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26" w:rsidRDefault="001D2426" w:rsidP="00530C8E">
      <w:bookmarkStart w:id="0" w:name="_GoBack"/>
      <w:bookmarkEnd w:id="0"/>
    </w:p>
    <w:p w:rsidR="001061A6" w:rsidRPr="00106C9E" w:rsidRDefault="00D209CF" w:rsidP="00106C9E"/>
    <w:p w:rsidR="00280643" w:rsidRDefault="00D209CF" w:rsidP="00D53E58">
      <w:pPr>
        <w:jc w:val="center"/>
      </w:pPr>
      <w:r>
        <w:rPr>
          <w:noProof/>
        </w:rPr>
        <w:drawing>
          <wp:inline distT="0" distB="0" distL="0" distR="0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43" w:rsidRDefault="00D209CF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:rsidR="00280643" w:rsidRDefault="00D209CF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:rsidR="00280643" w:rsidRDefault="00D209CF">
      <w:pPr>
        <w:jc w:val="center"/>
      </w:pPr>
    </w:p>
    <w:p w:rsidR="00280643" w:rsidRDefault="00D209CF">
      <w:pPr>
        <w:jc w:val="center"/>
      </w:pPr>
    </w:p>
    <w:p w:rsidR="00BD45EF" w:rsidRDefault="00D209CF" w:rsidP="00BD45EF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Feature – Frunk Softswitch</w:t>
      </w:r>
    </w:p>
    <w:p w:rsidR="00E820FA" w:rsidRDefault="00D209CF" w:rsidP="00BD45EF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Interface Client v2</w:t>
      </w:r>
    </w:p>
    <w:p w:rsidR="006F321C" w:rsidRDefault="00D209CF">
      <w:pPr>
        <w:jc w:val="center"/>
        <w:rPr>
          <w:rFonts w:cs="Arial"/>
          <w:b/>
          <w:sz w:val="52"/>
          <w:szCs w:val="52"/>
        </w:rPr>
      </w:pPr>
    </w:p>
    <w:p w:rsidR="00280643" w:rsidRDefault="00D209CF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Infotainment Subsystem Part </w:t>
      </w:r>
      <w:r>
        <w:rPr>
          <w:rFonts w:cs="Arial"/>
          <w:b/>
          <w:sz w:val="52"/>
          <w:szCs w:val="52"/>
        </w:rPr>
        <w:t>Specific Specification (SPSS)</w:t>
      </w:r>
    </w:p>
    <w:p w:rsidR="00280643" w:rsidRDefault="00D209CF">
      <w:pPr>
        <w:jc w:val="center"/>
      </w:pPr>
    </w:p>
    <w:p w:rsidR="00280643" w:rsidRDefault="00D209CF">
      <w:pPr>
        <w:jc w:val="center"/>
      </w:pPr>
    </w:p>
    <w:p w:rsidR="00280643" w:rsidRDefault="00D209CF">
      <w:pPr>
        <w:jc w:val="center"/>
      </w:pPr>
    </w:p>
    <w:p w:rsidR="00280643" w:rsidRDefault="00D209CF">
      <w:pPr>
        <w:jc w:val="center"/>
      </w:pPr>
    </w:p>
    <w:p w:rsidR="00280643" w:rsidRDefault="00D209CF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1.0</w:t>
      </w:r>
    </w:p>
    <w:p w:rsidR="00280643" w:rsidRDefault="00D209C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:rsidR="00280643" w:rsidRDefault="00D209CF">
      <w:pPr>
        <w:jc w:val="center"/>
      </w:pPr>
    </w:p>
    <w:p w:rsidR="00280643" w:rsidRDefault="00D209CF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Version Date:  July 15, 2020</w:t>
      </w:r>
    </w:p>
    <w:p w:rsidR="00280643" w:rsidRDefault="00D209CF">
      <w:pPr>
        <w:jc w:val="center"/>
      </w:pPr>
    </w:p>
    <w:p w:rsidR="00280643" w:rsidRDefault="00D209CF">
      <w:pPr>
        <w:jc w:val="center"/>
      </w:pPr>
    </w:p>
    <w:p w:rsidR="00280643" w:rsidRDefault="00D209CF">
      <w:pPr>
        <w:jc w:val="center"/>
      </w:pPr>
    </w:p>
    <w:p w:rsidR="00280643" w:rsidRDefault="00D209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:rsidR="00280643" w:rsidRDefault="00D209CF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r>
        <w:rPr>
          <w:b/>
          <w:sz w:val="36"/>
          <w:szCs w:val="36"/>
        </w:rPr>
        <w:br w:type="page"/>
      </w:r>
      <w:bookmarkStart w:id="1" w:name="_Toc45721059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1"/>
    </w:p>
    <w:p w:rsidR="00280643" w:rsidRDefault="00D209CF">
      <w:pPr>
        <w:rPr>
          <w:rFonts w:cs="Arial"/>
        </w:rPr>
      </w:pPr>
    </w:p>
    <w:p w:rsidR="00280643" w:rsidRDefault="00D209CF">
      <w:pPr>
        <w:rPr>
          <w:rFonts w:cs="Arial"/>
        </w:rPr>
      </w:pPr>
    </w:p>
    <w:tbl>
      <w:tblPr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650"/>
        <w:gridCol w:w="1749"/>
        <w:gridCol w:w="5911"/>
      </w:tblGrid>
      <w:tr w:rsidR="00312723" w:rsidTr="00312723">
        <w:trPr>
          <w:trHeight w:val="3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312723" w:rsidRDefault="00D209CF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312723" w:rsidRDefault="00D209CF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</w:t>
            </w:r>
          </w:p>
        </w:tc>
        <w:tc>
          <w:tcPr>
            <w:tcW w:w="7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312723" w:rsidRDefault="00D209CF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312723" w:rsidTr="00312723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2723" w:rsidRDefault="00D209CF" w:rsidP="00BE0543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July 15, 2020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2723" w:rsidRDefault="00D209CF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12723" w:rsidRDefault="00D209CF" w:rsidP="008D5346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723" w:rsidRDefault="00D209CF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312723" w:rsidTr="00312723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312723" w:rsidRDefault="00D209CF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312723" w:rsidRDefault="00D209CF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312723" w:rsidRDefault="00D209CF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312723" w:rsidRDefault="00D209CF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</w:tbl>
    <w:p w:rsidR="00DC645F" w:rsidRDefault="00D209CF">
      <w:pPr>
        <w:rPr>
          <w:rFonts w:cs="Arial"/>
        </w:rPr>
      </w:pPr>
    </w:p>
    <w:p w:rsidR="00DC645F" w:rsidRDefault="00D209CF">
      <w:pPr>
        <w:rPr>
          <w:rFonts w:cs="Arial"/>
        </w:rPr>
      </w:pPr>
    </w:p>
    <w:p w:rsidR="00280643" w:rsidRDefault="00D209CF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:rsidR="00D53E58" w:rsidRDefault="00D209CF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45721059" w:history="1">
        <w:r w:rsidR="00D53E58" w:rsidRPr="00DA7973">
          <w:rPr>
            <w:rStyle w:val="Hyperlink"/>
            <w:rFonts w:cs="Arial"/>
            <w:bCs/>
            <w:noProof/>
          </w:rPr>
          <w:t>Revision History</w:t>
        </w:r>
        <w:r w:rsidR="00D53E58">
          <w:rPr>
            <w:noProof/>
            <w:webHidden/>
          </w:rPr>
          <w:tab/>
        </w:r>
        <w:r w:rsidR="00D53E58">
          <w:rPr>
            <w:noProof/>
            <w:webHidden/>
          </w:rPr>
          <w:fldChar w:fldCharType="begin"/>
        </w:r>
        <w:r w:rsidR="00D53E58">
          <w:rPr>
            <w:noProof/>
            <w:webHidden/>
          </w:rPr>
          <w:instrText xml:space="preserve"> PAGEREF _Toc45721059 \h </w:instrText>
        </w:r>
        <w:r w:rsidR="00D53E58">
          <w:rPr>
            <w:noProof/>
            <w:webHidden/>
          </w:rPr>
        </w:r>
        <w:r w:rsidR="00D53E58">
          <w:rPr>
            <w:noProof/>
            <w:webHidden/>
          </w:rPr>
          <w:fldChar w:fldCharType="separate"/>
        </w:r>
        <w:r w:rsidR="00D53E58">
          <w:rPr>
            <w:noProof/>
            <w:webHidden/>
          </w:rPr>
          <w:t>2</w:t>
        </w:r>
        <w:r w:rsidR="00D53E58">
          <w:rPr>
            <w:noProof/>
            <w:webHidden/>
          </w:rPr>
          <w:fldChar w:fldCharType="end"/>
        </w:r>
      </w:hyperlink>
    </w:p>
    <w:p w:rsidR="00D53E58" w:rsidRDefault="00D53E5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721060" w:history="1">
        <w:r w:rsidRPr="00DA797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61" w:history="1">
        <w:r w:rsidRPr="00DA797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Terminology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721062" w:history="1">
        <w:r w:rsidRPr="00DA797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63" w:history="1">
        <w:r w:rsidRPr="00DA797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FKSSv2-CLD-REQ-372050/A-Frunk Softswitch Interface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64" w:history="1">
        <w:r w:rsidRPr="00DA797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FKSS-CLD-REQ-323814/B-Frunk Softswitch Server1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65" w:history="1">
        <w:r w:rsidRPr="00DA797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FKSSv2-CLD-REQ-372051/A-Frunk Softswitch Server2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66" w:history="1">
        <w:r w:rsidRPr="00DA797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Physical Mapping of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67" w:history="1">
        <w:r w:rsidRPr="00DA797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FKSSInterfaceClient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21068" w:history="1">
        <w:r w:rsidRPr="00DA7973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FKSSv2-IIR-REQ-372052/A-FKSSInterfaceClient_Tx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21069" w:history="1">
        <w:r w:rsidRPr="00DA7973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FKSSv2-IIR-REQ-372053/A-FKSSInterfaceClient_Rx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721070" w:history="1">
        <w:r w:rsidRPr="00DA797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71" w:history="1">
        <w:r w:rsidRPr="00DA797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FKSS-REQ-372054/A-Powermode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72" w:history="1">
        <w:r w:rsidRPr="00DA797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FKSS-REQ-372055/A-Feature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73" w:history="1">
        <w:r w:rsidRPr="00DA797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FKSS-REQ-372067/A-Speed Restriction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721074" w:history="1">
        <w:r w:rsidRPr="00DA797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Functional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721075" w:history="1">
        <w:r w:rsidRPr="00DA797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FKSS-FUN-REQ-372056/A-Power Frunk Softswitch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21076" w:history="1">
        <w:r w:rsidRPr="00DA7973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21077" w:history="1">
        <w:r w:rsidRPr="00DA7973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21078" w:history="1">
        <w:r w:rsidRPr="00DA7973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White Box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3E58" w:rsidRDefault="00D53E5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721079" w:history="1">
        <w:r w:rsidRPr="00DA797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DA7973">
          <w:rPr>
            <w:rStyle w:val="Hyperlink"/>
            <w:noProof/>
          </w:rPr>
          <w:t>Appendix: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0643" w:rsidRDefault="00D209CF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280643" w:rsidRDefault="00D209CF">
      <w:pPr>
        <w:rPr>
          <w:b/>
          <w:sz w:val="36"/>
          <w:szCs w:val="36"/>
        </w:rPr>
      </w:pPr>
    </w:p>
    <w:p w:rsidR="00406F39" w:rsidRDefault="00D209CF" w:rsidP="00D53E58">
      <w:pPr>
        <w:pStyle w:val="Heading1"/>
      </w:pPr>
      <w:bookmarkStart w:id="2" w:name="_Toc45721060"/>
      <w:r>
        <w:lastRenderedPageBreak/>
        <w:t>Overview</w:t>
      </w:r>
      <w:bookmarkEnd w:id="2"/>
    </w:p>
    <w:p w:rsidR="00F0122E" w:rsidRDefault="00D209CF" w:rsidP="00545ECB">
      <w:r>
        <w:t>The Frunk Softswitch feature allows a customer to:</w:t>
      </w:r>
    </w:p>
    <w:p w:rsidR="00CD50B4" w:rsidRDefault="00D209CF" w:rsidP="00D209CF">
      <w:pPr>
        <w:numPr>
          <w:ilvl w:val="0"/>
          <w:numId w:val="7"/>
        </w:numPr>
      </w:pPr>
      <w:r>
        <w:t xml:space="preserve">request an open/close/pause if the Frunk is </w:t>
      </w:r>
      <w:r>
        <w:t>Automatic/Powered</w:t>
      </w:r>
    </w:p>
    <w:p w:rsidR="007D2327" w:rsidRDefault="00D209CF" w:rsidP="00D209CF">
      <w:pPr>
        <w:numPr>
          <w:ilvl w:val="0"/>
          <w:numId w:val="7"/>
        </w:numPr>
      </w:pPr>
      <w:r>
        <w:t>view the ajar status of the Frunk</w:t>
      </w:r>
    </w:p>
    <w:p w:rsidR="00CD50B4" w:rsidRDefault="00D209CF" w:rsidP="00545ECB"/>
    <w:p w:rsidR="00997E60" w:rsidRDefault="00D209CF" w:rsidP="00545ECB">
      <w:r>
        <w:t>This second variant (v2) of the Frunk Softswitch SPSS is applicable to those programs whose release module does not support feature precondition evaluation and the accompanying restriction signal for use</w:t>
      </w:r>
      <w:r>
        <w:t xml:space="preserve"> by the HMI (ex. P702 BEV). For this variant, the display module is required to evaluate all preconditions internally to enable/disable this feature’s HMI.</w:t>
      </w:r>
    </w:p>
    <w:p w:rsidR="00406F39" w:rsidRDefault="00D209CF" w:rsidP="00D53E58">
      <w:pPr>
        <w:pStyle w:val="Heading2"/>
      </w:pPr>
      <w:bookmarkStart w:id="3" w:name="_Toc45721061"/>
      <w:r>
        <w:t>Terminology and Abbreviations</w:t>
      </w:r>
      <w:bookmarkEnd w:id="3"/>
    </w:p>
    <w:p w:rsidR="00AE06BC" w:rsidRPr="00AE06BC" w:rsidRDefault="00D209CF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5310"/>
      </w:tblGrid>
      <w:tr w:rsidR="001812C6" w:rsidTr="001812C6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12C6" w:rsidRPr="00960427" w:rsidRDefault="00D209CF">
            <w:pPr>
              <w:spacing w:line="276" w:lineRule="auto"/>
              <w:rPr>
                <w:rFonts w:cs="Arial"/>
                <w:b/>
                <w:lang w:eastAsia="zh-CN"/>
              </w:rPr>
            </w:pPr>
            <w:r w:rsidRPr="00960427">
              <w:rPr>
                <w:rFonts w:cs="Arial"/>
                <w:b/>
                <w:lang w:eastAsia="zh-CN"/>
              </w:rPr>
              <w:t>Abbreviation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12C6" w:rsidRPr="00960427" w:rsidRDefault="00D209CF">
            <w:pPr>
              <w:spacing w:line="276" w:lineRule="auto"/>
              <w:rPr>
                <w:rFonts w:cs="Arial"/>
                <w:b/>
                <w:lang w:eastAsia="zh-CN"/>
              </w:rPr>
            </w:pPr>
            <w:r w:rsidRPr="000728C7">
              <w:rPr>
                <w:b/>
              </w:rPr>
              <w:t>Description</w:t>
            </w:r>
          </w:p>
        </w:tc>
      </w:tr>
      <w:tr w:rsidR="001812C6" w:rsidTr="001812C6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C6" w:rsidRDefault="00D209CF" w:rsidP="00960427">
            <w:pPr>
              <w:rPr>
                <w:lang w:eastAsia="zh-CN"/>
              </w:rPr>
            </w:pPr>
            <w:r>
              <w:rPr>
                <w:lang w:eastAsia="zh-CN"/>
              </w:rPr>
              <w:t>CAN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C6" w:rsidRDefault="00D209CF" w:rsidP="00960427">
            <w:pPr>
              <w:rPr>
                <w:lang w:eastAsia="zh-CN"/>
              </w:rPr>
            </w:pPr>
            <w:r>
              <w:rPr>
                <w:lang w:eastAsia="zh-CN"/>
              </w:rPr>
              <w:t>Controller Area Network</w:t>
            </w:r>
          </w:p>
        </w:tc>
      </w:tr>
      <w:tr w:rsidR="001812C6" w:rsidTr="001812C6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C6" w:rsidRDefault="00D209CF" w:rsidP="00960427">
            <w:pPr>
              <w:rPr>
                <w:lang w:eastAsia="zh-CN"/>
              </w:rPr>
            </w:pPr>
            <w:r>
              <w:rPr>
                <w:lang w:eastAsia="zh-CN"/>
              </w:rPr>
              <w:t>DID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C6" w:rsidRDefault="00D209CF" w:rsidP="00960427">
            <w:pPr>
              <w:rPr>
                <w:lang w:eastAsia="zh-CN"/>
              </w:rPr>
            </w:pPr>
            <w:r>
              <w:rPr>
                <w:lang w:eastAsia="zh-CN"/>
              </w:rPr>
              <w:t>Data Identifier</w:t>
            </w:r>
          </w:p>
        </w:tc>
      </w:tr>
      <w:tr w:rsidR="00445EFA" w:rsidTr="001812C6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EFA" w:rsidRDefault="00D209CF" w:rsidP="00445EFA">
            <w:pPr>
              <w:spacing w:line="256" w:lineRule="auto"/>
              <w:rPr>
                <w:lang w:eastAsia="zh-CN"/>
              </w:rPr>
            </w:pPr>
            <w:r>
              <w:rPr>
                <w:lang w:eastAsia="zh-CN"/>
              </w:rPr>
              <w:t>FHCM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EFA" w:rsidRDefault="00D209CF" w:rsidP="00445EFA">
            <w:pPr>
              <w:spacing w:line="256" w:lineRule="auto"/>
              <w:rPr>
                <w:lang w:eastAsia="zh-CN"/>
              </w:rPr>
            </w:pPr>
            <w:r>
              <w:rPr>
                <w:lang w:eastAsia="zh-CN"/>
              </w:rPr>
              <w:t>Front Hatch Control Module</w:t>
            </w:r>
          </w:p>
        </w:tc>
      </w:tr>
      <w:tr w:rsidR="001812C6" w:rsidTr="001812C6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2C6" w:rsidRDefault="00D209CF" w:rsidP="00960427">
            <w:pPr>
              <w:rPr>
                <w:lang w:eastAsia="zh-CN"/>
              </w:rPr>
            </w:pPr>
            <w:r>
              <w:rPr>
                <w:lang w:eastAsia="zh-CN"/>
              </w:rPr>
              <w:t>BCM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2C6" w:rsidRDefault="00D209CF" w:rsidP="00960427">
            <w:pPr>
              <w:rPr>
                <w:lang w:eastAsia="zh-CN"/>
              </w:rPr>
            </w:pPr>
            <w:r>
              <w:rPr>
                <w:lang w:eastAsia="zh-CN"/>
              </w:rPr>
              <w:t>Body Control Module</w:t>
            </w:r>
          </w:p>
        </w:tc>
      </w:tr>
    </w:tbl>
    <w:p w:rsidR="00500605" w:rsidRDefault="00D209CF" w:rsidP="00500605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570"/>
      </w:tblGrid>
      <w:tr w:rsidR="000728C7" w:rsidTr="00276BC0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728C7" w:rsidRPr="000728C7" w:rsidRDefault="00D209CF" w:rsidP="000728C7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0728C7" w:rsidRPr="000728C7" w:rsidRDefault="00D209CF" w:rsidP="000728C7">
            <w:pPr>
              <w:rPr>
                <w:b/>
              </w:rPr>
            </w:pPr>
            <w:r w:rsidRPr="000728C7">
              <w:rPr>
                <w:b/>
              </w:rPr>
              <w:t>Description</w:t>
            </w:r>
          </w:p>
        </w:tc>
      </w:tr>
      <w:tr w:rsidR="000728C7" w:rsidTr="001812C6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8C7" w:rsidRDefault="00D209CF" w:rsidP="000728C7">
            <w:r>
              <w:t>Frunk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8C7" w:rsidRDefault="00D209CF" w:rsidP="000728C7">
            <w:r>
              <w:t>Front trunk</w:t>
            </w:r>
          </w:p>
        </w:tc>
      </w:tr>
      <w:tr w:rsidR="000728C7" w:rsidTr="001812C6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8C7" w:rsidRDefault="00D209CF" w:rsidP="000728C7"/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8C7" w:rsidRDefault="00D209CF" w:rsidP="000728C7"/>
        </w:tc>
      </w:tr>
      <w:tr w:rsidR="000728C7" w:rsidTr="001812C6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8C7" w:rsidRDefault="00D209CF" w:rsidP="000728C7"/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28C7" w:rsidRDefault="00D209CF" w:rsidP="000728C7"/>
        </w:tc>
      </w:tr>
    </w:tbl>
    <w:p w:rsidR="00E37615" w:rsidRDefault="00D209CF" w:rsidP="00500605"/>
    <w:p w:rsidR="00406F39" w:rsidRDefault="00D209CF" w:rsidP="00D53E58">
      <w:pPr>
        <w:pStyle w:val="Heading1"/>
      </w:pPr>
      <w:bookmarkStart w:id="4" w:name="_Toc45721062"/>
      <w:r>
        <w:lastRenderedPageBreak/>
        <w:t>Architectural Design</w:t>
      </w:r>
      <w:bookmarkEnd w:id="4"/>
    </w:p>
    <w:p w:rsidR="00406F39" w:rsidRDefault="00D209CF" w:rsidP="00D53E58">
      <w:pPr>
        <w:pStyle w:val="Heading2"/>
      </w:pPr>
      <w:bookmarkStart w:id="5" w:name="_Toc45721063"/>
      <w:r w:rsidRPr="00B9479B">
        <w:t>FKSSv2-CLD-REQ-372050/A-Frunk Softswitch Interface Client</w:t>
      </w:r>
      <w:bookmarkEnd w:id="5"/>
    </w:p>
    <w:p w:rsidR="00D45E90" w:rsidRDefault="00D209CF" w:rsidP="00D45E90">
      <w:r>
        <w:t>The Frunk Softswitch Interface Client (FKSSInterfaceClient) is responsible for the tasks listed below:</w:t>
      </w:r>
    </w:p>
    <w:p w:rsidR="00823BC5" w:rsidRDefault="00D209CF" w:rsidP="00D209CF">
      <w:pPr>
        <w:numPr>
          <w:ilvl w:val="0"/>
          <w:numId w:val="8"/>
        </w:numPr>
      </w:pPr>
      <w:r>
        <w:t>Providing a user interface for</w:t>
      </w:r>
      <w:r>
        <w:t xml:space="preserve"> the Frunk Softswitch feature</w:t>
      </w:r>
    </w:p>
    <w:p w:rsidR="00823BC5" w:rsidRDefault="00D209CF" w:rsidP="00D209CF">
      <w:pPr>
        <w:numPr>
          <w:ilvl w:val="0"/>
          <w:numId w:val="8"/>
        </w:numPr>
      </w:pPr>
      <w:r>
        <w:t>Transmitting user input to FKSSServer1</w:t>
      </w:r>
    </w:p>
    <w:p w:rsidR="005A7763" w:rsidRDefault="00D209CF" w:rsidP="00D209CF">
      <w:pPr>
        <w:numPr>
          <w:ilvl w:val="0"/>
          <w:numId w:val="8"/>
        </w:numPr>
      </w:pPr>
      <w:r>
        <w:t>Managing feature restricted status</w:t>
      </w:r>
    </w:p>
    <w:p w:rsidR="00823BC5" w:rsidRDefault="00D209CF" w:rsidP="00D209CF">
      <w:pPr>
        <w:numPr>
          <w:ilvl w:val="0"/>
          <w:numId w:val="8"/>
        </w:numPr>
      </w:pPr>
      <w:r>
        <w:t>Displaying active feature state on user interface</w:t>
      </w:r>
    </w:p>
    <w:p w:rsidR="00D45E90" w:rsidRDefault="00D209CF" w:rsidP="00D45E90"/>
    <w:p w:rsidR="00D45E90" w:rsidRDefault="00D209CF" w:rsidP="00D45E90">
      <w:r>
        <w:t>Please review the implementation guide/block diagram to locate the FK</w:t>
      </w:r>
      <w:r>
        <w:t xml:space="preserve">SSInterfaceClient class. </w:t>
      </w:r>
    </w:p>
    <w:p w:rsidR="00500605" w:rsidRDefault="00D209CF" w:rsidP="00500605"/>
    <w:p w:rsidR="00406F39" w:rsidRDefault="00D209CF" w:rsidP="00D53E58">
      <w:pPr>
        <w:pStyle w:val="Heading2"/>
      </w:pPr>
      <w:bookmarkStart w:id="6" w:name="_Toc45721064"/>
      <w:r w:rsidRPr="00B9479B">
        <w:t>FKSS-CLD-REQ-323814/B-Frunk Softswitch Server1</w:t>
      </w:r>
      <w:bookmarkEnd w:id="6"/>
    </w:p>
    <w:p w:rsidR="00AD2832" w:rsidRDefault="00D209CF" w:rsidP="00AD2832">
      <w:r>
        <w:t>The Frunk Softswitch Server1 (FKSSServer1) is responsible for the tasks listed below:</w:t>
      </w:r>
    </w:p>
    <w:p w:rsidR="00BF6A0A" w:rsidRDefault="00D209CF" w:rsidP="00D209CF">
      <w:pPr>
        <w:numPr>
          <w:ilvl w:val="0"/>
          <w:numId w:val="9"/>
        </w:numPr>
      </w:pPr>
      <w:r>
        <w:t>Receiving user req</w:t>
      </w:r>
      <w:r>
        <w:t>uest from FKSSInterfaceClient</w:t>
      </w:r>
    </w:p>
    <w:p w:rsidR="00BF6A0A" w:rsidRDefault="00D209CF" w:rsidP="00D209CF">
      <w:pPr>
        <w:numPr>
          <w:ilvl w:val="0"/>
          <w:numId w:val="9"/>
        </w:numPr>
      </w:pPr>
      <w:r>
        <w:t>Transmitting request to FKSSServer2</w:t>
      </w:r>
    </w:p>
    <w:p w:rsidR="00AD2832" w:rsidRDefault="00D209CF" w:rsidP="00AD2832"/>
    <w:p w:rsidR="00AD2832" w:rsidRDefault="00D209CF" w:rsidP="00AD2832">
      <w:r>
        <w:t xml:space="preserve">Please review the implementation guide/block diagram to locate the FKSSServer1 class. </w:t>
      </w:r>
    </w:p>
    <w:p w:rsidR="00500605" w:rsidRDefault="00D209CF" w:rsidP="00500605"/>
    <w:p w:rsidR="00406F39" w:rsidRDefault="00D209CF" w:rsidP="00D53E58">
      <w:pPr>
        <w:pStyle w:val="Heading2"/>
      </w:pPr>
      <w:bookmarkStart w:id="7" w:name="_Toc45721065"/>
      <w:r w:rsidRPr="00B9479B">
        <w:t>FKSSv2-CLD-REQ-372051/A-Frunk Softswitch Server2</w:t>
      </w:r>
      <w:bookmarkEnd w:id="7"/>
    </w:p>
    <w:p w:rsidR="00B23A1D" w:rsidRPr="00B23A1D" w:rsidRDefault="00D209CF" w:rsidP="00B23A1D">
      <w:r>
        <w:t>The Frunk Softswitch Server2 (FKSSServ</w:t>
      </w:r>
      <w:r>
        <w:t>er2) is responsible for the tasks listed below:</w:t>
      </w:r>
    </w:p>
    <w:p w:rsidR="00B64218" w:rsidRDefault="00D209CF" w:rsidP="00D209CF">
      <w:pPr>
        <w:numPr>
          <w:ilvl w:val="0"/>
          <w:numId w:val="10"/>
        </w:numPr>
      </w:pPr>
      <w:r>
        <w:t>Receiving release request from FKSSServer1</w:t>
      </w:r>
    </w:p>
    <w:p w:rsidR="00B64218" w:rsidRDefault="00D209CF" w:rsidP="00D209CF">
      <w:pPr>
        <w:numPr>
          <w:ilvl w:val="0"/>
          <w:numId w:val="10"/>
        </w:numPr>
      </w:pPr>
      <w:r>
        <w:t>Releasing the Frunk</w:t>
      </w:r>
    </w:p>
    <w:p w:rsidR="00AD2832" w:rsidRDefault="00D209CF" w:rsidP="00AD2832"/>
    <w:p w:rsidR="00AD2832" w:rsidRDefault="00D209CF" w:rsidP="00AD2832">
      <w:r>
        <w:t xml:space="preserve">Please review the implementation guide/block diagram to locate the FKSSServer2 class. </w:t>
      </w:r>
    </w:p>
    <w:p w:rsidR="00500605" w:rsidRDefault="00D209CF" w:rsidP="00500605"/>
    <w:p w:rsidR="00406F39" w:rsidRDefault="00D209CF" w:rsidP="00D53E58">
      <w:pPr>
        <w:pStyle w:val="Heading2"/>
      </w:pPr>
      <w:bookmarkStart w:id="8" w:name="_Toc45721066"/>
      <w:r>
        <w:t>Physical Mapping of Classes</w:t>
      </w:r>
      <w:bookmarkEnd w:id="8"/>
    </w:p>
    <w:p w:rsidR="00485D50" w:rsidRDefault="00D209CF" w:rsidP="00485D50">
      <w:r>
        <w:t xml:space="preserve">The table below shows an example of how the logical classes that make up the Frunk Softswitch feature can be mapped into physical modules. This mapping is </w:t>
      </w:r>
      <w:r>
        <w:t xml:space="preserve">an example only and does not necessarily carryover to other carlines or vehicle architectures. </w:t>
      </w:r>
    </w:p>
    <w:p w:rsidR="00485D50" w:rsidRDefault="00D209CF" w:rsidP="00485D50"/>
    <w:tbl>
      <w:tblPr>
        <w:tblStyle w:val="TableGrid"/>
        <w:tblW w:w="7542" w:type="dxa"/>
        <w:jc w:val="center"/>
        <w:tblLook w:val="04A0" w:firstRow="1" w:lastRow="0" w:firstColumn="1" w:lastColumn="0" w:noHBand="0" w:noVBand="1"/>
      </w:tblPr>
      <w:tblGrid>
        <w:gridCol w:w="3681"/>
        <w:gridCol w:w="3861"/>
      </w:tblGrid>
      <w:tr w:rsidR="006659A1" w:rsidTr="006659A1">
        <w:trPr>
          <w:trHeight w:val="235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59A1" w:rsidRPr="0045218E" w:rsidRDefault="00D209CF" w:rsidP="00324ADB">
            <w:pPr>
              <w:tabs>
                <w:tab w:val="left" w:pos="1695"/>
                <w:tab w:val="center" w:pos="2327"/>
              </w:tabs>
              <w:rPr>
                <w:b/>
              </w:rPr>
            </w:pPr>
            <w:r w:rsidRPr="0045218E">
              <w:rPr>
                <w:b/>
              </w:rPr>
              <w:t>Logical Class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659A1" w:rsidRPr="0045218E" w:rsidRDefault="00D209CF" w:rsidP="00F87FE3">
            <w:pPr>
              <w:jc w:val="center"/>
              <w:rPr>
                <w:b/>
              </w:rPr>
            </w:pPr>
            <w:r w:rsidRPr="0045218E">
              <w:rPr>
                <w:b/>
              </w:rPr>
              <w:t>Physical Module (ECU)</w:t>
            </w:r>
          </w:p>
        </w:tc>
      </w:tr>
      <w:tr w:rsidR="006659A1" w:rsidTr="00922D4A">
        <w:trPr>
          <w:trHeight w:val="235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9A1" w:rsidRDefault="00D209CF" w:rsidP="00DF5D72">
            <w:r>
              <w:t>FKSSInterfaceClient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9A1" w:rsidRDefault="00D209CF" w:rsidP="00324ADB">
            <w:pPr>
              <w:jc w:val="center"/>
            </w:pPr>
            <w:r>
              <w:t>SYNC</w:t>
            </w:r>
          </w:p>
        </w:tc>
      </w:tr>
      <w:tr w:rsidR="00922D4A" w:rsidTr="00922D4A">
        <w:trPr>
          <w:trHeight w:val="235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D4A" w:rsidRDefault="00D209CF" w:rsidP="009A1B9C">
            <w:r>
              <w:t>FKSSServer1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D4A" w:rsidRDefault="00D209CF" w:rsidP="00CC1EE5">
            <w:pPr>
              <w:jc w:val="center"/>
            </w:pPr>
            <w:r>
              <w:t>BCM</w:t>
            </w:r>
          </w:p>
        </w:tc>
      </w:tr>
      <w:tr w:rsidR="007A5E3E" w:rsidTr="00922D4A">
        <w:trPr>
          <w:trHeight w:val="235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3E" w:rsidRDefault="00D209CF" w:rsidP="009A1B9C">
            <w:r>
              <w:t>FKSSServer2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3E" w:rsidRDefault="00D209CF" w:rsidP="00CC1EE5">
            <w:pPr>
              <w:jc w:val="center"/>
            </w:pPr>
            <w:r>
              <w:t>FHCM</w:t>
            </w:r>
          </w:p>
        </w:tc>
      </w:tr>
    </w:tbl>
    <w:p w:rsidR="006659A1" w:rsidRDefault="00D209CF" w:rsidP="006659A1"/>
    <w:p w:rsidR="00406F39" w:rsidRDefault="00D209CF" w:rsidP="00D53E58">
      <w:pPr>
        <w:pStyle w:val="Heading2"/>
      </w:pPr>
      <w:bookmarkStart w:id="9" w:name="_Toc45721067"/>
      <w:r>
        <w:t>FKSSInterfaceClient Interface</w:t>
      </w:r>
      <w:bookmarkEnd w:id="9"/>
    </w:p>
    <w:p w:rsidR="00406F39" w:rsidRDefault="00D209CF" w:rsidP="00D53E58">
      <w:pPr>
        <w:pStyle w:val="Heading3"/>
      </w:pPr>
      <w:bookmarkStart w:id="10" w:name="_Toc45721068"/>
      <w:r w:rsidRPr="00B9479B">
        <w:t>FKSSv2-IIR-REQ-372052/A-</w:t>
      </w:r>
      <w:proofErr w:type="spellStart"/>
      <w:r w:rsidRPr="00B9479B">
        <w:t>FKSSInterfaceClient_Tx</w:t>
      </w:r>
      <w:bookmarkEnd w:id="10"/>
      <w:proofErr w:type="spellEnd"/>
    </w:p>
    <w:p w:rsidR="00406F39" w:rsidRDefault="00D209CF" w:rsidP="00D53E58">
      <w:pPr>
        <w:pStyle w:val="Heading4"/>
      </w:pPr>
      <w:r w:rsidRPr="00B9479B">
        <w:t>MD-REQ-328279/A-</w:t>
      </w:r>
      <w:proofErr w:type="spellStart"/>
      <w:r w:rsidRPr="00B9479B">
        <w:t>FrunkReleaseCounter_Rq</w:t>
      </w:r>
      <w:proofErr w:type="spellEnd"/>
    </w:p>
    <w:p w:rsidR="004B01A9" w:rsidRDefault="00D209CF">
      <w:pPr>
        <w:rPr>
          <w:rFonts w:cs="Arial"/>
        </w:rPr>
      </w:pPr>
      <w:r>
        <w:rPr>
          <w:rFonts w:cs="Arial"/>
        </w:rPr>
        <w:t>Message Type: Request</w:t>
      </w:r>
    </w:p>
    <w:p w:rsidR="004B01A9" w:rsidRDefault="00D209CF">
      <w:pPr>
        <w:rPr>
          <w:rFonts w:cs="Arial"/>
        </w:rPr>
      </w:pPr>
    </w:p>
    <w:p w:rsidR="004B01A9" w:rsidRDefault="00D209CF">
      <w:pPr>
        <w:rPr>
          <w:rFonts w:cs="Arial"/>
        </w:rPr>
      </w:pPr>
      <w:r>
        <w:rPr>
          <w:rFonts w:cs="Arial"/>
        </w:rPr>
        <w:t xml:space="preserve">This signal is used to request a release of the Frunk. This signal increments by 1 </w:t>
      </w:r>
      <w:proofErr w:type="spellStart"/>
      <w:r>
        <w:rPr>
          <w:rFonts w:cs="Arial"/>
        </w:rPr>
        <w:t>everytime</w:t>
      </w:r>
      <w:proofErr w:type="spellEnd"/>
      <w:r>
        <w:rPr>
          <w:rFonts w:cs="Arial"/>
        </w:rPr>
        <w:t xml:space="preserve"> it is sent to request a release.</w:t>
      </w:r>
    </w:p>
    <w:p w:rsidR="004B01A9" w:rsidRDefault="00D209CF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339"/>
        <w:gridCol w:w="1440"/>
        <w:gridCol w:w="3330"/>
      </w:tblGrid>
      <w:tr w:rsidR="004B01A9" w:rsidTr="00601E14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4B01A9" w:rsidTr="00601E14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Type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Unit: SED</w:t>
            </w:r>
          </w:p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Resolution: 1</w:t>
            </w:r>
          </w:p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Offset: 0</w:t>
            </w:r>
          </w:p>
        </w:tc>
      </w:tr>
      <w:tr w:rsidR="004B01A9" w:rsidTr="00601E14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1A9" w:rsidRDefault="00D209CF">
            <w:pPr>
              <w:rPr>
                <w:rFonts w:cs="Arial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Initial 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 xml:space="preserve">Reserved for </w:t>
            </w:r>
            <w:r>
              <w:rPr>
                <w:rFonts w:cs="Arial"/>
              </w:rPr>
              <w:t>transmitter reset</w:t>
            </w:r>
          </w:p>
        </w:tc>
      </w:tr>
      <w:tr w:rsidR="004B01A9" w:rsidTr="00601E14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1A9" w:rsidRDefault="00D209CF">
            <w:pPr>
              <w:rPr>
                <w:rFonts w:cs="Arial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>Code 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1A9" w:rsidRDefault="00D209CF">
            <w:pPr>
              <w:rPr>
                <w:rFonts w:cs="Arial"/>
              </w:rPr>
            </w:pPr>
            <w:r>
              <w:rPr>
                <w:rFonts w:cs="Arial"/>
              </w:rPr>
              <w:t xml:space="preserve">0x1 </w:t>
            </w:r>
            <w:proofErr w:type="gramStart"/>
            <w:r>
              <w:rPr>
                <w:rFonts w:cs="Arial"/>
              </w:rPr>
              <w:t>To</w:t>
            </w:r>
            <w:proofErr w:type="gramEnd"/>
            <w:r>
              <w:rPr>
                <w:rFonts w:cs="Arial"/>
              </w:rPr>
              <w:t xml:space="preserve"> 0x6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1A9" w:rsidRDefault="00D209CF">
            <w:pPr>
              <w:rPr>
                <w:rFonts w:cs="Arial"/>
              </w:rPr>
            </w:pPr>
          </w:p>
        </w:tc>
      </w:tr>
      <w:tr w:rsidR="00601E14" w:rsidTr="00601E14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E14" w:rsidRDefault="00D209CF">
            <w:pPr>
              <w:rPr>
                <w:rFonts w:cs="Arial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E14" w:rsidRDefault="00D209CF">
            <w:pPr>
              <w:rPr>
                <w:rFonts w:cs="Arial"/>
              </w:rPr>
            </w:pPr>
            <w:r>
              <w:rPr>
                <w:rFonts w:cs="Arial"/>
              </w:rPr>
              <w:t>Not Used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E14" w:rsidRDefault="00D209CF">
            <w:pPr>
              <w:rPr>
                <w:rFonts w:cs="Arial"/>
              </w:rPr>
            </w:pPr>
            <w:r>
              <w:rPr>
                <w:rFonts w:cs="Arial"/>
              </w:rPr>
              <w:t>0x7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E14" w:rsidRDefault="00D209CF">
            <w:pPr>
              <w:rPr>
                <w:rFonts w:cs="Arial"/>
              </w:rPr>
            </w:pPr>
          </w:p>
        </w:tc>
      </w:tr>
    </w:tbl>
    <w:p w:rsidR="004B01A9" w:rsidRDefault="00D209CF">
      <w:pPr>
        <w:rPr>
          <w:rFonts w:cs="Arial"/>
        </w:rPr>
      </w:pPr>
    </w:p>
    <w:p w:rsidR="00406F39" w:rsidRDefault="00D209CF" w:rsidP="00D53E58">
      <w:pPr>
        <w:pStyle w:val="Heading3"/>
      </w:pPr>
      <w:bookmarkStart w:id="11" w:name="_Toc45721069"/>
      <w:r w:rsidRPr="00B9479B">
        <w:t>FKSSv2-IIR-REQ-372053/A-</w:t>
      </w:r>
      <w:proofErr w:type="spellStart"/>
      <w:r w:rsidRPr="00B9479B">
        <w:t>FKSSInterfaceClient_Rx</w:t>
      </w:r>
      <w:bookmarkEnd w:id="11"/>
      <w:proofErr w:type="spellEnd"/>
    </w:p>
    <w:p w:rsidR="00406F39" w:rsidRDefault="00D209CF" w:rsidP="00D53E58">
      <w:pPr>
        <w:pStyle w:val="Heading4"/>
      </w:pPr>
      <w:r w:rsidRPr="00B9479B">
        <w:t>MD-REQ-027149/A-</w:t>
      </w:r>
      <w:proofErr w:type="spellStart"/>
      <w:r w:rsidRPr="00B9479B">
        <w:t>IgnitionStatus_St</w:t>
      </w:r>
      <w:proofErr w:type="spellEnd"/>
      <w:r w:rsidRPr="00B9479B">
        <w:t xml:space="preserve"> (</w:t>
      </w:r>
      <w:proofErr w:type="spellStart"/>
      <w:r w:rsidRPr="00B9479B">
        <w:t>TcSE</w:t>
      </w:r>
      <w:proofErr w:type="spellEnd"/>
      <w:r w:rsidRPr="00B9479B">
        <w:t xml:space="preserve"> ROIN-225464-1)</w:t>
      </w:r>
    </w:p>
    <w:p w:rsidR="00D14251" w:rsidRDefault="00D209CF">
      <w:pPr>
        <w:rPr>
          <w:rFonts w:cs="Arial"/>
          <w:szCs w:val="20"/>
        </w:rPr>
      </w:pPr>
      <w:r>
        <w:rPr>
          <w:rFonts w:cs="Arial"/>
          <w:szCs w:val="20"/>
        </w:rPr>
        <w:t>Message Type: Status</w:t>
      </w:r>
    </w:p>
    <w:p w:rsidR="00D14251" w:rsidRDefault="00D14251">
      <w:pPr>
        <w:rPr>
          <w:rFonts w:cs="Arial"/>
          <w:szCs w:val="20"/>
        </w:rPr>
      </w:pPr>
    </w:p>
    <w:p w:rsidR="00D14251" w:rsidRDefault="00D209CF">
      <w:pPr>
        <w:rPr>
          <w:rFonts w:cs="Arial"/>
          <w:szCs w:val="20"/>
        </w:rPr>
      </w:pPr>
      <w:r>
        <w:rPr>
          <w:rFonts w:cs="Arial"/>
          <w:szCs w:val="20"/>
        </w:rPr>
        <w:t>Signal used to indicate ignition state.</w:t>
      </w:r>
    </w:p>
    <w:p w:rsidR="00D14251" w:rsidRDefault="00D14251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150"/>
        <w:gridCol w:w="816"/>
        <w:gridCol w:w="2127"/>
      </w:tblGrid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Literals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Value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Description</w:t>
            </w: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Type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Indicates ignition state</w:t>
            </w: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Unknown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Off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Accessory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Start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Invalid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</w:tbl>
    <w:p w:rsidR="00D14251" w:rsidRDefault="00D14251"/>
    <w:p w:rsidR="00406F39" w:rsidRDefault="00D209CF" w:rsidP="00D53E58">
      <w:pPr>
        <w:pStyle w:val="Heading4"/>
      </w:pPr>
      <w:r w:rsidRPr="00B9479B">
        <w:t>MD-REQ-201601/A-Delay_Accy</w:t>
      </w:r>
    </w:p>
    <w:p w:rsidR="00F73296" w:rsidRPr="00E40509" w:rsidRDefault="00D209CF" w:rsidP="00F73296">
      <w:r w:rsidRPr="00E40509">
        <w:t>Message Type: Status</w:t>
      </w:r>
    </w:p>
    <w:p w:rsidR="00F73296" w:rsidRPr="00E40509" w:rsidRDefault="00D209CF" w:rsidP="00F73296"/>
    <w:p w:rsidR="00EF2918" w:rsidRDefault="00D209CF" w:rsidP="00EF2918">
      <w:r>
        <w:t>This signal is used indicate whether Delayed Accessory is active or not.</w:t>
      </w:r>
    </w:p>
    <w:p w:rsidR="00F73296" w:rsidRPr="00E40509" w:rsidRDefault="00D209CF" w:rsidP="00F73296"/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1957"/>
        <w:gridCol w:w="861"/>
        <w:gridCol w:w="5499"/>
      </w:tblGrid>
      <w:tr w:rsidR="00F73296" w:rsidTr="00FF6A63">
        <w:trPr>
          <w:jc w:val="center"/>
        </w:trPr>
        <w:tc>
          <w:tcPr>
            <w:tcW w:w="1117" w:type="dxa"/>
          </w:tcPr>
          <w:p w:rsidR="00F73296" w:rsidRPr="00E40509" w:rsidRDefault="00D209CF" w:rsidP="00BA31A2">
            <w:pPr>
              <w:rPr>
                <w:b/>
              </w:rPr>
            </w:pPr>
            <w:r w:rsidRPr="00E40509">
              <w:rPr>
                <w:b/>
              </w:rPr>
              <w:t>Name</w:t>
            </w:r>
          </w:p>
        </w:tc>
        <w:tc>
          <w:tcPr>
            <w:tcW w:w="1957" w:type="dxa"/>
          </w:tcPr>
          <w:p w:rsidR="00F73296" w:rsidRPr="00E40509" w:rsidRDefault="00D209CF" w:rsidP="00BA31A2">
            <w:pPr>
              <w:rPr>
                <w:b/>
              </w:rPr>
            </w:pPr>
            <w:r w:rsidRPr="00E40509">
              <w:rPr>
                <w:b/>
              </w:rPr>
              <w:t>Literals</w:t>
            </w:r>
          </w:p>
        </w:tc>
        <w:tc>
          <w:tcPr>
            <w:tcW w:w="861" w:type="dxa"/>
          </w:tcPr>
          <w:p w:rsidR="00F73296" w:rsidRPr="00E40509" w:rsidRDefault="00D209CF" w:rsidP="00BA31A2">
            <w:pPr>
              <w:rPr>
                <w:b/>
              </w:rPr>
            </w:pPr>
            <w:r w:rsidRPr="00E40509">
              <w:rPr>
                <w:b/>
              </w:rPr>
              <w:t>Value</w:t>
            </w:r>
          </w:p>
        </w:tc>
        <w:tc>
          <w:tcPr>
            <w:tcW w:w="5499" w:type="dxa"/>
          </w:tcPr>
          <w:p w:rsidR="00F73296" w:rsidRPr="00E40509" w:rsidRDefault="00D209CF" w:rsidP="00BA31A2">
            <w:pPr>
              <w:rPr>
                <w:b/>
              </w:rPr>
            </w:pPr>
            <w:r w:rsidRPr="00E40509">
              <w:rPr>
                <w:b/>
              </w:rPr>
              <w:t>Description</w:t>
            </w:r>
          </w:p>
        </w:tc>
      </w:tr>
      <w:tr w:rsidR="00FF6A63" w:rsidTr="00FF6A63">
        <w:trPr>
          <w:jc w:val="center"/>
        </w:trPr>
        <w:tc>
          <w:tcPr>
            <w:tcW w:w="1117" w:type="dxa"/>
          </w:tcPr>
          <w:p w:rsidR="00FF6A63" w:rsidRDefault="00D209CF">
            <w:pPr>
              <w:spacing w:after="200" w:line="276" w:lineRule="auto"/>
              <w:rPr>
                <w:szCs w:val="22"/>
              </w:rPr>
            </w:pPr>
            <w:r>
              <w:t xml:space="preserve">Type </w:t>
            </w:r>
          </w:p>
        </w:tc>
        <w:tc>
          <w:tcPr>
            <w:tcW w:w="1957" w:type="dxa"/>
          </w:tcPr>
          <w:p w:rsidR="00FF6A63" w:rsidRPr="002D415C" w:rsidRDefault="00D209CF" w:rsidP="00AB4B69">
            <w:r w:rsidRPr="002D415C">
              <w:t>-</w:t>
            </w:r>
          </w:p>
        </w:tc>
        <w:tc>
          <w:tcPr>
            <w:tcW w:w="861" w:type="dxa"/>
          </w:tcPr>
          <w:p w:rsidR="00FF6A63" w:rsidRPr="002D415C" w:rsidRDefault="00D209CF" w:rsidP="00AB4B69">
            <w:r w:rsidRPr="002D415C">
              <w:t>-</w:t>
            </w:r>
          </w:p>
        </w:tc>
        <w:tc>
          <w:tcPr>
            <w:tcW w:w="5499" w:type="dxa"/>
          </w:tcPr>
          <w:p w:rsidR="00FF6A63" w:rsidRPr="002D415C" w:rsidRDefault="00D209CF" w:rsidP="00AB4B69">
            <w:r w:rsidRPr="002D415C">
              <w:t>Status of delayed accessory</w:t>
            </w:r>
          </w:p>
        </w:tc>
      </w:tr>
      <w:tr w:rsidR="00FF6A63" w:rsidTr="00FF6A63">
        <w:trPr>
          <w:jc w:val="center"/>
        </w:trPr>
        <w:tc>
          <w:tcPr>
            <w:tcW w:w="1117" w:type="dxa"/>
          </w:tcPr>
          <w:p w:rsidR="00FF6A63" w:rsidRDefault="00D209CF">
            <w:pPr>
              <w:spacing w:after="200" w:line="276" w:lineRule="auto"/>
              <w:rPr>
                <w:szCs w:val="22"/>
              </w:rPr>
            </w:pPr>
          </w:p>
        </w:tc>
        <w:tc>
          <w:tcPr>
            <w:tcW w:w="1957" w:type="dxa"/>
          </w:tcPr>
          <w:p w:rsidR="00FF6A63" w:rsidRPr="002D415C" w:rsidRDefault="00D209CF" w:rsidP="00AB4B69">
            <w:r w:rsidRPr="002D415C">
              <w:t>Off</w:t>
            </w:r>
          </w:p>
        </w:tc>
        <w:tc>
          <w:tcPr>
            <w:tcW w:w="861" w:type="dxa"/>
          </w:tcPr>
          <w:p w:rsidR="00FF6A63" w:rsidRPr="002D415C" w:rsidRDefault="00D209CF" w:rsidP="00AB4B69">
            <w:r w:rsidRPr="002D415C">
              <w:t>0x00</w:t>
            </w:r>
          </w:p>
        </w:tc>
        <w:tc>
          <w:tcPr>
            <w:tcW w:w="5499" w:type="dxa"/>
          </w:tcPr>
          <w:p w:rsidR="00FF6A63" w:rsidRPr="002D415C" w:rsidRDefault="00D209CF" w:rsidP="00AB4B69"/>
        </w:tc>
      </w:tr>
      <w:tr w:rsidR="00FF6A63" w:rsidTr="00FF6A63">
        <w:trPr>
          <w:jc w:val="center"/>
        </w:trPr>
        <w:tc>
          <w:tcPr>
            <w:tcW w:w="1117" w:type="dxa"/>
          </w:tcPr>
          <w:p w:rsidR="00FF6A63" w:rsidRDefault="00D209CF">
            <w:pPr>
              <w:spacing w:after="200" w:line="276" w:lineRule="auto"/>
              <w:rPr>
                <w:szCs w:val="22"/>
              </w:rPr>
            </w:pPr>
          </w:p>
        </w:tc>
        <w:tc>
          <w:tcPr>
            <w:tcW w:w="1957" w:type="dxa"/>
          </w:tcPr>
          <w:p w:rsidR="00FF6A63" w:rsidRPr="002D415C" w:rsidRDefault="00D209CF" w:rsidP="00AB4B69">
            <w:r w:rsidRPr="002D415C">
              <w:t>On</w:t>
            </w:r>
          </w:p>
        </w:tc>
        <w:tc>
          <w:tcPr>
            <w:tcW w:w="861" w:type="dxa"/>
          </w:tcPr>
          <w:p w:rsidR="00FF6A63" w:rsidRPr="002D415C" w:rsidRDefault="00D209CF" w:rsidP="00AB4B69">
            <w:r w:rsidRPr="002D415C">
              <w:t>0x01</w:t>
            </w:r>
          </w:p>
        </w:tc>
        <w:tc>
          <w:tcPr>
            <w:tcW w:w="5499" w:type="dxa"/>
          </w:tcPr>
          <w:p w:rsidR="00FF6A63" w:rsidRDefault="00D209CF" w:rsidP="00AB4B69"/>
        </w:tc>
      </w:tr>
    </w:tbl>
    <w:p w:rsidR="00500605" w:rsidRDefault="00D209CF" w:rsidP="00500605"/>
    <w:p w:rsidR="00406F39" w:rsidRDefault="00D209CF" w:rsidP="00D53E58">
      <w:pPr>
        <w:pStyle w:val="Heading4"/>
      </w:pPr>
      <w:r w:rsidRPr="00B9479B">
        <w:t>MD-REQ-014025/A-</w:t>
      </w:r>
      <w:proofErr w:type="spellStart"/>
      <w:r w:rsidRPr="00B9479B">
        <w:t>VehicleSpeed_St</w:t>
      </w:r>
      <w:proofErr w:type="spellEnd"/>
      <w:r w:rsidRPr="00B9479B">
        <w:t xml:space="preserve"> (</w:t>
      </w:r>
      <w:proofErr w:type="spellStart"/>
      <w:r w:rsidRPr="00B9479B">
        <w:t>TcSE</w:t>
      </w:r>
      <w:proofErr w:type="spellEnd"/>
      <w:r w:rsidRPr="00B9479B">
        <w:t xml:space="preserve"> ROIN-223023-1)</w:t>
      </w:r>
    </w:p>
    <w:p w:rsidR="00D14251" w:rsidRDefault="00D209CF">
      <w:pPr>
        <w:rPr>
          <w:rFonts w:cs="Arial"/>
          <w:szCs w:val="20"/>
        </w:rPr>
      </w:pPr>
      <w:r>
        <w:rPr>
          <w:rFonts w:cs="Arial"/>
          <w:szCs w:val="20"/>
        </w:rPr>
        <w:t>Message Type: Status</w:t>
      </w:r>
    </w:p>
    <w:p w:rsidR="00D14251" w:rsidRDefault="00D209CF">
      <w:pPr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D14251" w:rsidRDefault="00D209CF">
      <w:pPr>
        <w:rPr>
          <w:rFonts w:cs="Arial"/>
          <w:szCs w:val="20"/>
        </w:rPr>
      </w:pPr>
      <w:r>
        <w:rPr>
          <w:rFonts w:cs="Arial"/>
          <w:szCs w:val="20"/>
        </w:rPr>
        <w:t>Status used to indicate vehicle speed.</w:t>
      </w:r>
    </w:p>
    <w:p w:rsidR="00D14251" w:rsidRDefault="00D14251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983"/>
        <w:gridCol w:w="1517"/>
        <w:gridCol w:w="2212"/>
      </w:tblGrid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Literals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Value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Description</w:t>
            </w: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Type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Indicates vehicle speed.</w:t>
            </w:r>
          </w:p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Unit: kph</w:t>
            </w:r>
          </w:p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Resolution:0.01</w:t>
            </w:r>
          </w:p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Offset:0</w:t>
            </w: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kph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 to 0xFFFF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</w:tbl>
    <w:p w:rsidR="00D14251" w:rsidRDefault="00D14251">
      <w:pPr>
        <w:rPr>
          <w:rFonts w:cs="Arial"/>
          <w:szCs w:val="20"/>
        </w:rPr>
      </w:pPr>
    </w:p>
    <w:p w:rsidR="00406F39" w:rsidRDefault="00D209CF" w:rsidP="00D53E58">
      <w:pPr>
        <w:pStyle w:val="Heading4"/>
      </w:pPr>
      <w:r w:rsidRPr="00B9479B">
        <w:t>MD-REQ-014023/A-</w:t>
      </w:r>
      <w:proofErr w:type="spellStart"/>
      <w:r w:rsidRPr="00B9479B">
        <w:t>GearLvrPos_D_Actl</w:t>
      </w:r>
      <w:proofErr w:type="spellEnd"/>
      <w:r w:rsidRPr="00B9479B">
        <w:t xml:space="preserve"> (</w:t>
      </w:r>
      <w:proofErr w:type="spellStart"/>
      <w:r w:rsidRPr="00B9479B">
        <w:t>TcSE</w:t>
      </w:r>
      <w:proofErr w:type="spellEnd"/>
      <w:r w:rsidRPr="00B9479B">
        <w:t xml:space="preserve"> ROIN-266648-1)</w:t>
      </w:r>
    </w:p>
    <w:p w:rsidR="00D14251" w:rsidRDefault="00D209CF">
      <w:pPr>
        <w:adjustRightInd w:val="0"/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Message Type: Status</w:t>
      </w:r>
    </w:p>
    <w:p w:rsidR="00D14251" w:rsidRDefault="00D14251">
      <w:pPr>
        <w:adjustRightInd w:val="0"/>
        <w:rPr>
          <w:rFonts w:eastAsia="MS Mincho" w:cs="Arial"/>
          <w:szCs w:val="20"/>
        </w:rPr>
      </w:pPr>
    </w:p>
    <w:p w:rsidR="00D14251" w:rsidRDefault="00D209CF">
      <w:pPr>
        <w:widowControl w:val="0"/>
        <w:adjustRightInd w:val="0"/>
        <w:rPr>
          <w:rFonts w:cs="Arial"/>
          <w:szCs w:val="20"/>
        </w:rPr>
      </w:pPr>
      <w:r>
        <w:rPr>
          <w:rFonts w:eastAsia="MS Mincho" w:cs="Arial"/>
          <w:szCs w:val="20"/>
        </w:rPr>
        <w:t xml:space="preserve">Vehicle status signal for </w:t>
      </w:r>
      <w:r>
        <w:rPr>
          <w:rFonts w:cs="Arial"/>
          <w:szCs w:val="20"/>
        </w:rPr>
        <w:t xml:space="preserve">the Gear Lever Position on an </w:t>
      </w:r>
      <w:r>
        <w:rPr>
          <w:rFonts w:cs="Arial"/>
          <w:szCs w:val="20"/>
          <w:u w:val="single"/>
        </w:rPr>
        <w:t>automatic</w:t>
      </w:r>
      <w:r>
        <w:rPr>
          <w:rFonts w:cs="Arial"/>
          <w:szCs w:val="20"/>
        </w:rPr>
        <w:t xml:space="preserve"> transmission vehicle.</w:t>
      </w:r>
    </w:p>
    <w:p w:rsidR="00D14251" w:rsidRDefault="00D14251">
      <w:pPr>
        <w:adjustRightInd w:val="0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807"/>
        <w:gridCol w:w="816"/>
        <w:gridCol w:w="1611"/>
      </w:tblGrid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Literals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Value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Description</w:t>
            </w: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Type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Park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Reverse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Neutral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Drive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proofErr w:type="spellStart"/>
            <w:r>
              <w:rPr>
                <w:rFonts w:eastAsia="MS Mincho" w:cs="Arial"/>
                <w:szCs w:val="20"/>
              </w:rPr>
              <w:t>Sport_DriveSport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Low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First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Second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Third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Fourth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Fifth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0xA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Sixth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0xB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proofErr w:type="spellStart"/>
            <w:r>
              <w:rPr>
                <w:rFonts w:eastAsia="MS Mincho" w:cs="Arial"/>
                <w:szCs w:val="20"/>
              </w:rPr>
              <w:t>Undefined_Treat_as_Fault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0xC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Undefined_Treat_as_Fault1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proofErr w:type="spellStart"/>
            <w:r>
              <w:rPr>
                <w:rFonts w:eastAsia="MS Mincho" w:cs="Arial"/>
                <w:szCs w:val="20"/>
              </w:rPr>
              <w:t>Unknown_Position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  <w:tr w:rsidR="00D14251">
        <w:trPr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Fault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251" w:rsidRDefault="00D209CF">
            <w:pPr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0xF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51" w:rsidRDefault="00D14251">
            <w:pPr>
              <w:rPr>
                <w:rFonts w:cs="Arial"/>
                <w:szCs w:val="20"/>
              </w:rPr>
            </w:pPr>
          </w:p>
        </w:tc>
      </w:tr>
    </w:tbl>
    <w:p w:rsidR="00D14251" w:rsidRDefault="00D14251">
      <w:pPr>
        <w:rPr>
          <w:rFonts w:eastAsia="MS Mincho"/>
        </w:rPr>
      </w:pPr>
    </w:p>
    <w:p w:rsidR="00406F39" w:rsidRDefault="00D209CF" w:rsidP="00D53E58">
      <w:pPr>
        <w:pStyle w:val="Heading4"/>
      </w:pPr>
      <w:r w:rsidRPr="00B9479B">
        <w:t>MD-REQ-297763/A-</w:t>
      </w:r>
      <w:proofErr w:type="spellStart"/>
      <w:r w:rsidRPr="00B9479B">
        <w:t>HoodStatus</w:t>
      </w:r>
      <w:proofErr w:type="spellEnd"/>
    </w:p>
    <w:p w:rsidR="00C740F6" w:rsidRDefault="00D209CF" w:rsidP="00C740F6">
      <w:pPr>
        <w:adjustRightInd w:val="0"/>
        <w:rPr>
          <w:rFonts w:cs="Arial"/>
        </w:rPr>
      </w:pPr>
      <w:r>
        <w:rPr>
          <w:rFonts w:cs="Arial"/>
        </w:rPr>
        <w:t>Message Type: Status</w:t>
      </w:r>
    </w:p>
    <w:p w:rsidR="00C740F6" w:rsidRDefault="00D209CF" w:rsidP="00C740F6">
      <w:pPr>
        <w:adjustRightInd w:val="0"/>
        <w:rPr>
          <w:rFonts w:cs="Arial"/>
        </w:rPr>
      </w:pPr>
    </w:p>
    <w:p w:rsidR="00C740F6" w:rsidRDefault="00D209CF" w:rsidP="00C740F6">
      <w:pPr>
        <w:autoSpaceDE w:val="0"/>
        <w:autoSpaceDN w:val="0"/>
        <w:adjustRightInd w:val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This method is indicating the vehicle hood status.</w:t>
      </w:r>
    </w:p>
    <w:p w:rsidR="00C740F6" w:rsidRDefault="00D209CF" w:rsidP="00C740F6">
      <w:pPr>
        <w:adjustRightInd w:val="0"/>
        <w:rPr>
          <w:rFonts w:cs="Arial"/>
        </w:rPr>
      </w:pP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1896"/>
        <w:gridCol w:w="1223"/>
        <w:gridCol w:w="4170"/>
      </w:tblGrid>
      <w:tr w:rsidR="00C740F6" w:rsidTr="00C740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C740F6" w:rsidTr="00C740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Hood</w:t>
            </w:r>
            <w:r w:rsidRPr="00C740F6">
              <w:rPr>
                <w:rFonts w:cs="Arial"/>
              </w:rPr>
              <w:t>Status</w:t>
            </w:r>
            <w:proofErr w:type="spellEnd"/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F6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C740F6" w:rsidTr="00C740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F6" w:rsidRDefault="00D209CF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r>
              <w:t>Closed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F6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C740F6" w:rsidTr="00C740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F6" w:rsidRDefault="00D209CF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r>
              <w:t>Ajar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0F6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F6" w:rsidRDefault="00D209CF">
            <w:pPr>
              <w:spacing w:line="276" w:lineRule="auto"/>
              <w:rPr>
                <w:rFonts w:cs="Arial"/>
              </w:rPr>
            </w:pPr>
          </w:p>
        </w:tc>
      </w:tr>
    </w:tbl>
    <w:p w:rsidR="00500605" w:rsidRDefault="00D209CF" w:rsidP="00C740F6"/>
    <w:p w:rsidR="00406F39" w:rsidRDefault="00D209CF" w:rsidP="00D53E58">
      <w:pPr>
        <w:pStyle w:val="Heading1"/>
      </w:pPr>
      <w:bookmarkStart w:id="12" w:name="_Toc45721070"/>
      <w:r>
        <w:lastRenderedPageBreak/>
        <w:t>General Requirements</w:t>
      </w:r>
      <w:bookmarkEnd w:id="12"/>
    </w:p>
    <w:p w:rsidR="00D53E58" w:rsidRPr="00D53E58" w:rsidRDefault="00D53E58" w:rsidP="00D53E58">
      <w:pPr>
        <w:pStyle w:val="Heading2"/>
        <w:rPr>
          <w:b w:val="0"/>
          <w:u w:val="single"/>
        </w:rPr>
      </w:pPr>
      <w:bookmarkStart w:id="13" w:name="_Toc45721071"/>
      <w:r w:rsidRPr="00D53E58">
        <w:rPr>
          <w:b w:val="0"/>
          <w:u w:val="single"/>
        </w:rPr>
        <w:t>FKSS-REQ-372054/A-</w:t>
      </w:r>
      <w:proofErr w:type="spellStart"/>
      <w:r w:rsidRPr="00D53E58">
        <w:rPr>
          <w:b w:val="0"/>
          <w:u w:val="single"/>
        </w:rPr>
        <w:t>Powermode</w:t>
      </w:r>
      <w:proofErr w:type="spellEnd"/>
      <w:r w:rsidRPr="00D53E58">
        <w:rPr>
          <w:b w:val="0"/>
          <w:u w:val="single"/>
        </w:rPr>
        <w:t xml:space="preserve"> Conditions</w:t>
      </w:r>
      <w:bookmarkEnd w:id="13"/>
    </w:p>
    <w:p w:rsidR="00500605" w:rsidRDefault="00D209CF" w:rsidP="00064EE1">
      <w:r>
        <w:t>The F</w:t>
      </w:r>
      <w:r>
        <w:t>K</w:t>
      </w:r>
      <w:r>
        <w:t>SSInterfaceClient shall only allow the functionality of this feature when:</w:t>
      </w:r>
    </w:p>
    <w:p w:rsidR="001563E9" w:rsidRDefault="00D209CF" w:rsidP="00D209CF">
      <w:pPr>
        <w:numPr>
          <w:ilvl w:val="0"/>
          <w:numId w:val="11"/>
        </w:numPr>
      </w:pPr>
      <w:proofErr w:type="spellStart"/>
      <w:r>
        <w:t>IgnitionStatus_St</w:t>
      </w:r>
      <w:proofErr w:type="spellEnd"/>
      <w:r>
        <w:t xml:space="preserve"> = Run, Start, or Acc and the touch screen display is On, OR</w:t>
      </w:r>
    </w:p>
    <w:p w:rsidR="001563E9" w:rsidRPr="008026C6" w:rsidRDefault="00D209CF" w:rsidP="00D209CF">
      <w:pPr>
        <w:numPr>
          <w:ilvl w:val="0"/>
          <w:numId w:val="11"/>
        </w:numPr>
      </w:pPr>
      <w:proofErr w:type="spellStart"/>
      <w:r>
        <w:t>IgnitionStatus_St</w:t>
      </w:r>
      <w:proofErr w:type="spellEnd"/>
      <w:r>
        <w:t xml:space="preserve"> = Off and Delay_Accy = On and the touch screen display is On</w:t>
      </w:r>
    </w:p>
    <w:p w:rsidR="00D53E58" w:rsidRPr="00D53E58" w:rsidRDefault="00D53E58" w:rsidP="00D53E58">
      <w:pPr>
        <w:pStyle w:val="Heading2"/>
        <w:rPr>
          <w:b w:val="0"/>
          <w:u w:val="single"/>
        </w:rPr>
      </w:pPr>
      <w:bookmarkStart w:id="14" w:name="_Toc45721072"/>
      <w:r w:rsidRPr="00D53E58">
        <w:rPr>
          <w:b w:val="0"/>
          <w:u w:val="single"/>
        </w:rPr>
        <w:t>FKSS-REQ-372055/A-Feature Configuration</w:t>
      </w:r>
      <w:bookmarkEnd w:id="14"/>
    </w:p>
    <w:p w:rsidR="00922930" w:rsidRDefault="00D209CF" w:rsidP="00922930">
      <w:r>
        <w:t xml:space="preserve">The FKSSInterfaceClient shall have configurable parameters to determine whether the vehicle supports the Frunk </w:t>
      </w:r>
      <w:r>
        <w:t xml:space="preserve">Softswitch feature and which specific variant. </w:t>
      </w:r>
    </w:p>
    <w:p w:rsidR="00521D6E" w:rsidRDefault="00D209CF" w:rsidP="00D209CF">
      <w:pPr>
        <w:numPr>
          <w:ilvl w:val="0"/>
          <w:numId w:val="12"/>
        </w:numPr>
      </w:pPr>
      <w:proofErr w:type="gramStart"/>
      <w:r>
        <w:t>All of</w:t>
      </w:r>
      <w:proofErr w:type="gramEnd"/>
      <w:r>
        <w:t xml:space="preserve"> the functionality and signals defined in this SPSS shall be supported if the parameters indicate that:</w:t>
      </w:r>
    </w:p>
    <w:p w:rsidR="00922930" w:rsidRDefault="00D209CF" w:rsidP="00D209CF">
      <w:pPr>
        <w:numPr>
          <w:ilvl w:val="1"/>
          <w:numId w:val="12"/>
        </w:numPr>
      </w:pPr>
      <w:r>
        <w:t>The Frunk Softswitch feature is Enabled, AND</w:t>
      </w:r>
    </w:p>
    <w:p w:rsidR="00521D6E" w:rsidRPr="0026390C" w:rsidRDefault="00D209CF" w:rsidP="00D209CF">
      <w:pPr>
        <w:numPr>
          <w:ilvl w:val="1"/>
          <w:numId w:val="12"/>
        </w:numPr>
      </w:pPr>
      <w:r>
        <w:t xml:space="preserve">The </w:t>
      </w:r>
      <w:r>
        <w:rPr>
          <w:szCs w:val="22"/>
        </w:rPr>
        <w:t>Frunk Restricted Determination is Internal</w:t>
      </w:r>
    </w:p>
    <w:p w:rsidR="0026390C" w:rsidRDefault="00D209CF" w:rsidP="0026390C">
      <w:pPr>
        <w:ind w:left="1440"/>
      </w:pPr>
    </w:p>
    <w:p w:rsidR="00D1647B" w:rsidRDefault="00D209CF" w:rsidP="00D209CF">
      <w:pPr>
        <w:numPr>
          <w:ilvl w:val="0"/>
          <w:numId w:val="12"/>
        </w:numPr>
      </w:pPr>
      <w:r>
        <w:t xml:space="preserve">None </w:t>
      </w:r>
      <w:r>
        <w:t>of the functionality defined in this SPSS shall be supported if the parameters indicate that:</w:t>
      </w:r>
    </w:p>
    <w:p w:rsidR="00521D6E" w:rsidRDefault="00D209CF" w:rsidP="00D209CF">
      <w:pPr>
        <w:numPr>
          <w:ilvl w:val="1"/>
          <w:numId w:val="12"/>
        </w:numPr>
      </w:pPr>
      <w:r>
        <w:t>The Frunk Softswitch feature is Enabled, AND</w:t>
      </w:r>
    </w:p>
    <w:p w:rsidR="00A65C3C" w:rsidRPr="00A65C3C" w:rsidRDefault="00D209CF" w:rsidP="00D209CF">
      <w:pPr>
        <w:numPr>
          <w:ilvl w:val="1"/>
          <w:numId w:val="12"/>
        </w:numPr>
      </w:pPr>
      <w:r>
        <w:t xml:space="preserve">The </w:t>
      </w:r>
      <w:r>
        <w:rPr>
          <w:szCs w:val="22"/>
        </w:rPr>
        <w:t xml:space="preserve">Frunk Restricted Determination is External </w:t>
      </w:r>
    </w:p>
    <w:p w:rsidR="00521D6E" w:rsidRPr="00521D6E" w:rsidRDefault="00D209CF" w:rsidP="00D209CF">
      <w:pPr>
        <w:numPr>
          <w:ilvl w:val="2"/>
          <w:numId w:val="12"/>
        </w:numPr>
      </w:pPr>
      <w:r w:rsidRPr="00A65C3C">
        <w:rPr>
          <w:szCs w:val="22"/>
        </w:rPr>
        <w:t>(see original Frunk Softswitch SPSS</w:t>
      </w:r>
      <w:r>
        <w:rPr>
          <w:szCs w:val="22"/>
        </w:rPr>
        <w:t xml:space="preserve"> in this case</w:t>
      </w:r>
      <w:r w:rsidRPr="00A65C3C">
        <w:rPr>
          <w:szCs w:val="22"/>
        </w:rPr>
        <w:t>)</w:t>
      </w:r>
    </w:p>
    <w:p w:rsidR="00521D6E" w:rsidRPr="00521D6E" w:rsidRDefault="00D209CF" w:rsidP="00521D6E">
      <w:pPr>
        <w:ind w:left="1440"/>
      </w:pPr>
      <w:r>
        <w:rPr>
          <w:szCs w:val="22"/>
        </w:rPr>
        <w:t>OR</w:t>
      </w:r>
    </w:p>
    <w:p w:rsidR="00521D6E" w:rsidRDefault="00D209CF" w:rsidP="00D209CF">
      <w:pPr>
        <w:numPr>
          <w:ilvl w:val="1"/>
          <w:numId w:val="12"/>
        </w:numPr>
      </w:pPr>
      <w:r>
        <w:t>The Frunk Softswitch feature is Disabled</w:t>
      </w:r>
    </w:p>
    <w:p w:rsidR="00D53E58" w:rsidRPr="00D53E58" w:rsidRDefault="00D53E58" w:rsidP="00D53E58">
      <w:pPr>
        <w:pStyle w:val="Heading2"/>
        <w:rPr>
          <w:b w:val="0"/>
          <w:u w:val="single"/>
        </w:rPr>
      </w:pPr>
      <w:bookmarkStart w:id="15" w:name="_Toc45721073"/>
      <w:r w:rsidRPr="00D53E58">
        <w:rPr>
          <w:b w:val="0"/>
          <w:u w:val="single"/>
        </w:rPr>
        <w:t>FKSS-REQ-372067/A-Speed Restriction Configuration</w:t>
      </w:r>
      <w:bookmarkEnd w:id="15"/>
    </w:p>
    <w:p w:rsidR="00A1512B" w:rsidRPr="008D1FC8" w:rsidRDefault="00D209CF" w:rsidP="00D96A0D">
      <w:r>
        <w:t>The FKSSInterfaceClient shall have a configurable parameter to set the vehicle speed threshold by which the Frunk Softsw</w:t>
      </w:r>
      <w:r>
        <w:t>itch menu shall be made available/unavailable. The default shall be 3kph.</w:t>
      </w:r>
    </w:p>
    <w:p w:rsidR="00406F39" w:rsidRDefault="00D209CF" w:rsidP="00D53E58">
      <w:pPr>
        <w:pStyle w:val="Heading1"/>
      </w:pPr>
      <w:bookmarkStart w:id="16" w:name="_Toc45721074"/>
      <w:r>
        <w:lastRenderedPageBreak/>
        <w:t>Functional Definition</w:t>
      </w:r>
      <w:bookmarkEnd w:id="16"/>
    </w:p>
    <w:p w:rsidR="00406F39" w:rsidRDefault="00D209CF" w:rsidP="00D53E58">
      <w:pPr>
        <w:pStyle w:val="Heading2"/>
      </w:pPr>
      <w:bookmarkStart w:id="17" w:name="_Toc45721075"/>
      <w:r w:rsidRPr="00B9479B">
        <w:t>FKSS-FUN-REQ-372056/A-Power Frunk Softswitch</w:t>
      </w:r>
      <w:bookmarkEnd w:id="17"/>
    </w:p>
    <w:p w:rsidR="00406F39" w:rsidRDefault="00D209CF" w:rsidP="00D53E58">
      <w:pPr>
        <w:pStyle w:val="Heading3"/>
      </w:pPr>
      <w:bookmarkStart w:id="18" w:name="_Toc45721076"/>
      <w:r>
        <w:t>Use Cases</w:t>
      </w:r>
      <w:bookmarkEnd w:id="18"/>
    </w:p>
    <w:p w:rsidR="00406F39" w:rsidRDefault="00D209CF" w:rsidP="00D53E58">
      <w:pPr>
        <w:pStyle w:val="Heading4"/>
      </w:pPr>
      <w:r>
        <w:t>FKSS-UC-REQ-372069/A-User selects Open Power Frunk Softswitch on FKSSInterfaceClient (switch enabled)</w:t>
      </w:r>
    </w:p>
    <w:p w:rsidR="00AE06BC" w:rsidRPr="00AE06BC" w:rsidRDefault="00D209CF" w:rsidP="00AE06BC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E81108" w:rsidTr="00D53E58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>Vehicle Occupant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18A" w:rsidRDefault="00D209CF" w:rsidP="008F418A">
            <w:pPr>
              <w:spacing w:line="276" w:lineRule="auto"/>
            </w:pPr>
            <w:proofErr w:type="spellStart"/>
            <w:r>
              <w:t>Powermode</w:t>
            </w:r>
            <w:proofErr w:type="spellEnd"/>
            <w:r>
              <w:t xml:space="preserve"> Conditions are met</w:t>
            </w:r>
          </w:p>
          <w:p w:rsidR="008F418A" w:rsidRDefault="00D209CF" w:rsidP="008F418A">
            <w:pPr>
              <w:spacing w:line="276" w:lineRule="auto"/>
            </w:pPr>
            <w:r>
              <w:t>FKSSInterfaceClient is ON</w:t>
            </w:r>
          </w:p>
          <w:p w:rsidR="0072000A" w:rsidRDefault="00D209CF" w:rsidP="0072000A">
            <w:pPr>
              <w:spacing w:line="276" w:lineRule="auto"/>
            </w:pPr>
            <w:r>
              <w:t xml:space="preserve">Frunk Softswitch </w:t>
            </w:r>
            <w:r>
              <w:t>Button</w:t>
            </w:r>
            <w:r>
              <w:t xml:space="preserve"> is Enabled</w:t>
            </w:r>
          </w:p>
          <w:p w:rsidR="001A6D3F" w:rsidRDefault="00D209CF">
            <w:pPr>
              <w:spacing w:line="276" w:lineRule="auto"/>
            </w:pPr>
            <w:r>
              <w:t>Power Frunk is Closed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 xml:space="preserve">The user selects the Frunk </w:t>
            </w:r>
            <w:proofErr w:type="spellStart"/>
            <w:r>
              <w:t>softswitch</w:t>
            </w:r>
            <w:proofErr w:type="spellEnd"/>
            <w:r>
              <w:t xml:space="preserve"> on the FKSSInterfaceClient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>The FKSSServer2 begins to open the Power Frunk</w:t>
            </w:r>
          </w:p>
          <w:p w:rsidR="001A4459" w:rsidRDefault="00D209CF">
            <w:pPr>
              <w:spacing w:line="276" w:lineRule="auto"/>
            </w:pPr>
            <w:r>
              <w:t>FKSSInterfaceClient displays the Frunk as Opened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 xml:space="preserve">List of </w:t>
            </w:r>
            <w:r>
              <w:rPr>
                <w:b/>
                <w:bCs/>
              </w:rPr>
              <w:t>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108" w:rsidRDefault="00D209CF">
            <w:pPr>
              <w:spacing w:line="276" w:lineRule="auto"/>
            </w:pP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 xml:space="preserve">FKSSInterfaceClient </w:t>
            </w:r>
          </w:p>
          <w:p w:rsidR="00E81108" w:rsidRDefault="00D209CF">
            <w:pPr>
              <w:spacing w:line="276" w:lineRule="auto"/>
            </w:pPr>
            <w:r>
              <w:t>CAN, G-HMI</w:t>
            </w:r>
          </w:p>
        </w:tc>
      </w:tr>
    </w:tbl>
    <w:p w:rsidR="00500605" w:rsidRPr="00E81108" w:rsidRDefault="00D209CF" w:rsidP="00E81108"/>
    <w:p w:rsidR="00406F39" w:rsidRDefault="00D209CF" w:rsidP="00D53E58">
      <w:pPr>
        <w:pStyle w:val="Heading4"/>
      </w:pPr>
      <w:r>
        <w:t xml:space="preserve">FKSS-UC-REQ-372070/A-User selects Close Power Frunk Softswitch on </w:t>
      </w:r>
      <w:r>
        <w:t>FKSSInterfaceClient (switch enabled)</w:t>
      </w:r>
    </w:p>
    <w:p w:rsidR="00AE06BC" w:rsidRPr="00AE06BC" w:rsidRDefault="00D209CF" w:rsidP="00AE06BC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E81108" w:rsidTr="00D53E58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>Vehicle Occupant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18A" w:rsidRDefault="00D209CF" w:rsidP="008F418A">
            <w:pPr>
              <w:spacing w:line="276" w:lineRule="auto"/>
            </w:pPr>
            <w:proofErr w:type="spellStart"/>
            <w:r>
              <w:t>Powermode</w:t>
            </w:r>
            <w:proofErr w:type="spellEnd"/>
            <w:r>
              <w:t xml:space="preserve"> Conditions are met</w:t>
            </w:r>
          </w:p>
          <w:p w:rsidR="008F418A" w:rsidRDefault="00D209CF">
            <w:pPr>
              <w:spacing w:line="276" w:lineRule="auto"/>
            </w:pPr>
            <w:r>
              <w:t>FK</w:t>
            </w:r>
            <w:r>
              <w:t xml:space="preserve">SSInterfaceClient is ON </w:t>
            </w:r>
          </w:p>
          <w:p w:rsidR="003A180B" w:rsidRDefault="00D209CF" w:rsidP="003A180B">
            <w:pPr>
              <w:spacing w:line="276" w:lineRule="auto"/>
            </w:pPr>
            <w:r>
              <w:t xml:space="preserve">Frunk Softswitch </w:t>
            </w:r>
            <w:r>
              <w:t>Button</w:t>
            </w:r>
            <w:r>
              <w:t xml:space="preserve"> is Enabled</w:t>
            </w:r>
          </w:p>
          <w:p w:rsidR="001A6D3F" w:rsidRDefault="00D209CF">
            <w:pPr>
              <w:spacing w:line="276" w:lineRule="auto"/>
            </w:pPr>
            <w:r>
              <w:t>Power Frunk is Open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 xml:space="preserve">The user selects the Frunk </w:t>
            </w:r>
            <w:proofErr w:type="spellStart"/>
            <w:r>
              <w:t>softswitch</w:t>
            </w:r>
            <w:proofErr w:type="spellEnd"/>
            <w:r>
              <w:t xml:space="preserve"> on the FKSSInterfaceClient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 w:rsidP="005513DC">
            <w:pPr>
              <w:spacing w:line="276" w:lineRule="auto"/>
            </w:pPr>
            <w:r>
              <w:t>The FKSSServer2 begins to close the Power Frunk</w:t>
            </w:r>
          </w:p>
          <w:p w:rsidR="00610DE1" w:rsidRDefault="00D209CF" w:rsidP="00E20444">
            <w:pPr>
              <w:spacing w:line="276" w:lineRule="auto"/>
            </w:pPr>
            <w:r>
              <w:t>FK</w:t>
            </w:r>
            <w:r>
              <w:t>SSInterfaceClient displays the Frunk as Opened until it fully closes. When closed, the FKSSInterfaceClient displays the Frunk as Closed.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108" w:rsidRDefault="00D209CF">
            <w:pPr>
              <w:spacing w:line="276" w:lineRule="auto"/>
            </w:pP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 xml:space="preserve">FKSSInterfaceClient </w:t>
            </w:r>
          </w:p>
          <w:p w:rsidR="00E81108" w:rsidRDefault="00D209CF">
            <w:pPr>
              <w:spacing w:line="276" w:lineRule="auto"/>
            </w:pPr>
            <w:r>
              <w:t>CAN, G-HMI</w:t>
            </w:r>
          </w:p>
        </w:tc>
      </w:tr>
    </w:tbl>
    <w:p w:rsidR="00500605" w:rsidRPr="00E81108" w:rsidRDefault="00D209CF" w:rsidP="00E81108"/>
    <w:p w:rsidR="00406F39" w:rsidRDefault="00D209CF" w:rsidP="00D53E58">
      <w:pPr>
        <w:pStyle w:val="Heading4"/>
      </w:pPr>
      <w:r>
        <w:t>FKSS-UC-REQ-372071/A-User selects Power Frunk Softswitch on FKSSInterfaceClient while Frunk in motion (switch enabled)</w:t>
      </w:r>
    </w:p>
    <w:p w:rsidR="00AE06BC" w:rsidRPr="00AE06BC" w:rsidRDefault="00D209CF" w:rsidP="00AE06BC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E81108" w:rsidTr="00D53E58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>Vehicle Occupant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18A" w:rsidRDefault="00D209CF" w:rsidP="008F418A">
            <w:pPr>
              <w:spacing w:line="276" w:lineRule="auto"/>
            </w:pPr>
            <w:proofErr w:type="spellStart"/>
            <w:r>
              <w:t>Powermode</w:t>
            </w:r>
            <w:proofErr w:type="spellEnd"/>
            <w:r>
              <w:t xml:space="preserve"> Conditions are met</w:t>
            </w:r>
          </w:p>
          <w:p w:rsidR="008F418A" w:rsidRDefault="00D209CF">
            <w:pPr>
              <w:spacing w:line="276" w:lineRule="auto"/>
            </w:pPr>
            <w:r>
              <w:t>FKSSInterfaceClient is ON</w:t>
            </w:r>
          </w:p>
          <w:p w:rsidR="001E24C5" w:rsidRDefault="00D209CF" w:rsidP="001E24C5">
            <w:pPr>
              <w:spacing w:line="276" w:lineRule="auto"/>
            </w:pPr>
            <w:r>
              <w:t xml:space="preserve">Frunk Softswitch </w:t>
            </w:r>
            <w:r>
              <w:t>Button</w:t>
            </w:r>
            <w:r>
              <w:t xml:space="preserve"> is Enabled</w:t>
            </w:r>
          </w:p>
          <w:p w:rsidR="001A6D3F" w:rsidRDefault="00D209CF">
            <w:pPr>
              <w:spacing w:line="276" w:lineRule="auto"/>
            </w:pPr>
            <w:r>
              <w:t xml:space="preserve">Power Frunk is in motion </w:t>
            </w:r>
            <w:r>
              <w:t>(opening/closing)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lastRenderedPageBreak/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 xml:space="preserve">The user selects the Frunk </w:t>
            </w:r>
            <w:proofErr w:type="spellStart"/>
            <w:r>
              <w:t>softswitch</w:t>
            </w:r>
            <w:proofErr w:type="spellEnd"/>
            <w:r>
              <w:t xml:space="preserve"> on the FKSSInterfaceClient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>The FKSSServer2 stops/pauses Power Frunk operation/motion</w:t>
            </w:r>
          </w:p>
          <w:p w:rsidR="00376FB0" w:rsidRDefault="00D209CF">
            <w:pPr>
              <w:spacing w:line="276" w:lineRule="auto"/>
            </w:pPr>
            <w:r>
              <w:t>FKSSInterfaceClient displays the Frunk as Opened</w:t>
            </w: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 xml:space="preserve">List of Exception Use </w:t>
            </w:r>
            <w:r>
              <w:rPr>
                <w:b/>
                <w:bCs/>
              </w:rPr>
              <w:t>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108" w:rsidRDefault="00D209CF">
            <w:pPr>
              <w:spacing w:line="276" w:lineRule="auto"/>
            </w:pPr>
          </w:p>
        </w:tc>
      </w:tr>
      <w:tr w:rsidR="00E81108" w:rsidTr="00D53E58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108" w:rsidRDefault="00D209CF">
            <w:pPr>
              <w:spacing w:line="276" w:lineRule="auto"/>
            </w:pPr>
            <w:r>
              <w:t xml:space="preserve">FKSSInterfaceClient </w:t>
            </w:r>
          </w:p>
          <w:p w:rsidR="00E81108" w:rsidRDefault="00D209CF">
            <w:pPr>
              <w:spacing w:line="276" w:lineRule="auto"/>
            </w:pPr>
            <w:r>
              <w:t>CAN, G-HMI</w:t>
            </w:r>
          </w:p>
        </w:tc>
      </w:tr>
    </w:tbl>
    <w:p w:rsidR="00500605" w:rsidRPr="00E81108" w:rsidRDefault="00D209CF" w:rsidP="00E81108"/>
    <w:p w:rsidR="00406F39" w:rsidRDefault="00D209CF" w:rsidP="00D53E58">
      <w:pPr>
        <w:pStyle w:val="Heading4"/>
      </w:pPr>
      <w:r>
        <w:t>FKSS-UC-REQ-372072/A-User selects Power Frunk Softswitch on FKSSInterfaceClient (switch disabled)</w:t>
      </w:r>
    </w:p>
    <w:p w:rsidR="00AE06BC" w:rsidRPr="00AE06BC" w:rsidRDefault="00D209CF" w:rsidP="00AE06BC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7439"/>
      </w:tblGrid>
      <w:tr w:rsidR="00325F8F" w:rsidTr="00D53E58">
        <w:trPr>
          <w:jc w:val="center"/>
        </w:trPr>
        <w:tc>
          <w:tcPr>
            <w:tcW w:w="1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7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t>Vehicle Occupant</w:t>
            </w:r>
          </w:p>
        </w:tc>
      </w:tr>
      <w:tr w:rsidR="00325F8F" w:rsidTr="00D53E58">
        <w:trPr>
          <w:jc w:val="center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18A" w:rsidRDefault="00D209CF" w:rsidP="008F418A">
            <w:pPr>
              <w:spacing w:line="276" w:lineRule="auto"/>
            </w:pPr>
            <w:proofErr w:type="spellStart"/>
            <w:r>
              <w:t>Powermode</w:t>
            </w:r>
            <w:proofErr w:type="spellEnd"/>
            <w:r>
              <w:t xml:space="preserve"> Conditions are met</w:t>
            </w:r>
          </w:p>
          <w:p w:rsidR="008F418A" w:rsidRDefault="00D209CF">
            <w:pPr>
              <w:spacing w:line="276" w:lineRule="auto"/>
            </w:pPr>
            <w:r>
              <w:t>FKSSInterfaceClient is ON</w:t>
            </w:r>
          </w:p>
          <w:p w:rsidR="00325F8F" w:rsidRDefault="00D209CF" w:rsidP="00373FE8">
            <w:pPr>
              <w:spacing w:line="276" w:lineRule="auto"/>
            </w:pPr>
            <w:r>
              <w:t xml:space="preserve">Frunk Softswitch </w:t>
            </w:r>
            <w:r>
              <w:t>Button</w:t>
            </w:r>
            <w:r>
              <w:t xml:space="preserve"> is Disabled</w:t>
            </w:r>
          </w:p>
        </w:tc>
      </w:tr>
      <w:tr w:rsidR="00325F8F" w:rsidTr="00D53E58">
        <w:trPr>
          <w:jc w:val="center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t xml:space="preserve">The user selects the Frunk </w:t>
            </w:r>
            <w:proofErr w:type="spellStart"/>
            <w:r>
              <w:t>softswitch</w:t>
            </w:r>
            <w:proofErr w:type="spellEnd"/>
            <w:r>
              <w:t xml:space="preserve"> on the FKSSInterfaceClient</w:t>
            </w:r>
          </w:p>
        </w:tc>
      </w:tr>
      <w:tr w:rsidR="00325F8F" w:rsidTr="00D53E58">
        <w:trPr>
          <w:jc w:val="center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 w:rsidP="00325F8F">
            <w:pPr>
              <w:spacing w:line="276" w:lineRule="auto"/>
            </w:pPr>
            <w:r>
              <w:t>The FKSSInterfaceClient indicates that the operation cannot be performed at this time</w:t>
            </w:r>
          </w:p>
        </w:tc>
      </w:tr>
      <w:tr w:rsidR="00325F8F" w:rsidTr="00D53E58">
        <w:trPr>
          <w:jc w:val="center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F8F" w:rsidRDefault="00D209CF">
            <w:pPr>
              <w:spacing w:line="276" w:lineRule="auto"/>
            </w:pPr>
          </w:p>
        </w:tc>
      </w:tr>
      <w:tr w:rsidR="00325F8F" w:rsidTr="00D53E58">
        <w:trPr>
          <w:jc w:val="center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F8F" w:rsidRDefault="00D209CF">
            <w:pPr>
              <w:spacing w:line="276" w:lineRule="auto"/>
            </w:pPr>
            <w:r>
              <w:t>FK</w:t>
            </w:r>
            <w:r>
              <w:t xml:space="preserve">SSInterfaceClient </w:t>
            </w:r>
          </w:p>
          <w:p w:rsidR="00325F8F" w:rsidRDefault="00D209CF">
            <w:pPr>
              <w:spacing w:line="276" w:lineRule="auto"/>
            </w:pPr>
            <w:r>
              <w:t>CAN, G-HMI</w:t>
            </w:r>
          </w:p>
        </w:tc>
      </w:tr>
    </w:tbl>
    <w:p w:rsidR="00500605" w:rsidRDefault="00D209CF" w:rsidP="00325F8F"/>
    <w:p w:rsidR="00406F39" w:rsidRDefault="00D209CF" w:rsidP="00D53E58">
      <w:pPr>
        <w:pStyle w:val="Heading3"/>
      </w:pPr>
      <w:bookmarkStart w:id="19" w:name="_Toc45721077"/>
      <w:r>
        <w:t>Requirements</w:t>
      </w:r>
      <w:bookmarkEnd w:id="19"/>
    </w:p>
    <w:p w:rsidR="00D53E58" w:rsidRPr="00D53E58" w:rsidRDefault="00D53E58" w:rsidP="00D53E58">
      <w:pPr>
        <w:pStyle w:val="Heading4"/>
        <w:rPr>
          <w:b w:val="0"/>
          <w:u w:val="single"/>
        </w:rPr>
      </w:pPr>
      <w:r w:rsidRPr="00D53E58">
        <w:rPr>
          <w:b w:val="0"/>
          <w:u w:val="single"/>
        </w:rPr>
        <w:t>FKSS-REQ-372057/A-Frunk Release - Interface Client Request</w:t>
      </w:r>
    </w:p>
    <w:p w:rsidR="00E26B80" w:rsidRDefault="00D209CF" w:rsidP="0007152C">
      <w:r>
        <w:t>When the Frunk Release is selected by the user via HMI, the FKSS</w:t>
      </w:r>
      <w:r w:rsidRPr="00E26B80">
        <w:t xml:space="preserve">InterfaceClient shall </w:t>
      </w:r>
      <w:r>
        <w:t xml:space="preserve">increment the event counter </w:t>
      </w:r>
      <w:proofErr w:type="spellStart"/>
      <w:r w:rsidRPr="0007152C">
        <w:t>FrunkReleaseCounter_Rq</w:t>
      </w:r>
      <w:proofErr w:type="spellEnd"/>
      <w:r w:rsidRPr="0007152C">
        <w:t xml:space="preserve"> </w:t>
      </w:r>
      <w:r>
        <w:t>by a value of 1.</w:t>
      </w:r>
    </w:p>
    <w:p w:rsidR="00957455" w:rsidRDefault="00D209CF" w:rsidP="0007152C"/>
    <w:p w:rsidR="00957455" w:rsidRDefault="00D209CF" w:rsidP="0007152C">
      <w:r>
        <w:t xml:space="preserve">When </w:t>
      </w:r>
      <w:proofErr w:type="spellStart"/>
      <w:r w:rsidRPr="0007152C">
        <w:t>FrunkReleaseCounter_Rq</w:t>
      </w:r>
      <w:proofErr w:type="spellEnd"/>
      <w:r>
        <w:t xml:space="preserve"> reaches a count value of 6, the next increment shall reset the counter to a value of 1. The count value of 0 is </w:t>
      </w:r>
      <w:proofErr w:type="gramStart"/>
      <w:r>
        <w:t>reserved, and</w:t>
      </w:r>
      <w:proofErr w:type="gramEnd"/>
      <w:r>
        <w:t xml:space="preserve"> shall not be used in the increment operation of this counter.</w:t>
      </w:r>
    </w:p>
    <w:p w:rsidR="00406F39" w:rsidRDefault="00D209CF" w:rsidP="00D53E58">
      <w:pPr>
        <w:pStyle w:val="Heading4"/>
      </w:pPr>
      <w:r>
        <w:t xml:space="preserve">Event Counter </w:t>
      </w:r>
      <w:r>
        <w:t>Requirements</w:t>
      </w:r>
    </w:p>
    <w:p w:rsidR="00D53E58" w:rsidRPr="00D53E58" w:rsidRDefault="00D53E58" w:rsidP="00D53E58">
      <w:pPr>
        <w:pStyle w:val="Heading5"/>
        <w:rPr>
          <w:b w:val="0"/>
          <w:u w:val="single"/>
        </w:rPr>
      </w:pPr>
      <w:r w:rsidRPr="00D53E58">
        <w:rPr>
          <w:b w:val="0"/>
          <w:u w:val="single"/>
        </w:rPr>
        <w:t>FKSS-REQ-372058/A-Initial Value</w:t>
      </w:r>
    </w:p>
    <w:p w:rsidR="004F4DBF" w:rsidRPr="004F4DBF" w:rsidRDefault="00D209CF" w:rsidP="004F4DBF">
      <w:pPr>
        <w:rPr>
          <w:rFonts w:eastAsia="Calibri"/>
        </w:rPr>
      </w:pPr>
      <w:r>
        <w:t>When the FK</w:t>
      </w:r>
      <w:r w:rsidRPr="004F4DBF">
        <w:t>SSInterfaceClient</w:t>
      </w:r>
      <w:r>
        <w:t xml:space="preserve"> resets, it shall initialize and publish </w:t>
      </w:r>
      <w:proofErr w:type="spellStart"/>
      <w:r w:rsidRPr="005E6B00">
        <w:t>FrunkReleaseCounter_Rq</w:t>
      </w:r>
      <w:proofErr w:type="spellEnd"/>
      <w:r w:rsidRPr="005E6B00">
        <w:t xml:space="preserve"> </w:t>
      </w:r>
      <w:r>
        <w:t>= 0.</w:t>
      </w:r>
    </w:p>
    <w:p w:rsidR="005E6B00" w:rsidRDefault="00D209CF" w:rsidP="004F4DBF"/>
    <w:p w:rsidR="004F4DBF" w:rsidRDefault="00D209CF" w:rsidP="004F4DBF">
      <w:r>
        <w:t>Immediately following a reset, the FK</w:t>
      </w:r>
      <w:r w:rsidRPr="004F4DBF">
        <w:t>SSInterfaceClient</w:t>
      </w:r>
      <w:r>
        <w:t xml:space="preserve"> shall monitor for events that will cause </w:t>
      </w:r>
      <w:proofErr w:type="spellStart"/>
      <w:r w:rsidRPr="005E6B00">
        <w:t>FrunkReleaseCounte</w:t>
      </w:r>
      <w:r w:rsidRPr="005E6B00">
        <w:t>r_Rq</w:t>
      </w:r>
      <w:proofErr w:type="spellEnd"/>
      <w:r w:rsidRPr="005E6B00">
        <w:t xml:space="preserve"> </w:t>
      </w:r>
      <w:r>
        <w:t>to increment.</w:t>
      </w:r>
    </w:p>
    <w:p w:rsidR="005E6B00" w:rsidRDefault="00D209CF" w:rsidP="004F4DBF"/>
    <w:p w:rsidR="004F4DBF" w:rsidRDefault="00D209CF" w:rsidP="004F4DBF">
      <w:r>
        <w:t>The FK</w:t>
      </w:r>
      <w:r w:rsidRPr="004F4DBF">
        <w:t>SSInterfaceClient</w:t>
      </w:r>
      <w:r>
        <w:t xml:space="preserve"> shall continue to publish 0 until an event causes </w:t>
      </w:r>
      <w:proofErr w:type="spellStart"/>
      <w:r w:rsidRPr="005E6B00">
        <w:t>FrunkReleaseCounter_Rq</w:t>
      </w:r>
      <w:proofErr w:type="spellEnd"/>
      <w:r w:rsidRPr="005E6B00">
        <w:t xml:space="preserve"> </w:t>
      </w:r>
      <w:r>
        <w:t>to increment.</w:t>
      </w:r>
    </w:p>
    <w:p w:rsidR="00D53E58" w:rsidRPr="00D53E58" w:rsidRDefault="00D53E58" w:rsidP="00D53E58">
      <w:pPr>
        <w:pStyle w:val="Heading5"/>
        <w:rPr>
          <w:b w:val="0"/>
          <w:u w:val="single"/>
        </w:rPr>
      </w:pPr>
      <w:r w:rsidRPr="00D53E58">
        <w:rPr>
          <w:b w:val="0"/>
          <w:u w:val="single"/>
        </w:rPr>
        <w:t>FKSS-REQ-372059/A-Valid Events</w:t>
      </w:r>
    </w:p>
    <w:p w:rsidR="00500605" w:rsidRDefault="00D209CF" w:rsidP="00D83002">
      <w:r>
        <w:t>For a count event to be deemed valid, the FKSSInterfaceClient must first detect a “non-button press” before an actual “press.” Only then s</w:t>
      </w:r>
      <w:r>
        <w:t xml:space="preserve">hall the FKSSInterfaceClient increment </w:t>
      </w:r>
      <w:proofErr w:type="spellStart"/>
      <w:r w:rsidRPr="00D83002">
        <w:t>FrunkReleaseCounter_Rq</w:t>
      </w:r>
      <w:proofErr w:type="spellEnd"/>
      <w:r>
        <w:t>.</w:t>
      </w:r>
    </w:p>
    <w:p w:rsidR="00D83002" w:rsidRDefault="00D209CF" w:rsidP="00D83002"/>
    <w:p w:rsidR="001953D2" w:rsidRDefault="00D209CF" w:rsidP="00211B8F">
      <w:r>
        <w:t xml:space="preserve">When powering back </w:t>
      </w:r>
      <w:proofErr w:type="gramStart"/>
      <w:r>
        <w:t>On</w:t>
      </w:r>
      <w:proofErr w:type="gramEnd"/>
      <w:r>
        <w:t xml:space="preserve"> from a reset, the FKSSInterfaceClient shall not increment </w:t>
      </w:r>
      <w:proofErr w:type="spellStart"/>
      <w:r w:rsidRPr="00D83002">
        <w:t>FrunkReleaseCounter_Rq</w:t>
      </w:r>
      <w:proofErr w:type="spellEnd"/>
      <w:r>
        <w:t xml:space="preserve"> if the first value it reads for the corresponding button is a “pressed” value. This is to</w:t>
      </w:r>
      <w:r>
        <w:t xml:space="preserve"> avoid any possible “stuck button” error conditions.</w:t>
      </w:r>
    </w:p>
    <w:p w:rsidR="001953D2" w:rsidRDefault="00D209CF" w:rsidP="00D83002"/>
    <w:p w:rsidR="00D83002" w:rsidRDefault="00D209CF" w:rsidP="00D83002">
      <w:r>
        <w:lastRenderedPageBreak/>
        <w:t xml:space="preserve">Ex. </w:t>
      </w:r>
      <w:r w:rsidRPr="00D83002">
        <w:t xml:space="preserve">If </w:t>
      </w:r>
      <w:r>
        <w:t xml:space="preserve">the interface is a manual switch </w:t>
      </w:r>
      <w:r w:rsidRPr="00D83002">
        <w:t xml:space="preserve">that is pressed/not pressed, </w:t>
      </w:r>
      <w:r>
        <w:t>the module shall en</w:t>
      </w:r>
      <w:r w:rsidRPr="00D83002">
        <w:t xml:space="preserve">sure that the switch is </w:t>
      </w:r>
      <w:r>
        <w:t xml:space="preserve">first </w:t>
      </w:r>
      <w:r w:rsidRPr="00D83002">
        <w:t>not pressed</w:t>
      </w:r>
      <w:r>
        <w:t xml:space="preserve">, </w:t>
      </w:r>
      <w:r w:rsidRPr="00D83002">
        <w:t xml:space="preserve">and then </w:t>
      </w:r>
      <w:r>
        <w:t xml:space="preserve">when </w:t>
      </w:r>
      <w:r w:rsidRPr="00D83002">
        <w:t>it sees a pressed event</w:t>
      </w:r>
      <w:r>
        <w:t>,</w:t>
      </w:r>
      <w:r w:rsidRPr="00D83002">
        <w:t xml:space="preserve"> it </w:t>
      </w:r>
      <w:r>
        <w:t xml:space="preserve">shall increment </w:t>
      </w:r>
      <w:r w:rsidRPr="00D83002">
        <w:t xml:space="preserve">the </w:t>
      </w:r>
      <w:r>
        <w:t>counter</w:t>
      </w:r>
      <w:r w:rsidRPr="00D83002">
        <w:t>.</w:t>
      </w:r>
    </w:p>
    <w:p w:rsidR="00D53E58" w:rsidRPr="00D53E58" w:rsidRDefault="00D53E58" w:rsidP="00D53E58">
      <w:pPr>
        <w:pStyle w:val="Heading5"/>
        <w:rPr>
          <w:b w:val="0"/>
          <w:u w:val="single"/>
        </w:rPr>
      </w:pPr>
      <w:r w:rsidRPr="00D53E58">
        <w:rPr>
          <w:b w:val="0"/>
          <w:u w:val="single"/>
        </w:rPr>
        <w:t>FKSS-REQ-372060/A-Voltage Range</w:t>
      </w:r>
    </w:p>
    <w:p w:rsidR="00FA2AFF" w:rsidRDefault="00D209CF" w:rsidP="004F4DBF">
      <w:r>
        <w:t>The FK</w:t>
      </w:r>
      <w:r w:rsidRPr="004F4DBF">
        <w:t>SSInterfaceClient</w:t>
      </w:r>
      <w:r>
        <w:t xml:space="preserve"> shall not increment </w:t>
      </w:r>
      <w:proofErr w:type="spellStart"/>
      <w:r w:rsidRPr="005E6B00">
        <w:t>FrunkReleaseCounter_Rq</w:t>
      </w:r>
      <w:proofErr w:type="spellEnd"/>
      <w:r w:rsidRPr="005E6B00">
        <w:t xml:space="preserve"> </w:t>
      </w:r>
      <w:r>
        <w:t xml:space="preserve">when voltage is out of range, even if an incrementing event occurs (refer to </w:t>
      </w:r>
      <w:r w:rsidRPr="00880C6C">
        <w:rPr>
          <w:u w:val="single"/>
        </w:rPr>
        <w:t>Ford Next Generation Infotainment Engineering Spec</w:t>
      </w:r>
      <w:r>
        <w:rPr>
          <w:u w:val="single"/>
        </w:rPr>
        <w:t>_VerX_SYNC4</w:t>
      </w:r>
      <w:r w:rsidRPr="002F4CEE">
        <w:t xml:space="preserve"> for voltage requirements</w:t>
      </w:r>
      <w:r>
        <w:t>).</w:t>
      </w:r>
    </w:p>
    <w:p w:rsidR="00D53E58" w:rsidRPr="00D53E58" w:rsidRDefault="00D53E58" w:rsidP="00D53E58">
      <w:pPr>
        <w:pStyle w:val="Heading5"/>
        <w:rPr>
          <w:b w:val="0"/>
          <w:u w:val="single"/>
        </w:rPr>
      </w:pPr>
      <w:r w:rsidRPr="00D53E58">
        <w:rPr>
          <w:b w:val="0"/>
          <w:u w:val="single"/>
        </w:rPr>
        <w:t>FKSS-REQ-372061/A-Bus Wakeup</w:t>
      </w:r>
    </w:p>
    <w:p w:rsidR="00467CDF" w:rsidRPr="00467CDF" w:rsidRDefault="00D209CF" w:rsidP="00467CDF">
      <w:r>
        <w:t>The FK</w:t>
      </w:r>
      <w:r w:rsidRPr="004F4DBF">
        <w:t>SSInterfaceClient</w:t>
      </w:r>
      <w:r>
        <w:t xml:space="preserve"> </w:t>
      </w:r>
      <w:r w:rsidRPr="00467CDF">
        <w:t xml:space="preserve">shall wake CAN whenever </w:t>
      </w:r>
      <w:proofErr w:type="spellStart"/>
      <w:r w:rsidRPr="005E6B00">
        <w:t>FrunkReleaseCounter_Rq</w:t>
      </w:r>
      <w:proofErr w:type="spellEnd"/>
      <w:r w:rsidRPr="005E6B00">
        <w:t xml:space="preserve"> </w:t>
      </w:r>
      <w:r w:rsidRPr="00467CDF">
        <w:t>has changed.</w:t>
      </w:r>
    </w:p>
    <w:p w:rsidR="00D53E58" w:rsidRPr="00D53E58" w:rsidRDefault="00D53E58" w:rsidP="00D53E58">
      <w:pPr>
        <w:pStyle w:val="Heading5"/>
        <w:rPr>
          <w:b w:val="0"/>
          <w:u w:val="single"/>
        </w:rPr>
      </w:pPr>
      <w:r w:rsidRPr="00D53E58">
        <w:rPr>
          <w:b w:val="0"/>
          <w:u w:val="single"/>
        </w:rPr>
        <w:t>FKSS-REQ-372062/A-Bus Sleep Voting</w:t>
      </w:r>
    </w:p>
    <w:p w:rsidR="00467CDF" w:rsidRPr="00467CDF" w:rsidRDefault="00D209CF" w:rsidP="00467CDF">
      <w:r>
        <w:t>The FK</w:t>
      </w:r>
      <w:r w:rsidRPr="004F4DBF">
        <w:t>SSInterfaceClient</w:t>
      </w:r>
      <w:r>
        <w:t xml:space="preserve"> </w:t>
      </w:r>
      <w:proofErr w:type="gramStart"/>
      <w:r w:rsidRPr="00467CDF">
        <w:t>is allowed to</w:t>
      </w:r>
      <w:proofErr w:type="gramEnd"/>
      <w:r w:rsidRPr="00467CDF">
        <w:t xml:space="preserve"> vote for CAN Sleep 5 seconds after the last </w:t>
      </w:r>
      <w:proofErr w:type="spellStart"/>
      <w:r>
        <w:t>FrunkReleaseCounter_Rq</w:t>
      </w:r>
      <w:proofErr w:type="spellEnd"/>
      <w:r>
        <w:t xml:space="preserve"> </w:t>
      </w:r>
      <w:r w:rsidRPr="00467CDF">
        <w:t>change, independe</w:t>
      </w:r>
      <w:r>
        <w:t>nt of the FNOS wakeup strategy.</w:t>
      </w:r>
    </w:p>
    <w:p w:rsidR="00D53E58" w:rsidRPr="00D53E58" w:rsidRDefault="00D53E58" w:rsidP="00D53E58">
      <w:pPr>
        <w:pStyle w:val="Heading5"/>
        <w:rPr>
          <w:b w:val="0"/>
          <w:u w:val="single"/>
        </w:rPr>
      </w:pPr>
      <w:r w:rsidRPr="00D53E58">
        <w:rPr>
          <w:b w:val="0"/>
          <w:u w:val="single"/>
        </w:rPr>
        <w:t>FKSS-REQ-372063/A-Value Retention</w:t>
      </w:r>
    </w:p>
    <w:p w:rsidR="00467CDF" w:rsidRPr="00467CDF" w:rsidRDefault="00D209CF" w:rsidP="00467CDF">
      <w:r>
        <w:t>The FK</w:t>
      </w:r>
      <w:r w:rsidRPr="004F4DBF">
        <w:t>S</w:t>
      </w:r>
      <w:r w:rsidRPr="004F4DBF">
        <w:t>SInterfaceClient</w:t>
      </w:r>
      <w:r>
        <w:t xml:space="preserve"> </w:t>
      </w:r>
      <w:r w:rsidRPr="00467CDF">
        <w:t xml:space="preserve">shall retain the last transmitted </w:t>
      </w:r>
      <w:r>
        <w:t xml:space="preserve">value of </w:t>
      </w:r>
      <w:proofErr w:type="spellStart"/>
      <w:r w:rsidRPr="005E6B00">
        <w:t>FrunkReleaseCounter_Rq</w:t>
      </w:r>
      <w:proofErr w:type="spellEnd"/>
      <w:r w:rsidRPr="00467CDF">
        <w:t xml:space="preserve"> through sleep/wake cycle.</w:t>
      </w:r>
    </w:p>
    <w:p w:rsidR="00D53E58" w:rsidRPr="00D53E58" w:rsidRDefault="00D53E58" w:rsidP="00D53E58">
      <w:pPr>
        <w:pStyle w:val="Heading4"/>
        <w:rPr>
          <w:b w:val="0"/>
          <w:u w:val="single"/>
        </w:rPr>
      </w:pPr>
      <w:r w:rsidRPr="00D53E58">
        <w:rPr>
          <w:b w:val="0"/>
          <w:u w:val="single"/>
        </w:rPr>
        <w:t>FKSS-REQ-372064/A-Frunk Release - User Input</w:t>
      </w:r>
    </w:p>
    <w:p w:rsidR="00500605" w:rsidRDefault="00D209CF" w:rsidP="00500605">
      <w:r w:rsidRPr="0007375D">
        <w:t xml:space="preserve">The </w:t>
      </w:r>
      <w:r>
        <w:t>FKSS</w:t>
      </w:r>
      <w:r w:rsidRPr="0007375D">
        <w:t xml:space="preserve">InterfaceClient shall provide a user interface (button/graphic) to </w:t>
      </w:r>
      <w:r>
        <w:t>allow selection of the Frunk Softswitch release button</w:t>
      </w:r>
      <w:r w:rsidRPr="0007375D">
        <w:t>.</w:t>
      </w:r>
    </w:p>
    <w:p w:rsidR="00D53E58" w:rsidRPr="00D53E58" w:rsidRDefault="00D53E58" w:rsidP="00D53E58">
      <w:pPr>
        <w:pStyle w:val="Heading4"/>
        <w:rPr>
          <w:b w:val="0"/>
          <w:u w:val="single"/>
        </w:rPr>
      </w:pPr>
      <w:r w:rsidRPr="00D53E58">
        <w:rPr>
          <w:b w:val="0"/>
          <w:u w:val="single"/>
        </w:rPr>
        <w:t>FKSS-REQ-372065/A-Frunk Release - User Input Enable/Disable</w:t>
      </w:r>
    </w:p>
    <w:p w:rsidR="005A4BB3" w:rsidRDefault="00D209CF" w:rsidP="005A4BB3">
      <w:r>
        <w:t>The FKSSInterfaceClient shall enable/disable (show/hide, grey-out, etc.) the Frunk Softswitch user interface (button/graphic) based on the following:</w:t>
      </w:r>
    </w:p>
    <w:p w:rsidR="005A4BB3" w:rsidRDefault="00D209CF" w:rsidP="005A4BB3"/>
    <w:tbl>
      <w:tblPr>
        <w:tblStyle w:val="TableGrid"/>
        <w:tblW w:w="6167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720"/>
        <w:gridCol w:w="1525"/>
        <w:gridCol w:w="952"/>
        <w:gridCol w:w="1170"/>
      </w:tblGrid>
      <w:tr w:rsidR="00274ACA" w:rsidTr="00356388">
        <w:trPr>
          <w:cantSplit/>
          <w:trHeight w:val="2312"/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extDirection w:val="btLr"/>
          </w:tcPr>
          <w:p w:rsidR="00274ACA" w:rsidRDefault="00D209CF" w:rsidP="009169B8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IgnitionStatus_St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extDirection w:val="btLr"/>
          </w:tcPr>
          <w:p w:rsidR="00274ACA" w:rsidRDefault="00D209CF" w:rsidP="009169B8">
            <w:pPr>
              <w:ind w:left="113" w:right="113"/>
              <w:rPr>
                <w:b/>
              </w:rPr>
            </w:pPr>
            <w:r>
              <w:rPr>
                <w:b/>
              </w:rPr>
              <w:t>Delay_Accy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extDirection w:val="btLr"/>
            <w:hideMark/>
          </w:tcPr>
          <w:p w:rsidR="00274ACA" w:rsidRDefault="00D209CF" w:rsidP="009169B8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VehicleSpeed_St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D9D9D9" w:themeFill="background1" w:themeFillShade="D9"/>
            <w:textDirection w:val="btLr"/>
            <w:hideMark/>
          </w:tcPr>
          <w:p w:rsidR="00274ACA" w:rsidRDefault="00D209CF" w:rsidP="009169B8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GearLvrPos_D_Actl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extDirection w:val="btLr"/>
            <w:hideMark/>
          </w:tcPr>
          <w:p w:rsidR="00274ACA" w:rsidRDefault="00D209CF" w:rsidP="009169B8">
            <w:pPr>
              <w:ind w:left="113" w:right="113"/>
              <w:rPr>
                <w:b/>
              </w:rPr>
            </w:pPr>
            <w:r>
              <w:rPr>
                <w:b/>
              </w:rPr>
              <w:t>Frunk Softswitch User Interface</w:t>
            </w:r>
          </w:p>
        </w:tc>
      </w:tr>
      <w:tr w:rsidR="00274ACA" w:rsidTr="00356388">
        <w:trPr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ACA" w:rsidRDefault="00D209CF" w:rsidP="00274ACA">
            <w:r>
              <w:t>OFF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ACA" w:rsidRDefault="00D209CF" w:rsidP="00274ACA">
            <w:r>
              <w:t>ON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ACA" w:rsidRDefault="00D209CF" w:rsidP="00274ACA">
            <w:r>
              <w:t>Less than threshold in REQ-372067</w:t>
            </w:r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</w:tcPr>
          <w:p w:rsidR="00274ACA" w:rsidRDefault="00D209CF" w:rsidP="00274ACA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ACA" w:rsidRDefault="00D209CF" w:rsidP="00274ACA">
            <w:r>
              <w:t>Enabled</w:t>
            </w:r>
          </w:p>
        </w:tc>
      </w:tr>
      <w:tr w:rsidR="00274ACA" w:rsidTr="00356388">
        <w:trPr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ACA" w:rsidRDefault="00D209CF" w:rsidP="00274ACA">
            <w:r>
              <w:t>RUN, START or ACC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ACA" w:rsidRDefault="00D209CF" w:rsidP="00274ACA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ACA" w:rsidRDefault="00D209CF" w:rsidP="00274ACA">
            <w:r>
              <w:t>Less than threshold in REQ-372067</w:t>
            </w:r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hideMark/>
          </w:tcPr>
          <w:p w:rsidR="00274ACA" w:rsidRDefault="00D209CF" w:rsidP="00274ACA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ACA" w:rsidRDefault="00D209CF" w:rsidP="00274ACA">
            <w:r>
              <w:t>Enabled</w:t>
            </w:r>
          </w:p>
        </w:tc>
      </w:tr>
      <w:tr w:rsidR="008C5AE1" w:rsidTr="00356388">
        <w:trPr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AE1" w:rsidRDefault="00D209CF" w:rsidP="008C5AE1">
            <w:r>
              <w:t>RUN, START or ACC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AE1" w:rsidRDefault="00D209CF" w:rsidP="008C5AE1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AE1" w:rsidRDefault="00D209CF" w:rsidP="008C5AE1">
            <w:r>
              <w:t>Greater than threshold in REQ-372067</w:t>
            </w:r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hideMark/>
          </w:tcPr>
          <w:p w:rsidR="008C5AE1" w:rsidRDefault="00D209CF" w:rsidP="008C5AE1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AE1" w:rsidRDefault="00D209CF" w:rsidP="008C5AE1">
            <w:r>
              <w:t>Disabled</w:t>
            </w:r>
          </w:p>
        </w:tc>
      </w:tr>
      <w:tr w:rsidR="00DD49EF" w:rsidTr="00356388">
        <w:trPr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9EF" w:rsidRDefault="00D209CF" w:rsidP="00DD49EF">
            <w:r w:rsidRPr="00595B5E">
              <w:t xml:space="preserve">RUN, </w:t>
            </w:r>
            <w:r w:rsidRPr="00595B5E">
              <w:t>START or ACC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9EF" w:rsidRDefault="00D209CF" w:rsidP="00DD49EF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9EF" w:rsidRDefault="00D209CF" w:rsidP="00DD49EF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hideMark/>
          </w:tcPr>
          <w:p w:rsidR="00DD49EF" w:rsidRDefault="00D209CF" w:rsidP="00DD49EF">
            <w:r>
              <w:t>Park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9EF" w:rsidRDefault="00D209CF" w:rsidP="00DD49EF">
            <w:r>
              <w:t>Enabled</w:t>
            </w:r>
          </w:p>
        </w:tc>
      </w:tr>
      <w:tr w:rsidR="00DD49EF" w:rsidTr="00356388">
        <w:trPr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9EF" w:rsidRDefault="00D209CF" w:rsidP="00DD49EF">
            <w:r w:rsidRPr="00595B5E">
              <w:t>RUN, START or ACC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9EF" w:rsidRDefault="00D209CF" w:rsidP="00DD49EF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9EF" w:rsidRDefault="00D209CF" w:rsidP="00DD49EF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hideMark/>
          </w:tcPr>
          <w:p w:rsidR="00DD49EF" w:rsidRPr="00AB4BC2" w:rsidRDefault="00D209CF" w:rsidP="00DD49EF">
            <w:proofErr w:type="gramStart"/>
            <w:r w:rsidRPr="00AB4BC2">
              <w:t>!=</w:t>
            </w:r>
            <w:proofErr w:type="gramEnd"/>
            <w:r>
              <w:t xml:space="preserve"> </w:t>
            </w:r>
            <w:r w:rsidRPr="00AB4BC2">
              <w:t>Park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9EF" w:rsidRPr="00AB4BC2" w:rsidRDefault="00D209CF" w:rsidP="00DD49EF">
            <w:r w:rsidRPr="00AB4BC2">
              <w:t>Disabled</w:t>
            </w:r>
          </w:p>
        </w:tc>
      </w:tr>
      <w:tr w:rsidR="008C5AE1" w:rsidTr="00356388">
        <w:trPr>
          <w:jc w:val="center"/>
        </w:trPr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AE1" w:rsidRDefault="00D209CF" w:rsidP="008C5AE1">
            <w:proofErr w:type="gramStart"/>
            <w:r>
              <w:t>!=</w:t>
            </w:r>
            <w:proofErr w:type="gramEnd"/>
            <w:r>
              <w:t xml:space="preserve"> </w:t>
            </w:r>
            <w:r>
              <w:t>OFF, RUN, START or ACC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AE1" w:rsidRDefault="00D209CF" w:rsidP="008C5AE1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AE1" w:rsidRDefault="00D209CF" w:rsidP="008C5AE1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</w:tcPr>
          <w:p w:rsidR="008C5AE1" w:rsidRPr="00AB4BC2" w:rsidRDefault="00D209CF" w:rsidP="008C5AE1">
            <w:r>
              <w:rPr>
                <w:color w:val="BFBFBF" w:themeColor="background1" w:themeShade="BF"/>
              </w:rPr>
              <w:t>D/C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AE1" w:rsidRPr="00AB4BC2" w:rsidRDefault="00D209CF" w:rsidP="008C5AE1">
            <w:r>
              <w:t>Disabled</w:t>
            </w:r>
          </w:p>
        </w:tc>
      </w:tr>
    </w:tbl>
    <w:p w:rsidR="005A4BB3" w:rsidRPr="00AB4BC2" w:rsidRDefault="00D209CF" w:rsidP="002024D9">
      <w:pPr>
        <w:jc w:val="center"/>
      </w:pPr>
      <w:r>
        <w:t xml:space="preserve">                                                                        *D/C – Don’t Care</w:t>
      </w:r>
    </w:p>
    <w:p w:rsidR="00D53E58" w:rsidRPr="00D53E58" w:rsidRDefault="00D53E58" w:rsidP="00D53E58">
      <w:pPr>
        <w:pStyle w:val="Heading4"/>
        <w:rPr>
          <w:b w:val="0"/>
          <w:u w:val="single"/>
        </w:rPr>
      </w:pPr>
      <w:r w:rsidRPr="00D53E58">
        <w:rPr>
          <w:b w:val="0"/>
          <w:u w:val="single"/>
        </w:rPr>
        <w:t>FKSS-REQ-372066/A-Frunk Ajar Status</w:t>
      </w:r>
    </w:p>
    <w:p w:rsidR="00B96CA7" w:rsidRDefault="00D209CF" w:rsidP="00B96CA7">
      <w:r>
        <w:t>The FKSSInterfaceClient shall display a graphic indicating the ajar (open/close) status of the Frunk. The graphic shall be shown as su</w:t>
      </w:r>
      <w:r>
        <w:t>ch:</w:t>
      </w:r>
    </w:p>
    <w:p w:rsidR="00B96CA7" w:rsidRDefault="00D209CF" w:rsidP="00D209CF">
      <w:pPr>
        <w:numPr>
          <w:ilvl w:val="0"/>
          <w:numId w:val="13"/>
        </w:numPr>
      </w:pPr>
      <w:r>
        <w:t xml:space="preserve">When </w:t>
      </w:r>
      <w:proofErr w:type="spellStart"/>
      <w:r>
        <w:t>HoodStatus</w:t>
      </w:r>
      <w:proofErr w:type="spellEnd"/>
      <w:r>
        <w:t xml:space="preserve"> = “(0x0) Closed” the Frunk shall be shown as Closed</w:t>
      </w:r>
    </w:p>
    <w:p w:rsidR="00B96CA7" w:rsidRDefault="00D209CF" w:rsidP="00D209CF">
      <w:pPr>
        <w:numPr>
          <w:ilvl w:val="0"/>
          <w:numId w:val="13"/>
        </w:numPr>
      </w:pPr>
      <w:r>
        <w:lastRenderedPageBreak/>
        <w:t xml:space="preserve">When </w:t>
      </w:r>
      <w:proofErr w:type="spellStart"/>
      <w:r>
        <w:t>HoodStatus</w:t>
      </w:r>
      <w:proofErr w:type="spellEnd"/>
      <w:r>
        <w:t xml:space="preserve"> = “(0x1) Ajar” the Frunk shall be shown as Opened</w:t>
      </w:r>
    </w:p>
    <w:p w:rsidR="00CF63B4" w:rsidRPr="00B96CA7" w:rsidRDefault="00D209CF" w:rsidP="00D209CF">
      <w:pPr>
        <w:numPr>
          <w:ilvl w:val="1"/>
          <w:numId w:val="13"/>
        </w:numPr>
      </w:pPr>
      <w:r>
        <w:t xml:space="preserve">If </w:t>
      </w:r>
      <w:proofErr w:type="spellStart"/>
      <w:r>
        <w:t>HoodStatus</w:t>
      </w:r>
      <w:proofErr w:type="spellEnd"/>
      <w:r>
        <w:t xml:space="preserve"> is not available on the bus or cannot be read, the Frunk shall be shown as Closed</w:t>
      </w:r>
    </w:p>
    <w:p w:rsidR="00406F39" w:rsidRDefault="00D209CF" w:rsidP="00D53E58">
      <w:pPr>
        <w:pStyle w:val="Heading3"/>
      </w:pPr>
      <w:bookmarkStart w:id="20" w:name="_Toc45721078"/>
      <w:r>
        <w:t>White Box View</w:t>
      </w:r>
      <w:bookmarkEnd w:id="20"/>
    </w:p>
    <w:p w:rsidR="00406F39" w:rsidRDefault="00D209CF" w:rsidP="00D53E58">
      <w:pPr>
        <w:pStyle w:val="Heading4"/>
      </w:pPr>
      <w:r>
        <w:t>Activity Diagrams</w:t>
      </w:r>
    </w:p>
    <w:p w:rsidR="00406F39" w:rsidRDefault="00D209CF" w:rsidP="00D53E58">
      <w:pPr>
        <w:pStyle w:val="Heading5"/>
      </w:pPr>
      <w:r>
        <w:t>FKSS-ACT-REQ-372074/A-User Selects Power Frunk Softswitch On FKSSInterfaceClient</w:t>
      </w:r>
    </w:p>
    <w:p w:rsidR="00406F39" w:rsidRPr="00760C18" w:rsidRDefault="00D209CF" w:rsidP="00D006E5">
      <w:pPr>
        <w:pStyle w:val="BoldText"/>
      </w:pPr>
      <w:r w:rsidRPr="00760C18">
        <w:t>Activity Diagram</w:t>
      </w:r>
    </w:p>
    <w:p w:rsidR="00500605" w:rsidRDefault="00D209CF" w:rsidP="00D53E58">
      <w:pPr>
        <w:jc w:val="center"/>
      </w:pPr>
      <w:r w:rsidRPr="00496FCF">
        <w:rPr>
          <w:noProof/>
        </w:rPr>
        <w:drawing>
          <wp:inline distT="0" distB="0" distL="0" distR="0">
            <wp:extent cx="5461000" cy="3746500"/>
            <wp:effectExtent l="0" t="0" r="6350" b="6350"/>
            <wp:docPr id="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D209CF" w:rsidP="00D53E58">
      <w:pPr>
        <w:pStyle w:val="Heading4"/>
      </w:pPr>
      <w:r>
        <w:t>Sequence Diagrams</w:t>
      </w:r>
    </w:p>
    <w:p w:rsidR="00406F39" w:rsidRDefault="00D209CF" w:rsidP="00D53E58">
      <w:pPr>
        <w:pStyle w:val="Heading5"/>
      </w:pPr>
      <w:r>
        <w:t>FKSS-SD-REQ-372076/A-User Selects Power Frunk Softswitch On FKSSInterfaceClient</w:t>
      </w:r>
    </w:p>
    <w:p w:rsidR="00406F39" w:rsidRPr="00760C18" w:rsidRDefault="00D209CF" w:rsidP="00D006E5">
      <w:pPr>
        <w:pStyle w:val="BoldText"/>
      </w:pPr>
      <w:r w:rsidRPr="00760C18">
        <w:t>Constraints</w:t>
      </w:r>
    </w:p>
    <w:p w:rsidR="00406F39" w:rsidRPr="00760C18" w:rsidRDefault="00D209CF" w:rsidP="00D53E58">
      <w:pPr>
        <w:pStyle w:val="BoldText"/>
        <w:ind w:left="720"/>
      </w:pPr>
      <w:r w:rsidRPr="00760C18">
        <w:t>Pre-Condition</w:t>
      </w:r>
    </w:p>
    <w:p w:rsidR="00EC604A" w:rsidRDefault="00D209CF" w:rsidP="00F8463B">
      <w:pPr>
        <w:ind w:left="720"/>
      </w:pPr>
      <w:proofErr w:type="spellStart"/>
      <w:r w:rsidRPr="00EC604A">
        <w:t>Powermode</w:t>
      </w:r>
      <w:proofErr w:type="spellEnd"/>
      <w:r w:rsidRPr="00EC604A">
        <w:t xml:space="preserve"> Conditions are me</w:t>
      </w:r>
      <w:r w:rsidRPr="00EC604A">
        <w:t>t</w:t>
      </w:r>
    </w:p>
    <w:p w:rsidR="00EC604A" w:rsidRDefault="00D209CF" w:rsidP="00F8463B">
      <w:pPr>
        <w:ind w:left="720"/>
      </w:pPr>
      <w:r>
        <w:t>FK</w:t>
      </w:r>
      <w:r w:rsidRPr="00EC604A">
        <w:t xml:space="preserve">SSInterfaceClient is ON </w:t>
      </w:r>
    </w:p>
    <w:p w:rsidR="00384D20" w:rsidRDefault="00D209CF" w:rsidP="00384D20">
      <w:pPr>
        <w:ind w:firstLine="720"/>
      </w:pPr>
      <w:r>
        <w:t>Frunk Softswitch is Enabled</w:t>
      </w:r>
    </w:p>
    <w:p w:rsidR="003451C3" w:rsidRDefault="00D209CF" w:rsidP="00F8463B">
      <w:pPr>
        <w:ind w:left="720"/>
      </w:pPr>
      <w:r>
        <w:t>Power</w:t>
      </w:r>
      <w:r w:rsidRPr="003451C3">
        <w:t xml:space="preserve"> </w:t>
      </w:r>
      <w:r>
        <w:t xml:space="preserve">Frunk </w:t>
      </w:r>
      <w:r w:rsidRPr="003451C3">
        <w:t>is Closed</w:t>
      </w:r>
    </w:p>
    <w:p w:rsidR="005F694F" w:rsidRDefault="00D209CF" w:rsidP="005F694F">
      <w:pPr>
        <w:ind w:left="720"/>
        <w:rPr>
          <w:lang w:eastAsia="zh-CN"/>
        </w:rPr>
      </w:pPr>
    </w:p>
    <w:p w:rsidR="00406F39" w:rsidRPr="00760C18" w:rsidRDefault="00D209CF" w:rsidP="00D006E5">
      <w:pPr>
        <w:pStyle w:val="BoldText"/>
      </w:pPr>
      <w:r w:rsidRPr="00760C18">
        <w:t>Scenarios</w:t>
      </w:r>
    </w:p>
    <w:p w:rsidR="00406F39" w:rsidRPr="00760C18" w:rsidRDefault="00D209CF" w:rsidP="00D53E58">
      <w:pPr>
        <w:pStyle w:val="BoldText"/>
        <w:ind w:left="720"/>
      </w:pPr>
      <w:r w:rsidRPr="00760C18">
        <w:t>Normal Usage</w:t>
      </w:r>
    </w:p>
    <w:p w:rsidR="00500605" w:rsidRDefault="00D209CF" w:rsidP="007C53FF">
      <w:pPr>
        <w:ind w:left="720"/>
      </w:pPr>
      <w:r w:rsidRPr="007C53FF">
        <w:t xml:space="preserve">The user selects the </w:t>
      </w:r>
      <w:r>
        <w:t xml:space="preserve">Frunk </w:t>
      </w:r>
      <w:proofErr w:type="spellStart"/>
      <w:r w:rsidRPr="007C53FF">
        <w:t>softswitch</w:t>
      </w:r>
      <w:proofErr w:type="spellEnd"/>
      <w:r w:rsidRPr="007C53FF">
        <w:t xml:space="preserve"> on the </w:t>
      </w:r>
      <w:r>
        <w:t>FK</w:t>
      </w:r>
      <w:r w:rsidRPr="007C53FF">
        <w:t>SSInterfaceClient</w:t>
      </w:r>
    </w:p>
    <w:p w:rsidR="007C53FF" w:rsidRDefault="00D209CF" w:rsidP="007C53FF">
      <w:pPr>
        <w:ind w:left="720"/>
      </w:pPr>
    </w:p>
    <w:p w:rsidR="00406F39" w:rsidRPr="00760C18" w:rsidRDefault="00D209CF" w:rsidP="00D53E58">
      <w:pPr>
        <w:pStyle w:val="BoldText"/>
        <w:ind w:left="720"/>
      </w:pPr>
      <w:r w:rsidRPr="00760C18">
        <w:t>Post-Condition</w:t>
      </w:r>
    </w:p>
    <w:p w:rsidR="00B52074" w:rsidRDefault="00D209CF" w:rsidP="006E36A9">
      <w:pPr>
        <w:ind w:left="720"/>
      </w:pPr>
      <w:r>
        <w:t>The FKSSServer2 begins to open the Power</w:t>
      </w:r>
      <w:r>
        <w:t xml:space="preserve"> Frunk</w:t>
      </w:r>
    </w:p>
    <w:p w:rsidR="006E36A9" w:rsidRDefault="00D209CF" w:rsidP="006E36A9">
      <w:pPr>
        <w:ind w:left="720"/>
      </w:pPr>
    </w:p>
    <w:p w:rsidR="00406F39" w:rsidRPr="00760C18" w:rsidRDefault="00D209CF" w:rsidP="00D006E5">
      <w:pPr>
        <w:pStyle w:val="BoldText"/>
      </w:pPr>
      <w:r w:rsidRPr="00760C18">
        <w:lastRenderedPageBreak/>
        <w:t>Sequence Diagram</w:t>
      </w:r>
    </w:p>
    <w:p w:rsidR="00500605" w:rsidRDefault="00D209CF" w:rsidP="00D53E58">
      <w:pPr>
        <w:jc w:val="center"/>
      </w:pPr>
      <w:r w:rsidRPr="005127F1">
        <w:rPr>
          <w:noProof/>
        </w:rPr>
        <w:drawing>
          <wp:inline distT="0" distB="0" distL="0" distR="0">
            <wp:extent cx="4775200" cy="5448300"/>
            <wp:effectExtent l="0" t="0" r="6350" b="0"/>
            <wp:docPr id="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D209CF" w:rsidP="00D53E58">
      <w:pPr>
        <w:pStyle w:val="Heading1"/>
      </w:pPr>
      <w:bookmarkStart w:id="21" w:name="_Toc45721079"/>
      <w:r>
        <w:lastRenderedPageBreak/>
        <w:t>Appendix: Reference Documents</w:t>
      </w:r>
      <w:bookmarkEnd w:id="21"/>
    </w:p>
    <w:p w:rsidR="00AE06BC" w:rsidRPr="00AE06BC" w:rsidRDefault="00D209CF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398"/>
      </w:tblGrid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Reference #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Document Title</w:t>
            </w: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 w:rsidP="00AA625A">
            <w:pPr>
              <w:spacing w:line="276" w:lineRule="auto"/>
              <w:rPr>
                <w:rFonts w:cs="Arial"/>
              </w:rPr>
            </w:pPr>
            <w:r w:rsidRPr="00AA625A">
              <w:rPr>
                <w:rFonts w:cs="Arial"/>
              </w:rPr>
              <w:t>Infotainment Diagnostics Specification</w:t>
            </w:r>
            <w:r>
              <w:rPr>
                <w:rFonts w:cs="Arial"/>
              </w:rPr>
              <w:t xml:space="preserve"> </w:t>
            </w:r>
            <w:r w:rsidRPr="00AA625A">
              <w:rPr>
                <w:rFonts w:cs="Arial"/>
              </w:rPr>
              <w:t>APIM Gen 4</w:t>
            </w: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 w:rsidRPr="00D96BA7">
              <w:rPr>
                <w:rFonts w:cs="Arial"/>
              </w:rPr>
              <w:t>Ford Next Generation Infotainment Engineering Spec_VerX_SYNC4</w:t>
            </w: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spacing w:line="276" w:lineRule="auto"/>
              <w:rPr>
                <w:rFonts w:cs="Arial"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  <w:tr w:rsidR="0077037C" w:rsidTr="0077037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7C" w:rsidRDefault="00D209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7C" w:rsidRDefault="00D209CF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</w:tbl>
    <w:p w:rsidR="0077037C" w:rsidRDefault="00D209CF" w:rsidP="0077037C"/>
    <w:p w:rsidR="00500605" w:rsidRDefault="00D209CF" w:rsidP="00500605"/>
    <w:p w:rsidR="00AB1E94" w:rsidRPr="00AE06BC" w:rsidRDefault="00D209CF" w:rsidP="00406F39"/>
    <w:sectPr w:rsidR="00AB1E94" w:rsidRPr="00AE06BC" w:rsidSect="00D53E58">
      <w:headerReference w:type="default" r:id="rId10"/>
      <w:footerReference w:type="default" r:id="rId11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9CF" w:rsidRDefault="00D209CF" w:rsidP="0085312A">
      <w:r>
        <w:separator/>
      </w:r>
    </w:p>
  </w:endnote>
  <w:endnote w:type="continuationSeparator" w:id="0">
    <w:p w:rsidR="00D209CF" w:rsidRDefault="00D209CF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Pr="00583AF9">
            <w:rPr>
              <w:b/>
              <w:smallCaps/>
              <w:sz w:val="16"/>
            </w:rPr>
            <w:fldChar w:fldCharType="begin"/>
          </w:r>
          <w:r w:rsidRPr="00583AF9">
            <w:rPr>
              <w:b/>
              <w:smallCaps/>
              <w:sz w:val="16"/>
            </w:rPr>
            <w:instrText xml:space="preserve"> FILENAME </w:instrText>
          </w:r>
          <w:r w:rsidRPr="00583AF9">
            <w:rPr>
              <w:b/>
              <w:smallCaps/>
              <w:sz w:val="16"/>
            </w:rPr>
            <w:fldChar w:fldCharType="separate"/>
          </w:r>
          <w:r w:rsidR="00D53E58" w:rsidRPr="00D53E58">
            <w:rPr>
              <w:b/>
              <w:smallCaps/>
              <w:noProof/>
              <w:sz w:val="16"/>
            </w:rPr>
            <w:t>Frunk Softswitch Interface Client</w:t>
          </w:r>
          <w:r w:rsidR="00D53E58">
            <w:rPr>
              <w:b/>
              <w:smallCaps/>
              <w:noProof/>
              <w:sz w:val="16"/>
            </w:rPr>
            <w:t xml:space="preserve"> v2</w:t>
          </w:r>
          <w:r w:rsidR="00D53E58" w:rsidRPr="00D53E58">
            <w:rPr>
              <w:b/>
              <w:smallCaps/>
              <w:noProof/>
              <w:sz w:val="16"/>
            </w:rPr>
            <w:t xml:space="preserve"> SPSS v1.</w:t>
          </w:r>
          <w:r w:rsidR="00D53E58">
            <w:rPr>
              <w:b/>
              <w:smallCaps/>
              <w:noProof/>
              <w:sz w:val="16"/>
            </w:rPr>
            <w:t>0</w:t>
          </w:r>
          <w:r w:rsidR="00D53E58" w:rsidRPr="00D53E58">
            <w:rPr>
              <w:b/>
              <w:smallCaps/>
              <w:noProof/>
              <w:sz w:val="16"/>
            </w:rPr>
            <w:t xml:space="preserve"> July 15 2020</w:t>
          </w:r>
          <w:r w:rsidR="000D1DC3">
            <w:rPr>
              <w:b/>
              <w:smallCaps/>
              <w:noProof/>
              <w:sz w:val="16"/>
            </w:rPr>
            <w:t>.doc</w:t>
          </w:r>
          <w:r w:rsidR="00D53E58">
            <w:rPr>
              <w:b/>
              <w:smallCaps/>
              <w:noProof/>
              <w:sz w:val="16"/>
            </w:rPr>
            <w:t>x</w:t>
          </w:r>
          <w:r w:rsidRPr="00583AF9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9CF" w:rsidRDefault="00D209CF" w:rsidP="0085312A">
      <w:r>
        <w:separator/>
      </w:r>
    </w:p>
  </w:footnote>
  <w:footnote w:type="continuationSeparator" w:id="0">
    <w:p w:rsidR="00D209CF" w:rsidRDefault="00D209CF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3" name="Picture 23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5686055"/>
    <w:multiLevelType w:val="hybridMultilevel"/>
    <w:tmpl w:val="907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F6012"/>
    <w:multiLevelType w:val="hybridMultilevel"/>
    <w:tmpl w:val="3E60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16023"/>
    <w:multiLevelType w:val="hybridMultilevel"/>
    <w:tmpl w:val="3C48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16035"/>
    <w:multiLevelType w:val="hybridMultilevel"/>
    <w:tmpl w:val="3C48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76029"/>
    <w:multiLevelType w:val="hybridMultilevel"/>
    <w:tmpl w:val="3C48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16048"/>
    <w:multiLevelType w:val="hybridMultilevel"/>
    <w:tmpl w:val="700E370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0426094"/>
    <w:multiLevelType w:val="hybridMultilevel"/>
    <w:tmpl w:val="8D9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A62B3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B31F6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14251"/>
    <w:rsid w:val="00D209CF"/>
    <w:rsid w:val="00D227C3"/>
    <w:rsid w:val="00D248E1"/>
    <w:rsid w:val="00D27874"/>
    <w:rsid w:val="00D53E58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4F475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8A6A3EE-2991-42C0-B8E5-6737BF520172}"/>
</file>

<file path=customXml/itemProps2.xml><?xml version="1.0" encoding="utf-8"?>
<ds:datastoreItem xmlns:ds="http://schemas.openxmlformats.org/officeDocument/2006/customXml" ds:itemID="{24E71574-AB7E-4E47-AA2C-6A0CDBC18118}"/>
</file>

<file path=customXml/itemProps3.xml><?xml version="1.0" encoding="utf-8"?>
<ds:datastoreItem xmlns:ds="http://schemas.openxmlformats.org/officeDocument/2006/customXml" ds:itemID="{6218FC66-7155-40A1-BEB5-8EE1C91F05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Borrelli, Matthew (M.T.)</cp:lastModifiedBy>
  <cp:revision>2</cp:revision>
  <dcterms:created xsi:type="dcterms:W3CDTF">2020-07-15T20:06:00Z</dcterms:created>
  <dcterms:modified xsi:type="dcterms:W3CDTF">2020-07-15T20:06:00Z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