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jpeg" ContentType="image/jpe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webSettings.xml" ContentType="application/vnd.openxmlformats-officedocument.wordprocessingml.webSettings+xml"/>
  <Override PartName="/word/styles.xml" ContentType="application/vnd.openxmlformats-officedocument.wordprocessingml.styles+xml"/>
  <Override PartName="/word/fontTable.xml" ContentType="application/vnd.openxmlformats-officedocument.wordprocessingml.fontTabl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2426" w:rsidRDefault="001D2426" w:rsidP="00530C8E"/>
    <w:p w:rsidR="001061A6" w:rsidRPr="00106C9E" w:rsidRDefault="00EE699F" w:rsidP="00106C9E"/>
    <w:p w:rsidR="008E4CD6" w:rsidRDefault="00EE699F" w:rsidP="00BE6F71">
      <w:pPr>
        <w:jc w:val="center"/>
      </w:pPr>
      <w:r>
        <w:rPr>
          <w:noProof/>
        </w:rPr>
        <w:drawing>
          <wp:inline distT="0" distB="0" distL="0" distR="0">
            <wp:extent cx="3400425" cy="1695450"/>
            <wp:effectExtent l="0" t="0" r="9525" b="0"/>
            <wp:docPr id="100" name="Picture 1" descr="FO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_RGB"/>
                    <pic:cNvPicPr>
                      <a:picLocks noChangeAspect="1" noChangeArrowheads="1"/>
                    </pic:cNvPicPr>
                  </pic:nvPicPr>
                  <pic:blipFill>
                    <a:blip r:embed="rId7" cstate="print"/>
                    <a:srcRect/>
                    <a:stretch>
                      <a:fillRect/>
                    </a:stretch>
                  </pic:blipFill>
                  <pic:spPr bwMode="auto">
                    <a:xfrm>
                      <a:off x="0" y="0"/>
                      <a:ext cx="3400425" cy="1695450"/>
                    </a:xfrm>
                    <a:prstGeom prst="rect">
                      <a:avLst/>
                    </a:prstGeom>
                    <a:noFill/>
                    <a:ln w="9525">
                      <a:noFill/>
                      <a:miter lim="800000"/>
                      <a:headEnd/>
                      <a:tailEnd/>
                    </a:ln>
                  </pic:spPr>
                </pic:pic>
              </a:graphicData>
            </a:graphic>
          </wp:inline>
        </w:drawing>
      </w:r>
    </w:p>
    <w:p w:rsidR="008E4CD6" w:rsidRDefault="00EE699F">
      <w:pPr>
        <w:jc w:val="center"/>
        <w:rPr>
          <w:rFonts w:cs="Arial"/>
          <w:b/>
          <w:color w:val="000080"/>
          <w:sz w:val="44"/>
          <w:szCs w:val="44"/>
        </w:rPr>
      </w:pPr>
      <w:r>
        <w:rPr>
          <w:rFonts w:cs="Arial"/>
          <w:b/>
          <w:color w:val="000080"/>
          <w:sz w:val="44"/>
          <w:szCs w:val="44"/>
        </w:rPr>
        <w:t>Research &amp; Vehicle Technology</w:t>
      </w:r>
    </w:p>
    <w:p w:rsidR="008E4CD6" w:rsidRDefault="00EE699F">
      <w:pPr>
        <w:jc w:val="center"/>
        <w:rPr>
          <w:rFonts w:cs="Arial"/>
          <w:b/>
          <w:color w:val="000080"/>
          <w:sz w:val="40"/>
          <w:szCs w:val="40"/>
        </w:rPr>
      </w:pPr>
      <w:r>
        <w:rPr>
          <w:rFonts w:cs="Arial"/>
          <w:b/>
          <w:color w:val="000080"/>
          <w:sz w:val="40"/>
          <w:szCs w:val="40"/>
        </w:rPr>
        <w:t>“Infotainment Systems Product Development”</w:t>
      </w:r>
    </w:p>
    <w:p w:rsidR="008E4CD6" w:rsidRDefault="00EE699F">
      <w:pPr>
        <w:jc w:val="center"/>
      </w:pPr>
    </w:p>
    <w:p w:rsidR="008E4CD6" w:rsidRDefault="00EE699F">
      <w:pPr>
        <w:jc w:val="center"/>
      </w:pPr>
    </w:p>
    <w:p w:rsidR="008E4CD6" w:rsidRDefault="00EE699F">
      <w:pPr>
        <w:jc w:val="center"/>
        <w:rPr>
          <w:rFonts w:cs="Arial"/>
          <w:b/>
          <w:sz w:val="52"/>
          <w:szCs w:val="52"/>
        </w:rPr>
      </w:pPr>
      <w:r>
        <w:rPr>
          <w:rFonts w:cs="Arial"/>
          <w:b/>
          <w:sz w:val="52"/>
          <w:szCs w:val="52"/>
        </w:rPr>
        <w:t>Feature – Plug and Charge</w:t>
      </w:r>
    </w:p>
    <w:p w:rsidR="008E4CD6" w:rsidRDefault="00EE699F">
      <w:pPr>
        <w:jc w:val="center"/>
        <w:rPr>
          <w:rFonts w:cs="Arial"/>
          <w:b/>
          <w:sz w:val="52"/>
          <w:szCs w:val="52"/>
        </w:rPr>
      </w:pPr>
    </w:p>
    <w:p w:rsidR="008E4CD6" w:rsidRDefault="00EE699F">
      <w:pPr>
        <w:jc w:val="center"/>
        <w:rPr>
          <w:rFonts w:cs="Arial"/>
          <w:b/>
          <w:sz w:val="52"/>
          <w:szCs w:val="52"/>
        </w:rPr>
      </w:pPr>
      <w:r>
        <w:rPr>
          <w:rFonts w:cs="Arial"/>
          <w:b/>
          <w:sz w:val="52"/>
          <w:szCs w:val="52"/>
        </w:rPr>
        <w:t xml:space="preserve">Infotainment Subsystem Part Specific </w:t>
      </w:r>
      <w:r>
        <w:rPr>
          <w:rFonts w:cs="Arial"/>
          <w:b/>
          <w:sz w:val="52"/>
          <w:szCs w:val="52"/>
        </w:rPr>
        <w:t>Specification (SPSS)</w:t>
      </w:r>
    </w:p>
    <w:p w:rsidR="008E4CD6" w:rsidRDefault="00EE699F">
      <w:pPr>
        <w:jc w:val="center"/>
      </w:pPr>
    </w:p>
    <w:p w:rsidR="008E4CD6" w:rsidRDefault="00EE699F">
      <w:pPr>
        <w:jc w:val="center"/>
      </w:pPr>
    </w:p>
    <w:p w:rsidR="008E4CD6" w:rsidRDefault="00EE699F">
      <w:pPr>
        <w:jc w:val="center"/>
      </w:pPr>
    </w:p>
    <w:p w:rsidR="008E4CD6" w:rsidRDefault="00EE699F">
      <w:pPr>
        <w:jc w:val="center"/>
      </w:pPr>
    </w:p>
    <w:p w:rsidR="008E4CD6" w:rsidRDefault="00EE699F">
      <w:pPr>
        <w:jc w:val="center"/>
        <w:rPr>
          <w:rFonts w:cs="Arial"/>
          <w:sz w:val="28"/>
          <w:szCs w:val="28"/>
        </w:rPr>
      </w:pPr>
      <w:r>
        <w:rPr>
          <w:rFonts w:cs="Arial"/>
          <w:sz w:val="28"/>
          <w:szCs w:val="28"/>
        </w:rPr>
        <w:t>Version 1.4</w:t>
      </w:r>
    </w:p>
    <w:p w:rsidR="008E4CD6" w:rsidRDefault="00EE699F">
      <w:pPr>
        <w:jc w:val="center"/>
        <w:rPr>
          <w:rFonts w:cs="Arial"/>
          <w:b/>
          <w:sz w:val="28"/>
          <w:szCs w:val="28"/>
        </w:rPr>
      </w:pPr>
      <w:r>
        <w:rPr>
          <w:rFonts w:cs="Arial"/>
          <w:b/>
          <w:sz w:val="28"/>
          <w:szCs w:val="28"/>
        </w:rPr>
        <w:t>UNCONTROLLED COPY IF PRINTED</w:t>
      </w:r>
    </w:p>
    <w:p w:rsidR="008E4CD6" w:rsidRDefault="00EE699F">
      <w:pPr>
        <w:jc w:val="center"/>
      </w:pPr>
    </w:p>
    <w:p w:rsidR="008E4CD6" w:rsidRDefault="00EE699F">
      <w:pPr>
        <w:jc w:val="center"/>
        <w:rPr>
          <w:rFonts w:cs="Arial"/>
          <w:b/>
          <w:szCs w:val="22"/>
        </w:rPr>
      </w:pPr>
      <w:r>
        <w:rPr>
          <w:rFonts w:cs="Arial"/>
          <w:b/>
          <w:szCs w:val="22"/>
        </w:rPr>
        <w:t>Version Date: December 18, 2019</w:t>
      </w:r>
    </w:p>
    <w:p w:rsidR="008E4CD6" w:rsidRDefault="00EE699F">
      <w:pPr>
        <w:jc w:val="center"/>
      </w:pPr>
    </w:p>
    <w:p w:rsidR="008E4CD6" w:rsidRDefault="00EE699F">
      <w:pPr>
        <w:jc w:val="center"/>
      </w:pPr>
    </w:p>
    <w:p w:rsidR="008E4CD6" w:rsidRDefault="00EE699F">
      <w:pPr>
        <w:jc w:val="center"/>
      </w:pPr>
    </w:p>
    <w:p w:rsidR="008E4CD6" w:rsidRDefault="00EE699F">
      <w:pPr>
        <w:jc w:val="center"/>
        <w:rPr>
          <w:b/>
          <w:sz w:val="36"/>
          <w:szCs w:val="36"/>
        </w:rPr>
      </w:pPr>
      <w:r>
        <w:rPr>
          <w:b/>
          <w:sz w:val="36"/>
          <w:szCs w:val="36"/>
          <w:bdr w:val="single" w:sz="18" w:space="0" w:color="auto" w:frame="1"/>
        </w:rPr>
        <w:t xml:space="preserve">  FORD CONFIDENTIAL</w:t>
      </w:r>
      <w:r>
        <w:rPr>
          <w:b/>
          <w:color w:val="FFFFFF"/>
          <w:sz w:val="36"/>
          <w:szCs w:val="36"/>
          <w:bdr w:val="single" w:sz="18" w:space="0" w:color="auto" w:frame="1"/>
        </w:rPr>
        <w:t>F</w:t>
      </w:r>
      <w:r>
        <w:rPr>
          <w:b/>
          <w:sz w:val="36"/>
          <w:szCs w:val="36"/>
          <w:bdr w:val="single" w:sz="18" w:space="0" w:color="auto" w:frame="1"/>
        </w:rPr>
        <w:t xml:space="preserve"> </w:t>
      </w:r>
    </w:p>
    <w:p w:rsidR="008E4CD6" w:rsidRDefault="00EE699F">
      <w:pPr>
        <w:jc w:val="center"/>
        <w:outlineLvl w:val="0"/>
        <w:rPr>
          <w:rFonts w:cs="Arial"/>
          <w:b/>
          <w:bCs/>
          <w:sz w:val="28"/>
          <w:szCs w:val="28"/>
          <w:u w:val="single"/>
        </w:rPr>
      </w:pPr>
      <w:r>
        <w:rPr>
          <w:b/>
          <w:sz w:val="36"/>
          <w:szCs w:val="36"/>
        </w:rPr>
        <w:br w:type="page"/>
      </w:r>
      <w:bookmarkStart w:id="0" w:name="_Toc27556673"/>
      <w:r>
        <w:rPr>
          <w:rFonts w:cs="Arial"/>
          <w:b/>
          <w:bCs/>
          <w:sz w:val="28"/>
          <w:szCs w:val="28"/>
          <w:u w:val="single"/>
        </w:rPr>
        <w:lastRenderedPageBreak/>
        <w:t>Revision History</w:t>
      </w:r>
      <w:bookmarkEnd w:id="0"/>
    </w:p>
    <w:p w:rsidR="008E4CD6" w:rsidRDefault="00EE699F">
      <w:pPr>
        <w:rPr>
          <w:rFonts w:cs="Arial"/>
        </w:rPr>
      </w:pPr>
    </w:p>
    <w:p w:rsidR="008E4CD6" w:rsidRDefault="00EE699F">
      <w:pPr>
        <w:rPr>
          <w:rFonts w:cs="Arial"/>
        </w:rPr>
      </w:pPr>
    </w:p>
    <w:tbl>
      <w:tblPr>
        <w:tblW w:w="10792" w:type="dxa"/>
        <w:jc w:val="center"/>
        <w:tblLayout w:type="fixed"/>
        <w:tblLook w:val="04A0" w:firstRow="1" w:lastRow="0" w:firstColumn="1" w:lastColumn="0" w:noHBand="0" w:noVBand="1"/>
      </w:tblPr>
      <w:tblGrid>
        <w:gridCol w:w="1835"/>
        <w:gridCol w:w="1065"/>
        <w:gridCol w:w="3031"/>
        <w:gridCol w:w="4861"/>
      </w:tblGrid>
      <w:tr w:rsidR="008E4CD6" w:rsidTr="00BE6F71">
        <w:trPr>
          <w:trHeight w:val="346"/>
          <w:jc w:val="center"/>
        </w:trPr>
        <w:tc>
          <w:tcPr>
            <w:tcW w:w="1835" w:type="dxa"/>
            <w:tcBorders>
              <w:top w:val="single" w:sz="6" w:space="0" w:color="auto"/>
              <w:left w:val="single" w:sz="6" w:space="0" w:color="auto"/>
              <w:bottom w:val="single" w:sz="6" w:space="0" w:color="auto"/>
              <w:right w:val="single" w:sz="6" w:space="0" w:color="auto"/>
            </w:tcBorders>
            <w:shd w:val="clear" w:color="auto" w:fill="D9D9D9" w:themeFill="background1" w:themeFillShade="D9"/>
            <w:hideMark/>
          </w:tcPr>
          <w:p w:rsidR="008E4CD6" w:rsidRDefault="00EE699F">
            <w:pPr>
              <w:spacing w:line="276" w:lineRule="auto"/>
              <w:jc w:val="center"/>
              <w:rPr>
                <w:rFonts w:cs="Arial"/>
                <w:b/>
                <w:bCs/>
                <w:lang w:val="fr-FR"/>
              </w:rPr>
            </w:pPr>
            <w:r>
              <w:rPr>
                <w:rFonts w:cs="Arial"/>
                <w:b/>
                <w:bCs/>
                <w:lang w:val="fr-FR"/>
              </w:rPr>
              <w:t>Date</w:t>
            </w:r>
          </w:p>
        </w:tc>
        <w:tc>
          <w:tcPr>
            <w:tcW w:w="1065" w:type="dxa"/>
            <w:tcBorders>
              <w:top w:val="single" w:sz="6" w:space="0" w:color="auto"/>
              <w:left w:val="single" w:sz="6" w:space="0" w:color="auto"/>
              <w:bottom w:val="single" w:sz="6" w:space="0" w:color="auto"/>
              <w:right w:val="single" w:sz="6" w:space="0" w:color="auto"/>
            </w:tcBorders>
            <w:shd w:val="clear" w:color="auto" w:fill="D9D9D9" w:themeFill="background1" w:themeFillShade="D9"/>
            <w:hideMark/>
          </w:tcPr>
          <w:p w:rsidR="008E4CD6" w:rsidRDefault="00EE699F">
            <w:pPr>
              <w:spacing w:line="276" w:lineRule="auto"/>
              <w:jc w:val="center"/>
              <w:rPr>
                <w:rFonts w:cs="Arial"/>
                <w:b/>
                <w:bCs/>
                <w:lang w:val="fr-FR"/>
              </w:rPr>
            </w:pPr>
            <w:r>
              <w:rPr>
                <w:rFonts w:cs="Arial"/>
                <w:b/>
                <w:bCs/>
                <w:lang w:val="fr-FR"/>
              </w:rPr>
              <w:t>Version</w:t>
            </w:r>
          </w:p>
        </w:tc>
        <w:tc>
          <w:tcPr>
            <w:tcW w:w="7892" w:type="dxa"/>
            <w:gridSpan w:val="2"/>
            <w:tcBorders>
              <w:top w:val="single" w:sz="6" w:space="0" w:color="auto"/>
              <w:left w:val="single" w:sz="6" w:space="0" w:color="auto"/>
              <w:bottom w:val="single" w:sz="6" w:space="0" w:color="auto"/>
              <w:right w:val="single" w:sz="6" w:space="0" w:color="auto"/>
            </w:tcBorders>
            <w:shd w:val="clear" w:color="auto" w:fill="D9D9D9" w:themeFill="background1" w:themeFillShade="D9"/>
            <w:hideMark/>
          </w:tcPr>
          <w:p w:rsidR="008E4CD6" w:rsidRDefault="00EE699F">
            <w:pPr>
              <w:spacing w:line="276" w:lineRule="auto"/>
              <w:jc w:val="center"/>
              <w:rPr>
                <w:rFonts w:cs="Arial"/>
                <w:b/>
                <w:bCs/>
                <w:lang w:val="fr-FR"/>
              </w:rPr>
            </w:pPr>
            <w:r>
              <w:rPr>
                <w:rFonts w:cs="Arial"/>
                <w:b/>
                <w:bCs/>
                <w:lang w:val="fr-FR"/>
              </w:rPr>
              <w:t>Notes</w:t>
            </w:r>
          </w:p>
        </w:tc>
      </w:tr>
      <w:tr w:rsidR="008E4CD6" w:rsidTr="00BE6F71">
        <w:trPr>
          <w:trHeight w:val="245"/>
          <w:jc w:val="center"/>
        </w:trPr>
        <w:tc>
          <w:tcPr>
            <w:tcW w:w="1835" w:type="dxa"/>
            <w:tcBorders>
              <w:top w:val="single" w:sz="6" w:space="0" w:color="auto"/>
              <w:left w:val="single" w:sz="6" w:space="0" w:color="auto"/>
              <w:bottom w:val="single" w:sz="6" w:space="0" w:color="auto"/>
              <w:right w:val="single" w:sz="6" w:space="0" w:color="auto"/>
            </w:tcBorders>
            <w:hideMark/>
          </w:tcPr>
          <w:p w:rsidR="008E4CD6" w:rsidRDefault="00EE699F" w:rsidP="008E4CD6">
            <w:pPr>
              <w:spacing w:line="276" w:lineRule="auto"/>
              <w:rPr>
                <w:rFonts w:cs="Arial"/>
                <w:b/>
                <w:sz w:val="16"/>
                <w:lang w:val="fr-FR"/>
              </w:rPr>
            </w:pPr>
            <w:r>
              <w:rPr>
                <w:rFonts w:cs="Arial"/>
                <w:b/>
                <w:sz w:val="16"/>
              </w:rPr>
              <w:t>August 31, 2018</w:t>
            </w:r>
          </w:p>
        </w:tc>
        <w:tc>
          <w:tcPr>
            <w:tcW w:w="1065" w:type="dxa"/>
            <w:tcBorders>
              <w:top w:val="single" w:sz="6" w:space="0" w:color="auto"/>
              <w:left w:val="single" w:sz="6" w:space="0" w:color="auto"/>
              <w:bottom w:val="single" w:sz="6" w:space="0" w:color="auto"/>
              <w:right w:val="single" w:sz="6" w:space="0" w:color="auto"/>
            </w:tcBorders>
            <w:hideMark/>
          </w:tcPr>
          <w:p w:rsidR="008E4CD6" w:rsidRDefault="00EE699F" w:rsidP="008E4CD6">
            <w:pPr>
              <w:spacing w:line="276" w:lineRule="auto"/>
              <w:jc w:val="center"/>
              <w:rPr>
                <w:rFonts w:cs="Arial"/>
                <w:b/>
                <w:sz w:val="16"/>
                <w:lang w:val="fr-FR"/>
              </w:rPr>
            </w:pPr>
            <w:r>
              <w:rPr>
                <w:rFonts w:cs="Arial"/>
                <w:b/>
                <w:sz w:val="16"/>
                <w:lang w:val="fr-FR"/>
              </w:rPr>
              <w:t>0.1</w:t>
            </w:r>
          </w:p>
        </w:tc>
        <w:tc>
          <w:tcPr>
            <w:tcW w:w="3031" w:type="dxa"/>
            <w:tcBorders>
              <w:top w:val="single" w:sz="6" w:space="0" w:color="auto"/>
              <w:left w:val="single" w:sz="6" w:space="0" w:color="auto"/>
              <w:bottom w:val="single" w:sz="6" w:space="0" w:color="auto"/>
              <w:right w:val="single" w:sz="6" w:space="0" w:color="auto"/>
            </w:tcBorders>
            <w:hideMark/>
          </w:tcPr>
          <w:p w:rsidR="008E4CD6" w:rsidRDefault="00EE699F" w:rsidP="008E4CD6">
            <w:pPr>
              <w:spacing w:line="276" w:lineRule="auto"/>
              <w:jc w:val="center"/>
              <w:rPr>
                <w:rFonts w:cs="Arial"/>
                <w:b/>
                <w:sz w:val="16"/>
              </w:rPr>
            </w:pPr>
            <w:r>
              <w:rPr>
                <w:rFonts w:cs="Arial"/>
                <w:b/>
                <w:sz w:val="16"/>
              </w:rPr>
              <w:t>Draft</w:t>
            </w:r>
          </w:p>
        </w:tc>
        <w:tc>
          <w:tcPr>
            <w:tcW w:w="4861" w:type="dxa"/>
            <w:tcBorders>
              <w:top w:val="single" w:sz="6" w:space="0" w:color="auto"/>
              <w:left w:val="single" w:sz="6" w:space="0" w:color="auto"/>
              <w:bottom w:val="single" w:sz="6" w:space="0" w:color="auto"/>
              <w:right w:val="single" w:sz="6" w:space="0" w:color="auto"/>
            </w:tcBorders>
          </w:tcPr>
          <w:p w:rsidR="008E4CD6" w:rsidRDefault="00EE699F">
            <w:pPr>
              <w:spacing w:line="276" w:lineRule="auto"/>
              <w:rPr>
                <w:rFonts w:cs="Arial"/>
                <w:b/>
                <w:sz w:val="16"/>
              </w:rPr>
            </w:pPr>
          </w:p>
        </w:tc>
      </w:tr>
      <w:tr w:rsidR="008E4CD6" w:rsidTr="00BE6F71">
        <w:trPr>
          <w:trHeight w:val="245"/>
          <w:jc w:val="center"/>
        </w:trPr>
        <w:tc>
          <w:tcPr>
            <w:tcW w:w="1835" w:type="dxa"/>
            <w:tcBorders>
              <w:top w:val="single" w:sz="6" w:space="0" w:color="auto"/>
              <w:left w:val="single" w:sz="6" w:space="0" w:color="auto"/>
              <w:bottom w:val="single" w:sz="6" w:space="0" w:color="auto"/>
              <w:right w:val="nil"/>
            </w:tcBorders>
            <w:shd w:val="thinDiagCross" w:color="auto" w:fill="D9D9D9" w:themeFill="background1" w:themeFillShade="D9"/>
          </w:tcPr>
          <w:p w:rsidR="008E4CD6" w:rsidRDefault="00EE699F">
            <w:pPr>
              <w:spacing w:line="276" w:lineRule="auto"/>
              <w:rPr>
                <w:rFonts w:cs="Arial"/>
                <w:sz w:val="16"/>
                <w:lang w:val="fr-FR"/>
              </w:rPr>
            </w:pPr>
          </w:p>
        </w:tc>
        <w:tc>
          <w:tcPr>
            <w:tcW w:w="1065" w:type="dxa"/>
            <w:tcBorders>
              <w:top w:val="single" w:sz="6" w:space="0" w:color="auto"/>
              <w:left w:val="nil"/>
              <w:bottom w:val="single" w:sz="6" w:space="0" w:color="auto"/>
              <w:right w:val="nil"/>
            </w:tcBorders>
            <w:shd w:val="thinDiagCross" w:color="auto" w:fill="D9D9D9" w:themeFill="background1" w:themeFillShade="D9"/>
          </w:tcPr>
          <w:p w:rsidR="008E4CD6" w:rsidRDefault="00EE699F">
            <w:pPr>
              <w:spacing w:line="276" w:lineRule="auto"/>
              <w:jc w:val="center"/>
              <w:rPr>
                <w:rFonts w:cs="Arial"/>
                <w:sz w:val="16"/>
                <w:lang w:val="fr-FR"/>
              </w:rPr>
            </w:pPr>
          </w:p>
        </w:tc>
        <w:tc>
          <w:tcPr>
            <w:tcW w:w="3031" w:type="dxa"/>
            <w:tcBorders>
              <w:top w:val="single" w:sz="6" w:space="0" w:color="auto"/>
              <w:left w:val="nil"/>
              <w:bottom w:val="single" w:sz="6" w:space="0" w:color="auto"/>
              <w:right w:val="nil"/>
            </w:tcBorders>
            <w:shd w:val="thinDiagCross" w:color="auto" w:fill="D9D9D9" w:themeFill="background1" w:themeFillShade="D9"/>
          </w:tcPr>
          <w:p w:rsidR="008E4CD6" w:rsidRDefault="00EE699F">
            <w:pPr>
              <w:spacing w:line="276" w:lineRule="auto"/>
              <w:rPr>
                <w:rFonts w:cs="Arial"/>
                <w:sz w:val="16"/>
              </w:rPr>
            </w:pPr>
          </w:p>
        </w:tc>
        <w:tc>
          <w:tcPr>
            <w:tcW w:w="4861" w:type="dxa"/>
            <w:tcBorders>
              <w:top w:val="single" w:sz="6" w:space="0" w:color="auto"/>
              <w:left w:val="nil"/>
              <w:bottom w:val="single" w:sz="6" w:space="0" w:color="auto"/>
              <w:right w:val="single" w:sz="6" w:space="0" w:color="auto"/>
            </w:tcBorders>
            <w:shd w:val="thinDiagCross" w:color="auto" w:fill="D9D9D9" w:themeFill="background1" w:themeFillShade="D9"/>
          </w:tcPr>
          <w:p w:rsidR="008E4CD6" w:rsidRDefault="00EE699F">
            <w:pPr>
              <w:spacing w:line="276" w:lineRule="auto"/>
              <w:rPr>
                <w:rFonts w:cs="Arial"/>
                <w:sz w:val="16"/>
              </w:rPr>
            </w:pPr>
          </w:p>
        </w:tc>
      </w:tr>
      <w:tr w:rsidR="00D17FCA" w:rsidTr="00BE6F71">
        <w:trPr>
          <w:trHeight w:val="245"/>
          <w:jc w:val="center"/>
        </w:trPr>
        <w:tc>
          <w:tcPr>
            <w:tcW w:w="1835" w:type="dxa"/>
            <w:tcBorders>
              <w:top w:val="single" w:sz="6" w:space="0" w:color="auto"/>
              <w:left w:val="single" w:sz="6" w:space="0" w:color="auto"/>
              <w:bottom w:val="single" w:sz="6" w:space="0" w:color="auto"/>
              <w:right w:val="single" w:sz="6" w:space="0" w:color="auto"/>
            </w:tcBorders>
            <w:hideMark/>
          </w:tcPr>
          <w:p w:rsidR="00D17FCA" w:rsidRDefault="00EE699F" w:rsidP="00D17FCA">
            <w:pPr>
              <w:spacing w:line="276" w:lineRule="auto"/>
              <w:rPr>
                <w:rFonts w:cs="Arial"/>
                <w:b/>
                <w:sz w:val="16"/>
                <w:lang w:val="fr-FR"/>
              </w:rPr>
            </w:pPr>
            <w:r>
              <w:rPr>
                <w:rFonts w:cs="Arial"/>
                <w:b/>
                <w:sz w:val="16"/>
              </w:rPr>
              <w:t>October 5, 2018</w:t>
            </w:r>
          </w:p>
        </w:tc>
        <w:tc>
          <w:tcPr>
            <w:tcW w:w="1065" w:type="dxa"/>
            <w:tcBorders>
              <w:top w:val="single" w:sz="6" w:space="0" w:color="auto"/>
              <w:left w:val="single" w:sz="6" w:space="0" w:color="auto"/>
              <w:bottom w:val="single" w:sz="6" w:space="0" w:color="auto"/>
              <w:right w:val="single" w:sz="6" w:space="0" w:color="auto"/>
            </w:tcBorders>
            <w:hideMark/>
          </w:tcPr>
          <w:p w:rsidR="00D17FCA" w:rsidRDefault="00EE699F" w:rsidP="00A53F06">
            <w:pPr>
              <w:spacing w:line="276" w:lineRule="auto"/>
              <w:jc w:val="center"/>
              <w:rPr>
                <w:rFonts w:cs="Arial"/>
                <w:b/>
                <w:sz w:val="16"/>
                <w:lang w:val="fr-FR"/>
              </w:rPr>
            </w:pPr>
            <w:r>
              <w:rPr>
                <w:rFonts w:cs="Arial"/>
                <w:b/>
                <w:sz w:val="16"/>
                <w:lang w:val="fr-FR"/>
              </w:rPr>
              <w:t>1.0</w:t>
            </w:r>
          </w:p>
        </w:tc>
        <w:tc>
          <w:tcPr>
            <w:tcW w:w="3031" w:type="dxa"/>
            <w:tcBorders>
              <w:top w:val="single" w:sz="6" w:space="0" w:color="auto"/>
              <w:left w:val="single" w:sz="6" w:space="0" w:color="auto"/>
              <w:bottom w:val="single" w:sz="6" w:space="0" w:color="auto"/>
              <w:right w:val="single" w:sz="6" w:space="0" w:color="auto"/>
            </w:tcBorders>
            <w:hideMark/>
          </w:tcPr>
          <w:p w:rsidR="00D17FCA" w:rsidRDefault="00EE699F" w:rsidP="00A53F06">
            <w:pPr>
              <w:spacing w:line="276" w:lineRule="auto"/>
              <w:jc w:val="center"/>
              <w:rPr>
                <w:rFonts w:cs="Arial"/>
                <w:b/>
                <w:sz w:val="16"/>
              </w:rPr>
            </w:pPr>
            <w:r>
              <w:rPr>
                <w:rFonts w:cs="Arial"/>
                <w:b/>
                <w:sz w:val="16"/>
              </w:rPr>
              <w:t>Initial Release</w:t>
            </w:r>
          </w:p>
        </w:tc>
        <w:tc>
          <w:tcPr>
            <w:tcW w:w="4861" w:type="dxa"/>
            <w:tcBorders>
              <w:top w:val="single" w:sz="6" w:space="0" w:color="auto"/>
              <w:left w:val="single" w:sz="6" w:space="0" w:color="auto"/>
              <w:bottom w:val="single" w:sz="6" w:space="0" w:color="auto"/>
              <w:right w:val="single" w:sz="6" w:space="0" w:color="auto"/>
            </w:tcBorders>
          </w:tcPr>
          <w:p w:rsidR="00D17FCA" w:rsidRDefault="00EE699F" w:rsidP="00A53F06">
            <w:pPr>
              <w:spacing w:line="276" w:lineRule="auto"/>
              <w:rPr>
                <w:rFonts w:cs="Arial"/>
                <w:b/>
                <w:sz w:val="16"/>
              </w:rPr>
            </w:pPr>
          </w:p>
        </w:tc>
      </w:tr>
      <w:tr w:rsidR="007829B4" w:rsidTr="00BE6F71">
        <w:trPr>
          <w:trHeight w:val="245"/>
          <w:jc w:val="center"/>
        </w:trPr>
        <w:tc>
          <w:tcPr>
            <w:tcW w:w="1835" w:type="dxa"/>
            <w:tcBorders>
              <w:top w:val="single" w:sz="6" w:space="0" w:color="auto"/>
              <w:left w:val="single" w:sz="6" w:space="0" w:color="auto"/>
              <w:bottom w:val="single" w:sz="6" w:space="0" w:color="auto"/>
              <w:right w:val="single" w:sz="6" w:space="0" w:color="auto"/>
            </w:tcBorders>
            <w:shd w:val="thinDiagCross" w:color="auto" w:fill="D9D9D9" w:themeFill="background1" w:themeFillShade="D9"/>
            <w:hideMark/>
          </w:tcPr>
          <w:p w:rsidR="007829B4" w:rsidRDefault="00EE699F">
            <w:pPr>
              <w:rPr>
                <w:rFonts w:ascii="Times New Roman" w:hAnsi="Times New Roman"/>
              </w:rPr>
            </w:pPr>
          </w:p>
        </w:tc>
        <w:tc>
          <w:tcPr>
            <w:tcW w:w="1065" w:type="dxa"/>
            <w:tcBorders>
              <w:top w:val="single" w:sz="6" w:space="0" w:color="auto"/>
              <w:left w:val="single" w:sz="6" w:space="0" w:color="auto"/>
              <w:bottom w:val="single" w:sz="6" w:space="0" w:color="auto"/>
              <w:right w:val="single" w:sz="6" w:space="0" w:color="auto"/>
            </w:tcBorders>
            <w:shd w:val="thinDiagCross" w:color="auto" w:fill="D9D9D9" w:themeFill="background1" w:themeFillShade="D9"/>
            <w:hideMark/>
          </w:tcPr>
          <w:p w:rsidR="007829B4" w:rsidRDefault="00EE699F">
            <w:pPr>
              <w:spacing w:after="160" w:line="256" w:lineRule="auto"/>
              <w:rPr>
                <w:rFonts w:asciiTheme="minorHAnsi" w:eastAsiaTheme="minorEastAsia" w:hAnsiTheme="minorHAnsi" w:cstheme="minorBidi"/>
              </w:rPr>
            </w:pPr>
          </w:p>
        </w:tc>
        <w:tc>
          <w:tcPr>
            <w:tcW w:w="3031" w:type="dxa"/>
            <w:tcBorders>
              <w:top w:val="single" w:sz="6" w:space="0" w:color="auto"/>
              <w:left w:val="single" w:sz="6" w:space="0" w:color="auto"/>
              <w:bottom w:val="single" w:sz="6" w:space="0" w:color="auto"/>
              <w:right w:val="single" w:sz="6" w:space="0" w:color="auto"/>
            </w:tcBorders>
            <w:shd w:val="thinDiagCross" w:color="auto" w:fill="D9D9D9" w:themeFill="background1" w:themeFillShade="D9"/>
            <w:hideMark/>
          </w:tcPr>
          <w:p w:rsidR="007829B4" w:rsidRDefault="00EE699F">
            <w:pPr>
              <w:spacing w:after="160" w:line="256" w:lineRule="auto"/>
              <w:rPr>
                <w:rFonts w:asciiTheme="minorHAnsi" w:eastAsiaTheme="minorEastAsia" w:hAnsiTheme="minorHAnsi" w:cstheme="minorBidi"/>
              </w:rPr>
            </w:pPr>
          </w:p>
        </w:tc>
        <w:tc>
          <w:tcPr>
            <w:tcW w:w="4861" w:type="dxa"/>
            <w:tcBorders>
              <w:top w:val="single" w:sz="6" w:space="0" w:color="auto"/>
              <w:left w:val="single" w:sz="6" w:space="0" w:color="auto"/>
              <w:bottom w:val="single" w:sz="6" w:space="0" w:color="auto"/>
              <w:right w:val="single" w:sz="6" w:space="0" w:color="auto"/>
            </w:tcBorders>
            <w:shd w:val="thinDiagCross" w:color="auto" w:fill="D9D9D9" w:themeFill="background1" w:themeFillShade="D9"/>
          </w:tcPr>
          <w:p w:rsidR="007829B4" w:rsidRDefault="00EE699F">
            <w:pPr>
              <w:spacing w:line="276" w:lineRule="auto"/>
              <w:rPr>
                <w:rFonts w:cs="Arial"/>
                <w:b/>
                <w:sz w:val="16"/>
              </w:rPr>
            </w:pPr>
          </w:p>
        </w:tc>
      </w:tr>
      <w:tr w:rsidR="007829B4" w:rsidTr="00BE6F71">
        <w:trPr>
          <w:trHeight w:val="245"/>
          <w:jc w:val="center"/>
        </w:trPr>
        <w:tc>
          <w:tcPr>
            <w:tcW w:w="1835" w:type="dxa"/>
            <w:tcBorders>
              <w:top w:val="single" w:sz="6" w:space="0" w:color="auto"/>
              <w:left w:val="single" w:sz="6" w:space="0" w:color="auto"/>
              <w:bottom w:val="single" w:sz="6" w:space="0" w:color="auto"/>
              <w:right w:val="single" w:sz="6" w:space="0" w:color="auto"/>
            </w:tcBorders>
            <w:hideMark/>
          </w:tcPr>
          <w:p w:rsidR="007829B4" w:rsidRDefault="00EE699F">
            <w:pPr>
              <w:spacing w:line="276" w:lineRule="auto"/>
              <w:rPr>
                <w:rFonts w:cs="Arial"/>
                <w:b/>
                <w:sz w:val="16"/>
              </w:rPr>
            </w:pPr>
            <w:r>
              <w:rPr>
                <w:rFonts w:cs="Arial"/>
                <w:b/>
                <w:sz w:val="16"/>
              </w:rPr>
              <w:t xml:space="preserve">February 12, </w:t>
            </w:r>
            <w:r>
              <w:rPr>
                <w:rFonts w:cs="Arial"/>
                <w:b/>
                <w:sz w:val="16"/>
              </w:rPr>
              <w:t>2019</w:t>
            </w:r>
          </w:p>
        </w:tc>
        <w:tc>
          <w:tcPr>
            <w:tcW w:w="1065" w:type="dxa"/>
            <w:tcBorders>
              <w:top w:val="single" w:sz="6" w:space="0" w:color="auto"/>
              <w:left w:val="single" w:sz="6" w:space="0" w:color="auto"/>
              <w:bottom w:val="single" w:sz="6" w:space="0" w:color="auto"/>
              <w:right w:val="single" w:sz="6" w:space="0" w:color="auto"/>
            </w:tcBorders>
            <w:hideMark/>
          </w:tcPr>
          <w:p w:rsidR="007829B4" w:rsidRDefault="00EE699F">
            <w:pPr>
              <w:spacing w:line="276" w:lineRule="auto"/>
              <w:jc w:val="center"/>
              <w:rPr>
                <w:rFonts w:cs="Arial"/>
                <w:b/>
                <w:sz w:val="16"/>
                <w:lang w:val="fr-FR"/>
              </w:rPr>
            </w:pPr>
            <w:r>
              <w:rPr>
                <w:rFonts w:cs="Arial"/>
                <w:b/>
                <w:sz w:val="16"/>
                <w:lang w:val="fr-FR"/>
              </w:rPr>
              <w:t>1.1</w:t>
            </w:r>
          </w:p>
        </w:tc>
        <w:tc>
          <w:tcPr>
            <w:tcW w:w="7892" w:type="dxa"/>
            <w:gridSpan w:val="2"/>
            <w:tcBorders>
              <w:top w:val="single" w:sz="6" w:space="0" w:color="auto"/>
              <w:left w:val="single" w:sz="6" w:space="0" w:color="auto"/>
              <w:bottom w:val="single" w:sz="6" w:space="0" w:color="auto"/>
              <w:right w:val="single" w:sz="6" w:space="0" w:color="auto"/>
            </w:tcBorders>
          </w:tcPr>
          <w:p w:rsidR="007829B4" w:rsidRDefault="00EE699F">
            <w:pPr>
              <w:spacing w:line="276" w:lineRule="auto"/>
              <w:rPr>
                <w:rFonts w:cs="Arial"/>
                <w:b/>
                <w:sz w:val="16"/>
              </w:rPr>
            </w:pPr>
          </w:p>
        </w:tc>
      </w:tr>
      <w:tr w:rsidR="007829B4" w:rsidTr="00BE6F71">
        <w:trPr>
          <w:trHeight w:val="245"/>
          <w:jc w:val="center"/>
        </w:trPr>
        <w:tc>
          <w:tcPr>
            <w:tcW w:w="1835" w:type="dxa"/>
            <w:tcBorders>
              <w:top w:val="single" w:sz="6" w:space="0" w:color="auto"/>
              <w:left w:val="single" w:sz="6" w:space="0" w:color="auto"/>
              <w:bottom w:val="nil"/>
              <w:right w:val="single" w:sz="6" w:space="0" w:color="auto"/>
            </w:tcBorders>
          </w:tcPr>
          <w:p w:rsidR="007829B4" w:rsidRDefault="00EE699F" w:rsidP="007829B4">
            <w:pPr>
              <w:rPr>
                <w:rFonts w:cs="Arial"/>
                <w:b/>
                <w:sz w:val="16"/>
              </w:rPr>
            </w:pPr>
          </w:p>
        </w:tc>
        <w:tc>
          <w:tcPr>
            <w:tcW w:w="4096" w:type="dxa"/>
            <w:gridSpan w:val="2"/>
            <w:tcBorders>
              <w:top w:val="single" w:sz="6" w:space="0" w:color="auto"/>
              <w:left w:val="single" w:sz="6" w:space="0" w:color="auto"/>
              <w:bottom w:val="single" w:sz="6" w:space="0" w:color="auto"/>
              <w:right w:val="single" w:sz="6" w:space="0" w:color="auto"/>
            </w:tcBorders>
            <w:vAlign w:val="center"/>
          </w:tcPr>
          <w:p w:rsidR="007829B4" w:rsidRPr="007829B4" w:rsidRDefault="00EE699F" w:rsidP="007829B4">
            <w:pPr>
              <w:rPr>
                <w:rFonts w:cs="Arial"/>
                <w:sz w:val="16"/>
                <w:szCs w:val="16"/>
              </w:rPr>
            </w:pPr>
            <w:r w:rsidRPr="007829B4">
              <w:rPr>
                <w:rFonts w:cs="Arial"/>
                <w:sz w:val="16"/>
                <w:szCs w:val="16"/>
              </w:rPr>
              <w:t>PNC-STR-575726/B-Overview</w:t>
            </w:r>
          </w:p>
        </w:tc>
        <w:tc>
          <w:tcPr>
            <w:tcW w:w="4861" w:type="dxa"/>
            <w:tcBorders>
              <w:top w:val="single" w:sz="6" w:space="0" w:color="auto"/>
              <w:left w:val="single" w:sz="6" w:space="0" w:color="auto"/>
              <w:bottom w:val="single" w:sz="6" w:space="0" w:color="auto"/>
              <w:right w:val="single" w:sz="6" w:space="0" w:color="auto"/>
            </w:tcBorders>
            <w:vAlign w:val="center"/>
          </w:tcPr>
          <w:p w:rsidR="007829B4" w:rsidRPr="007829B4" w:rsidRDefault="00EE699F" w:rsidP="007829B4">
            <w:pPr>
              <w:rPr>
                <w:rFonts w:cs="Calibri"/>
                <w:sz w:val="16"/>
                <w:szCs w:val="16"/>
              </w:rPr>
            </w:pPr>
            <w:r w:rsidRPr="007829B4">
              <w:rPr>
                <w:rFonts w:cs="Calibri"/>
                <w:sz w:val="16"/>
                <w:szCs w:val="16"/>
              </w:rPr>
              <w:t>rpaquet2 - Updated diagram</w:t>
            </w:r>
          </w:p>
        </w:tc>
      </w:tr>
      <w:tr w:rsidR="007829B4" w:rsidTr="00BE6F71">
        <w:trPr>
          <w:trHeight w:val="245"/>
          <w:jc w:val="center"/>
        </w:trPr>
        <w:tc>
          <w:tcPr>
            <w:tcW w:w="1835" w:type="dxa"/>
            <w:tcBorders>
              <w:top w:val="nil"/>
              <w:left w:val="single" w:sz="6" w:space="0" w:color="auto"/>
              <w:bottom w:val="nil"/>
              <w:right w:val="single" w:sz="6" w:space="0" w:color="auto"/>
            </w:tcBorders>
          </w:tcPr>
          <w:p w:rsidR="007829B4" w:rsidRDefault="00EE699F" w:rsidP="007829B4">
            <w:pPr>
              <w:rPr>
                <w:rFonts w:cs="Arial"/>
                <w:b/>
                <w:sz w:val="16"/>
              </w:rPr>
            </w:pPr>
          </w:p>
        </w:tc>
        <w:tc>
          <w:tcPr>
            <w:tcW w:w="4096" w:type="dxa"/>
            <w:gridSpan w:val="2"/>
            <w:tcBorders>
              <w:top w:val="single" w:sz="6" w:space="0" w:color="auto"/>
              <w:left w:val="single" w:sz="6" w:space="0" w:color="auto"/>
              <w:bottom w:val="single" w:sz="6" w:space="0" w:color="auto"/>
              <w:right w:val="single" w:sz="6" w:space="0" w:color="auto"/>
            </w:tcBorders>
            <w:vAlign w:val="center"/>
          </w:tcPr>
          <w:p w:rsidR="007829B4" w:rsidRPr="007829B4" w:rsidRDefault="00EE699F" w:rsidP="007829B4">
            <w:pPr>
              <w:rPr>
                <w:rFonts w:cs="Arial"/>
                <w:sz w:val="16"/>
                <w:szCs w:val="16"/>
              </w:rPr>
            </w:pPr>
            <w:r w:rsidRPr="007829B4">
              <w:rPr>
                <w:rFonts w:cs="Arial"/>
                <w:sz w:val="16"/>
                <w:szCs w:val="16"/>
              </w:rPr>
              <w:t>PNC-STR-575727/B-Logical Signal Mapping</w:t>
            </w:r>
          </w:p>
        </w:tc>
        <w:tc>
          <w:tcPr>
            <w:tcW w:w="4861" w:type="dxa"/>
            <w:tcBorders>
              <w:top w:val="single" w:sz="6" w:space="0" w:color="auto"/>
              <w:left w:val="single" w:sz="6" w:space="0" w:color="auto"/>
              <w:bottom w:val="single" w:sz="6" w:space="0" w:color="auto"/>
              <w:right w:val="single" w:sz="6" w:space="0" w:color="auto"/>
            </w:tcBorders>
            <w:vAlign w:val="center"/>
          </w:tcPr>
          <w:p w:rsidR="007829B4" w:rsidRPr="007829B4" w:rsidRDefault="00EE699F" w:rsidP="007829B4">
            <w:pPr>
              <w:rPr>
                <w:rFonts w:cs="Calibri"/>
                <w:sz w:val="16"/>
                <w:szCs w:val="16"/>
              </w:rPr>
            </w:pPr>
            <w:r w:rsidRPr="007829B4">
              <w:rPr>
                <w:rFonts w:cs="Calibri"/>
                <w:sz w:val="16"/>
                <w:szCs w:val="16"/>
              </w:rPr>
              <w:t xml:space="preserve">rpaquet2 - Update CAN Signal names </w:t>
            </w:r>
            <w:proofErr w:type="spellStart"/>
            <w:r w:rsidRPr="007829B4">
              <w:rPr>
                <w:rFonts w:cs="Calibri"/>
                <w:sz w:val="16"/>
                <w:szCs w:val="16"/>
              </w:rPr>
              <w:t>ChrgrPncEnble_D_Rq</w:t>
            </w:r>
            <w:proofErr w:type="spellEnd"/>
            <w:r w:rsidRPr="007829B4">
              <w:rPr>
                <w:rFonts w:cs="Calibri"/>
                <w:sz w:val="16"/>
                <w:szCs w:val="16"/>
              </w:rPr>
              <w:t xml:space="preserve"> and _</w:t>
            </w:r>
            <w:proofErr w:type="spellStart"/>
            <w:r w:rsidRPr="007829B4">
              <w:rPr>
                <w:rFonts w:cs="Calibri"/>
                <w:sz w:val="16"/>
                <w:szCs w:val="16"/>
              </w:rPr>
              <w:t>st</w:t>
            </w:r>
            <w:proofErr w:type="spellEnd"/>
          </w:p>
        </w:tc>
      </w:tr>
      <w:tr w:rsidR="007829B4" w:rsidTr="00BE6F71">
        <w:trPr>
          <w:trHeight w:val="245"/>
          <w:jc w:val="center"/>
        </w:trPr>
        <w:tc>
          <w:tcPr>
            <w:tcW w:w="1835" w:type="dxa"/>
            <w:tcBorders>
              <w:top w:val="nil"/>
              <w:left w:val="single" w:sz="6" w:space="0" w:color="auto"/>
              <w:bottom w:val="nil"/>
              <w:right w:val="single" w:sz="6" w:space="0" w:color="auto"/>
            </w:tcBorders>
          </w:tcPr>
          <w:p w:rsidR="007829B4" w:rsidRDefault="00EE699F" w:rsidP="007829B4">
            <w:pPr>
              <w:rPr>
                <w:rFonts w:cs="Arial"/>
                <w:b/>
                <w:sz w:val="16"/>
              </w:rPr>
            </w:pPr>
          </w:p>
        </w:tc>
        <w:tc>
          <w:tcPr>
            <w:tcW w:w="4096" w:type="dxa"/>
            <w:gridSpan w:val="2"/>
            <w:tcBorders>
              <w:top w:val="single" w:sz="6" w:space="0" w:color="auto"/>
              <w:left w:val="single" w:sz="6" w:space="0" w:color="auto"/>
              <w:bottom w:val="single" w:sz="6" w:space="0" w:color="auto"/>
              <w:right w:val="single" w:sz="6" w:space="0" w:color="auto"/>
            </w:tcBorders>
            <w:vAlign w:val="center"/>
          </w:tcPr>
          <w:p w:rsidR="007829B4" w:rsidRPr="007829B4" w:rsidRDefault="00EE699F" w:rsidP="007829B4">
            <w:pPr>
              <w:rPr>
                <w:rFonts w:cs="Arial"/>
                <w:sz w:val="16"/>
                <w:szCs w:val="16"/>
              </w:rPr>
            </w:pPr>
            <w:r w:rsidRPr="007829B4">
              <w:rPr>
                <w:rFonts w:cs="Arial"/>
                <w:sz w:val="16"/>
                <w:szCs w:val="16"/>
              </w:rPr>
              <w:t xml:space="preserve">PNC-IIR-REQ-324736/B-PNC Onboard </w:t>
            </w:r>
            <w:proofErr w:type="spellStart"/>
            <w:r w:rsidRPr="007829B4">
              <w:rPr>
                <w:rFonts w:cs="Arial"/>
                <w:sz w:val="16"/>
                <w:szCs w:val="16"/>
              </w:rPr>
              <w:t>Server_Tx</w:t>
            </w:r>
            <w:proofErr w:type="spellEnd"/>
          </w:p>
        </w:tc>
        <w:tc>
          <w:tcPr>
            <w:tcW w:w="4861" w:type="dxa"/>
            <w:tcBorders>
              <w:top w:val="single" w:sz="6" w:space="0" w:color="auto"/>
              <w:left w:val="single" w:sz="6" w:space="0" w:color="auto"/>
              <w:bottom w:val="single" w:sz="6" w:space="0" w:color="auto"/>
              <w:right w:val="single" w:sz="6" w:space="0" w:color="auto"/>
            </w:tcBorders>
            <w:vAlign w:val="center"/>
          </w:tcPr>
          <w:p w:rsidR="007829B4" w:rsidRPr="007829B4" w:rsidRDefault="00EE699F" w:rsidP="007829B4">
            <w:pPr>
              <w:rPr>
                <w:rFonts w:cs="Calibri"/>
                <w:sz w:val="16"/>
                <w:szCs w:val="16"/>
              </w:rPr>
            </w:pPr>
            <w:r w:rsidRPr="007829B4">
              <w:rPr>
                <w:rFonts w:cs="Calibri"/>
                <w:sz w:val="16"/>
                <w:szCs w:val="16"/>
              </w:rPr>
              <w:t xml:space="preserve">rpaquet2 - Added 337333, 343026, </w:t>
            </w:r>
            <w:r w:rsidRPr="007829B4">
              <w:rPr>
                <w:rFonts w:cs="Calibri"/>
                <w:sz w:val="16"/>
                <w:szCs w:val="16"/>
              </w:rPr>
              <w:t>343489 removed 326483</w:t>
            </w:r>
          </w:p>
        </w:tc>
      </w:tr>
      <w:tr w:rsidR="007829B4" w:rsidTr="00BE6F71">
        <w:trPr>
          <w:trHeight w:val="245"/>
          <w:jc w:val="center"/>
        </w:trPr>
        <w:tc>
          <w:tcPr>
            <w:tcW w:w="1835" w:type="dxa"/>
            <w:tcBorders>
              <w:top w:val="nil"/>
              <w:left w:val="single" w:sz="6" w:space="0" w:color="auto"/>
              <w:bottom w:val="nil"/>
              <w:right w:val="single" w:sz="6" w:space="0" w:color="auto"/>
            </w:tcBorders>
          </w:tcPr>
          <w:p w:rsidR="007829B4" w:rsidRDefault="00EE699F" w:rsidP="007829B4">
            <w:pPr>
              <w:rPr>
                <w:rFonts w:cs="Arial"/>
                <w:b/>
                <w:sz w:val="16"/>
              </w:rPr>
            </w:pPr>
          </w:p>
        </w:tc>
        <w:tc>
          <w:tcPr>
            <w:tcW w:w="4096" w:type="dxa"/>
            <w:gridSpan w:val="2"/>
            <w:tcBorders>
              <w:top w:val="single" w:sz="6" w:space="0" w:color="auto"/>
              <w:left w:val="single" w:sz="6" w:space="0" w:color="auto"/>
              <w:bottom w:val="single" w:sz="6" w:space="0" w:color="auto"/>
              <w:right w:val="single" w:sz="6" w:space="0" w:color="auto"/>
            </w:tcBorders>
            <w:vAlign w:val="center"/>
          </w:tcPr>
          <w:p w:rsidR="007829B4" w:rsidRPr="007829B4" w:rsidRDefault="00EE699F" w:rsidP="007829B4">
            <w:pPr>
              <w:rPr>
                <w:rFonts w:cs="Arial"/>
                <w:sz w:val="16"/>
                <w:szCs w:val="16"/>
              </w:rPr>
            </w:pPr>
            <w:r w:rsidRPr="007829B4">
              <w:rPr>
                <w:rFonts w:cs="Arial"/>
                <w:sz w:val="16"/>
                <w:szCs w:val="16"/>
              </w:rPr>
              <w:t>MD-REQ-326487/B-</w:t>
            </w:r>
            <w:proofErr w:type="spellStart"/>
            <w:r w:rsidRPr="007829B4">
              <w:rPr>
                <w:rFonts w:cs="Arial"/>
                <w:sz w:val="16"/>
                <w:szCs w:val="16"/>
              </w:rPr>
              <w:t>setPlugAndChargeStatus</w:t>
            </w:r>
            <w:proofErr w:type="spellEnd"/>
          </w:p>
        </w:tc>
        <w:tc>
          <w:tcPr>
            <w:tcW w:w="4861" w:type="dxa"/>
            <w:tcBorders>
              <w:top w:val="single" w:sz="6" w:space="0" w:color="auto"/>
              <w:left w:val="single" w:sz="6" w:space="0" w:color="auto"/>
              <w:bottom w:val="single" w:sz="6" w:space="0" w:color="auto"/>
              <w:right w:val="single" w:sz="6" w:space="0" w:color="auto"/>
            </w:tcBorders>
            <w:vAlign w:val="center"/>
          </w:tcPr>
          <w:p w:rsidR="007829B4" w:rsidRPr="007829B4" w:rsidRDefault="00EE699F" w:rsidP="007829B4">
            <w:pPr>
              <w:rPr>
                <w:rFonts w:cs="Calibri"/>
                <w:sz w:val="16"/>
                <w:szCs w:val="16"/>
              </w:rPr>
            </w:pPr>
            <w:r w:rsidRPr="007829B4">
              <w:rPr>
                <w:rFonts w:cs="Calibri"/>
                <w:sz w:val="16"/>
                <w:szCs w:val="16"/>
              </w:rPr>
              <w:t xml:space="preserve">rpaquet2 - Update </w:t>
            </w:r>
            <w:proofErr w:type="spellStart"/>
            <w:r w:rsidRPr="007829B4">
              <w:rPr>
                <w:rFonts w:cs="Calibri"/>
                <w:sz w:val="16"/>
                <w:szCs w:val="16"/>
              </w:rPr>
              <w:t>PnCStatus</w:t>
            </w:r>
            <w:proofErr w:type="spellEnd"/>
            <w:r w:rsidRPr="007829B4">
              <w:rPr>
                <w:rFonts w:cs="Calibri"/>
                <w:sz w:val="16"/>
                <w:szCs w:val="16"/>
              </w:rPr>
              <w:t xml:space="preserve"> and EVSE Fault to state is uses the VIM process removed </w:t>
            </w:r>
            <w:proofErr w:type="spellStart"/>
            <w:r w:rsidRPr="007829B4">
              <w:rPr>
                <w:rFonts w:cs="Calibri"/>
                <w:sz w:val="16"/>
                <w:szCs w:val="16"/>
              </w:rPr>
              <w:t>IndicatePNCInfo</w:t>
            </w:r>
            <w:proofErr w:type="spellEnd"/>
            <w:r w:rsidRPr="007829B4">
              <w:rPr>
                <w:rFonts w:cs="Calibri"/>
                <w:sz w:val="16"/>
                <w:szCs w:val="16"/>
              </w:rPr>
              <w:t xml:space="preserve"> and put it in </w:t>
            </w:r>
            <w:proofErr w:type="spellStart"/>
            <w:r w:rsidRPr="007829B4">
              <w:rPr>
                <w:rFonts w:cs="Calibri"/>
                <w:sz w:val="16"/>
                <w:szCs w:val="16"/>
              </w:rPr>
              <w:t>setStationInfo</w:t>
            </w:r>
            <w:proofErr w:type="spellEnd"/>
            <w:r w:rsidRPr="007829B4">
              <w:rPr>
                <w:rFonts w:cs="Calibri"/>
                <w:sz w:val="16"/>
                <w:szCs w:val="16"/>
              </w:rPr>
              <w:t xml:space="preserve"> API</w:t>
            </w:r>
          </w:p>
        </w:tc>
      </w:tr>
      <w:tr w:rsidR="007829B4" w:rsidTr="00BE6F71">
        <w:trPr>
          <w:trHeight w:val="245"/>
          <w:jc w:val="center"/>
        </w:trPr>
        <w:tc>
          <w:tcPr>
            <w:tcW w:w="1835" w:type="dxa"/>
            <w:tcBorders>
              <w:top w:val="nil"/>
              <w:left w:val="single" w:sz="6" w:space="0" w:color="auto"/>
              <w:bottom w:val="nil"/>
              <w:right w:val="single" w:sz="6" w:space="0" w:color="auto"/>
            </w:tcBorders>
          </w:tcPr>
          <w:p w:rsidR="007829B4" w:rsidRDefault="00EE699F" w:rsidP="007829B4">
            <w:pPr>
              <w:rPr>
                <w:rFonts w:cs="Arial"/>
                <w:b/>
                <w:sz w:val="16"/>
              </w:rPr>
            </w:pPr>
          </w:p>
        </w:tc>
        <w:tc>
          <w:tcPr>
            <w:tcW w:w="4096" w:type="dxa"/>
            <w:gridSpan w:val="2"/>
            <w:tcBorders>
              <w:top w:val="single" w:sz="6" w:space="0" w:color="auto"/>
              <w:left w:val="single" w:sz="6" w:space="0" w:color="auto"/>
              <w:bottom w:val="single" w:sz="6" w:space="0" w:color="auto"/>
              <w:right w:val="single" w:sz="6" w:space="0" w:color="auto"/>
            </w:tcBorders>
            <w:vAlign w:val="center"/>
          </w:tcPr>
          <w:p w:rsidR="007829B4" w:rsidRPr="007829B4" w:rsidRDefault="00EE699F" w:rsidP="007829B4">
            <w:pPr>
              <w:rPr>
                <w:rFonts w:cs="Arial"/>
                <w:sz w:val="16"/>
                <w:szCs w:val="16"/>
              </w:rPr>
            </w:pPr>
            <w:r w:rsidRPr="007829B4">
              <w:rPr>
                <w:rFonts w:cs="Arial"/>
                <w:sz w:val="16"/>
                <w:szCs w:val="16"/>
              </w:rPr>
              <w:t>MD-REQ-326578/B-</w:t>
            </w:r>
            <w:proofErr w:type="spellStart"/>
            <w:r w:rsidRPr="007829B4">
              <w:rPr>
                <w:rFonts w:cs="Arial"/>
                <w:sz w:val="16"/>
                <w:szCs w:val="16"/>
              </w:rPr>
              <w:t>setVehicleChargeInfo</w:t>
            </w:r>
            <w:proofErr w:type="spellEnd"/>
          </w:p>
        </w:tc>
        <w:tc>
          <w:tcPr>
            <w:tcW w:w="4861" w:type="dxa"/>
            <w:tcBorders>
              <w:top w:val="single" w:sz="6" w:space="0" w:color="auto"/>
              <w:left w:val="single" w:sz="6" w:space="0" w:color="auto"/>
              <w:bottom w:val="single" w:sz="6" w:space="0" w:color="auto"/>
              <w:right w:val="single" w:sz="6" w:space="0" w:color="auto"/>
            </w:tcBorders>
            <w:vAlign w:val="center"/>
          </w:tcPr>
          <w:p w:rsidR="007829B4" w:rsidRPr="007829B4" w:rsidRDefault="00EE699F" w:rsidP="007829B4">
            <w:pPr>
              <w:rPr>
                <w:rFonts w:cs="Calibri"/>
                <w:sz w:val="16"/>
                <w:szCs w:val="16"/>
              </w:rPr>
            </w:pPr>
            <w:r w:rsidRPr="007829B4">
              <w:rPr>
                <w:rFonts w:cs="Calibri"/>
                <w:sz w:val="16"/>
                <w:szCs w:val="16"/>
              </w:rPr>
              <w:t xml:space="preserve">rpaquet2 - </w:t>
            </w:r>
            <w:r w:rsidRPr="007829B4">
              <w:rPr>
                <w:rFonts w:cs="Calibri"/>
                <w:sz w:val="16"/>
                <w:szCs w:val="16"/>
              </w:rPr>
              <w:t>Updated to Total Time Plugged In</w:t>
            </w:r>
          </w:p>
        </w:tc>
      </w:tr>
      <w:tr w:rsidR="007829B4" w:rsidTr="00BE6F71">
        <w:trPr>
          <w:trHeight w:val="245"/>
          <w:jc w:val="center"/>
        </w:trPr>
        <w:tc>
          <w:tcPr>
            <w:tcW w:w="1835" w:type="dxa"/>
            <w:tcBorders>
              <w:top w:val="nil"/>
              <w:left w:val="single" w:sz="6" w:space="0" w:color="auto"/>
              <w:bottom w:val="nil"/>
              <w:right w:val="single" w:sz="6" w:space="0" w:color="auto"/>
            </w:tcBorders>
          </w:tcPr>
          <w:p w:rsidR="007829B4" w:rsidRDefault="00EE699F" w:rsidP="007829B4">
            <w:pPr>
              <w:rPr>
                <w:rFonts w:cs="Arial"/>
                <w:b/>
                <w:sz w:val="16"/>
              </w:rPr>
            </w:pPr>
          </w:p>
        </w:tc>
        <w:tc>
          <w:tcPr>
            <w:tcW w:w="4096" w:type="dxa"/>
            <w:gridSpan w:val="2"/>
            <w:tcBorders>
              <w:top w:val="single" w:sz="6" w:space="0" w:color="auto"/>
              <w:left w:val="single" w:sz="6" w:space="0" w:color="auto"/>
              <w:bottom w:val="single" w:sz="6" w:space="0" w:color="auto"/>
              <w:right w:val="single" w:sz="6" w:space="0" w:color="auto"/>
            </w:tcBorders>
            <w:vAlign w:val="center"/>
          </w:tcPr>
          <w:p w:rsidR="007829B4" w:rsidRPr="007829B4" w:rsidRDefault="00EE699F" w:rsidP="007829B4">
            <w:pPr>
              <w:rPr>
                <w:rFonts w:cs="Arial"/>
                <w:sz w:val="16"/>
                <w:szCs w:val="16"/>
              </w:rPr>
            </w:pPr>
            <w:r w:rsidRPr="007829B4">
              <w:rPr>
                <w:rFonts w:cs="Arial"/>
                <w:sz w:val="16"/>
                <w:szCs w:val="16"/>
              </w:rPr>
              <w:t>MD-REQ-326685/B-</w:t>
            </w:r>
            <w:proofErr w:type="spellStart"/>
            <w:r w:rsidRPr="007829B4">
              <w:rPr>
                <w:rFonts w:cs="Arial"/>
                <w:sz w:val="16"/>
                <w:szCs w:val="16"/>
              </w:rPr>
              <w:t>setStationInfo</w:t>
            </w:r>
            <w:proofErr w:type="spellEnd"/>
          </w:p>
        </w:tc>
        <w:tc>
          <w:tcPr>
            <w:tcW w:w="4861" w:type="dxa"/>
            <w:tcBorders>
              <w:top w:val="single" w:sz="6" w:space="0" w:color="auto"/>
              <w:left w:val="single" w:sz="6" w:space="0" w:color="auto"/>
              <w:bottom w:val="single" w:sz="6" w:space="0" w:color="auto"/>
              <w:right w:val="single" w:sz="6" w:space="0" w:color="auto"/>
            </w:tcBorders>
            <w:vAlign w:val="center"/>
          </w:tcPr>
          <w:p w:rsidR="007829B4" w:rsidRPr="007829B4" w:rsidRDefault="00EE699F" w:rsidP="007829B4">
            <w:pPr>
              <w:rPr>
                <w:rFonts w:cs="Calibri"/>
                <w:sz w:val="16"/>
                <w:szCs w:val="16"/>
              </w:rPr>
            </w:pPr>
            <w:r w:rsidRPr="007829B4">
              <w:rPr>
                <w:rFonts w:cs="Calibri"/>
                <w:sz w:val="16"/>
                <w:szCs w:val="16"/>
              </w:rPr>
              <w:t xml:space="preserve">rpaquet2 - Updated encoding added </w:t>
            </w:r>
            <w:proofErr w:type="spellStart"/>
            <w:r w:rsidRPr="007829B4">
              <w:rPr>
                <w:rFonts w:cs="Calibri"/>
                <w:sz w:val="16"/>
                <w:szCs w:val="16"/>
              </w:rPr>
              <w:t>IndicateONCInfo</w:t>
            </w:r>
            <w:proofErr w:type="spellEnd"/>
            <w:r w:rsidRPr="007829B4">
              <w:rPr>
                <w:rFonts w:cs="Calibri"/>
                <w:sz w:val="16"/>
                <w:szCs w:val="16"/>
              </w:rPr>
              <w:t xml:space="preserve"> to this API</w:t>
            </w:r>
          </w:p>
        </w:tc>
      </w:tr>
      <w:tr w:rsidR="007829B4" w:rsidTr="00BE6F71">
        <w:trPr>
          <w:trHeight w:val="245"/>
          <w:jc w:val="center"/>
        </w:trPr>
        <w:tc>
          <w:tcPr>
            <w:tcW w:w="1835" w:type="dxa"/>
            <w:tcBorders>
              <w:top w:val="nil"/>
              <w:left w:val="single" w:sz="6" w:space="0" w:color="auto"/>
              <w:bottom w:val="nil"/>
              <w:right w:val="single" w:sz="6" w:space="0" w:color="auto"/>
            </w:tcBorders>
          </w:tcPr>
          <w:p w:rsidR="007829B4" w:rsidRDefault="00EE699F" w:rsidP="007829B4">
            <w:pPr>
              <w:rPr>
                <w:rFonts w:cs="Arial"/>
                <w:b/>
                <w:sz w:val="16"/>
              </w:rPr>
            </w:pPr>
          </w:p>
        </w:tc>
        <w:tc>
          <w:tcPr>
            <w:tcW w:w="4096" w:type="dxa"/>
            <w:gridSpan w:val="2"/>
            <w:tcBorders>
              <w:top w:val="single" w:sz="6" w:space="0" w:color="auto"/>
              <w:left w:val="single" w:sz="6" w:space="0" w:color="auto"/>
              <w:bottom w:val="single" w:sz="6" w:space="0" w:color="auto"/>
              <w:right w:val="single" w:sz="6" w:space="0" w:color="auto"/>
            </w:tcBorders>
            <w:vAlign w:val="center"/>
          </w:tcPr>
          <w:p w:rsidR="007829B4" w:rsidRPr="007829B4" w:rsidRDefault="00EE699F" w:rsidP="007829B4">
            <w:pPr>
              <w:rPr>
                <w:rFonts w:cs="Arial"/>
                <w:sz w:val="16"/>
                <w:szCs w:val="16"/>
              </w:rPr>
            </w:pPr>
            <w:r w:rsidRPr="007829B4">
              <w:rPr>
                <w:rFonts w:cs="Arial"/>
                <w:sz w:val="16"/>
                <w:szCs w:val="16"/>
              </w:rPr>
              <w:t>MD-REQ-337333/A-</w:t>
            </w:r>
            <w:proofErr w:type="spellStart"/>
            <w:r w:rsidRPr="007829B4">
              <w:rPr>
                <w:rFonts w:cs="Arial"/>
                <w:sz w:val="16"/>
                <w:szCs w:val="16"/>
              </w:rPr>
              <w:t>ChargerPnCSustain_Rq</w:t>
            </w:r>
            <w:proofErr w:type="spellEnd"/>
          </w:p>
        </w:tc>
        <w:tc>
          <w:tcPr>
            <w:tcW w:w="4861" w:type="dxa"/>
            <w:tcBorders>
              <w:top w:val="single" w:sz="6" w:space="0" w:color="auto"/>
              <w:left w:val="single" w:sz="6" w:space="0" w:color="auto"/>
              <w:bottom w:val="single" w:sz="6" w:space="0" w:color="auto"/>
              <w:right w:val="single" w:sz="6" w:space="0" w:color="auto"/>
            </w:tcBorders>
            <w:vAlign w:val="center"/>
          </w:tcPr>
          <w:p w:rsidR="007829B4" w:rsidRPr="007829B4" w:rsidRDefault="00EE699F" w:rsidP="007829B4">
            <w:pPr>
              <w:rPr>
                <w:rFonts w:cs="Calibri"/>
                <w:sz w:val="16"/>
                <w:szCs w:val="16"/>
              </w:rPr>
            </w:pPr>
            <w:r w:rsidRPr="007829B4">
              <w:rPr>
                <w:rFonts w:cs="Calibri"/>
                <w:sz w:val="16"/>
                <w:szCs w:val="16"/>
              </w:rPr>
              <w:t>rpaquet2 - new</w:t>
            </w:r>
          </w:p>
        </w:tc>
      </w:tr>
      <w:tr w:rsidR="007829B4" w:rsidTr="00BE6F71">
        <w:trPr>
          <w:trHeight w:val="245"/>
          <w:jc w:val="center"/>
        </w:trPr>
        <w:tc>
          <w:tcPr>
            <w:tcW w:w="1835" w:type="dxa"/>
            <w:tcBorders>
              <w:top w:val="nil"/>
              <w:left w:val="single" w:sz="6" w:space="0" w:color="auto"/>
              <w:bottom w:val="nil"/>
              <w:right w:val="single" w:sz="6" w:space="0" w:color="auto"/>
            </w:tcBorders>
          </w:tcPr>
          <w:p w:rsidR="007829B4" w:rsidRDefault="00EE699F" w:rsidP="007829B4">
            <w:pPr>
              <w:rPr>
                <w:rFonts w:cs="Arial"/>
                <w:b/>
                <w:sz w:val="16"/>
              </w:rPr>
            </w:pPr>
          </w:p>
        </w:tc>
        <w:tc>
          <w:tcPr>
            <w:tcW w:w="4096" w:type="dxa"/>
            <w:gridSpan w:val="2"/>
            <w:tcBorders>
              <w:top w:val="single" w:sz="6" w:space="0" w:color="auto"/>
              <w:left w:val="single" w:sz="6" w:space="0" w:color="auto"/>
              <w:bottom w:val="single" w:sz="6" w:space="0" w:color="auto"/>
              <w:right w:val="single" w:sz="6" w:space="0" w:color="auto"/>
            </w:tcBorders>
            <w:vAlign w:val="center"/>
          </w:tcPr>
          <w:p w:rsidR="007829B4" w:rsidRPr="007829B4" w:rsidRDefault="00EE699F" w:rsidP="007829B4">
            <w:pPr>
              <w:rPr>
                <w:rFonts w:cs="Arial"/>
                <w:sz w:val="16"/>
                <w:szCs w:val="16"/>
              </w:rPr>
            </w:pPr>
            <w:r w:rsidRPr="007829B4">
              <w:rPr>
                <w:rFonts w:cs="Arial"/>
                <w:sz w:val="16"/>
                <w:szCs w:val="16"/>
              </w:rPr>
              <w:t>MD-REQ-343026/A-</w:t>
            </w:r>
            <w:proofErr w:type="spellStart"/>
            <w:r w:rsidRPr="007829B4">
              <w:rPr>
                <w:rFonts w:cs="Arial"/>
                <w:sz w:val="16"/>
                <w:szCs w:val="16"/>
              </w:rPr>
              <w:t>ChargeStationID_Rq</w:t>
            </w:r>
            <w:proofErr w:type="spellEnd"/>
          </w:p>
        </w:tc>
        <w:tc>
          <w:tcPr>
            <w:tcW w:w="4861" w:type="dxa"/>
            <w:tcBorders>
              <w:top w:val="single" w:sz="6" w:space="0" w:color="auto"/>
              <w:left w:val="single" w:sz="6" w:space="0" w:color="auto"/>
              <w:bottom w:val="single" w:sz="6" w:space="0" w:color="auto"/>
              <w:right w:val="single" w:sz="6" w:space="0" w:color="auto"/>
            </w:tcBorders>
            <w:vAlign w:val="center"/>
          </w:tcPr>
          <w:p w:rsidR="007829B4" w:rsidRPr="007829B4" w:rsidRDefault="00EE699F" w:rsidP="007829B4">
            <w:pPr>
              <w:rPr>
                <w:rFonts w:cs="Calibri"/>
                <w:sz w:val="16"/>
                <w:szCs w:val="16"/>
              </w:rPr>
            </w:pPr>
            <w:r w:rsidRPr="007829B4">
              <w:rPr>
                <w:rFonts w:cs="Calibri"/>
                <w:sz w:val="16"/>
                <w:szCs w:val="16"/>
              </w:rPr>
              <w:t>rpaquet2 - new</w:t>
            </w:r>
          </w:p>
        </w:tc>
      </w:tr>
      <w:tr w:rsidR="007829B4" w:rsidTr="00BE6F71">
        <w:trPr>
          <w:trHeight w:val="245"/>
          <w:jc w:val="center"/>
        </w:trPr>
        <w:tc>
          <w:tcPr>
            <w:tcW w:w="1835" w:type="dxa"/>
            <w:tcBorders>
              <w:top w:val="nil"/>
              <w:left w:val="single" w:sz="6" w:space="0" w:color="auto"/>
              <w:bottom w:val="nil"/>
              <w:right w:val="single" w:sz="6" w:space="0" w:color="auto"/>
            </w:tcBorders>
          </w:tcPr>
          <w:p w:rsidR="007829B4" w:rsidRDefault="00EE699F" w:rsidP="007829B4">
            <w:pPr>
              <w:rPr>
                <w:rFonts w:cs="Arial"/>
                <w:b/>
                <w:sz w:val="16"/>
              </w:rPr>
            </w:pPr>
          </w:p>
        </w:tc>
        <w:tc>
          <w:tcPr>
            <w:tcW w:w="4096" w:type="dxa"/>
            <w:gridSpan w:val="2"/>
            <w:tcBorders>
              <w:top w:val="single" w:sz="6" w:space="0" w:color="auto"/>
              <w:left w:val="single" w:sz="6" w:space="0" w:color="auto"/>
              <w:bottom w:val="single" w:sz="6" w:space="0" w:color="auto"/>
              <w:right w:val="single" w:sz="6" w:space="0" w:color="auto"/>
            </w:tcBorders>
            <w:vAlign w:val="center"/>
          </w:tcPr>
          <w:p w:rsidR="007829B4" w:rsidRPr="007829B4" w:rsidRDefault="00EE699F" w:rsidP="007829B4">
            <w:pPr>
              <w:rPr>
                <w:rFonts w:cs="Arial"/>
                <w:sz w:val="16"/>
                <w:szCs w:val="16"/>
              </w:rPr>
            </w:pPr>
            <w:r w:rsidRPr="007829B4">
              <w:rPr>
                <w:rFonts w:cs="Arial"/>
                <w:sz w:val="16"/>
                <w:szCs w:val="16"/>
              </w:rPr>
              <w:t xml:space="preserve">PNC-IIR-REQ-324737/B-PNC Onboard </w:t>
            </w:r>
            <w:proofErr w:type="spellStart"/>
            <w:r w:rsidRPr="007829B4">
              <w:rPr>
                <w:rFonts w:cs="Arial"/>
                <w:sz w:val="16"/>
                <w:szCs w:val="16"/>
              </w:rPr>
              <w:t>Server_Rx</w:t>
            </w:r>
            <w:proofErr w:type="spellEnd"/>
          </w:p>
        </w:tc>
        <w:tc>
          <w:tcPr>
            <w:tcW w:w="4861" w:type="dxa"/>
            <w:tcBorders>
              <w:top w:val="single" w:sz="6" w:space="0" w:color="auto"/>
              <w:left w:val="single" w:sz="6" w:space="0" w:color="auto"/>
              <w:bottom w:val="single" w:sz="6" w:space="0" w:color="auto"/>
              <w:right w:val="single" w:sz="6" w:space="0" w:color="auto"/>
            </w:tcBorders>
            <w:vAlign w:val="center"/>
          </w:tcPr>
          <w:p w:rsidR="007829B4" w:rsidRPr="007829B4" w:rsidRDefault="00EE699F" w:rsidP="007829B4">
            <w:pPr>
              <w:rPr>
                <w:rFonts w:cs="Calibri"/>
                <w:sz w:val="16"/>
                <w:szCs w:val="16"/>
              </w:rPr>
            </w:pPr>
            <w:r w:rsidRPr="007829B4">
              <w:rPr>
                <w:rFonts w:cs="Calibri"/>
                <w:sz w:val="16"/>
                <w:szCs w:val="16"/>
              </w:rPr>
              <w:t>rpaquet2 - Added 343488, 337016</w:t>
            </w:r>
          </w:p>
        </w:tc>
      </w:tr>
      <w:tr w:rsidR="007829B4" w:rsidTr="00BE6F71">
        <w:trPr>
          <w:trHeight w:val="245"/>
          <w:jc w:val="center"/>
        </w:trPr>
        <w:tc>
          <w:tcPr>
            <w:tcW w:w="1835" w:type="dxa"/>
            <w:tcBorders>
              <w:top w:val="nil"/>
              <w:left w:val="single" w:sz="6" w:space="0" w:color="auto"/>
              <w:bottom w:val="nil"/>
              <w:right w:val="single" w:sz="6" w:space="0" w:color="auto"/>
            </w:tcBorders>
          </w:tcPr>
          <w:p w:rsidR="007829B4" w:rsidRDefault="00EE699F" w:rsidP="007829B4">
            <w:pPr>
              <w:rPr>
                <w:rFonts w:cs="Arial"/>
                <w:b/>
                <w:sz w:val="16"/>
              </w:rPr>
            </w:pPr>
          </w:p>
        </w:tc>
        <w:tc>
          <w:tcPr>
            <w:tcW w:w="4096" w:type="dxa"/>
            <w:gridSpan w:val="2"/>
            <w:tcBorders>
              <w:top w:val="single" w:sz="6" w:space="0" w:color="auto"/>
              <w:left w:val="single" w:sz="6" w:space="0" w:color="auto"/>
              <w:bottom w:val="single" w:sz="6" w:space="0" w:color="auto"/>
              <w:right w:val="single" w:sz="6" w:space="0" w:color="auto"/>
            </w:tcBorders>
            <w:vAlign w:val="center"/>
          </w:tcPr>
          <w:p w:rsidR="007829B4" w:rsidRPr="007829B4" w:rsidRDefault="00EE699F" w:rsidP="007829B4">
            <w:pPr>
              <w:rPr>
                <w:rFonts w:cs="Arial"/>
                <w:sz w:val="16"/>
                <w:szCs w:val="16"/>
              </w:rPr>
            </w:pPr>
            <w:r w:rsidRPr="007829B4">
              <w:rPr>
                <w:rFonts w:cs="Arial"/>
                <w:sz w:val="16"/>
                <w:szCs w:val="16"/>
              </w:rPr>
              <w:t>MD-REQ-326486/B-</w:t>
            </w:r>
            <w:proofErr w:type="spellStart"/>
            <w:r w:rsidRPr="007829B4">
              <w:rPr>
                <w:rFonts w:cs="Arial"/>
                <w:sz w:val="16"/>
                <w:szCs w:val="16"/>
              </w:rPr>
              <w:t>PnCStat_St</w:t>
            </w:r>
            <w:proofErr w:type="spellEnd"/>
          </w:p>
        </w:tc>
        <w:tc>
          <w:tcPr>
            <w:tcW w:w="4861" w:type="dxa"/>
            <w:tcBorders>
              <w:top w:val="single" w:sz="6" w:space="0" w:color="auto"/>
              <w:left w:val="single" w:sz="6" w:space="0" w:color="auto"/>
              <w:bottom w:val="single" w:sz="6" w:space="0" w:color="auto"/>
              <w:right w:val="single" w:sz="6" w:space="0" w:color="auto"/>
            </w:tcBorders>
            <w:vAlign w:val="center"/>
          </w:tcPr>
          <w:p w:rsidR="007829B4" w:rsidRPr="007829B4" w:rsidRDefault="00EE699F" w:rsidP="007829B4">
            <w:pPr>
              <w:rPr>
                <w:rFonts w:cs="Calibri"/>
                <w:sz w:val="16"/>
                <w:szCs w:val="16"/>
              </w:rPr>
            </w:pPr>
            <w:r w:rsidRPr="007829B4">
              <w:rPr>
                <w:rFonts w:cs="Calibri"/>
                <w:sz w:val="16"/>
                <w:szCs w:val="16"/>
              </w:rPr>
              <w:t>rpaquet2 - Update the encodings</w:t>
            </w:r>
          </w:p>
        </w:tc>
      </w:tr>
      <w:tr w:rsidR="007829B4" w:rsidTr="00BE6F71">
        <w:trPr>
          <w:trHeight w:val="245"/>
          <w:jc w:val="center"/>
        </w:trPr>
        <w:tc>
          <w:tcPr>
            <w:tcW w:w="1835" w:type="dxa"/>
            <w:tcBorders>
              <w:top w:val="nil"/>
              <w:left w:val="single" w:sz="6" w:space="0" w:color="auto"/>
              <w:bottom w:val="nil"/>
              <w:right w:val="single" w:sz="6" w:space="0" w:color="auto"/>
            </w:tcBorders>
          </w:tcPr>
          <w:p w:rsidR="007829B4" w:rsidRDefault="00EE699F" w:rsidP="007829B4">
            <w:pPr>
              <w:rPr>
                <w:rFonts w:cs="Arial"/>
                <w:b/>
                <w:sz w:val="16"/>
              </w:rPr>
            </w:pPr>
          </w:p>
        </w:tc>
        <w:tc>
          <w:tcPr>
            <w:tcW w:w="4096" w:type="dxa"/>
            <w:gridSpan w:val="2"/>
            <w:tcBorders>
              <w:top w:val="single" w:sz="6" w:space="0" w:color="auto"/>
              <w:left w:val="single" w:sz="6" w:space="0" w:color="auto"/>
              <w:bottom w:val="single" w:sz="6" w:space="0" w:color="auto"/>
              <w:right w:val="single" w:sz="6" w:space="0" w:color="auto"/>
            </w:tcBorders>
            <w:vAlign w:val="center"/>
          </w:tcPr>
          <w:p w:rsidR="007829B4" w:rsidRPr="007829B4" w:rsidRDefault="00EE699F" w:rsidP="007829B4">
            <w:pPr>
              <w:rPr>
                <w:rFonts w:cs="Arial"/>
                <w:sz w:val="16"/>
                <w:szCs w:val="16"/>
              </w:rPr>
            </w:pPr>
            <w:r w:rsidRPr="007829B4">
              <w:rPr>
                <w:rFonts w:cs="Arial"/>
                <w:sz w:val="16"/>
                <w:szCs w:val="16"/>
              </w:rPr>
              <w:t>MD-REQ-326502/B-</w:t>
            </w:r>
            <w:proofErr w:type="spellStart"/>
            <w:r w:rsidRPr="007829B4">
              <w:rPr>
                <w:rFonts w:cs="Arial"/>
                <w:sz w:val="16"/>
                <w:szCs w:val="16"/>
              </w:rPr>
              <w:t>ChargeStationID_St</w:t>
            </w:r>
            <w:proofErr w:type="spellEnd"/>
          </w:p>
        </w:tc>
        <w:tc>
          <w:tcPr>
            <w:tcW w:w="4861" w:type="dxa"/>
            <w:tcBorders>
              <w:top w:val="single" w:sz="6" w:space="0" w:color="auto"/>
              <w:left w:val="single" w:sz="6" w:space="0" w:color="auto"/>
              <w:bottom w:val="single" w:sz="6" w:space="0" w:color="auto"/>
              <w:right w:val="single" w:sz="6" w:space="0" w:color="auto"/>
            </w:tcBorders>
            <w:vAlign w:val="center"/>
          </w:tcPr>
          <w:p w:rsidR="007829B4" w:rsidRPr="007829B4" w:rsidRDefault="00EE699F" w:rsidP="007829B4">
            <w:pPr>
              <w:rPr>
                <w:rFonts w:cs="Calibri"/>
                <w:sz w:val="16"/>
                <w:szCs w:val="16"/>
              </w:rPr>
            </w:pPr>
            <w:r w:rsidRPr="007829B4">
              <w:rPr>
                <w:rFonts w:cs="Calibri"/>
                <w:sz w:val="16"/>
                <w:szCs w:val="16"/>
              </w:rPr>
              <w:t xml:space="preserve">rpaquet2 - added new </w:t>
            </w:r>
            <w:proofErr w:type="spellStart"/>
            <w:r w:rsidRPr="007829B4">
              <w:rPr>
                <w:rFonts w:cs="Calibri"/>
                <w:sz w:val="16"/>
                <w:szCs w:val="16"/>
              </w:rPr>
              <w:t>paramete</w:t>
            </w:r>
            <w:proofErr w:type="spellEnd"/>
            <w:r w:rsidRPr="007829B4">
              <w:rPr>
                <w:rFonts w:cs="Calibri"/>
                <w:sz w:val="16"/>
                <w:szCs w:val="16"/>
              </w:rPr>
              <w:t xml:space="preserve"> TLS status</w:t>
            </w:r>
          </w:p>
        </w:tc>
      </w:tr>
      <w:tr w:rsidR="007829B4" w:rsidTr="00BE6F71">
        <w:trPr>
          <w:trHeight w:val="245"/>
          <w:jc w:val="center"/>
        </w:trPr>
        <w:tc>
          <w:tcPr>
            <w:tcW w:w="1835" w:type="dxa"/>
            <w:tcBorders>
              <w:top w:val="nil"/>
              <w:left w:val="single" w:sz="6" w:space="0" w:color="auto"/>
              <w:bottom w:val="nil"/>
              <w:right w:val="single" w:sz="6" w:space="0" w:color="auto"/>
            </w:tcBorders>
          </w:tcPr>
          <w:p w:rsidR="007829B4" w:rsidRDefault="00EE699F" w:rsidP="007829B4">
            <w:pPr>
              <w:rPr>
                <w:rFonts w:cs="Arial"/>
                <w:b/>
                <w:sz w:val="16"/>
              </w:rPr>
            </w:pPr>
          </w:p>
        </w:tc>
        <w:tc>
          <w:tcPr>
            <w:tcW w:w="4096" w:type="dxa"/>
            <w:gridSpan w:val="2"/>
            <w:tcBorders>
              <w:top w:val="single" w:sz="6" w:space="0" w:color="auto"/>
              <w:left w:val="single" w:sz="6" w:space="0" w:color="auto"/>
              <w:bottom w:val="single" w:sz="6" w:space="0" w:color="auto"/>
              <w:right w:val="single" w:sz="6" w:space="0" w:color="auto"/>
            </w:tcBorders>
            <w:vAlign w:val="center"/>
          </w:tcPr>
          <w:p w:rsidR="007829B4" w:rsidRPr="007829B4" w:rsidRDefault="00EE699F" w:rsidP="007829B4">
            <w:pPr>
              <w:rPr>
                <w:rFonts w:cs="Arial"/>
                <w:sz w:val="16"/>
                <w:szCs w:val="16"/>
              </w:rPr>
            </w:pPr>
            <w:r w:rsidRPr="007829B4">
              <w:rPr>
                <w:rFonts w:cs="Arial"/>
                <w:sz w:val="16"/>
                <w:szCs w:val="16"/>
              </w:rPr>
              <w:t>MD-REQ-326689/B-</w:t>
            </w:r>
            <w:proofErr w:type="spellStart"/>
            <w:r w:rsidRPr="007829B4">
              <w:rPr>
                <w:rFonts w:cs="Arial"/>
                <w:sz w:val="16"/>
                <w:szCs w:val="16"/>
              </w:rPr>
              <w:t>DigitalCommFault_St</w:t>
            </w:r>
            <w:proofErr w:type="spellEnd"/>
          </w:p>
        </w:tc>
        <w:tc>
          <w:tcPr>
            <w:tcW w:w="4861" w:type="dxa"/>
            <w:tcBorders>
              <w:top w:val="single" w:sz="6" w:space="0" w:color="auto"/>
              <w:left w:val="single" w:sz="6" w:space="0" w:color="auto"/>
              <w:bottom w:val="single" w:sz="6" w:space="0" w:color="auto"/>
              <w:right w:val="single" w:sz="6" w:space="0" w:color="auto"/>
            </w:tcBorders>
            <w:vAlign w:val="center"/>
          </w:tcPr>
          <w:p w:rsidR="007829B4" w:rsidRPr="007829B4" w:rsidRDefault="00EE699F" w:rsidP="007829B4">
            <w:pPr>
              <w:rPr>
                <w:rFonts w:cs="Calibri"/>
                <w:sz w:val="16"/>
                <w:szCs w:val="16"/>
              </w:rPr>
            </w:pPr>
            <w:r w:rsidRPr="007829B4">
              <w:rPr>
                <w:rFonts w:cs="Calibri"/>
                <w:sz w:val="16"/>
                <w:szCs w:val="16"/>
              </w:rPr>
              <w:t>rpaq</w:t>
            </w:r>
            <w:r w:rsidRPr="007829B4">
              <w:rPr>
                <w:rFonts w:cs="Calibri"/>
                <w:sz w:val="16"/>
                <w:szCs w:val="16"/>
              </w:rPr>
              <w:t>uet2 - Updated the encoding table</w:t>
            </w:r>
          </w:p>
        </w:tc>
      </w:tr>
      <w:tr w:rsidR="007829B4" w:rsidTr="00BE6F71">
        <w:trPr>
          <w:trHeight w:val="245"/>
          <w:jc w:val="center"/>
        </w:trPr>
        <w:tc>
          <w:tcPr>
            <w:tcW w:w="1835" w:type="dxa"/>
            <w:tcBorders>
              <w:top w:val="nil"/>
              <w:left w:val="single" w:sz="6" w:space="0" w:color="auto"/>
              <w:bottom w:val="nil"/>
              <w:right w:val="single" w:sz="6" w:space="0" w:color="auto"/>
            </w:tcBorders>
          </w:tcPr>
          <w:p w:rsidR="007829B4" w:rsidRDefault="00EE699F" w:rsidP="007829B4">
            <w:pPr>
              <w:rPr>
                <w:rFonts w:cs="Arial"/>
                <w:b/>
                <w:sz w:val="16"/>
              </w:rPr>
            </w:pPr>
          </w:p>
        </w:tc>
        <w:tc>
          <w:tcPr>
            <w:tcW w:w="4096" w:type="dxa"/>
            <w:gridSpan w:val="2"/>
            <w:tcBorders>
              <w:top w:val="single" w:sz="6" w:space="0" w:color="auto"/>
              <w:left w:val="single" w:sz="6" w:space="0" w:color="auto"/>
              <w:bottom w:val="single" w:sz="6" w:space="0" w:color="auto"/>
              <w:right w:val="single" w:sz="6" w:space="0" w:color="auto"/>
            </w:tcBorders>
            <w:vAlign w:val="center"/>
          </w:tcPr>
          <w:p w:rsidR="007829B4" w:rsidRPr="007829B4" w:rsidRDefault="00EE699F" w:rsidP="007829B4">
            <w:pPr>
              <w:rPr>
                <w:rFonts w:cs="Arial"/>
                <w:sz w:val="16"/>
                <w:szCs w:val="16"/>
              </w:rPr>
            </w:pPr>
            <w:r w:rsidRPr="007829B4">
              <w:rPr>
                <w:rFonts w:cs="Arial"/>
                <w:sz w:val="16"/>
                <w:szCs w:val="16"/>
              </w:rPr>
              <w:t>MD-REQ-337016/B-</w:t>
            </w:r>
            <w:proofErr w:type="spellStart"/>
            <w:r w:rsidRPr="007829B4">
              <w:rPr>
                <w:rFonts w:cs="Arial"/>
                <w:sz w:val="16"/>
                <w:szCs w:val="16"/>
              </w:rPr>
              <w:t>ChargeStationSchedule_St</w:t>
            </w:r>
            <w:proofErr w:type="spellEnd"/>
          </w:p>
        </w:tc>
        <w:tc>
          <w:tcPr>
            <w:tcW w:w="4861" w:type="dxa"/>
            <w:tcBorders>
              <w:top w:val="single" w:sz="6" w:space="0" w:color="auto"/>
              <w:left w:val="single" w:sz="6" w:space="0" w:color="auto"/>
              <w:bottom w:val="single" w:sz="6" w:space="0" w:color="auto"/>
              <w:right w:val="single" w:sz="6" w:space="0" w:color="auto"/>
            </w:tcBorders>
            <w:vAlign w:val="center"/>
          </w:tcPr>
          <w:p w:rsidR="007829B4" w:rsidRPr="007829B4" w:rsidRDefault="00EE699F" w:rsidP="007829B4">
            <w:pPr>
              <w:rPr>
                <w:rFonts w:cs="Calibri"/>
                <w:sz w:val="16"/>
                <w:szCs w:val="16"/>
              </w:rPr>
            </w:pPr>
            <w:r w:rsidRPr="007829B4">
              <w:rPr>
                <w:rFonts w:cs="Calibri"/>
                <w:sz w:val="16"/>
                <w:szCs w:val="16"/>
              </w:rPr>
              <w:t>rpaquet2 - Update the Time interval size and restructured the vector</w:t>
            </w:r>
          </w:p>
        </w:tc>
      </w:tr>
      <w:tr w:rsidR="007829B4" w:rsidTr="00BE6F71">
        <w:trPr>
          <w:trHeight w:val="245"/>
          <w:jc w:val="center"/>
        </w:trPr>
        <w:tc>
          <w:tcPr>
            <w:tcW w:w="1835" w:type="dxa"/>
            <w:tcBorders>
              <w:top w:val="nil"/>
              <w:left w:val="single" w:sz="6" w:space="0" w:color="auto"/>
              <w:bottom w:val="nil"/>
              <w:right w:val="single" w:sz="6" w:space="0" w:color="auto"/>
            </w:tcBorders>
          </w:tcPr>
          <w:p w:rsidR="007829B4" w:rsidRDefault="00EE699F" w:rsidP="007829B4">
            <w:pPr>
              <w:rPr>
                <w:rFonts w:cs="Arial"/>
                <w:b/>
                <w:sz w:val="16"/>
              </w:rPr>
            </w:pPr>
          </w:p>
        </w:tc>
        <w:tc>
          <w:tcPr>
            <w:tcW w:w="4096" w:type="dxa"/>
            <w:gridSpan w:val="2"/>
            <w:tcBorders>
              <w:top w:val="single" w:sz="6" w:space="0" w:color="auto"/>
              <w:left w:val="single" w:sz="6" w:space="0" w:color="auto"/>
              <w:bottom w:val="single" w:sz="6" w:space="0" w:color="auto"/>
              <w:right w:val="single" w:sz="6" w:space="0" w:color="auto"/>
            </w:tcBorders>
            <w:vAlign w:val="center"/>
          </w:tcPr>
          <w:p w:rsidR="007829B4" w:rsidRPr="007829B4" w:rsidRDefault="00EE699F" w:rsidP="007829B4">
            <w:pPr>
              <w:rPr>
                <w:rFonts w:cs="Arial"/>
                <w:sz w:val="16"/>
                <w:szCs w:val="16"/>
              </w:rPr>
            </w:pPr>
            <w:r w:rsidRPr="007829B4">
              <w:rPr>
                <w:rFonts w:cs="Arial"/>
                <w:sz w:val="16"/>
                <w:szCs w:val="16"/>
              </w:rPr>
              <w:t xml:space="preserve">PNC-IIR-REQ-326492/B-PNC Onboard HMI </w:t>
            </w:r>
            <w:proofErr w:type="spellStart"/>
            <w:r w:rsidRPr="007829B4">
              <w:rPr>
                <w:rFonts w:cs="Arial"/>
                <w:sz w:val="16"/>
                <w:szCs w:val="16"/>
              </w:rPr>
              <w:t>Client_Tx</w:t>
            </w:r>
            <w:proofErr w:type="spellEnd"/>
          </w:p>
        </w:tc>
        <w:tc>
          <w:tcPr>
            <w:tcW w:w="4861" w:type="dxa"/>
            <w:tcBorders>
              <w:top w:val="single" w:sz="6" w:space="0" w:color="auto"/>
              <w:left w:val="single" w:sz="6" w:space="0" w:color="auto"/>
              <w:bottom w:val="single" w:sz="6" w:space="0" w:color="auto"/>
              <w:right w:val="single" w:sz="6" w:space="0" w:color="auto"/>
            </w:tcBorders>
            <w:vAlign w:val="center"/>
          </w:tcPr>
          <w:p w:rsidR="007829B4" w:rsidRPr="007829B4" w:rsidRDefault="00EE699F" w:rsidP="007829B4">
            <w:pPr>
              <w:rPr>
                <w:rFonts w:cs="Calibri"/>
                <w:sz w:val="16"/>
                <w:szCs w:val="16"/>
              </w:rPr>
            </w:pPr>
            <w:r w:rsidRPr="007829B4">
              <w:rPr>
                <w:rFonts w:cs="Calibri"/>
                <w:sz w:val="16"/>
                <w:szCs w:val="16"/>
              </w:rPr>
              <w:t xml:space="preserve">rpaquet2 - Added </w:t>
            </w:r>
            <w:proofErr w:type="spellStart"/>
            <w:r w:rsidRPr="007829B4">
              <w:rPr>
                <w:rFonts w:cs="Calibri"/>
                <w:sz w:val="16"/>
                <w:szCs w:val="16"/>
              </w:rPr>
              <w:t>Reset_Rq</w:t>
            </w:r>
            <w:proofErr w:type="spellEnd"/>
            <w:r w:rsidRPr="007829B4">
              <w:rPr>
                <w:rFonts w:cs="Calibri"/>
                <w:sz w:val="16"/>
                <w:szCs w:val="16"/>
              </w:rPr>
              <w:t>, 343488</w:t>
            </w:r>
          </w:p>
        </w:tc>
      </w:tr>
      <w:tr w:rsidR="007829B4" w:rsidTr="00BE6F71">
        <w:trPr>
          <w:trHeight w:val="245"/>
          <w:jc w:val="center"/>
        </w:trPr>
        <w:tc>
          <w:tcPr>
            <w:tcW w:w="1835" w:type="dxa"/>
            <w:tcBorders>
              <w:top w:val="nil"/>
              <w:left w:val="single" w:sz="6" w:space="0" w:color="auto"/>
              <w:bottom w:val="nil"/>
              <w:right w:val="single" w:sz="6" w:space="0" w:color="auto"/>
            </w:tcBorders>
          </w:tcPr>
          <w:p w:rsidR="007829B4" w:rsidRDefault="00EE699F" w:rsidP="007829B4">
            <w:pPr>
              <w:rPr>
                <w:rFonts w:cs="Arial"/>
                <w:b/>
                <w:sz w:val="16"/>
              </w:rPr>
            </w:pPr>
          </w:p>
        </w:tc>
        <w:tc>
          <w:tcPr>
            <w:tcW w:w="4096" w:type="dxa"/>
            <w:gridSpan w:val="2"/>
            <w:tcBorders>
              <w:top w:val="single" w:sz="6" w:space="0" w:color="auto"/>
              <w:left w:val="single" w:sz="6" w:space="0" w:color="auto"/>
              <w:bottom w:val="single" w:sz="6" w:space="0" w:color="auto"/>
              <w:right w:val="single" w:sz="6" w:space="0" w:color="auto"/>
            </w:tcBorders>
            <w:vAlign w:val="center"/>
          </w:tcPr>
          <w:p w:rsidR="007829B4" w:rsidRPr="007829B4" w:rsidRDefault="00EE699F" w:rsidP="007829B4">
            <w:pPr>
              <w:rPr>
                <w:rFonts w:cs="Arial"/>
                <w:sz w:val="16"/>
                <w:szCs w:val="16"/>
              </w:rPr>
            </w:pPr>
            <w:r w:rsidRPr="007829B4">
              <w:rPr>
                <w:rFonts w:cs="Arial"/>
                <w:sz w:val="16"/>
                <w:szCs w:val="16"/>
              </w:rPr>
              <w:t>PNC-IIR-REQ-326494/B-PNC Onboard Client 2_Tx</w:t>
            </w:r>
          </w:p>
        </w:tc>
        <w:tc>
          <w:tcPr>
            <w:tcW w:w="4861" w:type="dxa"/>
            <w:tcBorders>
              <w:top w:val="single" w:sz="6" w:space="0" w:color="auto"/>
              <w:left w:val="single" w:sz="6" w:space="0" w:color="auto"/>
              <w:bottom w:val="single" w:sz="6" w:space="0" w:color="auto"/>
              <w:right w:val="single" w:sz="6" w:space="0" w:color="auto"/>
            </w:tcBorders>
            <w:vAlign w:val="center"/>
          </w:tcPr>
          <w:p w:rsidR="007829B4" w:rsidRPr="007829B4" w:rsidRDefault="00EE699F" w:rsidP="007829B4">
            <w:pPr>
              <w:rPr>
                <w:rFonts w:cs="Calibri"/>
                <w:sz w:val="16"/>
                <w:szCs w:val="16"/>
              </w:rPr>
            </w:pPr>
            <w:r w:rsidRPr="007829B4">
              <w:rPr>
                <w:rFonts w:cs="Calibri"/>
                <w:sz w:val="16"/>
                <w:szCs w:val="16"/>
              </w:rPr>
              <w:t>rpaquet2 - 337016</w:t>
            </w:r>
          </w:p>
        </w:tc>
      </w:tr>
      <w:tr w:rsidR="007829B4" w:rsidTr="00BE6F71">
        <w:trPr>
          <w:trHeight w:val="245"/>
          <w:jc w:val="center"/>
        </w:trPr>
        <w:tc>
          <w:tcPr>
            <w:tcW w:w="1835" w:type="dxa"/>
            <w:tcBorders>
              <w:top w:val="nil"/>
              <w:left w:val="single" w:sz="6" w:space="0" w:color="auto"/>
              <w:bottom w:val="nil"/>
              <w:right w:val="single" w:sz="6" w:space="0" w:color="auto"/>
            </w:tcBorders>
          </w:tcPr>
          <w:p w:rsidR="007829B4" w:rsidRDefault="00EE699F" w:rsidP="007829B4">
            <w:pPr>
              <w:rPr>
                <w:rFonts w:cs="Arial"/>
                <w:b/>
                <w:sz w:val="16"/>
              </w:rPr>
            </w:pPr>
          </w:p>
        </w:tc>
        <w:tc>
          <w:tcPr>
            <w:tcW w:w="4096" w:type="dxa"/>
            <w:gridSpan w:val="2"/>
            <w:tcBorders>
              <w:top w:val="single" w:sz="6" w:space="0" w:color="auto"/>
              <w:left w:val="single" w:sz="6" w:space="0" w:color="auto"/>
              <w:bottom w:val="single" w:sz="6" w:space="0" w:color="auto"/>
              <w:right w:val="single" w:sz="6" w:space="0" w:color="auto"/>
            </w:tcBorders>
            <w:vAlign w:val="center"/>
          </w:tcPr>
          <w:p w:rsidR="007829B4" w:rsidRPr="007829B4" w:rsidRDefault="00EE699F" w:rsidP="007829B4">
            <w:pPr>
              <w:rPr>
                <w:rFonts w:cs="Arial"/>
                <w:sz w:val="16"/>
                <w:szCs w:val="16"/>
              </w:rPr>
            </w:pPr>
            <w:r w:rsidRPr="007829B4">
              <w:rPr>
                <w:rFonts w:cs="Arial"/>
                <w:sz w:val="16"/>
                <w:szCs w:val="16"/>
              </w:rPr>
              <w:t>PNC-IIR-REQ-326495/B-PNC Onboard Client 2_Rx</w:t>
            </w:r>
          </w:p>
        </w:tc>
        <w:tc>
          <w:tcPr>
            <w:tcW w:w="4861" w:type="dxa"/>
            <w:tcBorders>
              <w:top w:val="single" w:sz="6" w:space="0" w:color="auto"/>
              <w:left w:val="single" w:sz="6" w:space="0" w:color="auto"/>
              <w:bottom w:val="single" w:sz="6" w:space="0" w:color="auto"/>
              <w:right w:val="single" w:sz="6" w:space="0" w:color="auto"/>
            </w:tcBorders>
            <w:vAlign w:val="center"/>
          </w:tcPr>
          <w:p w:rsidR="007829B4" w:rsidRPr="007829B4" w:rsidRDefault="00EE699F" w:rsidP="007829B4">
            <w:pPr>
              <w:rPr>
                <w:rFonts w:cs="Calibri"/>
                <w:sz w:val="16"/>
                <w:szCs w:val="16"/>
              </w:rPr>
            </w:pPr>
            <w:r w:rsidRPr="007829B4">
              <w:rPr>
                <w:rFonts w:cs="Calibri"/>
                <w:sz w:val="16"/>
                <w:szCs w:val="16"/>
              </w:rPr>
              <w:t>rpaquet2 - Added 343489</w:t>
            </w:r>
          </w:p>
        </w:tc>
      </w:tr>
      <w:tr w:rsidR="007829B4" w:rsidTr="00BE6F71">
        <w:trPr>
          <w:trHeight w:val="245"/>
          <w:jc w:val="center"/>
        </w:trPr>
        <w:tc>
          <w:tcPr>
            <w:tcW w:w="1835" w:type="dxa"/>
            <w:tcBorders>
              <w:top w:val="nil"/>
              <w:left w:val="single" w:sz="6" w:space="0" w:color="auto"/>
              <w:bottom w:val="nil"/>
              <w:right w:val="single" w:sz="6" w:space="0" w:color="auto"/>
            </w:tcBorders>
          </w:tcPr>
          <w:p w:rsidR="007829B4" w:rsidRDefault="00EE699F" w:rsidP="007829B4">
            <w:pPr>
              <w:rPr>
                <w:rFonts w:cs="Arial"/>
                <w:b/>
                <w:sz w:val="16"/>
              </w:rPr>
            </w:pPr>
          </w:p>
        </w:tc>
        <w:tc>
          <w:tcPr>
            <w:tcW w:w="4096" w:type="dxa"/>
            <w:gridSpan w:val="2"/>
            <w:tcBorders>
              <w:top w:val="single" w:sz="6" w:space="0" w:color="auto"/>
              <w:left w:val="single" w:sz="6" w:space="0" w:color="auto"/>
              <w:bottom w:val="single" w:sz="6" w:space="0" w:color="auto"/>
              <w:right w:val="single" w:sz="6" w:space="0" w:color="auto"/>
            </w:tcBorders>
            <w:vAlign w:val="center"/>
          </w:tcPr>
          <w:p w:rsidR="007829B4" w:rsidRPr="007829B4" w:rsidRDefault="00EE699F" w:rsidP="007829B4">
            <w:pPr>
              <w:rPr>
                <w:rFonts w:cs="Arial"/>
                <w:sz w:val="16"/>
                <w:szCs w:val="16"/>
              </w:rPr>
            </w:pPr>
            <w:r w:rsidRPr="007829B4">
              <w:rPr>
                <w:rFonts w:cs="Arial"/>
                <w:sz w:val="16"/>
                <w:szCs w:val="16"/>
              </w:rPr>
              <w:t>PNC-STR-575730/B-Functional Definition</w:t>
            </w:r>
          </w:p>
        </w:tc>
        <w:tc>
          <w:tcPr>
            <w:tcW w:w="4861" w:type="dxa"/>
            <w:tcBorders>
              <w:top w:val="single" w:sz="6" w:space="0" w:color="auto"/>
              <w:left w:val="single" w:sz="6" w:space="0" w:color="auto"/>
              <w:bottom w:val="single" w:sz="6" w:space="0" w:color="auto"/>
              <w:right w:val="single" w:sz="6" w:space="0" w:color="auto"/>
            </w:tcBorders>
            <w:vAlign w:val="center"/>
          </w:tcPr>
          <w:p w:rsidR="007829B4" w:rsidRPr="007829B4" w:rsidRDefault="00EE699F" w:rsidP="007829B4">
            <w:pPr>
              <w:rPr>
                <w:rFonts w:cs="Calibri"/>
                <w:sz w:val="16"/>
                <w:szCs w:val="16"/>
              </w:rPr>
            </w:pPr>
            <w:r w:rsidRPr="007829B4">
              <w:rPr>
                <w:rFonts w:cs="Calibri"/>
                <w:sz w:val="16"/>
                <w:szCs w:val="16"/>
              </w:rPr>
              <w:t>rpaquet2 - Added 334896</w:t>
            </w:r>
          </w:p>
        </w:tc>
      </w:tr>
      <w:tr w:rsidR="007829B4" w:rsidTr="00BE6F71">
        <w:trPr>
          <w:trHeight w:val="245"/>
          <w:jc w:val="center"/>
        </w:trPr>
        <w:tc>
          <w:tcPr>
            <w:tcW w:w="1835" w:type="dxa"/>
            <w:tcBorders>
              <w:top w:val="nil"/>
              <w:left w:val="single" w:sz="6" w:space="0" w:color="auto"/>
              <w:bottom w:val="nil"/>
              <w:right w:val="single" w:sz="6" w:space="0" w:color="auto"/>
            </w:tcBorders>
          </w:tcPr>
          <w:p w:rsidR="007829B4" w:rsidRDefault="00EE699F" w:rsidP="007829B4">
            <w:pPr>
              <w:rPr>
                <w:rFonts w:cs="Arial"/>
                <w:b/>
                <w:sz w:val="16"/>
              </w:rPr>
            </w:pPr>
          </w:p>
        </w:tc>
        <w:tc>
          <w:tcPr>
            <w:tcW w:w="4096" w:type="dxa"/>
            <w:gridSpan w:val="2"/>
            <w:tcBorders>
              <w:top w:val="single" w:sz="6" w:space="0" w:color="auto"/>
              <w:left w:val="single" w:sz="6" w:space="0" w:color="auto"/>
              <w:bottom w:val="single" w:sz="6" w:space="0" w:color="auto"/>
              <w:right w:val="single" w:sz="6" w:space="0" w:color="auto"/>
            </w:tcBorders>
            <w:vAlign w:val="center"/>
          </w:tcPr>
          <w:p w:rsidR="007829B4" w:rsidRPr="007829B4" w:rsidRDefault="00EE699F" w:rsidP="007829B4">
            <w:pPr>
              <w:rPr>
                <w:rFonts w:cs="Arial"/>
                <w:sz w:val="16"/>
                <w:szCs w:val="16"/>
              </w:rPr>
            </w:pPr>
            <w:r w:rsidRPr="007829B4">
              <w:rPr>
                <w:rFonts w:cs="Arial"/>
                <w:sz w:val="16"/>
                <w:szCs w:val="16"/>
              </w:rPr>
              <w:t xml:space="preserve">PNC-REQ-326839/B-Customer Connectivity Settings </w:t>
            </w:r>
            <w:r w:rsidRPr="007829B4">
              <w:rPr>
                <w:rFonts w:cs="Arial"/>
                <w:sz w:val="16"/>
                <w:szCs w:val="16"/>
              </w:rPr>
              <w:t>Impact</w:t>
            </w:r>
          </w:p>
        </w:tc>
        <w:tc>
          <w:tcPr>
            <w:tcW w:w="4861" w:type="dxa"/>
            <w:tcBorders>
              <w:top w:val="single" w:sz="6" w:space="0" w:color="auto"/>
              <w:left w:val="single" w:sz="6" w:space="0" w:color="auto"/>
              <w:bottom w:val="single" w:sz="6" w:space="0" w:color="auto"/>
              <w:right w:val="single" w:sz="6" w:space="0" w:color="auto"/>
            </w:tcBorders>
            <w:vAlign w:val="center"/>
          </w:tcPr>
          <w:p w:rsidR="007829B4" w:rsidRPr="007829B4" w:rsidRDefault="00EE699F" w:rsidP="007829B4">
            <w:pPr>
              <w:rPr>
                <w:rFonts w:cs="Calibri"/>
                <w:sz w:val="16"/>
                <w:szCs w:val="16"/>
              </w:rPr>
            </w:pPr>
            <w:r w:rsidRPr="007829B4">
              <w:rPr>
                <w:rFonts w:cs="Calibri"/>
                <w:sz w:val="16"/>
                <w:szCs w:val="16"/>
              </w:rPr>
              <w:t>rpaquet2 - Updated table</w:t>
            </w:r>
          </w:p>
        </w:tc>
      </w:tr>
      <w:tr w:rsidR="007829B4" w:rsidTr="00BE6F71">
        <w:trPr>
          <w:trHeight w:val="245"/>
          <w:jc w:val="center"/>
        </w:trPr>
        <w:tc>
          <w:tcPr>
            <w:tcW w:w="1835" w:type="dxa"/>
            <w:tcBorders>
              <w:top w:val="nil"/>
              <w:left w:val="single" w:sz="6" w:space="0" w:color="auto"/>
              <w:bottom w:val="nil"/>
              <w:right w:val="single" w:sz="6" w:space="0" w:color="auto"/>
            </w:tcBorders>
          </w:tcPr>
          <w:p w:rsidR="007829B4" w:rsidRDefault="00EE699F" w:rsidP="007829B4">
            <w:pPr>
              <w:rPr>
                <w:rFonts w:cs="Arial"/>
                <w:b/>
                <w:sz w:val="16"/>
              </w:rPr>
            </w:pPr>
          </w:p>
        </w:tc>
        <w:tc>
          <w:tcPr>
            <w:tcW w:w="4096" w:type="dxa"/>
            <w:gridSpan w:val="2"/>
            <w:tcBorders>
              <w:top w:val="single" w:sz="6" w:space="0" w:color="auto"/>
              <w:left w:val="single" w:sz="6" w:space="0" w:color="auto"/>
              <w:bottom w:val="single" w:sz="6" w:space="0" w:color="auto"/>
              <w:right w:val="single" w:sz="6" w:space="0" w:color="auto"/>
            </w:tcBorders>
            <w:vAlign w:val="center"/>
          </w:tcPr>
          <w:p w:rsidR="007829B4" w:rsidRPr="007829B4" w:rsidRDefault="00EE699F" w:rsidP="007829B4">
            <w:pPr>
              <w:rPr>
                <w:rFonts w:cs="Arial"/>
                <w:sz w:val="16"/>
                <w:szCs w:val="16"/>
              </w:rPr>
            </w:pPr>
            <w:r w:rsidRPr="007829B4">
              <w:rPr>
                <w:rFonts w:cs="Arial"/>
                <w:sz w:val="16"/>
                <w:szCs w:val="16"/>
              </w:rPr>
              <w:t>PNC-REQ-330363/B-Installing Certificate Payload in Vehicle</w:t>
            </w:r>
          </w:p>
        </w:tc>
        <w:tc>
          <w:tcPr>
            <w:tcW w:w="4861" w:type="dxa"/>
            <w:tcBorders>
              <w:top w:val="single" w:sz="6" w:space="0" w:color="auto"/>
              <w:left w:val="single" w:sz="6" w:space="0" w:color="auto"/>
              <w:bottom w:val="single" w:sz="6" w:space="0" w:color="auto"/>
              <w:right w:val="single" w:sz="6" w:space="0" w:color="auto"/>
            </w:tcBorders>
            <w:vAlign w:val="center"/>
          </w:tcPr>
          <w:p w:rsidR="007829B4" w:rsidRPr="007829B4" w:rsidRDefault="00EE699F" w:rsidP="007829B4">
            <w:pPr>
              <w:rPr>
                <w:rFonts w:cs="Calibri"/>
                <w:sz w:val="16"/>
                <w:szCs w:val="16"/>
              </w:rPr>
            </w:pPr>
            <w:r w:rsidRPr="007829B4">
              <w:rPr>
                <w:rFonts w:cs="Calibri"/>
                <w:sz w:val="16"/>
                <w:szCs w:val="16"/>
              </w:rPr>
              <w:t>rpaquet2 - Updated requirement text per feature owner</w:t>
            </w:r>
          </w:p>
        </w:tc>
      </w:tr>
      <w:tr w:rsidR="007829B4" w:rsidTr="00BE6F71">
        <w:trPr>
          <w:trHeight w:val="245"/>
          <w:jc w:val="center"/>
        </w:trPr>
        <w:tc>
          <w:tcPr>
            <w:tcW w:w="1835" w:type="dxa"/>
            <w:tcBorders>
              <w:top w:val="nil"/>
              <w:left w:val="single" w:sz="6" w:space="0" w:color="auto"/>
              <w:bottom w:val="nil"/>
              <w:right w:val="single" w:sz="6" w:space="0" w:color="auto"/>
            </w:tcBorders>
          </w:tcPr>
          <w:p w:rsidR="007829B4" w:rsidRDefault="00EE699F" w:rsidP="007829B4">
            <w:pPr>
              <w:rPr>
                <w:rFonts w:cs="Arial"/>
                <w:b/>
                <w:sz w:val="16"/>
              </w:rPr>
            </w:pPr>
          </w:p>
        </w:tc>
        <w:tc>
          <w:tcPr>
            <w:tcW w:w="4096" w:type="dxa"/>
            <w:gridSpan w:val="2"/>
            <w:tcBorders>
              <w:top w:val="single" w:sz="6" w:space="0" w:color="auto"/>
              <w:left w:val="single" w:sz="6" w:space="0" w:color="auto"/>
              <w:bottom w:val="single" w:sz="6" w:space="0" w:color="auto"/>
              <w:right w:val="single" w:sz="6" w:space="0" w:color="auto"/>
            </w:tcBorders>
            <w:vAlign w:val="center"/>
          </w:tcPr>
          <w:p w:rsidR="007829B4" w:rsidRPr="007829B4" w:rsidRDefault="00EE699F" w:rsidP="007829B4">
            <w:pPr>
              <w:rPr>
                <w:rFonts w:cs="Arial"/>
                <w:sz w:val="16"/>
                <w:szCs w:val="16"/>
              </w:rPr>
            </w:pPr>
            <w:r w:rsidRPr="007829B4">
              <w:rPr>
                <w:rFonts w:cs="Arial"/>
                <w:sz w:val="16"/>
                <w:szCs w:val="16"/>
              </w:rPr>
              <w:t xml:space="preserve">PNC-REQ-326844/B-Plug </w:t>
            </w:r>
            <w:proofErr w:type="gramStart"/>
            <w:r w:rsidRPr="007829B4">
              <w:rPr>
                <w:rFonts w:cs="Arial"/>
                <w:sz w:val="16"/>
                <w:szCs w:val="16"/>
              </w:rPr>
              <w:t>And</w:t>
            </w:r>
            <w:proofErr w:type="gramEnd"/>
            <w:r w:rsidRPr="007829B4">
              <w:rPr>
                <w:rFonts w:cs="Arial"/>
                <w:sz w:val="16"/>
                <w:szCs w:val="16"/>
              </w:rPr>
              <w:t xml:space="preserve"> Charge On Confirmation</w:t>
            </w:r>
          </w:p>
        </w:tc>
        <w:tc>
          <w:tcPr>
            <w:tcW w:w="4861" w:type="dxa"/>
            <w:tcBorders>
              <w:top w:val="single" w:sz="6" w:space="0" w:color="auto"/>
              <w:left w:val="single" w:sz="6" w:space="0" w:color="auto"/>
              <w:bottom w:val="single" w:sz="6" w:space="0" w:color="auto"/>
              <w:right w:val="single" w:sz="6" w:space="0" w:color="auto"/>
            </w:tcBorders>
            <w:vAlign w:val="center"/>
          </w:tcPr>
          <w:p w:rsidR="007829B4" w:rsidRPr="007829B4" w:rsidRDefault="00EE699F" w:rsidP="007829B4">
            <w:pPr>
              <w:rPr>
                <w:rFonts w:cs="Calibri"/>
                <w:sz w:val="16"/>
                <w:szCs w:val="16"/>
              </w:rPr>
            </w:pPr>
            <w:r w:rsidRPr="007829B4">
              <w:rPr>
                <w:rFonts w:cs="Calibri"/>
                <w:sz w:val="16"/>
                <w:szCs w:val="16"/>
              </w:rPr>
              <w:t>rpaquet2 - Updated requirement content per feature owner</w:t>
            </w:r>
          </w:p>
        </w:tc>
      </w:tr>
      <w:tr w:rsidR="007829B4" w:rsidTr="00BE6F71">
        <w:trPr>
          <w:trHeight w:val="245"/>
          <w:jc w:val="center"/>
        </w:trPr>
        <w:tc>
          <w:tcPr>
            <w:tcW w:w="1835" w:type="dxa"/>
            <w:tcBorders>
              <w:top w:val="nil"/>
              <w:left w:val="single" w:sz="6" w:space="0" w:color="auto"/>
              <w:bottom w:val="nil"/>
              <w:right w:val="single" w:sz="6" w:space="0" w:color="auto"/>
            </w:tcBorders>
          </w:tcPr>
          <w:p w:rsidR="007829B4" w:rsidRDefault="00EE699F" w:rsidP="007829B4">
            <w:pPr>
              <w:rPr>
                <w:rFonts w:cs="Arial"/>
                <w:b/>
                <w:sz w:val="16"/>
              </w:rPr>
            </w:pPr>
          </w:p>
        </w:tc>
        <w:tc>
          <w:tcPr>
            <w:tcW w:w="4096" w:type="dxa"/>
            <w:gridSpan w:val="2"/>
            <w:tcBorders>
              <w:top w:val="single" w:sz="6" w:space="0" w:color="auto"/>
              <w:left w:val="single" w:sz="6" w:space="0" w:color="auto"/>
              <w:bottom w:val="single" w:sz="6" w:space="0" w:color="auto"/>
              <w:right w:val="single" w:sz="6" w:space="0" w:color="auto"/>
            </w:tcBorders>
            <w:vAlign w:val="center"/>
          </w:tcPr>
          <w:p w:rsidR="007829B4" w:rsidRPr="007829B4" w:rsidRDefault="00EE699F" w:rsidP="007829B4">
            <w:pPr>
              <w:rPr>
                <w:rFonts w:cs="Arial"/>
                <w:sz w:val="16"/>
                <w:szCs w:val="16"/>
              </w:rPr>
            </w:pPr>
            <w:r w:rsidRPr="007829B4">
              <w:rPr>
                <w:rFonts w:cs="Arial"/>
                <w:sz w:val="16"/>
                <w:szCs w:val="16"/>
              </w:rPr>
              <w:t xml:space="preserve">PNCv1-UC-REQ-320370/B-Onboarding Success - Contract Certificate Installation is Completed and </w:t>
            </w:r>
            <w:proofErr w:type="spellStart"/>
            <w:r w:rsidRPr="007829B4">
              <w:rPr>
                <w:rFonts w:cs="Arial"/>
                <w:sz w:val="16"/>
                <w:szCs w:val="16"/>
              </w:rPr>
              <w:t>PnC</w:t>
            </w:r>
            <w:proofErr w:type="spellEnd"/>
            <w:r w:rsidRPr="007829B4">
              <w:rPr>
                <w:rFonts w:cs="Arial"/>
                <w:sz w:val="16"/>
                <w:szCs w:val="16"/>
              </w:rPr>
              <w:t xml:space="preserve"> is Enabled</w:t>
            </w:r>
          </w:p>
        </w:tc>
        <w:tc>
          <w:tcPr>
            <w:tcW w:w="4861" w:type="dxa"/>
            <w:tcBorders>
              <w:top w:val="single" w:sz="6" w:space="0" w:color="auto"/>
              <w:left w:val="single" w:sz="6" w:space="0" w:color="auto"/>
              <w:bottom w:val="single" w:sz="6" w:space="0" w:color="auto"/>
              <w:right w:val="single" w:sz="6" w:space="0" w:color="auto"/>
            </w:tcBorders>
            <w:vAlign w:val="center"/>
          </w:tcPr>
          <w:p w:rsidR="007829B4" w:rsidRPr="007829B4" w:rsidRDefault="00EE699F" w:rsidP="007829B4">
            <w:pPr>
              <w:rPr>
                <w:rFonts w:cs="Calibri"/>
                <w:sz w:val="16"/>
                <w:szCs w:val="16"/>
              </w:rPr>
            </w:pPr>
            <w:r w:rsidRPr="007829B4">
              <w:rPr>
                <w:rFonts w:cs="Calibri"/>
                <w:sz w:val="16"/>
                <w:szCs w:val="16"/>
              </w:rPr>
              <w:t>rpaquet2 - removed signal names</w:t>
            </w:r>
          </w:p>
        </w:tc>
      </w:tr>
      <w:tr w:rsidR="007829B4" w:rsidTr="00BE6F71">
        <w:trPr>
          <w:trHeight w:val="245"/>
          <w:jc w:val="center"/>
        </w:trPr>
        <w:tc>
          <w:tcPr>
            <w:tcW w:w="1835" w:type="dxa"/>
            <w:tcBorders>
              <w:top w:val="nil"/>
              <w:left w:val="single" w:sz="6" w:space="0" w:color="auto"/>
              <w:bottom w:val="nil"/>
              <w:right w:val="single" w:sz="6" w:space="0" w:color="auto"/>
            </w:tcBorders>
          </w:tcPr>
          <w:p w:rsidR="007829B4" w:rsidRDefault="00EE699F" w:rsidP="007829B4">
            <w:pPr>
              <w:rPr>
                <w:rFonts w:cs="Arial"/>
                <w:b/>
                <w:sz w:val="16"/>
              </w:rPr>
            </w:pPr>
          </w:p>
        </w:tc>
        <w:tc>
          <w:tcPr>
            <w:tcW w:w="4096" w:type="dxa"/>
            <w:gridSpan w:val="2"/>
            <w:tcBorders>
              <w:top w:val="single" w:sz="6" w:space="0" w:color="auto"/>
              <w:left w:val="single" w:sz="6" w:space="0" w:color="auto"/>
              <w:bottom w:val="single" w:sz="6" w:space="0" w:color="auto"/>
              <w:right w:val="single" w:sz="6" w:space="0" w:color="auto"/>
            </w:tcBorders>
            <w:vAlign w:val="center"/>
          </w:tcPr>
          <w:p w:rsidR="007829B4" w:rsidRPr="007829B4" w:rsidRDefault="00EE699F" w:rsidP="007829B4">
            <w:pPr>
              <w:rPr>
                <w:rFonts w:cs="Arial"/>
                <w:sz w:val="16"/>
                <w:szCs w:val="16"/>
              </w:rPr>
            </w:pPr>
            <w:r w:rsidRPr="007829B4">
              <w:rPr>
                <w:rFonts w:cs="Arial"/>
                <w:sz w:val="16"/>
                <w:szCs w:val="16"/>
              </w:rPr>
              <w:t>PNCv1-UC-REQ-320371/B-Onboarding Success – Vehicle HMI not Active</w:t>
            </w:r>
          </w:p>
        </w:tc>
        <w:tc>
          <w:tcPr>
            <w:tcW w:w="4861" w:type="dxa"/>
            <w:tcBorders>
              <w:top w:val="single" w:sz="6" w:space="0" w:color="auto"/>
              <w:left w:val="single" w:sz="6" w:space="0" w:color="auto"/>
              <w:bottom w:val="single" w:sz="6" w:space="0" w:color="auto"/>
              <w:right w:val="single" w:sz="6" w:space="0" w:color="auto"/>
            </w:tcBorders>
            <w:vAlign w:val="center"/>
          </w:tcPr>
          <w:p w:rsidR="007829B4" w:rsidRPr="007829B4" w:rsidRDefault="00EE699F" w:rsidP="007829B4">
            <w:pPr>
              <w:rPr>
                <w:rFonts w:cs="Calibri"/>
                <w:sz w:val="16"/>
                <w:szCs w:val="16"/>
              </w:rPr>
            </w:pPr>
            <w:r w:rsidRPr="007829B4">
              <w:rPr>
                <w:rFonts w:cs="Calibri"/>
                <w:sz w:val="16"/>
                <w:szCs w:val="16"/>
              </w:rPr>
              <w:t>rpaquet2 - removed signal names</w:t>
            </w:r>
          </w:p>
        </w:tc>
      </w:tr>
      <w:tr w:rsidR="007829B4" w:rsidTr="00BE6F71">
        <w:trPr>
          <w:trHeight w:val="245"/>
          <w:jc w:val="center"/>
        </w:trPr>
        <w:tc>
          <w:tcPr>
            <w:tcW w:w="1835" w:type="dxa"/>
            <w:tcBorders>
              <w:top w:val="nil"/>
              <w:left w:val="single" w:sz="6" w:space="0" w:color="auto"/>
              <w:bottom w:val="nil"/>
              <w:right w:val="single" w:sz="6" w:space="0" w:color="auto"/>
            </w:tcBorders>
          </w:tcPr>
          <w:p w:rsidR="007829B4" w:rsidRDefault="00EE699F" w:rsidP="007829B4">
            <w:pPr>
              <w:rPr>
                <w:rFonts w:cs="Arial"/>
                <w:b/>
                <w:sz w:val="16"/>
              </w:rPr>
            </w:pPr>
          </w:p>
        </w:tc>
        <w:tc>
          <w:tcPr>
            <w:tcW w:w="4096" w:type="dxa"/>
            <w:gridSpan w:val="2"/>
            <w:tcBorders>
              <w:top w:val="single" w:sz="6" w:space="0" w:color="auto"/>
              <w:left w:val="single" w:sz="6" w:space="0" w:color="auto"/>
              <w:bottom w:val="single" w:sz="6" w:space="0" w:color="auto"/>
              <w:right w:val="single" w:sz="6" w:space="0" w:color="auto"/>
            </w:tcBorders>
            <w:vAlign w:val="center"/>
          </w:tcPr>
          <w:p w:rsidR="007829B4" w:rsidRPr="007829B4" w:rsidRDefault="00EE699F" w:rsidP="007829B4">
            <w:pPr>
              <w:rPr>
                <w:rFonts w:cs="Arial"/>
                <w:sz w:val="16"/>
                <w:szCs w:val="16"/>
              </w:rPr>
            </w:pPr>
            <w:r w:rsidRPr="007829B4">
              <w:rPr>
                <w:rFonts w:cs="Arial"/>
                <w:sz w:val="16"/>
                <w:szCs w:val="16"/>
              </w:rPr>
              <w:t>PNCv1-UC-REQ-320375/B-Onboarding failure, No Cloud to Vehicle Connectivity</w:t>
            </w:r>
          </w:p>
        </w:tc>
        <w:tc>
          <w:tcPr>
            <w:tcW w:w="4861" w:type="dxa"/>
            <w:tcBorders>
              <w:top w:val="single" w:sz="6" w:space="0" w:color="auto"/>
              <w:left w:val="single" w:sz="6" w:space="0" w:color="auto"/>
              <w:bottom w:val="single" w:sz="6" w:space="0" w:color="auto"/>
              <w:right w:val="single" w:sz="6" w:space="0" w:color="auto"/>
            </w:tcBorders>
            <w:vAlign w:val="center"/>
          </w:tcPr>
          <w:p w:rsidR="007829B4" w:rsidRPr="007829B4" w:rsidRDefault="00EE699F" w:rsidP="007829B4">
            <w:pPr>
              <w:rPr>
                <w:rFonts w:cs="Calibri"/>
                <w:sz w:val="16"/>
                <w:szCs w:val="16"/>
              </w:rPr>
            </w:pPr>
            <w:r w:rsidRPr="007829B4">
              <w:rPr>
                <w:rFonts w:cs="Calibri"/>
                <w:sz w:val="16"/>
                <w:szCs w:val="16"/>
              </w:rPr>
              <w:t xml:space="preserve">rpaquet2 - </w:t>
            </w:r>
            <w:proofErr w:type="spellStart"/>
            <w:r w:rsidRPr="007829B4">
              <w:rPr>
                <w:rFonts w:cs="Calibri"/>
                <w:sz w:val="16"/>
                <w:szCs w:val="16"/>
              </w:rPr>
              <w:t>Chagned</w:t>
            </w:r>
            <w:proofErr w:type="spellEnd"/>
            <w:r w:rsidRPr="007829B4">
              <w:rPr>
                <w:rFonts w:cs="Calibri"/>
                <w:sz w:val="16"/>
                <w:szCs w:val="16"/>
              </w:rPr>
              <w:t xml:space="preserve"> TMC to VSDN</w:t>
            </w:r>
          </w:p>
        </w:tc>
      </w:tr>
      <w:tr w:rsidR="007829B4" w:rsidTr="00BE6F71">
        <w:trPr>
          <w:trHeight w:val="245"/>
          <w:jc w:val="center"/>
        </w:trPr>
        <w:tc>
          <w:tcPr>
            <w:tcW w:w="1835" w:type="dxa"/>
            <w:tcBorders>
              <w:top w:val="nil"/>
              <w:left w:val="single" w:sz="6" w:space="0" w:color="auto"/>
              <w:bottom w:val="nil"/>
              <w:right w:val="single" w:sz="6" w:space="0" w:color="auto"/>
            </w:tcBorders>
          </w:tcPr>
          <w:p w:rsidR="007829B4" w:rsidRDefault="00EE699F" w:rsidP="007829B4">
            <w:pPr>
              <w:rPr>
                <w:rFonts w:cs="Arial"/>
                <w:b/>
                <w:sz w:val="16"/>
              </w:rPr>
            </w:pPr>
          </w:p>
        </w:tc>
        <w:tc>
          <w:tcPr>
            <w:tcW w:w="4096" w:type="dxa"/>
            <w:gridSpan w:val="2"/>
            <w:tcBorders>
              <w:top w:val="single" w:sz="6" w:space="0" w:color="auto"/>
              <w:left w:val="single" w:sz="6" w:space="0" w:color="auto"/>
              <w:bottom w:val="single" w:sz="6" w:space="0" w:color="auto"/>
              <w:right w:val="single" w:sz="6" w:space="0" w:color="auto"/>
            </w:tcBorders>
            <w:vAlign w:val="center"/>
          </w:tcPr>
          <w:p w:rsidR="007829B4" w:rsidRPr="007829B4" w:rsidRDefault="00EE699F" w:rsidP="007829B4">
            <w:pPr>
              <w:rPr>
                <w:rFonts w:cs="Arial"/>
                <w:sz w:val="16"/>
                <w:szCs w:val="16"/>
              </w:rPr>
            </w:pPr>
            <w:r w:rsidRPr="007829B4">
              <w:rPr>
                <w:rFonts w:cs="Arial"/>
                <w:sz w:val="16"/>
                <w:szCs w:val="16"/>
              </w:rPr>
              <w:t>PNCv1-UC-REQ-324759/B-Onboarding failure, Downstream Module Error</w:t>
            </w:r>
          </w:p>
        </w:tc>
        <w:tc>
          <w:tcPr>
            <w:tcW w:w="4861" w:type="dxa"/>
            <w:tcBorders>
              <w:top w:val="single" w:sz="6" w:space="0" w:color="auto"/>
              <w:left w:val="single" w:sz="6" w:space="0" w:color="auto"/>
              <w:bottom w:val="single" w:sz="6" w:space="0" w:color="auto"/>
              <w:right w:val="single" w:sz="6" w:space="0" w:color="auto"/>
            </w:tcBorders>
            <w:vAlign w:val="center"/>
          </w:tcPr>
          <w:p w:rsidR="007829B4" w:rsidRPr="007829B4" w:rsidRDefault="00EE699F" w:rsidP="007829B4">
            <w:pPr>
              <w:rPr>
                <w:rFonts w:cs="Calibri"/>
                <w:sz w:val="16"/>
                <w:szCs w:val="16"/>
              </w:rPr>
            </w:pPr>
            <w:r w:rsidRPr="007829B4">
              <w:rPr>
                <w:rFonts w:cs="Calibri"/>
                <w:sz w:val="16"/>
                <w:szCs w:val="16"/>
              </w:rPr>
              <w:t>rpaquet2 - updated text and removed signal name references</w:t>
            </w:r>
          </w:p>
        </w:tc>
      </w:tr>
      <w:tr w:rsidR="007829B4" w:rsidTr="00BE6F71">
        <w:trPr>
          <w:trHeight w:val="245"/>
          <w:jc w:val="center"/>
        </w:trPr>
        <w:tc>
          <w:tcPr>
            <w:tcW w:w="1835" w:type="dxa"/>
            <w:tcBorders>
              <w:top w:val="nil"/>
              <w:left w:val="single" w:sz="6" w:space="0" w:color="auto"/>
              <w:bottom w:val="nil"/>
              <w:right w:val="single" w:sz="6" w:space="0" w:color="auto"/>
            </w:tcBorders>
          </w:tcPr>
          <w:p w:rsidR="007829B4" w:rsidRDefault="00EE699F" w:rsidP="007829B4">
            <w:pPr>
              <w:rPr>
                <w:rFonts w:cs="Arial"/>
                <w:b/>
                <w:sz w:val="16"/>
              </w:rPr>
            </w:pPr>
          </w:p>
        </w:tc>
        <w:tc>
          <w:tcPr>
            <w:tcW w:w="4096" w:type="dxa"/>
            <w:gridSpan w:val="2"/>
            <w:tcBorders>
              <w:top w:val="single" w:sz="6" w:space="0" w:color="auto"/>
              <w:left w:val="single" w:sz="6" w:space="0" w:color="auto"/>
              <w:bottom w:val="single" w:sz="6" w:space="0" w:color="auto"/>
              <w:right w:val="single" w:sz="6" w:space="0" w:color="auto"/>
            </w:tcBorders>
            <w:vAlign w:val="center"/>
          </w:tcPr>
          <w:p w:rsidR="007829B4" w:rsidRPr="007829B4" w:rsidRDefault="00EE699F" w:rsidP="007829B4">
            <w:pPr>
              <w:rPr>
                <w:rFonts w:cs="Arial"/>
                <w:sz w:val="16"/>
                <w:szCs w:val="16"/>
              </w:rPr>
            </w:pPr>
            <w:r w:rsidRPr="007829B4">
              <w:rPr>
                <w:rFonts w:cs="Arial"/>
                <w:sz w:val="16"/>
                <w:szCs w:val="16"/>
              </w:rPr>
              <w:t>PNC-ACT-REQ-326382/B-</w:t>
            </w:r>
            <w:r w:rsidRPr="007829B4">
              <w:rPr>
                <w:rFonts w:cs="Arial"/>
                <w:sz w:val="16"/>
                <w:szCs w:val="16"/>
              </w:rPr>
              <w:t xml:space="preserve">Enabling </w:t>
            </w:r>
            <w:proofErr w:type="spellStart"/>
            <w:r w:rsidRPr="007829B4">
              <w:rPr>
                <w:rFonts w:cs="Arial"/>
                <w:sz w:val="16"/>
                <w:szCs w:val="16"/>
              </w:rPr>
              <w:t>PnC</w:t>
            </w:r>
            <w:proofErr w:type="spellEnd"/>
          </w:p>
        </w:tc>
        <w:tc>
          <w:tcPr>
            <w:tcW w:w="4861" w:type="dxa"/>
            <w:tcBorders>
              <w:top w:val="single" w:sz="6" w:space="0" w:color="auto"/>
              <w:left w:val="single" w:sz="6" w:space="0" w:color="auto"/>
              <w:bottom w:val="single" w:sz="6" w:space="0" w:color="auto"/>
              <w:right w:val="single" w:sz="6" w:space="0" w:color="auto"/>
            </w:tcBorders>
            <w:vAlign w:val="center"/>
          </w:tcPr>
          <w:p w:rsidR="007829B4" w:rsidRPr="007829B4" w:rsidRDefault="00EE699F" w:rsidP="007829B4">
            <w:pPr>
              <w:rPr>
                <w:rFonts w:cs="Calibri"/>
                <w:sz w:val="16"/>
                <w:szCs w:val="16"/>
              </w:rPr>
            </w:pPr>
            <w:r w:rsidRPr="007829B4">
              <w:rPr>
                <w:rFonts w:cs="Calibri"/>
                <w:sz w:val="16"/>
                <w:szCs w:val="16"/>
              </w:rPr>
              <w:t>rpaquet2 - Updated command /alert names</w:t>
            </w:r>
          </w:p>
        </w:tc>
      </w:tr>
      <w:tr w:rsidR="007829B4" w:rsidTr="00BE6F71">
        <w:trPr>
          <w:trHeight w:val="245"/>
          <w:jc w:val="center"/>
        </w:trPr>
        <w:tc>
          <w:tcPr>
            <w:tcW w:w="1835" w:type="dxa"/>
            <w:tcBorders>
              <w:top w:val="nil"/>
              <w:left w:val="single" w:sz="6" w:space="0" w:color="auto"/>
              <w:bottom w:val="nil"/>
              <w:right w:val="single" w:sz="6" w:space="0" w:color="auto"/>
            </w:tcBorders>
          </w:tcPr>
          <w:p w:rsidR="007829B4" w:rsidRDefault="00EE699F" w:rsidP="007829B4">
            <w:pPr>
              <w:rPr>
                <w:rFonts w:cs="Arial"/>
                <w:b/>
                <w:sz w:val="16"/>
              </w:rPr>
            </w:pPr>
          </w:p>
        </w:tc>
        <w:tc>
          <w:tcPr>
            <w:tcW w:w="4096" w:type="dxa"/>
            <w:gridSpan w:val="2"/>
            <w:tcBorders>
              <w:top w:val="single" w:sz="6" w:space="0" w:color="auto"/>
              <w:left w:val="single" w:sz="6" w:space="0" w:color="auto"/>
              <w:bottom w:val="single" w:sz="6" w:space="0" w:color="auto"/>
              <w:right w:val="single" w:sz="6" w:space="0" w:color="auto"/>
            </w:tcBorders>
            <w:vAlign w:val="center"/>
          </w:tcPr>
          <w:p w:rsidR="007829B4" w:rsidRPr="007829B4" w:rsidRDefault="00EE699F" w:rsidP="007829B4">
            <w:pPr>
              <w:rPr>
                <w:rFonts w:cs="Arial"/>
                <w:sz w:val="16"/>
                <w:szCs w:val="16"/>
              </w:rPr>
            </w:pPr>
            <w:r w:rsidRPr="007829B4">
              <w:rPr>
                <w:rFonts w:cs="Arial"/>
                <w:sz w:val="16"/>
                <w:szCs w:val="16"/>
              </w:rPr>
              <w:t xml:space="preserve">PNC-ACT-REQ-326383/B-Enabling Disabling </w:t>
            </w:r>
            <w:proofErr w:type="gramStart"/>
            <w:r w:rsidRPr="007829B4">
              <w:rPr>
                <w:rFonts w:cs="Arial"/>
                <w:sz w:val="16"/>
                <w:szCs w:val="16"/>
              </w:rPr>
              <w:t>Or</w:t>
            </w:r>
            <w:proofErr w:type="gramEnd"/>
            <w:r w:rsidRPr="007829B4">
              <w:rPr>
                <w:rFonts w:cs="Arial"/>
                <w:sz w:val="16"/>
                <w:szCs w:val="16"/>
              </w:rPr>
              <w:t xml:space="preserve"> Certification In Vehicle failure</w:t>
            </w:r>
          </w:p>
        </w:tc>
        <w:tc>
          <w:tcPr>
            <w:tcW w:w="4861" w:type="dxa"/>
            <w:tcBorders>
              <w:top w:val="single" w:sz="6" w:space="0" w:color="auto"/>
              <w:left w:val="single" w:sz="6" w:space="0" w:color="auto"/>
              <w:bottom w:val="single" w:sz="6" w:space="0" w:color="auto"/>
              <w:right w:val="single" w:sz="6" w:space="0" w:color="auto"/>
            </w:tcBorders>
            <w:vAlign w:val="center"/>
          </w:tcPr>
          <w:p w:rsidR="007829B4" w:rsidRPr="007829B4" w:rsidRDefault="00EE699F" w:rsidP="007829B4">
            <w:pPr>
              <w:rPr>
                <w:rFonts w:cs="Calibri"/>
                <w:sz w:val="16"/>
                <w:szCs w:val="16"/>
              </w:rPr>
            </w:pPr>
            <w:r w:rsidRPr="007829B4">
              <w:rPr>
                <w:rFonts w:cs="Calibri"/>
                <w:sz w:val="16"/>
                <w:szCs w:val="16"/>
              </w:rPr>
              <w:t>rpaquet2 - Updated diagram</w:t>
            </w:r>
          </w:p>
        </w:tc>
      </w:tr>
      <w:tr w:rsidR="007829B4" w:rsidTr="00BE6F71">
        <w:trPr>
          <w:trHeight w:val="245"/>
          <w:jc w:val="center"/>
        </w:trPr>
        <w:tc>
          <w:tcPr>
            <w:tcW w:w="1835" w:type="dxa"/>
            <w:tcBorders>
              <w:top w:val="nil"/>
              <w:left w:val="single" w:sz="6" w:space="0" w:color="auto"/>
              <w:bottom w:val="nil"/>
              <w:right w:val="single" w:sz="6" w:space="0" w:color="auto"/>
            </w:tcBorders>
          </w:tcPr>
          <w:p w:rsidR="007829B4" w:rsidRDefault="00EE699F" w:rsidP="007829B4">
            <w:pPr>
              <w:rPr>
                <w:rFonts w:cs="Arial"/>
                <w:b/>
                <w:sz w:val="16"/>
              </w:rPr>
            </w:pPr>
          </w:p>
        </w:tc>
        <w:tc>
          <w:tcPr>
            <w:tcW w:w="4096" w:type="dxa"/>
            <w:gridSpan w:val="2"/>
            <w:tcBorders>
              <w:top w:val="single" w:sz="6" w:space="0" w:color="auto"/>
              <w:left w:val="single" w:sz="6" w:space="0" w:color="auto"/>
              <w:bottom w:val="single" w:sz="6" w:space="0" w:color="auto"/>
              <w:right w:val="single" w:sz="6" w:space="0" w:color="auto"/>
            </w:tcBorders>
            <w:vAlign w:val="center"/>
          </w:tcPr>
          <w:p w:rsidR="007829B4" w:rsidRPr="007829B4" w:rsidRDefault="00EE699F" w:rsidP="007829B4">
            <w:pPr>
              <w:rPr>
                <w:rFonts w:cs="Arial"/>
                <w:sz w:val="16"/>
                <w:szCs w:val="16"/>
              </w:rPr>
            </w:pPr>
            <w:r w:rsidRPr="007829B4">
              <w:rPr>
                <w:rFonts w:cs="Arial"/>
                <w:sz w:val="16"/>
                <w:szCs w:val="16"/>
              </w:rPr>
              <w:t>PNC-SD-REQ-326490/B-Onboarding and Enabling Plug and Charge</w:t>
            </w:r>
          </w:p>
        </w:tc>
        <w:tc>
          <w:tcPr>
            <w:tcW w:w="4861" w:type="dxa"/>
            <w:tcBorders>
              <w:top w:val="single" w:sz="6" w:space="0" w:color="auto"/>
              <w:left w:val="single" w:sz="6" w:space="0" w:color="auto"/>
              <w:bottom w:val="single" w:sz="6" w:space="0" w:color="auto"/>
              <w:right w:val="single" w:sz="6" w:space="0" w:color="auto"/>
            </w:tcBorders>
            <w:vAlign w:val="center"/>
          </w:tcPr>
          <w:p w:rsidR="007829B4" w:rsidRPr="007829B4" w:rsidRDefault="00EE699F" w:rsidP="007829B4">
            <w:pPr>
              <w:rPr>
                <w:rFonts w:cs="Calibri"/>
                <w:sz w:val="16"/>
                <w:szCs w:val="16"/>
              </w:rPr>
            </w:pPr>
            <w:r w:rsidRPr="007829B4">
              <w:rPr>
                <w:rFonts w:cs="Calibri"/>
                <w:sz w:val="16"/>
                <w:szCs w:val="16"/>
              </w:rPr>
              <w:t xml:space="preserve">rpaquet2 - Updating </w:t>
            </w:r>
            <w:r w:rsidRPr="007829B4">
              <w:rPr>
                <w:rFonts w:cs="Calibri"/>
                <w:sz w:val="16"/>
                <w:szCs w:val="16"/>
              </w:rPr>
              <w:t>command/alert names</w:t>
            </w:r>
          </w:p>
        </w:tc>
      </w:tr>
      <w:tr w:rsidR="007829B4" w:rsidTr="00BE6F71">
        <w:trPr>
          <w:trHeight w:val="245"/>
          <w:jc w:val="center"/>
        </w:trPr>
        <w:tc>
          <w:tcPr>
            <w:tcW w:w="1835" w:type="dxa"/>
            <w:tcBorders>
              <w:top w:val="nil"/>
              <w:left w:val="single" w:sz="6" w:space="0" w:color="auto"/>
              <w:bottom w:val="nil"/>
              <w:right w:val="single" w:sz="6" w:space="0" w:color="auto"/>
            </w:tcBorders>
          </w:tcPr>
          <w:p w:rsidR="007829B4" w:rsidRDefault="00EE699F" w:rsidP="007829B4">
            <w:pPr>
              <w:rPr>
                <w:rFonts w:cs="Arial"/>
                <w:b/>
                <w:sz w:val="16"/>
              </w:rPr>
            </w:pPr>
          </w:p>
        </w:tc>
        <w:tc>
          <w:tcPr>
            <w:tcW w:w="4096" w:type="dxa"/>
            <w:gridSpan w:val="2"/>
            <w:tcBorders>
              <w:top w:val="single" w:sz="6" w:space="0" w:color="auto"/>
              <w:left w:val="single" w:sz="6" w:space="0" w:color="auto"/>
              <w:bottom w:val="single" w:sz="6" w:space="0" w:color="auto"/>
              <w:right w:val="single" w:sz="6" w:space="0" w:color="auto"/>
            </w:tcBorders>
            <w:vAlign w:val="center"/>
          </w:tcPr>
          <w:p w:rsidR="007829B4" w:rsidRPr="007829B4" w:rsidRDefault="00EE699F" w:rsidP="007829B4">
            <w:pPr>
              <w:rPr>
                <w:rFonts w:cs="Arial"/>
                <w:sz w:val="16"/>
                <w:szCs w:val="16"/>
              </w:rPr>
            </w:pPr>
            <w:r w:rsidRPr="007829B4">
              <w:rPr>
                <w:rFonts w:cs="Arial"/>
                <w:sz w:val="16"/>
                <w:szCs w:val="16"/>
              </w:rPr>
              <w:t>PNC-SD-REQ-326533/B-Onboarding or Enabling-Disabling Failures</w:t>
            </w:r>
          </w:p>
        </w:tc>
        <w:tc>
          <w:tcPr>
            <w:tcW w:w="4861" w:type="dxa"/>
            <w:tcBorders>
              <w:top w:val="single" w:sz="6" w:space="0" w:color="auto"/>
              <w:left w:val="single" w:sz="6" w:space="0" w:color="auto"/>
              <w:bottom w:val="single" w:sz="6" w:space="0" w:color="auto"/>
              <w:right w:val="single" w:sz="6" w:space="0" w:color="auto"/>
            </w:tcBorders>
            <w:vAlign w:val="center"/>
          </w:tcPr>
          <w:p w:rsidR="007829B4" w:rsidRPr="007829B4" w:rsidRDefault="00EE699F" w:rsidP="007829B4">
            <w:pPr>
              <w:rPr>
                <w:rFonts w:cs="Calibri"/>
                <w:sz w:val="16"/>
                <w:szCs w:val="16"/>
              </w:rPr>
            </w:pPr>
            <w:r w:rsidRPr="007829B4">
              <w:rPr>
                <w:rFonts w:cs="Calibri"/>
                <w:sz w:val="16"/>
                <w:szCs w:val="16"/>
              </w:rPr>
              <w:t>rpaquet2 - Updated the alert/command names</w:t>
            </w:r>
          </w:p>
        </w:tc>
      </w:tr>
      <w:tr w:rsidR="007829B4" w:rsidTr="00BE6F71">
        <w:trPr>
          <w:trHeight w:val="245"/>
          <w:jc w:val="center"/>
        </w:trPr>
        <w:tc>
          <w:tcPr>
            <w:tcW w:w="1835" w:type="dxa"/>
            <w:tcBorders>
              <w:top w:val="nil"/>
              <w:left w:val="single" w:sz="6" w:space="0" w:color="auto"/>
              <w:bottom w:val="nil"/>
              <w:right w:val="single" w:sz="6" w:space="0" w:color="auto"/>
            </w:tcBorders>
          </w:tcPr>
          <w:p w:rsidR="007829B4" w:rsidRDefault="00EE699F" w:rsidP="007829B4">
            <w:pPr>
              <w:rPr>
                <w:rFonts w:cs="Arial"/>
                <w:b/>
                <w:sz w:val="16"/>
              </w:rPr>
            </w:pPr>
          </w:p>
        </w:tc>
        <w:tc>
          <w:tcPr>
            <w:tcW w:w="4096" w:type="dxa"/>
            <w:gridSpan w:val="2"/>
            <w:tcBorders>
              <w:top w:val="single" w:sz="6" w:space="0" w:color="auto"/>
              <w:left w:val="single" w:sz="6" w:space="0" w:color="auto"/>
              <w:bottom w:val="single" w:sz="6" w:space="0" w:color="auto"/>
              <w:right w:val="single" w:sz="6" w:space="0" w:color="auto"/>
            </w:tcBorders>
            <w:vAlign w:val="center"/>
          </w:tcPr>
          <w:p w:rsidR="007829B4" w:rsidRPr="007829B4" w:rsidRDefault="00EE699F" w:rsidP="007829B4">
            <w:pPr>
              <w:rPr>
                <w:rFonts w:cs="Arial"/>
                <w:sz w:val="16"/>
                <w:szCs w:val="16"/>
              </w:rPr>
            </w:pPr>
            <w:r w:rsidRPr="007829B4">
              <w:rPr>
                <w:rFonts w:cs="Arial"/>
                <w:sz w:val="16"/>
                <w:szCs w:val="16"/>
              </w:rPr>
              <w:t>PNC-STR-575738/B-Requirements</w:t>
            </w:r>
          </w:p>
        </w:tc>
        <w:tc>
          <w:tcPr>
            <w:tcW w:w="4861" w:type="dxa"/>
            <w:tcBorders>
              <w:top w:val="single" w:sz="6" w:space="0" w:color="auto"/>
              <w:left w:val="single" w:sz="6" w:space="0" w:color="auto"/>
              <w:bottom w:val="single" w:sz="6" w:space="0" w:color="auto"/>
              <w:right w:val="single" w:sz="6" w:space="0" w:color="auto"/>
            </w:tcBorders>
            <w:vAlign w:val="center"/>
          </w:tcPr>
          <w:p w:rsidR="007829B4" w:rsidRPr="007829B4" w:rsidRDefault="00EE699F" w:rsidP="007829B4">
            <w:pPr>
              <w:rPr>
                <w:rFonts w:cs="Calibri"/>
                <w:sz w:val="16"/>
                <w:szCs w:val="16"/>
              </w:rPr>
            </w:pPr>
            <w:r w:rsidRPr="007829B4">
              <w:rPr>
                <w:rFonts w:cs="Calibri"/>
                <w:sz w:val="16"/>
                <w:szCs w:val="16"/>
              </w:rPr>
              <w:t>rpaquet2 - Added 337332</w:t>
            </w:r>
          </w:p>
        </w:tc>
      </w:tr>
      <w:tr w:rsidR="007829B4" w:rsidTr="00BE6F71">
        <w:trPr>
          <w:trHeight w:val="245"/>
          <w:jc w:val="center"/>
        </w:trPr>
        <w:tc>
          <w:tcPr>
            <w:tcW w:w="1835" w:type="dxa"/>
            <w:tcBorders>
              <w:top w:val="nil"/>
              <w:left w:val="single" w:sz="6" w:space="0" w:color="auto"/>
              <w:bottom w:val="nil"/>
              <w:right w:val="single" w:sz="6" w:space="0" w:color="auto"/>
            </w:tcBorders>
          </w:tcPr>
          <w:p w:rsidR="007829B4" w:rsidRDefault="00EE699F" w:rsidP="007829B4">
            <w:pPr>
              <w:rPr>
                <w:rFonts w:cs="Arial"/>
                <w:b/>
                <w:sz w:val="16"/>
              </w:rPr>
            </w:pPr>
          </w:p>
        </w:tc>
        <w:tc>
          <w:tcPr>
            <w:tcW w:w="4096" w:type="dxa"/>
            <w:gridSpan w:val="2"/>
            <w:tcBorders>
              <w:top w:val="single" w:sz="6" w:space="0" w:color="auto"/>
              <w:left w:val="single" w:sz="6" w:space="0" w:color="auto"/>
              <w:bottom w:val="single" w:sz="6" w:space="0" w:color="auto"/>
              <w:right w:val="single" w:sz="6" w:space="0" w:color="auto"/>
            </w:tcBorders>
            <w:vAlign w:val="center"/>
          </w:tcPr>
          <w:p w:rsidR="007829B4" w:rsidRPr="007829B4" w:rsidRDefault="00EE699F" w:rsidP="007829B4">
            <w:pPr>
              <w:rPr>
                <w:rFonts w:cs="Arial"/>
                <w:sz w:val="16"/>
                <w:szCs w:val="16"/>
              </w:rPr>
            </w:pPr>
            <w:r w:rsidRPr="007829B4">
              <w:rPr>
                <w:rFonts w:cs="Arial"/>
                <w:sz w:val="16"/>
                <w:szCs w:val="16"/>
              </w:rPr>
              <w:t xml:space="preserve">PNC-REQ-331117/B-Plug and Charge Authorization </w:t>
            </w:r>
            <w:proofErr w:type="gramStart"/>
            <w:r w:rsidRPr="007829B4">
              <w:rPr>
                <w:rFonts w:cs="Arial"/>
                <w:sz w:val="16"/>
                <w:szCs w:val="16"/>
              </w:rPr>
              <w:t>In</w:t>
            </w:r>
            <w:proofErr w:type="gramEnd"/>
            <w:r w:rsidRPr="007829B4">
              <w:rPr>
                <w:rFonts w:cs="Arial"/>
                <w:sz w:val="16"/>
                <w:szCs w:val="16"/>
              </w:rPr>
              <w:t xml:space="preserve"> Progress</w:t>
            </w:r>
          </w:p>
        </w:tc>
        <w:tc>
          <w:tcPr>
            <w:tcW w:w="4861" w:type="dxa"/>
            <w:tcBorders>
              <w:top w:val="single" w:sz="6" w:space="0" w:color="auto"/>
              <w:left w:val="single" w:sz="6" w:space="0" w:color="auto"/>
              <w:bottom w:val="single" w:sz="6" w:space="0" w:color="auto"/>
              <w:right w:val="single" w:sz="6" w:space="0" w:color="auto"/>
            </w:tcBorders>
            <w:vAlign w:val="center"/>
          </w:tcPr>
          <w:p w:rsidR="007829B4" w:rsidRPr="007829B4" w:rsidRDefault="00EE699F" w:rsidP="007829B4">
            <w:pPr>
              <w:rPr>
                <w:rFonts w:cs="Calibri"/>
                <w:sz w:val="16"/>
                <w:szCs w:val="16"/>
              </w:rPr>
            </w:pPr>
            <w:r w:rsidRPr="007829B4">
              <w:rPr>
                <w:rFonts w:cs="Calibri"/>
                <w:sz w:val="16"/>
                <w:szCs w:val="16"/>
              </w:rPr>
              <w:t>rpaquet2 - U</w:t>
            </w:r>
            <w:r w:rsidRPr="007829B4">
              <w:rPr>
                <w:rFonts w:cs="Calibri"/>
                <w:sz w:val="16"/>
                <w:szCs w:val="16"/>
              </w:rPr>
              <w:t>pdated requirement content per feature owner</w:t>
            </w:r>
          </w:p>
        </w:tc>
      </w:tr>
      <w:tr w:rsidR="007829B4" w:rsidTr="00BE6F71">
        <w:trPr>
          <w:trHeight w:val="245"/>
          <w:jc w:val="center"/>
        </w:trPr>
        <w:tc>
          <w:tcPr>
            <w:tcW w:w="1835" w:type="dxa"/>
            <w:tcBorders>
              <w:top w:val="nil"/>
              <w:left w:val="single" w:sz="6" w:space="0" w:color="auto"/>
              <w:bottom w:val="nil"/>
              <w:right w:val="single" w:sz="6" w:space="0" w:color="auto"/>
            </w:tcBorders>
          </w:tcPr>
          <w:p w:rsidR="007829B4" w:rsidRDefault="00EE699F" w:rsidP="007829B4">
            <w:pPr>
              <w:rPr>
                <w:rFonts w:cs="Arial"/>
                <w:b/>
                <w:sz w:val="16"/>
              </w:rPr>
            </w:pPr>
          </w:p>
        </w:tc>
        <w:tc>
          <w:tcPr>
            <w:tcW w:w="4096" w:type="dxa"/>
            <w:gridSpan w:val="2"/>
            <w:tcBorders>
              <w:top w:val="single" w:sz="6" w:space="0" w:color="auto"/>
              <w:left w:val="single" w:sz="6" w:space="0" w:color="auto"/>
              <w:bottom w:val="single" w:sz="6" w:space="0" w:color="auto"/>
              <w:right w:val="single" w:sz="6" w:space="0" w:color="auto"/>
            </w:tcBorders>
            <w:vAlign w:val="center"/>
          </w:tcPr>
          <w:p w:rsidR="007829B4" w:rsidRPr="007829B4" w:rsidRDefault="00EE699F" w:rsidP="007829B4">
            <w:pPr>
              <w:rPr>
                <w:rFonts w:cs="Arial"/>
                <w:sz w:val="16"/>
                <w:szCs w:val="16"/>
              </w:rPr>
            </w:pPr>
            <w:r w:rsidRPr="007829B4">
              <w:rPr>
                <w:rFonts w:cs="Arial"/>
                <w:sz w:val="16"/>
                <w:szCs w:val="16"/>
              </w:rPr>
              <w:t>PNC-REQ-326845/B-Charge Begin Unsuccessful</w:t>
            </w:r>
          </w:p>
        </w:tc>
        <w:tc>
          <w:tcPr>
            <w:tcW w:w="4861" w:type="dxa"/>
            <w:tcBorders>
              <w:top w:val="single" w:sz="6" w:space="0" w:color="auto"/>
              <w:left w:val="single" w:sz="6" w:space="0" w:color="auto"/>
              <w:bottom w:val="single" w:sz="6" w:space="0" w:color="auto"/>
              <w:right w:val="single" w:sz="6" w:space="0" w:color="auto"/>
            </w:tcBorders>
            <w:vAlign w:val="center"/>
          </w:tcPr>
          <w:p w:rsidR="007829B4" w:rsidRPr="007829B4" w:rsidRDefault="00EE699F" w:rsidP="007829B4">
            <w:pPr>
              <w:rPr>
                <w:rFonts w:cs="Calibri"/>
                <w:sz w:val="16"/>
                <w:szCs w:val="16"/>
              </w:rPr>
            </w:pPr>
            <w:r w:rsidRPr="007829B4">
              <w:rPr>
                <w:rFonts w:cs="Calibri"/>
                <w:sz w:val="16"/>
                <w:szCs w:val="16"/>
              </w:rPr>
              <w:t>rpaquet2 - Added note to Reason for Error</w:t>
            </w:r>
          </w:p>
        </w:tc>
      </w:tr>
      <w:tr w:rsidR="007829B4" w:rsidTr="00BE6F71">
        <w:trPr>
          <w:trHeight w:val="245"/>
          <w:jc w:val="center"/>
        </w:trPr>
        <w:tc>
          <w:tcPr>
            <w:tcW w:w="1835" w:type="dxa"/>
            <w:tcBorders>
              <w:top w:val="nil"/>
              <w:left w:val="single" w:sz="6" w:space="0" w:color="auto"/>
              <w:bottom w:val="nil"/>
              <w:right w:val="single" w:sz="6" w:space="0" w:color="auto"/>
            </w:tcBorders>
          </w:tcPr>
          <w:p w:rsidR="007829B4" w:rsidRDefault="00EE699F" w:rsidP="007829B4">
            <w:pPr>
              <w:rPr>
                <w:rFonts w:cs="Arial"/>
                <w:b/>
                <w:sz w:val="16"/>
              </w:rPr>
            </w:pPr>
          </w:p>
        </w:tc>
        <w:tc>
          <w:tcPr>
            <w:tcW w:w="4096" w:type="dxa"/>
            <w:gridSpan w:val="2"/>
            <w:tcBorders>
              <w:top w:val="single" w:sz="6" w:space="0" w:color="auto"/>
              <w:left w:val="single" w:sz="6" w:space="0" w:color="auto"/>
              <w:bottom w:val="single" w:sz="6" w:space="0" w:color="auto"/>
              <w:right w:val="single" w:sz="6" w:space="0" w:color="auto"/>
            </w:tcBorders>
            <w:vAlign w:val="center"/>
          </w:tcPr>
          <w:p w:rsidR="007829B4" w:rsidRPr="007829B4" w:rsidRDefault="00EE699F" w:rsidP="007829B4">
            <w:pPr>
              <w:rPr>
                <w:rFonts w:cs="Arial"/>
                <w:sz w:val="16"/>
                <w:szCs w:val="16"/>
              </w:rPr>
            </w:pPr>
            <w:r w:rsidRPr="007829B4">
              <w:rPr>
                <w:rFonts w:cs="Arial"/>
                <w:sz w:val="16"/>
                <w:szCs w:val="16"/>
              </w:rPr>
              <w:t xml:space="preserve">PNC-REQ-330368/B-Disabling or Re-Enabling </w:t>
            </w:r>
            <w:proofErr w:type="spellStart"/>
            <w:r w:rsidRPr="007829B4">
              <w:rPr>
                <w:rFonts w:cs="Arial"/>
                <w:sz w:val="16"/>
                <w:szCs w:val="16"/>
              </w:rPr>
              <w:t>PnC</w:t>
            </w:r>
            <w:proofErr w:type="spellEnd"/>
            <w:r w:rsidRPr="007829B4">
              <w:rPr>
                <w:rFonts w:cs="Arial"/>
                <w:sz w:val="16"/>
                <w:szCs w:val="16"/>
              </w:rPr>
              <w:t xml:space="preserve"> due to failure</w:t>
            </w:r>
          </w:p>
        </w:tc>
        <w:tc>
          <w:tcPr>
            <w:tcW w:w="4861" w:type="dxa"/>
            <w:tcBorders>
              <w:top w:val="single" w:sz="6" w:space="0" w:color="auto"/>
              <w:left w:val="single" w:sz="6" w:space="0" w:color="auto"/>
              <w:bottom w:val="single" w:sz="6" w:space="0" w:color="auto"/>
              <w:right w:val="single" w:sz="6" w:space="0" w:color="auto"/>
            </w:tcBorders>
            <w:vAlign w:val="center"/>
          </w:tcPr>
          <w:p w:rsidR="007829B4" w:rsidRPr="007829B4" w:rsidRDefault="00EE699F" w:rsidP="007829B4">
            <w:pPr>
              <w:rPr>
                <w:rFonts w:cs="Calibri"/>
                <w:sz w:val="16"/>
                <w:szCs w:val="16"/>
              </w:rPr>
            </w:pPr>
            <w:r w:rsidRPr="007829B4">
              <w:rPr>
                <w:rFonts w:cs="Calibri"/>
                <w:sz w:val="16"/>
                <w:szCs w:val="16"/>
              </w:rPr>
              <w:t>rpaquet2 - Updated requirement content per feature owner</w:t>
            </w:r>
          </w:p>
        </w:tc>
      </w:tr>
      <w:tr w:rsidR="007829B4" w:rsidTr="00BE6F71">
        <w:trPr>
          <w:trHeight w:val="245"/>
          <w:jc w:val="center"/>
        </w:trPr>
        <w:tc>
          <w:tcPr>
            <w:tcW w:w="1835" w:type="dxa"/>
            <w:tcBorders>
              <w:top w:val="nil"/>
              <w:left w:val="single" w:sz="6" w:space="0" w:color="auto"/>
              <w:bottom w:val="nil"/>
              <w:right w:val="single" w:sz="6" w:space="0" w:color="auto"/>
            </w:tcBorders>
          </w:tcPr>
          <w:p w:rsidR="007829B4" w:rsidRDefault="00EE699F" w:rsidP="007829B4">
            <w:pPr>
              <w:rPr>
                <w:rFonts w:cs="Arial"/>
                <w:b/>
                <w:sz w:val="16"/>
              </w:rPr>
            </w:pPr>
          </w:p>
        </w:tc>
        <w:tc>
          <w:tcPr>
            <w:tcW w:w="4096" w:type="dxa"/>
            <w:gridSpan w:val="2"/>
            <w:tcBorders>
              <w:top w:val="single" w:sz="6" w:space="0" w:color="auto"/>
              <w:left w:val="single" w:sz="6" w:space="0" w:color="auto"/>
              <w:bottom w:val="single" w:sz="6" w:space="0" w:color="auto"/>
              <w:right w:val="single" w:sz="6" w:space="0" w:color="auto"/>
            </w:tcBorders>
            <w:vAlign w:val="center"/>
          </w:tcPr>
          <w:p w:rsidR="007829B4" w:rsidRPr="007829B4" w:rsidRDefault="00EE699F" w:rsidP="007829B4">
            <w:pPr>
              <w:rPr>
                <w:rFonts w:cs="Arial"/>
                <w:sz w:val="16"/>
                <w:szCs w:val="16"/>
              </w:rPr>
            </w:pPr>
            <w:r w:rsidRPr="007829B4">
              <w:rPr>
                <w:rFonts w:cs="Arial"/>
                <w:sz w:val="16"/>
                <w:szCs w:val="16"/>
              </w:rPr>
              <w:t>PNC-REQ-330365/B-Notifications at Public Stations</w:t>
            </w:r>
          </w:p>
        </w:tc>
        <w:tc>
          <w:tcPr>
            <w:tcW w:w="4861" w:type="dxa"/>
            <w:tcBorders>
              <w:top w:val="single" w:sz="6" w:space="0" w:color="auto"/>
              <w:left w:val="single" w:sz="6" w:space="0" w:color="auto"/>
              <w:bottom w:val="single" w:sz="6" w:space="0" w:color="auto"/>
              <w:right w:val="single" w:sz="6" w:space="0" w:color="auto"/>
            </w:tcBorders>
            <w:vAlign w:val="center"/>
          </w:tcPr>
          <w:p w:rsidR="007829B4" w:rsidRPr="007829B4" w:rsidRDefault="00EE699F" w:rsidP="007829B4">
            <w:pPr>
              <w:rPr>
                <w:rFonts w:cs="Calibri"/>
                <w:sz w:val="16"/>
                <w:szCs w:val="16"/>
              </w:rPr>
            </w:pPr>
            <w:r w:rsidRPr="007829B4">
              <w:rPr>
                <w:rFonts w:cs="Calibri"/>
                <w:sz w:val="16"/>
                <w:szCs w:val="16"/>
              </w:rPr>
              <w:t>rpaquet2 - Updated text per feature owner</w:t>
            </w:r>
          </w:p>
        </w:tc>
      </w:tr>
      <w:tr w:rsidR="007829B4" w:rsidTr="00BE6F71">
        <w:trPr>
          <w:trHeight w:val="245"/>
          <w:jc w:val="center"/>
        </w:trPr>
        <w:tc>
          <w:tcPr>
            <w:tcW w:w="1835" w:type="dxa"/>
            <w:tcBorders>
              <w:top w:val="nil"/>
              <w:left w:val="single" w:sz="6" w:space="0" w:color="auto"/>
              <w:bottom w:val="nil"/>
              <w:right w:val="single" w:sz="6" w:space="0" w:color="auto"/>
            </w:tcBorders>
          </w:tcPr>
          <w:p w:rsidR="007829B4" w:rsidRDefault="00EE699F" w:rsidP="007829B4">
            <w:pPr>
              <w:rPr>
                <w:rFonts w:cs="Arial"/>
                <w:b/>
                <w:sz w:val="16"/>
              </w:rPr>
            </w:pPr>
          </w:p>
        </w:tc>
        <w:tc>
          <w:tcPr>
            <w:tcW w:w="4096" w:type="dxa"/>
            <w:gridSpan w:val="2"/>
            <w:tcBorders>
              <w:top w:val="single" w:sz="6" w:space="0" w:color="auto"/>
              <w:left w:val="single" w:sz="6" w:space="0" w:color="auto"/>
              <w:bottom w:val="single" w:sz="6" w:space="0" w:color="auto"/>
              <w:right w:val="single" w:sz="6" w:space="0" w:color="auto"/>
            </w:tcBorders>
            <w:vAlign w:val="center"/>
          </w:tcPr>
          <w:p w:rsidR="007829B4" w:rsidRPr="007829B4" w:rsidRDefault="00EE699F" w:rsidP="007829B4">
            <w:pPr>
              <w:rPr>
                <w:rFonts w:cs="Arial"/>
                <w:sz w:val="16"/>
                <w:szCs w:val="16"/>
              </w:rPr>
            </w:pPr>
            <w:r w:rsidRPr="007829B4">
              <w:rPr>
                <w:rFonts w:cs="Arial"/>
                <w:sz w:val="16"/>
                <w:szCs w:val="16"/>
              </w:rPr>
              <w:t>PNC-REQ-330366/B-</w:t>
            </w:r>
            <w:proofErr w:type="spellStart"/>
            <w:r w:rsidRPr="007829B4">
              <w:rPr>
                <w:rFonts w:cs="Arial"/>
                <w:sz w:val="16"/>
                <w:szCs w:val="16"/>
              </w:rPr>
              <w:t>PnC</w:t>
            </w:r>
            <w:proofErr w:type="spellEnd"/>
            <w:r w:rsidRPr="007829B4">
              <w:rPr>
                <w:rFonts w:cs="Arial"/>
                <w:sz w:val="16"/>
                <w:szCs w:val="16"/>
              </w:rPr>
              <w:t xml:space="preserve"> Off</w:t>
            </w:r>
          </w:p>
        </w:tc>
        <w:tc>
          <w:tcPr>
            <w:tcW w:w="4861" w:type="dxa"/>
            <w:tcBorders>
              <w:top w:val="single" w:sz="6" w:space="0" w:color="auto"/>
              <w:left w:val="single" w:sz="6" w:space="0" w:color="auto"/>
              <w:bottom w:val="single" w:sz="6" w:space="0" w:color="auto"/>
              <w:right w:val="single" w:sz="6" w:space="0" w:color="auto"/>
            </w:tcBorders>
            <w:vAlign w:val="center"/>
          </w:tcPr>
          <w:p w:rsidR="007829B4" w:rsidRPr="007829B4" w:rsidRDefault="00EE699F" w:rsidP="007829B4">
            <w:pPr>
              <w:rPr>
                <w:rFonts w:cs="Calibri"/>
                <w:sz w:val="16"/>
                <w:szCs w:val="16"/>
              </w:rPr>
            </w:pPr>
            <w:r w:rsidRPr="007829B4">
              <w:rPr>
                <w:rFonts w:cs="Calibri"/>
                <w:sz w:val="16"/>
                <w:szCs w:val="16"/>
              </w:rPr>
              <w:t>rpaquet2 - Updated requirement content per feature owner</w:t>
            </w:r>
          </w:p>
        </w:tc>
      </w:tr>
      <w:tr w:rsidR="007829B4" w:rsidTr="00BE6F71">
        <w:trPr>
          <w:trHeight w:val="245"/>
          <w:jc w:val="center"/>
        </w:trPr>
        <w:tc>
          <w:tcPr>
            <w:tcW w:w="1835" w:type="dxa"/>
            <w:tcBorders>
              <w:top w:val="nil"/>
              <w:left w:val="single" w:sz="6" w:space="0" w:color="auto"/>
              <w:bottom w:val="nil"/>
              <w:right w:val="single" w:sz="6" w:space="0" w:color="auto"/>
            </w:tcBorders>
          </w:tcPr>
          <w:p w:rsidR="007829B4" w:rsidRDefault="00EE699F" w:rsidP="007829B4">
            <w:pPr>
              <w:rPr>
                <w:rFonts w:cs="Arial"/>
                <w:b/>
                <w:sz w:val="16"/>
              </w:rPr>
            </w:pPr>
          </w:p>
        </w:tc>
        <w:tc>
          <w:tcPr>
            <w:tcW w:w="4096" w:type="dxa"/>
            <w:gridSpan w:val="2"/>
            <w:tcBorders>
              <w:top w:val="single" w:sz="6" w:space="0" w:color="auto"/>
              <w:left w:val="single" w:sz="6" w:space="0" w:color="auto"/>
              <w:bottom w:val="single" w:sz="6" w:space="0" w:color="auto"/>
              <w:right w:val="single" w:sz="6" w:space="0" w:color="auto"/>
            </w:tcBorders>
            <w:vAlign w:val="center"/>
          </w:tcPr>
          <w:p w:rsidR="007829B4" w:rsidRPr="007829B4" w:rsidRDefault="00EE699F" w:rsidP="007829B4">
            <w:pPr>
              <w:rPr>
                <w:rFonts w:cs="Arial"/>
                <w:sz w:val="16"/>
                <w:szCs w:val="16"/>
              </w:rPr>
            </w:pPr>
            <w:r w:rsidRPr="007829B4">
              <w:rPr>
                <w:rFonts w:cs="Arial"/>
                <w:sz w:val="16"/>
                <w:szCs w:val="16"/>
              </w:rPr>
              <w:t>PNC-REQ-330367/B-EVSE ID and Station Charge Schedule Information</w:t>
            </w:r>
          </w:p>
        </w:tc>
        <w:tc>
          <w:tcPr>
            <w:tcW w:w="4861" w:type="dxa"/>
            <w:tcBorders>
              <w:top w:val="single" w:sz="6" w:space="0" w:color="auto"/>
              <w:left w:val="single" w:sz="6" w:space="0" w:color="auto"/>
              <w:bottom w:val="single" w:sz="6" w:space="0" w:color="auto"/>
              <w:right w:val="single" w:sz="6" w:space="0" w:color="auto"/>
            </w:tcBorders>
            <w:vAlign w:val="center"/>
          </w:tcPr>
          <w:p w:rsidR="007829B4" w:rsidRPr="007829B4" w:rsidRDefault="00EE699F" w:rsidP="007829B4">
            <w:pPr>
              <w:rPr>
                <w:rFonts w:cs="Calibri"/>
                <w:sz w:val="16"/>
                <w:szCs w:val="16"/>
              </w:rPr>
            </w:pPr>
            <w:r w:rsidRPr="007829B4">
              <w:rPr>
                <w:rFonts w:cs="Calibri"/>
                <w:sz w:val="16"/>
                <w:szCs w:val="16"/>
              </w:rPr>
              <w:t>rpaquet2 - Updated alert name and added note.</w:t>
            </w:r>
          </w:p>
        </w:tc>
      </w:tr>
      <w:tr w:rsidR="007829B4" w:rsidTr="00BE6F71">
        <w:trPr>
          <w:trHeight w:val="245"/>
          <w:jc w:val="center"/>
        </w:trPr>
        <w:tc>
          <w:tcPr>
            <w:tcW w:w="1835" w:type="dxa"/>
            <w:tcBorders>
              <w:top w:val="nil"/>
              <w:left w:val="single" w:sz="6" w:space="0" w:color="auto"/>
              <w:bottom w:val="nil"/>
              <w:right w:val="single" w:sz="6" w:space="0" w:color="auto"/>
            </w:tcBorders>
          </w:tcPr>
          <w:p w:rsidR="007829B4" w:rsidRDefault="00EE699F" w:rsidP="007829B4">
            <w:pPr>
              <w:rPr>
                <w:rFonts w:cs="Arial"/>
                <w:b/>
                <w:sz w:val="16"/>
              </w:rPr>
            </w:pPr>
          </w:p>
        </w:tc>
        <w:tc>
          <w:tcPr>
            <w:tcW w:w="4096" w:type="dxa"/>
            <w:gridSpan w:val="2"/>
            <w:tcBorders>
              <w:top w:val="single" w:sz="6" w:space="0" w:color="auto"/>
              <w:left w:val="single" w:sz="6" w:space="0" w:color="auto"/>
              <w:bottom w:val="single" w:sz="6" w:space="0" w:color="auto"/>
              <w:right w:val="single" w:sz="6" w:space="0" w:color="auto"/>
            </w:tcBorders>
            <w:vAlign w:val="center"/>
          </w:tcPr>
          <w:p w:rsidR="007829B4" w:rsidRPr="007829B4" w:rsidRDefault="00EE699F" w:rsidP="007829B4">
            <w:pPr>
              <w:rPr>
                <w:rFonts w:cs="Arial"/>
                <w:sz w:val="16"/>
                <w:szCs w:val="16"/>
              </w:rPr>
            </w:pPr>
            <w:r w:rsidRPr="007829B4">
              <w:rPr>
                <w:rFonts w:cs="Arial"/>
                <w:sz w:val="16"/>
                <w:szCs w:val="16"/>
              </w:rPr>
              <w:t>PNC-REQ-337332/A-Sending whether Vehicle is Charging using TLS or No TLS</w:t>
            </w:r>
          </w:p>
        </w:tc>
        <w:tc>
          <w:tcPr>
            <w:tcW w:w="4861" w:type="dxa"/>
            <w:tcBorders>
              <w:top w:val="single" w:sz="6" w:space="0" w:color="auto"/>
              <w:left w:val="single" w:sz="6" w:space="0" w:color="auto"/>
              <w:bottom w:val="single" w:sz="6" w:space="0" w:color="auto"/>
              <w:right w:val="single" w:sz="6" w:space="0" w:color="auto"/>
            </w:tcBorders>
            <w:vAlign w:val="center"/>
          </w:tcPr>
          <w:p w:rsidR="007829B4" w:rsidRPr="007829B4" w:rsidRDefault="00EE699F" w:rsidP="007829B4">
            <w:pPr>
              <w:rPr>
                <w:rFonts w:cs="Calibri"/>
                <w:sz w:val="16"/>
                <w:szCs w:val="16"/>
              </w:rPr>
            </w:pPr>
            <w:proofErr w:type="spellStart"/>
            <w:r w:rsidRPr="007829B4">
              <w:rPr>
                <w:rFonts w:cs="Calibri"/>
                <w:sz w:val="16"/>
                <w:szCs w:val="16"/>
              </w:rPr>
              <w:t>rpaquet</w:t>
            </w:r>
            <w:proofErr w:type="spellEnd"/>
            <w:r w:rsidRPr="007829B4">
              <w:rPr>
                <w:rFonts w:cs="Calibri"/>
                <w:sz w:val="16"/>
                <w:szCs w:val="16"/>
              </w:rPr>
              <w:t xml:space="preserve"> 2- New</w:t>
            </w:r>
          </w:p>
        </w:tc>
      </w:tr>
      <w:tr w:rsidR="007829B4" w:rsidTr="00BE6F71">
        <w:trPr>
          <w:trHeight w:val="245"/>
          <w:jc w:val="center"/>
        </w:trPr>
        <w:tc>
          <w:tcPr>
            <w:tcW w:w="1835" w:type="dxa"/>
            <w:tcBorders>
              <w:top w:val="nil"/>
              <w:left w:val="single" w:sz="6" w:space="0" w:color="auto"/>
              <w:bottom w:val="nil"/>
              <w:right w:val="single" w:sz="6" w:space="0" w:color="auto"/>
            </w:tcBorders>
          </w:tcPr>
          <w:p w:rsidR="007829B4" w:rsidRDefault="00EE699F" w:rsidP="007829B4">
            <w:pPr>
              <w:rPr>
                <w:rFonts w:cs="Arial"/>
                <w:b/>
                <w:sz w:val="16"/>
              </w:rPr>
            </w:pPr>
          </w:p>
        </w:tc>
        <w:tc>
          <w:tcPr>
            <w:tcW w:w="4096" w:type="dxa"/>
            <w:gridSpan w:val="2"/>
            <w:tcBorders>
              <w:top w:val="single" w:sz="6" w:space="0" w:color="auto"/>
              <w:left w:val="single" w:sz="6" w:space="0" w:color="auto"/>
              <w:bottom w:val="single" w:sz="6" w:space="0" w:color="auto"/>
              <w:right w:val="single" w:sz="6" w:space="0" w:color="auto"/>
            </w:tcBorders>
            <w:vAlign w:val="center"/>
          </w:tcPr>
          <w:p w:rsidR="007829B4" w:rsidRPr="007829B4" w:rsidRDefault="00EE699F" w:rsidP="007829B4">
            <w:pPr>
              <w:rPr>
                <w:rFonts w:cs="Arial"/>
                <w:sz w:val="16"/>
                <w:szCs w:val="16"/>
              </w:rPr>
            </w:pPr>
            <w:r w:rsidRPr="007829B4">
              <w:rPr>
                <w:rFonts w:cs="Arial"/>
                <w:sz w:val="16"/>
                <w:szCs w:val="16"/>
              </w:rPr>
              <w:t>PNC-REQ-330369/B-ISO/In network HMI error</w:t>
            </w:r>
          </w:p>
        </w:tc>
        <w:tc>
          <w:tcPr>
            <w:tcW w:w="4861" w:type="dxa"/>
            <w:tcBorders>
              <w:top w:val="single" w:sz="6" w:space="0" w:color="auto"/>
              <w:left w:val="single" w:sz="6" w:space="0" w:color="auto"/>
              <w:bottom w:val="single" w:sz="6" w:space="0" w:color="auto"/>
              <w:right w:val="single" w:sz="6" w:space="0" w:color="auto"/>
            </w:tcBorders>
            <w:vAlign w:val="center"/>
          </w:tcPr>
          <w:p w:rsidR="007829B4" w:rsidRPr="007829B4" w:rsidRDefault="00EE699F" w:rsidP="007829B4">
            <w:pPr>
              <w:rPr>
                <w:rFonts w:cs="Calibri"/>
                <w:sz w:val="16"/>
                <w:szCs w:val="16"/>
              </w:rPr>
            </w:pPr>
            <w:r w:rsidRPr="007829B4">
              <w:rPr>
                <w:rFonts w:cs="Calibri"/>
                <w:sz w:val="16"/>
                <w:szCs w:val="16"/>
              </w:rPr>
              <w:t>rpaquet2 - Updated alert names and text</w:t>
            </w:r>
          </w:p>
        </w:tc>
      </w:tr>
      <w:tr w:rsidR="007829B4" w:rsidTr="00BE6F71">
        <w:trPr>
          <w:trHeight w:val="245"/>
          <w:jc w:val="center"/>
        </w:trPr>
        <w:tc>
          <w:tcPr>
            <w:tcW w:w="1835" w:type="dxa"/>
            <w:tcBorders>
              <w:top w:val="nil"/>
              <w:left w:val="single" w:sz="6" w:space="0" w:color="auto"/>
              <w:bottom w:val="nil"/>
              <w:right w:val="single" w:sz="6" w:space="0" w:color="auto"/>
            </w:tcBorders>
          </w:tcPr>
          <w:p w:rsidR="007829B4" w:rsidRDefault="00EE699F" w:rsidP="007829B4">
            <w:pPr>
              <w:rPr>
                <w:rFonts w:cs="Arial"/>
                <w:b/>
                <w:sz w:val="16"/>
              </w:rPr>
            </w:pPr>
          </w:p>
        </w:tc>
        <w:tc>
          <w:tcPr>
            <w:tcW w:w="4096" w:type="dxa"/>
            <w:gridSpan w:val="2"/>
            <w:tcBorders>
              <w:top w:val="single" w:sz="6" w:space="0" w:color="auto"/>
              <w:left w:val="single" w:sz="6" w:space="0" w:color="auto"/>
              <w:bottom w:val="single" w:sz="6" w:space="0" w:color="auto"/>
              <w:right w:val="single" w:sz="6" w:space="0" w:color="auto"/>
            </w:tcBorders>
            <w:vAlign w:val="center"/>
          </w:tcPr>
          <w:p w:rsidR="007829B4" w:rsidRPr="007829B4" w:rsidRDefault="00EE699F" w:rsidP="007829B4">
            <w:pPr>
              <w:rPr>
                <w:rFonts w:cs="Arial"/>
                <w:sz w:val="16"/>
                <w:szCs w:val="16"/>
              </w:rPr>
            </w:pPr>
            <w:r w:rsidRPr="007829B4">
              <w:rPr>
                <w:rFonts w:cs="Arial"/>
                <w:sz w:val="16"/>
                <w:szCs w:val="16"/>
              </w:rPr>
              <w:t>PNC-REQ-330370/B-</w:t>
            </w:r>
            <w:proofErr w:type="spellStart"/>
            <w:r w:rsidRPr="007829B4">
              <w:rPr>
                <w:rFonts w:cs="Arial"/>
                <w:sz w:val="16"/>
                <w:szCs w:val="16"/>
              </w:rPr>
              <w:t>PnC</w:t>
            </w:r>
            <w:proofErr w:type="spellEnd"/>
            <w:r w:rsidRPr="007829B4">
              <w:rPr>
                <w:rFonts w:cs="Arial"/>
                <w:sz w:val="16"/>
                <w:szCs w:val="16"/>
              </w:rPr>
              <w:t xml:space="preserve"> or non </w:t>
            </w:r>
            <w:proofErr w:type="spellStart"/>
            <w:r w:rsidRPr="007829B4">
              <w:rPr>
                <w:rFonts w:cs="Arial"/>
                <w:sz w:val="16"/>
                <w:szCs w:val="16"/>
              </w:rPr>
              <w:t>PnC</w:t>
            </w:r>
            <w:proofErr w:type="spellEnd"/>
            <w:r w:rsidRPr="007829B4">
              <w:rPr>
                <w:rFonts w:cs="Arial"/>
                <w:sz w:val="16"/>
                <w:szCs w:val="16"/>
              </w:rPr>
              <w:t xml:space="preserve"> Ch</w:t>
            </w:r>
            <w:r w:rsidRPr="007829B4">
              <w:rPr>
                <w:rFonts w:cs="Arial"/>
                <w:sz w:val="16"/>
                <w:szCs w:val="16"/>
              </w:rPr>
              <w:t>arging</w:t>
            </w:r>
          </w:p>
        </w:tc>
        <w:tc>
          <w:tcPr>
            <w:tcW w:w="4861" w:type="dxa"/>
            <w:tcBorders>
              <w:top w:val="single" w:sz="6" w:space="0" w:color="auto"/>
              <w:left w:val="single" w:sz="6" w:space="0" w:color="auto"/>
              <w:bottom w:val="single" w:sz="6" w:space="0" w:color="auto"/>
              <w:right w:val="single" w:sz="6" w:space="0" w:color="auto"/>
            </w:tcBorders>
            <w:vAlign w:val="center"/>
          </w:tcPr>
          <w:p w:rsidR="007829B4" w:rsidRPr="007829B4" w:rsidRDefault="00EE699F" w:rsidP="007829B4">
            <w:pPr>
              <w:rPr>
                <w:rFonts w:cs="Calibri"/>
                <w:sz w:val="16"/>
                <w:szCs w:val="16"/>
              </w:rPr>
            </w:pPr>
            <w:r w:rsidRPr="007829B4">
              <w:rPr>
                <w:rFonts w:cs="Calibri"/>
                <w:sz w:val="16"/>
                <w:szCs w:val="16"/>
              </w:rPr>
              <w:t>rpaquet2 - Updated alert names and text per feature owner</w:t>
            </w:r>
          </w:p>
        </w:tc>
      </w:tr>
      <w:tr w:rsidR="007829B4" w:rsidTr="00BE6F71">
        <w:trPr>
          <w:trHeight w:val="245"/>
          <w:jc w:val="center"/>
        </w:trPr>
        <w:tc>
          <w:tcPr>
            <w:tcW w:w="1835" w:type="dxa"/>
            <w:tcBorders>
              <w:top w:val="nil"/>
              <w:left w:val="single" w:sz="6" w:space="0" w:color="auto"/>
              <w:bottom w:val="nil"/>
              <w:right w:val="single" w:sz="6" w:space="0" w:color="auto"/>
            </w:tcBorders>
          </w:tcPr>
          <w:p w:rsidR="007829B4" w:rsidRDefault="00EE699F" w:rsidP="007829B4">
            <w:pPr>
              <w:rPr>
                <w:rFonts w:cs="Arial"/>
                <w:b/>
                <w:sz w:val="16"/>
              </w:rPr>
            </w:pPr>
          </w:p>
        </w:tc>
        <w:tc>
          <w:tcPr>
            <w:tcW w:w="4096" w:type="dxa"/>
            <w:gridSpan w:val="2"/>
            <w:tcBorders>
              <w:top w:val="single" w:sz="6" w:space="0" w:color="auto"/>
              <w:left w:val="single" w:sz="6" w:space="0" w:color="auto"/>
              <w:bottom w:val="single" w:sz="6" w:space="0" w:color="auto"/>
              <w:right w:val="single" w:sz="6" w:space="0" w:color="auto"/>
            </w:tcBorders>
            <w:vAlign w:val="center"/>
          </w:tcPr>
          <w:p w:rsidR="007829B4" w:rsidRPr="007829B4" w:rsidRDefault="00EE699F" w:rsidP="007829B4">
            <w:pPr>
              <w:rPr>
                <w:rFonts w:cs="Arial"/>
                <w:sz w:val="16"/>
                <w:szCs w:val="16"/>
              </w:rPr>
            </w:pPr>
            <w:r w:rsidRPr="007829B4">
              <w:rPr>
                <w:rFonts w:cs="Arial"/>
                <w:sz w:val="16"/>
                <w:szCs w:val="16"/>
              </w:rPr>
              <w:t>PNC-REQ-330371/B-Payment or Backend issues</w:t>
            </w:r>
          </w:p>
        </w:tc>
        <w:tc>
          <w:tcPr>
            <w:tcW w:w="4861" w:type="dxa"/>
            <w:tcBorders>
              <w:top w:val="single" w:sz="6" w:space="0" w:color="auto"/>
              <w:left w:val="single" w:sz="6" w:space="0" w:color="auto"/>
              <w:bottom w:val="single" w:sz="6" w:space="0" w:color="auto"/>
              <w:right w:val="single" w:sz="6" w:space="0" w:color="auto"/>
            </w:tcBorders>
            <w:vAlign w:val="center"/>
          </w:tcPr>
          <w:p w:rsidR="007829B4" w:rsidRPr="007829B4" w:rsidRDefault="00EE699F" w:rsidP="007829B4">
            <w:pPr>
              <w:rPr>
                <w:rFonts w:cs="Calibri"/>
                <w:sz w:val="16"/>
                <w:szCs w:val="16"/>
              </w:rPr>
            </w:pPr>
            <w:r w:rsidRPr="007829B4">
              <w:rPr>
                <w:rFonts w:cs="Calibri"/>
                <w:sz w:val="16"/>
                <w:szCs w:val="16"/>
              </w:rPr>
              <w:t>rpaquet2 - Updated the command name per feature owner</w:t>
            </w:r>
          </w:p>
        </w:tc>
      </w:tr>
      <w:tr w:rsidR="007829B4" w:rsidTr="00BE6F71">
        <w:trPr>
          <w:trHeight w:val="245"/>
          <w:jc w:val="center"/>
        </w:trPr>
        <w:tc>
          <w:tcPr>
            <w:tcW w:w="1835" w:type="dxa"/>
            <w:tcBorders>
              <w:top w:val="nil"/>
              <w:left w:val="single" w:sz="6" w:space="0" w:color="auto"/>
              <w:bottom w:val="nil"/>
              <w:right w:val="single" w:sz="6" w:space="0" w:color="auto"/>
            </w:tcBorders>
          </w:tcPr>
          <w:p w:rsidR="007829B4" w:rsidRDefault="00EE699F" w:rsidP="007829B4">
            <w:pPr>
              <w:rPr>
                <w:rFonts w:cs="Arial"/>
                <w:b/>
                <w:sz w:val="16"/>
              </w:rPr>
            </w:pPr>
          </w:p>
        </w:tc>
        <w:tc>
          <w:tcPr>
            <w:tcW w:w="4096" w:type="dxa"/>
            <w:gridSpan w:val="2"/>
            <w:tcBorders>
              <w:top w:val="single" w:sz="6" w:space="0" w:color="auto"/>
              <w:left w:val="single" w:sz="6" w:space="0" w:color="auto"/>
              <w:bottom w:val="single" w:sz="6" w:space="0" w:color="auto"/>
              <w:right w:val="single" w:sz="6" w:space="0" w:color="auto"/>
            </w:tcBorders>
            <w:vAlign w:val="center"/>
          </w:tcPr>
          <w:p w:rsidR="007829B4" w:rsidRPr="007829B4" w:rsidRDefault="00EE699F" w:rsidP="007829B4">
            <w:pPr>
              <w:rPr>
                <w:rFonts w:cs="Arial"/>
                <w:sz w:val="16"/>
                <w:szCs w:val="16"/>
              </w:rPr>
            </w:pPr>
            <w:r w:rsidRPr="007829B4">
              <w:rPr>
                <w:rFonts w:cs="Arial"/>
                <w:sz w:val="16"/>
                <w:szCs w:val="16"/>
              </w:rPr>
              <w:t>PNC-REQ-330373/B-EVSE or vehicle failure in charging setup process (e.g. certificate rejected by EVSE)</w:t>
            </w:r>
          </w:p>
        </w:tc>
        <w:tc>
          <w:tcPr>
            <w:tcW w:w="4861" w:type="dxa"/>
            <w:tcBorders>
              <w:top w:val="single" w:sz="6" w:space="0" w:color="auto"/>
              <w:left w:val="single" w:sz="6" w:space="0" w:color="auto"/>
              <w:bottom w:val="single" w:sz="6" w:space="0" w:color="auto"/>
              <w:right w:val="single" w:sz="6" w:space="0" w:color="auto"/>
            </w:tcBorders>
            <w:vAlign w:val="center"/>
          </w:tcPr>
          <w:p w:rsidR="007829B4" w:rsidRPr="007829B4" w:rsidRDefault="00EE699F" w:rsidP="007829B4">
            <w:pPr>
              <w:rPr>
                <w:rFonts w:cs="Calibri"/>
                <w:sz w:val="16"/>
                <w:szCs w:val="16"/>
              </w:rPr>
            </w:pPr>
            <w:r w:rsidRPr="007829B4">
              <w:rPr>
                <w:rFonts w:cs="Calibri"/>
                <w:sz w:val="16"/>
                <w:szCs w:val="16"/>
              </w:rPr>
              <w:t>rpaquet2 - Updated alert names and text per feature owner</w:t>
            </w:r>
          </w:p>
        </w:tc>
      </w:tr>
      <w:tr w:rsidR="007829B4" w:rsidTr="00BE6F71">
        <w:trPr>
          <w:trHeight w:val="245"/>
          <w:jc w:val="center"/>
        </w:trPr>
        <w:tc>
          <w:tcPr>
            <w:tcW w:w="1835" w:type="dxa"/>
            <w:tcBorders>
              <w:top w:val="nil"/>
              <w:left w:val="single" w:sz="6" w:space="0" w:color="auto"/>
              <w:bottom w:val="nil"/>
              <w:right w:val="single" w:sz="6" w:space="0" w:color="auto"/>
            </w:tcBorders>
          </w:tcPr>
          <w:p w:rsidR="007829B4" w:rsidRDefault="00EE699F" w:rsidP="007829B4">
            <w:pPr>
              <w:rPr>
                <w:rFonts w:cs="Arial"/>
                <w:b/>
                <w:sz w:val="16"/>
              </w:rPr>
            </w:pPr>
          </w:p>
        </w:tc>
        <w:tc>
          <w:tcPr>
            <w:tcW w:w="4096" w:type="dxa"/>
            <w:gridSpan w:val="2"/>
            <w:tcBorders>
              <w:top w:val="single" w:sz="6" w:space="0" w:color="auto"/>
              <w:left w:val="single" w:sz="6" w:space="0" w:color="auto"/>
              <w:bottom w:val="single" w:sz="6" w:space="0" w:color="auto"/>
              <w:right w:val="single" w:sz="6" w:space="0" w:color="auto"/>
            </w:tcBorders>
            <w:vAlign w:val="center"/>
          </w:tcPr>
          <w:p w:rsidR="007829B4" w:rsidRPr="007829B4" w:rsidRDefault="00EE699F" w:rsidP="007829B4">
            <w:pPr>
              <w:rPr>
                <w:rFonts w:cs="Arial"/>
                <w:sz w:val="16"/>
                <w:szCs w:val="16"/>
              </w:rPr>
            </w:pPr>
            <w:r w:rsidRPr="007829B4">
              <w:rPr>
                <w:rFonts w:cs="Arial"/>
                <w:sz w:val="16"/>
                <w:szCs w:val="16"/>
              </w:rPr>
              <w:t>PNC-REQ-330374/B-Clearing charging related errors</w:t>
            </w:r>
          </w:p>
        </w:tc>
        <w:tc>
          <w:tcPr>
            <w:tcW w:w="4861" w:type="dxa"/>
            <w:tcBorders>
              <w:top w:val="single" w:sz="6" w:space="0" w:color="auto"/>
              <w:left w:val="single" w:sz="6" w:space="0" w:color="auto"/>
              <w:bottom w:val="single" w:sz="6" w:space="0" w:color="auto"/>
              <w:right w:val="single" w:sz="6" w:space="0" w:color="auto"/>
            </w:tcBorders>
            <w:vAlign w:val="center"/>
          </w:tcPr>
          <w:p w:rsidR="007829B4" w:rsidRPr="007829B4" w:rsidRDefault="00EE699F" w:rsidP="007829B4">
            <w:pPr>
              <w:rPr>
                <w:rFonts w:cs="Calibri"/>
                <w:sz w:val="16"/>
                <w:szCs w:val="16"/>
              </w:rPr>
            </w:pPr>
            <w:r w:rsidRPr="007829B4">
              <w:rPr>
                <w:rFonts w:cs="Calibri"/>
                <w:sz w:val="16"/>
                <w:szCs w:val="16"/>
              </w:rPr>
              <w:t>rpaquet2 - Updated text per feature owner</w:t>
            </w:r>
          </w:p>
        </w:tc>
      </w:tr>
      <w:tr w:rsidR="007829B4" w:rsidTr="00BE6F71">
        <w:trPr>
          <w:trHeight w:val="245"/>
          <w:jc w:val="center"/>
        </w:trPr>
        <w:tc>
          <w:tcPr>
            <w:tcW w:w="1835" w:type="dxa"/>
            <w:tcBorders>
              <w:top w:val="nil"/>
              <w:left w:val="single" w:sz="6" w:space="0" w:color="auto"/>
              <w:bottom w:val="nil"/>
              <w:right w:val="single" w:sz="6" w:space="0" w:color="auto"/>
            </w:tcBorders>
          </w:tcPr>
          <w:p w:rsidR="007829B4" w:rsidRDefault="00EE699F" w:rsidP="007829B4">
            <w:pPr>
              <w:rPr>
                <w:rFonts w:cs="Arial"/>
                <w:b/>
                <w:sz w:val="16"/>
              </w:rPr>
            </w:pPr>
          </w:p>
        </w:tc>
        <w:tc>
          <w:tcPr>
            <w:tcW w:w="4096" w:type="dxa"/>
            <w:gridSpan w:val="2"/>
            <w:tcBorders>
              <w:top w:val="single" w:sz="6" w:space="0" w:color="auto"/>
              <w:left w:val="single" w:sz="6" w:space="0" w:color="auto"/>
              <w:bottom w:val="single" w:sz="6" w:space="0" w:color="auto"/>
              <w:right w:val="single" w:sz="6" w:space="0" w:color="auto"/>
            </w:tcBorders>
            <w:vAlign w:val="center"/>
          </w:tcPr>
          <w:p w:rsidR="007829B4" w:rsidRPr="007829B4" w:rsidRDefault="00EE699F" w:rsidP="007829B4">
            <w:pPr>
              <w:rPr>
                <w:rFonts w:cs="Arial"/>
                <w:sz w:val="16"/>
                <w:szCs w:val="16"/>
              </w:rPr>
            </w:pPr>
            <w:r w:rsidRPr="007829B4">
              <w:rPr>
                <w:rFonts w:cs="Arial"/>
                <w:sz w:val="16"/>
                <w:szCs w:val="16"/>
              </w:rPr>
              <w:t>PNC-STR-575739/B-Use Cases</w:t>
            </w:r>
          </w:p>
        </w:tc>
        <w:tc>
          <w:tcPr>
            <w:tcW w:w="4861" w:type="dxa"/>
            <w:tcBorders>
              <w:top w:val="single" w:sz="6" w:space="0" w:color="auto"/>
              <w:left w:val="single" w:sz="6" w:space="0" w:color="auto"/>
              <w:bottom w:val="single" w:sz="6" w:space="0" w:color="auto"/>
              <w:right w:val="single" w:sz="6" w:space="0" w:color="auto"/>
            </w:tcBorders>
            <w:vAlign w:val="center"/>
          </w:tcPr>
          <w:p w:rsidR="007829B4" w:rsidRPr="007829B4" w:rsidRDefault="00EE699F" w:rsidP="007829B4">
            <w:pPr>
              <w:rPr>
                <w:rFonts w:cs="Calibri"/>
                <w:sz w:val="16"/>
                <w:szCs w:val="16"/>
              </w:rPr>
            </w:pPr>
            <w:r w:rsidRPr="007829B4">
              <w:rPr>
                <w:rFonts w:cs="Calibri"/>
                <w:sz w:val="16"/>
                <w:szCs w:val="16"/>
              </w:rPr>
              <w:t>rpaquet2 - Added 335765, 335766, 335767, 335768 removed 324844, 325361, 325366, 325365, 324846, 325362</w:t>
            </w:r>
          </w:p>
        </w:tc>
      </w:tr>
      <w:tr w:rsidR="007829B4" w:rsidTr="00BE6F71">
        <w:trPr>
          <w:trHeight w:val="245"/>
          <w:jc w:val="center"/>
        </w:trPr>
        <w:tc>
          <w:tcPr>
            <w:tcW w:w="1835" w:type="dxa"/>
            <w:tcBorders>
              <w:top w:val="nil"/>
              <w:left w:val="single" w:sz="6" w:space="0" w:color="auto"/>
              <w:bottom w:val="nil"/>
              <w:right w:val="single" w:sz="6" w:space="0" w:color="auto"/>
            </w:tcBorders>
          </w:tcPr>
          <w:p w:rsidR="007829B4" w:rsidRDefault="00EE699F" w:rsidP="007829B4">
            <w:pPr>
              <w:rPr>
                <w:rFonts w:cs="Arial"/>
                <w:b/>
                <w:sz w:val="16"/>
              </w:rPr>
            </w:pPr>
          </w:p>
        </w:tc>
        <w:tc>
          <w:tcPr>
            <w:tcW w:w="4096" w:type="dxa"/>
            <w:gridSpan w:val="2"/>
            <w:tcBorders>
              <w:top w:val="single" w:sz="6" w:space="0" w:color="auto"/>
              <w:left w:val="single" w:sz="6" w:space="0" w:color="auto"/>
              <w:bottom w:val="single" w:sz="6" w:space="0" w:color="auto"/>
              <w:right w:val="single" w:sz="6" w:space="0" w:color="auto"/>
            </w:tcBorders>
            <w:vAlign w:val="center"/>
          </w:tcPr>
          <w:p w:rsidR="007829B4" w:rsidRPr="007829B4" w:rsidRDefault="00EE699F" w:rsidP="007829B4">
            <w:pPr>
              <w:rPr>
                <w:rFonts w:cs="Arial"/>
                <w:sz w:val="16"/>
                <w:szCs w:val="16"/>
              </w:rPr>
            </w:pPr>
            <w:r w:rsidRPr="007829B4">
              <w:rPr>
                <w:rFonts w:cs="Arial"/>
                <w:sz w:val="16"/>
                <w:szCs w:val="16"/>
              </w:rPr>
              <w:t>PNCv1-UC-REQ-324838/B-User is Authorized to Charge - Charge Begin is Successful</w:t>
            </w:r>
          </w:p>
        </w:tc>
        <w:tc>
          <w:tcPr>
            <w:tcW w:w="4861" w:type="dxa"/>
            <w:tcBorders>
              <w:top w:val="single" w:sz="6" w:space="0" w:color="auto"/>
              <w:left w:val="single" w:sz="6" w:space="0" w:color="auto"/>
              <w:bottom w:val="single" w:sz="6" w:space="0" w:color="auto"/>
              <w:right w:val="single" w:sz="6" w:space="0" w:color="auto"/>
            </w:tcBorders>
            <w:vAlign w:val="center"/>
          </w:tcPr>
          <w:p w:rsidR="007829B4" w:rsidRPr="007829B4" w:rsidRDefault="00EE699F" w:rsidP="007829B4">
            <w:pPr>
              <w:rPr>
                <w:rFonts w:cs="Calibri"/>
                <w:sz w:val="16"/>
                <w:szCs w:val="16"/>
              </w:rPr>
            </w:pPr>
            <w:r w:rsidRPr="007829B4">
              <w:rPr>
                <w:rFonts w:cs="Calibri"/>
                <w:sz w:val="16"/>
                <w:szCs w:val="16"/>
              </w:rPr>
              <w:t xml:space="preserve">rpaquet2 - Stated </w:t>
            </w:r>
            <w:proofErr w:type="spellStart"/>
            <w:r w:rsidRPr="007829B4">
              <w:rPr>
                <w:rFonts w:cs="Calibri"/>
                <w:sz w:val="16"/>
                <w:szCs w:val="16"/>
              </w:rPr>
              <w:t>Vehcile</w:t>
            </w:r>
            <w:proofErr w:type="spellEnd"/>
            <w:r w:rsidRPr="007829B4">
              <w:rPr>
                <w:rFonts w:cs="Calibri"/>
                <w:sz w:val="16"/>
                <w:szCs w:val="16"/>
              </w:rPr>
              <w:t xml:space="preserve"> configured for NA</w:t>
            </w:r>
            <w:r w:rsidRPr="007829B4">
              <w:rPr>
                <w:rFonts w:cs="Calibri"/>
                <w:sz w:val="16"/>
                <w:szCs w:val="16"/>
              </w:rPr>
              <w:t xml:space="preserve"> or EU region</w:t>
            </w:r>
          </w:p>
        </w:tc>
      </w:tr>
      <w:tr w:rsidR="007829B4" w:rsidTr="00BE6F71">
        <w:trPr>
          <w:trHeight w:val="245"/>
          <w:jc w:val="center"/>
        </w:trPr>
        <w:tc>
          <w:tcPr>
            <w:tcW w:w="1835" w:type="dxa"/>
            <w:tcBorders>
              <w:top w:val="nil"/>
              <w:left w:val="single" w:sz="6" w:space="0" w:color="auto"/>
              <w:bottom w:val="nil"/>
              <w:right w:val="single" w:sz="6" w:space="0" w:color="auto"/>
            </w:tcBorders>
          </w:tcPr>
          <w:p w:rsidR="007829B4" w:rsidRDefault="00EE699F" w:rsidP="007829B4">
            <w:pPr>
              <w:rPr>
                <w:rFonts w:cs="Arial"/>
                <w:b/>
                <w:sz w:val="16"/>
              </w:rPr>
            </w:pPr>
          </w:p>
        </w:tc>
        <w:tc>
          <w:tcPr>
            <w:tcW w:w="4096" w:type="dxa"/>
            <w:gridSpan w:val="2"/>
            <w:tcBorders>
              <w:top w:val="single" w:sz="6" w:space="0" w:color="auto"/>
              <w:left w:val="single" w:sz="6" w:space="0" w:color="auto"/>
              <w:bottom w:val="single" w:sz="6" w:space="0" w:color="auto"/>
              <w:right w:val="single" w:sz="6" w:space="0" w:color="auto"/>
            </w:tcBorders>
            <w:vAlign w:val="center"/>
          </w:tcPr>
          <w:p w:rsidR="007829B4" w:rsidRPr="007829B4" w:rsidRDefault="00EE699F" w:rsidP="007829B4">
            <w:pPr>
              <w:rPr>
                <w:rFonts w:cs="Arial"/>
                <w:sz w:val="16"/>
                <w:szCs w:val="16"/>
              </w:rPr>
            </w:pPr>
            <w:r w:rsidRPr="007829B4">
              <w:rPr>
                <w:rFonts w:cs="Arial"/>
                <w:sz w:val="16"/>
                <w:szCs w:val="16"/>
              </w:rPr>
              <w:t>PNCv1-UC-REQ-324839/B-User Plugs into Network ISO station and Plug and Charge is Disabled (EU)</w:t>
            </w:r>
          </w:p>
        </w:tc>
        <w:tc>
          <w:tcPr>
            <w:tcW w:w="4861" w:type="dxa"/>
            <w:tcBorders>
              <w:top w:val="single" w:sz="6" w:space="0" w:color="auto"/>
              <w:left w:val="single" w:sz="6" w:space="0" w:color="auto"/>
              <w:bottom w:val="single" w:sz="6" w:space="0" w:color="auto"/>
              <w:right w:val="single" w:sz="6" w:space="0" w:color="auto"/>
            </w:tcBorders>
            <w:vAlign w:val="center"/>
          </w:tcPr>
          <w:p w:rsidR="007829B4" w:rsidRPr="007829B4" w:rsidRDefault="00EE699F" w:rsidP="007829B4">
            <w:pPr>
              <w:rPr>
                <w:rFonts w:cs="Calibri"/>
                <w:sz w:val="16"/>
                <w:szCs w:val="16"/>
              </w:rPr>
            </w:pPr>
            <w:r w:rsidRPr="007829B4">
              <w:rPr>
                <w:rFonts w:cs="Calibri"/>
                <w:sz w:val="16"/>
                <w:szCs w:val="16"/>
              </w:rPr>
              <w:t>rpaquet2 - added Vehicle Configured for EU region</w:t>
            </w:r>
          </w:p>
        </w:tc>
      </w:tr>
      <w:tr w:rsidR="007829B4" w:rsidTr="00BE6F71">
        <w:trPr>
          <w:trHeight w:val="245"/>
          <w:jc w:val="center"/>
        </w:trPr>
        <w:tc>
          <w:tcPr>
            <w:tcW w:w="1835" w:type="dxa"/>
            <w:tcBorders>
              <w:top w:val="nil"/>
              <w:left w:val="single" w:sz="6" w:space="0" w:color="auto"/>
              <w:bottom w:val="nil"/>
              <w:right w:val="single" w:sz="6" w:space="0" w:color="auto"/>
            </w:tcBorders>
          </w:tcPr>
          <w:p w:rsidR="007829B4" w:rsidRDefault="00EE699F" w:rsidP="007829B4">
            <w:pPr>
              <w:rPr>
                <w:rFonts w:cs="Arial"/>
                <w:b/>
                <w:sz w:val="16"/>
              </w:rPr>
            </w:pPr>
          </w:p>
        </w:tc>
        <w:tc>
          <w:tcPr>
            <w:tcW w:w="4096" w:type="dxa"/>
            <w:gridSpan w:val="2"/>
            <w:tcBorders>
              <w:top w:val="single" w:sz="6" w:space="0" w:color="auto"/>
              <w:left w:val="single" w:sz="6" w:space="0" w:color="auto"/>
              <w:bottom w:val="single" w:sz="6" w:space="0" w:color="auto"/>
              <w:right w:val="single" w:sz="6" w:space="0" w:color="auto"/>
            </w:tcBorders>
            <w:vAlign w:val="center"/>
          </w:tcPr>
          <w:p w:rsidR="007829B4" w:rsidRPr="007829B4" w:rsidRDefault="00EE699F" w:rsidP="007829B4">
            <w:pPr>
              <w:rPr>
                <w:rFonts w:cs="Arial"/>
                <w:sz w:val="16"/>
                <w:szCs w:val="16"/>
              </w:rPr>
            </w:pPr>
            <w:r w:rsidRPr="007829B4">
              <w:rPr>
                <w:rFonts w:cs="Arial"/>
                <w:sz w:val="16"/>
                <w:szCs w:val="16"/>
              </w:rPr>
              <w:t xml:space="preserve">PNCv1-UC-REQ-325319/B-User Plugs into Network ISO station and Plug and Charge is </w:t>
            </w:r>
            <w:r w:rsidRPr="007829B4">
              <w:rPr>
                <w:rFonts w:cs="Arial"/>
                <w:sz w:val="16"/>
                <w:szCs w:val="16"/>
              </w:rPr>
              <w:t>Disabled (NA)</w:t>
            </w:r>
          </w:p>
        </w:tc>
        <w:tc>
          <w:tcPr>
            <w:tcW w:w="4861" w:type="dxa"/>
            <w:tcBorders>
              <w:top w:val="single" w:sz="6" w:space="0" w:color="auto"/>
              <w:left w:val="single" w:sz="6" w:space="0" w:color="auto"/>
              <w:bottom w:val="single" w:sz="6" w:space="0" w:color="auto"/>
              <w:right w:val="single" w:sz="6" w:space="0" w:color="auto"/>
            </w:tcBorders>
            <w:vAlign w:val="center"/>
          </w:tcPr>
          <w:p w:rsidR="007829B4" w:rsidRPr="007829B4" w:rsidRDefault="00EE699F" w:rsidP="007829B4">
            <w:pPr>
              <w:rPr>
                <w:rFonts w:cs="Calibri"/>
                <w:sz w:val="16"/>
                <w:szCs w:val="16"/>
              </w:rPr>
            </w:pPr>
            <w:r w:rsidRPr="007829B4">
              <w:rPr>
                <w:rFonts w:cs="Calibri"/>
                <w:sz w:val="16"/>
                <w:szCs w:val="16"/>
              </w:rPr>
              <w:t>rpaquet2 - added vehicle configured for NA region</w:t>
            </w:r>
          </w:p>
        </w:tc>
      </w:tr>
      <w:tr w:rsidR="007829B4" w:rsidTr="00BE6F71">
        <w:trPr>
          <w:trHeight w:val="245"/>
          <w:jc w:val="center"/>
        </w:trPr>
        <w:tc>
          <w:tcPr>
            <w:tcW w:w="1835" w:type="dxa"/>
            <w:tcBorders>
              <w:top w:val="nil"/>
              <w:left w:val="single" w:sz="6" w:space="0" w:color="auto"/>
              <w:bottom w:val="nil"/>
              <w:right w:val="single" w:sz="6" w:space="0" w:color="auto"/>
            </w:tcBorders>
          </w:tcPr>
          <w:p w:rsidR="007829B4" w:rsidRDefault="00EE699F" w:rsidP="007829B4">
            <w:pPr>
              <w:rPr>
                <w:rFonts w:cs="Arial"/>
                <w:b/>
                <w:sz w:val="16"/>
              </w:rPr>
            </w:pPr>
          </w:p>
        </w:tc>
        <w:tc>
          <w:tcPr>
            <w:tcW w:w="4096" w:type="dxa"/>
            <w:gridSpan w:val="2"/>
            <w:tcBorders>
              <w:top w:val="single" w:sz="6" w:space="0" w:color="auto"/>
              <w:left w:val="single" w:sz="6" w:space="0" w:color="auto"/>
              <w:bottom w:val="single" w:sz="6" w:space="0" w:color="auto"/>
              <w:right w:val="single" w:sz="6" w:space="0" w:color="auto"/>
            </w:tcBorders>
            <w:vAlign w:val="center"/>
          </w:tcPr>
          <w:p w:rsidR="007829B4" w:rsidRPr="007829B4" w:rsidRDefault="00EE699F" w:rsidP="007829B4">
            <w:pPr>
              <w:rPr>
                <w:rFonts w:cs="Arial"/>
                <w:sz w:val="16"/>
                <w:szCs w:val="16"/>
              </w:rPr>
            </w:pPr>
            <w:r w:rsidRPr="007829B4">
              <w:rPr>
                <w:rFonts w:cs="Arial"/>
                <w:sz w:val="16"/>
                <w:szCs w:val="16"/>
              </w:rPr>
              <w:t>PNCv1-UC-REQ-324843/B-User Plugs into Network ISO station and EVSE Failure in Charging Authentication and Authorization Process (EU)</w:t>
            </w:r>
          </w:p>
        </w:tc>
        <w:tc>
          <w:tcPr>
            <w:tcW w:w="4861" w:type="dxa"/>
            <w:tcBorders>
              <w:top w:val="single" w:sz="6" w:space="0" w:color="auto"/>
              <w:left w:val="single" w:sz="6" w:space="0" w:color="auto"/>
              <w:bottom w:val="single" w:sz="6" w:space="0" w:color="auto"/>
              <w:right w:val="single" w:sz="6" w:space="0" w:color="auto"/>
            </w:tcBorders>
            <w:vAlign w:val="center"/>
          </w:tcPr>
          <w:p w:rsidR="007829B4" w:rsidRPr="007829B4" w:rsidRDefault="00EE699F" w:rsidP="007829B4">
            <w:pPr>
              <w:rPr>
                <w:rFonts w:cs="Calibri"/>
                <w:sz w:val="16"/>
                <w:szCs w:val="16"/>
              </w:rPr>
            </w:pPr>
            <w:r w:rsidRPr="007829B4">
              <w:rPr>
                <w:rFonts w:cs="Calibri"/>
                <w:sz w:val="16"/>
                <w:szCs w:val="16"/>
              </w:rPr>
              <w:t>rpaquet2 - added vehicle configured for EU region and cha</w:t>
            </w:r>
            <w:r w:rsidRPr="007829B4">
              <w:rPr>
                <w:rFonts w:cs="Calibri"/>
                <w:sz w:val="16"/>
                <w:szCs w:val="16"/>
              </w:rPr>
              <w:t>nged requirement name</w:t>
            </w:r>
          </w:p>
        </w:tc>
      </w:tr>
      <w:tr w:rsidR="007829B4" w:rsidTr="00BE6F71">
        <w:trPr>
          <w:trHeight w:val="245"/>
          <w:jc w:val="center"/>
        </w:trPr>
        <w:tc>
          <w:tcPr>
            <w:tcW w:w="1835" w:type="dxa"/>
            <w:tcBorders>
              <w:top w:val="nil"/>
              <w:left w:val="single" w:sz="6" w:space="0" w:color="auto"/>
              <w:bottom w:val="nil"/>
              <w:right w:val="single" w:sz="6" w:space="0" w:color="auto"/>
            </w:tcBorders>
          </w:tcPr>
          <w:p w:rsidR="007829B4" w:rsidRDefault="00EE699F" w:rsidP="007829B4">
            <w:pPr>
              <w:rPr>
                <w:rFonts w:cs="Arial"/>
                <w:b/>
                <w:sz w:val="16"/>
              </w:rPr>
            </w:pPr>
          </w:p>
        </w:tc>
        <w:tc>
          <w:tcPr>
            <w:tcW w:w="4096" w:type="dxa"/>
            <w:gridSpan w:val="2"/>
            <w:tcBorders>
              <w:top w:val="single" w:sz="6" w:space="0" w:color="auto"/>
              <w:left w:val="single" w:sz="6" w:space="0" w:color="auto"/>
              <w:bottom w:val="single" w:sz="6" w:space="0" w:color="auto"/>
              <w:right w:val="single" w:sz="6" w:space="0" w:color="auto"/>
            </w:tcBorders>
            <w:vAlign w:val="center"/>
          </w:tcPr>
          <w:p w:rsidR="007829B4" w:rsidRPr="007829B4" w:rsidRDefault="00EE699F" w:rsidP="007829B4">
            <w:pPr>
              <w:rPr>
                <w:rFonts w:cs="Arial"/>
                <w:sz w:val="16"/>
                <w:szCs w:val="16"/>
              </w:rPr>
            </w:pPr>
            <w:r w:rsidRPr="007829B4">
              <w:rPr>
                <w:rFonts w:cs="Arial"/>
                <w:sz w:val="16"/>
                <w:szCs w:val="16"/>
              </w:rPr>
              <w:t>PNCv1-UC-REQ-325360/B-User Plugs into Network ISO station and EVSE Failure in Charging Authentication and Authorization Process (NA)</w:t>
            </w:r>
          </w:p>
        </w:tc>
        <w:tc>
          <w:tcPr>
            <w:tcW w:w="4861" w:type="dxa"/>
            <w:tcBorders>
              <w:top w:val="single" w:sz="6" w:space="0" w:color="auto"/>
              <w:left w:val="single" w:sz="6" w:space="0" w:color="auto"/>
              <w:bottom w:val="single" w:sz="6" w:space="0" w:color="auto"/>
              <w:right w:val="single" w:sz="6" w:space="0" w:color="auto"/>
            </w:tcBorders>
            <w:vAlign w:val="center"/>
          </w:tcPr>
          <w:p w:rsidR="007829B4" w:rsidRPr="007829B4" w:rsidRDefault="00EE699F" w:rsidP="007829B4">
            <w:pPr>
              <w:rPr>
                <w:rFonts w:cs="Calibri"/>
                <w:sz w:val="16"/>
                <w:szCs w:val="16"/>
              </w:rPr>
            </w:pPr>
            <w:r w:rsidRPr="007829B4">
              <w:rPr>
                <w:rFonts w:cs="Calibri"/>
                <w:sz w:val="16"/>
                <w:szCs w:val="16"/>
              </w:rPr>
              <w:t>rpaquet2 - added vehicle configured for NA region and changed requirement name</w:t>
            </w:r>
          </w:p>
        </w:tc>
      </w:tr>
      <w:tr w:rsidR="007829B4" w:rsidTr="00BE6F71">
        <w:trPr>
          <w:trHeight w:val="245"/>
          <w:jc w:val="center"/>
        </w:trPr>
        <w:tc>
          <w:tcPr>
            <w:tcW w:w="1835" w:type="dxa"/>
            <w:tcBorders>
              <w:top w:val="nil"/>
              <w:left w:val="single" w:sz="6" w:space="0" w:color="auto"/>
              <w:bottom w:val="nil"/>
              <w:right w:val="single" w:sz="6" w:space="0" w:color="auto"/>
            </w:tcBorders>
          </w:tcPr>
          <w:p w:rsidR="007829B4" w:rsidRDefault="00EE699F" w:rsidP="007829B4">
            <w:pPr>
              <w:rPr>
                <w:rFonts w:cs="Arial"/>
                <w:b/>
                <w:sz w:val="16"/>
              </w:rPr>
            </w:pPr>
          </w:p>
        </w:tc>
        <w:tc>
          <w:tcPr>
            <w:tcW w:w="4096" w:type="dxa"/>
            <w:gridSpan w:val="2"/>
            <w:tcBorders>
              <w:top w:val="single" w:sz="6" w:space="0" w:color="auto"/>
              <w:left w:val="single" w:sz="6" w:space="0" w:color="auto"/>
              <w:bottom w:val="single" w:sz="6" w:space="0" w:color="auto"/>
              <w:right w:val="single" w:sz="6" w:space="0" w:color="auto"/>
            </w:tcBorders>
            <w:vAlign w:val="center"/>
          </w:tcPr>
          <w:p w:rsidR="007829B4" w:rsidRPr="007829B4" w:rsidRDefault="00EE699F" w:rsidP="007829B4">
            <w:pPr>
              <w:rPr>
                <w:rFonts w:cs="Arial"/>
                <w:sz w:val="16"/>
                <w:szCs w:val="16"/>
              </w:rPr>
            </w:pPr>
            <w:r w:rsidRPr="007829B4">
              <w:rPr>
                <w:rFonts w:cs="Arial"/>
                <w:sz w:val="16"/>
                <w:szCs w:val="16"/>
              </w:rPr>
              <w:t>PNCv1-UC-REQ-32484</w:t>
            </w:r>
            <w:r w:rsidRPr="007829B4">
              <w:rPr>
                <w:rFonts w:cs="Arial"/>
                <w:sz w:val="16"/>
                <w:szCs w:val="16"/>
              </w:rPr>
              <w:t>7/B-User Plugs into ISO, Out of Network Station</w:t>
            </w:r>
          </w:p>
        </w:tc>
        <w:tc>
          <w:tcPr>
            <w:tcW w:w="4861" w:type="dxa"/>
            <w:tcBorders>
              <w:top w:val="single" w:sz="6" w:space="0" w:color="auto"/>
              <w:left w:val="single" w:sz="6" w:space="0" w:color="auto"/>
              <w:bottom w:val="single" w:sz="6" w:space="0" w:color="auto"/>
              <w:right w:val="single" w:sz="6" w:space="0" w:color="auto"/>
            </w:tcBorders>
            <w:vAlign w:val="center"/>
          </w:tcPr>
          <w:p w:rsidR="007829B4" w:rsidRPr="007829B4" w:rsidRDefault="00EE699F" w:rsidP="007829B4">
            <w:pPr>
              <w:rPr>
                <w:rFonts w:cs="Calibri"/>
                <w:sz w:val="16"/>
                <w:szCs w:val="16"/>
              </w:rPr>
            </w:pPr>
            <w:r w:rsidRPr="007829B4">
              <w:rPr>
                <w:rFonts w:cs="Calibri"/>
                <w:sz w:val="16"/>
                <w:szCs w:val="16"/>
              </w:rPr>
              <w:t>rpaquet2 - Added not about No display at known Charge location</w:t>
            </w:r>
          </w:p>
        </w:tc>
      </w:tr>
      <w:tr w:rsidR="007829B4" w:rsidTr="00BE6F71">
        <w:trPr>
          <w:trHeight w:val="245"/>
          <w:jc w:val="center"/>
        </w:trPr>
        <w:tc>
          <w:tcPr>
            <w:tcW w:w="1835" w:type="dxa"/>
            <w:tcBorders>
              <w:top w:val="nil"/>
              <w:left w:val="single" w:sz="6" w:space="0" w:color="auto"/>
              <w:bottom w:val="nil"/>
              <w:right w:val="single" w:sz="6" w:space="0" w:color="auto"/>
            </w:tcBorders>
          </w:tcPr>
          <w:p w:rsidR="007829B4" w:rsidRDefault="00EE699F" w:rsidP="007829B4">
            <w:pPr>
              <w:rPr>
                <w:rFonts w:cs="Arial"/>
                <w:b/>
                <w:sz w:val="16"/>
              </w:rPr>
            </w:pPr>
          </w:p>
        </w:tc>
        <w:tc>
          <w:tcPr>
            <w:tcW w:w="4096" w:type="dxa"/>
            <w:gridSpan w:val="2"/>
            <w:tcBorders>
              <w:top w:val="single" w:sz="6" w:space="0" w:color="auto"/>
              <w:left w:val="single" w:sz="6" w:space="0" w:color="auto"/>
              <w:bottom w:val="single" w:sz="6" w:space="0" w:color="auto"/>
              <w:right w:val="single" w:sz="6" w:space="0" w:color="auto"/>
            </w:tcBorders>
            <w:vAlign w:val="center"/>
          </w:tcPr>
          <w:p w:rsidR="007829B4" w:rsidRPr="007829B4" w:rsidRDefault="00EE699F" w:rsidP="007829B4">
            <w:pPr>
              <w:rPr>
                <w:rFonts w:cs="Arial"/>
                <w:sz w:val="16"/>
                <w:szCs w:val="16"/>
              </w:rPr>
            </w:pPr>
            <w:r w:rsidRPr="007829B4">
              <w:rPr>
                <w:rFonts w:cs="Arial"/>
                <w:sz w:val="16"/>
                <w:szCs w:val="16"/>
              </w:rPr>
              <w:t xml:space="preserve">PNCv1-UC-REQ-325364/B-User Plugs into </w:t>
            </w:r>
            <w:proofErr w:type="gramStart"/>
            <w:r w:rsidRPr="007829B4">
              <w:rPr>
                <w:rFonts w:cs="Arial"/>
                <w:sz w:val="16"/>
                <w:szCs w:val="16"/>
              </w:rPr>
              <w:t>Non ISO</w:t>
            </w:r>
            <w:proofErr w:type="gramEnd"/>
            <w:r w:rsidRPr="007829B4">
              <w:rPr>
                <w:rFonts w:cs="Arial"/>
                <w:sz w:val="16"/>
                <w:szCs w:val="16"/>
              </w:rPr>
              <w:t>, Out-of-Network Station</w:t>
            </w:r>
          </w:p>
        </w:tc>
        <w:tc>
          <w:tcPr>
            <w:tcW w:w="4861" w:type="dxa"/>
            <w:tcBorders>
              <w:top w:val="single" w:sz="6" w:space="0" w:color="auto"/>
              <w:left w:val="single" w:sz="6" w:space="0" w:color="auto"/>
              <w:bottom w:val="single" w:sz="6" w:space="0" w:color="auto"/>
              <w:right w:val="single" w:sz="6" w:space="0" w:color="auto"/>
            </w:tcBorders>
            <w:vAlign w:val="center"/>
          </w:tcPr>
          <w:p w:rsidR="007829B4" w:rsidRPr="007829B4" w:rsidRDefault="00EE699F" w:rsidP="007829B4">
            <w:pPr>
              <w:rPr>
                <w:rFonts w:cs="Calibri"/>
                <w:sz w:val="16"/>
                <w:szCs w:val="16"/>
              </w:rPr>
            </w:pPr>
            <w:r w:rsidRPr="007829B4">
              <w:rPr>
                <w:rFonts w:cs="Calibri"/>
                <w:sz w:val="16"/>
                <w:szCs w:val="16"/>
              </w:rPr>
              <w:t>rpaquet</w:t>
            </w:r>
            <w:proofErr w:type="gramStart"/>
            <w:r w:rsidRPr="007829B4">
              <w:rPr>
                <w:rFonts w:cs="Calibri"/>
                <w:sz w:val="16"/>
                <w:szCs w:val="16"/>
              </w:rPr>
              <w:t>2  -</w:t>
            </w:r>
            <w:proofErr w:type="gramEnd"/>
            <w:r w:rsidRPr="007829B4">
              <w:rPr>
                <w:rFonts w:cs="Calibri"/>
                <w:sz w:val="16"/>
                <w:szCs w:val="16"/>
              </w:rPr>
              <w:t xml:space="preserve"> Added note about no </w:t>
            </w:r>
            <w:proofErr w:type="spellStart"/>
            <w:r w:rsidRPr="007829B4">
              <w:rPr>
                <w:rFonts w:cs="Calibri"/>
                <w:sz w:val="16"/>
                <w:szCs w:val="16"/>
              </w:rPr>
              <w:t>dispaly</w:t>
            </w:r>
            <w:proofErr w:type="spellEnd"/>
            <w:r w:rsidRPr="007829B4">
              <w:rPr>
                <w:rFonts w:cs="Calibri"/>
                <w:sz w:val="16"/>
                <w:szCs w:val="16"/>
              </w:rPr>
              <w:t xml:space="preserve"> at known charge location</w:t>
            </w:r>
          </w:p>
        </w:tc>
      </w:tr>
      <w:tr w:rsidR="007829B4" w:rsidTr="00BE6F71">
        <w:trPr>
          <w:trHeight w:val="245"/>
          <w:jc w:val="center"/>
        </w:trPr>
        <w:tc>
          <w:tcPr>
            <w:tcW w:w="1835" w:type="dxa"/>
            <w:tcBorders>
              <w:top w:val="nil"/>
              <w:left w:val="single" w:sz="6" w:space="0" w:color="auto"/>
              <w:bottom w:val="nil"/>
              <w:right w:val="single" w:sz="6" w:space="0" w:color="auto"/>
            </w:tcBorders>
          </w:tcPr>
          <w:p w:rsidR="007829B4" w:rsidRDefault="00EE699F" w:rsidP="007829B4">
            <w:pPr>
              <w:rPr>
                <w:rFonts w:cs="Arial"/>
                <w:b/>
                <w:sz w:val="16"/>
              </w:rPr>
            </w:pPr>
          </w:p>
        </w:tc>
        <w:tc>
          <w:tcPr>
            <w:tcW w:w="4096" w:type="dxa"/>
            <w:gridSpan w:val="2"/>
            <w:tcBorders>
              <w:top w:val="single" w:sz="6" w:space="0" w:color="auto"/>
              <w:left w:val="single" w:sz="6" w:space="0" w:color="auto"/>
              <w:bottom w:val="single" w:sz="6" w:space="0" w:color="auto"/>
              <w:right w:val="single" w:sz="6" w:space="0" w:color="auto"/>
            </w:tcBorders>
            <w:vAlign w:val="center"/>
          </w:tcPr>
          <w:p w:rsidR="007829B4" w:rsidRPr="007829B4" w:rsidRDefault="00EE699F" w:rsidP="007829B4">
            <w:pPr>
              <w:rPr>
                <w:rFonts w:cs="Arial"/>
                <w:sz w:val="16"/>
                <w:szCs w:val="16"/>
              </w:rPr>
            </w:pPr>
            <w:r w:rsidRPr="007829B4">
              <w:rPr>
                <w:rFonts w:cs="Arial"/>
                <w:sz w:val="16"/>
                <w:szCs w:val="16"/>
              </w:rPr>
              <w:t xml:space="preserve">PNCv1-UC-REQ-324848/B-User Plugs into an In-Network, </w:t>
            </w:r>
            <w:proofErr w:type="gramStart"/>
            <w:r w:rsidRPr="007829B4">
              <w:rPr>
                <w:rFonts w:cs="Arial"/>
                <w:sz w:val="16"/>
                <w:szCs w:val="16"/>
              </w:rPr>
              <w:t>Non ISO</w:t>
            </w:r>
            <w:proofErr w:type="gramEnd"/>
            <w:r w:rsidRPr="007829B4">
              <w:rPr>
                <w:rFonts w:cs="Arial"/>
                <w:sz w:val="16"/>
                <w:szCs w:val="16"/>
              </w:rPr>
              <w:t xml:space="preserve"> Station (EU)</w:t>
            </w:r>
          </w:p>
        </w:tc>
        <w:tc>
          <w:tcPr>
            <w:tcW w:w="4861" w:type="dxa"/>
            <w:tcBorders>
              <w:top w:val="single" w:sz="6" w:space="0" w:color="auto"/>
              <w:left w:val="single" w:sz="6" w:space="0" w:color="auto"/>
              <w:bottom w:val="single" w:sz="6" w:space="0" w:color="auto"/>
              <w:right w:val="single" w:sz="6" w:space="0" w:color="auto"/>
            </w:tcBorders>
            <w:vAlign w:val="center"/>
          </w:tcPr>
          <w:p w:rsidR="007829B4" w:rsidRPr="007829B4" w:rsidRDefault="00EE699F" w:rsidP="007829B4">
            <w:pPr>
              <w:rPr>
                <w:rFonts w:cs="Calibri"/>
                <w:sz w:val="16"/>
                <w:szCs w:val="16"/>
              </w:rPr>
            </w:pPr>
            <w:r w:rsidRPr="007829B4">
              <w:rPr>
                <w:rFonts w:cs="Calibri"/>
                <w:sz w:val="16"/>
                <w:szCs w:val="16"/>
              </w:rPr>
              <w:t>rpaquet2 - added vehicle configured for EU region</w:t>
            </w:r>
          </w:p>
        </w:tc>
      </w:tr>
      <w:tr w:rsidR="007829B4" w:rsidTr="00BE6F71">
        <w:trPr>
          <w:trHeight w:val="245"/>
          <w:jc w:val="center"/>
        </w:trPr>
        <w:tc>
          <w:tcPr>
            <w:tcW w:w="1835" w:type="dxa"/>
            <w:tcBorders>
              <w:top w:val="nil"/>
              <w:left w:val="single" w:sz="6" w:space="0" w:color="auto"/>
              <w:bottom w:val="nil"/>
              <w:right w:val="single" w:sz="6" w:space="0" w:color="auto"/>
            </w:tcBorders>
          </w:tcPr>
          <w:p w:rsidR="007829B4" w:rsidRDefault="00EE699F" w:rsidP="007829B4">
            <w:pPr>
              <w:rPr>
                <w:rFonts w:cs="Arial"/>
                <w:b/>
                <w:sz w:val="16"/>
              </w:rPr>
            </w:pPr>
          </w:p>
        </w:tc>
        <w:tc>
          <w:tcPr>
            <w:tcW w:w="4096" w:type="dxa"/>
            <w:gridSpan w:val="2"/>
            <w:tcBorders>
              <w:top w:val="single" w:sz="6" w:space="0" w:color="auto"/>
              <w:left w:val="single" w:sz="6" w:space="0" w:color="auto"/>
              <w:bottom w:val="single" w:sz="6" w:space="0" w:color="auto"/>
              <w:right w:val="single" w:sz="6" w:space="0" w:color="auto"/>
            </w:tcBorders>
            <w:vAlign w:val="center"/>
          </w:tcPr>
          <w:p w:rsidR="007829B4" w:rsidRPr="007829B4" w:rsidRDefault="00EE699F" w:rsidP="007829B4">
            <w:pPr>
              <w:rPr>
                <w:rFonts w:cs="Arial"/>
                <w:sz w:val="16"/>
                <w:szCs w:val="16"/>
              </w:rPr>
            </w:pPr>
            <w:r w:rsidRPr="007829B4">
              <w:rPr>
                <w:rFonts w:cs="Arial"/>
                <w:sz w:val="16"/>
                <w:szCs w:val="16"/>
              </w:rPr>
              <w:t xml:space="preserve">PNCv1-UC-REQ-325363/B-User Plugs into an In-Network, </w:t>
            </w:r>
            <w:proofErr w:type="gramStart"/>
            <w:r w:rsidRPr="007829B4">
              <w:rPr>
                <w:rFonts w:cs="Arial"/>
                <w:sz w:val="16"/>
                <w:szCs w:val="16"/>
              </w:rPr>
              <w:t>Non ISO</w:t>
            </w:r>
            <w:proofErr w:type="gramEnd"/>
            <w:r w:rsidRPr="007829B4">
              <w:rPr>
                <w:rFonts w:cs="Arial"/>
                <w:sz w:val="16"/>
                <w:szCs w:val="16"/>
              </w:rPr>
              <w:t xml:space="preserve"> Station (NA)</w:t>
            </w:r>
          </w:p>
        </w:tc>
        <w:tc>
          <w:tcPr>
            <w:tcW w:w="4861" w:type="dxa"/>
            <w:tcBorders>
              <w:top w:val="single" w:sz="6" w:space="0" w:color="auto"/>
              <w:left w:val="single" w:sz="6" w:space="0" w:color="auto"/>
              <w:bottom w:val="single" w:sz="6" w:space="0" w:color="auto"/>
              <w:right w:val="single" w:sz="6" w:space="0" w:color="auto"/>
            </w:tcBorders>
            <w:vAlign w:val="center"/>
          </w:tcPr>
          <w:p w:rsidR="007829B4" w:rsidRPr="007829B4" w:rsidRDefault="00EE699F" w:rsidP="007829B4">
            <w:pPr>
              <w:rPr>
                <w:rFonts w:cs="Calibri"/>
                <w:sz w:val="16"/>
                <w:szCs w:val="16"/>
              </w:rPr>
            </w:pPr>
            <w:r w:rsidRPr="007829B4">
              <w:rPr>
                <w:rFonts w:cs="Calibri"/>
                <w:sz w:val="16"/>
                <w:szCs w:val="16"/>
              </w:rPr>
              <w:t xml:space="preserve">rpaquet2 - added </w:t>
            </w:r>
            <w:r w:rsidRPr="007829B4">
              <w:rPr>
                <w:rFonts w:cs="Calibri"/>
                <w:sz w:val="16"/>
                <w:szCs w:val="16"/>
              </w:rPr>
              <w:t>vehicle configured for NA region</w:t>
            </w:r>
          </w:p>
        </w:tc>
      </w:tr>
      <w:tr w:rsidR="007829B4" w:rsidTr="00BE6F71">
        <w:trPr>
          <w:trHeight w:val="245"/>
          <w:jc w:val="center"/>
        </w:trPr>
        <w:tc>
          <w:tcPr>
            <w:tcW w:w="1835" w:type="dxa"/>
            <w:tcBorders>
              <w:top w:val="nil"/>
              <w:left w:val="single" w:sz="6" w:space="0" w:color="auto"/>
              <w:bottom w:val="nil"/>
              <w:right w:val="single" w:sz="6" w:space="0" w:color="auto"/>
            </w:tcBorders>
          </w:tcPr>
          <w:p w:rsidR="007829B4" w:rsidRDefault="00EE699F" w:rsidP="007829B4">
            <w:pPr>
              <w:rPr>
                <w:rFonts w:cs="Arial"/>
                <w:b/>
                <w:sz w:val="16"/>
              </w:rPr>
            </w:pPr>
          </w:p>
        </w:tc>
        <w:tc>
          <w:tcPr>
            <w:tcW w:w="4096" w:type="dxa"/>
            <w:gridSpan w:val="2"/>
            <w:tcBorders>
              <w:top w:val="single" w:sz="6" w:space="0" w:color="auto"/>
              <w:left w:val="single" w:sz="6" w:space="0" w:color="auto"/>
              <w:bottom w:val="single" w:sz="6" w:space="0" w:color="auto"/>
              <w:right w:val="single" w:sz="6" w:space="0" w:color="auto"/>
            </w:tcBorders>
            <w:vAlign w:val="center"/>
          </w:tcPr>
          <w:p w:rsidR="007829B4" w:rsidRPr="007829B4" w:rsidRDefault="00EE699F" w:rsidP="007829B4">
            <w:pPr>
              <w:rPr>
                <w:rFonts w:cs="Arial"/>
                <w:sz w:val="16"/>
                <w:szCs w:val="16"/>
              </w:rPr>
            </w:pPr>
            <w:r w:rsidRPr="007829B4">
              <w:rPr>
                <w:rFonts w:cs="Arial"/>
                <w:sz w:val="16"/>
                <w:szCs w:val="16"/>
              </w:rPr>
              <w:t xml:space="preserve">PNCv1-UC-REQ-335765/A-User Plugs into an Out of Network, ISO Station when </w:t>
            </w:r>
            <w:proofErr w:type="spellStart"/>
            <w:r w:rsidRPr="007829B4">
              <w:rPr>
                <w:rFonts w:cs="Arial"/>
                <w:sz w:val="16"/>
                <w:szCs w:val="16"/>
              </w:rPr>
              <w:t>PnC</w:t>
            </w:r>
            <w:proofErr w:type="spellEnd"/>
            <w:r w:rsidRPr="007829B4">
              <w:rPr>
                <w:rFonts w:cs="Arial"/>
                <w:sz w:val="16"/>
                <w:szCs w:val="16"/>
              </w:rPr>
              <w:t xml:space="preserve"> is disabled</w:t>
            </w:r>
          </w:p>
        </w:tc>
        <w:tc>
          <w:tcPr>
            <w:tcW w:w="4861" w:type="dxa"/>
            <w:tcBorders>
              <w:top w:val="single" w:sz="6" w:space="0" w:color="auto"/>
              <w:left w:val="single" w:sz="6" w:space="0" w:color="auto"/>
              <w:bottom w:val="single" w:sz="6" w:space="0" w:color="auto"/>
              <w:right w:val="single" w:sz="6" w:space="0" w:color="auto"/>
            </w:tcBorders>
            <w:vAlign w:val="center"/>
          </w:tcPr>
          <w:p w:rsidR="007829B4" w:rsidRPr="007829B4" w:rsidRDefault="00EE699F" w:rsidP="007829B4">
            <w:pPr>
              <w:rPr>
                <w:rFonts w:cs="Calibri"/>
                <w:sz w:val="16"/>
                <w:szCs w:val="16"/>
              </w:rPr>
            </w:pPr>
            <w:r w:rsidRPr="007829B4">
              <w:rPr>
                <w:rFonts w:cs="Calibri"/>
                <w:sz w:val="16"/>
                <w:szCs w:val="16"/>
              </w:rPr>
              <w:t>rpaquet2 - new</w:t>
            </w:r>
          </w:p>
        </w:tc>
      </w:tr>
      <w:tr w:rsidR="007829B4" w:rsidTr="00BE6F71">
        <w:trPr>
          <w:trHeight w:val="245"/>
          <w:jc w:val="center"/>
        </w:trPr>
        <w:tc>
          <w:tcPr>
            <w:tcW w:w="1835" w:type="dxa"/>
            <w:tcBorders>
              <w:top w:val="nil"/>
              <w:left w:val="single" w:sz="6" w:space="0" w:color="auto"/>
              <w:bottom w:val="nil"/>
              <w:right w:val="single" w:sz="6" w:space="0" w:color="auto"/>
            </w:tcBorders>
          </w:tcPr>
          <w:p w:rsidR="007829B4" w:rsidRDefault="00EE699F" w:rsidP="007829B4">
            <w:pPr>
              <w:rPr>
                <w:rFonts w:cs="Arial"/>
                <w:b/>
                <w:sz w:val="16"/>
              </w:rPr>
            </w:pPr>
          </w:p>
        </w:tc>
        <w:tc>
          <w:tcPr>
            <w:tcW w:w="4096" w:type="dxa"/>
            <w:gridSpan w:val="2"/>
            <w:tcBorders>
              <w:top w:val="single" w:sz="6" w:space="0" w:color="auto"/>
              <w:left w:val="single" w:sz="6" w:space="0" w:color="auto"/>
              <w:bottom w:val="single" w:sz="6" w:space="0" w:color="auto"/>
              <w:right w:val="single" w:sz="6" w:space="0" w:color="auto"/>
            </w:tcBorders>
            <w:vAlign w:val="center"/>
          </w:tcPr>
          <w:p w:rsidR="007829B4" w:rsidRPr="007829B4" w:rsidRDefault="00EE699F" w:rsidP="007829B4">
            <w:pPr>
              <w:rPr>
                <w:rFonts w:cs="Arial"/>
                <w:sz w:val="16"/>
                <w:szCs w:val="16"/>
              </w:rPr>
            </w:pPr>
            <w:r w:rsidRPr="007829B4">
              <w:rPr>
                <w:rFonts w:cs="Arial"/>
                <w:sz w:val="16"/>
                <w:szCs w:val="16"/>
              </w:rPr>
              <w:t xml:space="preserve">PNCv1-UC-REQ-335766/A-User Plugs into </w:t>
            </w:r>
            <w:proofErr w:type="gramStart"/>
            <w:r w:rsidRPr="007829B4">
              <w:rPr>
                <w:rFonts w:cs="Arial"/>
                <w:sz w:val="16"/>
                <w:szCs w:val="16"/>
              </w:rPr>
              <w:t>an</w:t>
            </w:r>
            <w:proofErr w:type="gramEnd"/>
            <w:r w:rsidRPr="007829B4">
              <w:rPr>
                <w:rFonts w:cs="Arial"/>
                <w:sz w:val="16"/>
                <w:szCs w:val="16"/>
              </w:rPr>
              <w:t xml:space="preserve"> Non-ISO, Out of network when </w:t>
            </w:r>
            <w:proofErr w:type="spellStart"/>
            <w:r w:rsidRPr="007829B4">
              <w:rPr>
                <w:rFonts w:cs="Arial"/>
                <w:sz w:val="16"/>
                <w:szCs w:val="16"/>
              </w:rPr>
              <w:t>PnC</w:t>
            </w:r>
            <w:proofErr w:type="spellEnd"/>
            <w:r w:rsidRPr="007829B4">
              <w:rPr>
                <w:rFonts w:cs="Arial"/>
                <w:sz w:val="16"/>
                <w:szCs w:val="16"/>
              </w:rPr>
              <w:t xml:space="preserve"> is disabled</w:t>
            </w:r>
          </w:p>
        </w:tc>
        <w:tc>
          <w:tcPr>
            <w:tcW w:w="4861" w:type="dxa"/>
            <w:tcBorders>
              <w:top w:val="single" w:sz="6" w:space="0" w:color="auto"/>
              <w:left w:val="single" w:sz="6" w:space="0" w:color="auto"/>
              <w:bottom w:val="single" w:sz="6" w:space="0" w:color="auto"/>
              <w:right w:val="single" w:sz="6" w:space="0" w:color="auto"/>
            </w:tcBorders>
            <w:vAlign w:val="center"/>
          </w:tcPr>
          <w:p w:rsidR="007829B4" w:rsidRPr="007829B4" w:rsidRDefault="00EE699F" w:rsidP="007829B4">
            <w:pPr>
              <w:rPr>
                <w:rFonts w:cs="Calibri"/>
                <w:sz w:val="16"/>
                <w:szCs w:val="16"/>
              </w:rPr>
            </w:pPr>
            <w:r w:rsidRPr="007829B4">
              <w:rPr>
                <w:rFonts w:cs="Calibri"/>
                <w:sz w:val="16"/>
                <w:szCs w:val="16"/>
              </w:rPr>
              <w:t>rpaquet2 - new</w:t>
            </w:r>
          </w:p>
        </w:tc>
      </w:tr>
      <w:tr w:rsidR="007829B4" w:rsidTr="00BE6F71">
        <w:trPr>
          <w:trHeight w:val="245"/>
          <w:jc w:val="center"/>
        </w:trPr>
        <w:tc>
          <w:tcPr>
            <w:tcW w:w="1835" w:type="dxa"/>
            <w:tcBorders>
              <w:top w:val="nil"/>
              <w:left w:val="single" w:sz="6" w:space="0" w:color="auto"/>
              <w:bottom w:val="nil"/>
              <w:right w:val="single" w:sz="6" w:space="0" w:color="auto"/>
            </w:tcBorders>
          </w:tcPr>
          <w:p w:rsidR="007829B4" w:rsidRDefault="00EE699F" w:rsidP="007829B4">
            <w:pPr>
              <w:rPr>
                <w:rFonts w:cs="Arial"/>
                <w:b/>
                <w:sz w:val="16"/>
              </w:rPr>
            </w:pPr>
          </w:p>
        </w:tc>
        <w:tc>
          <w:tcPr>
            <w:tcW w:w="4096" w:type="dxa"/>
            <w:gridSpan w:val="2"/>
            <w:tcBorders>
              <w:top w:val="single" w:sz="6" w:space="0" w:color="auto"/>
              <w:left w:val="single" w:sz="6" w:space="0" w:color="auto"/>
              <w:bottom w:val="single" w:sz="6" w:space="0" w:color="auto"/>
              <w:right w:val="single" w:sz="6" w:space="0" w:color="auto"/>
            </w:tcBorders>
            <w:vAlign w:val="center"/>
          </w:tcPr>
          <w:p w:rsidR="007829B4" w:rsidRPr="007829B4" w:rsidRDefault="00EE699F" w:rsidP="007829B4">
            <w:pPr>
              <w:rPr>
                <w:rFonts w:cs="Arial"/>
                <w:sz w:val="16"/>
                <w:szCs w:val="16"/>
              </w:rPr>
            </w:pPr>
            <w:r w:rsidRPr="007829B4">
              <w:rPr>
                <w:rFonts w:cs="Arial"/>
                <w:sz w:val="16"/>
                <w:szCs w:val="16"/>
              </w:rPr>
              <w:t xml:space="preserve">PNCv1-UC-REQ-335767/A-User Plugs into </w:t>
            </w:r>
            <w:proofErr w:type="gramStart"/>
            <w:r w:rsidRPr="007829B4">
              <w:rPr>
                <w:rFonts w:cs="Arial"/>
                <w:sz w:val="16"/>
                <w:szCs w:val="16"/>
              </w:rPr>
              <w:t>an</w:t>
            </w:r>
            <w:proofErr w:type="gramEnd"/>
            <w:r w:rsidRPr="007829B4">
              <w:rPr>
                <w:rFonts w:cs="Arial"/>
                <w:sz w:val="16"/>
                <w:szCs w:val="16"/>
              </w:rPr>
              <w:t xml:space="preserve"> Non-ISO, In Network (NA) when </w:t>
            </w:r>
            <w:proofErr w:type="spellStart"/>
            <w:r w:rsidRPr="007829B4">
              <w:rPr>
                <w:rFonts w:cs="Arial"/>
                <w:sz w:val="16"/>
                <w:szCs w:val="16"/>
              </w:rPr>
              <w:t>PnC</w:t>
            </w:r>
            <w:proofErr w:type="spellEnd"/>
            <w:r w:rsidRPr="007829B4">
              <w:rPr>
                <w:rFonts w:cs="Arial"/>
                <w:sz w:val="16"/>
                <w:szCs w:val="16"/>
              </w:rPr>
              <w:t xml:space="preserve"> is disabled</w:t>
            </w:r>
          </w:p>
        </w:tc>
        <w:tc>
          <w:tcPr>
            <w:tcW w:w="4861" w:type="dxa"/>
            <w:tcBorders>
              <w:top w:val="single" w:sz="6" w:space="0" w:color="auto"/>
              <w:left w:val="single" w:sz="6" w:space="0" w:color="auto"/>
              <w:bottom w:val="single" w:sz="6" w:space="0" w:color="auto"/>
              <w:right w:val="single" w:sz="6" w:space="0" w:color="auto"/>
            </w:tcBorders>
            <w:vAlign w:val="center"/>
          </w:tcPr>
          <w:p w:rsidR="007829B4" w:rsidRPr="007829B4" w:rsidRDefault="00EE699F" w:rsidP="007829B4">
            <w:pPr>
              <w:rPr>
                <w:rFonts w:cs="Calibri"/>
                <w:sz w:val="16"/>
                <w:szCs w:val="16"/>
              </w:rPr>
            </w:pPr>
            <w:r w:rsidRPr="007829B4">
              <w:rPr>
                <w:rFonts w:cs="Calibri"/>
                <w:sz w:val="16"/>
                <w:szCs w:val="16"/>
              </w:rPr>
              <w:t>rpaquet2 - new</w:t>
            </w:r>
          </w:p>
        </w:tc>
      </w:tr>
      <w:tr w:rsidR="007829B4" w:rsidTr="00BE6F71">
        <w:trPr>
          <w:trHeight w:val="245"/>
          <w:jc w:val="center"/>
        </w:trPr>
        <w:tc>
          <w:tcPr>
            <w:tcW w:w="1835" w:type="dxa"/>
            <w:tcBorders>
              <w:top w:val="nil"/>
              <w:left w:val="single" w:sz="6" w:space="0" w:color="auto"/>
              <w:bottom w:val="nil"/>
              <w:right w:val="single" w:sz="6" w:space="0" w:color="auto"/>
            </w:tcBorders>
          </w:tcPr>
          <w:p w:rsidR="007829B4" w:rsidRDefault="00EE699F" w:rsidP="007829B4">
            <w:pPr>
              <w:rPr>
                <w:rFonts w:cs="Arial"/>
                <w:b/>
                <w:sz w:val="16"/>
              </w:rPr>
            </w:pPr>
          </w:p>
        </w:tc>
        <w:tc>
          <w:tcPr>
            <w:tcW w:w="4096" w:type="dxa"/>
            <w:gridSpan w:val="2"/>
            <w:tcBorders>
              <w:top w:val="single" w:sz="6" w:space="0" w:color="auto"/>
              <w:left w:val="single" w:sz="6" w:space="0" w:color="auto"/>
              <w:bottom w:val="single" w:sz="6" w:space="0" w:color="auto"/>
              <w:right w:val="single" w:sz="6" w:space="0" w:color="auto"/>
            </w:tcBorders>
            <w:vAlign w:val="center"/>
          </w:tcPr>
          <w:p w:rsidR="007829B4" w:rsidRPr="007829B4" w:rsidRDefault="00EE699F" w:rsidP="007829B4">
            <w:pPr>
              <w:rPr>
                <w:rFonts w:cs="Arial"/>
                <w:sz w:val="16"/>
                <w:szCs w:val="16"/>
              </w:rPr>
            </w:pPr>
            <w:r w:rsidRPr="007829B4">
              <w:rPr>
                <w:rFonts w:cs="Arial"/>
                <w:sz w:val="16"/>
                <w:szCs w:val="16"/>
              </w:rPr>
              <w:t xml:space="preserve">PNCv1-UC-REQ-335768/A-User Plugs into </w:t>
            </w:r>
            <w:proofErr w:type="gramStart"/>
            <w:r w:rsidRPr="007829B4">
              <w:rPr>
                <w:rFonts w:cs="Arial"/>
                <w:sz w:val="16"/>
                <w:szCs w:val="16"/>
              </w:rPr>
              <w:t>an</w:t>
            </w:r>
            <w:proofErr w:type="gramEnd"/>
            <w:r w:rsidRPr="007829B4">
              <w:rPr>
                <w:rFonts w:cs="Arial"/>
                <w:sz w:val="16"/>
                <w:szCs w:val="16"/>
              </w:rPr>
              <w:t xml:space="preserve"> Non-ISO,</w:t>
            </w:r>
            <w:r w:rsidRPr="007829B4">
              <w:rPr>
                <w:rFonts w:cs="Arial"/>
                <w:sz w:val="16"/>
                <w:szCs w:val="16"/>
              </w:rPr>
              <w:t xml:space="preserve"> In Network (EU) when </w:t>
            </w:r>
            <w:proofErr w:type="spellStart"/>
            <w:r w:rsidRPr="007829B4">
              <w:rPr>
                <w:rFonts w:cs="Arial"/>
                <w:sz w:val="16"/>
                <w:szCs w:val="16"/>
              </w:rPr>
              <w:t>PnC</w:t>
            </w:r>
            <w:proofErr w:type="spellEnd"/>
            <w:r w:rsidRPr="007829B4">
              <w:rPr>
                <w:rFonts w:cs="Arial"/>
                <w:sz w:val="16"/>
                <w:szCs w:val="16"/>
              </w:rPr>
              <w:t xml:space="preserve"> is disabled</w:t>
            </w:r>
          </w:p>
        </w:tc>
        <w:tc>
          <w:tcPr>
            <w:tcW w:w="4861" w:type="dxa"/>
            <w:tcBorders>
              <w:top w:val="single" w:sz="6" w:space="0" w:color="auto"/>
              <w:left w:val="single" w:sz="6" w:space="0" w:color="auto"/>
              <w:bottom w:val="single" w:sz="6" w:space="0" w:color="auto"/>
              <w:right w:val="single" w:sz="6" w:space="0" w:color="auto"/>
            </w:tcBorders>
            <w:vAlign w:val="center"/>
          </w:tcPr>
          <w:p w:rsidR="007829B4" w:rsidRPr="007829B4" w:rsidRDefault="00EE699F" w:rsidP="007829B4">
            <w:pPr>
              <w:rPr>
                <w:rFonts w:cs="Calibri"/>
                <w:sz w:val="16"/>
                <w:szCs w:val="16"/>
              </w:rPr>
            </w:pPr>
            <w:r w:rsidRPr="007829B4">
              <w:rPr>
                <w:rFonts w:cs="Calibri"/>
                <w:sz w:val="16"/>
                <w:szCs w:val="16"/>
              </w:rPr>
              <w:t>rpaquet2 - new</w:t>
            </w:r>
          </w:p>
        </w:tc>
      </w:tr>
      <w:tr w:rsidR="007829B4" w:rsidTr="00BE6F71">
        <w:trPr>
          <w:trHeight w:val="245"/>
          <w:jc w:val="center"/>
        </w:trPr>
        <w:tc>
          <w:tcPr>
            <w:tcW w:w="1835" w:type="dxa"/>
            <w:tcBorders>
              <w:top w:val="nil"/>
              <w:left w:val="single" w:sz="6" w:space="0" w:color="auto"/>
              <w:bottom w:val="nil"/>
              <w:right w:val="single" w:sz="6" w:space="0" w:color="auto"/>
            </w:tcBorders>
          </w:tcPr>
          <w:p w:rsidR="007829B4" w:rsidRDefault="00EE699F" w:rsidP="007829B4">
            <w:pPr>
              <w:rPr>
                <w:rFonts w:cs="Arial"/>
                <w:b/>
                <w:sz w:val="16"/>
              </w:rPr>
            </w:pPr>
          </w:p>
        </w:tc>
        <w:tc>
          <w:tcPr>
            <w:tcW w:w="4096" w:type="dxa"/>
            <w:gridSpan w:val="2"/>
            <w:tcBorders>
              <w:top w:val="single" w:sz="6" w:space="0" w:color="auto"/>
              <w:left w:val="single" w:sz="6" w:space="0" w:color="auto"/>
              <w:bottom w:val="single" w:sz="6" w:space="0" w:color="auto"/>
              <w:right w:val="single" w:sz="6" w:space="0" w:color="auto"/>
            </w:tcBorders>
            <w:vAlign w:val="center"/>
          </w:tcPr>
          <w:p w:rsidR="007829B4" w:rsidRPr="007829B4" w:rsidRDefault="00EE699F" w:rsidP="007829B4">
            <w:pPr>
              <w:rPr>
                <w:rFonts w:cs="Arial"/>
                <w:sz w:val="16"/>
                <w:szCs w:val="16"/>
              </w:rPr>
            </w:pPr>
            <w:r w:rsidRPr="007829B4">
              <w:rPr>
                <w:rFonts w:cs="Arial"/>
                <w:sz w:val="16"/>
                <w:szCs w:val="16"/>
              </w:rPr>
              <w:t xml:space="preserve">PNCv1-UC-REQ-320378/B-Failure Corrected, Then Charging Begins Successfully While </w:t>
            </w:r>
            <w:proofErr w:type="spellStart"/>
            <w:r w:rsidRPr="007829B4">
              <w:rPr>
                <w:rFonts w:cs="Arial"/>
                <w:sz w:val="16"/>
                <w:szCs w:val="16"/>
              </w:rPr>
              <w:t>Centerstack</w:t>
            </w:r>
            <w:proofErr w:type="spellEnd"/>
            <w:r w:rsidRPr="007829B4">
              <w:rPr>
                <w:rFonts w:cs="Arial"/>
                <w:sz w:val="16"/>
                <w:szCs w:val="16"/>
              </w:rPr>
              <w:t xml:space="preserve"> is off</w:t>
            </w:r>
          </w:p>
        </w:tc>
        <w:tc>
          <w:tcPr>
            <w:tcW w:w="4861" w:type="dxa"/>
            <w:tcBorders>
              <w:top w:val="single" w:sz="6" w:space="0" w:color="auto"/>
              <w:left w:val="single" w:sz="6" w:space="0" w:color="auto"/>
              <w:bottom w:val="single" w:sz="6" w:space="0" w:color="auto"/>
              <w:right w:val="single" w:sz="6" w:space="0" w:color="auto"/>
            </w:tcBorders>
            <w:vAlign w:val="center"/>
          </w:tcPr>
          <w:p w:rsidR="007829B4" w:rsidRPr="007829B4" w:rsidRDefault="00EE699F" w:rsidP="007829B4">
            <w:pPr>
              <w:rPr>
                <w:rFonts w:cs="Calibri"/>
                <w:sz w:val="16"/>
                <w:szCs w:val="16"/>
              </w:rPr>
            </w:pPr>
            <w:r w:rsidRPr="007829B4">
              <w:rPr>
                <w:rFonts w:cs="Calibri"/>
                <w:sz w:val="16"/>
                <w:szCs w:val="16"/>
              </w:rPr>
              <w:t>rpaquet2 - Updated post condition</w:t>
            </w:r>
          </w:p>
        </w:tc>
      </w:tr>
      <w:tr w:rsidR="007829B4" w:rsidTr="00BE6F71">
        <w:trPr>
          <w:trHeight w:val="245"/>
          <w:jc w:val="center"/>
        </w:trPr>
        <w:tc>
          <w:tcPr>
            <w:tcW w:w="1835" w:type="dxa"/>
            <w:tcBorders>
              <w:top w:val="nil"/>
              <w:left w:val="single" w:sz="6" w:space="0" w:color="auto"/>
              <w:bottom w:val="nil"/>
              <w:right w:val="single" w:sz="6" w:space="0" w:color="auto"/>
            </w:tcBorders>
          </w:tcPr>
          <w:p w:rsidR="007829B4" w:rsidRDefault="00EE699F" w:rsidP="007829B4">
            <w:pPr>
              <w:rPr>
                <w:rFonts w:cs="Arial"/>
                <w:b/>
                <w:sz w:val="16"/>
              </w:rPr>
            </w:pPr>
          </w:p>
        </w:tc>
        <w:tc>
          <w:tcPr>
            <w:tcW w:w="4096" w:type="dxa"/>
            <w:gridSpan w:val="2"/>
            <w:tcBorders>
              <w:top w:val="single" w:sz="6" w:space="0" w:color="auto"/>
              <w:left w:val="single" w:sz="6" w:space="0" w:color="auto"/>
              <w:bottom w:val="single" w:sz="6" w:space="0" w:color="auto"/>
              <w:right w:val="single" w:sz="6" w:space="0" w:color="auto"/>
            </w:tcBorders>
            <w:vAlign w:val="center"/>
          </w:tcPr>
          <w:p w:rsidR="007829B4" w:rsidRPr="007829B4" w:rsidRDefault="00EE699F" w:rsidP="007829B4">
            <w:pPr>
              <w:rPr>
                <w:rFonts w:cs="Arial"/>
                <w:sz w:val="16"/>
                <w:szCs w:val="16"/>
              </w:rPr>
            </w:pPr>
            <w:r w:rsidRPr="007829B4">
              <w:rPr>
                <w:rFonts w:cs="Arial"/>
                <w:sz w:val="16"/>
                <w:szCs w:val="16"/>
              </w:rPr>
              <w:t xml:space="preserve">PNC-ACT-REQ-326583/B-Plug </w:t>
            </w:r>
            <w:proofErr w:type="gramStart"/>
            <w:r w:rsidRPr="007829B4">
              <w:rPr>
                <w:rFonts w:cs="Arial"/>
                <w:sz w:val="16"/>
                <w:szCs w:val="16"/>
              </w:rPr>
              <w:t>In</w:t>
            </w:r>
            <w:proofErr w:type="gramEnd"/>
            <w:r w:rsidRPr="007829B4">
              <w:rPr>
                <w:rFonts w:cs="Arial"/>
                <w:sz w:val="16"/>
                <w:szCs w:val="16"/>
              </w:rPr>
              <w:t xml:space="preserve"> and Plug and Charge is Disabled</w:t>
            </w:r>
          </w:p>
        </w:tc>
        <w:tc>
          <w:tcPr>
            <w:tcW w:w="4861" w:type="dxa"/>
            <w:tcBorders>
              <w:top w:val="single" w:sz="6" w:space="0" w:color="auto"/>
              <w:left w:val="single" w:sz="6" w:space="0" w:color="auto"/>
              <w:bottom w:val="single" w:sz="6" w:space="0" w:color="auto"/>
              <w:right w:val="single" w:sz="6" w:space="0" w:color="auto"/>
            </w:tcBorders>
            <w:vAlign w:val="center"/>
          </w:tcPr>
          <w:p w:rsidR="007829B4" w:rsidRPr="007829B4" w:rsidRDefault="00EE699F" w:rsidP="007829B4">
            <w:pPr>
              <w:rPr>
                <w:rFonts w:cs="Calibri"/>
                <w:sz w:val="16"/>
                <w:szCs w:val="16"/>
              </w:rPr>
            </w:pPr>
            <w:r w:rsidRPr="007829B4">
              <w:rPr>
                <w:rFonts w:cs="Calibri"/>
                <w:sz w:val="16"/>
                <w:szCs w:val="16"/>
              </w:rPr>
              <w:t>rpaq</w:t>
            </w:r>
            <w:r w:rsidRPr="007829B4">
              <w:rPr>
                <w:rFonts w:cs="Calibri"/>
                <w:sz w:val="16"/>
                <w:szCs w:val="16"/>
              </w:rPr>
              <w:t>uet2 - Updated diagram</w:t>
            </w:r>
          </w:p>
        </w:tc>
      </w:tr>
      <w:tr w:rsidR="007829B4" w:rsidTr="00BE6F71">
        <w:trPr>
          <w:trHeight w:val="245"/>
          <w:jc w:val="center"/>
        </w:trPr>
        <w:tc>
          <w:tcPr>
            <w:tcW w:w="1835" w:type="dxa"/>
            <w:tcBorders>
              <w:top w:val="nil"/>
              <w:left w:val="single" w:sz="6" w:space="0" w:color="auto"/>
              <w:bottom w:val="nil"/>
              <w:right w:val="single" w:sz="6" w:space="0" w:color="auto"/>
            </w:tcBorders>
          </w:tcPr>
          <w:p w:rsidR="007829B4" w:rsidRDefault="00EE699F" w:rsidP="007829B4">
            <w:pPr>
              <w:rPr>
                <w:rFonts w:cs="Arial"/>
                <w:b/>
                <w:sz w:val="16"/>
              </w:rPr>
            </w:pPr>
          </w:p>
        </w:tc>
        <w:tc>
          <w:tcPr>
            <w:tcW w:w="4096" w:type="dxa"/>
            <w:gridSpan w:val="2"/>
            <w:tcBorders>
              <w:top w:val="single" w:sz="6" w:space="0" w:color="auto"/>
              <w:left w:val="single" w:sz="6" w:space="0" w:color="auto"/>
              <w:bottom w:val="single" w:sz="6" w:space="0" w:color="auto"/>
              <w:right w:val="single" w:sz="6" w:space="0" w:color="auto"/>
            </w:tcBorders>
            <w:vAlign w:val="center"/>
          </w:tcPr>
          <w:p w:rsidR="007829B4" w:rsidRPr="007829B4" w:rsidRDefault="00EE699F" w:rsidP="007829B4">
            <w:pPr>
              <w:rPr>
                <w:rFonts w:cs="Arial"/>
                <w:sz w:val="16"/>
                <w:szCs w:val="16"/>
              </w:rPr>
            </w:pPr>
            <w:r w:rsidRPr="007829B4">
              <w:rPr>
                <w:rFonts w:cs="Arial"/>
                <w:sz w:val="16"/>
                <w:szCs w:val="16"/>
              </w:rPr>
              <w:t>PNC-ACT-REQ-330591/B-Charge Station Network and ISO Errors</w:t>
            </w:r>
          </w:p>
        </w:tc>
        <w:tc>
          <w:tcPr>
            <w:tcW w:w="4861" w:type="dxa"/>
            <w:tcBorders>
              <w:top w:val="single" w:sz="6" w:space="0" w:color="auto"/>
              <w:left w:val="single" w:sz="6" w:space="0" w:color="auto"/>
              <w:bottom w:val="single" w:sz="6" w:space="0" w:color="auto"/>
              <w:right w:val="single" w:sz="6" w:space="0" w:color="auto"/>
            </w:tcBorders>
            <w:vAlign w:val="center"/>
          </w:tcPr>
          <w:p w:rsidR="007829B4" w:rsidRPr="007829B4" w:rsidRDefault="00EE699F" w:rsidP="007829B4">
            <w:pPr>
              <w:rPr>
                <w:rFonts w:cs="Calibri"/>
                <w:sz w:val="16"/>
                <w:szCs w:val="16"/>
              </w:rPr>
            </w:pPr>
            <w:r w:rsidRPr="007829B4">
              <w:rPr>
                <w:rFonts w:cs="Calibri"/>
                <w:sz w:val="16"/>
                <w:szCs w:val="16"/>
              </w:rPr>
              <w:t>rpaquet2 - Updated diagram</w:t>
            </w:r>
          </w:p>
        </w:tc>
      </w:tr>
      <w:tr w:rsidR="007829B4" w:rsidTr="00BE6F71">
        <w:trPr>
          <w:trHeight w:val="245"/>
          <w:jc w:val="center"/>
        </w:trPr>
        <w:tc>
          <w:tcPr>
            <w:tcW w:w="1835" w:type="dxa"/>
            <w:tcBorders>
              <w:top w:val="nil"/>
              <w:left w:val="single" w:sz="6" w:space="0" w:color="auto"/>
              <w:bottom w:val="nil"/>
              <w:right w:val="single" w:sz="6" w:space="0" w:color="auto"/>
            </w:tcBorders>
          </w:tcPr>
          <w:p w:rsidR="007829B4" w:rsidRDefault="00EE699F" w:rsidP="007829B4">
            <w:pPr>
              <w:rPr>
                <w:rFonts w:cs="Arial"/>
                <w:b/>
                <w:sz w:val="16"/>
              </w:rPr>
            </w:pPr>
          </w:p>
        </w:tc>
        <w:tc>
          <w:tcPr>
            <w:tcW w:w="4096" w:type="dxa"/>
            <w:gridSpan w:val="2"/>
            <w:tcBorders>
              <w:top w:val="single" w:sz="6" w:space="0" w:color="auto"/>
              <w:left w:val="single" w:sz="6" w:space="0" w:color="auto"/>
              <w:bottom w:val="single" w:sz="6" w:space="0" w:color="auto"/>
              <w:right w:val="single" w:sz="6" w:space="0" w:color="auto"/>
            </w:tcBorders>
            <w:vAlign w:val="center"/>
          </w:tcPr>
          <w:p w:rsidR="007829B4" w:rsidRPr="007829B4" w:rsidRDefault="00EE699F" w:rsidP="007829B4">
            <w:pPr>
              <w:rPr>
                <w:rFonts w:cs="Arial"/>
                <w:sz w:val="16"/>
                <w:szCs w:val="16"/>
              </w:rPr>
            </w:pPr>
            <w:r w:rsidRPr="007829B4">
              <w:rPr>
                <w:rFonts w:cs="Arial"/>
                <w:sz w:val="16"/>
                <w:szCs w:val="16"/>
              </w:rPr>
              <w:t xml:space="preserve">PNC-ACT-REQ-330592/B-Enable </w:t>
            </w:r>
            <w:proofErr w:type="spellStart"/>
            <w:r w:rsidRPr="007829B4">
              <w:rPr>
                <w:rFonts w:cs="Arial"/>
                <w:sz w:val="16"/>
                <w:szCs w:val="16"/>
              </w:rPr>
              <w:t>PnC</w:t>
            </w:r>
            <w:proofErr w:type="spellEnd"/>
            <w:r w:rsidRPr="007829B4">
              <w:rPr>
                <w:rFonts w:cs="Arial"/>
                <w:sz w:val="16"/>
                <w:szCs w:val="16"/>
              </w:rPr>
              <w:t xml:space="preserve"> Once Vehicle is Shifted Out of Park</w:t>
            </w:r>
          </w:p>
        </w:tc>
        <w:tc>
          <w:tcPr>
            <w:tcW w:w="4861" w:type="dxa"/>
            <w:tcBorders>
              <w:top w:val="single" w:sz="6" w:space="0" w:color="auto"/>
              <w:left w:val="single" w:sz="6" w:space="0" w:color="auto"/>
              <w:bottom w:val="single" w:sz="6" w:space="0" w:color="auto"/>
              <w:right w:val="single" w:sz="6" w:space="0" w:color="auto"/>
            </w:tcBorders>
            <w:vAlign w:val="center"/>
          </w:tcPr>
          <w:p w:rsidR="007829B4" w:rsidRPr="007829B4" w:rsidRDefault="00EE699F" w:rsidP="007829B4">
            <w:pPr>
              <w:rPr>
                <w:rFonts w:cs="Calibri"/>
                <w:sz w:val="16"/>
                <w:szCs w:val="16"/>
              </w:rPr>
            </w:pPr>
            <w:r w:rsidRPr="007829B4">
              <w:rPr>
                <w:rFonts w:cs="Calibri"/>
                <w:sz w:val="16"/>
                <w:szCs w:val="16"/>
              </w:rPr>
              <w:t>rpaquet2 - Updated diagram</w:t>
            </w:r>
          </w:p>
        </w:tc>
      </w:tr>
      <w:tr w:rsidR="007829B4" w:rsidTr="00BE6F71">
        <w:trPr>
          <w:trHeight w:val="245"/>
          <w:jc w:val="center"/>
        </w:trPr>
        <w:tc>
          <w:tcPr>
            <w:tcW w:w="1835" w:type="dxa"/>
            <w:tcBorders>
              <w:top w:val="nil"/>
              <w:left w:val="single" w:sz="6" w:space="0" w:color="auto"/>
              <w:bottom w:val="nil"/>
              <w:right w:val="single" w:sz="6" w:space="0" w:color="auto"/>
            </w:tcBorders>
          </w:tcPr>
          <w:p w:rsidR="007829B4" w:rsidRDefault="00EE699F" w:rsidP="007829B4">
            <w:pPr>
              <w:rPr>
                <w:rFonts w:cs="Arial"/>
                <w:b/>
                <w:sz w:val="16"/>
              </w:rPr>
            </w:pPr>
          </w:p>
        </w:tc>
        <w:tc>
          <w:tcPr>
            <w:tcW w:w="4096" w:type="dxa"/>
            <w:gridSpan w:val="2"/>
            <w:tcBorders>
              <w:top w:val="single" w:sz="6" w:space="0" w:color="auto"/>
              <w:left w:val="single" w:sz="6" w:space="0" w:color="auto"/>
              <w:bottom w:val="single" w:sz="6" w:space="0" w:color="auto"/>
              <w:right w:val="single" w:sz="6" w:space="0" w:color="auto"/>
            </w:tcBorders>
            <w:vAlign w:val="center"/>
          </w:tcPr>
          <w:p w:rsidR="007829B4" w:rsidRPr="007829B4" w:rsidRDefault="00EE699F" w:rsidP="007829B4">
            <w:pPr>
              <w:rPr>
                <w:rFonts w:cs="Arial"/>
                <w:sz w:val="16"/>
                <w:szCs w:val="16"/>
              </w:rPr>
            </w:pPr>
            <w:r w:rsidRPr="007829B4">
              <w:rPr>
                <w:rFonts w:cs="Arial"/>
                <w:sz w:val="16"/>
                <w:szCs w:val="16"/>
              </w:rPr>
              <w:t xml:space="preserve">PNC-ACT-REQ-330593/B-Plug </w:t>
            </w:r>
            <w:proofErr w:type="gramStart"/>
            <w:r w:rsidRPr="007829B4">
              <w:rPr>
                <w:rFonts w:cs="Arial"/>
                <w:sz w:val="16"/>
                <w:szCs w:val="16"/>
              </w:rPr>
              <w:t>In</w:t>
            </w:r>
            <w:proofErr w:type="gramEnd"/>
            <w:r w:rsidRPr="007829B4">
              <w:rPr>
                <w:rFonts w:cs="Arial"/>
                <w:sz w:val="16"/>
                <w:szCs w:val="16"/>
              </w:rPr>
              <w:t xml:space="preserve"> and EVSE Failure</w:t>
            </w:r>
          </w:p>
        </w:tc>
        <w:tc>
          <w:tcPr>
            <w:tcW w:w="4861" w:type="dxa"/>
            <w:tcBorders>
              <w:top w:val="single" w:sz="6" w:space="0" w:color="auto"/>
              <w:left w:val="single" w:sz="6" w:space="0" w:color="auto"/>
              <w:bottom w:val="single" w:sz="6" w:space="0" w:color="auto"/>
              <w:right w:val="single" w:sz="6" w:space="0" w:color="auto"/>
            </w:tcBorders>
            <w:vAlign w:val="center"/>
          </w:tcPr>
          <w:p w:rsidR="007829B4" w:rsidRPr="007829B4" w:rsidRDefault="00EE699F" w:rsidP="007829B4">
            <w:pPr>
              <w:rPr>
                <w:rFonts w:cs="Calibri"/>
                <w:sz w:val="16"/>
                <w:szCs w:val="16"/>
              </w:rPr>
            </w:pPr>
            <w:r w:rsidRPr="007829B4">
              <w:rPr>
                <w:rFonts w:cs="Calibri"/>
                <w:sz w:val="16"/>
                <w:szCs w:val="16"/>
              </w:rPr>
              <w:t>rpaquet2 - Updated diagram</w:t>
            </w:r>
          </w:p>
        </w:tc>
      </w:tr>
      <w:tr w:rsidR="007829B4" w:rsidTr="00BE6F71">
        <w:trPr>
          <w:trHeight w:val="245"/>
          <w:jc w:val="center"/>
        </w:trPr>
        <w:tc>
          <w:tcPr>
            <w:tcW w:w="1835" w:type="dxa"/>
            <w:tcBorders>
              <w:top w:val="nil"/>
              <w:left w:val="single" w:sz="6" w:space="0" w:color="auto"/>
              <w:bottom w:val="nil"/>
              <w:right w:val="single" w:sz="6" w:space="0" w:color="auto"/>
            </w:tcBorders>
          </w:tcPr>
          <w:p w:rsidR="007829B4" w:rsidRDefault="00EE699F" w:rsidP="007829B4">
            <w:pPr>
              <w:rPr>
                <w:rFonts w:cs="Arial"/>
                <w:b/>
                <w:sz w:val="16"/>
              </w:rPr>
            </w:pPr>
          </w:p>
        </w:tc>
        <w:tc>
          <w:tcPr>
            <w:tcW w:w="4096" w:type="dxa"/>
            <w:gridSpan w:val="2"/>
            <w:tcBorders>
              <w:top w:val="single" w:sz="6" w:space="0" w:color="auto"/>
              <w:left w:val="single" w:sz="6" w:space="0" w:color="auto"/>
              <w:bottom w:val="single" w:sz="6" w:space="0" w:color="auto"/>
              <w:right w:val="single" w:sz="6" w:space="0" w:color="auto"/>
            </w:tcBorders>
            <w:vAlign w:val="center"/>
          </w:tcPr>
          <w:p w:rsidR="007829B4" w:rsidRPr="007829B4" w:rsidRDefault="00EE699F" w:rsidP="007829B4">
            <w:pPr>
              <w:rPr>
                <w:rFonts w:cs="Arial"/>
                <w:sz w:val="16"/>
                <w:szCs w:val="16"/>
              </w:rPr>
            </w:pPr>
            <w:r w:rsidRPr="007829B4">
              <w:rPr>
                <w:rFonts w:cs="Arial"/>
                <w:sz w:val="16"/>
                <w:szCs w:val="16"/>
              </w:rPr>
              <w:t xml:space="preserve">PNC-ACT-REQ-330594/B-Plugged </w:t>
            </w:r>
            <w:proofErr w:type="gramStart"/>
            <w:r w:rsidRPr="007829B4">
              <w:rPr>
                <w:rFonts w:cs="Arial"/>
                <w:sz w:val="16"/>
                <w:szCs w:val="16"/>
              </w:rPr>
              <w:t>In</w:t>
            </w:r>
            <w:proofErr w:type="gramEnd"/>
            <w:r w:rsidRPr="007829B4">
              <w:rPr>
                <w:rFonts w:cs="Arial"/>
                <w:sz w:val="16"/>
                <w:szCs w:val="16"/>
              </w:rPr>
              <w:t xml:space="preserve"> and Charging Has Not Begun Transmit </w:t>
            </w:r>
            <w:proofErr w:type="spellStart"/>
            <w:r w:rsidRPr="007829B4">
              <w:rPr>
                <w:rFonts w:cs="Arial"/>
                <w:sz w:val="16"/>
                <w:szCs w:val="16"/>
              </w:rPr>
              <w:t>EVSEid</w:t>
            </w:r>
            <w:proofErr w:type="spellEnd"/>
          </w:p>
        </w:tc>
        <w:tc>
          <w:tcPr>
            <w:tcW w:w="4861" w:type="dxa"/>
            <w:tcBorders>
              <w:top w:val="single" w:sz="6" w:space="0" w:color="auto"/>
              <w:left w:val="single" w:sz="6" w:space="0" w:color="auto"/>
              <w:bottom w:val="single" w:sz="6" w:space="0" w:color="auto"/>
              <w:right w:val="single" w:sz="6" w:space="0" w:color="auto"/>
            </w:tcBorders>
            <w:vAlign w:val="center"/>
          </w:tcPr>
          <w:p w:rsidR="007829B4" w:rsidRPr="007829B4" w:rsidRDefault="00EE699F" w:rsidP="007829B4">
            <w:pPr>
              <w:rPr>
                <w:rFonts w:cs="Calibri"/>
                <w:sz w:val="16"/>
                <w:szCs w:val="16"/>
              </w:rPr>
            </w:pPr>
            <w:r w:rsidRPr="007829B4">
              <w:rPr>
                <w:rFonts w:cs="Calibri"/>
                <w:sz w:val="16"/>
                <w:szCs w:val="16"/>
              </w:rPr>
              <w:t>rpaquet2 - Updated diagram</w:t>
            </w:r>
          </w:p>
        </w:tc>
      </w:tr>
      <w:tr w:rsidR="007829B4" w:rsidTr="00BE6F71">
        <w:trPr>
          <w:trHeight w:val="245"/>
          <w:jc w:val="center"/>
        </w:trPr>
        <w:tc>
          <w:tcPr>
            <w:tcW w:w="1835" w:type="dxa"/>
            <w:tcBorders>
              <w:top w:val="nil"/>
              <w:left w:val="single" w:sz="6" w:space="0" w:color="auto"/>
              <w:bottom w:val="nil"/>
              <w:right w:val="single" w:sz="6" w:space="0" w:color="auto"/>
            </w:tcBorders>
          </w:tcPr>
          <w:p w:rsidR="007829B4" w:rsidRDefault="00EE699F" w:rsidP="007829B4">
            <w:pPr>
              <w:rPr>
                <w:rFonts w:cs="Arial"/>
                <w:b/>
                <w:sz w:val="16"/>
              </w:rPr>
            </w:pPr>
          </w:p>
        </w:tc>
        <w:tc>
          <w:tcPr>
            <w:tcW w:w="4096" w:type="dxa"/>
            <w:gridSpan w:val="2"/>
            <w:tcBorders>
              <w:top w:val="single" w:sz="6" w:space="0" w:color="auto"/>
              <w:left w:val="single" w:sz="6" w:space="0" w:color="auto"/>
              <w:bottom w:val="single" w:sz="6" w:space="0" w:color="auto"/>
              <w:right w:val="single" w:sz="6" w:space="0" w:color="auto"/>
            </w:tcBorders>
            <w:vAlign w:val="center"/>
          </w:tcPr>
          <w:p w:rsidR="007829B4" w:rsidRPr="007829B4" w:rsidRDefault="00EE699F" w:rsidP="007829B4">
            <w:pPr>
              <w:rPr>
                <w:rFonts w:cs="Arial"/>
                <w:sz w:val="16"/>
                <w:szCs w:val="16"/>
              </w:rPr>
            </w:pPr>
            <w:r w:rsidRPr="007829B4">
              <w:rPr>
                <w:rFonts w:cs="Arial"/>
                <w:sz w:val="16"/>
                <w:szCs w:val="16"/>
              </w:rPr>
              <w:t xml:space="preserve">PNC-SD-REQ-330599/B-Plugged </w:t>
            </w:r>
            <w:proofErr w:type="gramStart"/>
            <w:r w:rsidRPr="007829B4">
              <w:rPr>
                <w:rFonts w:cs="Arial"/>
                <w:sz w:val="16"/>
                <w:szCs w:val="16"/>
              </w:rPr>
              <w:t>In</w:t>
            </w:r>
            <w:proofErr w:type="gramEnd"/>
            <w:r w:rsidRPr="007829B4">
              <w:rPr>
                <w:rFonts w:cs="Arial"/>
                <w:sz w:val="16"/>
                <w:szCs w:val="16"/>
              </w:rPr>
              <w:t xml:space="preserve"> and Charging Has Not Started Transmit </w:t>
            </w:r>
            <w:proofErr w:type="spellStart"/>
            <w:r w:rsidRPr="007829B4">
              <w:rPr>
                <w:rFonts w:cs="Arial"/>
                <w:sz w:val="16"/>
                <w:szCs w:val="16"/>
              </w:rPr>
              <w:t>EVSEid</w:t>
            </w:r>
            <w:proofErr w:type="spellEnd"/>
          </w:p>
        </w:tc>
        <w:tc>
          <w:tcPr>
            <w:tcW w:w="4861" w:type="dxa"/>
            <w:tcBorders>
              <w:top w:val="single" w:sz="6" w:space="0" w:color="auto"/>
              <w:left w:val="single" w:sz="6" w:space="0" w:color="auto"/>
              <w:bottom w:val="single" w:sz="6" w:space="0" w:color="auto"/>
              <w:right w:val="single" w:sz="6" w:space="0" w:color="auto"/>
            </w:tcBorders>
            <w:vAlign w:val="center"/>
          </w:tcPr>
          <w:p w:rsidR="007829B4" w:rsidRPr="007829B4" w:rsidRDefault="00EE699F" w:rsidP="007829B4">
            <w:pPr>
              <w:rPr>
                <w:rFonts w:cs="Calibri"/>
                <w:sz w:val="16"/>
                <w:szCs w:val="16"/>
              </w:rPr>
            </w:pPr>
            <w:r w:rsidRPr="007829B4">
              <w:rPr>
                <w:rFonts w:cs="Calibri"/>
                <w:sz w:val="16"/>
                <w:szCs w:val="16"/>
              </w:rPr>
              <w:t>rpaquet2 - Updated Alert name</w:t>
            </w:r>
          </w:p>
        </w:tc>
      </w:tr>
      <w:tr w:rsidR="007829B4" w:rsidTr="00BE6F71">
        <w:trPr>
          <w:trHeight w:val="245"/>
          <w:jc w:val="center"/>
        </w:trPr>
        <w:tc>
          <w:tcPr>
            <w:tcW w:w="1835" w:type="dxa"/>
            <w:tcBorders>
              <w:top w:val="nil"/>
              <w:left w:val="single" w:sz="6" w:space="0" w:color="auto"/>
              <w:bottom w:val="nil"/>
              <w:right w:val="single" w:sz="6" w:space="0" w:color="auto"/>
            </w:tcBorders>
          </w:tcPr>
          <w:p w:rsidR="007829B4" w:rsidRDefault="00EE699F" w:rsidP="007829B4">
            <w:pPr>
              <w:rPr>
                <w:rFonts w:cs="Arial"/>
                <w:b/>
                <w:sz w:val="16"/>
              </w:rPr>
            </w:pPr>
          </w:p>
        </w:tc>
        <w:tc>
          <w:tcPr>
            <w:tcW w:w="4096" w:type="dxa"/>
            <w:gridSpan w:val="2"/>
            <w:tcBorders>
              <w:top w:val="single" w:sz="6" w:space="0" w:color="auto"/>
              <w:left w:val="single" w:sz="6" w:space="0" w:color="auto"/>
              <w:bottom w:val="single" w:sz="6" w:space="0" w:color="auto"/>
              <w:right w:val="single" w:sz="6" w:space="0" w:color="auto"/>
            </w:tcBorders>
            <w:vAlign w:val="center"/>
          </w:tcPr>
          <w:p w:rsidR="007829B4" w:rsidRPr="007829B4" w:rsidRDefault="00EE699F" w:rsidP="007829B4">
            <w:pPr>
              <w:rPr>
                <w:rFonts w:cs="Arial"/>
                <w:sz w:val="16"/>
                <w:szCs w:val="16"/>
              </w:rPr>
            </w:pPr>
            <w:r w:rsidRPr="007829B4">
              <w:rPr>
                <w:rFonts w:cs="Arial"/>
                <w:sz w:val="16"/>
                <w:szCs w:val="16"/>
              </w:rPr>
              <w:t>PNC-SD-REQ-326579/B-Plugged in and Charging</w:t>
            </w:r>
          </w:p>
        </w:tc>
        <w:tc>
          <w:tcPr>
            <w:tcW w:w="4861" w:type="dxa"/>
            <w:tcBorders>
              <w:top w:val="single" w:sz="6" w:space="0" w:color="auto"/>
              <w:left w:val="single" w:sz="6" w:space="0" w:color="auto"/>
              <w:bottom w:val="single" w:sz="6" w:space="0" w:color="auto"/>
              <w:right w:val="single" w:sz="6" w:space="0" w:color="auto"/>
            </w:tcBorders>
            <w:vAlign w:val="center"/>
          </w:tcPr>
          <w:p w:rsidR="007829B4" w:rsidRPr="007829B4" w:rsidRDefault="00EE699F" w:rsidP="007829B4">
            <w:pPr>
              <w:rPr>
                <w:rFonts w:cs="Calibri"/>
                <w:sz w:val="16"/>
                <w:szCs w:val="16"/>
              </w:rPr>
            </w:pPr>
            <w:r w:rsidRPr="007829B4">
              <w:rPr>
                <w:rFonts w:cs="Calibri"/>
                <w:sz w:val="16"/>
                <w:szCs w:val="16"/>
              </w:rPr>
              <w:t>rpaquet2 - Updated alert name</w:t>
            </w:r>
          </w:p>
        </w:tc>
      </w:tr>
      <w:tr w:rsidR="007829B4" w:rsidTr="00BE6F71">
        <w:trPr>
          <w:trHeight w:val="245"/>
          <w:jc w:val="center"/>
        </w:trPr>
        <w:tc>
          <w:tcPr>
            <w:tcW w:w="1835" w:type="dxa"/>
            <w:tcBorders>
              <w:top w:val="nil"/>
              <w:left w:val="single" w:sz="6" w:space="0" w:color="auto"/>
              <w:bottom w:val="nil"/>
              <w:right w:val="single" w:sz="6" w:space="0" w:color="auto"/>
            </w:tcBorders>
          </w:tcPr>
          <w:p w:rsidR="007829B4" w:rsidRDefault="00EE699F" w:rsidP="007829B4">
            <w:pPr>
              <w:rPr>
                <w:rFonts w:cs="Arial"/>
                <w:b/>
                <w:sz w:val="16"/>
              </w:rPr>
            </w:pPr>
          </w:p>
        </w:tc>
        <w:tc>
          <w:tcPr>
            <w:tcW w:w="4096" w:type="dxa"/>
            <w:gridSpan w:val="2"/>
            <w:tcBorders>
              <w:top w:val="single" w:sz="6" w:space="0" w:color="auto"/>
              <w:left w:val="single" w:sz="6" w:space="0" w:color="auto"/>
              <w:bottom w:val="single" w:sz="6" w:space="0" w:color="auto"/>
              <w:right w:val="single" w:sz="6" w:space="0" w:color="auto"/>
            </w:tcBorders>
            <w:vAlign w:val="center"/>
          </w:tcPr>
          <w:p w:rsidR="007829B4" w:rsidRPr="007829B4" w:rsidRDefault="00EE699F" w:rsidP="007829B4">
            <w:pPr>
              <w:rPr>
                <w:rFonts w:cs="Arial"/>
                <w:sz w:val="16"/>
                <w:szCs w:val="16"/>
              </w:rPr>
            </w:pPr>
            <w:r w:rsidRPr="007829B4">
              <w:rPr>
                <w:rFonts w:cs="Arial"/>
                <w:sz w:val="16"/>
                <w:szCs w:val="16"/>
              </w:rPr>
              <w:t>PNC-SD-REQ-326580/B-Plug in and Charge Failed to Begin</w:t>
            </w:r>
          </w:p>
        </w:tc>
        <w:tc>
          <w:tcPr>
            <w:tcW w:w="4861" w:type="dxa"/>
            <w:tcBorders>
              <w:top w:val="single" w:sz="6" w:space="0" w:color="auto"/>
              <w:left w:val="single" w:sz="6" w:space="0" w:color="auto"/>
              <w:bottom w:val="single" w:sz="6" w:space="0" w:color="auto"/>
              <w:right w:val="single" w:sz="6" w:space="0" w:color="auto"/>
            </w:tcBorders>
            <w:vAlign w:val="center"/>
          </w:tcPr>
          <w:p w:rsidR="007829B4" w:rsidRPr="007829B4" w:rsidRDefault="00EE699F" w:rsidP="007829B4">
            <w:pPr>
              <w:rPr>
                <w:rFonts w:cs="Calibri"/>
                <w:sz w:val="16"/>
                <w:szCs w:val="16"/>
              </w:rPr>
            </w:pPr>
            <w:r w:rsidRPr="007829B4">
              <w:rPr>
                <w:rFonts w:cs="Calibri"/>
                <w:sz w:val="16"/>
                <w:szCs w:val="16"/>
              </w:rPr>
              <w:t xml:space="preserve">rpaquet2 - </w:t>
            </w:r>
            <w:r w:rsidRPr="007829B4">
              <w:rPr>
                <w:rFonts w:cs="Calibri"/>
                <w:sz w:val="16"/>
                <w:szCs w:val="16"/>
              </w:rPr>
              <w:t>Updated alert name</w:t>
            </w:r>
          </w:p>
        </w:tc>
      </w:tr>
      <w:tr w:rsidR="007829B4" w:rsidTr="00BE6F71">
        <w:trPr>
          <w:trHeight w:val="245"/>
          <w:jc w:val="center"/>
        </w:trPr>
        <w:tc>
          <w:tcPr>
            <w:tcW w:w="1835" w:type="dxa"/>
            <w:tcBorders>
              <w:top w:val="nil"/>
              <w:left w:val="single" w:sz="6" w:space="0" w:color="auto"/>
              <w:bottom w:val="nil"/>
              <w:right w:val="single" w:sz="6" w:space="0" w:color="auto"/>
            </w:tcBorders>
          </w:tcPr>
          <w:p w:rsidR="007829B4" w:rsidRDefault="00EE699F" w:rsidP="007829B4">
            <w:pPr>
              <w:rPr>
                <w:rFonts w:cs="Arial"/>
                <w:b/>
                <w:sz w:val="16"/>
              </w:rPr>
            </w:pPr>
          </w:p>
        </w:tc>
        <w:tc>
          <w:tcPr>
            <w:tcW w:w="4096" w:type="dxa"/>
            <w:gridSpan w:val="2"/>
            <w:tcBorders>
              <w:top w:val="single" w:sz="6" w:space="0" w:color="auto"/>
              <w:left w:val="single" w:sz="6" w:space="0" w:color="auto"/>
              <w:bottom w:val="single" w:sz="6" w:space="0" w:color="auto"/>
              <w:right w:val="single" w:sz="6" w:space="0" w:color="auto"/>
            </w:tcBorders>
            <w:vAlign w:val="center"/>
          </w:tcPr>
          <w:p w:rsidR="007829B4" w:rsidRPr="007829B4" w:rsidRDefault="00EE699F" w:rsidP="007829B4">
            <w:pPr>
              <w:rPr>
                <w:rFonts w:cs="Arial"/>
                <w:sz w:val="16"/>
                <w:szCs w:val="16"/>
              </w:rPr>
            </w:pPr>
            <w:r w:rsidRPr="007829B4">
              <w:rPr>
                <w:rFonts w:cs="Arial"/>
                <w:sz w:val="16"/>
                <w:szCs w:val="16"/>
              </w:rPr>
              <w:t xml:space="preserve">PNC-SD-REQ-326584/B-Plug </w:t>
            </w:r>
            <w:proofErr w:type="gramStart"/>
            <w:r w:rsidRPr="007829B4">
              <w:rPr>
                <w:rFonts w:cs="Arial"/>
                <w:sz w:val="16"/>
                <w:szCs w:val="16"/>
              </w:rPr>
              <w:t>In</w:t>
            </w:r>
            <w:proofErr w:type="gramEnd"/>
            <w:r w:rsidRPr="007829B4">
              <w:rPr>
                <w:rFonts w:cs="Arial"/>
                <w:sz w:val="16"/>
                <w:szCs w:val="16"/>
              </w:rPr>
              <w:t xml:space="preserve"> and Plug and Charge is Disabled</w:t>
            </w:r>
          </w:p>
        </w:tc>
        <w:tc>
          <w:tcPr>
            <w:tcW w:w="4861" w:type="dxa"/>
            <w:tcBorders>
              <w:top w:val="single" w:sz="6" w:space="0" w:color="auto"/>
              <w:left w:val="single" w:sz="6" w:space="0" w:color="auto"/>
              <w:bottom w:val="single" w:sz="6" w:space="0" w:color="auto"/>
              <w:right w:val="single" w:sz="6" w:space="0" w:color="auto"/>
            </w:tcBorders>
            <w:vAlign w:val="center"/>
          </w:tcPr>
          <w:p w:rsidR="007829B4" w:rsidRPr="007829B4" w:rsidRDefault="00EE699F" w:rsidP="007829B4">
            <w:pPr>
              <w:rPr>
                <w:rFonts w:cs="Calibri"/>
                <w:sz w:val="16"/>
                <w:szCs w:val="16"/>
              </w:rPr>
            </w:pPr>
            <w:r w:rsidRPr="007829B4">
              <w:rPr>
                <w:rFonts w:cs="Calibri"/>
                <w:sz w:val="16"/>
                <w:szCs w:val="16"/>
              </w:rPr>
              <w:t>rpaquet2 - Updated Alert name</w:t>
            </w:r>
          </w:p>
        </w:tc>
      </w:tr>
      <w:tr w:rsidR="007829B4" w:rsidTr="00BE6F71">
        <w:trPr>
          <w:trHeight w:val="245"/>
          <w:jc w:val="center"/>
        </w:trPr>
        <w:tc>
          <w:tcPr>
            <w:tcW w:w="1835" w:type="dxa"/>
            <w:tcBorders>
              <w:top w:val="nil"/>
              <w:left w:val="single" w:sz="6" w:space="0" w:color="auto"/>
              <w:bottom w:val="nil"/>
              <w:right w:val="single" w:sz="6" w:space="0" w:color="auto"/>
            </w:tcBorders>
          </w:tcPr>
          <w:p w:rsidR="007829B4" w:rsidRDefault="00EE699F" w:rsidP="007829B4">
            <w:pPr>
              <w:rPr>
                <w:rFonts w:cs="Arial"/>
                <w:b/>
                <w:sz w:val="16"/>
              </w:rPr>
            </w:pPr>
          </w:p>
        </w:tc>
        <w:tc>
          <w:tcPr>
            <w:tcW w:w="4096" w:type="dxa"/>
            <w:gridSpan w:val="2"/>
            <w:tcBorders>
              <w:top w:val="single" w:sz="6" w:space="0" w:color="auto"/>
              <w:left w:val="single" w:sz="6" w:space="0" w:color="auto"/>
              <w:bottom w:val="single" w:sz="6" w:space="0" w:color="auto"/>
              <w:right w:val="single" w:sz="6" w:space="0" w:color="auto"/>
            </w:tcBorders>
            <w:vAlign w:val="center"/>
          </w:tcPr>
          <w:p w:rsidR="007829B4" w:rsidRPr="007829B4" w:rsidRDefault="00EE699F" w:rsidP="007829B4">
            <w:pPr>
              <w:rPr>
                <w:rFonts w:cs="Arial"/>
                <w:sz w:val="16"/>
                <w:szCs w:val="16"/>
              </w:rPr>
            </w:pPr>
            <w:r w:rsidRPr="007829B4">
              <w:rPr>
                <w:rFonts w:cs="Arial"/>
                <w:sz w:val="16"/>
                <w:szCs w:val="16"/>
              </w:rPr>
              <w:t xml:space="preserve">PNC-SD-REQ-329239/B-Plug </w:t>
            </w:r>
            <w:proofErr w:type="gramStart"/>
            <w:r w:rsidRPr="007829B4">
              <w:rPr>
                <w:rFonts w:cs="Arial"/>
                <w:sz w:val="16"/>
                <w:szCs w:val="16"/>
              </w:rPr>
              <w:t>In</w:t>
            </w:r>
            <w:proofErr w:type="gramEnd"/>
            <w:r w:rsidRPr="007829B4">
              <w:rPr>
                <w:rFonts w:cs="Arial"/>
                <w:sz w:val="16"/>
                <w:szCs w:val="16"/>
              </w:rPr>
              <w:t xml:space="preserve"> and Plug Authorization Failures</w:t>
            </w:r>
          </w:p>
        </w:tc>
        <w:tc>
          <w:tcPr>
            <w:tcW w:w="4861" w:type="dxa"/>
            <w:tcBorders>
              <w:top w:val="single" w:sz="6" w:space="0" w:color="auto"/>
              <w:left w:val="single" w:sz="6" w:space="0" w:color="auto"/>
              <w:bottom w:val="single" w:sz="6" w:space="0" w:color="auto"/>
              <w:right w:val="single" w:sz="6" w:space="0" w:color="auto"/>
            </w:tcBorders>
            <w:vAlign w:val="center"/>
          </w:tcPr>
          <w:p w:rsidR="007829B4" w:rsidRPr="007829B4" w:rsidRDefault="00EE699F" w:rsidP="007829B4">
            <w:pPr>
              <w:rPr>
                <w:rFonts w:cs="Calibri"/>
                <w:sz w:val="16"/>
                <w:szCs w:val="16"/>
              </w:rPr>
            </w:pPr>
            <w:r w:rsidRPr="007829B4">
              <w:rPr>
                <w:rFonts w:cs="Calibri"/>
                <w:sz w:val="16"/>
                <w:szCs w:val="16"/>
              </w:rPr>
              <w:t>rpaquet2 - Update command/alert name</w:t>
            </w:r>
          </w:p>
        </w:tc>
      </w:tr>
      <w:tr w:rsidR="007829B4" w:rsidTr="00BE6F71">
        <w:trPr>
          <w:trHeight w:val="245"/>
          <w:jc w:val="center"/>
        </w:trPr>
        <w:tc>
          <w:tcPr>
            <w:tcW w:w="1835" w:type="dxa"/>
            <w:tcBorders>
              <w:top w:val="nil"/>
              <w:left w:val="single" w:sz="6" w:space="0" w:color="auto"/>
              <w:bottom w:val="nil"/>
              <w:right w:val="single" w:sz="6" w:space="0" w:color="auto"/>
            </w:tcBorders>
          </w:tcPr>
          <w:p w:rsidR="007829B4" w:rsidRDefault="00EE699F" w:rsidP="007829B4">
            <w:pPr>
              <w:rPr>
                <w:rFonts w:cs="Arial"/>
                <w:b/>
                <w:sz w:val="16"/>
              </w:rPr>
            </w:pPr>
          </w:p>
        </w:tc>
        <w:tc>
          <w:tcPr>
            <w:tcW w:w="4096" w:type="dxa"/>
            <w:gridSpan w:val="2"/>
            <w:tcBorders>
              <w:top w:val="single" w:sz="6" w:space="0" w:color="auto"/>
              <w:left w:val="single" w:sz="6" w:space="0" w:color="auto"/>
              <w:bottom w:val="single" w:sz="6" w:space="0" w:color="auto"/>
              <w:right w:val="single" w:sz="6" w:space="0" w:color="auto"/>
            </w:tcBorders>
            <w:vAlign w:val="center"/>
          </w:tcPr>
          <w:p w:rsidR="007829B4" w:rsidRPr="007829B4" w:rsidRDefault="00EE699F" w:rsidP="007829B4">
            <w:pPr>
              <w:rPr>
                <w:rFonts w:cs="Arial"/>
                <w:sz w:val="16"/>
                <w:szCs w:val="16"/>
              </w:rPr>
            </w:pPr>
            <w:r w:rsidRPr="007829B4">
              <w:rPr>
                <w:rFonts w:cs="Arial"/>
                <w:sz w:val="16"/>
                <w:szCs w:val="16"/>
              </w:rPr>
              <w:t>PNC-SD-REQ-330597/B-Charge Station ISO and Network Errors</w:t>
            </w:r>
          </w:p>
        </w:tc>
        <w:tc>
          <w:tcPr>
            <w:tcW w:w="4861" w:type="dxa"/>
            <w:tcBorders>
              <w:top w:val="single" w:sz="6" w:space="0" w:color="auto"/>
              <w:left w:val="single" w:sz="6" w:space="0" w:color="auto"/>
              <w:bottom w:val="single" w:sz="6" w:space="0" w:color="auto"/>
              <w:right w:val="single" w:sz="6" w:space="0" w:color="auto"/>
            </w:tcBorders>
            <w:vAlign w:val="center"/>
          </w:tcPr>
          <w:p w:rsidR="007829B4" w:rsidRPr="007829B4" w:rsidRDefault="00EE699F" w:rsidP="007829B4">
            <w:pPr>
              <w:rPr>
                <w:rFonts w:cs="Calibri"/>
                <w:sz w:val="16"/>
                <w:szCs w:val="16"/>
              </w:rPr>
            </w:pPr>
            <w:r w:rsidRPr="007829B4">
              <w:rPr>
                <w:rFonts w:cs="Calibri"/>
                <w:sz w:val="16"/>
                <w:szCs w:val="16"/>
              </w:rPr>
              <w:t>rpaquet2 - Update Command/alert name</w:t>
            </w:r>
          </w:p>
        </w:tc>
      </w:tr>
      <w:tr w:rsidR="007829B4" w:rsidTr="00BE6F71">
        <w:trPr>
          <w:trHeight w:val="245"/>
          <w:jc w:val="center"/>
        </w:trPr>
        <w:tc>
          <w:tcPr>
            <w:tcW w:w="1835" w:type="dxa"/>
            <w:tcBorders>
              <w:top w:val="nil"/>
              <w:left w:val="single" w:sz="6" w:space="0" w:color="auto"/>
              <w:bottom w:val="nil"/>
              <w:right w:val="single" w:sz="6" w:space="0" w:color="auto"/>
            </w:tcBorders>
          </w:tcPr>
          <w:p w:rsidR="007829B4" w:rsidRDefault="00EE699F" w:rsidP="007829B4">
            <w:pPr>
              <w:rPr>
                <w:rFonts w:cs="Arial"/>
                <w:b/>
                <w:sz w:val="16"/>
              </w:rPr>
            </w:pPr>
          </w:p>
        </w:tc>
        <w:tc>
          <w:tcPr>
            <w:tcW w:w="4096" w:type="dxa"/>
            <w:gridSpan w:val="2"/>
            <w:tcBorders>
              <w:top w:val="single" w:sz="6" w:space="0" w:color="auto"/>
              <w:left w:val="single" w:sz="6" w:space="0" w:color="auto"/>
              <w:bottom w:val="single" w:sz="6" w:space="0" w:color="auto"/>
              <w:right w:val="single" w:sz="6" w:space="0" w:color="auto"/>
            </w:tcBorders>
            <w:vAlign w:val="center"/>
          </w:tcPr>
          <w:p w:rsidR="007829B4" w:rsidRPr="007829B4" w:rsidRDefault="00EE699F" w:rsidP="007829B4">
            <w:pPr>
              <w:rPr>
                <w:rFonts w:cs="Arial"/>
                <w:sz w:val="16"/>
                <w:szCs w:val="16"/>
              </w:rPr>
            </w:pPr>
            <w:r w:rsidRPr="007829B4">
              <w:rPr>
                <w:rFonts w:cs="Arial"/>
                <w:sz w:val="16"/>
                <w:szCs w:val="16"/>
              </w:rPr>
              <w:t xml:space="preserve">PNC-SD-REQ-330598/B-Enable </w:t>
            </w:r>
            <w:proofErr w:type="spellStart"/>
            <w:r w:rsidRPr="007829B4">
              <w:rPr>
                <w:rFonts w:cs="Arial"/>
                <w:sz w:val="16"/>
                <w:szCs w:val="16"/>
              </w:rPr>
              <w:t>PnC</w:t>
            </w:r>
            <w:proofErr w:type="spellEnd"/>
            <w:r w:rsidRPr="007829B4">
              <w:rPr>
                <w:rFonts w:cs="Arial"/>
                <w:sz w:val="16"/>
                <w:szCs w:val="16"/>
              </w:rPr>
              <w:t xml:space="preserve"> Once Vehicle is Shifted Out of Park</w:t>
            </w:r>
          </w:p>
        </w:tc>
        <w:tc>
          <w:tcPr>
            <w:tcW w:w="4861" w:type="dxa"/>
            <w:tcBorders>
              <w:top w:val="single" w:sz="6" w:space="0" w:color="auto"/>
              <w:left w:val="single" w:sz="6" w:space="0" w:color="auto"/>
              <w:bottom w:val="single" w:sz="6" w:space="0" w:color="auto"/>
              <w:right w:val="single" w:sz="6" w:space="0" w:color="auto"/>
            </w:tcBorders>
            <w:vAlign w:val="center"/>
          </w:tcPr>
          <w:p w:rsidR="007829B4" w:rsidRPr="007829B4" w:rsidRDefault="00EE699F" w:rsidP="007829B4">
            <w:pPr>
              <w:rPr>
                <w:rFonts w:cs="Calibri"/>
                <w:sz w:val="16"/>
                <w:szCs w:val="16"/>
              </w:rPr>
            </w:pPr>
            <w:r w:rsidRPr="007829B4">
              <w:rPr>
                <w:rFonts w:cs="Calibri"/>
                <w:sz w:val="16"/>
                <w:szCs w:val="16"/>
              </w:rPr>
              <w:t>rpaquet2 - Updated diagram new logic</w:t>
            </w:r>
          </w:p>
        </w:tc>
      </w:tr>
      <w:tr w:rsidR="007829B4" w:rsidTr="00BE6F71">
        <w:trPr>
          <w:trHeight w:val="245"/>
          <w:jc w:val="center"/>
        </w:trPr>
        <w:tc>
          <w:tcPr>
            <w:tcW w:w="1835" w:type="dxa"/>
            <w:tcBorders>
              <w:top w:val="nil"/>
              <w:left w:val="single" w:sz="6" w:space="0" w:color="auto"/>
              <w:bottom w:val="nil"/>
              <w:right w:val="single" w:sz="6" w:space="0" w:color="auto"/>
            </w:tcBorders>
          </w:tcPr>
          <w:p w:rsidR="007829B4" w:rsidRDefault="00EE699F" w:rsidP="007829B4">
            <w:pPr>
              <w:rPr>
                <w:rFonts w:cs="Arial"/>
                <w:b/>
                <w:sz w:val="16"/>
              </w:rPr>
            </w:pPr>
          </w:p>
        </w:tc>
        <w:tc>
          <w:tcPr>
            <w:tcW w:w="4096" w:type="dxa"/>
            <w:gridSpan w:val="2"/>
            <w:tcBorders>
              <w:top w:val="single" w:sz="6" w:space="0" w:color="auto"/>
              <w:left w:val="single" w:sz="6" w:space="0" w:color="auto"/>
              <w:bottom w:val="single" w:sz="6" w:space="0" w:color="auto"/>
              <w:right w:val="single" w:sz="6" w:space="0" w:color="auto"/>
            </w:tcBorders>
            <w:vAlign w:val="center"/>
          </w:tcPr>
          <w:p w:rsidR="007829B4" w:rsidRPr="007829B4" w:rsidRDefault="00EE699F" w:rsidP="007829B4">
            <w:pPr>
              <w:rPr>
                <w:rFonts w:cs="Arial"/>
                <w:sz w:val="16"/>
                <w:szCs w:val="16"/>
              </w:rPr>
            </w:pPr>
            <w:r w:rsidRPr="007829B4">
              <w:rPr>
                <w:rFonts w:cs="Arial"/>
                <w:sz w:val="16"/>
                <w:szCs w:val="16"/>
              </w:rPr>
              <w:t>PNC-REQ-326850/B-Charge Complete - In Vehicle</w:t>
            </w:r>
          </w:p>
        </w:tc>
        <w:tc>
          <w:tcPr>
            <w:tcW w:w="4861" w:type="dxa"/>
            <w:tcBorders>
              <w:top w:val="single" w:sz="6" w:space="0" w:color="auto"/>
              <w:left w:val="single" w:sz="6" w:space="0" w:color="auto"/>
              <w:bottom w:val="single" w:sz="6" w:space="0" w:color="auto"/>
              <w:right w:val="single" w:sz="6" w:space="0" w:color="auto"/>
            </w:tcBorders>
            <w:vAlign w:val="center"/>
          </w:tcPr>
          <w:p w:rsidR="007829B4" w:rsidRPr="007829B4" w:rsidRDefault="00EE699F" w:rsidP="007829B4">
            <w:pPr>
              <w:rPr>
                <w:rFonts w:cs="Calibri"/>
                <w:sz w:val="16"/>
                <w:szCs w:val="16"/>
              </w:rPr>
            </w:pPr>
            <w:r w:rsidRPr="007829B4">
              <w:rPr>
                <w:rFonts w:cs="Calibri"/>
                <w:sz w:val="16"/>
                <w:szCs w:val="16"/>
              </w:rPr>
              <w:t>rpaquet</w:t>
            </w:r>
            <w:r w:rsidRPr="007829B4">
              <w:rPr>
                <w:rFonts w:cs="Calibri"/>
                <w:sz w:val="16"/>
                <w:szCs w:val="16"/>
              </w:rPr>
              <w:t>2 - Update the command or alert name per feature owner</w:t>
            </w:r>
          </w:p>
        </w:tc>
      </w:tr>
      <w:tr w:rsidR="007829B4" w:rsidTr="00BE6F71">
        <w:trPr>
          <w:trHeight w:val="245"/>
          <w:jc w:val="center"/>
        </w:trPr>
        <w:tc>
          <w:tcPr>
            <w:tcW w:w="1835" w:type="dxa"/>
            <w:tcBorders>
              <w:top w:val="nil"/>
              <w:left w:val="single" w:sz="6" w:space="0" w:color="auto"/>
              <w:bottom w:val="nil"/>
              <w:right w:val="single" w:sz="6" w:space="0" w:color="auto"/>
            </w:tcBorders>
          </w:tcPr>
          <w:p w:rsidR="007829B4" w:rsidRDefault="00EE699F" w:rsidP="007829B4">
            <w:pPr>
              <w:rPr>
                <w:rFonts w:cs="Arial"/>
                <w:b/>
                <w:sz w:val="16"/>
              </w:rPr>
            </w:pPr>
          </w:p>
        </w:tc>
        <w:tc>
          <w:tcPr>
            <w:tcW w:w="4096" w:type="dxa"/>
            <w:gridSpan w:val="2"/>
            <w:tcBorders>
              <w:top w:val="single" w:sz="6" w:space="0" w:color="auto"/>
              <w:left w:val="single" w:sz="6" w:space="0" w:color="auto"/>
              <w:bottom w:val="single" w:sz="6" w:space="0" w:color="auto"/>
              <w:right w:val="single" w:sz="6" w:space="0" w:color="auto"/>
            </w:tcBorders>
            <w:vAlign w:val="center"/>
          </w:tcPr>
          <w:p w:rsidR="007829B4" w:rsidRPr="007829B4" w:rsidRDefault="00EE699F" w:rsidP="007829B4">
            <w:pPr>
              <w:rPr>
                <w:rFonts w:cs="Arial"/>
                <w:sz w:val="16"/>
                <w:szCs w:val="16"/>
              </w:rPr>
            </w:pPr>
            <w:r w:rsidRPr="007829B4">
              <w:rPr>
                <w:rFonts w:cs="Arial"/>
                <w:sz w:val="16"/>
                <w:szCs w:val="16"/>
              </w:rPr>
              <w:t>PNC-REQ-326852/B-Trip and Charge Log Updated</w:t>
            </w:r>
          </w:p>
        </w:tc>
        <w:tc>
          <w:tcPr>
            <w:tcW w:w="4861" w:type="dxa"/>
            <w:tcBorders>
              <w:top w:val="single" w:sz="6" w:space="0" w:color="auto"/>
              <w:left w:val="single" w:sz="6" w:space="0" w:color="auto"/>
              <w:bottom w:val="single" w:sz="6" w:space="0" w:color="auto"/>
              <w:right w:val="single" w:sz="6" w:space="0" w:color="auto"/>
            </w:tcBorders>
            <w:vAlign w:val="center"/>
          </w:tcPr>
          <w:p w:rsidR="007829B4" w:rsidRPr="007829B4" w:rsidRDefault="00EE699F" w:rsidP="007829B4">
            <w:pPr>
              <w:rPr>
                <w:rFonts w:cs="Calibri"/>
                <w:sz w:val="16"/>
                <w:szCs w:val="16"/>
              </w:rPr>
            </w:pPr>
            <w:r w:rsidRPr="007829B4">
              <w:rPr>
                <w:rFonts w:cs="Calibri"/>
                <w:sz w:val="16"/>
                <w:szCs w:val="16"/>
              </w:rPr>
              <w:t xml:space="preserve">rpaquet2 - Updated </w:t>
            </w:r>
            <w:proofErr w:type="gramStart"/>
            <w:r w:rsidRPr="007829B4">
              <w:rPr>
                <w:rFonts w:cs="Calibri"/>
                <w:sz w:val="16"/>
                <w:szCs w:val="16"/>
              </w:rPr>
              <w:t>To</w:t>
            </w:r>
            <w:proofErr w:type="gramEnd"/>
            <w:r w:rsidRPr="007829B4">
              <w:rPr>
                <w:rFonts w:cs="Calibri"/>
                <w:sz w:val="16"/>
                <w:szCs w:val="16"/>
              </w:rPr>
              <w:t xml:space="preserve"> Total time </w:t>
            </w:r>
            <w:proofErr w:type="spellStart"/>
            <w:r w:rsidRPr="007829B4">
              <w:rPr>
                <w:rFonts w:cs="Calibri"/>
                <w:sz w:val="16"/>
                <w:szCs w:val="16"/>
              </w:rPr>
              <w:t>PLugged</w:t>
            </w:r>
            <w:proofErr w:type="spellEnd"/>
            <w:r w:rsidRPr="007829B4">
              <w:rPr>
                <w:rFonts w:cs="Calibri"/>
                <w:sz w:val="16"/>
                <w:szCs w:val="16"/>
              </w:rPr>
              <w:t xml:space="preserve"> In</w:t>
            </w:r>
          </w:p>
        </w:tc>
      </w:tr>
      <w:tr w:rsidR="007829B4" w:rsidTr="00BE6F71">
        <w:trPr>
          <w:trHeight w:val="245"/>
          <w:jc w:val="center"/>
        </w:trPr>
        <w:tc>
          <w:tcPr>
            <w:tcW w:w="1835" w:type="dxa"/>
            <w:tcBorders>
              <w:top w:val="nil"/>
              <w:left w:val="single" w:sz="6" w:space="0" w:color="auto"/>
              <w:bottom w:val="nil"/>
              <w:right w:val="single" w:sz="6" w:space="0" w:color="auto"/>
            </w:tcBorders>
          </w:tcPr>
          <w:p w:rsidR="007829B4" w:rsidRDefault="00EE699F" w:rsidP="007829B4">
            <w:pPr>
              <w:rPr>
                <w:rFonts w:cs="Arial"/>
                <w:b/>
                <w:sz w:val="16"/>
              </w:rPr>
            </w:pPr>
          </w:p>
        </w:tc>
        <w:tc>
          <w:tcPr>
            <w:tcW w:w="4096" w:type="dxa"/>
            <w:gridSpan w:val="2"/>
            <w:tcBorders>
              <w:top w:val="single" w:sz="6" w:space="0" w:color="auto"/>
              <w:left w:val="single" w:sz="6" w:space="0" w:color="auto"/>
              <w:bottom w:val="single" w:sz="6" w:space="0" w:color="auto"/>
              <w:right w:val="single" w:sz="6" w:space="0" w:color="auto"/>
            </w:tcBorders>
            <w:vAlign w:val="center"/>
          </w:tcPr>
          <w:p w:rsidR="007829B4" w:rsidRPr="007829B4" w:rsidRDefault="00EE699F" w:rsidP="007829B4">
            <w:pPr>
              <w:rPr>
                <w:rFonts w:cs="Arial"/>
                <w:sz w:val="16"/>
                <w:szCs w:val="16"/>
              </w:rPr>
            </w:pPr>
            <w:r w:rsidRPr="007829B4">
              <w:rPr>
                <w:rFonts w:cs="Arial"/>
                <w:sz w:val="16"/>
                <w:szCs w:val="16"/>
              </w:rPr>
              <w:t>PNCv1-UC-REQ-324852/B-Charging Completed Successfully</w:t>
            </w:r>
          </w:p>
        </w:tc>
        <w:tc>
          <w:tcPr>
            <w:tcW w:w="4861" w:type="dxa"/>
            <w:tcBorders>
              <w:top w:val="single" w:sz="6" w:space="0" w:color="auto"/>
              <w:left w:val="single" w:sz="6" w:space="0" w:color="auto"/>
              <w:bottom w:val="single" w:sz="6" w:space="0" w:color="auto"/>
              <w:right w:val="single" w:sz="6" w:space="0" w:color="auto"/>
            </w:tcBorders>
            <w:vAlign w:val="center"/>
          </w:tcPr>
          <w:p w:rsidR="007829B4" w:rsidRPr="007829B4" w:rsidRDefault="00EE699F" w:rsidP="007829B4">
            <w:pPr>
              <w:rPr>
                <w:rFonts w:cs="Calibri"/>
                <w:sz w:val="16"/>
                <w:szCs w:val="16"/>
              </w:rPr>
            </w:pPr>
            <w:r w:rsidRPr="007829B4">
              <w:rPr>
                <w:rFonts w:cs="Calibri"/>
                <w:sz w:val="16"/>
                <w:szCs w:val="16"/>
              </w:rPr>
              <w:t>rpaquet2 - Updated Post condition</w:t>
            </w:r>
          </w:p>
        </w:tc>
      </w:tr>
      <w:tr w:rsidR="007829B4" w:rsidTr="00BE6F71">
        <w:trPr>
          <w:trHeight w:val="245"/>
          <w:jc w:val="center"/>
        </w:trPr>
        <w:tc>
          <w:tcPr>
            <w:tcW w:w="1835" w:type="dxa"/>
            <w:tcBorders>
              <w:top w:val="nil"/>
              <w:left w:val="single" w:sz="6" w:space="0" w:color="auto"/>
              <w:bottom w:val="nil"/>
              <w:right w:val="single" w:sz="6" w:space="0" w:color="auto"/>
            </w:tcBorders>
          </w:tcPr>
          <w:p w:rsidR="007829B4" w:rsidRDefault="00EE699F" w:rsidP="007829B4">
            <w:pPr>
              <w:rPr>
                <w:rFonts w:cs="Arial"/>
                <w:b/>
                <w:sz w:val="16"/>
              </w:rPr>
            </w:pPr>
          </w:p>
        </w:tc>
        <w:tc>
          <w:tcPr>
            <w:tcW w:w="4096" w:type="dxa"/>
            <w:gridSpan w:val="2"/>
            <w:tcBorders>
              <w:top w:val="single" w:sz="6" w:space="0" w:color="auto"/>
              <w:left w:val="single" w:sz="6" w:space="0" w:color="auto"/>
              <w:bottom w:val="single" w:sz="6" w:space="0" w:color="auto"/>
              <w:right w:val="single" w:sz="6" w:space="0" w:color="auto"/>
            </w:tcBorders>
            <w:vAlign w:val="center"/>
          </w:tcPr>
          <w:p w:rsidR="007829B4" w:rsidRPr="007829B4" w:rsidRDefault="00EE699F" w:rsidP="007829B4">
            <w:pPr>
              <w:rPr>
                <w:rFonts w:cs="Arial"/>
                <w:sz w:val="16"/>
                <w:szCs w:val="16"/>
              </w:rPr>
            </w:pPr>
            <w:r w:rsidRPr="007829B4">
              <w:rPr>
                <w:rFonts w:cs="Arial"/>
                <w:sz w:val="16"/>
                <w:szCs w:val="16"/>
              </w:rPr>
              <w:t>PNCv1-UC-REQ-324853/B-Cloud Fails to Send Cost Information Once Charging is Complete</w:t>
            </w:r>
          </w:p>
        </w:tc>
        <w:tc>
          <w:tcPr>
            <w:tcW w:w="4861" w:type="dxa"/>
            <w:tcBorders>
              <w:top w:val="single" w:sz="6" w:space="0" w:color="auto"/>
              <w:left w:val="single" w:sz="6" w:space="0" w:color="auto"/>
              <w:bottom w:val="single" w:sz="6" w:space="0" w:color="auto"/>
              <w:right w:val="single" w:sz="6" w:space="0" w:color="auto"/>
            </w:tcBorders>
            <w:vAlign w:val="center"/>
          </w:tcPr>
          <w:p w:rsidR="007829B4" w:rsidRPr="007829B4" w:rsidRDefault="00EE699F" w:rsidP="007829B4">
            <w:pPr>
              <w:rPr>
                <w:rFonts w:cs="Calibri"/>
                <w:sz w:val="16"/>
                <w:szCs w:val="16"/>
              </w:rPr>
            </w:pPr>
            <w:r w:rsidRPr="007829B4">
              <w:rPr>
                <w:rFonts w:cs="Calibri"/>
                <w:sz w:val="16"/>
                <w:szCs w:val="16"/>
              </w:rPr>
              <w:t>rpaquet2 - Added Total time plugged in</w:t>
            </w:r>
          </w:p>
        </w:tc>
      </w:tr>
      <w:tr w:rsidR="007829B4" w:rsidTr="00BE6F71">
        <w:trPr>
          <w:trHeight w:val="245"/>
          <w:jc w:val="center"/>
        </w:trPr>
        <w:tc>
          <w:tcPr>
            <w:tcW w:w="1835" w:type="dxa"/>
            <w:tcBorders>
              <w:top w:val="nil"/>
              <w:left w:val="single" w:sz="6" w:space="0" w:color="auto"/>
              <w:bottom w:val="nil"/>
              <w:right w:val="single" w:sz="6" w:space="0" w:color="auto"/>
            </w:tcBorders>
          </w:tcPr>
          <w:p w:rsidR="007829B4" w:rsidRDefault="00EE699F" w:rsidP="007829B4">
            <w:pPr>
              <w:rPr>
                <w:rFonts w:cs="Arial"/>
                <w:b/>
                <w:sz w:val="16"/>
              </w:rPr>
            </w:pPr>
          </w:p>
        </w:tc>
        <w:tc>
          <w:tcPr>
            <w:tcW w:w="4096" w:type="dxa"/>
            <w:gridSpan w:val="2"/>
            <w:tcBorders>
              <w:top w:val="single" w:sz="6" w:space="0" w:color="auto"/>
              <w:left w:val="single" w:sz="6" w:space="0" w:color="auto"/>
              <w:bottom w:val="single" w:sz="6" w:space="0" w:color="auto"/>
              <w:right w:val="single" w:sz="6" w:space="0" w:color="auto"/>
            </w:tcBorders>
            <w:vAlign w:val="center"/>
          </w:tcPr>
          <w:p w:rsidR="007829B4" w:rsidRPr="007829B4" w:rsidRDefault="00EE699F" w:rsidP="007829B4">
            <w:pPr>
              <w:rPr>
                <w:rFonts w:cs="Arial"/>
                <w:sz w:val="16"/>
                <w:szCs w:val="16"/>
              </w:rPr>
            </w:pPr>
            <w:r w:rsidRPr="007829B4">
              <w:rPr>
                <w:rFonts w:cs="Arial"/>
                <w:sz w:val="16"/>
                <w:szCs w:val="16"/>
              </w:rPr>
              <w:t>PNCv1-UC-REQ-330860/B-</w:t>
            </w:r>
            <w:proofErr w:type="spellStart"/>
            <w:r w:rsidRPr="007829B4">
              <w:rPr>
                <w:rFonts w:cs="Arial"/>
                <w:sz w:val="16"/>
                <w:szCs w:val="16"/>
              </w:rPr>
              <w:t>PnC</w:t>
            </w:r>
            <w:proofErr w:type="spellEnd"/>
            <w:r w:rsidRPr="007829B4">
              <w:rPr>
                <w:rFonts w:cs="Arial"/>
                <w:sz w:val="16"/>
                <w:szCs w:val="16"/>
              </w:rPr>
              <w:t xml:space="preserve"> Charge Summary Delay</w:t>
            </w:r>
          </w:p>
        </w:tc>
        <w:tc>
          <w:tcPr>
            <w:tcW w:w="4861" w:type="dxa"/>
            <w:tcBorders>
              <w:top w:val="single" w:sz="6" w:space="0" w:color="auto"/>
              <w:left w:val="single" w:sz="6" w:space="0" w:color="auto"/>
              <w:bottom w:val="single" w:sz="6" w:space="0" w:color="auto"/>
              <w:right w:val="single" w:sz="6" w:space="0" w:color="auto"/>
            </w:tcBorders>
            <w:vAlign w:val="center"/>
          </w:tcPr>
          <w:p w:rsidR="007829B4" w:rsidRPr="007829B4" w:rsidRDefault="00EE699F" w:rsidP="007829B4">
            <w:pPr>
              <w:rPr>
                <w:rFonts w:cs="Calibri"/>
                <w:sz w:val="16"/>
                <w:szCs w:val="16"/>
              </w:rPr>
            </w:pPr>
            <w:r w:rsidRPr="007829B4">
              <w:rPr>
                <w:rFonts w:cs="Calibri"/>
                <w:sz w:val="16"/>
                <w:szCs w:val="16"/>
              </w:rPr>
              <w:t xml:space="preserve">rpaquet2 - Updated Total </w:t>
            </w:r>
            <w:proofErr w:type="spellStart"/>
            <w:r w:rsidRPr="007829B4">
              <w:rPr>
                <w:rFonts w:cs="Calibri"/>
                <w:sz w:val="16"/>
                <w:szCs w:val="16"/>
              </w:rPr>
              <w:t>ime</w:t>
            </w:r>
            <w:proofErr w:type="spellEnd"/>
            <w:r w:rsidRPr="007829B4">
              <w:rPr>
                <w:rFonts w:cs="Calibri"/>
                <w:sz w:val="16"/>
                <w:szCs w:val="16"/>
              </w:rPr>
              <w:t xml:space="preserve"> Plugged In</w:t>
            </w:r>
          </w:p>
        </w:tc>
      </w:tr>
      <w:tr w:rsidR="007829B4" w:rsidTr="00BE6F71">
        <w:trPr>
          <w:trHeight w:val="245"/>
          <w:jc w:val="center"/>
        </w:trPr>
        <w:tc>
          <w:tcPr>
            <w:tcW w:w="1835" w:type="dxa"/>
            <w:tcBorders>
              <w:top w:val="nil"/>
              <w:left w:val="single" w:sz="6" w:space="0" w:color="auto"/>
              <w:bottom w:val="nil"/>
              <w:right w:val="single" w:sz="6" w:space="0" w:color="auto"/>
            </w:tcBorders>
          </w:tcPr>
          <w:p w:rsidR="007829B4" w:rsidRDefault="00EE699F" w:rsidP="007829B4">
            <w:pPr>
              <w:rPr>
                <w:rFonts w:cs="Arial"/>
                <w:b/>
                <w:sz w:val="16"/>
              </w:rPr>
            </w:pPr>
          </w:p>
        </w:tc>
        <w:tc>
          <w:tcPr>
            <w:tcW w:w="4096" w:type="dxa"/>
            <w:gridSpan w:val="2"/>
            <w:tcBorders>
              <w:top w:val="single" w:sz="6" w:space="0" w:color="auto"/>
              <w:left w:val="single" w:sz="6" w:space="0" w:color="auto"/>
              <w:bottom w:val="single" w:sz="6" w:space="0" w:color="auto"/>
              <w:right w:val="single" w:sz="6" w:space="0" w:color="auto"/>
            </w:tcBorders>
            <w:vAlign w:val="center"/>
          </w:tcPr>
          <w:p w:rsidR="007829B4" w:rsidRPr="007829B4" w:rsidRDefault="00EE699F" w:rsidP="007829B4">
            <w:pPr>
              <w:rPr>
                <w:rFonts w:cs="Arial"/>
                <w:sz w:val="16"/>
                <w:szCs w:val="16"/>
              </w:rPr>
            </w:pPr>
            <w:r w:rsidRPr="007829B4">
              <w:rPr>
                <w:rFonts w:cs="Arial"/>
                <w:sz w:val="16"/>
                <w:szCs w:val="16"/>
              </w:rPr>
              <w:t>PNC-ACT-REQ-326582/B-Charging Complete</w:t>
            </w:r>
          </w:p>
        </w:tc>
        <w:tc>
          <w:tcPr>
            <w:tcW w:w="4861" w:type="dxa"/>
            <w:tcBorders>
              <w:top w:val="single" w:sz="6" w:space="0" w:color="auto"/>
              <w:left w:val="single" w:sz="6" w:space="0" w:color="auto"/>
              <w:bottom w:val="single" w:sz="6" w:space="0" w:color="auto"/>
              <w:right w:val="single" w:sz="6" w:space="0" w:color="auto"/>
            </w:tcBorders>
            <w:vAlign w:val="center"/>
          </w:tcPr>
          <w:p w:rsidR="007829B4" w:rsidRPr="007829B4" w:rsidRDefault="00EE699F" w:rsidP="007829B4">
            <w:pPr>
              <w:rPr>
                <w:rFonts w:cs="Calibri"/>
                <w:sz w:val="16"/>
                <w:szCs w:val="16"/>
              </w:rPr>
            </w:pPr>
            <w:r w:rsidRPr="007829B4">
              <w:rPr>
                <w:rFonts w:cs="Calibri"/>
                <w:sz w:val="16"/>
                <w:szCs w:val="16"/>
              </w:rPr>
              <w:t>rp</w:t>
            </w:r>
            <w:r w:rsidRPr="007829B4">
              <w:rPr>
                <w:rFonts w:cs="Calibri"/>
                <w:sz w:val="16"/>
                <w:szCs w:val="16"/>
              </w:rPr>
              <w:t>aquet2 - Updated diagram</w:t>
            </w:r>
          </w:p>
        </w:tc>
      </w:tr>
      <w:tr w:rsidR="007829B4" w:rsidTr="00BE6F71">
        <w:trPr>
          <w:trHeight w:val="245"/>
          <w:jc w:val="center"/>
        </w:trPr>
        <w:tc>
          <w:tcPr>
            <w:tcW w:w="1835" w:type="dxa"/>
            <w:tcBorders>
              <w:top w:val="nil"/>
              <w:left w:val="single" w:sz="6" w:space="0" w:color="auto"/>
              <w:bottom w:val="nil"/>
              <w:right w:val="single" w:sz="6" w:space="0" w:color="auto"/>
            </w:tcBorders>
          </w:tcPr>
          <w:p w:rsidR="007829B4" w:rsidRDefault="00EE699F" w:rsidP="007829B4">
            <w:pPr>
              <w:rPr>
                <w:rFonts w:cs="Arial"/>
                <w:b/>
                <w:sz w:val="16"/>
              </w:rPr>
            </w:pPr>
          </w:p>
        </w:tc>
        <w:tc>
          <w:tcPr>
            <w:tcW w:w="4096" w:type="dxa"/>
            <w:gridSpan w:val="2"/>
            <w:tcBorders>
              <w:top w:val="single" w:sz="6" w:space="0" w:color="auto"/>
              <w:left w:val="single" w:sz="6" w:space="0" w:color="auto"/>
              <w:bottom w:val="single" w:sz="6" w:space="0" w:color="auto"/>
              <w:right w:val="single" w:sz="6" w:space="0" w:color="auto"/>
            </w:tcBorders>
            <w:vAlign w:val="center"/>
          </w:tcPr>
          <w:p w:rsidR="007829B4" w:rsidRPr="007829B4" w:rsidRDefault="00EE699F" w:rsidP="007829B4">
            <w:pPr>
              <w:rPr>
                <w:rFonts w:cs="Arial"/>
                <w:sz w:val="16"/>
                <w:szCs w:val="16"/>
              </w:rPr>
            </w:pPr>
            <w:r w:rsidRPr="007829B4">
              <w:rPr>
                <w:rFonts w:cs="Arial"/>
                <w:sz w:val="16"/>
                <w:szCs w:val="16"/>
              </w:rPr>
              <w:t>PNC-SD-REQ-326575/B-Charge Complete</w:t>
            </w:r>
          </w:p>
        </w:tc>
        <w:tc>
          <w:tcPr>
            <w:tcW w:w="4861" w:type="dxa"/>
            <w:tcBorders>
              <w:top w:val="single" w:sz="6" w:space="0" w:color="auto"/>
              <w:left w:val="single" w:sz="6" w:space="0" w:color="auto"/>
              <w:bottom w:val="single" w:sz="6" w:space="0" w:color="auto"/>
              <w:right w:val="single" w:sz="6" w:space="0" w:color="auto"/>
            </w:tcBorders>
            <w:vAlign w:val="center"/>
          </w:tcPr>
          <w:p w:rsidR="007829B4" w:rsidRPr="007829B4" w:rsidRDefault="00EE699F" w:rsidP="007829B4">
            <w:pPr>
              <w:rPr>
                <w:rFonts w:cs="Calibri"/>
                <w:sz w:val="16"/>
                <w:szCs w:val="16"/>
              </w:rPr>
            </w:pPr>
            <w:r w:rsidRPr="007829B4">
              <w:rPr>
                <w:rFonts w:cs="Calibri"/>
                <w:sz w:val="16"/>
                <w:szCs w:val="16"/>
              </w:rPr>
              <w:t>rpaquet2 - Updated alert name Payment logic</w:t>
            </w:r>
          </w:p>
        </w:tc>
      </w:tr>
      <w:tr w:rsidR="007829B4" w:rsidTr="00BE6F71">
        <w:trPr>
          <w:trHeight w:val="245"/>
          <w:jc w:val="center"/>
        </w:trPr>
        <w:tc>
          <w:tcPr>
            <w:tcW w:w="1835" w:type="dxa"/>
            <w:tcBorders>
              <w:top w:val="nil"/>
              <w:left w:val="single" w:sz="6" w:space="0" w:color="auto"/>
              <w:bottom w:val="nil"/>
              <w:right w:val="single" w:sz="6" w:space="0" w:color="auto"/>
            </w:tcBorders>
          </w:tcPr>
          <w:p w:rsidR="007829B4" w:rsidRDefault="00EE699F" w:rsidP="007829B4">
            <w:pPr>
              <w:rPr>
                <w:rFonts w:cs="Arial"/>
                <w:b/>
                <w:sz w:val="16"/>
              </w:rPr>
            </w:pPr>
          </w:p>
        </w:tc>
        <w:tc>
          <w:tcPr>
            <w:tcW w:w="4096" w:type="dxa"/>
            <w:gridSpan w:val="2"/>
            <w:tcBorders>
              <w:top w:val="single" w:sz="6" w:space="0" w:color="auto"/>
              <w:left w:val="single" w:sz="6" w:space="0" w:color="auto"/>
              <w:bottom w:val="single" w:sz="6" w:space="0" w:color="auto"/>
              <w:right w:val="single" w:sz="6" w:space="0" w:color="auto"/>
            </w:tcBorders>
            <w:vAlign w:val="center"/>
          </w:tcPr>
          <w:p w:rsidR="007829B4" w:rsidRPr="007829B4" w:rsidRDefault="00EE699F" w:rsidP="007829B4">
            <w:pPr>
              <w:rPr>
                <w:rFonts w:cs="Arial"/>
                <w:sz w:val="16"/>
                <w:szCs w:val="16"/>
              </w:rPr>
            </w:pPr>
            <w:r w:rsidRPr="007829B4">
              <w:rPr>
                <w:rFonts w:cs="Arial"/>
                <w:sz w:val="16"/>
                <w:szCs w:val="16"/>
              </w:rPr>
              <w:t xml:space="preserve">PNC-REQ-330377/B-Disabling </w:t>
            </w:r>
            <w:proofErr w:type="spellStart"/>
            <w:r w:rsidRPr="007829B4">
              <w:rPr>
                <w:rFonts w:cs="Arial"/>
                <w:sz w:val="16"/>
                <w:szCs w:val="16"/>
              </w:rPr>
              <w:t>PnC</w:t>
            </w:r>
            <w:proofErr w:type="spellEnd"/>
          </w:p>
        </w:tc>
        <w:tc>
          <w:tcPr>
            <w:tcW w:w="4861" w:type="dxa"/>
            <w:tcBorders>
              <w:top w:val="single" w:sz="6" w:space="0" w:color="auto"/>
              <w:left w:val="single" w:sz="6" w:space="0" w:color="auto"/>
              <w:bottom w:val="single" w:sz="6" w:space="0" w:color="auto"/>
              <w:right w:val="single" w:sz="6" w:space="0" w:color="auto"/>
            </w:tcBorders>
            <w:vAlign w:val="center"/>
          </w:tcPr>
          <w:p w:rsidR="007829B4" w:rsidRPr="007829B4" w:rsidRDefault="00EE699F" w:rsidP="007829B4">
            <w:pPr>
              <w:rPr>
                <w:rFonts w:cs="Calibri"/>
                <w:sz w:val="16"/>
                <w:szCs w:val="16"/>
              </w:rPr>
            </w:pPr>
            <w:r w:rsidRPr="007829B4">
              <w:rPr>
                <w:rFonts w:cs="Calibri"/>
                <w:sz w:val="16"/>
                <w:szCs w:val="16"/>
              </w:rPr>
              <w:t>rpaquet2 - Update command/alert name and updated signal name</w:t>
            </w:r>
          </w:p>
        </w:tc>
      </w:tr>
      <w:tr w:rsidR="007829B4" w:rsidTr="00BE6F71">
        <w:trPr>
          <w:trHeight w:val="245"/>
          <w:jc w:val="center"/>
        </w:trPr>
        <w:tc>
          <w:tcPr>
            <w:tcW w:w="1835" w:type="dxa"/>
            <w:tcBorders>
              <w:top w:val="nil"/>
              <w:left w:val="single" w:sz="6" w:space="0" w:color="auto"/>
              <w:bottom w:val="nil"/>
              <w:right w:val="single" w:sz="6" w:space="0" w:color="auto"/>
            </w:tcBorders>
          </w:tcPr>
          <w:p w:rsidR="007829B4" w:rsidRDefault="00EE699F" w:rsidP="007829B4">
            <w:pPr>
              <w:rPr>
                <w:rFonts w:cs="Arial"/>
                <w:b/>
                <w:sz w:val="16"/>
              </w:rPr>
            </w:pPr>
          </w:p>
        </w:tc>
        <w:tc>
          <w:tcPr>
            <w:tcW w:w="4096" w:type="dxa"/>
            <w:gridSpan w:val="2"/>
            <w:tcBorders>
              <w:top w:val="single" w:sz="6" w:space="0" w:color="auto"/>
              <w:left w:val="single" w:sz="6" w:space="0" w:color="auto"/>
              <w:bottom w:val="single" w:sz="6" w:space="0" w:color="auto"/>
              <w:right w:val="single" w:sz="6" w:space="0" w:color="auto"/>
            </w:tcBorders>
            <w:vAlign w:val="center"/>
          </w:tcPr>
          <w:p w:rsidR="007829B4" w:rsidRPr="007829B4" w:rsidRDefault="00EE699F" w:rsidP="007829B4">
            <w:pPr>
              <w:rPr>
                <w:rFonts w:cs="Arial"/>
                <w:sz w:val="16"/>
                <w:szCs w:val="16"/>
              </w:rPr>
            </w:pPr>
            <w:r w:rsidRPr="007829B4">
              <w:rPr>
                <w:rFonts w:cs="Arial"/>
                <w:sz w:val="16"/>
                <w:szCs w:val="16"/>
              </w:rPr>
              <w:t xml:space="preserve">PNC-REQ-330378/B-Re-Enabling </w:t>
            </w:r>
            <w:proofErr w:type="spellStart"/>
            <w:r w:rsidRPr="007829B4">
              <w:rPr>
                <w:rFonts w:cs="Arial"/>
                <w:sz w:val="16"/>
                <w:szCs w:val="16"/>
              </w:rPr>
              <w:t>PnC</w:t>
            </w:r>
            <w:proofErr w:type="spellEnd"/>
          </w:p>
        </w:tc>
        <w:tc>
          <w:tcPr>
            <w:tcW w:w="4861" w:type="dxa"/>
            <w:tcBorders>
              <w:top w:val="single" w:sz="6" w:space="0" w:color="auto"/>
              <w:left w:val="single" w:sz="6" w:space="0" w:color="auto"/>
              <w:bottom w:val="single" w:sz="6" w:space="0" w:color="auto"/>
              <w:right w:val="single" w:sz="6" w:space="0" w:color="auto"/>
            </w:tcBorders>
            <w:vAlign w:val="center"/>
          </w:tcPr>
          <w:p w:rsidR="007829B4" w:rsidRPr="007829B4" w:rsidRDefault="00EE699F" w:rsidP="007829B4">
            <w:pPr>
              <w:rPr>
                <w:rFonts w:cs="Calibri"/>
                <w:sz w:val="16"/>
                <w:szCs w:val="16"/>
              </w:rPr>
            </w:pPr>
            <w:r w:rsidRPr="007829B4">
              <w:rPr>
                <w:rFonts w:cs="Calibri"/>
                <w:sz w:val="16"/>
                <w:szCs w:val="16"/>
              </w:rPr>
              <w:t xml:space="preserve">rpaquet2 - Update command/alert name and updated signal </w:t>
            </w:r>
            <w:proofErr w:type="spellStart"/>
            <w:r w:rsidRPr="007829B4">
              <w:rPr>
                <w:rFonts w:cs="Calibri"/>
                <w:sz w:val="16"/>
                <w:szCs w:val="16"/>
              </w:rPr>
              <w:t>nam</w:t>
            </w:r>
            <w:proofErr w:type="spellEnd"/>
          </w:p>
        </w:tc>
      </w:tr>
      <w:tr w:rsidR="007829B4" w:rsidTr="00BE6F71">
        <w:trPr>
          <w:trHeight w:val="245"/>
          <w:jc w:val="center"/>
        </w:trPr>
        <w:tc>
          <w:tcPr>
            <w:tcW w:w="1835" w:type="dxa"/>
            <w:tcBorders>
              <w:top w:val="nil"/>
              <w:left w:val="single" w:sz="6" w:space="0" w:color="auto"/>
              <w:bottom w:val="nil"/>
              <w:right w:val="single" w:sz="6" w:space="0" w:color="auto"/>
            </w:tcBorders>
          </w:tcPr>
          <w:p w:rsidR="007829B4" w:rsidRDefault="00EE699F" w:rsidP="007829B4">
            <w:pPr>
              <w:rPr>
                <w:rFonts w:cs="Arial"/>
                <w:b/>
                <w:sz w:val="16"/>
              </w:rPr>
            </w:pPr>
          </w:p>
        </w:tc>
        <w:tc>
          <w:tcPr>
            <w:tcW w:w="4096" w:type="dxa"/>
            <w:gridSpan w:val="2"/>
            <w:tcBorders>
              <w:top w:val="single" w:sz="6" w:space="0" w:color="auto"/>
              <w:left w:val="single" w:sz="6" w:space="0" w:color="auto"/>
              <w:bottom w:val="single" w:sz="6" w:space="0" w:color="auto"/>
              <w:right w:val="single" w:sz="6" w:space="0" w:color="auto"/>
            </w:tcBorders>
            <w:vAlign w:val="center"/>
          </w:tcPr>
          <w:p w:rsidR="007829B4" w:rsidRPr="007829B4" w:rsidRDefault="00EE699F" w:rsidP="007829B4">
            <w:pPr>
              <w:rPr>
                <w:rFonts w:cs="Arial"/>
                <w:sz w:val="16"/>
                <w:szCs w:val="16"/>
              </w:rPr>
            </w:pPr>
            <w:r w:rsidRPr="007829B4">
              <w:rPr>
                <w:rFonts w:cs="Arial"/>
                <w:sz w:val="16"/>
                <w:szCs w:val="16"/>
              </w:rPr>
              <w:t>PNCv1-UC-REQ-324854/B-Plug and Charge Re-Enabling</w:t>
            </w:r>
          </w:p>
        </w:tc>
        <w:tc>
          <w:tcPr>
            <w:tcW w:w="4861" w:type="dxa"/>
            <w:tcBorders>
              <w:top w:val="single" w:sz="6" w:space="0" w:color="auto"/>
              <w:left w:val="single" w:sz="6" w:space="0" w:color="auto"/>
              <w:bottom w:val="single" w:sz="6" w:space="0" w:color="auto"/>
              <w:right w:val="single" w:sz="6" w:space="0" w:color="auto"/>
            </w:tcBorders>
            <w:vAlign w:val="center"/>
          </w:tcPr>
          <w:p w:rsidR="007829B4" w:rsidRPr="007829B4" w:rsidRDefault="00EE699F" w:rsidP="007829B4">
            <w:pPr>
              <w:rPr>
                <w:rFonts w:cs="Calibri"/>
                <w:sz w:val="16"/>
                <w:szCs w:val="16"/>
              </w:rPr>
            </w:pPr>
            <w:r w:rsidRPr="007829B4">
              <w:rPr>
                <w:rFonts w:cs="Calibri"/>
                <w:sz w:val="16"/>
                <w:szCs w:val="16"/>
              </w:rPr>
              <w:t>rpaquet2 - update command /alert names</w:t>
            </w:r>
          </w:p>
        </w:tc>
      </w:tr>
      <w:tr w:rsidR="007829B4" w:rsidTr="00BE6F71">
        <w:trPr>
          <w:trHeight w:val="245"/>
          <w:jc w:val="center"/>
        </w:trPr>
        <w:tc>
          <w:tcPr>
            <w:tcW w:w="1835" w:type="dxa"/>
            <w:tcBorders>
              <w:top w:val="nil"/>
              <w:left w:val="single" w:sz="6" w:space="0" w:color="auto"/>
              <w:bottom w:val="nil"/>
              <w:right w:val="single" w:sz="6" w:space="0" w:color="auto"/>
            </w:tcBorders>
          </w:tcPr>
          <w:p w:rsidR="007829B4" w:rsidRDefault="00EE699F" w:rsidP="007829B4">
            <w:pPr>
              <w:rPr>
                <w:rFonts w:cs="Arial"/>
                <w:b/>
                <w:sz w:val="16"/>
              </w:rPr>
            </w:pPr>
          </w:p>
        </w:tc>
        <w:tc>
          <w:tcPr>
            <w:tcW w:w="4096" w:type="dxa"/>
            <w:gridSpan w:val="2"/>
            <w:tcBorders>
              <w:top w:val="single" w:sz="6" w:space="0" w:color="auto"/>
              <w:left w:val="single" w:sz="6" w:space="0" w:color="auto"/>
              <w:bottom w:val="single" w:sz="6" w:space="0" w:color="auto"/>
              <w:right w:val="single" w:sz="6" w:space="0" w:color="auto"/>
            </w:tcBorders>
            <w:vAlign w:val="center"/>
          </w:tcPr>
          <w:p w:rsidR="007829B4" w:rsidRPr="007829B4" w:rsidRDefault="00EE699F" w:rsidP="007829B4">
            <w:pPr>
              <w:rPr>
                <w:rFonts w:cs="Arial"/>
                <w:sz w:val="16"/>
                <w:szCs w:val="16"/>
              </w:rPr>
            </w:pPr>
            <w:r w:rsidRPr="007829B4">
              <w:rPr>
                <w:rFonts w:cs="Arial"/>
                <w:sz w:val="16"/>
                <w:szCs w:val="16"/>
              </w:rPr>
              <w:t>PNCv1-UC-REQ-324857/B-Plug and Charge Re-Enabled - Downstream Module E</w:t>
            </w:r>
            <w:r w:rsidRPr="007829B4">
              <w:rPr>
                <w:rFonts w:cs="Arial"/>
                <w:sz w:val="16"/>
                <w:szCs w:val="16"/>
              </w:rPr>
              <w:t>rror</w:t>
            </w:r>
          </w:p>
        </w:tc>
        <w:tc>
          <w:tcPr>
            <w:tcW w:w="4861" w:type="dxa"/>
            <w:tcBorders>
              <w:top w:val="single" w:sz="6" w:space="0" w:color="auto"/>
              <w:left w:val="single" w:sz="6" w:space="0" w:color="auto"/>
              <w:bottom w:val="single" w:sz="6" w:space="0" w:color="auto"/>
              <w:right w:val="single" w:sz="6" w:space="0" w:color="auto"/>
            </w:tcBorders>
            <w:vAlign w:val="center"/>
          </w:tcPr>
          <w:p w:rsidR="007829B4" w:rsidRPr="007829B4" w:rsidRDefault="00EE699F" w:rsidP="007829B4">
            <w:pPr>
              <w:rPr>
                <w:rFonts w:cs="Calibri"/>
                <w:sz w:val="16"/>
                <w:szCs w:val="16"/>
              </w:rPr>
            </w:pPr>
            <w:r w:rsidRPr="007829B4">
              <w:rPr>
                <w:rFonts w:cs="Calibri"/>
                <w:sz w:val="16"/>
                <w:szCs w:val="16"/>
              </w:rPr>
              <w:t>rpaquet2 - Updated post condition</w:t>
            </w:r>
          </w:p>
        </w:tc>
      </w:tr>
      <w:tr w:rsidR="007829B4" w:rsidTr="00BE6F71">
        <w:trPr>
          <w:trHeight w:val="245"/>
          <w:jc w:val="center"/>
        </w:trPr>
        <w:tc>
          <w:tcPr>
            <w:tcW w:w="1835" w:type="dxa"/>
            <w:tcBorders>
              <w:top w:val="nil"/>
              <w:left w:val="single" w:sz="6" w:space="0" w:color="auto"/>
              <w:bottom w:val="nil"/>
              <w:right w:val="single" w:sz="6" w:space="0" w:color="auto"/>
            </w:tcBorders>
          </w:tcPr>
          <w:p w:rsidR="007829B4" w:rsidRDefault="00EE699F" w:rsidP="007829B4">
            <w:pPr>
              <w:rPr>
                <w:rFonts w:cs="Arial"/>
                <w:b/>
                <w:sz w:val="16"/>
              </w:rPr>
            </w:pPr>
          </w:p>
        </w:tc>
        <w:tc>
          <w:tcPr>
            <w:tcW w:w="4096" w:type="dxa"/>
            <w:gridSpan w:val="2"/>
            <w:tcBorders>
              <w:top w:val="single" w:sz="6" w:space="0" w:color="auto"/>
              <w:left w:val="single" w:sz="6" w:space="0" w:color="auto"/>
              <w:bottom w:val="single" w:sz="6" w:space="0" w:color="auto"/>
              <w:right w:val="single" w:sz="6" w:space="0" w:color="auto"/>
            </w:tcBorders>
            <w:vAlign w:val="center"/>
          </w:tcPr>
          <w:p w:rsidR="007829B4" w:rsidRPr="007829B4" w:rsidRDefault="00EE699F" w:rsidP="007829B4">
            <w:pPr>
              <w:rPr>
                <w:rFonts w:cs="Arial"/>
                <w:sz w:val="16"/>
                <w:szCs w:val="16"/>
              </w:rPr>
            </w:pPr>
            <w:r w:rsidRPr="007829B4">
              <w:rPr>
                <w:rFonts w:cs="Arial"/>
                <w:sz w:val="16"/>
                <w:szCs w:val="16"/>
              </w:rPr>
              <w:t>PNCv1-UC-REQ-325313/B-Plug and Charge is Disable (EU)</w:t>
            </w:r>
          </w:p>
        </w:tc>
        <w:tc>
          <w:tcPr>
            <w:tcW w:w="4861" w:type="dxa"/>
            <w:tcBorders>
              <w:top w:val="single" w:sz="6" w:space="0" w:color="auto"/>
              <w:left w:val="single" w:sz="6" w:space="0" w:color="auto"/>
              <w:bottom w:val="single" w:sz="6" w:space="0" w:color="auto"/>
              <w:right w:val="single" w:sz="6" w:space="0" w:color="auto"/>
            </w:tcBorders>
            <w:vAlign w:val="center"/>
          </w:tcPr>
          <w:p w:rsidR="007829B4" w:rsidRPr="007829B4" w:rsidRDefault="00EE699F" w:rsidP="007829B4">
            <w:pPr>
              <w:rPr>
                <w:rFonts w:cs="Calibri"/>
                <w:sz w:val="16"/>
                <w:szCs w:val="16"/>
              </w:rPr>
            </w:pPr>
            <w:r w:rsidRPr="007829B4">
              <w:rPr>
                <w:rFonts w:cs="Calibri"/>
                <w:sz w:val="16"/>
                <w:szCs w:val="16"/>
              </w:rPr>
              <w:t>rpaquet2 - update command name</w:t>
            </w:r>
          </w:p>
        </w:tc>
      </w:tr>
      <w:tr w:rsidR="007829B4" w:rsidTr="00BE6F71">
        <w:trPr>
          <w:trHeight w:val="245"/>
          <w:jc w:val="center"/>
        </w:trPr>
        <w:tc>
          <w:tcPr>
            <w:tcW w:w="1835" w:type="dxa"/>
            <w:tcBorders>
              <w:top w:val="nil"/>
              <w:left w:val="single" w:sz="6" w:space="0" w:color="auto"/>
              <w:bottom w:val="nil"/>
              <w:right w:val="single" w:sz="6" w:space="0" w:color="auto"/>
            </w:tcBorders>
          </w:tcPr>
          <w:p w:rsidR="007829B4" w:rsidRDefault="00EE699F" w:rsidP="007829B4">
            <w:pPr>
              <w:rPr>
                <w:rFonts w:cs="Arial"/>
                <w:b/>
                <w:sz w:val="16"/>
              </w:rPr>
            </w:pPr>
          </w:p>
        </w:tc>
        <w:tc>
          <w:tcPr>
            <w:tcW w:w="4096" w:type="dxa"/>
            <w:gridSpan w:val="2"/>
            <w:tcBorders>
              <w:top w:val="single" w:sz="6" w:space="0" w:color="auto"/>
              <w:left w:val="single" w:sz="6" w:space="0" w:color="auto"/>
              <w:bottom w:val="single" w:sz="6" w:space="0" w:color="auto"/>
              <w:right w:val="single" w:sz="6" w:space="0" w:color="auto"/>
            </w:tcBorders>
            <w:vAlign w:val="center"/>
          </w:tcPr>
          <w:p w:rsidR="007829B4" w:rsidRPr="007829B4" w:rsidRDefault="00EE699F" w:rsidP="007829B4">
            <w:pPr>
              <w:rPr>
                <w:rFonts w:cs="Arial"/>
                <w:sz w:val="16"/>
                <w:szCs w:val="16"/>
              </w:rPr>
            </w:pPr>
            <w:r w:rsidRPr="007829B4">
              <w:rPr>
                <w:rFonts w:cs="Arial"/>
                <w:sz w:val="16"/>
                <w:szCs w:val="16"/>
              </w:rPr>
              <w:t>PNCv1-UC-REQ-325314/B-Plug and Charge is Disable (NA)</w:t>
            </w:r>
          </w:p>
        </w:tc>
        <w:tc>
          <w:tcPr>
            <w:tcW w:w="4861" w:type="dxa"/>
            <w:tcBorders>
              <w:top w:val="single" w:sz="6" w:space="0" w:color="auto"/>
              <w:left w:val="single" w:sz="6" w:space="0" w:color="auto"/>
              <w:bottom w:val="single" w:sz="6" w:space="0" w:color="auto"/>
              <w:right w:val="single" w:sz="6" w:space="0" w:color="auto"/>
            </w:tcBorders>
            <w:vAlign w:val="center"/>
          </w:tcPr>
          <w:p w:rsidR="007829B4" w:rsidRPr="007829B4" w:rsidRDefault="00EE699F" w:rsidP="007829B4">
            <w:pPr>
              <w:rPr>
                <w:rFonts w:cs="Calibri"/>
                <w:sz w:val="16"/>
                <w:szCs w:val="16"/>
              </w:rPr>
            </w:pPr>
            <w:r w:rsidRPr="007829B4">
              <w:rPr>
                <w:rFonts w:cs="Calibri"/>
                <w:sz w:val="16"/>
                <w:szCs w:val="16"/>
              </w:rPr>
              <w:t>rpaquet2 - updated command name</w:t>
            </w:r>
          </w:p>
        </w:tc>
      </w:tr>
      <w:tr w:rsidR="007829B4" w:rsidTr="00BE6F71">
        <w:trPr>
          <w:trHeight w:val="245"/>
          <w:jc w:val="center"/>
        </w:trPr>
        <w:tc>
          <w:tcPr>
            <w:tcW w:w="1835" w:type="dxa"/>
            <w:tcBorders>
              <w:top w:val="nil"/>
              <w:left w:val="single" w:sz="6" w:space="0" w:color="auto"/>
              <w:bottom w:val="nil"/>
              <w:right w:val="single" w:sz="6" w:space="0" w:color="auto"/>
            </w:tcBorders>
          </w:tcPr>
          <w:p w:rsidR="007829B4" w:rsidRDefault="00EE699F" w:rsidP="007829B4">
            <w:pPr>
              <w:rPr>
                <w:rFonts w:cs="Arial"/>
                <w:b/>
                <w:sz w:val="16"/>
              </w:rPr>
            </w:pPr>
          </w:p>
        </w:tc>
        <w:tc>
          <w:tcPr>
            <w:tcW w:w="4096" w:type="dxa"/>
            <w:gridSpan w:val="2"/>
            <w:tcBorders>
              <w:top w:val="single" w:sz="6" w:space="0" w:color="auto"/>
              <w:left w:val="single" w:sz="6" w:space="0" w:color="auto"/>
              <w:bottom w:val="single" w:sz="6" w:space="0" w:color="auto"/>
              <w:right w:val="single" w:sz="6" w:space="0" w:color="auto"/>
            </w:tcBorders>
            <w:vAlign w:val="center"/>
          </w:tcPr>
          <w:p w:rsidR="007829B4" w:rsidRPr="007829B4" w:rsidRDefault="00EE699F" w:rsidP="007829B4">
            <w:pPr>
              <w:rPr>
                <w:rFonts w:cs="Arial"/>
                <w:sz w:val="16"/>
                <w:szCs w:val="16"/>
              </w:rPr>
            </w:pPr>
            <w:r w:rsidRPr="007829B4">
              <w:rPr>
                <w:rFonts w:cs="Arial"/>
                <w:sz w:val="16"/>
                <w:szCs w:val="16"/>
              </w:rPr>
              <w:t>PNCv1-UC-REQ-325318/B-Plug and Charge is Disable - Downstream Module Error</w:t>
            </w:r>
          </w:p>
        </w:tc>
        <w:tc>
          <w:tcPr>
            <w:tcW w:w="4861" w:type="dxa"/>
            <w:tcBorders>
              <w:top w:val="single" w:sz="6" w:space="0" w:color="auto"/>
              <w:left w:val="single" w:sz="6" w:space="0" w:color="auto"/>
              <w:bottom w:val="single" w:sz="6" w:space="0" w:color="auto"/>
              <w:right w:val="single" w:sz="6" w:space="0" w:color="auto"/>
            </w:tcBorders>
            <w:vAlign w:val="center"/>
          </w:tcPr>
          <w:p w:rsidR="007829B4" w:rsidRPr="007829B4" w:rsidRDefault="00EE699F" w:rsidP="007829B4">
            <w:pPr>
              <w:rPr>
                <w:rFonts w:cs="Calibri"/>
                <w:sz w:val="16"/>
                <w:szCs w:val="16"/>
              </w:rPr>
            </w:pPr>
            <w:r w:rsidRPr="007829B4">
              <w:rPr>
                <w:rFonts w:cs="Calibri"/>
                <w:sz w:val="16"/>
                <w:szCs w:val="16"/>
              </w:rPr>
              <w:t>rpaquet2 - Updated post condition</w:t>
            </w:r>
          </w:p>
        </w:tc>
      </w:tr>
      <w:tr w:rsidR="007829B4" w:rsidTr="00BE6F71">
        <w:trPr>
          <w:trHeight w:val="245"/>
          <w:jc w:val="center"/>
        </w:trPr>
        <w:tc>
          <w:tcPr>
            <w:tcW w:w="1835" w:type="dxa"/>
            <w:tcBorders>
              <w:top w:val="nil"/>
              <w:left w:val="single" w:sz="6" w:space="0" w:color="auto"/>
              <w:bottom w:val="nil"/>
              <w:right w:val="single" w:sz="6" w:space="0" w:color="auto"/>
            </w:tcBorders>
          </w:tcPr>
          <w:p w:rsidR="007829B4" w:rsidRDefault="00EE699F" w:rsidP="007829B4">
            <w:pPr>
              <w:rPr>
                <w:rFonts w:cs="Arial"/>
                <w:b/>
                <w:sz w:val="16"/>
              </w:rPr>
            </w:pPr>
          </w:p>
        </w:tc>
        <w:tc>
          <w:tcPr>
            <w:tcW w:w="4096" w:type="dxa"/>
            <w:gridSpan w:val="2"/>
            <w:tcBorders>
              <w:top w:val="single" w:sz="6" w:space="0" w:color="auto"/>
              <w:left w:val="single" w:sz="6" w:space="0" w:color="auto"/>
              <w:bottom w:val="single" w:sz="6" w:space="0" w:color="auto"/>
              <w:right w:val="single" w:sz="6" w:space="0" w:color="auto"/>
            </w:tcBorders>
            <w:vAlign w:val="center"/>
          </w:tcPr>
          <w:p w:rsidR="007829B4" w:rsidRPr="007829B4" w:rsidRDefault="00EE699F" w:rsidP="007829B4">
            <w:pPr>
              <w:rPr>
                <w:rFonts w:cs="Arial"/>
                <w:sz w:val="16"/>
                <w:szCs w:val="16"/>
              </w:rPr>
            </w:pPr>
            <w:r w:rsidRPr="007829B4">
              <w:rPr>
                <w:rFonts w:cs="Arial"/>
                <w:sz w:val="16"/>
                <w:szCs w:val="16"/>
              </w:rPr>
              <w:t>PNC-ACT-REQ-326554/B-Disabling Plug and Charge</w:t>
            </w:r>
          </w:p>
        </w:tc>
        <w:tc>
          <w:tcPr>
            <w:tcW w:w="4861" w:type="dxa"/>
            <w:tcBorders>
              <w:top w:val="single" w:sz="6" w:space="0" w:color="auto"/>
              <w:left w:val="single" w:sz="6" w:space="0" w:color="auto"/>
              <w:bottom w:val="single" w:sz="6" w:space="0" w:color="auto"/>
              <w:right w:val="single" w:sz="6" w:space="0" w:color="auto"/>
            </w:tcBorders>
            <w:vAlign w:val="center"/>
          </w:tcPr>
          <w:p w:rsidR="007829B4" w:rsidRPr="007829B4" w:rsidRDefault="00EE699F" w:rsidP="007829B4">
            <w:pPr>
              <w:rPr>
                <w:rFonts w:cs="Calibri"/>
                <w:sz w:val="16"/>
                <w:szCs w:val="16"/>
              </w:rPr>
            </w:pPr>
            <w:r w:rsidRPr="007829B4">
              <w:rPr>
                <w:rFonts w:cs="Calibri"/>
                <w:sz w:val="16"/>
                <w:szCs w:val="16"/>
              </w:rPr>
              <w:t>rpaquet2 - Updated diagram</w:t>
            </w:r>
          </w:p>
        </w:tc>
      </w:tr>
      <w:tr w:rsidR="007829B4" w:rsidTr="00BE6F71">
        <w:trPr>
          <w:trHeight w:val="245"/>
          <w:jc w:val="center"/>
        </w:trPr>
        <w:tc>
          <w:tcPr>
            <w:tcW w:w="1835" w:type="dxa"/>
            <w:tcBorders>
              <w:top w:val="nil"/>
              <w:left w:val="single" w:sz="6" w:space="0" w:color="auto"/>
              <w:bottom w:val="nil"/>
              <w:right w:val="single" w:sz="6" w:space="0" w:color="auto"/>
            </w:tcBorders>
          </w:tcPr>
          <w:p w:rsidR="007829B4" w:rsidRDefault="00EE699F" w:rsidP="007829B4">
            <w:pPr>
              <w:rPr>
                <w:rFonts w:cs="Arial"/>
                <w:b/>
                <w:sz w:val="16"/>
              </w:rPr>
            </w:pPr>
          </w:p>
        </w:tc>
        <w:tc>
          <w:tcPr>
            <w:tcW w:w="4096" w:type="dxa"/>
            <w:gridSpan w:val="2"/>
            <w:tcBorders>
              <w:top w:val="single" w:sz="6" w:space="0" w:color="auto"/>
              <w:left w:val="single" w:sz="6" w:space="0" w:color="auto"/>
              <w:bottom w:val="single" w:sz="6" w:space="0" w:color="auto"/>
              <w:right w:val="single" w:sz="6" w:space="0" w:color="auto"/>
            </w:tcBorders>
            <w:vAlign w:val="center"/>
          </w:tcPr>
          <w:p w:rsidR="007829B4" w:rsidRPr="007829B4" w:rsidRDefault="00EE699F" w:rsidP="007829B4">
            <w:pPr>
              <w:rPr>
                <w:rFonts w:cs="Arial"/>
                <w:sz w:val="16"/>
                <w:szCs w:val="16"/>
              </w:rPr>
            </w:pPr>
            <w:r w:rsidRPr="007829B4">
              <w:rPr>
                <w:rFonts w:cs="Arial"/>
                <w:sz w:val="16"/>
                <w:szCs w:val="16"/>
              </w:rPr>
              <w:t>PNC-ACT-REQ-326555/B-Re-Enabling Plug and Charge</w:t>
            </w:r>
          </w:p>
        </w:tc>
        <w:tc>
          <w:tcPr>
            <w:tcW w:w="4861" w:type="dxa"/>
            <w:tcBorders>
              <w:top w:val="single" w:sz="6" w:space="0" w:color="auto"/>
              <w:left w:val="single" w:sz="6" w:space="0" w:color="auto"/>
              <w:bottom w:val="single" w:sz="6" w:space="0" w:color="auto"/>
              <w:right w:val="single" w:sz="6" w:space="0" w:color="auto"/>
            </w:tcBorders>
            <w:vAlign w:val="center"/>
          </w:tcPr>
          <w:p w:rsidR="007829B4" w:rsidRPr="007829B4" w:rsidRDefault="00EE699F" w:rsidP="007829B4">
            <w:pPr>
              <w:rPr>
                <w:rFonts w:cs="Calibri"/>
                <w:sz w:val="16"/>
                <w:szCs w:val="16"/>
              </w:rPr>
            </w:pPr>
            <w:r w:rsidRPr="007829B4">
              <w:rPr>
                <w:rFonts w:cs="Calibri"/>
                <w:sz w:val="16"/>
                <w:szCs w:val="16"/>
              </w:rPr>
              <w:t>rpaquet2 - Updated d</w:t>
            </w:r>
            <w:r w:rsidRPr="007829B4">
              <w:rPr>
                <w:rFonts w:cs="Calibri"/>
                <w:sz w:val="16"/>
                <w:szCs w:val="16"/>
              </w:rPr>
              <w:t>iagram</w:t>
            </w:r>
          </w:p>
        </w:tc>
      </w:tr>
      <w:tr w:rsidR="007829B4" w:rsidTr="00BE6F71">
        <w:trPr>
          <w:trHeight w:val="245"/>
          <w:jc w:val="center"/>
        </w:trPr>
        <w:tc>
          <w:tcPr>
            <w:tcW w:w="1835" w:type="dxa"/>
            <w:tcBorders>
              <w:top w:val="nil"/>
              <w:left w:val="single" w:sz="6" w:space="0" w:color="auto"/>
              <w:bottom w:val="nil"/>
              <w:right w:val="single" w:sz="6" w:space="0" w:color="auto"/>
            </w:tcBorders>
          </w:tcPr>
          <w:p w:rsidR="007829B4" w:rsidRDefault="00EE699F" w:rsidP="007829B4">
            <w:pPr>
              <w:rPr>
                <w:rFonts w:cs="Arial"/>
                <w:b/>
                <w:sz w:val="16"/>
              </w:rPr>
            </w:pPr>
          </w:p>
        </w:tc>
        <w:tc>
          <w:tcPr>
            <w:tcW w:w="4096" w:type="dxa"/>
            <w:gridSpan w:val="2"/>
            <w:tcBorders>
              <w:top w:val="single" w:sz="6" w:space="0" w:color="auto"/>
              <w:left w:val="single" w:sz="6" w:space="0" w:color="auto"/>
              <w:bottom w:val="single" w:sz="6" w:space="0" w:color="auto"/>
              <w:right w:val="single" w:sz="6" w:space="0" w:color="auto"/>
            </w:tcBorders>
            <w:vAlign w:val="center"/>
          </w:tcPr>
          <w:p w:rsidR="007829B4" w:rsidRPr="007829B4" w:rsidRDefault="00EE699F" w:rsidP="007829B4">
            <w:pPr>
              <w:rPr>
                <w:rFonts w:cs="Arial"/>
                <w:sz w:val="16"/>
                <w:szCs w:val="16"/>
              </w:rPr>
            </w:pPr>
            <w:r w:rsidRPr="007829B4">
              <w:rPr>
                <w:rFonts w:cs="Arial"/>
                <w:sz w:val="16"/>
                <w:szCs w:val="16"/>
              </w:rPr>
              <w:t>PNC-SD-REQ-326553/B-Disabling Plug and Charge</w:t>
            </w:r>
          </w:p>
        </w:tc>
        <w:tc>
          <w:tcPr>
            <w:tcW w:w="4861" w:type="dxa"/>
            <w:tcBorders>
              <w:top w:val="single" w:sz="6" w:space="0" w:color="auto"/>
              <w:left w:val="single" w:sz="6" w:space="0" w:color="auto"/>
              <w:bottom w:val="single" w:sz="6" w:space="0" w:color="auto"/>
              <w:right w:val="single" w:sz="6" w:space="0" w:color="auto"/>
            </w:tcBorders>
            <w:vAlign w:val="center"/>
          </w:tcPr>
          <w:p w:rsidR="007829B4" w:rsidRPr="007829B4" w:rsidRDefault="00EE699F" w:rsidP="007829B4">
            <w:pPr>
              <w:rPr>
                <w:rFonts w:cs="Calibri"/>
                <w:sz w:val="16"/>
                <w:szCs w:val="16"/>
              </w:rPr>
            </w:pPr>
            <w:r w:rsidRPr="007829B4">
              <w:rPr>
                <w:rFonts w:cs="Calibri"/>
                <w:sz w:val="16"/>
                <w:szCs w:val="16"/>
              </w:rPr>
              <w:t xml:space="preserve">rpaquet2 - Updated </w:t>
            </w:r>
            <w:proofErr w:type="spellStart"/>
            <w:r w:rsidRPr="007829B4">
              <w:rPr>
                <w:rFonts w:cs="Calibri"/>
                <w:sz w:val="16"/>
                <w:szCs w:val="16"/>
              </w:rPr>
              <w:t>comamnd</w:t>
            </w:r>
            <w:proofErr w:type="spellEnd"/>
            <w:r w:rsidRPr="007829B4">
              <w:rPr>
                <w:rFonts w:cs="Calibri"/>
                <w:sz w:val="16"/>
                <w:szCs w:val="16"/>
              </w:rPr>
              <w:t>/alert name</w:t>
            </w:r>
          </w:p>
        </w:tc>
      </w:tr>
      <w:tr w:rsidR="007829B4" w:rsidTr="00BE6F71">
        <w:trPr>
          <w:trHeight w:val="245"/>
          <w:jc w:val="center"/>
        </w:trPr>
        <w:tc>
          <w:tcPr>
            <w:tcW w:w="1835" w:type="dxa"/>
            <w:tcBorders>
              <w:top w:val="nil"/>
              <w:left w:val="single" w:sz="6" w:space="0" w:color="auto"/>
              <w:bottom w:val="nil"/>
              <w:right w:val="single" w:sz="6" w:space="0" w:color="auto"/>
            </w:tcBorders>
          </w:tcPr>
          <w:p w:rsidR="007829B4" w:rsidRDefault="00EE699F" w:rsidP="007829B4">
            <w:pPr>
              <w:rPr>
                <w:rFonts w:cs="Arial"/>
                <w:b/>
                <w:sz w:val="16"/>
              </w:rPr>
            </w:pPr>
          </w:p>
        </w:tc>
        <w:tc>
          <w:tcPr>
            <w:tcW w:w="4096" w:type="dxa"/>
            <w:gridSpan w:val="2"/>
            <w:tcBorders>
              <w:top w:val="single" w:sz="6" w:space="0" w:color="auto"/>
              <w:left w:val="single" w:sz="6" w:space="0" w:color="auto"/>
              <w:bottom w:val="single" w:sz="6" w:space="0" w:color="auto"/>
              <w:right w:val="single" w:sz="6" w:space="0" w:color="auto"/>
            </w:tcBorders>
            <w:vAlign w:val="center"/>
          </w:tcPr>
          <w:p w:rsidR="007829B4" w:rsidRPr="007829B4" w:rsidRDefault="00EE699F" w:rsidP="007829B4">
            <w:pPr>
              <w:rPr>
                <w:rFonts w:cs="Arial"/>
                <w:sz w:val="16"/>
                <w:szCs w:val="16"/>
              </w:rPr>
            </w:pPr>
            <w:r w:rsidRPr="007829B4">
              <w:rPr>
                <w:rFonts w:cs="Arial"/>
                <w:sz w:val="16"/>
                <w:szCs w:val="16"/>
              </w:rPr>
              <w:t>PNC-SD-REQ-326556/B-Re-Enabling Plug and Charge</w:t>
            </w:r>
          </w:p>
        </w:tc>
        <w:tc>
          <w:tcPr>
            <w:tcW w:w="4861" w:type="dxa"/>
            <w:tcBorders>
              <w:top w:val="single" w:sz="6" w:space="0" w:color="auto"/>
              <w:left w:val="single" w:sz="6" w:space="0" w:color="auto"/>
              <w:bottom w:val="single" w:sz="6" w:space="0" w:color="auto"/>
              <w:right w:val="single" w:sz="6" w:space="0" w:color="auto"/>
            </w:tcBorders>
            <w:vAlign w:val="center"/>
          </w:tcPr>
          <w:p w:rsidR="007829B4" w:rsidRPr="007829B4" w:rsidRDefault="00EE699F" w:rsidP="007829B4">
            <w:pPr>
              <w:rPr>
                <w:rFonts w:cs="Calibri"/>
                <w:sz w:val="16"/>
                <w:szCs w:val="16"/>
              </w:rPr>
            </w:pPr>
            <w:r w:rsidRPr="007829B4">
              <w:rPr>
                <w:rFonts w:cs="Calibri"/>
                <w:sz w:val="16"/>
                <w:szCs w:val="16"/>
              </w:rPr>
              <w:t>rpaquet2 - Updated diagram logic</w:t>
            </w:r>
          </w:p>
        </w:tc>
      </w:tr>
      <w:tr w:rsidR="007829B4" w:rsidTr="00BE6F71">
        <w:trPr>
          <w:trHeight w:val="245"/>
          <w:jc w:val="center"/>
        </w:trPr>
        <w:tc>
          <w:tcPr>
            <w:tcW w:w="1835" w:type="dxa"/>
            <w:tcBorders>
              <w:top w:val="nil"/>
              <w:left w:val="single" w:sz="6" w:space="0" w:color="auto"/>
              <w:bottom w:val="nil"/>
              <w:right w:val="single" w:sz="6" w:space="0" w:color="auto"/>
            </w:tcBorders>
          </w:tcPr>
          <w:p w:rsidR="007829B4" w:rsidRDefault="00EE699F" w:rsidP="007829B4">
            <w:pPr>
              <w:rPr>
                <w:rFonts w:cs="Arial"/>
                <w:b/>
                <w:sz w:val="16"/>
              </w:rPr>
            </w:pPr>
          </w:p>
        </w:tc>
        <w:tc>
          <w:tcPr>
            <w:tcW w:w="4096" w:type="dxa"/>
            <w:gridSpan w:val="2"/>
            <w:tcBorders>
              <w:top w:val="single" w:sz="6" w:space="0" w:color="auto"/>
              <w:left w:val="single" w:sz="6" w:space="0" w:color="auto"/>
              <w:bottom w:val="single" w:sz="6" w:space="0" w:color="auto"/>
              <w:right w:val="single" w:sz="6" w:space="0" w:color="auto"/>
            </w:tcBorders>
            <w:vAlign w:val="center"/>
          </w:tcPr>
          <w:p w:rsidR="007829B4" w:rsidRPr="007829B4" w:rsidRDefault="00EE699F" w:rsidP="007829B4">
            <w:pPr>
              <w:rPr>
                <w:rFonts w:cs="Arial"/>
                <w:sz w:val="16"/>
                <w:szCs w:val="16"/>
              </w:rPr>
            </w:pPr>
            <w:r w:rsidRPr="007829B4">
              <w:rPr>
                <w:rFonts w:cs="Arial"/>
                <w:sz w:val="16"/>
                <w:szCs w:val="16"/>
              </w:rPr>
              <w:t>PNC-REQ-330379/B-Managing Expired Contract Certificates</w:t>
            </w:r>
          </w:p>
        </w:tc>
        <w:tc>
          <w:tcPr>
            <w:tcW w:w="4861" w:type="dxa"/>
            <w:tcBorders>
              <w:top w:val="single" w:sz="6" w:space="0" w:color="auto"/>
              <w:left w:val="single" w:sz="6" w:space="0" w:color="auto"/>
              <w:bottom w:val="single" w:sz="6" w:space="0" w:color="auto"/>
              <w:right w:val="single" w:sz="6" w:space="0" w:color="auto"/>
            </w:tcBorders>
            <w:vAlign w:val="center"/>
          </w:tcPr>
          <w:p w:rsidR="007829B4" w:rsidRPr="007829B4" w:rsidRDefault="00EE699F" w:rsidP="007829B4">
            <w:pPr>
              <w:rPr>
                <w:rFonts w:cs="Calibri"/>
                <w:sz w:val="16"/>
                <w:szCs w:val="16"/>
              </w:rPr>
            </w:pPr>
            <w:r w:rsidRPr="007829B4">
              <w:rPr>
                <w:rFonts w:cs="Calibri"/>
                <w:sz w:val="16"/>
                <w:szCs w:val="16"/>
              </w:rPr>
              <w:t xml:space="preserve">rpaquet2 - </w:t>
            </w:r>
            <w:r w:rsidRPr="007829B4">
              <w:rPr>
                <w:rFonts w:cs="Calibri"/>
                <w:sz w:val="16"/>
                <w:szCs w:val="16"/>
              </w:rPr>
              <w:t>Updated text and command/alert name per feature owner</w:t>
            </w:r>
          </w:p>
        </w:tc>
      </w:tr>
      <w:tr w:rsidR="007829B4" w:rsidTr="00BE6F71">
        <w:trPr>
          <w:trHeight w:val="245"/>
          <w:jc w:val="center"/>
        </w:trPr>
        <w:tc>
          <w:tcPr>
            <w:tcW w:w="1835" w:type="dxa"/>
            <w:tcBorders>
              <w:top w:val="nil"/>
              <w:left w:val="single" w:sz="6" w:space="0" w:color="auto"/>
              <w:bottom w:val="nil"/>
              <w:right w:val="single" w:sz="6" w:space="0" w:color="auto"/>
            </w:tcBorders>
          </w:tcPr>
          <w:p w:rsidR="007829B4" w:rsidRDefault="00EE699F" w:rsidP="007829B4">
            <w:pPr>
              <w:rPr>
                <w:rFonts w:cs="Arial"/>
                <w:b/>
                <w:sz w:val="16"/>
              </w:rPr>
            </w:pPr>
          </w:p>
        </w:tc>
        <w:tc>
          <w:tcPr>
            <w:tcW w:w="4096" w:type="dxa"/>
            <w:gridSpan w:val="2"/>
            <w:tcBorders>
              <w:top w:val="single" w:sz="6" w:space="0" w:color="auto"/>
              <w:left w:val="single" w:sz="6" w:space="0" w:color="auto"/>
              <w:bottom w:val="single" w:sz="6" w:space="0" w:color="auto"/>
              <w:right w:val="single" w:sz="6" w:space="0" w:color="auto"/>
            </w:tcBorders>
            <w:vAlign w:val="center"/>
          </w:tcPr>
          <w:p w:rsidR="007829B4" w:rsidRPr="007829B4" w:rsidRDefault="00EE699F" w:rsidP="007829B4">
            <w:pPr>
              <w:rPr>
                <w:rFonts w:cs="Arial"/>
                <w:sz w:val="16"/>
                <w:szCs w:val="16"/>
              </w:rPr>
            </w:pPr>
            <w:r w:rsidRPr="007829B4">
              <w:rPr>
                <w:rFonts w:cs="Arial"/>
                <w:sz w:val="16"/>
                <w:szCs w:val="16"/>
              </w:rPr>
              <w:t>PNCv1-UC-REQ-320374/B-Deletion of Expired Contract Cert’s and Install New Contract Cert’s</w:t>
            </w:r>
          </w:p>
        </w:tc>
        <w:tc>
          <w:tcPr>
            <w:tcW w:w="4861" w:type="dxa"/>
            <w:tcBorders>
              <w:top w:val="single" w:sz="6" w:space="0" w:color="auto"/>
              <w:left w:val="single" w:sz="6" w:space="0" w:color="auto"/>
              <w:bottom w:val="single" w:sz="6" w:space="0" w:color="auto"/>
              <w:right w:val="single" w:sz="6" w:space="0" w:color="auto"/>
            </w:tcBorders>
            <w:vAlign w:val="center"/>
          </w:tcPr>
          <w:p w:rsidR="007829B4" w:rsidRPr="007829B4" w:rsidRDefault="00EE699F" w:rsidP="007829B4">
            <w:pPr>
              <w:rPr>
                <w:rFonts w:cs="Calibri"/>
                <w:sz w:val="16"/>
                <w:szCs w:val="16"/>
              </w:rPr>
            </w:pPr>
            <w:r w:rsidRPr="007829B4">
              <w:rPr>
                <w:rFonts w:cs="Calibri"/>
                <w:sz w:val="16"/>
                <w:szCs w:val="16"/>
              </w:rPr>
              <w:t>rpaquet2 - updated command/alert names</w:t>
            </w:r>
          </w:p>
        </w:tc>
      </w:tr>
      <w:tr w:rsidR="007829B4" w:rsidTr="00BE6F71">
        <w:trPr>
          <w:trHeight w:val="245"/>
          <w:jc w:val="center"/>
        </w:trPr>
        <w:tc>
          <w:tcPr>
            <w:tcW w:w="1835" w:type="dxa"/>
            <w:tcBorders>
              <w:top w:val="nil"/>
              <w:left w:val="single" w:sz="6" w:space="0" w:color="auto"/>
              <w:bottom w:val="nil"/>
              <w:right w:val="single" w:sz="6" w:space="0" w:color="auto"/>
            </w:tcBorders>
          </w:tcPr>
          <w:p w:rsidR="007829B4" w:rsidRDefault="00EE699F" w:rsidP="007829B4">
            <w:pPr>
              <w:rPr>
                <w:rFonts w:cs="Arial"/>
                <w:b/>
                <w:sz w:val="16"/>
              </w:rPr>
            </w:pPr>
          </w:p>
        </w:tc>
        <w:tc>
          <w:tcPr>
            <w:tcW w:w="4096" w:type="dxa"/>
            <w:gridSpan w:val="2"/>
            <w:tcBorders>
              <w:top w:val="single" w:sz="6" w:space="0" w:color="auto"/>
              <w:left w:val="single" w:sz="6" w:space="0" w:color="auto"/>
              <w:bottom w:val="single" w:sz="6" w:space="0" w:color="auto"/>
              <w:right w:val="single" w:sz="6" w:space="0" w:color="auto"/>
            </w:tcBorders>
            <w:vAlign w:val="center"/>
          </w:tcPr>
          <w:p w:rsidR="007829B4" w:rsidRPr="007829B4" w:rsidRDefault="00EE699F" w:rsidP="007829B4">
            <w:pPr>
              <w:rPr>
                <w:rFonts w:cs="Arial"/>
                <w:sz w:val="16"/>
                <w:szCs w:val="16"/>
              </w:rPr>
            </w:pPr>
            <w:r w:rsidRPr="007829B4">
              <w:rPr>
                <w:rFonts w:cs="Arial"/>
                <w:sz w:val="16"/>
                <w:szCs w:val="16"/>
              </w:rPr>
              <w:t xml:space="preserve">PNC-ACT-REQ-326781/B-Delete Expiring Contract Certifications </w:t>
            </w:r>
            <w:proofErr w:type="gramStart"/>
            <w:r w:rsidRPr="007829B4">
              <w:rPr>
                <w:rFonts w:cs="Arial"/>
                <w:sz w:val="16"/>
                <w:szCs w:val="16"/>
              </w:rPr>
              <w:t>And</w:t>
            </w:r>
            <w:proofErr w:type="gramEnd"/>
            <w:r w:rsidRPr="007829B4">
              <w:rPr>
                <w:rFonts w:cs="Arial"/>
                <w:sz w:val="16"/>
                <w:szCs w:val="16"/>
              </w:rPr>
              <w:t xml:space="preserve"> Reinstall</w:t>
            </w:r>
          </w:p>
        </w:tc>
        <w:tc>
          <w:tcPr>
            <w:tcW w:w="4861" w:type="dxa"/>
            <w:tcBorders>
              <w:top w:val="single" w:sz="6" w:space="0" w:color="auto"/>
              <w:left w:val="single" w:sz="6" w:space="0" w:color="auto"/>
              <w:bottom w:val="single" w:sz="6" w:space="0" w:color="auto"/>
              <w:right w:val="single" w:sz="6" w:space="0" w:color="auto"/>
            </w:tcBorders>
            <w:vAlign w:val="center"/>
          </w:tcPr>
          <w:p w:rsidR="007829B4" w:rsidRPr="007829B4" w:rsidRDefault="00EE699F" w:rsidP="007829B4">
            <w:pPr>
              <w:rPr>
                <w:rFonts w:cs="Calibri"/>
                <w:sz w:val="16"/>
                <w:szCs w:val="16"/>
              </w:rPr>
            </w:pPr>
            <w:r w:rsidRPr="007829B4">
              <w:rPr>
                <w:rFonts w:cs="Calibri"/>
                <w:sz w:val="16"/>
                <w:szCs w:val="16"/>
              </w:rPr>
              <w:t>rpaquet2 - Updated diagram</w:t>
            </w:r>
          </w:p>
        </w:tc>
      </w:tr>
      <w:tr w:rsidR="007829B4" w:rsidTr="00BE6F71">
        <w:trPr>
          <w:trHeight w:val="245"/>
          <w:jc w:val="center"/>
        </w:trPr>
        <w:tc>
          <w:tcPr>
            <w:tcW w:w="1835" w:type="dxa"/>
            <w:tcBorders>
              <w:top w:val="nil"/>
              <w:left w:val="single" w:sz="6" w:space="0" w:color="auto"/>
              <w:bottom w:val="nil"/>
              <w:right w:val="single" w:sz="6" w:space="0" w:color="auto"/>
            </w:tcBorders>
          </w:tcPr>
          <w:p w:rsidR="007829B4" w:rsidRDefault="00EE699F" w:rsidP="007829B4">
            <w:pPr>
              <w:rPr>
                <w:rFonts w:cs="Arial"/>
                <w:b/>
                <w:sz w:val="16"/>
              </w:rPr>
            </w:pPr>
          </w:p>
        </w:tc>
        <w:tc>
          <w:tcPr>
            <w:tcW w:w="4096" w:type="dxa"/>
            <w:gridSpan w:val="2"/>
            <w:tcBorders>
              <w:top w:val="single" w:sz="6" w:space="0" w:color="auto"/>
              <w:left w:val="single" w:sz="6" w:space="0" w:color="auto"/>
              <w:bottom w:val="single" w:sz="6" w:space="0" w:color="auto"/>
              <w:right w:val="single" w:sz="6" w:space="0" w:color="auto"/>
            </w:tcBorders>
            <w:vAlign w:val="center"/>
          </w:tcPr>
          <w:p w:rsidR="007829B4" w:rsidRPr="007829B4" w:rsidRDefault="00EE699F" w:rsidP="007829B4">
            <w:pPr>
              <w:rPr>
                <w:rFonts w:cs="Arial"/>
                <w:sz w:val="16"/>
                <w:szCs w:val="16"/>
              </w:rPr>
            </w:pPr>
            <w:r w:rsidRPr="007829B4">
              <w:rPr>
                <w:rFonts w:cs="Arial"/>
                <w:sz w:val="16"/>
                <w:szCs w:val="16"/>
              </w:rPr>
              <w:t>PNC-SD-REQ-326782/B-Delete Expiring Certs and Installing New Cert</w:t>
            </w:r>
          </w:p>
        </w:tc>
        <w:tc>
          <w:tcPr>
            <w:tcW w:w="4861" w:type="dxa"/>
            <w:tcBorders>
              <w:top w:val="single" w:sz="6" w:space="0" w:color="auto"/>
              <w:left w:val="single" w:sz="6" w:space="0" w:color="auto"/>
              <w:bottom w:val="single" w:sz="6" w:space="0" w:color="auto"/>
              <w:right w:val="single" w:sz="6" w:space="0" w:color="auto"/>
            </w:tcBorders>
            <w:vAlign w:val="center"/>
          </w:tcPr>
          <w:p w:rsidR="007829B4" w:rsidRPr="007829B4" w:rsidRDefault="00EE699F" w:rsidP="007829B4">
            <w:pPr>
              <w:rPr>
                <w:rFonts w:cs="Calibri"/>
                <w:sz w:val="16"/>
                <w:szCs w:val="16"/>
              </w:rPr>
            </w:pPr>
            <w:r w:rsidRPr="007829B4">
              <w:rPr>
                <w:rFonts w:cs="Calibri"/>
                <w:sz w:val="16"/>
                <w:szCs w:val="16"/>
              </w:rPr>
              <w:t>rpaquet2 - Updated logic and alert name</w:t>
            </w:r>
          </w:p>
        </w:tc>
      </w:tr>
      <w:tr w:rsidR="007829B4" w:rsidTr="00BE6F71">
        <w:trPr>
          <w:trHeight w:val="245"/>
          <w:jc w:val="center"/>
        </w:trPr>
        <w:tc>
          <w:tcPr>
            <w:tcW w:w="1835" w:type="dxa"/>
            <w:tcBorders>
              <w:top w:val="nil"/>
              <w:left w:val="single" w:sz="6" w:space="0" w:color="auto"/>
              <w:bottom w:val="nil"/>
              <w:right w:val="single" w:sz="6" w:space="0" w:color="auto"/>
            </w:tcBorders>
          </w:tcPr>
          <w:p w:rsidR="007829B4" w:rsidRDefault="00EE699F" w:rsidP="007829B4">
            <w:pPr>
              <w:rPr>
                <w:rFonts w:cs="Arial"/>
                <w:b/>
                <w:sz w:val="16"/>
              </w:rPr>
            </w:pPr>
          </w:p>
        </w:tc>
        <w:tc>
          <w:tcPr>
            <w:tcW w:w="4096" w:type="dxa"/>
            <w:gridSpan w:val="2"/>
            <w:tcBorders>
              <w:top w:val="single" w:sz="6" w:space="0" w:color="auto"/>
              <w:left w:val="single" w:sz="6" w:space="0" w:color="auto"/>
              <w:bottom w:val="single" w:sz="6" w:space="0" w:color="auto"/>
              <w:right w:val="single" w:sz="6" w:space="0" w:color="auto"/>
            </w:tcBorders>
            <w:vAlign w:val="center"/>
          </w:tcPr>
          <w:p w:rsidR="007829B4" w:rsidRPr="007829B4" w:rsidRDefault="00EE699F" w:rsidP="007829B4">
            <w:pPr>
              <w:rPr>
                <w:rFonts w:cs="Arial"/>
                <w:sz w:val="16"/>
                <w:szCs w:val="16"/>
              </w:rPr>
            </w:pPr>
            <w:r w:rsidRPr="007829B4">
              <w:rPr>
                <w:rFonts w:cs="Arial"/>
                <w:sz w:val="16"/>
                <w:szCs w:val="16"/>
              </w:rPr>
              <w:t>PNC-REQ-330380/B-Master Reset</w:t>
            </w:r>
          </w:p>
        </w:tc>
        <w:tc>
          <w:tcPr>
            <w:tcW w:w="4861" w:type="dxa"/>
            <w:tcBorders>
              <w:top w:val="single" w:sz="6" w:space="0" w:color="auto"/>
              <w:left w:val="single" w:sz="6" w:space="0" w:color="auto"/>
              <w:bottom w:val="single" w:sz="6" w:space="0" w:color="auto"/>
              <w:right w:val="single" w:sz="6" w:space="0" w:color="auto"/>
            </w:tcBorders>
            <w:vAlign w:val="center"/>
          </w:tcPr>
          <w:p w:rsidR="007829B4" w:rsidRPr="007829B4" w:rsidRDefault="00EE699F" w:rsidP="007829B4">
            <w:pPr>
              <w:rPr>
                <w:rFonts w:cs="Calibri"/>
                <w:sz w:val="16"/>
                <w:szCs w:val="16"/>
              </w:rPr>
            </w:pPr>
            <w:r w:rsidRPr="007829B4">
              <w:rPr>
                <w:rFonts w:cs="Calibri"/>
                <w:sz w:val="16"/>
                <w:szCs w:val="16"/>
              </w:rPr>
              <w:t>rpaquet2 - upd</w:t>
            </w:r>
            <w:r w:rsidRPr="007829B4">
              <w:rPr>
                <w:rFonts w:cs="Calibri"/>
                <w:sz w:val="16"/>
                <w:szCs w:val="16"/>
              </w:rPr>
              <w:t>ated command/alert name and text per feature owner</w:t>
            </w:r>
          </w:p>
        </w:tc>
      </w:tr>
      <w:tr w:rsidR="007829B4" w:rsidTr="00BE6F71">
        <w:trPr>
          <w:trHeight w:val="245"/>
          <w:jc w:val="center"/>
        </w:trPr>
        <w:tc>
          <w:tcPr>
            <w:tcW w:w="1835" w:type="dxa"/>
            <w:tcBorders>
              <w:top w:val="nil"/>
              <w:left w:val="single" w:sz="6" w:space="0" w:color="auto"/>
              <w:bottom w:val="nil"/>
              <w:right w:val="single" w:sz="6" w:space="0" w:color="auto"/>
            </w:tcBorders>
          </w:tcPr>
          <w:p w:rsidR="007829B4" w:rsidRDefault="00EE699F" w:rsidP="007829B4">
            <w:pPr>
              <w:rPr>
                <w:rFonts w:cs="Arial"/>
                <w:b/>
                <w:sz w:val="16"/>
              </w:rPr>
            </w:pPr>
          </w:p>
        </w:tc>
        <w:tc>
          <w:tcPr>
            <w:tcW w:w="4096" w:type="dxa"/>
            <w:gridSpan w:val="2"/>
            <w:tcBorders>
              <w:top w:val="single" w:sz="6" w:space="0" w:color="auto"/>
              <w:left w:val="single" w:sz="6" w:space="0" w:color="auto"/>
              <w:bottom w:val="single" w:sz="6" w:space="0" w:color="auto"/>
              <w:right w:val="single" w:sz="6" w:space="0" w:color="auto"/>
            </w:tcBorders>
            <w:vAlign w:val="center"/>
          </w:tcPr>
          <w:p w:rsidR="007829B4" w:rsidRPr="007829B4" w:rsidRDefault="00EE699F" w:rsidP="007829B4">
            <w:pPr>
              <w:rPr>
                <w:rFonts w:cs="Arial"/>
                <w:sz w:val="16"/>
                <w:szCs w:val="16"/>
              </w:rPr>
            </w:pPr>
            <w:r w:rsidRPr="007829B4">
              <w:rPr>
                <w:rFonts w:cs="Arial"/>
                <w:sz w:val="16"/>
                <w:szCs w:val="16"/>
              </w:rPr>
              <w:t>PNCv1-UC-REQ-325271/B-Master Reset Initiated from APIM</w:t>
            </w:r>
          </w:p>
        </w:tc>
        <w:tc>
          <w:tcPr>
            <w:tcW w:w="4861" w:type="dxa"/>
            <w:tcBorders>
              <w:top w:val="single" w:sz="6" w:space="0" w:color="auto"/>
              <w:left w:val="single" w:sz="6" w:space="0" w:color="auto"/>
              <w:bottom w:val="single" w:sz="6" w:space="0" w:color="auto"/>
              <w:right w:val="single" w:sz="6" w:space="0" w:color="auto"/>
            </w:tcBorders>
            <w:vAlign w:val="center"/>
          </w:tcPr>
          <w:p w:rsidR="007829B4" w:rsidRPr="007829B4" w:rsidRDefault="00EE699F" w:rsidP="007829B4">
            <w:pPr>
              <w:rPr>
                <w:rFonts w:cs="Calibri"/>
                <w:sz w:val="16"/>
                <w:szCs w:val="16"/>
              </w:rPr>
            </w:pPr>
            <w:r w:rsidRPr="007829B4">
              <w:rPr>
                <w:rFonts w:cs="Calibri"/>
                <w:sz w:val="16"/>
                <w:szCs w:val="16"/>
              </w:rPr>
              <w:t>rpaquet2 - updated command names and removed signal reference</w:t>
            </w:r>
          </w:p>
        </w:tc>
      </w:tr>
      <w:tr w:rsidR="007829B4" w:rsidTr="00BE6F71">
        <w:trPr>
          <w:trHeight w:val="245"/>
          <w:jc w:val="center"/>
        </w:trPr>
        <w:tc>
          <w:tcPr>
            <w:tcW w:w="1835" w:type="dxa"/>
            <w:tcBorders>
              <w:top w:val="nil"/>
              <w:left w:val="single" w:sz="6" w:space="0" w:color="auto"/>
              <w:bottom w:val="nil"/>
              <w:right w:val="single" w:sz="6" w:space="0" w:color="auto"/>
            </w:tcBorders>
          </w:tcPr>
          <w:p w:rsidR="007829B4" w:rsidRDefault="00EE699F" w:rsidP="007829B4">
            <w:pPr>
              <w:rPr>
                <w:rFonts w:cs="Arial"/>
                <w:b/>
                <w:sz w:val="16"/>
              </w:rPr>
            </w:pPr>
          </w:p>
        </w:tc>
        <w:tc>
          <w:tcPr>
            <w:tcW w:w="4096" w:type="dxa"/>
            <w:gridSpan w:val="2"/>
            <w:tcBorders>
              <w:top w:val="single" w:sz="6" w:space="0" w:color="auto"/>
              <w:left w:val="single" w:sz="6" w:space="0" w:color="auto"/>
              <w:bottom w:val="single" w:sz="6" w:space="0" w:color="auto"/>
              <w:right w:val="single" w:sz="6" w:space="0" w:color="auto"/>
            </w:tcBorders>
            <w:vAlign w:val="center"/>
          </w:tcPr>
          <w:p w:rsidR="007829B4" w:rsidRPr="007829B4" w:rsidRDefault="00EE699F" w:rsidP="007829B4">
            <w:pPr>
              <w:rPr>
                <w:rFonts w:cs="Arial"/>
                <w:sz w:val="16"/>
                <w:szCs w:val="16"/>
              </w:rPr>
            </w:pPr>
            <w:r w:rsidRPr="007829B4">
              <w:rPr>
                <w:rFonts w:cs="Arial"/>
                <w:sz w:val="16"/>
                <w:szCs w:val="16"/>
              </w:rPr>
              <w:t>PNCv1-UC-REQ-325272/B-Last User Removes Vehicle from Mobile App</w:t>
            </w:r>
          </w:p>
        </w:tc>
        <w:tc>
          <w:tcPr>
            <w:tcW w:w="4861" w:type="dxa"/>
            <w:tcBorders>
              <w:top w:val="single" w:sz="6" w:space="0" w:color="auto"/>
              <w:left w:val="single" w:sz="6" w:space="0" w:color="auto"/>
              <w:bottom w:val="single" w:sz="6" w:space="0" w:color="auto"/>
              <w:right w:val="single" w:sz="6" w:space="0" w:color="auto"/>
            </w:tcBorders>
            <w:vAlign w:val="center"/>
          </w:tcPr>
          <w:p w:rsidR="007829B4" w:rsidRPr="007829B4" w:rsidRDefault="00EE699F" w:rsidP="007829B4">
            <w:pPr>
              <w:rPr>
                <w:rFonts w:cs="Calibri"/>
                <w:sz w:val="16"/>
                <w:szCs w:val="16"/>
              </w:rPr>
            </w:pPr>
            <w:r w:rsidRPr="007829B4">
              <w:rPr>
                <w:rFonts w:cs="Calibri"/>
                <w:sz w:val="16"/>
                <w:szCs w:val="16"/>
              </w:rPr>
              <w:t>rpaquet2 - removed s</w:t>
            </w:r>
            <w:r w:rsidRPr="007829B4">
              <w:rPr>
                <w:rFonts w:cs="Calibri"/>
                <w:sz w:val="16"/>
                <w:szCs w:val="16"/>
              </w:rPr>
              <w:t>ignal reference and updated command name</w:t>
            </w:r>
          </w:p>
        </w:tc>
      </w:tr>
      <w:tr w:rsidR="007829B4" w:rsidTr="00BE6F71">
        <w:trPr>
          <w:trHeight w:val="245"/>
          <w:jc w:val="center"/>
        </w:trPr>
        <w:tc>
          <w:tcPr>
            <w:tcW w:w="1835" w:type="dxa"/>
            <w:tcBorders>
              <w:top w:val="nil"/>
              <w:left w:val="single" w:sz="6" w:space="0" w:color="auto"/>
              <w:bottom w:val="nil"/>
              <w:right w:val="single" w:sz="6" w:space="0" w:color="auto"/>
            </w:tcBorders>
          </w:tcPr>
          <w:p w:rsidR="007829B4" w:rsidRDefault="00EE699F" w:rsidP="007829B4">
            <w:pPr>
              <w:rPr>
                <w:rFonts w:cs="Arial"/>
                <w:b/>
                <w:sz w:val="16"/>
              </w:rPr>
            </w:pPr>
          </w:p>
        </w:tc>
        <w:tc>
          <w:tcPr>
            <w:tcW w:w="4096" w:type="dxa"/>
            <w:gridSpan w:val="2"/>
            <w:tcBorders>
              <w:top w:val="single" w:sz="6" w:space="0" w:color="auto"/>
              <w:left w:val="single" w:sz="6" w:space="0" w:color="auto"/>
              <w:bottom w:val="single" w:sz="6" w:space="0" w:color="auto"/>
              <w:right w:val="single" w:sz="6" w:space="0" w:color="auto"/>
            </w:tcBorders>
            <w:vAlign w:val="center"/>
          </w:tcPr>
          <w:p w:rsidR="007829B4" w:rsidRPr="007829B4" w:rsidRDefault="00EE699F" w:rsidP="007829B4">
            <w:pPr>
              <w:rPr>
                <w:rFonts w:cs="Arial"/>
                <w:sz w:val="16"/>
                <w:szCs w:val="16"/>
              </w:rPr>
            </w:pPr>
            <w:r w:rsidRPr="007829B4">
              <w:rPr>
                <w:rFonts w:cs="Arial"/>
                <w:sz w:val="16"/>
                <w:szCs w:val="16"/>
              </w:rPr>
              <w:t xml:space="preserve">PNC-ACT-REQ-326783/B-Master Reset from </w:t>
            </w:r>
            <w:proofErr w:type="spellStart"/>
            <w:r w:rsidRPr="007829B4">
              <w:rPr>
                <w:rFonts w:cs="Arial"/>
                <w:sz w:val="16"/>
                <w:szCs w:val="16"/>
              </w:rPr>
              <w:t>PnC</w:t>
            </w:r>
            <w:proofErr w:type="spellEnd"/>
            <w:r w:rsidRPr="007829B4">
              <w:rPr>
                <w:rFonts w:cs="Arial"/>
                <w:sz w:val="16"/>
                <w:szCs w:val="16"/>
              </w:rPr>
              <w:t xml:space="preserve"> Onboard HMI Client</w:t>
            </w:r>
          </w:p>
        </w:tc>
        <w:tc>
          <w:tcPr>
            <w:tcW w:w="4861" w:type="dxa"/>
            <w:tcBorders>
              <w:top w:val="single" w:sz="6" w:space="0" w:color="auto"/>
              <w:left w:val="single" w:sz="6" w:space="0" w:color="auto"/>
              <w:bottom w:val="single" w:sz="6" w:space="0" w:color="auto"/>
              <w:right w:val="single" w:sz="6" w:space="0" w:color="auto"/>
            </w:tcBorders>
            <w:vAlign w:val="center"/>
          </w:tcPr>
          <w:p w:rsidR="007829B4" w:rsidRPr="007829B4" w:rsidRDefault="00EE699F" w:rsidP="007829B4">
            <w:pPr>
              <w:rPr>
                <w:rFonts w:cs="Calibri"/>
                <w:sz w:val="16"/>
                <w:szCs w:val="16"/>
              </w:rPr>
            </w:pPr>
            <w:r w:rsidRPr="007829B4">
              <w:rPr>
                <w:rFonts w:cs="Calibri"/>
                <w:sz w:val="16"/>
                <w:szCs w:val="16"/>
              </w:rPr>
              <w:t>rpaquet2 - Update diagram</w:t>
            </w:r>
          </w:p>
        </w:tc>
      </w:tr>
      <w:tr w:rsidR="007829B4" w:rsidTr="00BE6F71">
        <w:trPr>
          <w:trHeight w:val="245"/>
          <w:jc w:val="center"/>
        </w:trPr>
        <w:tc>
          <w:tcPr>
            <w:tcW w:w="1835" w:type="dxa"/>
            <w:tcBorders>
              <w:top w:val="nil"/>
              <w:left w:val="single" w:sz="6" w:space="0" w:color="auto"/>
              <w:bottom w:val="nil"/>
              <w:right w:val="single" w:sz="6" w:space="0" w:color="auto"/>
            </w:tcBorders>
          </w:tcPr>
          <w:p w:rsidR="007829B4" w:rsidRDefault="00EE699F" w:rsidP="007829B4">
            <w:pPr>
              <w:rPr>
                <w:rFonts w:cs="Arial"/>
                <w:b/>
                <w:sz w:val="16"/>
              </w:rPr>
            </w:pPr>
          </w:p>
        </w:tc>
        <w:tc>
          <w:tcPr>
            <w:tcW w:w="4096" w:type="dxa"/>
            <w:gridSpan w:val="2"/>
            <w:tcBorders>
              <w:top w:val="single" w:sz="6" w:space="0" w:color="auto"/>
              <w:left w:val="single" w:sz="6" w:space="0" w:color="auto"/>
              <w:bottom w:val="single" w:sz="6" w:space="0" w:color="auto"/>
              <w:right w:val="single" w:sz="6" w:space="0" w:color="auto"/>
            </w:tcBorders>
            <w:vAlign w:val="center"/>
          </w:tcPr>
          <w:p w:rsidR="007829B4" w:rsidRPr="007829B4" w:rsidRDefault="00EE699F" w:rsidP="007829B4">
            <w:pPr>
              <w:rPr>
                <w:rFonts w:cs="Arial"/>
                <w:sz w:val="16"/>
                <w:szCs w:val="16"/>
              </w:rPr>
            </w:pPr>
            <w:r w:rsidRPr="007829B4">
              <w:rPr>
                <w:rFonts w:cs="Arial"/>
                <w:sz w:val="16"/>
                <w:szCs w:val="16"/>
              </w:rPr>
              <w:t>PNC-ACT-REQ-330600/B-Last User has Removed Vehicle from App</w:t>
            </w:r>
          </w:p>
        </w:tc>
        <w:tc>
          <w:tcPr>
            <w:tcW w:w="4861" w:type="dxa"/>
            <w:tcBorders>
              <w:top w:val="single" w:sz="6" w:space="0" w:color="auto"/>
              <w:left w:val="single" w:sz="6" w:space="0" w:color="auto"/>
              <w:bottom w:val="single" w:sz="6" w:space="0" w:color="auto"/>
              <w:right w:val="single" w:sz="6" w:space="0" w:color="auto"/>
            </w:tcBorders>
            <w:vAlign w:val="center"/>
          </w:tcPr>
          <w:p w:rsidR="007829B4" w:rsidRPr="007829B4" w:rsidRDefault="00EE699F" w:rsidP="007829B4">
            <w:pPr>
              <w:rPr>
                <w:rFonts w:cs="Calibri"/>
                <w:sz w:val="16"/>
                <w:szCs w:val="16"/>
              </w:rPr>
            </w:pPr>
            <w:r w:rsidRPr="007829B4">
              <w:rPr>
                <w:rFonts w:cs="Calibri"/>
                <w:sz w:val="16"/>
                <w:szCs w:val="16"/>
              </w:rPr>
              <w:t>rpaquet2 - Updated Diagram</w:t>
            </w:r>
          </w:p>
        </w:tc>
      </w:tr>
      <w:tr w:rsidR="007829B4" w:rsidTr="00BE6F71">
        <w:trPr>
          <w:trHeight w:val="245"/>
          <w:jc w:val="center"/>
        </w:trPr>
        <w:tc>
          <w:tcPr>
            <w:tcW w:w="1835" w:type="dxa"/>
            <w:tcBorders>
              <w:top w:val="nil"/>
              <w:left w:val="single" w:sz="6" w:space="0" w:color="auto"/>
              <w:bottom w:val="nil"/>
              <w:right w:val="single" w:sz="6" w:space="0" w:color="auto"/>
            </w:tcBorders>
          </w:tcPr>
          <w:p w:rsidR="007829B4" w:rsidRDefault="00EE699F" w:rsidP="007829B4">
            <w:pPr>
              <w:rPr>
                <w:rFonts w:cs="Arial"/>
                <w:b/>
                <w:sz w:val="16"/>
              </w:rPr>
            </w:pPr>
          </w:p>
        </w:tc>
        <w:tc>
          <w:tcPr>
            <w:tcW w:w="4096" w:type="dxa"/>
            <w:gridSpan w:val="2"/>
            <w:tcBorders>
              <w:top w:val="single" w:sz="6" w:space="0" w:color="auto"/>
              <w:left w:val="single" w:sz="6" w:space="0" w:color="auto"/>
              <w:bottom w:val="single" w:sz="6" w:space="0" w:color="auto"/>
              <w:right w:val="single" w:sz="6" w:space="0" w:color="auto"/>
            </w:tcBorders>
            <w:vAlign w:val="center"/>
          </w:tcPr>
          <w:p w:rsidR="007829B4" w:rsidRPr="007829B4" w:rsidRDefault="00EE699F" w:rsidP="007829B4">
            <w:pPr>
              <w:rPr>
                <w:rFonts w:cs="Arial"/>
                <w:sz w:val="16"/>
                <w:szCs w:val="16"/>
              </w:rPr>
            </w:pPr>
            <w:r w:rsidRPr="007829B4">
              <w:rPr>
                <w:rFonts w:cs="Arial"/>
                <w:sz w:val="16"/>
                <w:szCs w:val="16"/>
              </w:rPr>
              <w:t>PNC-SD-REQ-326837/B-Master Reset</w:t>
            </w:r>
          </w:p>
        </w:tc>
        <w:tc>
          <w:tcPr>
            <w:tcW w:w="4861" w:type="dxa"/>
            <w:tcBorders>
              <w:top w:val="single" w:sz="6" w:space="0" w:color="auto"/>
              <w:left w:val="single" w:sz="6" w:space="0" w:color="auto"/>
              <w:bottom w:val="single" w:sz="6" w:space="0" w:color="auto"/>
              <w:right w:val="single" w:sz="6" w:space="0" w:color="auto"/>
            </w:tcBorders>
            <w:vAlign w:val="center"/>
          </w:tcPr>
          <w:p w:rsidR="007829B4" w:rsidRPr="007829B4" w:rsidRDefault="00EE699F" w:rsidP="007829B4">
            <w:pPr>
              <w:rPr>
                <w:rFonts w:cs="Calibri"/>
                <w:sz w:val="16"/>
                <w:szCs w:val="16"/>
              </w:rPr>
            </w:pPr>
            <w:r w:rsidRPr="007829B4">
              <w:rPr>
                <w:rFonts w:cs="Calibri"/>
                <w:sz w:val="16"/>
                <w:szCs w:val="16"/>
              </w:rPr>
              <w:t>rpaquet2 - Update logic in diagram</w:t>
            </w:r>
          </w:p>
        </w:tc>
      </w:tr>
      <w:tr w:rsidR="007829B4" w:rsidTr="00BE6F71">
        <w:trPr>
          <w:trHeight w:val="245"/>
          <w:jc w:val="center"/>
        </w:trPr>
        <w:tc>
          <w:tcPr>
            <w:tcW w:w="1835" w:type="dxa"/>
            <w:tcBorders>
              <w:top w:val="nil"/>
              <w:left w:val="single" w:sz="6" w:space="0" w:color="auto"/>
              <w:bottom w:val="nil"/>
              <w:right w:val="single" w:sz="6" w:space="0" w:color="auto"/>
            </w:tcBorders>
          </w:tcPr>
          <w:p w:rsidR="007829B4" w:rsidRDefault="00EE699F" w:rsidP="007829B4">
            <w:pPr>
              <w:rPr>
                <w:rFonts w:cs="Arial"/>
                <w:b/>
                <w:sz w:val="16"/>
              </w:rPr>
            </w:pPr>
          </w:p>
        </w:tc>
        <w:tc>
          <w:tcPr>
            <w:tcW w:w="4096" w:type="dxa"/>
            <w:gridSpan w:val="2"/>
            <w:tcBorders>
              <w:top w:val="single" w:sz="6" w:space="0" w:color="auto"/>
              <w:left w:val="single" w:sz="6" w:space="0" w:color="auto"/>
              <w:bottom w:val="single" w:sz="6" w:space="0" w:color="auto"/>
              <w:right w:val="single" w:sz="6" w:space="0" w:color="auto"/>
            </w:tcBorders>
            <w:vAlign w:val="center"/>
          </w:tcPr>
          <w:p w:rsidR="007829B4" w:rsidRPr="007829B4" w:rsidRDefault="00EE699F" w:rsidP="007829B4">
            <w:pPr>
              <w:rPr>
                <w:rFonts w:cs="Arial"/>
                <w:sz w:val="16"/>
                <w:szCs w:val="16"/>
              </w:rPr>
            </w:pPr>
            <w:r w:rsidRPr="007829B4">
              <w:rPr>
                <w:rFonts w:cs="Arial"/>
                <w:sz w:val="16"/>
                <w:szCs w:val="16"/>
              </w:rPr>
              <w:t>PNC-SD-REQ-330601/B-Last User has Removed Vehicle from App</w:t>
            </w:r>
          </w:p>
        </w:tc>
        <w:tc>
          <w:tcPr>
            <w:tcW w:w="4861" w:type="dxa"/>
            <w:tcBorders>
              <w:top w:val="single" w:sz="6" w:space="0" w:color="auto"/>
              <w:left w:val="single" w:sz="6" w:space="0" w:color="auto"/>
              <w:bottom w:val="single" w:sz="6" w:space="0" w:color="auto"/>
              <w:right w:val="single" w:sz="6" w:space="0" w:color="auto"/>
            </w:tcBorders>
            <w:vAlign w:val="center"/>
          </w:tcPr>
          <w:p w:rsidR="007829B4" w:rsidRPr="007829B4" w:rsidRDefault="00EE699F" w:rsidP="007829B4">
            <w:pPr>
              <w:rPr>
                <w:rFonts w:cs="Calibri"/>
                <w:sz w:val="16"/>
                <w:szCs w:val="16"/>
              </w:rPr>
            </w:pPr>
            <w:r w:rsidRPr="007829B4">
              <w:rPr>
                <w:rFonts w:cs="Calibri"/>
                <w:sz w:val="16"/>
                <w:szCs w:val="16"/>
              </w:rPr>
              <w:t>rpaquet2 - Update logic in diagram</w:t>
            </w:r>
          </w:p>
        </w:tc>
      </w:tr>
      <w:tr w:rsidR="007829B4" w:rsidTr="00BE6F71">
        <w:trPr>
          <w:trHeight w:val="245"/>
          <w:jc w:val="center"/>
        </w:trPr>
        <w:tc>
          <w:tcPr>
            <w:tcW w:w="1835" w:type="dxa"/>
            <w:tcBorders>
              <w:top w:val="nil"/>
              <w:left w:val="single" w:sz="6" w:space="0" w:color="auto"/>
              <w:bottom w:val="nil"/>
              <w:right w:val="single" w:sz="6" w:space="0" w:color="auto"/>
            </w:tcBorders>
          </w:tcPr>
          <w:p w:rsidR="007829B4" w:rsidRDefault="00EE699F" w:rsidP="007829B4">
            <w:pPr>
              <w:rPr>
                <w:rFonts w:cs="Arial"/>
                <w:b/>
                <w:sz w:val="16"/>
              </w:rPr>
            </w:pPr>
          </w:p>
        </w:tc>
        <w:tc>
          <w:tcPr>
            <w:tcW w:w="4096" w:type="dxa"/>
            <w:gridSpan w:val="2"/>
            <w:tcBorders>
              <w:top w:val="single" w:sz="6" w:space="0" w:color="auto"/>
              <w:left w:val="single" w:sz="6" w:space="0" w:color="auto"/>
              <w:bottom w:val="single" w:sz="6" w:space="0" w:color="auto"/>
              <w:right w:val="single" w:sz="6" w:space="0" w:color="auto"/>
            </w:tcBorders>
            <w:vAlign w:val="center"/>
          </w:tcPr>
          <w:p w:rsidR="007829B4" w:rsidRPr="007829B4" w:rsidRDefault="00EE699F" w:rsidP="007829B4">
            <w:pPr>
              <w:rPr>
                <w:rFonts w:cs="Arial"/>
                <w:sz w:val="16"/>
                <w:szCs w:val="16"/>
              </w:rPr>
            </w:pPr>
            <w:r w:rsidRPr="007829B4">
              <w:rPr>
                <w:rFonts w:cs="Arial"/>
                <w:sz w:val="16"/>
                <w:szCs w:val="16"/>
              </w:rPr>
              <w:t>PNC-STR-582143/B-Requirements</w:t>
            </w:r>
          </w:p>
        </w:tc>
        <w:tc>
          <w:tcPr>
            <w:tcW w:w="4861" w:type="dxa"/>
            <w:tcBorders>
              <w:top w:val="single" w:sz="6" w:space="0" w:color="auto"/>
              <w:left w:val="single" w:sz="6" w:space="0" w:color="auto"/>
              <w:bottom w:val="single" w:sz="6" w:space="0" w:color="auto"/>
              <w:right w:val="single" w:sz="6" w:space="0" w:color="auto"/>
            </w:tcBorders>
            <w:vAlign w:val="center"/>
          </w:tcPr>
          <w:p w:rsidR="007829B4" w:rsidRPr="007829B4" w:rsidRDefault="00EE699F" w:rsidP="007829B4">
            <w:pPr>
              <w:rPr>
                <w:rFonts w:cs="Calibri"/>
                <w:sz w:val="16"/>
                <w:szCs w:val="16"/>
              </w:rPr>
            </w:pPr>
            <w:r w:rsidRPr="007829B4">
              <w:rPr>
                <w:rFonts w:cs="Calibri"/>
                <w:sz w:val="16"/>
                <w:szCs w:val="16"/>
              </w:rPr>
              <w:t>rpaquet</w:t>
            </w:r>
            <w:proofErr w:type="gramStart"/>
            <w:r w:rsidRPr="007829B4">
              <w:rPr>
                <w:rFonts w:cs="Calibri"/>
                <w:sz w:val="16"/>
                <w:szCs w:val="16"/>
              </w:rPr>
              <w:t>2  -</w:t>
            </w:r>
            <w:proofErr w:type="gramEnd"/>
            <w:r w:rsidRPr="007829B4">
              <w:rPr>
                <w:rFonts w:cs="Calibri"/>
                <w:sz w:val="16"/>
                <w:szCs w:val="16"/>
              </w:rPr>
              <w:t xml:space="preserve"> New</w:t>
            </w:r>
          </w:p>
        </w:tc>
      </w:tr>
      <w:tr w:rsidR="007829B4" w:rsidTr="00BE6F71">
        <w:trPr>
          <w:trHeight w:val="245"/>
          <w:jc w:val="center"/>
        </w:trPr>
        <w:tc>
          <w:tcPr>
            <w:tcW w:w="1835" w:type="dxa"/>
            <w:tcBorders>
              <w:top w:val="nil"/>
              <w:left w:val="single" w:sz="6" w:space="0" w:color="auto"/>
              <w:bottom w:val="nil"/>
              <w:right w:val="single" w:sz="6" w:space="0" w:color="auto"/>
            </w:tcBorders>
          </w:tcPr>
          <w:p w:rsidR="007829B4" w:rsidRDefault="00EE699F" w:rsidP="007829B4">
            <w:pPr>
              <w:rPr>
                <w:rFonts w:cs="Arial"/>
                <w:b/>
                <w:sz w:val="16"/>
              </w:rPr>
            </w:pPr>
          </w:p>
        </w:tc>
        <w:tc>
          <w:tcPr>
            <w:tcW w:w="4096" w:type="dxa"/>
            <w:gridSpan w:val="2"/>
            <w:tcBorders>
              <w:top w:val="single" w:sz="6" w:space="0" w:color="auto"/>
              <w:left w:val="single" w:sz="6" w:space="0" w:color="auto"/>
              <w:bottom w:val="single" w:sz="6" w:space="0" w:color="auto"/>
              <w:right w:val="single" w:sz="6" w:space="0" w:color="auto"/>
            </w:tcBorders>
            <w:vAlign w:val="center"/>
          </w:tcPr>
          <w:p w:rsidR="007829B4" w:rsidRPr="007829B4" w:rsidRDefault="00EE699F" w:rsidP="007829B4">
            <w:pPr>
              <w:rPr>
                <w:rFonts w:cs="Arial"/>
                <w:sz w:val="16"/>
                <w:szCs w:val="16"/>
              </w:rPr>
            </w:pPr>
            <w:r w:rsidRPr="007829B4">
              <w:rPr>
                <w:rFonts w:cs="Arial"/>
                <w:sz w:val="16"/>
                <w:szCs w:val="16"/>
              </w:rPr>
              <w:t xml:space="preserve">PNC-REQ-335761/A-OBCC Swap </w:t>
            </w:r>
            <w:r w:rsidRPr="007829B4">
              <w:rPr>
                <w:rFonts w:cs="Arial"/>
                <w:sz w:val="16"/>
                <w:szCs w:val="16"/>
              </w:rPr>
              <w:t>Detection</w:t>
            </w:r>
          </w:p>
        </w:tc>
        <w:tc>
          <w:tcPr>
            <w:tcW w:w="4861" w:type="dxa"/>
            <w:tcBorders>
              <w:top w:val="single" w:sz="6" w:space="0" w:color="auto"/>
              <w:left w:val="single" w:sz="6" w:space="0" w:color="auto"/>
              <w:bottom w:val="single" w:sz="6" w:space="0" w:color="auto"/>
              <w:right w:val="single" w:sz="6" w:space="0" w:color="auto"/>
            </w:tcBorders>
            <w:vAlign w:val="center"/>
          </w:tcPr>
          <w:p w:rsidR="007829B4" w:rsidRPr="007829B4" w:rsidRDefault="00EE699F" w:rsidP="007829B4">
            <w:pPr>
              <w:rPr>
                <w:rFonts w:cs="Calibri"/>
                <w:sz w:val="16"/>
                <w:szCs w:val="16"/>
              </w:rPr>
            </w:pPr>
            <w:r w:rsidRPr="007829B4">
              <w:rPr>
                <w:rFonts w:cs="Calibri"/>
                <w:sz w:val="16"/>
                <w:szCs w:val="16"/>
              </w:rPr>
              <w:t>rpaquet2 - new</w:t>
            </w:r>
          </w:p>
        </w:tc>
      </w:tr>
      <w:tr w:rsidR="007829B4" w:rsidTr="00BE6F71">
        <w:trPr>
          <w:trHeight w:val="245"/>
          <w:jc w:val="center"/>
        </w:trPr>
        <w:tc>
          <w:tcPr>
            <w:tcW w:w="1835" w:type="dxa"/>
            <w:tcBorders>
              <w:top w:val="nil"/>
              <w:left w:val="single" w:sz="6" w:space="0" w:color="auto"/>
              <w:bottom w:val="nil"/>
              <w:right w:val="single" w:sz="6" w:space="0" w:color="auto"/>
            </w:tcBorders>
          </w:tcPr>
          <w:p w:rsidR="007829B4" w:rsidRDefault="00EE699F" w:rsidP="007829B4">
            <w:pPr>
              <w:rPr>
                <w:rFonts w:cs="Arial"/>
                <w:b/>
                <w:sz w:val="16"/>
              </w:rPr>
            </w:pPr>
          </w:p>
        </w:tc>
        <w:tc>
          <w:tcPr>
            <w:tcW w:w="4096" w:type="dxa"/>
            <w:gridSpan w:val="2"/>
            <w:tcBorders>
              <w:top w:val="single" w:sz="6" w:space="0" w:color="auto"/>
              <w:left w:val="single" w:sz="6" w:space="0" w:color="auto"/>
              <w:bottom w:val="single" w:sz="6" w:space="0" w:color="auto"/>
              <w:right w:val="single" w:sz="6" w:space="0" w:color="auto"/>
            </w:tcBorders>
            <w:vAlign w:val="center"/>
          </w:tcPr>
          <w:p w:rsidR="007829B4" w:rsidRPr="007829B4" w:rsidRDefault="00EE699F" w:rsidP="007829B4">
            <w:pPr>
              <w:rPr>
                <w:rFonts w:cs="Arial"/>
                <w:sz w:val="16"/>
                <w:szCs w:val="16"/>
              </w:rPr>
            </w:pPr>
            <w:r w:rsidRPr="007829B4">
              <w:rPr>
                <w:rFonts w:cs="Arial"/>
                <w:sz w:val="16"/>
                <w:szCs w:val="16"/>
              </w:rPr>
              <w:t>PNC-REQ-335762/A-Deleting Certificates in New OBCC Module</w:t>
            </w:r>
          </w:p>
        </w:tc>
        <w:tc>
          <w:tcPr>
            <w:tcW w:w="4861" w:type="dxa"/>
            <w:tcBorders>
              <w:top w:val="single" w:sz="6" w:space="0" w:color="auto"/>
              <w:left w:val="single" w:sz="6" w:space="0" w:color="auto"/>
              <w:bottom w:val="single" w:sz="6" w:space="0" w:color="auto"/>
              <w:right w:val="single" w:sz="6" w:space="0" w:color="auto"/>
            </w:tcBorders>
            <w:vAlign w:val="center"/>
          </w:tcPr>
          <w:p w:rsidR="007829B4" w:rsidRPr="007829B4" w:rsidRDefault="00EE699F" w:rsidP="007829B4">
            <w:pPr>
              <w:rPr>
                <w:rFonts w:cs="Calibri"/>
                <w:sz w:val="16"/>
                <w:szCs w:val="16"/>
              </w:rPr>
            </w:pPr>
            <w:r w:rsidRPr="007829B4">
              <w:rPr>
                <w:rFonts w:cs="Calibri"/>
                <w:sz w:val="16"/>
                <w:szCs w:val="16"/>
              </w:rPr>
              <w:t>rpaquet2 - new</w:t>
            </w:r>
          </w:p>
        </w:tc>
      </w:tr>
      <w:tr w:rsidR="007829B4" w:rsidTr="00BE6F71">
        <w:trPr>
          <w:trHeight w:val="245"/>
          <w:jc w:val="center"/>
        </w:trPr>
        <w:tc>
          <w:tcPr>
            <w:tcW w:w="1835" w:type="dxa"/>
            <w:tcBorders>
              <w:top w:val="nil"/>
              <w:left w:val="single" w:sz="6" w:space="0" w:color="auto"/>
              <w:bottom w:val="nil"/>
              <w:right w:val="single" w:sz="6" w:space="0" w:color="auto"/>
            </w:tcBorders>
          </w:tcPr>
          <w:p w:rsidR="007829B4" w:rsidRDefault="00EE699F" w:rsidP="007829B4">
            <w:pPr>
              <w:rPr>
                <w:rFonts w:cs="Arial"/>
                <w:b/>
                <w:sz w:val="16"/>
              </w:rPr>
            </w:pPr>
          </w:p>
        </w:tc>
        <w:tc>
          <w:tcPr>
            <w:tcW w:w="4096" w:type="dxa"/>
            <w:gridSpan w:val="2"/>
            <w:tcBorders>
              <w:top w:val="single" w:sz="6" w:space="0" w:color="auto"/>
              <w:left w:val="single" w:sz="6" w:space="0" w:color="auto"/>
              <w:bottom w:val="single" w:sz="6" w:space="0" w:color="auto"/>
              <w:right w:val="single" w:sz="6" w:space="0" w:color="auto"/>
            </w:tcBorders>
            <w:vAlign w:val="center"/>
          </w:tcPr>
          <w:p w:rsidR="007829B4" w:rsidRPr="007829B4" w:rsidRDefault="00EE699F" w:rsidP="007829B4">
            <w:pPr>
              <w:rPr>
                <w:rFonts w:cs="Arial"/>
                <w:sz w:val="16"/>
                <w:szCs w:val="16"/>
              </w:rPr>
            </w:pPr>
            <w:r w:rsidRPr="007829B4">
              <w:rPr>
                <w:rFonts w:cs="Arial"/>
                <w:sz w:val="16"/>
                <w:szCs w:val="16"/>
              </w:rPr>
              <w:t>PNC-REQ-335763/A-Installing New Certificates in New OBCC Module</w:t>
            </w:r>
          </w:p>
        </w:tc>
        <w:tc>
          <w:tcPr>
            <w:tcW w:w="4861" w:type="dxa"/>
            <w:tcBorders>
              <w:top w:val="single" w:sz="6" w:space="0" w:color="auto"/>
              <w:left w:val="single" w:sz="6" w:space="0" w:color="auto"/>
              <w:bottom w:val="single" w:sz="6" w:space="0" w:color="auto"/>
              <w:right w:val="single" w:sz="6" w:space="0" w:color="auto"/>
            </w:tcBorders>
            <w:vAlign w:val="center"/>
          </w:tcPr>
          <w:p w:rsidR="007829B4" w:rsidRPr="007829B4" w:rsidRDefault="00EE699F" w:rsidP="007829B4">
            <w:pPr>
              <w:rPr>
                <w:rFonts w:cs="Calibri"/>
                <w:sz w:val="16"/>
                <w:szCs w:val="16"/>
              </w:rPr>
            </w:pPr>
            <w:r w:rsidRPr="007829B4">
              <w:rPr>
                <w:rFonts w:cs="Calibri"/>
                <w:sz w:val="16"/>
                <w:szCs w:val="16"/>
              </w:rPr>
              <w:t>rpaquet2 - new</w:t>
            </w:r>
          </w:p>
        </w:tc>
      </w:tr>
      <w:tr w:rsidR="007829B4" w:rsidTr="00BE6F71">
        <w:trPr>
          <w:trHeight w:val="245"/>
          <w:jc w:val="center"/>
        </w:trPr>
        <w:tc>
          <w:tcPr>
            <w:tcW w:w="1835" w:type="dxa"/>
            <w:tcBorders>
              <w:top w:val="nil"/>
              <w:left w:val="single" w:sz="6" w:space="0" w:color="auto"/>
              <w:bottom w:val="nil"/>
              <w:right w:val="single" w:sz="6" w:space="0" w:color="auto"/>
            </w:tcBorders>
          </w:tcPr>
          <w:p w:rsidR="007829B4" w:rsidRDefault="00EE699F" w:rsidP="007829B4">
            <w:pPr>
              <w:rPr>
                <w:rFonts w:cs="Arial"/>
                <w:b/>
                <w:sz w:val="16"/>
              </w:rPr>
            </w:pPr>
          </w:p>
        </w:tc>
        <w:tc>
          <w:tcPr>
            <w:tcW w:w="4096" w:type="dxa"/>
            <w:gridSpan w:val="2"/>
            <w:tcBorders>
              <w:top w:val="single" w:sz="6" w:space="0" w:color="auto"/>
              <w:left w:val="single" w:sz="6" w:space="0" w:color="auto"/>
              <w:bottom w:val="single" w:sz="6" w:space="0" w:color="auto"/>
              <w:right w:val="single" w:sz="6" w:space="0" w:color="auto"/>
            </w:tcBorders>
            <w:vAlign w:val="center"/>
          </w:tcPr>
          <w:p w:rsidR="007829B4" w:rsidRPr="007829B4" w:rsidRDefault="00EE699F" w:rsidP="007829B4">
            <w:pPr>
              <w:rPr>
                <w:rFonts w:cs="Arial"/>
                <w:sz w:val="16"/>
                <w:szCs w:val="16"/>
              </w:rPr>
            </w:pPr>
            <w:r w:rsidRPr="007829B4">
              <w:rPr>
                <w:rFonts w:cs="Arial"/>
                <w:sz w:val="16"/>
                <w:szCs w:val="16"/>
              </w:rPr>
              <w:t>PNCv1-UC-REQ-326621/B-Installing New Certification after OBCC Swap</w:t>
            </w:r>
          </w:p>
        </w:tc>
        <w:tc>
          <w:tcPr>
            <w:tcW w:w="4861" w:type="dxa"/>
            <w:tcBorders>
              <w:top w:val="single" w:sz="6" w:space="0" w:color="auto"/>
              <w:left w:val="single" w:sz="6" w:space="0" w:color="auto"/>
              <w:bottom w:val="single" w:sz="6" w:space="0" w:color="auto"/>
              <w:right w:val="single" w:sz="6" w:space="0" w:color="auto"/>
            </w:tcBorders>
            <w:vAlign w:val="center"/>
          </w:tcPr>
          <w:p w:rsidR="007829B4" w:rsidRPr="007829B4" w:rsidRDefault="00EE699F" w:rsidP="007829B4">
            <w:pPr>
              <w:rPr>
                <w:rFonts w:cs="Calibri"/>
                <w:sz w:val="16"/>
                <w:szCs w:val="16"/>
              </w:rPr>
            </w:pPr>
            <w:r w:rsidRPr="007829B4">
              <w:rPr>
                <w:rFonts w:cs="Calibri"/>
                <w:sz w:val="16"/>
                <w:szCs w:val="16"/>
              </w:rPr>
              <w:t>rpaquet2 - updated command name and removed signal reference</w:t>
            </w:r>
          </w:p>
        </w:tc>
      </w:tr>
      <w:tr w:rsidR="007829B4" w:rsidTr="00BE6F71">
        <w:trPr>
          <w:trHeight w:val="245"/>
          <w:jc w:val="center"/>
        </w:trPr>
        <w:tc>
          <w:tcPr>
            <w:tcW w:w="1835" w:type="dxa"/>
            <w:tcBorders>
              <w:top w:val="nil"/>
              <w:left w:val="single" w:sz="6" w:space="0" w:color="auto"/>
              <w:bottom w:val="nil"/>
              <w:right w:val="single" w:sz="6" w:space="0" w:color="auto"/>
            </w:tcBorders>
          </w:tcPr>
          <w:p w:rsidR="007829B4" w:rsidRDefault="00EE699F" w:rsidP="007829B4">
            <w:pPr>
              <w:rPr>
                <w:rFonts w:cs="Arial"/>
                <w:b/>
                <w:sz w:val="16"/>
              </w:rPr>
            </w:pPr>
          </w:p>
        </w:tc>
        <w:tc>
          <w:tcPr>
            <w:tcW w:w="4096" w:type="dxa"/>
            <w:gridSpan w:val="2"/>
            <w:tcBorders>
              <w:top w:val="single" w:sz="6" w:space="0" w:color="auto"/>
              <w:left w:val="single" w:sz="6" w:space="0" w:color="auto"/>
              <w:bottom w:val="single" w:sz="6" w:space="0" w:color="auto"/>
              <w:right w:val="single" w:sz="6" w:space="0" w:color="auto"/>
            </w:tcBorders>
            <w:vAlign w:val="center"/>
          </w:tcPr>
          <w:p w:rsidR="007829B4" w:rsidRPr="007829B4" w:rsidRDefault="00EE699F" w:rsidP="007829B4">
            <w:pPr>
              <w:rPr>
                <w:rFonts w:cs="Arial"/>
                <w:sz w:val="16"/>
                <w:szCs w:val="16"/>
              </w:rPr>
            </w:pPr>
            <w:r w:rsidRPr="007829B4">
              <w:rPr>
                <w:rFonts w:cs="Arial"/>
                <w:sz w:val="16"/>
                <w:szCs w:val="16"/>
              </w:rPr>
              <w:t>PNC-ACT-REQ-326765/B-Install New Certification After Module Swap</w:t>
            </w:r>
          </w:p>
        </w:tc>
        <w:tc>
          <w:tcPr>
            <w:tcW w:w="4861" w:type="dxa"/>
            <w:tcBorders>
              <w:top w:val="single" w:sz="6" w:space="0" w:color="auto"/>
              <w:left w:val="single" w:sz="6" w:space="0" w:color="auto"/>
              <w:bottom w:val="single" w:sz="6" w:space="0" w:color="auto"/>
              <w:right w:val="single" w:sz="6" w:space="0" w:color="auto"/>
            </w:tcBorders>
            <w:vAlign w:val="center"/>
          </w:tcPr>
          <w:p w:rsidR="007829B4" w:rsidRPr="007829B4" w:rsidRDefault="00EE699F" w:rsidP="007829B4">
            <w:pPr>
              <w:rPr>
                <w:rFonts w:cs="Calibri"/>
                <w:sz w:val="16"/>
                <w:szCs w:val="16"/>
              </w:rPr>
            </w:pPr>
            <w:r w:rsidRPr="007829B4">
              <w:rPr>
                <w:rFonts w:cs="Calibri"/>
                <w:sz w:val="16"/>
                <w:szCs w:val="16"/>
              </w:rPr>
              <w:t>rpaquet2 - Updated diagram</w:t>
            </w:r>
          </w:p>
        </w:tc>
      </w:tr>
      <w:tr w:rsidR="007829B4" w:rsidTr="00BE6F71">
        <w:trPr>
          <w:trHeight w:val="245"/>
          <w:jc w:val="center"/>
        </w:trPr>
        <w:tc>
          <w:tcPr>
            <w:tcW w:w="1835" w:type="dxa"/>
            <w:tcBorders>
              <w:top w:val="nil"/>
              <w:left w:val="single" w:sz="6" w:space="0" w:color="auto"/>
              <w:bottom w:val="nil"/>
              <w:right w:val="single" w:sz="6" w:space="0" w:color="auto"/>
            </w:tcBorders>
          </w:tcPr>
          <w:p w:rsidR="007829B4" w:rsidRDefault="00EE699F" w:rsidP="007829B4">
            <w:pPr>
              <w:rPr>
                <w:rFonts w:cs="Arial"/>
                <w:b/>
                <w:sz w:val="16"/>
              </w:rPr>
            </w:pPr>
          </w:p>
        </w:tc>
        <w:tc>
          <w:tcPr>
            <w:tcW w:w="4096" w:type="dxa"/>
            <w:gridSpan w:val="2"/>
            <w:tcBorders>
              <w:top w:val="single" w:sz="6" w:space="0" w:color="auto"/>
              <w:left w:val="single" w:sz="6" w:space="0" w:color="auto"/>
              <w:bottom w:val="single" w:sz="6" w:space="0" w:color="auto"/>
              <w:right w:val="single" w:sz="6" w:space="0" w:color="auto"/>
            </w:tcBorders>
            <w:vAlign w:val="center"/>
          </w:tcPr>
          <w:p w:rsidR="007829B4" w:rsidRPr="007829B4" w:rsidRDefault="00EE699F" w:rsidP="007829B4">
            <w:pPr>
              <w:rPr>
                <w:rFonts w:cs="Arial"/>
                <w:sz w:val="16"/>
                <w:szCs w:val="16"/>
              </w:rPr>
            </w:pPr>
            <w:r w:rsidRPr="007829B4">
              <w:rPr>
                <w:rFonts w:cs="Arial"/>
                <w:sz w:val="16"/>
                <w:szCs w:val="16"/>
              </w:rPr>
              <w:t>PNC-SD-REQ-326779/B-Installing New Cert After Module Swap</w:t>
            </w:r>
          </w:p>
        </w:tc>
        <w:tc>
          <w:tcPr>
            <w:tcW w:w="4861" w:type="dxa"/>
            <w:tcBorders>
              <w:top w:val="single" w:sz="6" w:space="0" w:color="auto"/>
              <w:left w:val="single" w:sz="6" w:space="0" w:color="auto"/>
              <w:bottom w:val="single" w:sz="6" w:space="0" w:color="auto"/>
              <w:right w:val="single" w:sz="6" w:space="0" w:color="auto"/>
            </w:tcBorders>
            <w:vAlign w:val="center"/>
          </w:tcPr>
          <w:p w:rsidR="007829B4" w:rsidRPr="007829B4" w:rsidRDefault="00EE699F" w:rsidP="007829B4">
            <w:pPr>
              <w:rPr>
                <w:rFonts w:cs="Calibri"/>
                <w:sz w:val="16"/>
                <w:szCs w:val="16"/>
              </w:rPr>
            </w:pPr>
            <w:r w:rsidRPr="007829B4">
              <w:rPr>
                <w:rFonts w:cs="Calibri"/>
                <w:sz w:val="16"/>
                <w:szCs w:val="16"/>
              </w:rPr>
              <w:t>rpaquet2 - Update logic</w:t>
            </w:r>
          </w:p>
        </w:tc>
      </w:tr>
      <w:tr w:rsidR="007829B4" w:rsidTr="00BE6F71">
        <w:trPr>
          <w:trHeight w:val="245"/>
          <w:jc w:val="center"/>
        </w:trPr>
        <w:tc>
          <w:tcPr>
            <w:tcW w:w="1835" w:type="dxa"/>
            <w:tcBorders>
              <w:top w:val="nil"/>
              <w:left w:val="single" w:sz="6" w:space="0" w:color="auto"/>
              <w:bottom w:val="nil"/>
              <w:right w:val="single" w:sz="6" w:space="0" w:color="auto"/>
            </w:tcBorders>
          </w:tcPr>
          <w:p w:rsidR="007829B4" w:rsidRDefault="00EE699F" w:rsidP="007829B4">
            <w:pPr>
              <w:rPr>
                <w:rFonts w:cs="Arial"/>
                <w:b/>
                <w:sz w:val="16"/>
              </w:rPr>
            </w:pPr>
          </w:p>
        </w:tc>
        <w:tc>
          <w:tcPr>
            <w:tcW w:w="4096" w:type="dxa"/>
            <w:gridSpan w:val="2"/>
            <w:tcBorders>
              <w:top w:val="single" w:sz="6" w:space="0" w:color="auto"/>
              <w:left w:val="single" w:sz="6" w:space="0" w:color="auto"/>
              <w:bottom w:val="single" w:sz="6" w:space="0" w:color="auto"/>
              <w:right w:val="single" w:sz="6" w:space="0" w:color="auto"/>
            </w:tcBorders>
            <w:vAlign w:val="center"/>
          </w:tcPr>
          <w:p w:rsidR="007829B4" w:rsidRPr="007829B4" w:rsidRDefault="00EE699F" w:rsidP="007829B4">
            <w:pPr>
              <w:rPr>
                <w:rFonts w:cs="Arial"/>
                <w:sz w:val="16"/>
                <w:szCs w:val="16"/>
              </w:rPr>
            </w:pPr>
            <w:r w:rsidRPr="007829B4">
              <w:rPr>
                <w:rFonts w:cs="Arial"/>
                <w:sz w:val="16"/>
                <w:szCs w:val="16"/>
              </w:rPr>
              <w:t>PNC-FUN-REQ-334896/A-Wake Up Strategy</w:t>
            </w:r>
          </w:p>
        </w:tc>
        <w:tc>
          <w:tcPr>
            <w:tcW w:w="4861" w:type="dxa"/>
            <w:tcBorders>
              <w:top w:val="single" w:sz="6" w:space="0" w:color="auto"/>
              <w:left w:val="single" w:sz="6" w:space="0" w:color="auto"/>
              <w:bottom w:val="single" w:sz="6" w:space="0" w:color="auto"/>
              <w:right w:val="single" w:sz="6" w:space="0" w:color="auto"/>
            </w:tcBorders>
            <w:vAlign w:val="center"/>
          </w:tcPr>
          <w:p w:rsidR="007829B4" w:rsidRPr="007829B4" w:rsidRDefault="00EE699F" w:rsidP="007829B4">
            <w:pPr>
              <w:rPr>
                <w:rFonts w:cs="Calibri"/>
                <w:sz w:val="16"/>
                <w:szCs w:val="16"/>
              </w:rPr>
            </w:pPr>
            <w:r w:rsidRPr="007829B4">
              <w:rPr>
                <w:rFonts w:cs="Calibri"/>
                <w:sz w:val="16"/>
                <w:szCs w:val="16"/>
              </w:rPr>
              <w:t>new</w:t>
            </w:r>
          </w:p>
        </w:tc>
      </w:tr>
      <w:tr w:rsidR="007829B4" w:rsidTr="00BE6F71">
        <w:trPr>
          <w:trHeight w:val="245"/>
          <w:jc w:val="center"/>
        </w:trPr>
        <w:tc>
          <w:tcPr>
            <w:tcW w:w="1835" w:type="dxa"/>
            <w:tcBorders>
              <w:top w:val="nil"/>
              <w:left w:val="single" w:sz="6" w:space="0" w:color="auto"/>
              <w:bottom w:val="nil"/>
              <w:right w:val="single" w:sz="6" w:space="0" w:color="auto"/>
            </w:tcBorders>
          </w:tcPr>
          <w:p w:rsidR="007829B4" w:rsidRDefault="00EE699F" w:rsidP="007829B4">
            <w:pPr>
              <w:rPr>
                <w:rFonts w:cs="Arial"/>
                <w:b/>
                <w:sz w:val="16"/>
              </w:rPr>
            </w:pPr>
          </w:p>
        </w:tc>
        <w:tc>
          <w:tcPr>
            <w:tcW w:w="4096" w:type="dxa"/>
            <w:gridSpan w:val="2"/>
            <w:tcBorders>
              <w:top w:val="single" w:sz="6" w:space="0" w:color="auto"/>
              <w:left w:val="single" w:sz="6" w:space="0" w:color="auto"/>
              <w:bottom w:val="single" w:sz="6" w:space="0" w:color="auto"/>
              <w:right w:val="single" w:sz="6" w:space="0" w:color="auto"/>
            </w:tcBorders>
            <w:vAlign w:val="center"/>
          </w:tcPr>
          <w:p w:rsidR="007829B4" w:rsidRPr="007829B4" w:rsidRDefault="00EE699F" w:rsidP="007829B4">
            <w:pPr>
              <w:rPr>
                <w:rFonts w:cs="Arial"/>
                <w:sz w:val="16"/>
                <w:szCs w:val="16"/>
              </w:rPr>
            </w:pPr>
            <w:r w:rsidRPr="007829B4">
              <w:rPr>
                <w:rFonts w:cs="Arial"/>
                <w:sz w:val="16"/>
                <w:szCs w:val="16"/>
              </w:rPr>
              <w:t>PNC-STR-602039/A-Requirements</w:t>
            </w:r>
          </w:p>
        </w:tc>
        <w:tc>
          <w:tcPr>
            <w:tcW w:w="4861" w:type="dxa"/>
            <w:tcBorders>
              <w:top w:val="single" w:sz="6" w:space="0" w:color="auto"/>
              <w:left w:val="single" w:sz="6" w:space="0" w:color="auto"/>
              <w:bottom w:val="single" w:sz="6" w:space="0" w:color="auto"/>
              <w:right w:val="single" w:sz="6" w:space="0" w:color="auto"/>
            </w:tcBorders>
            <w:vAlign w:val="center"/>
          </w:tcPr>
          <w:p w:rsidR="007829B4" w:rsidRPr="007829B4" w:rsidRDefault="00EE699F" w:rsidP="007829B4">
            <w:pPr>
              <w:rPr>
                <w:rFonts w:cs="Calibri"/>
                <w:sz w:val="16"/>
                <w:szCs w:val="16"/>
              </w:rPr>
            </w:pPr>
            <w:r w:rsidRPr="007829B4">
              <w:rPr>
                <w:rFonts w:cs="Calibri"/>
                <w:sz w:val="16"/>
                <w:szCs w:val="16"/>
              </w:rPr>
              <w:t>rpaquet2 - New</w:t>
            </w:r>
          </w:p>
        </w:tc>
      </w:tr>
      <w:tr w:rsidR="007829B4" w:rsidTr="00BE6F71">
        <w:trPr>
          <w:trHeight w:val="245"/>
          <w:jc w:val="center"/>
        </w:trPr>
        <w:tc>
          <w:tcPr>
            <w:tcW w:w="1835" w:type="dxa"/>
            <w:tcBorders>
              <w:top w:val="nil"/>
              <w:left w:val="single" w:sz="6" w:space="0" w:color="auto"/>
              <w:bottom w:val="nil"/>
              <w:right w:val="single" w:sz="6" w:space="0" w:color="auto"/>
            </w:tcBorders>
          </w:tcPr>
          <w:p w:rsidR="007829B4" w:rsidRDefault="00EE699F" w:rsidP="007829B4">
            <w:pPr>
              <w:rPr>
                <w:rFonts w:cs="Arial"/>
                <w:b/>
                <w:sz w:val="16"/>
              </w:rPr>
            </w:pPr>
          </w:p>
        </w:tc>
        <w:tc>
          <w:tcPr>
            <w:tcW w:w="4096" w:type="dxa"/>
            <w:gridSpan w:val="2"/>
            <w:tcBorders>
              <w:top w:val="single" w:sz="6" w:space="0" w:color="auto"/>
              <w:left w:val="single" w:sz="6" w:space="0" w:color="auto"/>
              <w:bottom w:val="single" w:sz="6" w:space="0" w:color="auto"/>
              <w:right w:val="single" w:sz="6" w:space="0" w:color="auto"/>
            </w:tcBorders>
            <w:vAlign w:val="center"/>
          </w:tcPr>
          <w:p w:rsidR="007829B4" w:rsidRPr="007829B4" w:rsidRDefault="00EE699F" w:rsidP="007829B4">
            <w:pPr>
              <w:rPr>
                <w:rFonts w:cs="Arial"/>
                <w:sz w:val="16"/>
                <w:szCs w:val="16"/>
              </w:rPr>
            </w:pPr>
            <w:r w:rsidRPr="007829B4">
              <w:rPr>
                <w:rFonts w:cs="Arial"/>
                <w:sz w:val="16"/>
                <w:szCs w:val="16"/>
              </w:rPr>
              <w:t>PNC-REQ-334897/A-OBCC-BCCM Wakeup Strategy</w:t>
            </w:r>
          </w:p>
        </w:tc>
        <w:tc>
          <w:tcPr>
            <w:tcW w:w="4861" w:type="dxa"/>
            <w:tcBorders>
              <w:top w:val="single" w:sz="6" w:space="0" w:color="auto"/>
              <w:left w:val="single" w:sz="6" w:space="0" w:color="auto"/>
              <w:bottom w:val="single" w:sz="6" w:space="0" w:color="auto"/>
              <w:right w:val="single" w:sz="6" w:space="0" w:color="auto"/>
            </w:tcBorders>
            <w:vAlign w:val="center"/>
          </w:tcPr>
          <w:p w:rsidR="007829B4" w:rsidRPr="007829B4" w:rsidRDefault="00EE699F" w:rsidP="007829B4">
            <w:pPr>
              <w:rPr>
                <w:rFonts w:cs="Calibri"/>
                <w:sz w:val="16"/>
                <w:szCs w:val="16"/>
              </w:rPr>
            </w:pPr>
            <w:r w:rsidRPr="007829B4">
              <w:rPr>
                <w:rFonts w:cs="Calibri"/>
                <w:sz w:val="16"/>
                <w:szCs w:val="16"/>
              </w:rPr>
              <w:t>rpaquet2 - New</w:t>
            </w:r>
          </w:p>
        </w:tc>
      </w:tr>
      <w:tr w:rsidR="007829B4" w:rsidTr="00BE6F71">
        <w:trPr>
          <w:trHeight w:val="245"/>
          <w:jc w:val="center"/>
        </w:trPr>
        <w:tc>
          <w:tcPr>
            <w:tcW w:w="1835" w:type="dxa"/>
            <w:tcBorders>
              <w:top w:val="nil"/>
              <w:left w:val="single" w:sz="6" w:space="0" w:color="auto"/>
              <w:bottom w:val="nil"/>
              <w:right w:val="single" w:sz="6" w:space="0" w:color="auto"/>
            </w:tcBorders>
          </w:tcPr>
          <w:p w:rsidR="007829B4" w:rsidRDefault="00EE699F" w:rsidP="007829B4">
            <w:pPr>
              <w:rPr>
                <w:rFonts w:cs="Arial"/>
                <w:b/>
                <w:sz w:val="16"/>
              </w:rPr>
            </w:pPr>
          </w:p>
        </w:tc>
        <w:tc>
          <w:tcPr>
            <w:tcW w:w="4096" w:type="dxa"/>
            <w:gridSpan w:val="2"/>
            <w:tcBorders>
              <w:top w:val="single" w:sz="6" w:space="0" w:color="auto"/>
              <w:left w:val="single" w:sz="6" w:space="0" w:color="auto"/>
              <w:bottom w:val="single" w:sz="6" w:space="0" w:color="auto"/>
              <w:right w:val="single" w:sz="6" w:space="0" w:color="auto"/>
            </w:tcBorders>
            <w:vAlign w:val="center"/>
          </w:tcPr>
          <w:p w:rsidR="007829B4" w:rsidRPr="007829B4" w:rsidRDefault="00EE699F" w:rsidP="007829B4">
            <w:pPr>
              <w:rPr>
                <w:rFonts w:cs="Arial"/>
                <w:sz w:val="16"/>
                <w:szCs w:val="16"/>
              </w:rPr>
            </w:pPr>
            <w:r w:rsidRPr="007829B4">
              <w:rPr>
                <w:rFonts w:cs="Arial"/>
                <w:sz w:val="16"/>
                <w:szCs w:val="16"/>
              </w:rPr>
              <w:t>SCG-REQ-343878/A-Static List Locations</w:t>
            </w:r>
          </w:p>
        </w:tc>
        <w:tc>
          <w:tcPr>
            <w:tcW w:w="4861" w:type="dxa"/>
            <w:tcBorders>
              <w:top w:val="single" w:sz="6" w:space="0" w:color="auto"/>
              <w:left w:val="single" w:sz="6" w:space="0" w:color="auto"/>
              <w:bottom w:val="single" w:sz="6" w:space="0" w:color="auto"/>
              <w:right w:val="single" w:sz="6" w:space="0" w:color="auto"/>
            </w:tcBorders>
            <w:vAlign w:val="center"/>
          </w:tcPr>
          <w:p w:rsidR="007829B4" w:rsidRPr="007829B4" w:rsidRDefault="00EE699F" w:rsidP="007829B4">
            <w:pPr>
              <w:rPr>
                <w:rFonts w:cs="Calibri"/>
                <w:sz w:val="16"/>
                <w:szCs w:val="16"/>
              </w:rPr>
            </w:pPr>
            <w:r w:rsidRPr="007829B4">
              <w:rPr>
                <w:rFonts w:cs="Calibri"/>
                <w:sz w:val="16"/>
                <w:szCs w:val="16"/>
              </w:rPr>
              <w:t>rpaquet2 - New</w:t>
            </w:r>
          </w:p>
        </w:tc>
      </w:tr>
      <w:tr w:rsidR="007829B4" w:rsidTr="00BE6F71">
        <w:trPr>
          <w:trHeight w:val="245"/>
          <w:jc w:val="center"/>
        </w:trPr>
        <w:tc>
          <w:tcPr>
            <w:tcW w:w="1835" w:type="dxa"/>
            <w:tcBorders>
              <w:top w:val="nil"/>
              <w:left w:val="single" w:sz="6" w:space="0" w:color="auto"/>
              <w:bottom w:val="nil"/>
              <w:right w:val="single" w:sz="6" w:space="0" w:color="auto"/>
            </w:tcBorders>
          </w:tcPr>
          <w:p w:rsidR="007829B4" w:rsidRDefault="00EE699F" w:rsidP="007829B4">
            <w:pPr>
              <w:rPr>
                <w:rFonts w:cs="Arial"/>
                <w:b/>
                <w:sz w:val="16"/>
              </w:rPr>
            </w:pPr>
          </w:p>
        </w:tc>
        <w:tc>
          <w:tcPr>
            <w:tcW w:w="4096" w:type="dxa"/>
            <w:gridSpan w:val="2"/>
            <w:tcBorders>
              <w:top w:val="single" w:sz="6" w:space="0" w:color="auto"/>
              <w:left w:val="single" w:sz="6" w:space="0" w:color="auto"/>
              <w:bottom w:val="single" w:sz="6" w:space="0" w:color="auto"/>
              <w:right w:val="single" w:sz="6" w:space="0" w:color="auto"/>
            </w:tcBorders>
            <w:vAlign w:val="center"/>
          </w:tcPr>
          <w:p w:rsidR="007829B4" w:rsidRPr="007829B4" w:rsidRDefault="00EE699F" w:rsidP="007829B4">
            <w:pPr>
              <w:rPr>
                <w:rFonts w:cs="Arial"/>
                <w:sz w:val="16"/>
                <w:szCs w:val="16"/>
              </w:rPr>
            </w:pPr>
            <w:r w:rsidRPr="007829B4">
              <w:rPr>
                <w:rFonts w:cs="Arial"/>
                <w:sz w:val="16"/>
                <w:szCs w:val="16"/>
              </w:rPr>
              <w:t xml:space="preserve">PNC-REQ-334898/A-Time Limit for Wakeup </w:t>
            </w:r>
            <w:r w:rsidRPr="007829B4">
              <w:rPr>
                <w:rFonts w:cs="Arial"/>
                <w:sz w:val="16"/>
                <w:szCs w:val="16"/>
              </w:rPr>
              <w:t>Strategy</w:t>
            </w:r>
          </w:p>
        </w:tc>
        <w:tc>
          <w:tcPr>
            <w:tcW w:w="4861" w:type="dxa"/>
            <w:tcBorders>
              <w:top w:val="single" w:sz="6" w:space="0" w:color="auto"/>
              <w:left w:val="single" w:sz="6" w:space="0" w:color="auto"/>
              <w:bottom w:val="single" w:sz="6" w:space="0" w:color="auto"/>
              <w:right w:val="single" w:sz="6" w:space="0" w:color="auto"/>
            </w:tcBorders>
            <w:vAlign w:val="center"/>
          </w:tcPr>
          <w:p w:rsidR="007829B4" w:rsidRPr="007829B4" w:rsidRDefault="00EE699F" w:rsidP="007829B4">
            <w:pPr>
              <w:rPr>
                <w:rFonts w:cs="Calibri"/>
                <w:sz w:val="16"/>
                <w:szCs w:val="16"/>
              </w:rPr>
            </w:pPr>
            <w:r w:rsidRPr="007829B4">
              <w:rPr>
                <w:rFonts w:cs="Calibri"/>
                <w:sz w:val="16"/>
                <w:szCs w:val="16"/>
              </w:rPr>
              <w:t>rpaquet2 - New</w:t>
            </w:r>
          </w:p>
        </w:tc>
      </w:tr>
      <w:tr w:rsidR="007829B4" w:rsidTr="00BE6F71">
        <w:trPr>
          <w:trHeight w:val="245"/>
          <w:jc w:val="center"/>
        </w:trPr>
        <w:tc>
          <w:tcPr>
            <w:tcW w:w="1835" w:type="dxa"/>
            <w:tcBorders>
              <w:top w:val="nil"/>
              <w:left w:val="single" w:sz="6" w:space="0" w:color="auto"/>
              <w:bottom w:val="nil"/>
              <w:right w:val="single" w:sz="6" w:space="0" w:color="auto"/>
            </w:tcBorders>
          </w:tcPr>
          <w:p w:rsidR="007829B4" w:rsidRDefault="00EE699F" w:rsidP="007829B4">
            <w:pPr>
              <w:rPr>
                <w:rFonts w:cs="Arial"/>
                <w:b/>
                <w:sz w:val="16"/>
              </w:rPr>
            </w:pPr>
          </w:p>
        </w:tc>
        <w:tc>
          <w:tcPr>
            <w:tcW w:w="4096" w:type="dxa"/>
            <w:gridSpan w:val="2"/>
            <w:tcBorders>
              <w:top w:val="single" w:sz="6" w:space="0" w:color="auto"/>
              <w:left w:val="single" w:sz="6" w:space="0" w:color="auto"/>
              <w:bottom w:val="single" w:sz="6" w:space="0" w:color="auto"/>
              <w:right w:val="single" w:sz="6" w:space="0" w:color="auto"/>
            </w:tcBorders>
            <w:vAlign w:val="center"/>
          </w:tcPr>
          <w:p w:rsidR="007829B4" w:rsidRPr="007829B4" w:rsidRDefault="00EE699F" w:rsidP="007829B4">
            <w:pPr>
              <w:rPr>
                <w:rFonts w:cs="Arial"/>
                <w:sz w:val="16"/>
                <w:szCs w:val="16"/>
              </w:rPr>
            </w:pPr>
            <w:r w:rsidRPr="007829B4">
              <w:rPr>
                <w:rFonts w:cs="Arial"/>
                <w:sz w:val="16"/>
                <w:szCs w:val="16"/>
              </w:rPr>
              <w:t>PNC-STR-602040/A-Use Cases</w:t>
            </w:r>
          </w:p>
        </w:tc>
        <w:tc>
          <w:tcPr>
            <w:tcW w:w="4861" w:type="dxa"/>
            <w:tcBorders>
              <w:top w:val="single" w:sz="6" w:space="0" w:color="auto"/>
              <w:left w:val="single" w:sz="6" w:space="0" w:color="auto"/>
              <w:bottom w:val="single" w:sz="6" w:space="0" w:color="auto"/>
              <w:right w:val="single" w:sz="6" w:space="0" w:color="auto"/>
            </w:tcBorders>
            <w:vAlign w:val="center"/>
          </w:tcPr>
          <w:p w:rsidR="007829B4" w:rsidRPr="007829B4" w:rsidRDefault="00EE699F" w:rsidP="007829B4">
            <w:pPr>
              <w:rPr>
                <w:rFonts w:cs="Calibri"/>
                <w:sz w:val="16"/>
                <w:szCs w:val="16"/>
              </w:rPr>
            </w:pPr>
            <w:r w:rsidRPr="007829B4">
              <w:rPr>
                <w:rFonts w:cs="Calibri"/>
                <w:sz w:val="16"/>
                <w:szCs w:val="16"/>
              </w:rPr>
              <w:t>rpaquet2 - New</w:t>
            </w:r>
          </w:p>
        </w:tc>
      </w:tr>
      <w:tr w:rsidR="007829B4" w:rsidTr="00BE6F71">
        <w:trPr>
          <w:trHeight w:val="245"/>
          <w:jc w:val="center"/>
        </w:trPr>
        <w:tc>
          <w:tcPr>
            <w:tcW w:w="1835" w:type="dxa"/>
            <w:tcBorders>
              <w:top w:val="nil"/>
              <w:left w:val="single" w:sz="6" w:space="0" w:color="auto"/>
              <w:bottom w:val="nil"/>
              <w:right w:val="single" w:sz="6" w:space="0" w:color="auto"/>
            </w:tcBorders>
          </w:tcPr>
          <w:p w:rsidR="007829B4" w:rsidRDefault="00EE699F" w:rsidP="007829B4">
            <w:pPr>
              <w:rPr>
                <w:rFonts w:cs="Arial"/>
                <w:b/>
                <w:sz w:val="16"/>
              </w:rPr>
            </w:pPr>
          </w:p>
        </w:tc>
        <w:tc>
          <w:tcPr>
            <w:tcW w:w="4096" w:type="dxa"/>
            <w:gridSpan w:val="2"/>
            <w:tcBorders>
              <w:top w:val="single" w:sz="6" w:space="0" w:color="auto"/>
              <w:left w:val="single" w:sz="6" w:space="0" w:color="auto"/>
              <w:bottom w:val="single" w:sz="6" w:space="0" w:color="auto"/>
              <w:right w:val="single" w:sz="6" w:space="0" w:color="auto"/>
            </w:tcBorders>
            <w:vAlign w:val="center"/>
          </w:tcPr>
          <w:p w:rsidR="007829B4" w:rsidRPr="007829B4" w:rsidRDefault="00EE699F" w:rsidP="007829B4">
            <w:pPr>
              <w:rPr>
                <w:rFonts w:cs="Arial"/>
                <w:sz w:val="16"/>
                <w:szCs w:val="16"/>
              </w:rPr>
            </w:pPr>
            <w:r w:rsidRPr="007829B4">
              <w:rPr>
                <w:rFonts w:cs="Arial"/>
                <w:sz w:val="16"/>
                <w:szCs w:val="16"/>
              </w:rPr>
              <w:t xml:space="preserve">PNCv1-UC-REQ-334895/A-Wake Up for </w:t>
            </w:r>
            <w:proofErr w:type="spellStart"/>
            <w:r w:rsidRPr="007829B4">
              <w:rPr>
                <w:rFonts w:cs="Arial"/>
                <w:sz w:val="16"/>
                <w:szCs w:val="16"/>
              </w:rPr>
              <w:t>PnC</w:t>
            </w:r>
            <w:proofErr w:type="spellEnd"/>
            <w:r w:rsidRPr="007829B4">
              <w:rPr>
                <w:rFonts w:cs="Arial"/>
                <w:sz w:val="16"/>
                <w:szCs w:val="16"/>
              </w:rPr>
              <w:t xml:space="preserve"> Enable-Disable and Cert installs</w:t>
            </w:r>
          </w:p>
        </w:tc>
        <w:tc>
          <w:tcPr>
            <w:tcW w:w="4861" w:type="dxa"/>
            <w:tcBorders>
              <w:top w:val="single" w:sz="6" w:space="0" w:color="auto"/>
              <w:left w:val="single" w:sz="6" w:space="0" w:color="auto"/>
              <w:bottom w:val="single" w:sz="6" w:space="0" w:color="auto"/>
              <w:right w:val="single" w:sz="6" w:space="0" w:color="auto"/>
            </w:tcBorders>
            <w:vAlign w:val="center"/>
          </w:tcPr>
          <w:p w:rsidR="007829B4" w:rsidRPr="007829B4" w:rsidRDefault="00EE699F" w:rsidP="007829B4">
            <w:pPr>
              <w:rPr>
                <w:rFonts w:cs="Calibri"/>
                <w:sz w:val="16"/>
                <w:szCs w:val="16"/>
              </w:rPr>
            </w:pPr>
            <w:r w:rsidRPr="007829B4">
              <w:rPr>
                <w:rFonts w:cs="Calibri"/>
                <w:sz w:val="16"/>
                <w:szCs w:val="16"/>
              </w:rPr>
              <w:t>rpaquet2 - New</w:t>
            </w:r>
          </w:p>
        </w:tc>
      </w:tr>
      <w:tr w:rsidR="003C337E" w:rsidTr="00BE6F71">
        <w:trPr>
          <w:trHeight w:val="245"/>
          <w:jc w:val="center"/>
        </w:trPr>
        <w:tc>
          <w:tcPr>
            <w:tcW w:w="1835" w:type="dxa"/>
            <w:tcBorders>
              <w:top w:val="single" w:sz="6" w:space="0" w:color="auto"/>
              <w:left w:val="single" w:sz="6" w:space="0" w:color="auto"/>
              <w:bottom w:val="single" w:sz="6" w:space="0" w:color="auto"/>
              <w:right w:val="single" w:sz="6" w:space="0" w:color="auto"/>
            </w:tcBorders>
            <w:shd w:val="thinDiagCross" w:color="auto" w:fill="D9D9D9" w:themeFill="background1" w:themeFillShade="D9"/>
            <w:hideMark/>
          </w:tcPr>
          <w:p w:rsidR="003C337E" w:rsidRDefault="00EE699F" w:rsidP="008D426D">
            <w:pPr>
              <w:rPr>
                <w:rFonts w:ascii="Times New Roman" w:hAnsi="Times New Roman"/>
              </w:rPr>
            </w:pPr>
          </w:p>
        </w:tc>
        <w:tc>
          <w:tcPr>
            <w:tcW w:w="1065" w:type="dxa"/>
            <w:tcBorders>
              <w:top w:val="single" w:sz="6" w:space="0" w:color="auto"/>
              <w:left w:val="single" w:sz="6" w:space="0" w:color="auto"/>
              <w:bottom w:val="single" w:sz="6" w:space="0" w:color="auto"/>
              <w:right w:val="single" w:sz="6" w:space="0" w:color="auto"/>
            </w:tcBorders>
            <w:shd w:val="thinDiagCross" w:color="auto" w:fill="D9D9D9" w:themeFill="background1" w:themeFillShade="D9"/>
            <w:hideMark/>
          </w:tcPr>
          <w:p w:rsidR="003C337E" w:rsidRDefault="00EE699F" w:rsidP="008D426D">
            <w:pPr>
              <w:spacing w:after="160" w:line="256" w:lineRule="auto"/>
              <w:rPr>
                <w:rFonts w:asciiTheme="minorHAnsi" w:eastAsiaTheme="minorEastAsia" w:hAnsiTheme="minorHAnsi" w:cstheme="minorBidi"/>
              </w:rPr>
            </w:pPr>
          </w:p>
        </w:tc>
        <w:tc>
          <w:tcPr>
            <w:tcW w:w="3031" w:type="dxa"/>
            <w:tcBorders>
              <w:top w:val="single" w:sz="6" w:space="0" w:color="auto"/>
              <w:left w:val="single" w:sz="6" w:space="0" w:color="auto"/>
              <w:bottom w:val="single" w:sz="6" w:space="0" w:color="auto"/>
              <w:right w:val="single" w:sz="6" w:space="0" w:color="auto"/>
            </w:tcBorders>
            <w:shd w:val="thinDiagCross" w:color="auto" w:fill="D9D9D9" w:themeFill="background1" w:themeFillShade="D9"/>
            <w:hideMark/>
          </w:tcPr>
          <w:p w:rsidR="003C337E" w:rsidRDefault="00EE699F" w:rsidP="008D426D">
            <w:pPr>
              <w:spacing w:after="160" w:line="256" w:lineRule="auto"/>
              <w:rPr>
                <w:rFonts w:asciiTheme="minorHAnsi" w:eastAsiaTheme="minorEastAsia" w:hAnsiTheme="minorHAnsi" w:cstheme="minorBidi"/>
              </w:rPr>
            </w:pPr>
          </w:p>
        </w:tc>
        <w:tc>
          <w:tcPr>
            <w:tcW w:w="4861" w:type="dxa"/>
            <w:tcBorders>
              <w:top w:val="single" w:sz="6" w:space="0" w:color="auto"/>
              <w:left w:val="single" w:sz="6" w:space="0" w:color="auto"/>
              <w:bottom w:val="single" w:sz="6" w:space="0" w:color="auto"/>
              <w:right w:val="single" w:sz="6" w:space="0" w:color="auto"/>
            </w:tcBorders>
            <w:shd w:val="thinDiagCross" w:color="auto" w:fill="D9D9D9" w:themeFill="background1" w:themeFillShade="D9"/>
          </w:tcPr>
          <w:p w:rsidR="003C337E" w:rsidRDefault="00EE699F" w:rsidP="008D426D">
            <w:pPr>
              <w:spacing w:line="276" w:lineRule="auto"/>
              <w:rPr>
                <w:rFonts w:cs="Arial"/>
                <w:b/>
                <w:sz w:val="16"/>
              </w:rPr>
            </w:pPr>
          </w:p>
        </w:tc>
      </w:tr>
      <w:tr w:rsidR="00341609" w:rsidTr="00BE6F71">
        <w:trPr>
          <w:trHeight w:val="245"/>
          <w:jc w:val="center"/>
        </w:trPr>
        <w:tc>
          <w:tcPr>
            <w:tcW w:w="1835" w:type="dxa"/>
            <w:tcBorders>
              <w:top w:val="single" w:sz="6" w:space="0" w:color="auto"/>
              <w:left w:val="single" w:sz="6" w:space="0" w:color="auto"/>
              <w:bottom w:val="single" w:sz="6" w:space="0" w:color="auto"/>
              <w:right w:val="single" w:sz="6" w:space="0" w:color="auto"/>
            </w:tcBorders>
            <w:hideMark/>
          </w:tcPr>
          <w:p w:rsidR="00341609" w:rsidRDefault="00EE699F">
            <w:pPr>
              <w:spacing w:line="276" w:lineRule="auto"/>
              <w:rPr>
                <w:rFonts w:cs="Arial"/>
                <w:b/>
                <w:sz w:val="16"/>
              </w:rPr>
            </w:pPr>
            <w:r>
              <w:rPr>
                <w:rFonts w:cs="Arial"/>
                <w:b/>
                <w:sz w:val="16"/>
              </w:rPr>
              <w:t>June 14, 2019</w:t>
            </w:r>
          </w:p>
        </w:tc>
        <w:tc>
          <w:tcPr>
            <w:tcW w:w="1065" w:type="dxa"/>
            <w:tcBorders>
              <w:top w:val="single" w:sz="6" w:space="0" w:color="auto"/>
              <w:left w:val="single" w:sz="6" w:space="0" w:color="auto"/>
              <w:bottom w:val="single" w:sz="6" w:space="0" w:color="auto"/>
              <w:right w:val="single" w:sz="6" w:space="0" w:color="auto"/>
            </w:tcBorders>
            <w:hideMark/>
          </w:tcPr>
          <w:p w:rsidR="00341609" w:rsidRDefault="00EE699F">
            <w:pPr>
              <w:spacing w:line="276" w:lineRule="auto"/>
              <w:jc w:val="center"/>
              <w:rPr>
                <w:rFonts w:cs="Arial"/>
                <w:b/>
                <w:sz w:val="16"/>
                <w:lang w:val="fr-FR"/>
              </w:rPr>
            </w:pPr>
            <w:r>
              <w:rPr>
                <w:rFonts w:cs="Arial"/>
                <w:b/>
                <w:sz w:val="16"/>
                <w:lang w:val="fr-FR"/>
              </w:rPr>
              <w:t>1.2</w:t>
            </w:r>
          </w:p>
        </w:tc>
        <w:tc>
          <w:tcPr>
            <w:tcW w:w="7892" w:type="dxa"/>
            <w:gridSpan w:val="2"/>
            <w:tcBorders>
              <w:top w:val="single" w:sz="6" w:space="0" w:color="auto"/>
              <w:left w:val="single" w:sz="6" w:space="0" w:color="auto"/>
              <w:bottom w:val="single" w:sz="6" w:space="0" w:color="auto"/>
              <w:right w:val="single" w:sz="4" w:space="0" w:color="auto"/>
            </w:tcBorders>
            <w:hideMark/>
          </w:tcPr>
          <w:p w:rsidR="00341609" w:rsidRDefault="00EE699F">
            <w:pPr>
              <w:spacing w:line="276" w:lineRule="auto"/>
              <w:rPr>
                <w:rFonts w:cs="Arial"/>
                <w:b/>
                <w:sz w:val="16"/>
              </w:rPr>
            </w:pPr>
          </w:p>
        </w:tc>
      </w:tr>
      <w:tr w:rsidR="003C337E" w:rsidRPr="003C337E" w:rsidTr="00BE6F71">
        <w:trPr>
          <w:trHeight w:val="245"/>
          <w:jc w:val="center"/>
        </w:trPr>
        <w:tc>
          <w:tcPr>
            <w:tcW w:w="1835" w:type="dxa"/>
            <w:vMerge w:val="restart"/>
            <w:tcBorders>
              <w:top w:val="nil"/>
              <w:left w:val="single" w:sz="6" w:space="0" w:color="auto"/>
              <w:right w:val="single" w:sz="6" w:space="0" w:color="auto"/>
            </w:tcBorders>
            <w:shd w:val="clear" w:color="auto" w:fill="auto"/>
          </w:tcPr>
          <w:p w:rsidR="003C337E" w:rsidRPr="003C337E" w:rsidRDefault="00EE699F" w:rsidP="003C337E">
            <w:pPr>
              <w:rPr>
                <w:rFonts w:cs="Arial"/>
                <w:b/>
                <w:sz w:val="16"/>
              </w:rPr>
            </w:pPr>
          </w:p>
        </w:tc>
        <w:tc>
          <w:tcPr>
            <w:tcW w:w="4096" w:type="dxa"/>
            <w:gridSpan w:val="2"/>
            <w:tcBorders>
              <w:top w:val="single" w:sz="6" w:space="0" w:color="auto"/>
              <w:left w:val="single" w:sz="6" w:space="0" w:color="auto"/>
              <w:bottom w:val="single" w:sz="6" w:space="0" w:color="auto"/>
              <w:right w:val="single" w:sz="6" w:space="0" w:color="auto"/>
            </w:tcBorders>
            <w:shd w:val="clear" w:color="auto" w:fill="auto"/>
            <w:vAlign w:val="center"/>
          </w:tcPr>
          <w:p w:rsidR="003C337E" w:rsidRPr="003C337E" w:rsidRDefault="00EE699F" w:rsidP="003C337E">
            <w:pPr>
              <w:rPr>
                <w:rFonts w:cs="Arial"/>
                <w:sz w:val="16"/>
                <w:szCs w:val="16"/>
              </w:rPr>
            </w:pPr>
            <w:r w:rsidRPr="003C337E">
              <w:rPr>
                <w:rFonts w:cs="Arial"/>
                <w:sz w:val="16"/>
                <w:szCs w:val="16"/>
              </w:rPr>
              <w:t>PNC-STR-575727/C-Logical Signal Mapping</w:t>
            </w:r>
          </w:p>
        </w:tc>
        <w:tc>
          <w:tcPr>
            <w:tcW w:w="4861" w:type="dxa"/>
            <w:tcBorders>
              <w:top w:val="single" w:sz="6" w:space="0" w:color="auto"/>
              <w:left w:val="single" w:sz="6" w:space="0" w:color="auto"/>
              <w:bottom w:val="single" w:sz="6" w:space="0" w:color="auto"/>
              <w:right w:val="single" w:sz="6" w:space="0" w:color="auto"/>
            </w:tcBorders>
            <w:shd w:val="clear" w:color="auto" w:fill="auto"/>
            <w:vAlign w:val="center"/>
          </w:tcPr>
          <w:p w:rsidR="003C337E" w:rsidRPr="003C337E" w:rsidRDefault="00EE699F" w:rsidP="003C337E">
            <w:pPr>
              <w:rPr>
                <w:rFonts w:cs="Calibri"/>
                <w:sz w:val="16"/>
                <w:szCs w:val="16"/>
              </w:rPr>
            </w:pPr>
            <w:r w:rsidRPr="003C337E">
              <w:rPr>
                <w:rFonts w:cs="Calibri"/>
                <w:sz w:val="16"/>
                <w:szCs w:val="16"/>
              </w:rPr>
              <w:t xml:space="preserve">rpaquet2 - Updated two </w:t>
            </w:r>
            <w:r w:rsidRPr="003C337E">
              <w:rPr>
                <w:rFonts w:cs="Calibri"/>
                <w:sz w:val="16"/>
                <w:szCs w:val="16"/>
              </w:rPr>
              <w:t>signal names to match database</w:t>
            </w:r>
          </w:p>
        </w:tc>
      </w:tr>
      <w:tr w:rsidR="003C337E" w:rsidRPr="003C337E" w:rsidTr="00BE6F71">
        <w:trPr>
          <w:trHeight w:val="245"/>
          <w:jc w:val="center"/>
        </w:trPr>
        <w:tc>
          <w:tcPr>
            <w:tcW w:w="1835" w:type="dxa"/>
            <w:vMerge/>
            <w:tcBorders>
              <w:left w:val="single" w:sz="6" w:space="0" w:color="auto"/>
              <w:right w:val="single" w:sz="6" w:space="0" w:color="auto"/>
            </w:tcBorders>
            <w:shd w:val="clear" w:color="auto" w:fill="auto"/>
          </w:tcPr>
          <w:p w:rsidR="003C337E" w:rsidRPr="003C337E" w:rsidRDefault="00EE699F" w:rsidP="003C337E">
            <w:pPr>
              <w:rPr>
                <w:rFonts w:cs="Arial"/>
                <w:b/>
                <w:sz w:val="16"/>
              </w:rPr>
            </w:pPr>
          </w:p>
        </w:tc>
        <w:tc>
          <w:tcPr>
            <w:tcW w:w="4096" w:type="dxa"/>
            <w:gridSpan w:val="2"/>
            <w:tcBorders>
              <w:top w:val="single" w:sz="6" w:space="0" w:color="auto"/>
              <w:left w:val="single" w:sz="6" w:space="0" w:color="auto"/>
              <w:bottom w:val="single" w:sz="6" w:space="0" w:color="auto"/>
              <w:right w:val="single" w:sz="6" w:space="0" w:color="auto"/>
            </w:tcBorders>
            <w:shd w:val="clear" w:color="auto" w:fill="auto"/>
            <w:vAlign w:val="center"/>
          </w:tcPr>
          <w:p w:rsidR="003C337E" w:rsidRPr="003C337E" w:rsidRDefault="00EE699F" w:rsidP="003C337E">
            <w:pPr>
              <w:rPr>
                <w:rFonts w:cs="Arial"/>
                <w:sz w:val="16"/>
                <w:szCs w:val="16"/>
              </w:rPr>
            </w:pPr>
            <w:r w:rsidRPr="003C337E">
              <w:rPr>
                <w:rFonts w:cs="Arial"/>
                <w:sz w:val="16"/>
                <w:szCs w:val="16"/>
              </w:rPr>
              <w:t xml:space="preserve">PNC-IIR-REQ-324736/C-PNC Onboard </w:t>
            </w:r>
            <w:proofErr w:type="spellStart"/>
            <w:r w:rsidRPr="003C337E">
              <w:rPr>
                <w:rFonts w:cs="Arial"/>
                <w:sz w:val="16"/>
                <w:szCs w:val="16"/>
              </w:rPr>
              <w:t>Server_Tx</w:t>
            </w:r>
            <w:proofErr w:type="spellEnd"/>
          </w:p>
        </w:tc>
        <w:tc>
          <w:tcPr>
            <w:tcW w:w="4861" w:type="dxa"/>
            <w:tcBorders>
              <w:top w:val="single" w:sz="6" w:space="0" w:color="auto"/>
              <w:left w:val="single" w:sz="6" w:space="0" w:color="auto"/>
              <w:bottom w:val="single" w:sz="6" w:space="0" w:color="auto"/>
              <w:right w:val="single" w:sz="6" w:space="0" w:color="auto"/>
            </w:tcBorders>
            <w:shd w:val="clear" w:color="auto" w:fill="auto"/>
            <w:vAlign w:val="center"/>
          </w:tcPr>
          <w:p w:rsidR="003C337E" w:rsidRPr="003C337E" w:rsidRDefault="00EE699F" w:rsidP="003C337E">
            <w:pPr>
              <w:rPr>
                <w:rFonts w:cs="Calibri"/>
                <w:sz w:val="16"/>
                <w:szCs w:val="16"/>
              </w:rPr>
            </w:pPr>
            <w:r w:rsidRPr="003C337E">
              <w:rPr>
                <w:rFonts w:cs="Calibri"/>
                <w:sz w:val="16"/>
                <w:szCs w:val="16"/>
              </w:rPr>
              <w:t>rpaquet2 - removed 326578 and 326685 as the content was moved to 326684</w:t>
            </w:r>
          </w:p>
        </w:tc>
      </w:tr>
      <w:tr w:rsidR="003C337E" w:rsidRPr="003C337E" w:rsidTr="00BE6F71">
        <w:trPr>
          <w:trHeight w:val="245"/>
          <w:jc w:val="center"/>
        </w:trPr>
        <w:tc>
          <w:tcPr>
            <w:tcW w:w="1835" w:type="dxa"/>
            <w:vMerge/>
            <w:tcBorders>
              <w:left w:val="single" w:sz="6" w:space="0" w:color="auto"/>
              <w:right w:val="single" w:sz="6" w:space="0" w:color="auto"/>
            </w:tcBorders>
            <w:shd w:val="clear" w:color="auto" w:fill="auto"/>
          </w:tcPr>
          <w:p w:rsidR="003C337E" w:rsidRPr="003C337E" w:rsidRDefault="00EE699F" w:rsidP="003C337E">
            <w:pPr>
              <w:rPr>
                <w:rFonts w:cs="Arial"/>
                <w:b/>
                <w:sz w:val="16"/>
              </w:rPr>
            </w:pPr>
          </w:p>
        </w:tc>
        <w:tc>
          <w:tcPr>
            <w:tcW w:w="4096" w:type="dxa"/>
            <w:gridSpan w:val="2"/>
            <w:tcBorders>
              <w:top w:val="single" w:sz="6" w:space="0" w:color="auto"/>
              <w:left w:val="single" w:sz="6" w:space="0" w:color="auto"/>
              <w:bottom w:val="single" w:sz="6" w:space="0" w:color="auto"/>
              <w:right w:val="single" w:sz="6" w:space="0" w:color="auto"/>
            </w:tcBorders>
            <w:shd w:val="clear" w:color="auto" w:fill="auto"/>
            <w:vAlign w:val="center"/>
          </w:tcPr>
          <w:p w:rsidR="003C337E" w:rsidRPr="003C337E" w:rsidRDefault="00EE699F" w:rsidP="003C337E">
            <w:pPr>
              <w:rPr>
                <w:rFonts w:cs="Arial"/>
                <w:sz w:val="16"/>
                <w:szCs w:val="16"/>
              </w:rPr>
            </w:pPr>
            <w:r w:rsidRPr="003C337E">
              <w:rPr>
                <w:rFonts w:cs="Arial"/>
                <w:sz w:val="16"/>
                <w:szCs w:val="16"/>
              </w:rPr>
              <w:t>MD-REQ-326487/C-</w:t>
            </w:r>
            <w:proofErr w:type="spellStart"/>
            <w:r w:rsidRPr="003C337E">
              <w:rPr>
                <w:rFonts w:cs="Arial"/>
                <w:sz w:val="16"/>
                <w:szCs w:val="16"/>
              </w:rPr>
              <w:t>setPlugAndChargeStatus</w:t>
            </w:r>
            <w:proofErr w:type="spellEnd"/>
          </w:p>
        </w:tc>
        <w:tc>
          <w:tcPr>
            <w:tcW w:w="4861" w:type="dxa"/>
            <w:tcBorders>
              <w:top w:val="single" w:sz="6" w:space="0" w:color="auto"/>
              <w:left w:val="single" w:sz="6" w:space="0" w:color="auto"/>
              <w:bottom w:val="single" w:sz="6" w:space="0" w:color="auto"/>
              <w:right w:val="single" w:sz="6" w:space="0" w:color="auto"/>
            </w:tcBorders>
            <w:shd w:val="clear" w:color="auto" w:fill="auto"/>
            <w:vAlign w:val="center"/>
          </w:tcPr>
          <w:p w:rsidR="003C337E" w:rsidRPr="003C337E" w:rsidRDefault="00EE699F" w:rsidP="003C337E">
            <w:pPr>
              <w:rPr>
                <w:rFonts w:cs="Calibri"/>
                <w:sz w:val="16"/>
                <w:szCs w:val="16"/>
              </w:rPr>
            </w:pPr>
            <w:r w:rsidRPr="003C337E">
              <w:rPr>
                <w:rFonts w:cs="Calibri"/>
                <w:sz w:val="16"/>
                <w:szCs w:val="16"/>
              </w:rPr>
              <w:t>rpaquet2 - no change</w:t>
            </w:r>
          </w:p>
        </w:tc>
      </w:tr>
      <w:tr w:rsidR="003C337E" w:rsidRPr="003C337E" w:rsidTr="00BE6F71">
        <w:trPr>
          <w:trHeight w:val="245"/>
          <w:jc w:val="center"/>
        </w:trPr>
        <w:tc>
          <w:tcPr>
            <w:tcW w:w="1835" w:type="dxa"/>
            <w:vMerge/>
            <w:tcBorders>
              <w:left w:val="single" w:sz="6" w:space="0" w:color="auto"/>
              <w:right w:val="single" w:sz="6" w:space="0" w:color="auto"/>
            </w:tcBorders>
            <w:shd w:val="clear" w:color="auto" w:fill="auto"/>
          </w:tcPr>
          <w:p w:rsidR="003C337E" w:rsidRPr="003C337E" w:rsidRDefault="00EE699F" w:rsidP="003C337E">
            <w:pPr>
              <w:rPr>
                <w:rFonts w:cs="Arial"/>
                <w:b/>
                <w:sz w:val="16"/>
              </w:rPr>
            </w:pPr>
          </w:p>
        </w:tc>
        <w:tc>
          <w:tcPr>
            <w:tcW w:w="4096" w:type="dxa"/>
            <w:gridSpan w:val="2"/>
            <w:tcBorders>
              <w:top w:val="single" w:sz="6" w:space="0" w:color="auto"/>
              <w:left w:val="single" w:sz="6" w:space="0" w:color="auto"/>
              <w:bottom w:val="single" w:sz="6" w:space="0" w:color="auto"/>
              <w:right w:val="single" w:sz="6" w:space="0" w:color="auto"/>
            </w:tcBorders>
            <w:shd w:val="clear" w:color="auto" w:fill="auto"/>
            <w:vAlign w:val="center"/>
          </w:tcPr>
          <w:p w:rsidR="003C337E" w:rsidRPr="003C337E" w:rsidRDefault="00EE699F" w:rsidP="003C337E">
            <w:pPr>
              <w:rPr>
                <w:rFonts w:cs="Arial"/>
                <w:sz w:val="16"/>
                <w:szCs w:val="16"/>
              </w:rPr>
            </w:pPr>
            <w:r w:rsidRPr="003C337E">
              <w:rPr>
                <w:rFonts w:cs="Arial"/>
                <w:sz w:val="16"/>
                <w:szCs w:val="16"/>
              </w:rPr>
              <w:t>MD-REQ-326684/B-</w:t>
            </w:r>
            <w:proofErr w:type="spellStart"/>
            <w:r w:rsidRPr="003C337E">
              <w:rPr>
                <w:rFonts w:cs="Arial"/>
                <w:sz w:val="16"/>
                <w:szCs w:val="16"/>
              </w:rPr>
              <w:t>SoaHmiPncMessage</w:t>
            </w:r>
            <w:proofErr w:type="spellEnd"/>
          </w:p>
        </w:tc>
        <w:tc>
          <w:tcPr>
            <w:tcW w:w="4861" w:type="dxa"/>
            <w:tcBorders>
              <w:top w:val="single" w:sz="6" w:space="0" w:color="auto"/>
              <w:left w:val="single" w:sz="6" w:space="0" w:color="auto"/>
              <w:bottom w:val="single" w:sz="6" w:space="0" w:color="auto"/>
              <w:right w:val="single" w:sz="6" w:space="0" w:color="auto"/>
            </w:tcBorders>
            <w:shd w:val="clear" w:color="auto" w:fill="auto"/>
            <w:vAlign w:val="center"/>
          </w:tcPr>
          <w:p w:rsidR="003C337E" w:rsidRPr="003C337E" w:rsidRDefault="00EE699F" w:rsidP="003C337E">
            <w:pPr>
              <w:rPr>
                <w:rFonts w:cs="Calibri"/>
                <w:sz w:val="16"/>
                <w:szCs w:val="16"/>
              </w:rPr>
            </w:pPr>
            <w:r w:rsidRPr="003C337E">
              <w:rPr>
                <w:rFonts w:cs="Calibri"/>
                <w:sz w:val="16"/>
                <w:szCs w:val="16"/>
              </w:rPr>
              <w:t xml:space="preserve">rpaquet2 - Changed name of MD and combined </w:t>
            </w:r>
            <w:proofErr w:type="spellStart"/>
            <w:r w:rsidRPr="003C337E">
              <w:rPr>
                <w:rFonts w:cs="Calibri"/>
                <w:sz w:val="16"/>
                <w:szCs w:val="16"/>
              </w:rPr>
              <w:t>setPaymentInfo</w:t>
            </w:r>
            <w:proofErr w:type="spellEnd"/>
            <w:r w:rsidRPr="003C337E">
              <w:rPr>
                <w:rFonts w:cs="Calibri"/>
                <w:sz w:val="16"/>
                <w:szCs w:val="16"/>
              </w:rPr>
              <w:t xml:space="preserve">, </w:t>
            </w:r>
            <w:proofErr w:type="spellStart"/>
            <w:r w:rsidRPr="003C337E">
              <w:rPr>
                <w:rFonts w:cs="Calibri"/>
                <w:sz w:val="16"/>
                <w:szCs w:val="16"/>
              </w:rPr>
              <w:t>setStationInfo</w:t>
            </w:r>
            <w:proofErr w:type="spellEnd"/>
            <w:r w:rsidRPr="003C337E">
              <w:rPr>
                <w:rFonts w:cs="Calibri"/>
                <w:sz w:val="16"/>
                <w:szCs w:val="16"/>
              </w:rPr>
              <w:t xml:space="preserve"> and </w:t>
            </w:r>
            <w:proofErr w:type="spellStart"/>
            <w:r w:rsidRPr="003C337E">
              <w:rPr>
                <w:rFonts w:cs="Calibri"/>
                <w:sz w:val="16"/>
                <w:szCs w:val="16"/>
              </w:rPr>
              <w:t>setVehiclechargeInfo</w:t>
            </w:r>
            <w:proofErr w:type="spellEnd"/>
            <w:r w:rsidRPr="003C337E">
              <w:rPr>
                <w:rFonts w:cs="Calibri"/>
                <w:sz w:val="16"/>
                <w:szCs w:val="16"/>
              </w:rPr>
              <w:t xml:space="preserve"> into this SOA API deleted the display disable at plugin</w:t>
            </w:r>
          </w:p>
        </w:tc>
      </w:tr>
      <w:tr w:rsidR="003C337E" w:rsidRPr="003C337E" w:rsidTr="00BE6F71">
        <w:trPr>
          <w:trHeight w:val="245"/>
          <w:jc w:val="center"/>
        </w:trPr>
        <w:tc>
          <w:tcPr>
            <w:tcW w:w="1835" w:type="dxa"/>
            <w:vMerge/>
            <w:tcBorders>
              <w:left w:val="single" w:sz="6" w:space="0" w:color="auto"/>
              <w:right w:val="single" w:sz="6" w:space="0" w:color="auto"/>
            </w:tcBorders>
            <w:shd w:val="clear" w:color="auto" w:fill="auto"/>
          </w:tcPr>
          <w:p w:rsidR="003C337E" w:rsidRPr="003C337E" w:rsidRDefault="00EE699F" w:rsidP="003C337E">
            <w:pPr>
              <w:rPr>
                <w:rFonts w:cs="Arial"/>
                <w:b/>
                <w:sz w:val="16"/>
              </w:rPr>
            </w:pPr>
          </w:p>
        </w:tc>
        <w:tc>
          <w:tcPr>
            <w:tcW w:w="4096" w:type="dxa"/>
            <w:gridSpan w:val="2"/>
            <w:tcBorders>
              <w:top w:val="single" w:sz="6" w:space="0" w:color="auto"/>
              <w:left w:val="single" w:sz="6" w:space="0" w:color="auto"/>
              <w:bottom w:val="single" w:sz="6" w:space="0" w:color="auto"/>
              <w:right w:val="single" w:sz="6" w:space="0" w:color="auto"/>
            </w:tcBorders>
            <w:shd w:val="clear" w:color="auto" w:fill="auto"/>
            <w:vAlign w:val="center"/>
          </w:tcPr>
          <w:p w:rsidR="003C337E" w:rsidRPr="003C337E" w:rsidRDefault="00EE699F" w:rsidP="003C337E">
            <w:pPr>
              <w:rPr>
                <w:rFonts w:cs="Arial"/>
                <w:sz w:val="16"/>
                <w:szCs w:val="16"/>
              </w:rPr>
            </w:pPr>
            <w:r w:rsidRPr="003C337E">
              <w:rPr>
                <w:rFonts w:cs="Arial"/>
                <w:sz w:val="16"/>
                <w:szCs w:val="16"/>
              </w:rPr>
              <w:t>MD-REQ-343489/B-</w:t>
            </w:r>
            <w:proofErr w:type="spellStart"/>
            <w:r w:rsidRPr="003C337E">
              <w:rPr>
                <w:rFonts w:cs="Arial"/>
                <w:sz w:val="16"/>
                <w:szCs w:val="16"/>
              </w:rPr>
              <w:t>DgtlCommPnc_Rq</w:t>
            </w:r>
            <w:proofErr w:type="spellEnd"/>
          </w:p>
        </w:tc>
        <w:tc>
          <w:tcPr>
            <w:tcW w:w="4861" w:type="dxa"/>
            <w:tcBorders>
              <w:top w:val="single" w:sz="6" w:space="0" w:color="auto"/>
              <w:left w:val="single" w:sz="6" w:space="0" w:color="auto"/>
              <w:bottom w:val="single" w:sz="6" w:space="0" w:color="auto"/>
              <w:right w:val="single" w:sz="6" w:space="0" w:color="auto"/>
            </w:tcBorders>
            <w:shd w:val="clear" w:color="auto" w:fill="auto"/>
            <w:vAlign w:val="center"/>
          </w:tcPr>
          <w:p w:rsidR="003C337E" w:rsidRPr="003C337E" w:rsidRDefault="00EE699F" w:rsidP="003C337E">
            <w:pPr>
              <w:rPr>
                <w:rFonts w:cs="Calibri"/>
                <w:sz w:val="16"/>
                <w:szCs w:val="16"/>
              </w:rPr>
            </w:pPr>
            <w:r w:rsidRPr="003C337E">
              <w:rPr>
                <w:rFonts w:cs="Calibri"/>
                <w:sz w:val="16"/>
                <w:szCs w:val="16"/>
              </w:rPr>
              <w:t>rpaquet2 - Updated md name and the encodings</w:t>
            </w:r>
          </w:p>
        </w:tc>
      </w:tr>
      <w:tr w:rsidR="003C337E" w:rsidRPr="003C337E" w:rsidTr="00BE6F71">
        <w:trPr>
          <w:trHeight w:val="245"/>
          <w:jc w:val="center"/>
        </w:trPr>
        <w:tc>
          <w:tcPr>
            <w:tcW w:w="1835" w:type="dxa"/>
            <w:vMerge/>
            <w:tcBorders>
              <w:left w:val="single" w:sz="6" w:space="0" w:color="auto"/>
              <w:right w:val="single" w:sz="6" w:space="0" w:color="auto"/>
            </w:tcBorders>
            <w:shd w:val="clear" w:color="auto" w:fill="auto"/>
          </w:tcPr>
          <w:p w:rsidR="003C337E" w:rsidRPr="003C337E" w:rsidRDefault="00EE699F" w:rsidP="003C337E">
            <w:pPr>
              <w:rPr>
                <w:rFonts w:cs="Arial"/>
                <w:b/>
                <w:sz w:val="16"/>
              </w:rPr>
            </w:pPr>
          </w:p>
        </w:tc>
        <w:tc>
          <w:tcPr>
            <w:tcW w:w="4096" w:type="dxa"/>
            <w:gridSpan w:val="2"/>
            <w:tcBorders>
              <w:top w:val="single" w:sz="6" w:space="0" w:color="auto"/>
              <w:left w:val="single" w:sz="6" w:space="0" w:color="auto"/>
              <w:bottom w:val="single" w:sz="6" w:space="0" w:color="auto"/>
              <w:right w:val="single" w:sz="6" w:space="0" w:color="auto"/>
            </w:tcBorders>
            <w:shd w:val="clear" w:color="auto" w:fill="auto"/>
            <w:vAlign w:val="center"/>
          </w:tcPr>
          <w:p w:rsidR="003C337E" w:rsidRPr="003C337E" w:rsidRDefault="00EE699F" w:rsidP="003C337E">
            <w:pPr>
              <w:rPr>
                <w:rFonts w:cs="Arial"/>
                <w:sz w:val="16"/>
                <w:szCs w:val="16"/>
              </w:rPr>
            </w:pPr>
            <w:r w:rsidRPr="003C337E">
              <w:rPr>
                <w:rFonts w:cs="Arial"/>
                <w:sz w:val="16"/>
                <w:szCs w:val="16"/>
              </w:rPr>
              <w:t>MD-R</w:t>
            </w:r>
            <w:r w:rsidRPr="003C337E">
              <w:rPr>
                <w:rFonts w:cs="Arial"/>
                <w:sz w:val="16"/>
                <w:szCs w:val="16"/>
              </w:rPr>
              <w:t>EQ-326486/C-</w:t>
            </w:r>
            <w:proofErr w:type="spellStart"/>
            <w:r w:rsidRPr="003C337E">
              <w:rPr>
                <w:rFonts w:cs="Arial"/>
                <w:sz w:val="16"/>
                <w:szCs w:val="16"/>
              </w:rPr>
              <w:t>PnCStat_St</w:t>
            </w:r>
            <w:proofErr w:type="spellEnd"/>
          </w:p>
        </w:tc>
        <w:tc>
          <w:tcPr>
            <w:tcW w:w="4861" w:type="dxa"/>
            <w:tcBorders>
              <w:top w:val="single" w:sz="6" w:space="0" w:color="auto"/>
              <w:left w:val="single" w:sz="6" w:space="0" w:color="auto"/>
              <w:bottom w:val="single" w:sz="6" w:space="0" w:color="auto"/>
              <w:right w:val="single" w:sz="6" w:space="0" w:color="auto"/>
            </w:tcBorders>
            <w:shd w:val="clear" w:color="auto" w:fill="auto"/>
            <w:vAlign w:val="center"/>
          </w:tcPr>
          <w:p w:rsidR="003C337E" w:rsidRPr="003C337E" w:rsidRDefault="00EE699F" w:rsidP="003C337E">
            <w:pPr>
              <w:rPr>
                <w:rFonts w:cs="Calibri"/>
                <w:sz w:val="16"/>
                <w:szCs w:val="16"/>
              </w:rPr>
            </w:pPr>
            <w:r w:rsidRPr="003C337E">
              <w:rPr>
                <w:rFonts w:cs="Calibri"/>
                <w:sz w:val="16"/>
                <w:szCs w:val="16"/>
              </w:rPr>
              <w:t>rpaquet2 - Updated the last encoding</w:t>
            </w:r>
          </w:p>
        </w:tc>
      </w:tr>
      <w:tr w:rsidR="003C337E" w:rsidRPr="003C337E" w:rsidTr="00BE6F71">
        <w:trPr>
          <w:trHeight w:val="245"/>
          <w:jc w:val="center"/>
        </w:trPr>
        <w:tc>
          <w:tcPr>
            <w:tcW w:w="1835" w:type="dxa"/>
            <w:vMerge/>
            <w:tcBorders>
              <w:left w:val="single" w:sz="6" w:space="0" w:color="auto"/>
              <w:right w:val="single" w:sz="6" w:space="0" w:color="auto"/>
            </w:tcBorders>
            <w:shd w:val="clear" w:color="auto" w:fill="auto"/>
          </w:tcPr>
          <w:p w:rsidR="003C337E" w:rsidRPr="003C337E" w:rsidRDefault="00EE699F" w:rsidP="003C337E">
            <w:pPr>
              <w:rPr>
                <w:rFonts w:cs="Arial"/>
                <w:b/>
                <w:sz w:val="16"/>
              </w:rPr>
            </w:pPr>
          </w:p>
        </w:tc>
        <w:tc>
          <w:tcPr>
            <w:tcW w:w="4096" w:type="dxa"/>
            <w:gridSpan w:val="2"/>
            <w:tcBorders>
              <w:top w:val="single" w:sz="6" w:space="0" w:color="auto"/>
              <w:left w:val="single" w:sz="6" w:space="0" w:color="auto"/>
              <w:bottom w:val="single" w:sz="6" w:space="0" w:color="auto"/>
              <w:right w:val="single" w:sz="6" w:space="0" w:color="auto"/>
            </w:tcBorders>
            <w:shd w:val="clear" w:color="auto" w:fill="auto"/>
            <w:vAlign w:val="center"/>
          </w:tcPr>
          <w:p w:rsidR="003C337E" w:rsidRPr="003C337E" w:rsidRDefault="00EE699F" w:rsidP="003C337E">
            <w:pPr>
              <w:rPr>
                <w:rFonts w:cs="Arial"/>
                <w:sz w:val="16"/>
                <w:szCs w:val="16"/>
              </w:rPr>
            </w:pPr>
            <w:r w:rsidRPr="003C337E">
              <w:rPr>
                <w:rFonts w:cs="Arial"/>
                <w:sz w:val="16"/>
                <w:szCs w:val="16"/>
              </w:rPr>
              <w:t xml:space="preserve">PNC-IIR-REQ-326493/B-PNC Onboard HMI </w:t>
            </w:r>
            <w:proofErr w:type="spellStart"/>
            <w:r w:rsidRPr="003C337E">
              <w:rPr>
                <w:rFonts w:cs="Arial"/>
                <w:sz w:val="16"/>
                <w:szCs w:val="16"/>
              </w:rPr>
              <w:t>Client_Rx</w:t>
            </w:r>
            <w:proofErr w:type="spellEnd"/>
          </w:p>
        </w:tc>
        <w:tc>
          <w:tcPr>
            <w:tcW w:w="4861" w:type="dxa"/>
            <w:tcBorders>
              <w:top w:val="single" w:sz="6" w:space="0" w:color="auto"/>
              <w:left w:val="single" w:sz="6" w:space="0" w:color="auto"/>
              <w:bottom w:val="single" w:sz="6" w:space="0" w:color="auto"/>
              <w:right w:val="single" w:sz="6" w:space="0" w:color="auto"/>
            </w:tcBorders>
            <w:shd w:val="clear" w:color="auto" w:fill="auto"/>
            <w:vAlign w:val="center"/>
          </w:tcPr>
          <w:p w:rsidR="003C337E" w:rsidRPr="003C337E" w:rsidRDefault="00EE699F" w:rsidP="003C337E">
            <w:pPr>
              <w:rPr>
                <w:rFonts w:cs="Calibri"/>
                <w:sz w:val="16"/>
                <w:szCs w:val="16"/>
              </w:rPr>
            </w:pPr>
            <w:r w:rsidRPr="003C337E">
              <w:rPr>
                <w:rFonts w:cs="Calibri"/>
                <w:sz w:val="16"/>
                <w:szCs w:val="16"/>
              </w:rPr>
              <w:t>rpaquet2 - removed 326578 and 326685 as the content was moved to 326684</w:t>
            </w:r>
          </w:p>
        </w:tc>
      </w:tr>
      <w:tr w:rsidR="003C337E" w:rsidRPr="003C337E" w:rsidTr="00BE6F71">
        <w:trPr>
          <w:trHeight w:val="245"/>
          <w:jc w:val="center"/>
        </w:trPr>
        <w:tc>
          <w:tcPr>
            <w:tcW w:w="1835" w:type="dxa"/>
            <w:vMerge/>
            <w:tcBorders>
              <w:left w:val="single" w:sz="6" w:space="0" w:color="auto"/>
              <w:right w:val="single" w:sz="6" w:space="0" w:color="auto"/>
            </w:tcBorders>
            <w:shd w:val="clear" w:color="auto" w:fill="auto"/>
          </w:tcPr>
          <w:p w:rsidR="003C337E" w:rsidRPr="003C337E" w:rsidRDefault="00EE699F" w:rsidP="003C337E">
            <w:pPr>
              <w:rPr>
                <w:rFonts w:cs="Arial"/>
                <w:b/>
                <w:sz w:val="16"/>
              </w:rPr>
            </w:pPr>
          </w:p>
        </w:tc>
        <w:tc>
          <w:tcPr>
            <w:tcW w:w="4096" w:type="dxa"/>
            <w:gridSpan w:val="2"/>
            <w:tcBorders>
              <w:top w:val="single" w:sz="6" w:space="0" w:color="auto"/>
              <w:left w:val="single" w:sz="6" w:space="0" w:color="auto"/>
              <w:bottom w:val="single" w:sz="6" w:space="0" w:color="auto"/>
              <w:right w:val="single" w:sz="6" w:space="0" w:color="auto"/>
            </w:tcBorders>
            <w:shd w:val="clear" w:color="auto" w:fill="auto"/>
            <w:vAlign w:val="center"/>
          </w:tcPr>
          <w:p w:rsidR="003C337E" w:rsidRPr="003C337E" w:rsidRDefault="00EE699F" w:rsidP="003C337E">
            <w:pPr>
              <w:rPr>
                <w:rFonts w:cs="Arial"/>
                <w:sz w:val="16"/>
                <w:szCs w:val="16"/>
              </w:rPr>
            </w:pPr>
            <w:r w:rsidRPr="003C337E">
              <w:rPr>
                <w:rFonts w:cs="Arial"/>
                <w:sz w:val="16"/>
                <w:szCs w:val="16"/>
              </w:rPr>
              <w:t>MD-REQ-326487/C-</w:t>
            </w:r>
            <w:proofErr w:type="spellStart"/>
            <w:r w:rsidRPr="003C337E">
              <w:rPr>
                <w:rFonts w:cs="Arial"/>
                <w:sz w:val="16"/>
                <w:szCs w:val="16"/>
              </w:rPr>
              <w:t>setPlugAndChargeStatus</w:t>
            </w:r>
            <w:proofErr w:type="spellEnd"/>
          </w:p>
        </w:tc>
        <w:tc>
          <w:tcPr>
            <w:tcW w:w="4861" w:type="dxa"/>
            <w:tcBorders>
              <w:top w:val="single" w:sz="6" w:space="0" w:color="auto"/>
              <w:left w:val="single" w:sz="6" w:space="0" w:color="auto"/>
              <w:bottom w:val="single" w:sz="6" w:space="0" w:color="auto"/>
              <w:right w:val="single" w:sz="6" w:space="0" w:color="auto"/>
            </w:tcBorders>
            <w:shd w:val="clear" w:color="auto" w:fill="auto"/>
            <w:vAlign w:val="center"/>
          </w:tcPr>
          <w:p w:rsidR="003C337E" w:rsidRPr="003C337E" w:rsidRDefault="00EE699F" w:rsidP="003C337E">
            <w:pPr>
              <w:rPr>
                <w:rFonts w:cs="Calibri"/>
                <w:sz w:val="16"/>
                <w:szCs w:val="16"/>
              </w:rPr>
            </w:pPr>
            <w:r w:rsidRPr="003C337E">
              <w:rPr>
                <w:rFonts w:cs="Calibri"/>
                <w:sz w:val="16"/>
                <w:szCs w:val="16"/>
              </w:rPr>
              <w:t>rpaquet2 - no change</w:t>
            </w:r>
          </w:p>
        </w:tc>
      </w:tr>
      <w:tr w:rsidR="003C337E" w:rsidRPr="003C337E" w:rsidTr="00BE6F71">
        <w:trPr>
          <w:trHeight w:val="245"/>
          <w:jc w:val="center"/>
        </w:trPr>
        <w:tc>
          <w:tcPr>
            <w:tcW w:w="1835" w:type="dxa"/>
            <w:vMerge/>
            <w:tcBorders>
              <w:left w:val="single" w:sz="6" w:space="0" w:color="auto"/>
              <w:right w:val="single" w:sz="6" w:space="0" w:color="auto"/>
            </w:tcBorders>
            <w:shd w:val="clear" w:color="auto" w:fill="auto"/>
          </w:tcPr>
          <w:p w:rsidR="003C337E" w:rsidRPr="003C337E" w:rsidRDefault="00EE699F" w:rsidP="003C337E">
            <w:pPr>
              <w:rPr>
                <w:rFonts w:cs="Arial"/>
                <w:b/>
                <w:sz w:val="16"/>
              </w:rPr>
            </w:pPr>
          </w:p>
        </w:tc>
        <w:tc>
          <w:tcPr>
            <w:tcW w:w="4096" w:type="dxa"/>
            <w:gridSpan w:val="2"/>
            <w:tcBorders>
              <w:top w:val="single" w:sz="6" w:space="0" w:color="auto"/>
              <w:left w:val="single" w:sz="6" w:space="0" w:color="auto"/>
              <w:bottom w:val="single" w:sz="6" w:space="0" w:color="auto"/>
              <w:right w:val="single" w:sz="6" w:space="0" w:color="auto"/>
            </w:tcBorders>
            <w:shd w:val="clear" w:color="auto" w:fill="auto"/>
            <w:vAlign w:val="center"/>
          </w:tcPr>
          <w:p w:rsidR="003C337E" w:rsidRPr="003C337E" w:rsidRDefault="00EE699F" w:rsidP="003C337E">
            <w:pPr>
              <w:rPr>
                <w:rFonts w:cs="Arial"/>
                <w:sz w:val="16"/>
                <w:szCs w:val="16"/>
              </w:rPr>
            </w:pPr>
            <w:r w:rsidRPr="003C337E">
              <w:rPr>
                <w:rFonts w:cs="Arial"/>
                <w:sz w:val="16"/>
                <w:szCs w:val="16"/>
              </w:rPr>
              <w:t>MD-REQ-326684/B-</w:t>
            </w:r>
            <w:proofErr w:type="spellStart"/>
            <w:r w:rsidRPr="003C337E">
              <w:rPr>
                <w:rFonts w:cs="Arial"/>
                <w:sz w:val="16"/>
                <w:szCs w:val="16"/>
              </w:rPr>
              <w:t>SoaHmiPncMessage</w:t>
            </w:r>
            <w:proofErr w:type="spellEnd"/>
          </w:p>
        </w:tc>
        <w:tc>
          <w:tcPr>
            <w:tcW w:w="4861" w:type="dxa"/>
            <w:tcBorders>
              <w:top w:val="single" w:sz="6" w:space="0" w:color="auto"/>
              <w:left w:val="single" w:sz="6" w:space="0" w:color="auto"/>
              <w:bottom w:val="single" w:sz="6" w:space="0" w:color="auto"/>
              <w:right w:val="single" w:sz="6" w:space="0" w:color="auto"/>
            </w:tcBorders>
            <w:shd w:val="clear" w:color="auto" w:fill="auto"/>
            <w:vAlign w:val="center"/>
          </w:tcPr>
          <w:p w:rsidR="003C337E" w:rsidRPr="003C337E" w:rsidRDefault="00EE699F" w:rsidP="003C337E">
            <w:pPr>
              <w:rPr>
                <w:rFonts w:cs="Calibri"/>
                <w:sz w:val="16"/>
                <w:szCs w:val="16"/>
              </w:rPr>
            </w:pPr>
            <w:r w:rsidRPr="003C337E">
              <w:rPr>
                <w:rFonts w:cs="Calibri"/>
                <w:sz w:val="16"/>
                <w:szCs w:val="16"/>
              </w:rPr>
              <w:t xml:space="preserve">rpaquet2 - Changed name of MD and combined </w:t>
            </w:r>
            <w:proofErr w:type="spellStart"/>
            <w:r w:rsidRPr="003C337E">
              <w:rPr>
                <w:rFonts w:cs="Calibri"/>
                <w:sz w:val="16"/>
                <w:szCs w:val="16"/>
              </w:rPr>
              <w:t>setPaymentInfo</w:t>
            </w:r>
            <w:proofErr w:type="spellEnd"/>
            <w:r w:rsidRPr="003C337E">
              <w:rPr>
                <w:rFonts w:cs="Calibri"/>
                <w:sz w:val="16"/>
                <w:szCs w:val="16"/>
              </w:rPr>
              <w:t xml:space="preserve">, </w:t>
            </w:r>
            <w:proofErr w:type="spellStart"/>
            <w:r w:rsidRPr="003C337E">
              <w:rPr>
                <w:rFonts w:cs="Calibri"/>
                <w:sz w:val="16"/>
                <w:szCs w:val="16"/>
              </w:rPr>
              <w:t>setStationInfo</w:t>
            </w:r>
            <w:proofErr w:type="spellEnd"/>
            <w:r w:rsidRPr="003C337E">
              <w:rPr>
                <w:rFonts w:cs="Calibri"/>
                <w:sz w:val="16"/>
                <w:szCs w:val="16"/>
              </w:rPr>
              <w:t xml:space="preserve"> and </w:t>
            </w:r>
            <w:proofErr w:type="spellStart"/>
            <w:r w:rsidRPr="003C337E">
              <w:rPr>
                <w:rFonts w:cs="Calibri"/>
                <w:sz w:val="16"/>
                <w:szCs w:val="16"/>
              </w:rPr>
              <w:t>setVehiclechargeInfo</w:t>
            </w:r>
            <w:proofErr w:type="spellEnd"/>
            <w:r w:rsidRPr="003C337E">
              <w:rPr>
                <w:rFonts w:cs="Calibri"/>
                <w:sz w:val="16"/>
                <w:szCs w:val="16"/>
              </w:rPr>
              <w:t xml:space="preserve"> into this SOA API deleted the display disable at plugin</w:t>
            </w:r>
          </w:p>
        </w:tc>
      </w:tr>
      <w:tr w:rsidR="003C337E" w:rsidRPr="003C337E" w:rsidTr="00BE6F71">
        <w:trPr>
          <w:trHeight w:val="245"/>
          <w:jc w:val="center"/>
        </w:trPr>
        <w:tc>
          <w:tcPr>
            <w:tcW w:w="1835" w:type="dxa"/>
            <w:vMerge/>
            <w:tcBorders>
              <w:left w:val="single" w:sz="6" w:space="0" w:color="auto"/>
              <w:right w:val="single" w:sz="6" w:space="0" w:color="auto"/>
            </w:tcBorders>
            <w:shd w:val="clear" w:color="auto" w:fill="auto"/>
          </w:tcPr>
          <w:p w:rsidR="003C337E" w:rsidRPr="003C337E" w:rsidRDefault="00EE699F" w:rsidP="003C337E">
            <w:pPr>
              <w:rPr>
                <w:rFonts w:cs="Arial"/>
                <w:b/>
                <w:sz w:val="16"/>
              </w:rPr>
            </w:pPr>
          </w:p>
        </w:tc>
        <w:tc>
          <w:tcPr>
            <w:tcW w:w="4096" w:type="dxa"/>
            <w:gridSpan w:val="2"/>
            <w:tcBorders>
              <w:top w:val="single" w:sz="6" w:space="0" w:color="auto"/>
              <w:left w:val="single" w:sz="6" w:space="0" w:color="auto"/>
              <w:bottom w:val="single" w:sz="6" w:space="0" w:color="auto"/>
              <w:right w:val="single" w:sz="6" w:space="0" w:color="auto"/>
            </w:tcBorders>
            <w:shd w:val="clear" w:color="auto" w:fill="auto"/>
            <w:vAlign w:val="center"/>
          </w:tcPr>
          <w:p w:rsidR="003C337E" w:rsidRPr="003C337E" w:rsidRDefault="00EE699F" w:rsidP="003C337E">
            <w:pPr>
              <w:rPr>
                <w:rFonts w:cs="Arial"/>
                <w:sz w:val="16"/>
                <w:szCs w:val="16"/>
              </w:rPr>
            </w:pPr>
            <w:r w:rsidRPr="003C337E">
              <w:rPr>
                <w:rFonts w:cs="Arial"/>
                <w:sz w:val="16"/>
                <w:szCs w:val="16"/>
              </w:rPr>
              <w:t>MD-REQ-343489/B-</w:t>
            </w:r>
            <w:proofErr w:type="spellStart"/>
            <w:r w:rsidRPr="003C337E">
              <w:rPr>
                <w:rFonts w:cs="Arial"/>
                <w:sz w:val="16"/>
                <w:szCs w:val="16"/>
              </w:rPr>
              <w:t>DgtlCommPnc_Rq</w:t>
            </w:r>
            <w:proofErr w:type="spellEnd"/>
          </w:p>
        </w:tc>
        <w:tc>
          <w:tcPr>
            <w:tcW w:w="4861" w:type="dxa"/>
            <w:tcBorders>
              <w:top w:val="single" w:sz="6" w:space="0" w:color="auto"/>
              <w:left w:val="single" w:sz="6" w:space="0" w:color="auto"/>
              <w:bottom w:val="single" w:sz="6" w:space="0" w:color="auto"/>
              <w:right w:val="single" w:sz="6" w:space="0" w:color="auto"/>
            </w:tcBorders>
            <w:shd w:val="clear" w:color="auto" w:fill="auto"/>
            <w:vAlign w:val="center"/>
          </w:tcPr>
          <w:p w:rsidR="003C337E" w:rsidRPr="003C337E" w:rsidRDefault="00EE699F" w:rsidP="003C337E">
            <w:pPr>
              <w:rPr>
                <w:rFonts w:cs="Calibri"/>
                <w:sz w:val="16"/>
                <w:szCs w:val="16"/>
              </w:rPr>
            </w:pPr>
            <w:r w:rsidRPr="003C337E">
              <w:rPr>
                <w:rFonts w:cs="Calibri"/>
                <w:sz w:val="16"/>
                <w:szCs w:val="16"/>
              </w:rPr>
              <w:t xml:space="preserve">rpaquet2 - Updated md name and the </w:t>
            </w:r>
            <w:r w:rsidRPr="003C337E">
              <w:rPr>
                <w:rFonts w:cs="Calibri"/>
                <w:sz w:val="16"/>
                <w:szCs w:val="16"/>
              </w:rPr>
              <w:t>encodings</w:t>
            </w:r>
          </w:p>
        </w:tc>
      </w:tr>
      <w:tr w:rsidR="003C337E" w:rsidRPr="003C337E" w:rsidTr="00BE6F71">
        <w:trPr>
          <w:trHeight w:val="245"/>
          <w:jc w:val="center"/>
        </w:trPr>
        <w:tc>
          <w:tcPr>
            <w:tcW w:w="1835" w:type="dxa"/>
            <w:vMerge/>
            <w:tcBorders>
              <w:left w:val="single" w:sz="6" w:space="0" w:color="auto"/>
              <w:right w:val="single" w:sz="6" w:space="0" w:color="auto"/>
            </w:tcBorders>
            <w:shd w:val="clear" w:color="auto" w:fill="auto"/>
          </w:tcPr>
          <w:p w:rsidR="003C337E" w:rsidRPr="003C337E" w:rsidRDefault="00EE699F" w:rsidP="003C337E">
            <w:pPr>
              <w:rPr>
                <w:rFonts w:cs="Arial"/>
                <w:b/>
                <w:sz w:val="16"/>
              </w:rPr>
            </w:pPr>
          </w:p>
        </w:tc>
        <w:tc>
          <w:tcPr>
            <w:tcW w:w="4096" w:type="dxa"/>
            <w:gridSpan w:val="2"/>
            <w:tcBorders>
              <w:top w:val="single" w:sz="6" w:space="0" w:color="auto"/>
              <w:left w:val="single" w:sz="6" w:space="0" w:color="auto"/>
              <w:bottom w:val="single" w:sz="6" w:space="0" w:color="auto"/>
              <w:right w:val="single" w:sz="6" w:space="0" w:color="auto"/>
            </w:tcBorders>
            <w:shd w:val="clear" w:color="auto" w:fill="auto"/>
            <w:vAlign w:val="center"/>
          </w:tcPr>
          <w:p w:rsidR="003C337E" w:rsidRPr="003C337E" w:rsidRDefault="00EE699F" w:rsidP="003C337E">
            <w:pPr>
              <w:rPr>
                <w:rFonts w:cs="Arial"/>
                <w:sz w:val="16"/>
                <w:szCs w:val="16"/>
              </w:rPr>
            </w:pPr>
            <w:r w:rsidRPr="003C337E">
              <w:rPr>
                <w:rFonts w:cs="Arial"/>
                <w:sz w:val="16"/>
                <w:szCs w:val="16"/>
              </w:rPr>
              <w:t>PNC-REQ-326839/C-Customer Connectivity Settings Impact</w:t>
            </w:r>
          </w:p>
        </w:tc>
        <w:tc>
          <w:tcPr>
            <w:tcW w:w="4861" w:type="dxa"/>
            <w:tcBorders>
              <w:top w:val="single" w:sz="6" w:space="0" w:color="auto"/>
              <w:left w:val="single" w:sz="6" w:space="0" w:color="auto"/>
              <w:bottom w:val="single" w:sz="6" w:space="0" w:color="auto"/>
              <w:right w:val="single" w:sz="6" w:space="0" w:color="auto"/>
            </w:tcBorders>
            <w:shd w:val="clear" w:color="auto" w:fill="auto"/>
            <w:vAlign w:val="center"/>
          </w:tcPr>
          <w:p w:rsidR="003C337E" w:rsidRPr="003C337E" w:rsidRDefault="00EE699F" w:rsidP="003C337E">
            <w:pPr>
              <w:rPr>
                <w:rFonts w:cs="Calibri"/>
                <w:sz w:val="16"/>
                <w:szCs w:val="16"/>
              </w:rPr>
            </w:pPr>
            <w:r w:rsidRPr="003C337E">
              <w:rPr>
                <w:rFonts w:cs="Calibri"/>
                <w:sz w:val="16"/>
                <w:szCs w:val="16"/>
              </w:rPr>
              <w:t>Rpaquet2 - Added content for Disabling</w:t>
            </w:r>
          </w:p>
        </w:tc>
      </w:tr>
      <w:tr w:rsidR="003C337E" w:rsidRPr="003C337E" w:rsidTr="00BE6F71">
        <w:trPr>
          <w:trHeight w:val="245"/>
          <w:jc w:val="center"/>
        </w:trPr>
        <w:tc>
          <w:tcPr>
            <w:tcW w:w="1835" w:type="dxa"/>
            <w:vMerge/>
            <w:tcBorders>
              <w:left w:val="single" w:sz="6" w:space="0" w:color="auto"/>
              <w:right w:val="single" w:sz="6" w:space="0" w:color="auto"/>
            </w:tcBorders>
            <w:shd w:val="clear" w:color="auto" w:fill="auto"/>
          </w:tcPr>
          <w:p w:rsidR="003C337E" w:rsidRPr="003C337E" w:rsidRDefault="00EE699F" w:rsidP="003C337E">
            <w:pPr>
              <w:rPr>
                <w:rFonts w:cs="Arial"/>
                <w:b/>
                <w:sz w:val="16"/>
              </w:rPr>
            </w:pPr>
          </w:p>
        </w:tc>
        <w:tc>
          <w:tcPr>
            <w:tcW w:w="4096" w:type="dxa"/>
            <w:gridSpan w:val="2"/>
            <w:tcBorders>
              <w:top w:val="single" w:sz="6" w:space="0" w:color="auto"/>
              <w:left w:val="single" w:sz="6" w:space="0" w:color="auto"/>
              <w:bottom w:val="single" w:sz="6" w:space="0" w:color="auto"/>
              <w:right w:val="single" w:sz="6" w:space="0" w:color="auto"/>
            </w:tcBorders>
            <w:shd w:val="clear" w:color="auto" w:fill="auto"/>
            <w:vAlign w:val="center"/>
          </w:tcPr>
          <w:p w:rsidR="003C337E" w:rsidRPr="003C337E" w:rsidRDefault="00EE699F" w:rsidP="003C337E">
            <w:pPr>
              <w:rPr>
                <w:rFonts w:cs="Arial"/>
                <w:sz w:val="16"/>
                <w:szCs w:val="16"/>
              </w:rPr>
            </w:pPr>
            <w:r w:rsidRPr="003C337E">
              <w:rPr>
                <w:rFonts w:cs="Arial"/>
                <w:sz w:val="16"/>
                <w:szCs w:val="16"/>
              </w:rPr>
              <w:t xml:space="preserve">PNC-REQ-326844/C-Plug </w:t>
            </w:r>
            <w:proofErr w:type="gramStart"/>
            <w:r w:rsidRPr="003C337E">
              <w:rPr>
                <w:rFonts w:cs="Arial"/>
                <w:sz w:val="16"/>
                <w:szCs w:val="16"/>
              </w:rPr>
              <w:t>And</w:t>
            </w:r>
            <w:proofErr w:type="gramEnd"/>
            <w:r w:rsidRPr="003C337E">
              <w:rPr>
                <w:rFonts w:cs="Arial"/>
                <w:sz w:val="16"/>
                <w:szCs w:val="16"/>
              </w:rPr>
              <w:t xml:space="preserve"> Charge On Confirmation</w:t>
            </w:r>
          </w:p>
        </w:tc>
        <w:tc>
          <w:tcPr>
            <w:tcW w:w="4861" w:type="dxa"/>
            <w:tcBorders>
              <w:top w:val="single" w:sz="6" w:space="0" w:color="auto"/>
              <w:left w:val="single" w:sz="6" w:space="0" w:color="auto"/>
              <w:bottom w:val="single" w:sz="6" w:space="0" w:color="auto"/>
              <w:right w:val="single" w:sz="6" w:space="0" w:color="auto"/>
            </w:tcBorders>
            <w:shd w:val="clear" w:color="auto" w:fill="auto"/>
            <w:vAlign w:val="center"/>
          </w:tcPr>
          <w:p w:rsidR="003C337E" w:rsidRPr="003C337E" w:rsidRDefault="00EE699F" w:rsidP="003C337E">
            <w:pPr>
              <w:rPr>
                <w:rFonts w:cs="Calibri"/>
                <w:sz w:val="16"/>
                <w:szCs w:val="16"/>
              </w:rPr>
            </w:pPr>
            <w:r w:rsidRPr="003C337E">
              <w:rPr>
                <w:rFonts w:cs="Calibri"/>
                <w:sz w:val="16"/>
                <w:szCs w:val="16"/>
              </w:rPr>
              <w:t xml:space="preserve">rpaquet2 - Updated </w:t>
            </w:r>
            <w:proofErr w:type="gramStart"/>
            <w:r w:rsidRPr="003C337E">
              <w:rPr>
                <w:rFonts w:cs="Calibri"/>
                <w:sz w:val="16"/>
                <w:szCs w:val="16"/>
              </w:rPr>
              <w:t>In</w:t>
            </w:r>
            <w:proofErr w:type="gramEnd"/>
            <w:r w:rsidRPr="003C337E">
              <w:rPr>
                <w:rFonts w:cs="Calibri"/>
                <w:sz w:val="16"/>
                <w:szCs w:val="16"/>
              </w:rPr>
              <w:t xml:space="preserve"> Vehicle Notification part</w:t>
            </w:r>
          </w:p>
        </w:tc>
      </w:tr>
      <w:tr w:rsidR="003C337E" w:rsidRPr="003C337E" w:rsidTr="00BE6F71">
        <w:trPr>
          <w:trHeight w:val="245"/>
          <w:jc w:val="center"/>
        </w:trPr>
        <w:tc>
          <w:tcPr>
            <w:tcW w:w="1835" w:type="dxa"/>
            <w:vMerge/>
            <w:tcBorders>
              <w:left w:val="single" w:sz="6" w:space="0" w:color="auto"/>
              <w:right w:val="single" w:sz="6" w:space="0" w:color="auto"/>
            </w:tcBorders>
            <w:shd w:val="clear" w:color="auto" w:fill="auto"/>
          </w:tcPr>
          <w:p w:rsidR="003C337E" w:rsidRPr="003C337E" w:rsidRDefault="00EE699F" w:rsidP="003C337E">
            <w:pPr>
              <w:rPr>
                <w:rFonts w:cs="Arial"/>
                <w:b/>
                <w:sz w:val="16"/>
              </w:rPr>
            </w:pPr>
          </w:p>
        </w:tc>
        <w:tc>
          <w:tcPr>
            <w:tcW w:w="4096" w:type="dxa"/>
            <w:gridSpan w:val="2"/>
            <w:tcBorders>
              <w:top w:val="single" w:sz="6" w:space="0" w:color="auto"/>
              <w:left w:val="single" w:sz="6" w:space="0" w:color="auto"/>
              <w:bottom w:val="single" w:sz="6" w:space="0" w:color="auto"/>
              <w:right w:val="single" w:sz="6" w:space="0" w:color="auto"/>
            </w:tcBorders>
            <w:shd w:val="clear" w:color="auto" w:fill="auto"/>
            <w:vAlign w:val="center"/>
          </w:tcPr>
          <w:p w:rsidR="003C337E" w:rsidRPr="003C337E" w:rsidRDefault="00EE699F" w:rsidP="003C337E">
            <w:pPr>
              <w:rPr>
                <w:rFonts w:cs="Arial"/>
                <w:sz w:val="16"/>
                <w:szCs w:val="16"/>
              </w:rPr>
            </w:pPr>
            <w:r w:rsidRPr="003C337E">
              <w:rPr>
                <w:rFonts w:cs="Arial"/>
                <w:sz w:val="16"/>
                <w:szCs w:val="16"/>
              </w:rPr>
              <w:t xml:space="preserve">PNCv1-UC-REQ-320370/C-Onboarding Success - Contract Certificate Installation is Completed and </w:t>
            </w:r>
            <w:proofErr w:type="spellStart"/>
            <w:r w:rsidRPr="003C337E">
              <w:rPr>
                <w:rFonts w:cs="Arial"/>
                <w:sz w:val="16"/>
                <w:szCs w:val="16"/>
              </w:rPr>
              <w:t>PnC</w:t>
            </w:r>
            <w:proofErr w:type="spellEnd"/>
            <w:r w:rsidRPr="003C337E">
              <w:rPr>
                <w:rFonts w:cs="Arial"/>
                <w:sz w:val="16"/>
                <w:szCs w:val="16"/>
              </w:rPr>
              <w:t xml:space="preserve"> is Enabled</w:t>
            </w:r>
          </w:p>
        </w:tc>
        <w:tc>
          <w:tcPr>
            <w:tcW w:w="4861" w:type="dxa"/>
            <w:tcBorders>
              <w:top w:val="single" w:sz="6" w:space="0" w:color="auto"/>
              <w:left w:val="single" w:sz="6" w:space="0" w:color="auto"/>
              <w:bottom w:val="single" w:sz="6" w:space="0" w:color="auto"/>
              <w:right w:val="single" w:sz="6" w:space="0" w:color="auto"/>
            </w:tcBorders>
            <w:shd w:val="clear" w:color="auto" w:fill="auto"/>
            <w:vAlign w:val="center"/>
          </w:tcPr>
          <w:p w:rsidR="003C337E" w:rsidRPr="003C337E" w:rsidRDefault="00EE699F" w:rsidP="003C337E">
            <w:pPr>
              <w:rPr>
                <w:rFonts w:cs="Calibri"/>
                <w:sz w:val="16"/>
                <w:szCs w:val="16"/>
              </w:rPr>
            </w:pPr>
            <w:r w:rsidRPr="003C337E">
              <w:rPr>
                <w:rFonts w:cs="Calibri"/>
                <w:sz w:val="16"/>
                <w:szCs w:val="16"/>
              </w:rPr>
              <w:t>rpaquet2 - Updated to add PAAK FI</w:t>
            </w:r>
          </w:p>
        </w:tc>
      </w:tr>
      <w:tr w:rsidR="003C337E" w:rsidRPr="003C337E" w:rsidTr="00BE6F71">
        <w:trPr>
          <w:trHeight w:val="245"/>
          <w:jc w:val="center"/>
        </w:trPr>
        <w:tc>
          <w:tcPr>
            <w:tcW w:w="1835" w:type="dxa"/>
            <w:vMerge/>
            <w:tcBorders>
              <w:left w:val="single" w:sz="6" w:space="0" w:color="auto"/>
              <w:right w:val="single" w:sz="6" w:space="0" w:color="auto"/>
            </w:tcBorders>
            <w:shd w:val="clear" w:color="auto" w:fill="auto"/>
          </w:tcPr>
          <w:p w:rsidR="003C337E" w:rsidRPr="003C337E" w:rsidRDefault="00EE699F" w:rsidP="003C337E">
            <w:pPr>
              <w:rPr>
                <w:rFonts w:cs="Arial"/>
                <w:b/>
                <w:sz w:val="16"/>
              </w:rPr>
            </w:pPr>
          </w:p>
        </w:tc>
        <w:tc>
          <w:tcPr>
            <w:tcW w:w="4096" w:type="dxa"/>
            <w:gridSpan w:val="2"/>
            <w:tcBorders>
              <w:top w:val="single" w:sz="6" w:space="0" w:color="auto"/>
              <w:left w:val="single" w:sz="6" w:space="0" w:color="auto"/>
              <w:bottom w:val="single" w:sz="6" w:space="0" w:color="auto"/>
              <w:right w:val="single" w:sz="6" w:space="0" w:color="auto"/>
            </w:tcBorders>
            <w:shd w:val="clear" w:color="auto" w:fill="auto"/>
            <w:vAlign w:val="center"/>
          </w:tcPr>
          <w:p w:rsidR="003C337E" w:rsidRPr="003C337E" w:rsidRDefault="00EE699F" w:rsidP="003C337E">
            <w:pPr>
              <w:rPr>
                <w:rFonts w:cs="Arial"/>
                <w:sz w:val="16"/>
                <w:szCs w:val="16"/>
              </w:rPr>
            </w:pPr>
            <w:r w:rsidRPr="003C337E">
              <w:rPr>
                <w:rFonts w:cs="Arial"/>
                <w:sz w:val="16"/>
                <w:szCs w:val="16"/>
              </w:rPr>
              <w:t>PNC-STR-575738/C-Requirements</w:t>
            </w:r>
          </w:p>
        </w:tc>
        <w:tc>
          <w:tcPr>
            <w:tcW w:w="4861" w:type="dxa"/>
            <w:tcBorders>
              <w:top w:val="single" w:sz="6" w:space="0" w:color="auto"/>
              <w:left w:val="single" w:sz="6" w:space="0" w:color="auto"/>
              <w:bottom w:val="single" w:sz="6" w:space="0" w:color="auto"/>
              <w:right w:val="single" w:sz="6" w:space="0" w:color="auto"/>
            </w:tcBorders>
            <w:shd w:val="clear" w:color="auto" w:fill="auto"/>
            <w:vAlign w:val="center"/>
          </w:tcPr>
          <w:p w:rsidR="003C337E" w:rsidRPr="003C337E" w:rsidRDefault="00EE699F" w:rsidP="003C337E">
            <w:pPr>
              <w:rPr>
                <w:rFonts w:cs="Calibri"/>
                <w:sz w:val="16"/>
                <w:szCs w:val="16"/>
              </w:rPr>
            </w:pPr>
            <w:r w:rsidRPr="003C337E">
              <w:rPr>
                <w:rFonts w:cs="Calibri"/>
                <w:sz w:val="16"/>
                <w:szCs w:val="16"/>
              </w:rPr>
              <w:t>rpaquet2 - removed 331117, 330366 per feature owner</w:t>
            </w:r>
          </w:p>
        </w:tc>
      </w:tr>
      <w:tr w:rsidR="003C337E" w:rsidRPr="003C337E" w:rsidTr="00BE6F71">
        <w:trPr>
          <w:trHeight w:val="245"/>
          <w:jc w:val="center"/>
        </w:trPr>
        <w:tc>
          <w:tcPr>
            <w:tcW w:w="1835" w:type="dxa"/>
            <w:vMerge/>
            <w:tcBorders>
              <w:left w:val="single" w:sz="6" w:space="0" w:color="auto"/>
              <w:right w:val="single" w:sz="6" w:space="0" w:color="auto"/>
            </w:tcBorders>
            <w:shd w:val="clear" w:color="auto" w:fill="auto"/>
          </w:tcPr>
          <w:p w:rsidR="003C337E" w:rsidRPr="003C337E" w:rsidRDefault="00EE699F" w:rsidP="003C337E">
            <w:pPr>
              <w:rPr>
                <w:rFonts w:cs="Arial"/>
                <w:b/>
                <w:sz w:val="16"/>
              </w:rPr>
            </w:pPr>
          </w:p>
        </w:tc>
        <w:tc>
          <w:tcPr>
            <w:tcW w:w="4096" w:type="dxa"/>
            <w:gridSpan w:val="2"/>
            <w:tcBorders>
              <w:top w:val="single" w:sz="6" w:space="0" w:color="auto"/>
              <w:left w:val="single" w:sz="6" w:space="0" w:color="auto"/>
              <w:bottom w:val="single" w:sz="6" w:space="0" w:color="auto"/>
              <w:right w:val="single" w:sz="6" w:space="0" w:color="auto"/>
            </w:tcBorders>
            <w:shd w:val="clear" w:color="auto" w:fill="auto"/>
            <w:vAlign w:val="center"/>
          </w:tcPr>
          <w:p w:rsidR="003C337E" w:rsidRPr="003C337E" w:rsidRDefault="00EE699F" w:rsidP="003C337E">
            <w:pPr>
              <w:rPr>
                <w:rFonts w:cs="Arial"/>
                <w:sz w:val="16"/>
                <w:szCs w:val="16"/>
              </w:rPr>
            </w:pPr>
            <w:r w:rsidRPr="003C337E">
              <w:rPr>
                <w:rFonts w:cs="Arial"/>
                <w:sz w:val="16"/>
                <w:szCs w:val="16"/>
              </w:rPr>
              <w:t>PNC-REQ-326845/C-Charge Begin Unsuccessful</w:t>
            </w:r>
          </w:p>
        </w:tc>
        <w:tc>
          <w:tcPr>
            <w:tcW w:w="4861" w:type="dxa"/>
            <w:tcBorders>
              <w:top w:val="single" w:sz="6" w:space="0" w:color="auto"/>
              <w:left w:val="single" w:sz="6" w:space="0" w:color="auto"/>
              <w:bottom w:val="single" w:sz="6" w:space="0" w:color="auto"/>
              <w:right w:val="single" w:sz="6" w:space="0" w:color="auto"/>
            </w:tcBorders>
            <w:shd w:val="clear" w:color="auto" w:fill="auto"/>
            <w:vAlign w:val="center"/>
          </w:tcPr>
          <w:p w:rsidR="003C337E" w:rsidRPr="003C337E" w:rsidRDefault="00EE699F" w:rsidP="003C337E">
            <w:pPr>
              <w:rPr>
                <w:rFonts w:cs="Calibri"/>
                <w:sz w:val="16"/>
                <w:szCs w:val="16"/>
              </w:rPr>
            </w:pPr>
            <w:r w:rsidRPr="003C337E">
              <w:rPr>
                <w:rFonts w:cs="Calibri"/>
                <w:sz w:val="16"/>
                <w:szCs w:val="16"/>
              </w:rPr>
              <w:t>Rpaquet2 - Updated table</w:t>
            </w:r>
          </w:p>
        </w:tc>
      </w:tr>
      <w:tr w:rsidR="003C337E" w:rsidRPr="003C337E" w:rsidTr="00BE6F71">
        <w:trPr>
          <w:trHeight w:val="245"/>
          <w:jc w:val="center"/>
        </w:trPr>
        <w:tc>
          <w:tcPr>
            <w:tcW w:w="1835" w:type="dxa"/>
            <w:vMerge/>
            <w:tcBorders>
              <w:left w:val="single" w:sz="6" w:space="0" w:color="auto"/>
              <w:right w:val="single" w:sz="6" w:space="0" w:color="auto"/>
            </w:tcBorders>
            <w:shd w:val="clear" w:color="auto" w:fill="auto"/>
          </w:tcPr>
          <w:p w:rsidR="003C337E" w:rsidRPr="003C337E" w:rsidRDefault="00EE699F" w:rsidP="003C337E">
            <w:pPr>
              <w:rPr>
                <w:rFonts w:cs="Arial"/>
                <w:b/>
                <w:sz w:val="16"/>
              </w:rPr>
            </w:pPr>
          </w:p>
        </w:tc>
        <w:tc>
          <w:tcPr>
            <w:tcW w:w="4096" w:type="dxa"/>
            <w:gridSpan w:val="2"/>
            <w:tcBorders>
              <w:top w:val="single" w:sz="6" w:space="0" w:color="auto"/>
              <w:left w:val="single" w:sz="6" w:space="0" w:color="auto"/>
              <w:bottom w:val="single" w:sz="6" w:space="0" w:color="auto"/>
              <w:right w:val="single" w:sz="6" w:space="0" w:color="auto"/>
            </w:tcBorders>
            <w:shd w:val="clear" w:color="auto" w:fill="auto"/>
            <w:vAlign w:val="center"/>
          </w:tcPr>
          <w:p w:rsidR="003C337E" w:rsidRPr="003C337E" w:rsidRDefault="00EE699F" w:rsidP="003C337E">
            <w:pPr>
              <w:rPr>
                <w:rFonts w:cs="Arial"/>
                <w:sz w:val="16"/>
                <w:szCs w:val="16"/>
              </w:rPr>
            </w:pPr>
            <w:r w:rsidRPr="003C337E">
              <w:rPr>
                <w:rFonts w:cs="Arial"/>
                <w:sz w:val="16"/>
                <w:szCs w:val="16"/>
              </w:rPr>
              <w:t>PNC-REQ-330369/C-ISO/In network HMI error</w:t>
            </w:r>
          </w:p>
        </w:tc>
        <w:tc>
          <w:tcPr>
            <w:tcW w:w="4861" w:type="dxa"/>
            <w:tcBorders>
              <w:top w:val="single" w:sz="6" w:space="0" w:color="auto"/>
              <w:left w:val="single" w:sz="6" w:space="0" w:color="auto"/>
              <w:bottom w:val="single" w:sz="6" w:space="0" w:color="auto"/>
              <w:right w:val="single" w:sz="6" w:space="0" w:color="auto"/>
            </w:tcBorders>
            <w:shd w:val="clear" w:color="auto" w:fill="auto"/>
            <w:vAlign w:val="center"/>
          </w:tcPr>
          <w:p w:rsidR="003C337E" w:rsidRPr="003C337E" w:rsidRDefault="00EE699F" w:rsidP="003C337E">
            <w:pPr>
              <w:rPr>
                <w:rFonts w:cs="Calibri"/>
                <w:sz w:val="16"/>
                <w:szCs w:val="16"/>
              </w:rPr>
            </w:pPr>
            <w:r w:rsidRPr="003C337E">
              <w:rPr>
                <w:rFonts w:cs="Calibri"/>
                <w:sz w:val="16"/>
                <w:szCs w:val="16"/>
              </w:rPr>
              <w:t>rpaquet2- Updated per feature owner</w:t>
            </w:r>
          </w:p>
        </w:tc>
      </w:tr>
      <w:tr w:rsidR="003C337E" w:rsidRPr="003C337E" w:rsidTr="00BE6F71">
        <w:trPr>
          <w:trHeight w:val="245"/>
          <w:jc w:val="center"/>
        </w:trPr>
        <w:tc>
          <w:tcPr>
            <w:tcW w:w="1835" w:type="dxa"/>
            <w:vMerge/>
            <w:tcBorders>
              <w:left w:val="single" w:sz="6" w:space="0" w:color="auto"/>
              <w:right w:val="single" w:sz="6" w:space="0" w:color="auto"/>
            </w:tcBorders>
            <w:shd w:val="clear" w:color="auto" w:fill="auto"/>
          </w:tcPr>
          <w:p w:rsidR="003C337E" w:rsidRPr="003C337E" w:rsidRDefault="00EE699F" w:rsidP="003C337E">
            <w:pPr>
              <w:rPr>
                <w:rFonts w:cs="Arial"/>
                <w:b/>
                <w:sz w:val="16"/>
              </w:rPr>
            </w:pPr>
          </w:p>
        </w:tc>
        <w:tc>
          <w:tcPr>
            <w:tcW w:w="4096" w:type="dxa"/>
            <w:gridSpan w:val="2"/>
            <w:tcBorders>
              <w:top w:val="single" w:sz="6" w:space="0" w:color="auto"/>
              <w:left w:val="single" w:sz="6" w:space="0" w:color="auto"/>
              <w:bottom w:val="single" w:sz="6" w:space="0" w:color="auto"/>
              <w:right w:val="single" w:sz="6" w:space="0" w:color="auto"/>
            </w:tcBorders>
            <w:shd w:val="clear" w:color="auto" w:fill="auto"/>
            <w:vAlign w:val="center"/>
          </w:tcPr>
          <w:p w:rsidR="003C337E" w:rsidRPr="003C337E" w:rsidRDefault="00EE699F" w:rsidP="003C337E">
            <w:pPr>
              <w:rPr>
                <w:rFonts w:cs="Arial"/>
                <w:sz w:val="16"/>
                <w:szCs w:val="16"/>
              </w:rPr>
            </w:pPr>
            <w:r w:rsidRPr="003C337E">
              <w:rPr>
                <w:rFonts w:cs="Arial"/>
                <w:sz w:val="16"/>
                <w:szCs w:val="16"/>
              </w:rPr>
              <w:t>PNC-REQ-330373/C-EVSE or vehicle failure in charging setup process (e.g. certificate rejected by EVSE)</w:t>
            </w:r>
          </w:p>
        </w:tc>
        <w:tc>
          <w:tcPr>
            <w:tcW w:w="4861" w:type="dxa"/>
            <w:tcBorders>
              <w:top w:val="single" w:sz="6" w:space="0" w:color="auto"/>
              <w:left w:val="single" w:sz="6" w:space="0" w:color="auto"/>
              <w:bottom w:val="single" w:sz="6" w:space="0" w:color="auto"/>
              <w:right w:val="single" w:sz="6" w:space="0" w:color="auto"/>
            </w:tcBorders>
            <w:shd w:val="clear" w:color="auto" w:fill="auto"/>
            <w:vAlign w:val="center"/>
          </w:tcPr>
          <w:p w:rsidR="003C337E" w:rsidRPr="003C337E" w:rsidRDefault="00EE699F" w:rsidP="003C337E">
            <w:pPr>
              <w:rPr>
                <w:rFonts w:cs="Calibri"/>
                <w:sz w:val="16"/>
                <w:szCs w:val="16"/>
              </w:rPr>
            </w:pPr>
            <w:r w:rsidRPr="003C337E">
              <w:rPr>
                <w:rFonts w:cs="Calibri"/>
                <w:sz w:val="16"/>
                <w:szCs w:val="16"/>
              </w:rPr>
              <w:t>rpa</w:t>
            </w:r>
            <w:r w:rsidRPr="003C337E">
              <w:rPr>
                <w:rFonts w:cs="Calibri"/>
                <w:sz w:val="16"/>
                <w:szCs w:val="16"/>
              </w:rPr>
              <w:t>uet2 - Updated APIM part</w:t>
            </w:r>
          </w:p>
        </w:tc>
      </w:tr>
      <w:tr w:rsidR="003C337E" w:rsidRPr="003C337E" w:rsidTr="00BE6F71">
        <w:trPr>
          <w:trHeight w:val="245"/>
          <w:jc w:val="center"/>
        </w:trPr>
        <w:tc>
          <w:tcPr>
            <w:tcW w:w="1835" w:type="dxa"/>
            <w:vMerge/>
            <w:tcBorders>
              <w:left w:val="single" w:sz="6" w:space="0" w:color="auto"/>
              <w:right w:val="single" w:sz="6" w:space="0" w:color="auto"/>
            </w:tcBorders>
            <w:shd w:val="clear" w:color="auto" w:fill="auto"/>
          </w:tcPr>
          <w:p w:rsidR="003C337E" w:rsidRPr="003C337E" w:rsidRDefault="00EE699F" w:rsidP="003C337E">
            <w:pPr>
              <w:rPr>
                <w:rFonts w:cs="Arial"/>
                <w:b/>
                <w:sz w:val="16"/>
              </w:rPr>
            </w:pPr>
          </w:p>
        </w:tc>
        <w:tc>
          <w:tcPr>
            <w:tcW w:w="4096" w:type="dxa"/>
            <w:gridSpan w:val="2"/>
            <w:tcBorders>
              <w:top w:val="single" w:sz="6" w:space="0" w:color="auto"/>
              <w:left w:val="single" w:sz="6" w:space="0" w:color="auto"/>
              <w:bottom w:val="single" w:sz="6" w:space="0" w:color="auto"/>
              <w:right w:val="single" w:sz="6" w:space="0" w:color="auto"/>
            </w:tcBorders>
            <w:shd w:val="clear" w:color="auto" w:fill="auto"/>
            <w:vAlign w:val="center"/>
          </w:tcPr>
          <w:p w:rsidR="003C337E" w:rsidRPr="003C337E" w:rsidRDefault="00EE699F" w:rsidP="003C337E">
            <w:pPr>
              <w:rPr>
                <w:rFonts w:cs="Arial"/>
                <w:sz w:val="16"/>
                <w:szCs w:val="16"/>
              </w:rPr>
            </w:pPr>
            <w:r w:rsidRPr="003C337E">
              <w:rPr>
                <w:rFonts w:cs="Arial"/>
                <w:sz w:val="16"/>
                <w:szCs w:val="16"/>
              </w:rPr>
              <w:t>PNC-STR-575739/C-Use Cases</w:t>
            </w:r>
          </w:p>
        </w:tc>
        <w:tc>
          <w:tcPr>
            <w:tcW w:w="4861" w:type="dxa"/>
            <w:tcBorders>
              <w:top w:val="single" w:sz="6" w:space="0" w:color="auto"/>
              <w:left w:val="single" w:sz="6" w:space="0" w:color="auto"/>
              <w:bottom w:val="single" w:sz="6" w:space="0" w:color="auto"/>
              <w:right w:val="single" w:sz="6" w:space="0" w:color="auto"/>
            </w:tcBorders>
            <w:shd w:val="clear" w:color="auto" w:fill="auto"/>
            <w:vAlign w:val="center"/>
          </w:tcPr>
          <w:p w:rsidR="003C337E" w:rsidRPr="003C337E" w:rsidRDefault="00EE699F" w:rsidP="003C337E">
            <w:pPr>
              <w:rPr>
                <w:rFonts w:cs="Calibri"/>
                <w:sz w:val="16"/>
                <w:szCs w:val="16"/>
              </w:rPr>
            </w:pPr>
            <w:r w:rsidRPr="003C337E">
              <w:rPr>
                <w:rFonts w:cs="Calibri"/>
                <w:sz w:val="16"/>
                <w:szCs w:val="16"/>
              </w:rPr>
              <w:t>rpaquet2- removed 324839, 325319, 326620 per feature owner</w:t>
            </w:r>
          </w:p>
        </w:tc>
      </w:tr>
      <w:tr w:rsidR="003C337E" w:rsidRPr="003C337E" w:rsidTr="00BE6F71">
        <w:trPr>
          <w:trHeight w:val="245"/>
          <w:jc w:val="center"/>
        </w:trPr>
        <w:tc>
          <w:tcPr>
            <w:tcW w:w="1835" w:type="dxa"/>
            <w:vMerge/>
            <w:tcBorders>
              <w:left w:val="single" w:sz="6" w:space="0" w:color="auto"/>
              <w:right w:val="single" w:sz="6" w:space="0" w:color="auto"/>
            </w:tcBorders>
            <w:shd w:val="clear" w:color="auto" w:fill="auto"/>
          </w:tcPr>
          <w:p w:rsidR="003C337E" w:rsidRPr="003C337E" w:rsidRDefault="00EE699F" w:rsidP="003C337E">
            <w:pPr>
              <w:rPr>
                <w:rFonts w:cs="Arial"/>
                <w:b/>
                <w:sz w:val="16"/>
              </w:rPr>
            </w:pPr>
          </w:p>
        </w:tc>
        <w:tc>
          <w:tcPr>
            <w:tcW w:w="4096" w:type="dxa"/>
            <w:gridSpan w:val="2"/>
            <w:tcBorders>
              <w:top w:val="single" w:sz="6" w:space="0" w:color="auto"/>
              <w:left w:val="single" w:sz="6" w:space="0" w:color="auto"/>
              <w:bottom w:val="single" w:sz="6" w:space="0" w:color="auto"/>
              <w:right w:val="single" w:sz="6" w:space="0" w:color="auto"/>
            </w:tcBorders>
            <w:shd w:val="clear" w:color="auto" w:fill="auto"/>
            <w:vAlign w:val="center"/>
          </w:tcPr>
          <w:p w:rsidR="003C337E" w:rsidRPr="003C337E" w:rsidRDefault="00EE699F" w:rsidP="003C337E">
            <w:pPr>
              <w:rPr>
                <w:rFonts w:cs="Arial"/>
                <w:sz w:val="16"/>
                <w:szCs w:val="16"/>
              </w:rPr>
            </w:pPr>
            <w:r w:rsidRPr="003C337E">
              <w:rPr>
                <w:rFonts w:cs="Arial"/>
                <w:sz w:val="16"/>
                <w:szCs w:val="16"/>
              </w:rPr>
              <w:t xml:space="preserve">PNCv1-UC-REQ-325364/C-User Plugs into </w:t>
            </w:r>
            <w:proofErr w:type="gramStart"/>
            <w:r w:rsidRPr="003C337E">
              <w:rPr>
                <w:rFonts w:cs="Arial"/>
                <w:sz w:val="16"/>
                <w:szCs w:val="16"/>
              </w:rPr>
              <w:t>Non ISO</w:t>
            </w:r>
            <w:proofErr w:type="gramEnd"/>
            <w:r w:rsidRPr="003C337E">
              <w:rPr>
                <w:rFonts w:cs="Arial"/>
                <w:sz w:val="16"/>
                <w:szCs w:val="16"/>
              </w:rPr>
              <w:t>, Out-of-Network Station</w:t>
            </w:r>
          </w:p>
        </w:tc>
        <w:tc>
          <w:tcPr>
            <w:tcW w:w="4861" w:type="dxa"/>
            <w:tcBorders>
              <w:top w:val="single" w:sz="6" w:space="0" w:color="auto"/>
              <w:left w:val="single" w:sz="6" w:space="0" w:color="auto"/>
              <w:bottom w:val="single" w:sz="6" w:space="0" w:color="auto"/>
              <w:right w:val="single" w:sz="6" w:space="0" w:color="auto"/>
            </w:tcBorders>
            <w:shd w:val="clear" w:color="auto" w:fill="auto"/>
            <w:vAlign w:val="center"/>
          </w:tcPr>
          <w:p w:rsidR="003C337E" w:rsidRPr="003C337E" w:rsidRDefault="00EE699F" w:rsidP="003C337E">
            <w:pPr>
              <w:rPr>
                <w:rFonts w:cs="Calibri"/>
                <w:sz w:val="16"/>
                <w:szCs w:val="16"/>
              </w:rPr>
            </w:pPr>
            <w:r w:rsidRPr="003C337E">
              <w:rPr>
                <w:rFonts w:cs="Calibri"/>
                <w:sz w:val="16"/>
                <w:szCs w:val="16"/>
              </w:rPr>
              <w:t>rpaquet2 - Updated per feature owner</w:t>
            </w:r>
          </w:p>
        </w:tc>
      </w:tr>
      <w:tr w:rsidR="003C337E" w:rsidRPr="003C337E" w:rsidTr="00BE6F71">
        <w:trPr>
          <w:trHeight w:val="245"/>
          <w:jc w:val="center"/>
        </w:trPr>
        <w:tc>
          <w:tcPr>
            <w:tcW w:w="1835" w:type="dxa"/>
            <w:vMerge/>
            <w:tcBorders>
              <w:left w:val="single" w:sz="6" w:space="0" w:color="auto"/>
              <w:right w:val="single" w:sz="6" w:space="0" w:color="auto"/>
            </w:tcBorders>
            <w:shd w:val="clear" w:color="auto" w:fill="auto"/>
          </w:tcPr>
          <w:p w:rsidR="003C337E" w:rsidRPr="003C337E" w:rsidRDefault="00EE699F" w:rsidP="003C337E">
            <w:pPr>
              <w:rPr>
                <w:rFonts w:cs="Arial"/>
                <w:b/>
                <w:sz w:val="16"/>
              </w:rPr>
            </w:pPr>
          </w:p>
        </w:tc>
        <w:tc>
          <w:tcPr>
            <w:tcW w:w="4096" w:type="dxa"/>
            <w:gridSpan w:val="2"/>
            <w:tcBorders>
              <w:top w:val="single" w:sz="6" w:space="0" w:color="auto"/>
              <w:left w:val="single" w:sz="6" w:space="0" w:color="auto"/>
              <w:bottom w:val="single" w:sz="6" w:space="0" w:color="auto"/>
              <w:right w:val="single" w:sz="6" w:space="0" w:color="auto"/>
            </w:tcBorders>
            <w:shd w:val="clear" w:color="auto" w:fill="auto"/>
            <w:vAlign w:val="center"/>
          </w:tcPr>
          <w:p w:rsidR="003C337E" w:rsidRPr="003C337E" w:rsidRDefault="00EE699F" w:rsidP="003C337E">
            <w:pPr>
              <w:rPr>
                <w:rFonts w:cs="Arial"/>
                <w:sz w:val="16"/>
                <w:szCs w:val="16"/>
              </w:rPr>
            </w:pPr>
            <w:r w:rsidRPr="003C337E">
              <w:rPr>
                <w:rFonts w:cs="Arial"/>
                <w:sz w:val="16"/>
                <w:szCs w:val="16"/>
              </w:rPr>
              <w:t xml:space="preserve">PNCv1-UC-REQ-324848/C-User Plugs into an In-Network, </w:t>
            </w:r>
            <w:proofErr w:type="gramStart"/>
            <w:r w:rsidRPr="003C337E">
              <w:rPr>
                <w:rFonts w:cs="Arial"/>
                <w:sz w:val="16"/>
                <w:szCs w:val="16"/>
              </w:rPr>
              <w:t>Non ISO</w:t>
            </w:r>
            <w:proofErr w:type="gramEnd"/>
            <w:r w:rsidRPr="003C337E">
              <w:rPr>
                <w:rFonts w:cs="Arial"/>
                <w:sz w:val="16"/>
                <w:szCs w:val="16"/>
              </w:rPr>
              <w:t xml:space="preserve"> Station (EU)</w:t>
            </w:r>
          </w:p>
        </w:tc>
        <w:tc>
          <w:tcPr>
            <w:tcW w:w="4861" w:type="dxa"/>
            <w:tcBorders>
              <w:top w:val="single" w:sz="6" w:space="0" w:color="auto"/>
              <w:left w:val="single" w:sz="6" w:space="0" w:color="auto"/>
              <w:bottom w:val="single" w:sz="6" w:space="0" w:color="auto"/>
              <w:right w:val="single" w:sz="6" w:space="0" w:color="auto"/>
            </w:tcBorders>
            <w:shd w:val="clear" w:color="auto" w:fill="auto"/>
            <w:vAlign w:val="center"/>
          </w:tcPr>
          <w:p w:rsidR="003C337E" w:rsidRPr="003C337E" w:rsidRDefault="00EE699F" w:rsidP="003C337E">
            <w:pPr>
              <w:rPr>
                <w:rFonts w:cs="Calibri"/>
                <w:sz w:val="16"/>
                <w:szCs w:val="16"/>
              </w:rPr>
            </w:pPr>
            <w:r w:rsidRPr="003C337E">
              <w:rPr>
                <w:rFonts w:cs="Calibri"/>
                <w:sz w:val="16"/>
                <w:szCs w:val="16"/>
              </w:rPr>
              <w:t>rpaquet2 - Update per feature owner</w:t>
            </w:r>
          </w:p>
        </w:tc>
      </w:tr>
      <w:tr w:rsidR="003C337E" w:rsidRPr="003C337E" w:rsidTr="00BE6F71">
        <w:trPr>
          <w:trHeight w:val="245"/>
          <w:jc w:val="center"/>
        </w:trPr>
        <w:tc>
          <w:tcPr>
            <w:tcW w:w="1835" w:type="dxa"/>
            <w:vMerge/>
            <w:tcBorders>
              <w:left w:val="single" w:sz="6" w:space="0" w:color="auto"/>
              <w:right w:val="single" w:sz="6" w:space="0" w:color="auto"/>
            </w:tcBorders>
            <w:shd w:val="clear" w:color="auto" w:fill="auto"/>
          </w:tcPr>
          <w:p w:rsidR="003C337E" w:rsidRPr="003C337E" w:rsidRDefault="00EE699F" w:rsidP="003C337E">
            <w:pPr>
              <w:rPr>
                <w:rFonts w:cs="Arial"/>
                <w:b/>
                <w:sz w:val="16"/>
              </w:rPr>
            </w:pPr>
          </w:p>
        </w:tc>
        <w:tc>
          <w:tcPr>
            <w:tcW w:w="4096" w:type="dxa"/>
            <w:gridSpan w:val="2"/>
            <w:tcBorders>
              <w:top w:val="single" w:sz="6" w:space="0" w:color="auto"/>
              <w:left w:val="single" w:sz="6" w:space="0" w:color="auto"/>
              <w:bottom w:val="single" w:sz="6" w:space="0" w:color="auto"/>
              <w:right w:val="single" w:sz="6" w:space="0" w:color="auto"/>
            </w:tcBorders>
            <w:shd w:val="clear" w:color="auto" w:fill="auto"/>
            <w:vAlign w:val="center"/>
          </w:tcPr>
          <w:p w:rsidR="003C337E" w:rsidRPr="003C337E" w:rsidRDefault="00EE699F" w:rsidP="003C337E">
            <w:pPr>
              <w:rPr>
                <w:rFonts w:cs="Arial"/>
                <w:sz w:val="16"/>
                <w:szCs w:val="16"/>
              </w:rPr>
            </w:pPr>
            <w:r w:rsidRPr="003C337E">
              <w:rPr>
                <w:rFonts w:cs="Arial"/>
                <w:sz w:val="16"/>
                <w:szCs w:val="16"/>
              </w:rPr>
              <w:t xml:space="preserve">PNCv1-UC-REQ-325363/C-User Plugs into an In-Network, </w:t>
            </w:r>
            <w:proofErr w:type="gramStart"/>
            <w:r w:rsidRPr="003C337E">
              <w:rPr>
                <w:rFonts w:cs="Arial"/>
                <w:sz w:val="16"/>
                <w:szCs w:val="16"/>
              </w:rPr>
              <w:t>Non ISO</w:t>
            </w:r>
            <w:proofErr w:type="gramEnd"/>
            <w:r w:rsidRPr="003C337E">
              <w:rPr>
                <w:rFonts w:cs="Arial"/>
                <w:sz w:val="16"/>
                <w:szCs w:val="16"/>
              </w:rPr>
              <w:t xml:space="preserve"> Station (NA)</w:t>
            </w:r>
          </w:p>
        </w:tc>
        <w:tc>
          <w:tcPr>
            <w:tcW w:w="4861" w:type="dxa"/>
            <w:tcBorders>
              <w:top w:val="single" w:sz="6" w:space="0" w:color="auto"/>
              <w:left w:val="single" w:sz="6" w:space="0" w:color="auto"/>
              <w:bottom w:val="single" w:sz="6" w:space="0" w:color="auto"/>
              <w:right w:val="single" w:sz="6" w:space="0" w:color="auto"/>
            </w:tcBorders>
            <w:shd w:val="clear" w:color="auto" w:fill="auto"/>
            <w:vAlign w:val="center"/>
          </w:tcPr>
          <w:p w:rsidR="003C337E" w:rsidRPr="003C337E" w:rsidRDefault="00EE699F" w:rsidP="003C337E">
            <w:pPr>
              <w:rPr>
                <w:rFonts w:cs="Calibri"/>
                <w:sz w:val="16"/>
                <w:szCs w:val="16"/>
              </w:rPr>
            </w:pPr>
            <w:r w:rsidRPr="003C337E">
              <w:rPr>
                <w:rFonts w:cs="Calibri"/>
                <w:sz w:val="16"/>
                <w:szCs w:val="16"/>
              </w:rPr>
              <w:t>rpaquet2 - Updated per feature owner</w:t>
            </w:r>
          </w:p>
        </w:tc>
      </w:tr>
      <w:tr w:rsidR="003C337E" w:rsidRPr="003C337E" w:rsidTr="00BE6F71">
        <w:trPr>
          <w:trHeight w:val="245"/>
          <w:jc w:val="center"/>
        </w:trPr>
        <w:tc>
          <w:tcPr>
            <w:tcW w:w="1835" w:type="dxa"/>
            <w:vMerge/>
            <w:tcBorders>
              <w:left w:val="single" w:sz="6" w:space="0" w:color="auto"/>
              <w:right w:val="single" w:sz="6" w:space="0" w:color="auto"/>
            </w:tcBorders>
            <w:shd w:val="clear" w:color="auto" w:fill="auto"/>
          </w:tcPr>
          <w:p w:rsidR="003C337E" w:rsidRPr="003C337E" w:rsidRDefault="00EE699F" w:rsidP="003C337E">
            <w:pPr>
              <w:rPr>
                <w:rFonts w:cs="Arial"/>
                <w:b/>
                <w:sz w:val="16"/>
              </w:rPr>
            </w:pPr>
          </w:p>
        </w:tc>
        <w:tc>
          <w:tcPr>
            <w:tcW w:w="4096" w:type="dxa"/>
            <w:gridSpan w:val="2"/>
            <w:tcBorders>
              <w:top w:val="single" w:sz="6" w:space="0" w:color="auto"/>
              <w:left w:val="single" w:sz="6" w:space="0" w:color="auto"/>
              <w:bottom w:val="single" w:sz="6" w:space="0" w:color="auto"/>
              <w:right w:val="single" w:sz="6" w:space="0" w:color="auto"/>
            </w:tcBorders>
            <w:shd w:val="clear" w:color="auto" w:fill="auto"/>
            <w:vAlign w:val="center"/>
          </w:tcPr>
          <w:p w:rsidR="003C337E" w:rsidRPr="003C337E" w:rsidRDefault="00EE699F" w:rsidP="003C337E">
            <w:pPr>
              <w:rPr>
                <w:rFonts w:cs="Arial"/>
                <w:sz w:val="16"/>
                <w:szCs w:val="16"/>
              </w:rPr>
            </w:pPr>
            <w:r w:rsidRPr="003C337E">
              <w:rPr>
                <w:rFonts w:cs="Arial"/>
                <w:sz w:val="16"/>
                <w:szCs w:val="16"/>
              </w:rPr>
              <w:t>PNCv1-UC-REQ-335765/B-User Plug</w:t>
            </w:r>
            <w:r w:rsidRPr="003C337E">
              <w:rPr>
                <w:rFonts w:cs="Arial"/>
                <w:sz w:val="16"/>
                <w:szCs w:val="16"/>
              </w:rPr>
              <w:t xml:space="preserve">s into an Out of Network, ISO Station when </w:t>
            </w:r>
            <w:proofErr w:type="spellStart"/>
            <w:r w:rsidRPr="003C337E">
              <w:rPr>
                <w:rFonts w:cs="Arial"/>
                <w:sz w:val="16"/>
                <w:szCs w:val="16"/>
              </w:rPr>
              <w:t>PnC</w:t>
            </w:r>
            <w:proofErr w:type="spellEnd"/>
            <w:r w:rsidRPr="003C337E">
              <w:rPr>
                <w:rFonts w:cs="Arial"/>
                <w:sz w:val="16"/>
                <w:szCs w:val="16"/>
              </w:rPr>
              <w:t xml:space="preserve"> is disabled</w:t>
            </w:r>
          </w:p>
        </w:tc>
        <w:tc>
          <w:tcPr>
            <w:tcW w:w="4861" w:type="dxa"/>
            <w:tcBorders>
              <w:top w:val="single" w:sz="6" w:space="0" w:color="auto"/>
              <w:left w:val="single" w:sz="6" w:space="0" w:color="auto"/>
              <w:bottom w:val="single" w:sz="6" w:space="0" w:color="auto"/>
              <w:right w:val="single" w:sz="6" w:space="0" w:color="auto"/>
            </w:tcBorders>
            <w:shd w:val="clear" w:color="auto" w:fill="auto"/>
            <w:vAlign w:val="center"/>
          </w:tcPr>
          <w:p w:rsidR="003C337E" w:rsidRPr="003C337E" w:rsidRDefault="00EE699F" w:rsidP="003C337E">
            <w:pPr>
              <w:rPr>
                <w:rFonts w:cs="Calibri"/>
                <w:sz w:val="16"/>
                <w:szCs w:val="16"/>
              </w:rPr>
            </w:pPr>
            <w:r w:rsidRPr="003C337E">
              <w:rPr>
                <w:rFonts w:cs="Calibri"/>
                <w:sz w:val="16"/>
                <w:szCs w:val="16"/>
              </w:rPr>
              <w:t>rpaquet2- Updated per feature owner</w:t>
            </w:r>
          </w:p>
        </w:tc>
      </w:tr>
      <w:tr w:rsidR="003C337E" w:rsidRPr="003C337E" w:rsidTr="00BE6F71">
        <w:trPr>
          <w:trHeight w:val="245"/>
          <w:jc w:val="center"/>
        </w:trPr>
        <w:tc>
          <w:tcPr>
            <w:tcW w:w="1835" w:type="dxa"/>
            <w:vMerge/>
            <w:tcBorders>
              <w:left w:val="single" w:sz="6" w:space="0" w:color="auto"/>
              <w:right w:val="single" w:sz="6" w:space="0" w:color="auto"/>
            </w:tcBorders>
            <w:shd w:val="clear" w:color="auto" w:fill="auto"/>
          </w:tcPr>
          <w:p w:rsidR="003C337E" w:rsidRPr="003C337E" w:rsidRDefault="00EE699F" w:rsidP="003C337E">
            <w:pPr>
              <w:rPr>
                <w:rFonts w:cs="Arial"/>
                <w:b/>
                <w:sz w:val="16"/>
              </w:rPr>
            </w:pPr>
          </w:p>
        </w:tc>
        <w:tc>
          <w:tcPr>
            <w:tcW w:w="4096" w:type="dxa"/>
            <w:gridSpan w:val="2"/>
            <w:tcBorders>
              <w:top w:val="single" w:sz="6" w:space="0" w:color="auto"/>
              <w:left w:val="single" w:sz="6" w:space="0" w:color="auto"/>
              <w:bottom w:val="single" w:sz="6" w:space="0" w:color="auto"/>
              <w:right w:val="single" w:sz="6" w:space="0" w:color="auto"/>
            </w:tcBorders>
            <w:shd w:val="clear" w:color="auto" w:fill="auto"/>
            <w:vAlign w:val="center"/>
          </w:tcPr>
          <w:p w:rsidR="003C337E" w:rsidRPr="003C337E" w:rsidRDefault="00EE699F" w:rsidP="003C337E">
            <w:pPr>
              <w:rPr>
                <w:rFonts w:cs="Arial"/>
                <w:sz w:val="16"/>
                <w:szCs w:val="16"/>
              </w:rPr>
            </w:pPr>
            <w:r w:rsidRPr="003C337E">
              <w:rPr>
                <w:rFonts w:cs="Arial"/>
                <w:sz w:val="16"/>
                <w:szCs w:val="16"/>
              </w:rPr>
              <w:t xml:space="preserve">PNCv1-UC-REQ-335766/B-User Plugs into </w:t>
            </w:r>
            <w:proofErr w:type="gramStart"/>
            <w:r w:rsidRPr="003C337E">
              <w:rPr>
                <w:rFonts w:cs="Arial"/>
                <w:sz w:val="16"/>
                <w:szCs w:val="16"/>
              </w:rPr>
              <w:t>an</w:t>
            </w:r>
            <w:proofErr w:type="gramEnd"/>
            <w:r w:rsidRPr="003C337E">
              <w:rPr>
                <w:rFonts w:cs="Arial"/>
                <w:sz w:val="16"/>
                <w:szCs w:val="16"/>
              </w:rPr>
              <w:t xml:space="preserve"> Non-ISO, Out of network when </w:t>
            </w:r>
            <w:proofErr w:type="spellStart"/>
            <w:r w:rsidRPr="003C337E">
              <w:rPr>
                <w:rFonts w:cs="Arial"/>
                <w:sz w:val="16"/>
                <w:szCs w:val="16"/>
              </w:rPr>
              <w:t>PnC</w:t>
            </w:r>
            <w:proofErr w:type="spellEnd"/>
            <w:r w:rsidRPr="003C337E">
              <w:rPr>
                <w:rFonts w:cs="Arial"/>
                <w:sz w:val="16"/>
                <w:szCs w:val="16"/>
              </w:rPr>
              <w:t xml:space="preserve"> is disabled</w:t>
            </w:r>
          </w:p>
        </w:tc>
        <w:tc>
          <w:tcPr>
            <w:tcW w:w="4861" w:type="dxa"/>
            <w:tcBorders>
              <w:top w:val="single" w:sz="6" w:space="0" w:color="auto"/>
              <w:left w:val="single" w:sz="6" w:space="0" w:color="auto"/>
              <w:bottom w:val="single" w:sz="6" w:space="0" w:color="auto"/>
              <w:right w:val="single" w:sz="6" w:space="0" w:color="auto"/>
            </w:tcBorders>
            <w:shd w:val="clear" w:color="auto" w:fill="auto"/>
            <w:vAlign w:val="center"/>
          </w:tcPr>
          <w:p w:rsidR="003C337E" w:rsidRPr="003C337E" w:rsidRDefault="00EE699F" w:rsidP="003C337E">
            <w:pPr>
              <w:rPr>
                <w:rFonts w:cs="Calibri"/>
                <w:sz w:val="16"/>
                <w:szCs w:val="16"/>
              </w:rPr>
            </w:pPr>
            <w:r w:rsidRPr="003C337E">
              <w:rPr>
                <w:rFonts w:cs="Calibri"/>
                <w:sz w:val="16"/>
                <w:szCs w:val="16"/>
              </w:rPr>
              <w:t>rpaquet2 - Updated per feature owner</w:t>
            </w:r>
          </w:p>
        </w:tc>
      </w:tr>
      <w:tr w:rsidR="003C337E" w:rsidRPr="003C337E" w:rsidTr="00BE6F71">
        <w:trPr>
          <w:trHeight w:val="245"/>
          <w:jc w:val="center"/>
        </w:trPr>
        <w:tc>
          <w:tcPr>
            <w:tcW w:w="1835" w:type="dxa"/>
            <w:vMerge/>
            <w:tcBorders>
              <w:left w:val="single" w:sz="6" w:space="0" w:color="auto"/>
              <w:right w:val="single" w:sz="6" w:space="0" w:color="auto"/>
            </w:tcBorders>
            <w:shd w:val="clear" w:color="auto" w:fill="auto"/>
          </w:tcPr>
          <w:p w:rsidR="003C337E" w:rsidRPr="003C337E" w:rsidRDefault="00EE699F" w:rsidP="003C337E">
            <w:pPr>
              <w:rPr>
                <w:rFonts w:cs="Arial"/>
                <w:b/>
                <w:sz w:val="16"/>
              </w:rPr>
            </w:pPr>
          </w:p>
        </w:tc>
        <w:tc>
          <w:tcPr>
            <w:tcW w:w="4096" w:type="dxa"/>
            <w:gridSpan w:val="2"/>
            <w:tcBorders>
              <w:top w:val="single" w:sz="6" w:space="0" w:color="auto"/>
              <w:left w:val="single" w:sz="6" w:space="0" w:color="auto"/>
              <w:bottom w:val="single" w:sz="6" w:space="0" w:color="auto"/>
              <w:right w:val="single" w:sz="6" w:space="0" w:color="auto"/>
            </w:tcBorders>
            <w:shd w:val="clear" w:color="auto" w:fill="auto"/>
            <w:vAlign w:val="center"/>
          </w:tcPr>
          <w:p w:rsidR="003C337E" w:rsidRPr="003C337E" w:rsidRDefault="00EE699F" w:rsidP="003C337E">
            <w:pPr>
              <w:rPr>
                <w:rFonts w:cs="Arial"/>
                <w:sz w:val="16"/>
                <w:szCs w:val="16"/>
              </w:rPr>
            </w:pPr>
            <w:r w:rsidRPr="003C337E">
              <w:rPr>
                <w:rFonts w:cs="Arial"/>
                <w:sz w:val="16"/>
                <w:szCs w:val="16"/>
              </w:rPr>
              <w:t xml:space="preserve">PNCv1-UC-REQ-335767/B-User Plugs into </w:t>
            </w:r>
            <w:proofErr w:type="gramStart"/>
            <w:r w:rsidRPr="003C337E">
              <w:rPr>
                <w:rFonts w:cs="Arial"/>
                <w:sz w:val="16"/>
                <w:szCs w:val="16"/>
              </w:rPr>
              <w:t>an</w:t>
            </w:r>
            <w:proofErr w:type="gramEnd"/>
            <w:r w:rsidRPr="003C337E">
              <w:rPr>
                <w:rFonts w:cs="Arial"/>
                <w:sz w:val="16"/>
                <w:szCs w:val="16"/>
              </w:rPr>
              <w:t xml:space="preserve"> Non-ISO, In Network (NA) when </w:t>
            </w:r>
            <w:proofErr w:type="spellStart"/>
            <w:r w:rsidRPr="003C337E">
              <w:rPr>
                <w:rFonts w:cs="Arial"/>
                <w:sz w:val="16"/>
                <w:szCs w:val="16"/>
              </w:rPr>
              <w:t>PnC</w:t>
            </w:r>
            <w:proofErr w:type="spellEnd"/>
            <w:r w:rsidRPr="003C337E">
              <w:rPr>
                <w:rFonts w:cs="Arial"/>
                <w:sz w:val="16"/>
                <w:szCs w:val="16"/>
              </w:rPr>
              <w:t xml:space="preserve"> is disabled</w:t>
            </w:r>
          </w:p>
        </w:tc>
        <w:tc>
          <w:tcPr>
            <w:tcW w:w="4861" w:type="dxa"/>
            <w:tcBorders>
              <w:top w:val="single" w:sz="6" w:space="0" w:color="auto"/>
              <w:left w:val="single" w:sz="6" w:space="0" w:color="auto"/>
              <w:bottom w:val="single" w:sz="6" w:space="0" w:color="auto"/>
              <w:right w:val="single" w:sz="6" w:space="0" w:color="auto"/>
            </w:tcBorders>
            <w:shd w:val="clear" w:color="auto" w:fill="auto"/>
            <w:vAlign w:val="center"/>
          </w:tcPr>
          <w:p w:rsidR="003C337E" w:rsidRPr="003C337E" w:rsidRDefault="00EE699F" w:rsidP="003C337E">
            <w:pPr>
              <w:rPr>
                <w:rFonts w:cs="Calibri"/>
                <w:sz w:val="16"/>
                <w:szCs w:val="16"/>
              </w:rPr>
            </w:pPr>
            <w:r w:rsidRPr="003C337E">
              <w:rPr>
                <w:rFonts w:cs="Calibri"/>
                <w:sz w:val="16"/>
                <w:szCs w:val="16"/>
              </w:rPr>
              <w:t>rpaquet2 - Updated per feature owner</w:t>
            </w:r>
          </w:p>
        </w:tc>
      </w:tr>
      <w:tr w:rsidR="003C337E" w:rsidRPr="003C337E" w:rsidTr="00BE6F71">
        <w:trPr>
          <w:trHeight w:val="245"/>
          <w:jc w:val="center"/>
        </w:trPr>
        <w:tc>
          <w:tcPr>
            <w:tcW w:w="1835" w:type="dxa"/>
            <w:vMerge/>
            <w:tcBorders>
              <w:left w:val="single" w:sz="6" w:space="0" w:color="auto"/>
              <w:right w:val="single" w:sz="6" w:space="0" w:color="auto"/>
            </w:tcBorders>
            <w:shd w:val="clear" w:color="auto" w:fill="auto"/>
          </w:tcPr>
          <w:p w:rsidR="003C337E" w:rsidRPr="003C337E" w:rsidRDefault="00EE699F" w:rsidP="003C337E">
            <w:pPr>
              <w:rPr>
                <w:rFonts w:cs="Arial"/>
                <w:b/>
                <w:sz w:val="16"/>
              </w:rPr>
            </w:pPr>
          </w:p>
        </w:tc>
        <w:tc>
          <w:tcPr>
            <w:tcW w:w="4096" w:type="dxa"/>
            <w:gridSpan w:val="2"/>
            <w:tcBorders>
              <w:top w:val="single" w:sz="6" w:space="0" w:color="auto"/>
              <w:left w:val="single" w:sz="6" w:space="0" w:color="auto"/>
              <w:bottom w:val="single" w:sz="6" w:space="0" w:color="auto"/>
              <w:right w:val="single" w:sz="6" w:space="0" w:color="auto"/>
            </w:tcBorders>
            <w:shd w:val="clear" w:color="auto" w:fill="auto"/>
            <w:vAlign w:val="center"/>
          </w:tcPr>
          <w:p w:rsidR="003C337E" w:rsidRPr="003C337E" w:rsidRDefault="00EE699F" w:rsidP="003C337E">
            <w:pPr>
              <w:rPr>
                <w:rFonts w:cs="Arial"/>
                <w:sz w:val="16"/>
                <w:szCs w:val="16"/>
              </w:rPr>
            </w:pPr>
            <w:r w:rsidRPr="003C337E">
              <w:rPr>
                <w:rFonts w:cs="Arial"/>
                <w:sz w:val="16"/>
                <w:szCs w:val="16"/>
              </w:rPr>
              <w:t xml:space="preserve">PNCv1-UC-REQ-335768/B-User Plugs into </w:t>
            </w:r>
            <w:proofErr w:type="gramStart"/>
            <w:r w:rsidRPr="003C337E">
              <w:rPr>
                <w:rFonts w:cs="Arial"/>
                <w:sz w:val="16"/>
                <w:szCs w:val="16"/>
              </w:rPr>
              <w:t>an</w:t>
            </w:r>
            <w:proofErr w:type="gramEnd"/>
            <w:r w:rsidRPr="003C337E">
              <w:rPr>
                <w:rFonts w:cs="Arial"/>
                <w:sz w:val="16"/>
                <w:szCs w:val="16"/>
              </w:rPr>
              <w:t xml:space="preserve"> Non-ISO, In Network (EU) when </w:t>
            </w:r>
            <w:proofErr w:type="spellStart"/>
            <w:r w:rsidRPr="003C337E">
              <w:rPr>
                <w:rFonts w:cs="Arial"/>
                <w:sz w:val="16"/>
                <w:szCs w:val="16"/>
              </w:rPr>
              <w:t>PnC</w:t>
            </w:r>
            <w:proofErr w:type="spellEnd"/>
            <w:r w:rsidRPr="003C337E">
              <w:rPr>
                <w:rFonts w:cs="Arial"/>
                <w:sz w:val="16"/>
                <w:szCs w:val="16"/>
              </w:rPr>
              <w:t xml:space="preserve"> is disabled</w:t>
            </w:r>
          </w:p>
        </w:tc>
        <w:tc>
          <w:tcPr>
            <w:tcW w:w="4861" w:type="dxa"/>
            <w:tcBorders>
              <w:top w:val="single" w:sz="6" w:space="0" w:color="auto"/>
              <w:left w:val="single" w:sz="6" w:space="0" w:color="auto"/>
              <w:bottom w:val="single" w:sz="6" w:space="0" w:color="auto"/>
              <w:right w:val="single" w:sz="6" w:space="0" w:color="auto"/>
            </w:tcBorders>
            <w:shd w:val="clear" w:color="auto" w:fill="auto"/>
            <w:vAlign w:val="center"/>
          </w:tcPr>
          <w:p w:rsidR="003C337E" w:rsidRPr="003C337E" w:rsidRDefault="00EE699F" w:rsidP="003C337E">
            <w:pPr>
              <w:rPr>
                <w:rFonts w:cs="Calibri"/>
                <w:sz w:val="16"/>
                <w:szCs w:val="16"/>
              </w:rPr>
            </w:pPr>
            <w:r w:rsidRPr="003C337E">
              <w:rPr>
                <w:rFonts w:cs="Calibri"/>
                <w:sz w:val="16"/>
                <w:szCs w:val="16"/>
              </w:rPr>
              <w:t>rpaquet2 - Updated per feature owner</w:t>
            </w:r>
          </w:p>
        </w:tc>
      </w:tr>
      <w:tr w:rsidR="003C337E" w:rsidRPr="003C337E" w:rsidTr="00BE6F71">
        <w:trPr>
          <w:trHeight w:val="245"/>
          <w:jc w:val="center"/>
        </w:trPr>
        <w:tc>
          <w:tcPr>
            <w:tcW w:w="1835" w:type="dxa"/>
            <w:vMerge/>
            <w:tcBorders>
              <w:left w:val="single" w:sz="6" w:space="0" w:color="auto"/>
              <w:right w:val="single" w:sz="6" w:space="0" w:color="auto"/>
            </w:tcBorders>
            <w:shd w:val="clear" w:color="auto" w:fill="auto"/>
          </w:tcPr>
          <w:p w:rsidR="003C337E" w:rsidRPr="003C337E" w:rsidRDefault="00EE699F" w:rsidP="003C337E">
            <w:pPr>
              <w:rPr>
                <w:rFonts w:cs="Arial"/>
                <w:b/>
                <w:sz w:val="16"/>
              </w:rPr>
            </w:pPr>
          </w:p>
        </w:tc>
        <w:tc>
          <w:tcPr>
            <w:tcW w:w="4096" w:type="dxa"/>
            <w:gridSpan w:val="2"/>
            <w:tcBorders>
              <w:top w:val="single" w:sz="6" w:space="0" w:color="auto"/>
              <w:left w:val="single" w:sz="6" w:space="0" w:color="auto"/>
              <w:bottom w:val="single" w:sz="6" w:space="0" w:color="auto"/>
              <w:right w:val="single" w:sz="6" w:space="0" w:color="auto"/>
            </w:tcBorders>
            <w:shd w:val="clear" w:color="auto" w:fill="auto"/>
            <w:vAlign w:val="center"/>
          </w:tcPr>
          <w:p w:rsidR="003C337E" w:rsidRPr="003C337E" w:rsidRDefault="00EE699F" w:rsidP="003C337E">
            <w:pPr>
              <w:rPr>
                <w:rFonts w:cs="Arial"/>
                <w:sz w:val="16"/>
                <w:szCs w:val="16"/>
              </w:rPr>
            </w:pPr>
            <w:r w:rsidRPr="003C337E">
              <w:rPr>
                <w:rFonts w:cs="Arial"/>
                <w:sz w:val="16"/>
                <w:szCs w:val="16"/>
              </w:rPr>
              <w:t>PNC-</w:t>
            </w:r>
            <w:r w:rsidRPr="003C337E">
              <w:rPr>
                <w:rFonts w:cs="Arial"/>
                <w:sz w:val="16"/>
                <w:szCs w:val="16"/>
              </w:rPr>
              <w:t>STR-575741/B-Activity Diagrams</w:t>
            </w:r>
          </w:p>
        </w:tc>
        <w:tc>
          <w:tcPr>
            <w:tcW w:w="4861" w:type="dxa"/>
            <w:tcBorders>
              <w:top w:val="single" w:sz="6" w:space="0" w:color="auto"/>
              <w:left w:val="single" w:sz="6" w:space="0" w:color="auto"/>
              <w:bottom w:val="single" w:sz="6" w:space="0" w:color="auto"/>
              <w:right w:val="single" w:sz="6" w:space="0" w:color="auto"/>
            </w:tcBorders>
            <w:shd w:val="clear" w:color="auto" w:fill="auto"/>
            <w:vAlign w:val="center"/>
          </w:tcPr>
          <w:p w:rsidR="003C337E" w:rsidRPr="003C337E" w:rsidRDefault="00EE699F" w:rsidP="003C337E">
            <w:pPr>
              <w:rPr>
                <w:rFonts w:cs="Calibri"/>
                <w:sz w:val="16"/>
                <w:szCs w:val="16"/>
              </w:rPr>
            </w:pPr>
            <w:r w:rsidRPr="003C337E">
              <w:rPr>
                <w:rFonts w:cs="Calibri"/>
                <w:sz w:val="16"/>
                <w:szCs w:val="16"/>
              </w:rPr>
              <w:t>rpaquet2- removed 326583 per feature owner</w:t>
            </w:r>
          </w:p>
        </w:tc>
      </w:tr>
      <w:tr w:rsidR="003C337E" w:rsidRPr="003C337E" w:rsidTr="00BE6F71">
        <w:trPr>
          <w:trHeight w:val="245"/>
          <w:jc w:val="center"/>
        </w:trPr>
        <w:tc>
          <w:tcPr>
            <w:tcW w:w="1835" w:type="dxa"/>
            <w:vMerge/>
            <w:tcBorders>
              <w:left w:val="single" w:sz="6" w:space="0" w:color="auto"/>
              <w:right w:val="single" w:sz="6" w:space="0" w:color="auto"/>
            </w:tcBorders>
            <w:shd w:val="clear" w:color="auto" w:fill="auto"/>
          </w:tcPr>
          <w:p w:rsidR="003C337E" w:rsidRPr="003C337E" w:rsidRDefault="00EE699F" w:rsidP="003C337E">
            <w:pPr>
              <w:rPr>
                <w:rFonts w:cs="Arial"/>
                <w:b/>
                <w:sz w:val="16"/>
              </w:rPr>
            </w:pPr>
          </w:p>
        </w:tc>
        <w:tc>
          <w:tcPr>
            <w:tcW w:w="4096" w:type="dxa"/>
            <w:gridSpan w:val="2"/>
            <w:tcBorders>
              <w:top w:val="single" w:sz="6" w:space="0" w:color="auto"/>
              <w:left w:val="single" w:sz="6" w:space="0" w:color="auto"/>
              <w:bottom w:val="single" w:sz="6" w:space="0" w:color="auto"/>
              <w:right w:val="single" w:sz="6" w:space="0" w:color="auto"/>
            </w:tcBorders>
            <w:shd w:val="clear" w:color="auto" w:fill="auto"/>
            <w:vAlign w:val="center"/>
          </w:tcPr>
          <w:p w:rsidR="003C337E" w:rsidRPr="003C337E" w:rsidRDefault="00EE699F" w:rsidP="003C337E">
            <w:pPr>
              <w:rPr>
                <w:rFonts w:cs="Arial"/>
                <w:sz w:val="16"/>
                <w:szCs w:val="16"/>
              </w:rPr>
            </w:pPr>
            <w:r w:rsidRPr="003C337E">
              <w:rPr>
                <w:rFonts w:cs="Arial"/>
                <w:sz w:val="16"/>
                <w:szCs w:val="16"/>
              </w:rPr>
              <w:t>PNC-STR-575742/B-Sequence Diagrams</w:t>
            </w:r>
          </w:p>
        </w:tc>
        <w:tc>
          <w:tcPr>
            <w:tcW w:w="4861" w:type="dxa"/>
            <w:tcBorders>
              <w:top w:val="single" w:sz="6" w:space="0" w:color="auto"/>
              <w:left w:val="single" w:sz="6" w:space="0" w:color="auto"/>
              <w:bottom w:val="single" w:sz="6" w:space="0" w:color="auto"/>
              <w:right w:val="single" w:sz="6" w:space="0" w:color="auto"/>
            </w:tcBorders>
            <w:shd w:val="clear" w:color="auto" w:fill="auto"/>
            <w:vAlign w:val="center"/>
          </w:tcPr>
          <w:p w:rsidR="003C337E" w:rsidRPr="003C337E" w:rsidRDefault="00EE699F" w:rsidP="003C337E">
            <w:pPr>
              <w:rPr>
                <w:rFonts w:cs="Calibri"/>
                <w:sz w:val="16"/>
                <w:szCs w:val="16"/>
              </w:rPr>
            </w:pPr>
            <w:r w:rsidRPr="003C337E">
              <w:rPr>
                <w:rFonts w:cs="Calibri"/>
                <w:sz w:val="16"/>
                <w:szCs w:val="16"/>
              </w:rPr>
              <w:t>rpaquet2 - removed 326584 per feature owner</w:t>
            </w:r>
          </w:p>
        </w:tc>
      </w:tr>
      <w:tr w:rsidR="003C337E" w:rsidRPr="003C337E" w:rsidTr="00BE6F71">
        <w:trPr>
          <w:trHeight w:val="245"/>
          <w:jc w:val="center"/>
        </w:trPr>
        <w:tc>
          <w:tcPr>
            <w:tcW w:w="1835" w:type="dxa"/>
            <w:vMerge/>
            <w:tcBorders>
              <w:left w:val="single" w:sz="6" w:space="0" w:color="auto"/>
              <w:right w:val="single" w:sz="6" w:space="0" w:color="auto"/>
            </w:tcBorders>
            <w:shd w:val="clear" w:color="auto" w:fill="auto"/>
          </w:tcPr>
          <w:p w:rsidR="003C337E" w:rsidRPr="003C337E" w:rsidRDefault="00EE699F" w:rsidP="003C337E">
            <w:pPr>
              <w:rPr>
                <w:rFonts w:cs="Arial"/>
                <w:b/>
                <w:sz w:val="16"/>
              </w:rPr>
            </w:pPr>
          </w:p>
        </w:tc>
        <w:tc>
          <w:tcPr>
            <w:tcW w:w="4096" w:type="dxa"/>
            <w:gridSpan w:val="2"/>
            <w:tcBorders>
              <w:top w:val="single" w:sz="6" w:space="0" w:color="auto"/>
              <w:left w:val="single" w:sz="6" w:space="0" w:color="auto"/>
              <w:bottom w:val="single" w:sz="6" w:space="0" w:color="auto"/>
              <w:right w:val="single" w:sz="6" w:space="0" w:color="auto"/>
            </w:tcBorders>
            <w:shd w:val="clear" w:color="auto" w:fill="auto"/>
            <w:vAlign w:val="center"/>
          </w:tcPr>
          <w:p w:rsidR="003C337E" w:rsidRPr="003C337E" w:rsidRDefault="00EE699F" w:rsidP="003C337E">
            <w:pPr>
              <w:rPr>
                <w:rFonts w:cs="Arial"/>
                <w:sz w:val="16"/>
                <w:szCs w:val="16"/>
              </w:rPr>
            </w:pPr>
            <w:r w:rsidRPr="003C337E">
              <w:rPr>
                <w:rFonts w:cs="Arial"/>
                <w:sz w:val="16"/>
                <w:szCs w:val="16"/>
              </w:rPr>
              <w:t>PNC-SD-REQ-330597/C-Charge Station ISO and Network Errors</w:t>
            </w:r>
          </w:p>
        </w:tc>
        <w:tc>
          <w:tcPr>
            <w:tcW w:w="4861" w:type="dxa"/>
            <w:tcBorders>
              <w:top w:val="single" w:sz="6" w:space="0" w:color="auto"/>
              <w:left w:val="single" w:sz="6" w:space="0" w:color="auto"/>
              <w:bottom w:val="single" w:sz="6" w:space="0" w:color="auto"/>
              <w:right w:val="single" w:sz="6" w:space="0" w:color="auto"/>
            </w:tcBorders>
            <w:shd w:val="clear" w:color="auto" w:fill="auto"/>
            <w:vAlign w:val="center"/>
          </w:tcPr>
          <w:p w:rsidR="003C337E" w:rsidRPr="003C337E" w:rsidRDefault="00EE699F" w:rsidP="003C337E">
            <w:pPr>
              <w:rPr>
                <w:rFonts w:cs="Calibri"/>
                <w:sz w:val="16"/>
                <w:szCs w:val="16"/>
              </w:rPr>
            </w:pPr>
            <w:r w:rsidRPr="003C337E">
              <w:rPr>
                <w:rFonts w:cs="Calibri"/>
                <w:sz w:val="16"/>
                <w:szCs w:val="16"/>
              </w:rPr>
              <w:t>rpaquet</w:t>
            </w:r>
            <w:proofErr w:type="gramStart"/>
            <w:r w:rsidRPr="003C337E">
              <w:rPr>
                <w:rFonts w:cs="Calibri"/>
                <w:sz w:val="16"/>
                <w:szCs w:val="16"/>
              </w:rPr>
              <w:t>2  -</w:t>
            </w:r>
            <w:proofErr w:type="gramEnd"/>
            <w:r w:rsidRPr="003C337E">
              <w:rPr>
                <w:rFonts w:cs="Calibri"/>
                <w:sz w:val="16"/>
                <w:szCs w:val="16"/>
              </w:rPr>
              <w:t xml:space="preserve"> Removed Non PNC </w:t>
            </w:r>
            <w:r w:rsidRPr="003C337E">
              <w:rPr>
                <w:rFonts w:cs="Calibri"/>
                <w:sz w:val="16"/>
                <w:szCs w:val="16"/>
              </w:rPr>
              <w:t>Supported In/Out of network scenarios</w:t>
            </w:r>
          </w:p>
        </w:tc>
      </w:tr>
      <w:tr w:rsidR="003C337E" w:rsidRPr="003C337E" w:rsidTr="00BE6F71">
        <w:trPr>
          <w:trHeight w:val="245"/>
          <w:jc w:val="center"/>
        </w:trPr>
        <w:tc>
          <w:tcPr>
            <w:tcW w:w="1835" w:type="dxa"/>
            <w:vMerge/>
            <w:tcBorders>
              <w:left w:val="single" w:sz="6" w:space="0" w:color="auto"/>
              <w:right w:val="single" w:sz="6" w:space="0" w:color="auto"/>
            </w:tcBorders>
            <w:shd w:val="clear" w:color="auto" w:fill="auto"/>
          </w:tcPr>
          <w:p w:rsidR="003C337E" w:rsidRPr="003C337E" w:rsidRDefault="00EE699F" w:rsidP="003C337E">
            <w:pPr>
              <w:rPr>
                <w:rFonts w:cs="Arial"/>
                <w:b/>
                <w:sz w:val="16"/>
              </w:rPr>
            </w:pPr>
          </w:p>
        </w:tc>
        <w:tc>
          <w:tcPr>
            <w:tcW w:w="4096" w:type="dxa"/>
            <w:gridSpan w:val="2"/>
            <w:tcBorders>
              <w:top w:val="single" w:sz="6" w:space="0" w:color="auto"/>
              <w:left w:val="single" w:sz="6" w:space="0" w:color="auto"/>
              <w:bottom w:val="single" w:sz="6" w:space="0" w:color="auto"/>
              <w:right w:val="single" w:sz="6" w:space="0" w:color="auto"/>
            </w:tcBorders>
            <w:shd w:val="clear" w:color="auto" w:fill="auto"/>
            <w:vAlign w:val="center"/>
          </w:tcPr>
          <w:p w:rsidR="003C337E" w:rsidRPr="003C337E" w:rsidRDefault="00EE699F" w:rsidP="003C337E">
            <w:pPr>
              <w:rPr>
                <w:rFonts w:cs="Arial"/>
                <w:sz w:val="16"/>
                <w:szCs w:val="16"/>
              </w:rPr>
            </w:pPr>
            <w:r w:rsidRPr="003C337E">
              <w:rPr>
                <w:rFonts w:cs="Arial"/>
                <w:sz w:val="16"/>
                <w:szCs w:val="16"/>
              </w:rPr>
              <w:t>PNC-REQ-326850/C-Charge Complete - In Vehicle</w:t>
            </w:r>
          </w:p>
        </w:tc>
        <w:tc>
          <w:tcPr>
            <w:tcW w:w="4861" w:type="dxa"/>
            <w:tcBorders>
              <w:top w:val="single" w:sz="6" w:space="0" w:color="auto"/>
              <w:left w:val="single" w:sz="6" w:space="0" w:color="auto"/>
              <w:bottom w:val="single" w:sz="6" w:space="0" w:color="auto"/>
              <w:right w:val="single" w:sz="6" w:space="0" w:color="auto"/>
            </w:tcBorders>
            <w:shd w:val="clear" w:color="auto" w:fill="auto"/>
            <w:vAlign w:val="center"/>
          </w:tcPr>
          <w:p w:rsidR="003C337E" w:rsidRPr="003C337E" w:rsidRDefault="00EE699F" w:rsidP="003C337E">
            <w:pPr>
              <w:rPr>
                <w:rFonts w:cs="Calibri"/>
                <w:sz w:val="16"/>
                <w:szCs w:val="16"/>
              </w:rPr>
            </w:pPr>
            <w:r w:rsidRPr="003C337E">
              <w:rPr>
                <w:rFonts w:cs="Calibri"/>
                <w:sz w:val="16"/>
                <w:szCs w:val="16"/>
              </w:rPr>
              <w:t xml:space="preserve">rpaquet2- Updated </w:t>
            </w:r>
            <w:proofErr w:type="spellStart"/>
            <w:r w:rsidRPr="003C337E">
              <w:rPr>
                <w:rFonts w:cs="Calibri"/>
                <w:sz w:val="16"/>
                <w:szCs w:val="16"/>
              </w:rPr>
              <w:t>PlgActv</w:t>
            </w:r>
            <w:proofErr w:type="spellEnd"/>
            <w:r w:rsidRPr="003C337E">
              <w:rPr>
                <w:rFonts w:cs="Calibri"/>
                <w:sz w:val="16"/>
                <w:szCs w:val="16"/>
              </w:rPr>
              <w:t xml:space="preserve"> signal name</w:t>
            </w:r>
          </w:p>
        </w:tc>
      </w:tr>
      <w:tr w:rsidR="003C337E" w:rsidRPr="003C337E" w:rsidTr="00BE6F71">
        <w:trPr>
          <w:trHeight w:val="245"/>
          <w:jc w:val="center"/>
        </w:trPr>
        <w:tc>
          <w:tcPr>
            <w:tcW w:w="1835" w:type="dxa"/>
            <w:vMerge/>
            <w:tcBorders>
              <w:left w:val="single" w:sz="6" w:space="0" w:color="auto"/>
              <w:right w:val="single" w:sz="6" w:space="0" w:color="auto"/>
            </w:tcBorders>
            <w:shd w:val="clear" w:color="auto" w:fill="auto"/>
          </w:tcPr>
          <w:p w:rsidR="003C337E" w:rsidRPr="003C337E" w:rsidRDefault="00EE699F" w:rsidP="003C337E">
            <w:pPr>
              <w:rPr>
                <w:rFonts w:cs="Arial"/>
                <w:b/>
                <w:sz w:val="16"/>
              </w:rPr>
            </w:pPr>
          </w:p>
        </w:tc>
        <w:tc>
          <w:tcPr>
            <w:tcW w:w="4096" w:type="dxa"/>
            <w:gridSpan w:val="2"/>
            <w:tcBorders>
              <w:top w:val="single" w:sz="6" w:space="0" w:color="auto"/>
              <w:left w:val="single" w:sz="6" w:space="0" w:color="auto"/>
              <w:bottom w:val="single" w:sz="6" w:space="0" w:color="auto"/>
              <w:right w:val="single" w:sz="6" w:space="0" w:color="auto"/>
            </w:tcBorders>
            <w:shd w:val="clear" w:color="auto" w:fill="auto"/>
            <w:vAlign w:val="center"/>
          </w:tcPr>
          <w:p w:rsidR="003C337E" w:rsidRPr="003C337E" w:rsidRDefault="00EE699F" w:rsidP="003C337E">
            <w:pPr>
              <w:rPr>
                <w:rFonts w:cs="Arial"/>
                <w:sz w:val="16"/>
                <w:szCs w:val="16"/>
              </w:rPr>
            </w:pPr>
            <w:r w:rsidRPr="003C337E">
              <w:rPr>
                <w:rFonts w:cs="Arial"/>
                <w:sz w:val="16"/>
                <w:szCs w:val="16"/>
              </w:rPr>
              <w:t>PNC-STR-575749/B-Use Cases</w:t>
            </w:r>
          </w:p>
        </w:tc>
        <w:tc>
          <w:tcPr>
            <w:tcW w:w="4861" w:type="dxa"/>
            <w:tcBorders>
              <w:top w:val="single" w:sz="6" w:space="0" w:color="auto"/>
              <w:left w:val="single" w:sz="6" w:space="0" w:color="auto"/>
              <w:bottom w:val="single" w:sz="6" w:space="0" w:color="auto"/>
              <w:right w:val="single" w:sz="6" w:space="0" w:color="auto"/>
            </w:tcBorders>
            <w:shd w:val="clear" w:color="auto" w:fill="auto"/>
            <w:vAlign w:val="center"/>
          </w:tcPr>
          <w:p w:rsidR="003C337E" w:rsidRPr="003C337E" w:rsidRDefault="00EE699F" w:rsidP="003C337E">
            <w:pPr>
              <w:rPr>
                <w:rFonts w:cs="Calibri"/>
                <w:sz w:val="16"/>
                <w:szCs w:val="16"/>
              </w:rPr>
            </w:pPr>
            <w:r w:rsidRPr="003C337E">
              <w:rPr>
                <w:rFonts w:cs="Calibri"/>
                <w:sz w:val="16"/>
                <w:szCs w:val="16"/>
              </w:rPr>
              <w:t>rpaquet2 - removed 324853 per feature owner</w:t>
            </w:r>
          </w:p>
        </w:tc>
      </w:tr>
      <w:tr w:rsidR="003C337E" w:rsidRPr="003C337E" w:rsidTr="00BE6F71">
        <w:trPr>
          <w:trHeight w:val="245"/>
          <w:jc w:val="center"/>
        </w:trPr>
        <w:tc>
          <w:tcPr>
            <w:tcW w:w="1835" w:type="dxa"/>
            <w:vMerge/>
            <w:tcBorders>
              <w:left w:val="single" w:sz="6" w:space="0" w:color="auto"/>
              <w:right w:val="single" w:sz="6" w:space="0" w:color="auto"/>
            </w:tcBorders>
            <w:shd w:val="clear" w:color="auto" w:fill="auto"/>
          </w:tcPr>
          <w:p w:rsidR="003C337E" w:rsidRPr="003C337E" w:rsidRDefault="00EE699F" w:rsidP="003C337E">
            <w:pPr>
              <w:rPr>
                <w:rFonts w:cs="Arial"/>
                <w:b/>
                <w:sz w:val="16"/>
              </w:rPr>
            </w:pPr>
          </w:p>
        </w:tc>
        <w:tc>
          <w:tcPr>
            <w:tcW w:w="4096" w:type="dxa"/>
            <w:gridSpan w:val="2"/>
            <w:tcBorders>
              <w:top w:val="single" w:sz="6" w:space="0" w:color="auto"/>
              <w:left w:val="single" w:sz="6" w:space="0" w:color="auto"/>
              <w:bottom w:val="single" w:sz="6" w:space="0" w:color="auto"/>
              <w:right w:val="single" w:sz="6" w:space="0" w:color="auto"/>
            </w:tcBorders>
            <w:shd w:val="clear" w:color="auto" w:fill="auto"/>
            <w:vAlign w:val="center"/>
          </w:tcPr>
          <w:p w:rsidR="003C337E" w:rsidRPr="003C337E" w:rsidRDefault="00EE699F" w:rsidP="003C337E">
            <w:pPr>
              <w:rPr>
                <w:rFonts w:cs="Arial"/>
                <w:sz w:val="16"/>
                <w:szCs w:val="16"/>
              </w:rPr>
            </w:pPr>
            <w:r w:rsidRPr="003C337E">
              <w:rPr>
                <w:rFonts w:cs="Arial"/>
                <w:sz w:val="16"/>
                <w:szCs w:val="16"/>
              </w:rPr>
              <w:t>PNCv1-UC-REQ-330860/C-</w:t>
            </w:r>
            <w:proofErr w:type="spellStart"/>
            <w:r w:rsidRPr="003C337E">
              <w:rPr>
                <w:rFonts w:cs="Arial"/>
                <w:sz w:val="16"/>
                <w:szCs w:val="16"/>
              </w:rPr>
              <w:t>PnC</w:t>
            </w:r>
            <w:proofErr w:type="spellEnd"/>
            <w:r w:rsidRPr="003C337E">
              <w:rPr>
                <w:rFonts w:cs="Arial"/>
                <w:sz w:val="16"/>
                <w:szCs w:val="16"/>
              </w:rPr>
              <w:t xml:space="preserve"> Charge Summary Delay/Failed</w:t>
            </w:r>
          </w:p>
        </w:tc>
        <w:tc>
          <w:tcPr>
            <w:tcW w:w="4861" w:type="dxa"/>
            <w:tcBorders>
              <w:top w:val="single" w:sz="6" w:space="0" w:color="auto"/>
              <w:left w:val="single" w:sz="6" w:space="0" w:color="auto"/>
              <w:bottom w:val="single" w:sz="6" w:space="0" w:color="auto"/>
              <w:right w:val="single" w:sz="6" w:space="0" w:color="auto"/>
            </w:tcBorders>
            <w:shd w:val="clear" w:color="auto" w:fill="auto"/>
            <w:vAlign w:val="center"/>
          </w:tcPr>
          <w:p w:rsidR="003C337E" w:rsidRPr="003C337E" w:rsidRDefault="00EE699F" w:rsidP="003C337E">
            <w:pPr>
              <w:rPr>
                <w:rFonts w:cs="Calibri"/>
                <w:sz w:val="16"/>
                <w:szCs w:val="16"/>
              </w:rPr>
            </w:pPr>
            <w:r w:rsidRPr="003C337E">
              <w:rPr>
                <w:rFonts w:cs="Calibri"/>
                <w:sz w:val="16"/>
                <w:szCs w:val="16"/>
              </w:rPr>
              <w:t>rpaquet2 - Updated Scenario and Post Condition and requirement name</w:t>
            </w:r>
          </w:p>
        </w:tc>
      </w:tr>
      <w:tr w:rsidR="003C337E" w:rsidRPr="003C337E" w:rsidTr="00BE6F71">
        <w:trPr>
          <w:trHeight w:val="245"/>
          <w:jc w:val="center"/>
        </w:trPr>
        <w:tc>
          <w:tcPr>
            <w:tcW w:w="1835" w:type="dxa"/>
            <w:vMerge/>
            <w:tcBorders>
              <w:left w:val="single" w:sz="6" w:space="0" w:color="auto"/>
              <w:right w:val="single" w:sz="6" w:space="0" w:color="auto"/>
            </w:tcBorders>
            <w:shd w:val="clear" w:color="auto" w:fill="auto"/>
          </w:tcPr>
          <w:p w:rsidR="003C337E" w:rsidRPr="003C337E" w:rsidRDefault="00EE699F" w:rsidP="003C337E">
            <w:pPr>
              <w:rPr>
                <w:rFonts w:cs="Arial"/>
                <w:b/>
                <w:sz w:val="16"/>
              </w:rPr>
            </w:pPr>
          </w:p>
        </w:tc>
        <w:tc>
          <w:tcPr>
            <w:tcW w:w="4096" w:type="dxa"/>
            <w:gridSpan w:val="2"/>
            <w:tcBorders>
              <w:top w:val="single" w:sz="6" w:space="0" w:color="auto"/>
              <w:left w:val="single" w:sz="6" w:space="0" w:color="auto"/>
              <w:bottom w:val="single" w:sz="6" w:space="0" w:color="auto"/>
              <w:right w:val="single" w:sz="6" w:space="0" w:color="auto"/>
            </w:tcBorders>
            <w:shd w:val="clear" w:color="auto" w:fill="auto"/>
            <w:vAlign w:val="center"/>
          </w:tcPr>
          <w:p w:rsidR="003C337E" w:rsidRPr="003C337E" w:rsidRDefault="00EE699F" w:rsidP="003C337E">
            <w:pPr>
              <w:rPr>
                <w:rFonts w:cs="Arial"/>
                <w:sz w:val="16"/>
                <w:szCs w:val="16"/>
              </w:rPr>
            </w:pPr>
            <w:r w:rsidRPr="003C337E">
              <w:rPr>
                <w:rFonts w:cs="Arial"/>
                <w:sz w:val="16"/>
                <w:szCs w:val="16"/>
              </w:rPr>
              <w:t>PNC-REQ-330759/B-Notifications for Plug and Charge Status Change</w:t>
            </w:r>
          </w:p>
        </w:tc>
        <w:tc>
          <w:tcPr>
            <w:tcW w:w="4861" w:type="dxa"/>
            <w:tcBorders>
              <w:top w:val="single" w:sz="6" w:space="0" w:color="auto"/>
              <w:left w:val="single" w:sz="6" w:space="0" w:color="auto"/>
              <w:bottom w:val="single" w:sz="6" w:space="0" w:color="auto"/>
              <w:right w:val="single" w:sz="6" w:space="0" w:color="auto"/>
            </w:tcBorders>
            <w:shd w:val="clear" w:color="auto" w:fill="auto"/>
            <w:vAlign w:val="center"/>
          </w:tcPr>
          <w:p w:rsidR="003C337E" w:rsidRPr="003C337E" w:rsidRDefault="00EE699F" w:rsidP="003C337E">
            <w:pPr>
              <w:rPr>
                <w:rFonts w:cs="Calibri"/>
                <w:sz w:val="16"/>
                <w:szCs w:val="16"/>
              </w:rPr>
            </w:pPr>
            <w:r w:rsidRPr="003C337E">
              <w:rPr>
                <w:rFonts w:cs="Calibri"/>
                <w:sz w:val="16"/>
                <w:szCs w:val="16"/>
              </w:rPr>
              <w:t xml:space="preserve">rpaquet2 - </w:t>
            </w:r>
            <w:proofErr w:type="spellStart"/>
            <w:r w:rsidRPr="003C337E">
              <w:rPr>
                <w:rFonts w:cs="Calibri"/>
                <w:sz w:val="16"/>
                <w:szCs w:val="16"/>
              </w:rPr>
              <w:t>Updae</w:t>
            </w:r>
            <w:proofErr w:type="spellEnd"/>
            <w:r w:rsidRPr="003C337E">
              <w:rPr>
                <w:rFonts w:cs="Calibri"/>
                <w:sz w:val="16"/>
                <w:szCs w:val="16"/>
              </w:rPr>
              <w:t xml:space="preserve"> per feature owner</w:t>
            </w:r>
          </w:p>
        </w:tc>
      </w:tr>
      <w:tr w:rsidR="003C337E" w:rsidRPr="003C337E" w:rsidTr="00BE6F71">
        <w:trPr>
          <w:trHeight w:val="245"/>
          <w:jc w:val="center"/>
        </w:trPr>
        <w:tc>
          <w:tcPr>
            <w:tcW w:w="1835" w:type="dxa"/>
            <w:vMerge/>
            <w:tcBorders>
              <w:left w:val="single" w:sz="6" w:space="0" w:color="auto"/>
              <w:right w:val="single" w:sz="6" w:space="0" w:color="auto"/>
            </w:tcBorders>
            <w:shd w:val="clear" w:color="auto" w:fill="auto"/>
          </w:tcPr>
          <w:p w:rsidR="003C337E" w:rsidRPr="003C337E" w:rsidRDefault="00EE699F" w:rsidP="003C337E">
            <w:pPr>
              <w:rPr>
                <w:rFonts w:cs="Arial"/>
                <w:b/>
                <w:sz w:val="16"/>
              </w:rPr>
            </w:pPr>
          </w:p>
        </w:tc>
        <w:tc>
          <w:tcPr>
            <w:tcW w:w="4096" w:type="dxa"/>
            <w:gridSpan w:val="2"/>
            <w:tcBorders>
              <w:top w:val="single" w:sz="6" w:space="0" w:color="auto"/>
              <w:left w:val="single" w:sz="6" w:space="0" w:color="auto"/>
              <w:bottom w:val="single" w:sz="6" w:space="0" w:color="auto"/>
              <w:right w:val="single" w:sz="6" w:space="0" w:color="auto"/>
            </w:tcBorders>
            <w:shd w:val="clear" w:color="auto" w:fill="auto"/>
            <w:vAlign w:val="center"/>
          </w:tcPr>
          <w:p w:rsidR="003C337E" w:rsidRPr="003C337E" w:rsidRDefault="00EE699F" w:rsidP="003C337E">
            <w:pPr>
              <w:rPr>
                <w:rFonts w:cs="Arial"/>
                <w:sz w:val="16"/>
                <w:szCs w:val="16"/>
              </w:rPr>
            </w:pPr>
            <w:r w:rsidRPr="003C337E">
              <w:rPr>
                <w:rFonts w:cs="Arial"/>
                <w:sz w:val="16"/>
                <w:szCs w:val="16"/>
              </w:rPr>
              <w:t xml:space="preserve">PNC-REQ-330377/C-Disabling </w:t>
            </w:r>
            <w:proofErr w:type="spellStart"/>
            <w:r w:rsidRPr="003C337E">
              <w:rPr>
                <w:rFonts w:cs="Arial"/>
                <w:sz w:val="16"/>
                <w:szCs w:val="16"/>
              </w:rPr>
              <w:t>PnC</w:t>
            </w:r>
            <w:proofErr w:type="spellEnd"/>
          </w:p>
        </w:tc>
        <w:tc>
          <w:tcPr>
            <w:tcW w:w="4861" w:type="dxa"/>
            <w:tcBorders>
              <w:top w:val="single" w:sz="6" w:space="0" w:color="auto"/>
              <w:left w:val="single" w:sz="6" w:space="0" w:color="auto"/>
              <w:bottom w:val="single" w:sz="6" w:space="0" w:color="auto"/>
              <w:right w:val="single" w:sz="6" w:space="0" w:color="auto"/>
            </w:tcBorders>
            <w:shd w:val="clear" w:color="auto" w:fill="auto"/>
            <w:vAlign w:val="center"/>
          </w:tcPr>
          <w:p w:rsidR="003C337E" w:rsidRPr="003C337E" w:rsidRDefault="00EE699F" w:rsidP="003C337E">
            <w:pPr>
              <w:rPr>
                <w:rFonts w:cs="Calibri"/>
                <w:sz w:val="16"/>
                <w:szCs w:val="16"/>
              </w:rPr>
            </w:pPr>
            <w:r w:rsidRPr="003C337E">
              <w:rPr>
                <w:rFonts w:cs="Calibri"/>
                <w:sz w:val="16"/>
                <w:szCs w:val="16"/>
              </w:rPr>
              <w:t xml:space="preserve">rpaquet2 - Updated APIM </w:t>
            </w:r>
            <w:r w:rsidRPr="003C337E">
              <w:rPr>
                <w:rFonts w:cs="Calibri"/>
                <w:sz w:val="16"/>
                <w:szCs w:val="16"/>
              </w:rPr>
              <w:t>part</w:t>
            </w:r>
          </w:p>
        </w:tc>
      </w:tr>
      <w:tr w:rsidR="003C337E" w:rsidRPr="003C337E" w:rsidTr="00BE6F71">
        <w:trPr>
          <w:trHeight w:val="245"/>
          <w:jc w:val="center"/>
        </w:trPr>
        <w:tc>
          <w:tcPr>
            <w:tcW w:w="1835" w:type="dxa"/>
            <w:vMerge/>
            <w:tcBorders>
              <w:left w:val="single" w:sz="6" w:space="0" w:color="auto"/>
              <w:right w:val="single" w:sz="6" w:space="0" w:color="auto"/>
            </w:tcBorders>
            <w:shd w:val="clear" w:color="auto" w:fill="auto"/>
          </w:tcPr>
          <w:p w:rsidR="003C337E" w:rsidRPr="003C337E" w:rsidRDefault="00EE699F" w:rsidP="003C337E">
            <w:pPr>
              <w:rPr>
                <w:rFonts w:cs="Arial"/>
                <w:b/>
                <w:sz w:val="16"/>
              </w:rPr>
            </w:pPr>
          </w:p>
        </w:tc>
        <w:tc>
          <w:tcPr>
            <w:tcW w:w="4096" w:type="dxa"/>
            <w:gridSpan w:val="2"/>
            <w:tcBorders>
              <w:top w:val="single" w:sz="6" w:space="0" w:color="auto"/>
              <w:left w:val="single" w:sz="6" w:space="0" w:color="auto"/>
              <w:bottom w:val="single" w:sz="6" w:space="0" w:color="auto"/>
              <w:right w:val="single" w:sz="6" w:space="0" w:color="auto"/>
            </w:tcBorders>
            <w:shd w:val="clear" w:color="auto" w:fill="auto"/>
            <w:vAlign w:val="center"/>
          </w:tcPr>
          <w:p w:rsidR="003C337E" w:rsidRPr="003C337E" w:rsidRDefault="00EE699F" w:rsidP="003C337E">
            <w:pPr>
              <w:rPr>
                <w:rFonts w:cs="Arial"/>
                <w:sz w:val="16"/>
                <w:szCs w:val="16"/>
              </w:rPr>
            </w:pPr>
            <w:r w:rsidRPr="003C337E">
              <w:rPr>
                <w:rFonts w:cs="Arial"/>
                <w:sz w:val="16"/>
                <w:szCs w:val="16"/>
              </w:rPr>
              <w:t xml:space="preserve">PNC-REQ-330378/C-Re-Enabling </w:t>
            </w:r>
            <w:proofErr w:type="spellStart"/>
            <w:r w:rsidRPr="003C337E">
              <w:rPr>
                <w:rFonts w:cs="Arial"/>
                <w:sz w:val="16"/>
                <w:szCs w:val="16"/>
              </w:rPr>
              <w:t>PnC</w:t>
            </w:r>
            <w:proofErr w:type="spellEnd"/>
          </w:p>
        </w:tc>
        <w:tc>
          <w:tcPr>
            <w:tcW w:w="4861" w:type="dxa"/>
            <w:tcBorders>
              <w:top w:val="single" w:sz="6" w:space="0" w:color="auto"/>
              <w:left w:val="single" w:sz="6" w:space="0" w:color="auto"/>
              <w:bottom w:val="single" w:sz="6" w:space="0" w:color="auto"/>
              <w:right w:val="single" w:sz="6" w:space="0" w:color="auto"/>
            </w:tcBorders>
            <w:shd w:val="clear" w:color="auto" w:fill="auto"/>
            <w:vAlign w:val="center"/>
          </w:tcPr>
          <w:p w:rsidR="003C337E" w:rsidRPr="003C337E" w:rsidRDefault="00EE699F" w:rsidP="003C337E">
            <w:pPr>
              <w:rPr>
                <w:rFonts w:cs="Calibri"/>
                <w:sz w:val="16"/>
                <w:szCs w:val="16"/>
              </w:rPr>
            </w:pPr>
            <w:r w:rsidRPr="003C337E">
              <w:rPr>
                <w:rFonts w:cs="Calibri"/>
                <w:sz w:val="16"/>
                <w:szCs w:val="16"/>
              </w:rPr>
              <w:t>rpaquet2 - Updated APIM part</w:t>
            </w:r>
          </w:p>
        </w:tc>
      </w:tr>
      <w:tr w:rsidR="003C337E" w:rsidRPr="003C337E" w:rsidTr="00BE6F71">
        <w:trPr>
          <w:trHeight w:val="245"/>
          <w:jc w:val="center"/>
        </w:trPr>
        <w:tc>
          <w:tcPr>
            <w:tcW w:w="1835" w:type="dxa"/>
            <w:vMerge/>
            <w:tcBorders>
              <w:left w:val="single" w:sz="6" w:space="0" w:color="auto"/>
              <w:right w:val="single" w:sz="6" w:space="0" w:color="auto"/>
            </w:tcBorders>
            <w:shd w:val="clear" w:color="auto" w:fill="auto"/>
          </w:tcPr>
          <w:p w:rsidR="003C337E" w:rsidRPr="003C337E" w:rsidRDefault="00EE699F" w:rsidP="003C337E">
            <w:pPr>
              <w:rPr>
                <w:rFonts w:cs="Arial"/>
                <w:b/>
                <w:sz w:val="16"/>
              </w:rPr>
            </w:pPr>
          </w:p>
        </w:tc>
        <w:tc>
          <w:tcPr>
            <w:tcW w:w="4096" w:type="dxa"/>
            <w:gridSpan w:val="2"/>
            <w:tcBorders>
              <w:top w:val="single" w:sz="6" w:space="0" w:color="auto"/>
              <w:left w:val="single" w:sz="6" w:space="0" w:color="auto"/>
              <w:bottom w:val="single" w:sz="6" w:space="0" w:color="auto"/>
              <w:right w:val="single" w:sz="6" w:space="0" w:color="auto"/>
            </w:tcBorders>
            <w:shd w:val="clear" w:color="auto" w:fill="auto"/>
            <w:vAlign w:val="center"/>
          </w:tcPr>
          <w:p w:rsidR="003C337E" w:rsidRPr="003C337E" w:rsidRDefault="00EE699F" w:rsidP="003C337E">
            <w:pPr>
              <w:rPr>
                <w:rFonts w:cs="Arial"/>
                <w:sz w:val="16"/>
                <w:szCs w:val="16"/>
              </w:rPr>
            </w:pPr>
            <w:r w:rsidRPr="003C337E">
              <w:rPr>
                <w:rFonts w:cs="Arial"/>
                <w:sz w:val="16"/>
                <w:szCs w:val="16"/>
              </w:rPr>
              <w:t>PNC-STR-582019/B-Requirements</w:t>
            </w:r>
          </w:p>
        </w:tc>
        <w:tc>
          <w:tcPr>
            <w:tcW w:w="4861" w:type="dxa"/>
            <w:tcBorders>
              <w:top w:val="single" w:sz="6" w:space="0" w:color="auto"/>
              <w:left w:val="single" w:sz="6" w:space="0" w:color="auto"/>
              <w:bottom w:val="single" w:sz="6" w:space="0" w:color="auto"/>
              <w:right w:val="single" w:sz="6" w:space="0" w:color="auto"/>
            </w:tcBorders>
            <w:shd w:val="clear" w:color="auto" w:fill="auto"/>
            <w:vAlign w:val="center"/>
          </w:tcPr>
          <w:p w:rsidR="003C337E" w:rsidRPr="003C337E" w:rsidRDefault="00EE699F" w:rsidP="003C337E">
            <w:pPr>
              <w:rPr>
                <w:rFonts w:cs="Calibri"/>
                <w:sz w:val="16"/>
                <w:szCs w:val="16"/>
              </w:rPr>
            </w:pPr>
            <w:r w:rsidRPr="003C337E">
              <w:rPr>
                <w:rFonts w:cs="Calibri"/>
                <w:sz w:val="16"/>
                <w:szCs w:val="16"/>
              </w:rPr>
              <w:t>rpaquet2 - removed 330379 and put content into 326853</w:t>
            </w:r>
          </w:p>
        </w:tc>
      </w:tr>
      <w:tr w:rsidR="003C337E" w:rsidRPr="003C337E" w:rsidTr="00BE6F71">
        <w:trPr>
          <w:trHeight w:val="245"/>
          <w:jc w:val="center"/>
        </w:trPr>
        <w:tc>
          <w:tcPr>
            <w:tcW w:w="1835" w:type="dxa"/>
            <w:vMerge/>
            <w:tcBorders>
              <w:left w:val="single" w:sz="6" w:space="0" w:color="auto"/>
              <w:right w:val="single" w:sz="6" w:space="0" w:color="auto"/>
            </w:tcBorders>
            <w:shd w:val="clear" w:color="auto" w:fill="auto"/>
          </w:tcPr>
          <w:p w:rsidR="003C337E" w:rsidRPr="003C337E" w:rsidRDefault="00EE699F" w:rsidP="003C337E">
            <w:pPr>
              <w:rPr>
                <w:rFonts w:cs="Arial"/>
                <w:b/>
                <w:sz w:val="16"/>
              </w:rPr>
            </w:pPr>
          </w:p>
        </w:tc>
        <w:tc>
          <w:tcPr>
            <w:tcW w:w="4096" w:type="dxa"/>
            <w:gridSpan w:val="2"/>
            <w:tcBorders>
              <w:top w:val="single" w:sz="6" w:space="0" w:color="auto"/>
              <w:left w:val="single" w:sz="6" w:space="0" w:color="auto"/>
              <w:bottom w:val="single" w:sz="6" w:space="0" w:color="auto"/>
              <w:right w:val="single" w:sz="6" w:space="0" w:color="auto"/>
            </w:tcBorders>
            <w:shd w:val="clear" w:color="auto" w:fill="auto"/>
            <w:vAlign w:val="center"/>
          </w:tcPr>
          <w:p w:rsidR="003C337E" w:rsidRPr="003C337E" w:rsidRDefault="00EE699F" w:rsidP="003C337E">
            <w:pPr>
              <w:rPr>
                <w:rFonts w:cs="Arial"/>
                <w:sz w:val="16"/>
                <w:szCs w:val="16"/>
              </w:rPr>
            </w:pPr>
            <w:r w:rsidRPr="003C337E">
              <w:rPr>
                <w:rFonts w:cs="Arial"/>
                <w:sz w:val="16"/>
                <w:szCs w:val="16"/>
              </w:rPr>
              <w:t>PNC-REQ-326853/B-Managing Expired Contract Certifications - Success</w:t>
            </w:r>
          </w:p>
        </w:tc>
        <w:tc>
          <w:tcPr>
            <w:tcW w:w="4861" w:type="dxa"/>
            <w:tcBorders>
              <w:top w:val="single" w:sz="6" w:space="0" w:color="auto"/>
              <w:left w:val="single" w:sz="6" w:space="0" w:color="auto"/>
              <w:bottom w:val="single" w:sz="6" w:space="0" w:color="auto"/>
              <w:right w:val="single" w:sz="6" w:space="0" w:color="auto"/>
            </w:tcBorders>
            <w:shd w:val="clear" w:color="auto" w:fill="auto"/>
            <w:vAlign w:val="center"/>
          </w:tcPr>
          <w:p w:rsidR="003C337E" w:rsidRPr="003C337E" w:rsidRDefault="00EE699F" w:rsidP="003C337E">
            <w:pPr>
              <w:rPr>
                <w:rFonts w:cs="Calibri"/>
                <w:sz w:val="16"/>
                <w:szCs w:val="16"/>
              </w:rPr>
            </w:pPr>
            <w:r w:rsidRPr="003C337E">
              <w:rPr>
                <w:rFonts w:cs="Calibri"/>
                <w:sz w:val="16"/>
                <w:szCs w:val="16"/>
              </w:rPr>
              <w:t xml:space="preserve">rpaquet2 - added </w:t>
            </w:r>
            <w:r w:rsidRPr="003C337E">
              <w:rPr>
                <w:rFonts w:cs="Calibri"/>
                <w:sz w:val="16"/>
                <w:szCs w:val="16"/>
              </w:rPr>
              <w:t>requirement info from 330379 as that requirement goes away</w:t>
            </w:r>
          </w:p>
        </w:tc>
      </w:tr>
      <w:tr w:rsidR="003C337E" w:rsidRPr="003C337E" w:rsidTr="00BE6F71">
        <w:trPr>
          <w:trHeight w:val="245"/>
          <w:jc w:val="center"/>
        </w:trPr>
        <w:tc>
          <w:tcPr>
            <w:tcW w:w="1835" w:type="dxa"/>
            <w:vMerge/>
            <w:tcBorders>
              <w:left w:val="single" w:sz="6" w:space="0" w:color="auto"/>
              <w:right w:val="single" w:sz="6" w:space="0" w:color="auto"/>
            </w:tcBorders>
            <w:shd w:val="clear" w:color="auto" w:fill="auto"/>
          </w:tcPr>
          <w:p w:rsidR="003C337E" w:rsidRPr="003C337E" w:rsidRDefault="00EE699F" w:rsidP="003C337E">
            <w:pPr>
              <w:rPr>
                <w:rFonts w:cs="Arial"/>
                <w:b/>
                <w:sz w:val="16"/>
              </w:rPr>
            </w:pPr>
          </w:p>
        </w:tc>
        <w:tc>
          <w:tcPr>
            <w:tcW w:w="4096" w:type="dxa"/>
            <w:gridSpan w:val="2"/>
            <w:tcBorders>
              <w:top w:val="single" w:sz="6" w:space="0" w:color="auto"/>
              <w:left w:val="single" w:sz="6" w:space="0" w:color="auto"/>
              <w:bottom w:val="single" w:sz="6" w:space="0" w:color="auto"/>
              <w:right w:val="single" w:sz="6" w:space="0" w:color="auto"/>
            </w:tcBorders>
            <w:shd w:val="clear" w:color="auto" w:fill="auto"/>
            <w:vAlign w:val="center"/>
          </w:tcPr>
          <w:p w:rsidR="003C337E" w:rsidRPr="003C337E" w:rsidRDefault="00EE699F" w:rsidP="003C337E">
            <w:pPr>
              <w:rPr>
                <w:rFonts w:cs="Arial"/>
                <w:sz w:val="16"/>
                <w:szCs w:val="16"/>
              </w:rPr>
            </w:pPr>
            <w:r w:rsidRPr="003C337E">
              <w:rPr>
                <w:rFonts w:cs="Arial"/>
                <w:sz w:val="16"/>
                <w:szCs w:val="16"/>
              </w:rPr>
              <w:t>PNCv1-UC-REQ-320376/B-Failed to Delete Expired Contract Cert’s and Install New Contract Cert’s</w:t>
            </w:r>
          </w:p>
        </w:tc>
        <w:tc>
          <w:tcPr>
            <w:tcW w:w="4861" w:type="dxa"/>
            <w:tcBorders>
              <w:top w:val="single" w:sz="6" w:space="0" w:color="auto"/>
              <w:left w:val="single" w:sz="6" w:space="0" w:color="auto"/>
              <w:bottom w:val="single" w:sz="6" w:space="0" w:color="auto"/>
              <w:right w:val="single" w:sz="6" w:space="0" w:color="auto"/>
            </w:tcBorders>
            <w:shd w:val="clear" w:color="auto" w:fill="auto"/>
            <w:vAlign w:val="center"/>
          </w:tcPr>
          <w:p w:rsidR="003C337E" w:rsidRPr="003C337E" w:rsidRDefault="00EE699F" w:rsidP="003C337E">
            <w:pPr>
              <w:rPr>
                <w:rFonts w:cs="Calibri"/>
                <w:sz w:val="16"/>
                <w:szCs w:val="16"/>
              </w:rPr>
            </w:pPr>
            <w:r w:rsidRPr="003C337E">
              <w:rPr>
                <w:rFonts w:cs="Calibri"/>
                <w:sz w:val="16"/>
                <w:szCs w:val="16"/>
              </w:rPr>
              <w:t>rpaquet2 - took vehicle HMI out of post condition</w:t>
            </w:r>
          </w:p>
        </w:tc>
      </w:tr>
      <w:tr w:rsidR="003C337E" w:rsidRPr="003C337E" w:rsidTr="00BE6F71">
        <w:trPr>
          <w:trHeight w:val="245"/>
          <w:jc w:val="center"/>
        </w:trPr>
        <w:tc>
          <w:tcPr>
            <w:tcW w:w="1835" w:type="dxa"/>
            <w:vMerge/>
            <w:tcBorders>
              <w:left w:val="single" w:sz="6" w:space="0" w:color="auto"/>
              <w:right w:val="single" w:sz="6" w:space="0" w:color="auto"/>
            </w:tcBorders>
            <w:shd w:val="clear" w:color="auto" w:fill="auto"/>
          </w:tcPr>
          <w:p w:rsidR="003C337E" w:rsidRPr="003C337E" w:rsidRDefault="00EE699F" w:rsidP="003C337E">
            <w:pPr>
              <w:rPr>
                <w:rFonts w:cs="Arial"/>
                <w:b/>
                <w:sz w:val="16"/>
              </w:rPr>
            </w:pPr>
          </w:p>
        </w:tc>
        <w:tc>
          <w:tcPr>
            <w:tcW w:w="4096" w:type="dxa"/>
            <w:gridSpan w:val="2"/>
            <w:tcBorders>
              <w:top w:val="single" w:sz="6" w:space="0" w:color="auto"/>
              <w:left w:val="single" w:sz="6" w:space="0" w:color="auto"/>
              <w:bottom w:val="single" w:sz="6" w:space="0" w:color="auto"/>
              <w:right w:val="single" w:sz="6" w:space="0" w:color="auto"/>
            </w:tcBorders>
            <w:shd w:val="clear" w:color="auto" w:fill="auto"/>
            <w:vAlign w:val="center"/>
          </w:tcPr>
          <w:p w:rsidR="003C337E" w:rsidRPr="003C337E" w:rsidRDefault="00EE699F" w:rsidP="003C337E">
            <w:pPr>
              <w:rPr>
                <w:rFonts w:cs="Arial"/>
                <w:sz w:val="16"/>
                <w:szCs w:val="16"/>
              </w:rPr>
            </w:pPr>
            <w:r w:rsidRPr="003C337E">
              <w:rPr>
                <w:rFonts w:cs="Arial"/>
                <w:sz w:val="16"/>
                <w:szCs w:val="16"/>
              </w:rPr>
              <w:t>PNC-REQ-330380/C-Master Reset</w:t>
            </w:r>
          </w:p>
        </w:tc>
        <w:tc>
          <w:tcPr>
            <w:tcW w:w="4861" w:type="dxa"/>
            <w:tcBorders>
              <w:top w:val="single" w:sz="6" w:space="0" w:color="auto"/>
              <w:left w:val="single" w:sz="6" w:space="0" w:color="auto"/>
              <w:bottom w:val="single" w:sz="6" w:space="0" w:color="auto"/>
              <w:right w:val="single" w:sz="6" w:space="0" w:color="auto"/>
            </w:tcBorders>
            <w:shd w:val="clear" w:color="auto" w:fill="auto"/>
            <w:vAlign w:val="center"/>
          </w:tcPr>
          <w:p w:rsidR="003C337E" w:rsidRPr="003C337E" w:rsidRDefault="00EE699F" w:rsidP="003C337E">
            <w:pPr>
              <w:rPr>
                <w:rFonts w:cs="Calibri"/>
                <w:sz w:val="16"/>
                <w:szCs w:val="16"/>
              </w:rPr>
            </w:pPr>
            <w:r w:rsidRPr="003C337E">
              <w:rPr>
                <w:rFonts w:cs="Calibri"/>
                <w:sz w:val="16"/>
                <w:szCs w:val="16"/>
              </w:rPr>
              <w:t>rpaquet2 - Updated</w:t>
            </w:r>
            <w:r w:rsidRPr="003C337E">
              <w:rPr>
                <w:rFonts w:cs="Calibri"/>
                <w:sz w:val="16"/>
                <w:szCs w:val="16"/>
              </w:rPr>
              <w:t xml:space="preserve"> per feature owner</w:t>
            </w:r>
          </w:p>
        </w:tc>
      </w:tr>
      <w:tr w:rsidR="003C337E" w:rsidRPr="003C337E" w:rsidTr="00BE6F71">
        <w:trPr>
          <w:trHeight w:val="245"/>
          <w:jc w:val="center"/>
        </w:trPr>
        <w:tc>
          <w:tcPr>
            <w:tcW w:w="1835" w:type="dxa"/>
            <w:vMerge/>
            <w:tcBorders>
              <w:left w:val="single" w:sz="6" w:space="0" w:color="auto"/>
              <w:right w:val="single" w:sz="6" w:space="0" w:color="auto"/>
            </w:tcBorders>
            <w:shd w:val="clear" w:color="auto" w:fill="auto"/>
          </w:tcPr>
          <w:p w:rsidR="003C337E" w:rsidRPr="003C337E" w:rsidRDefault="00EE699F" w:rsidP="003C337E">
            <w:pPr>
              <w:rPr>
                <w:rFonts w:cs="Arial"/>
                <w:b/>
                <w:sz w:val="16"/>
              </w:rPr>
            </w:pPr>
          </w:p>
        </w:tc>
        <w:tc>
          <w:tcPr>
            <w:tcW w:w="4096" w:type="dxa"/>
            <w:gridSpan w:val="2"/>
            <w:tcBorders>
              <w:top w:val="single" w:sz="6" w:space="0" w:color="auto"/>
              <w:left w:val="single" w:sz="6" w:space="0" w:color="auto"/>
              <w:bottom w:val="single" w:sz="6" w:space="0" w:color="auto"/>
              <w:right w:val="single" w:sz="6" w:space="0" w:color="auto"/>
            </w:tcBorders>
            <w:shd w:val="clear" w:color="auto" w:fill="auto"/>
            <w:vAlign w:val="center"/>
          </w:tcPr>
          <w:p w:rsidR="003C337E" w:rsidRPr="003C337E" w:rsidRDefault="00EE699F" w:rsidP="003C337E">
            <w:pPr>
              <w:rPr>
                <w:rFonts w:cs="Arial"/>
                <w:sz w:val="16"/>
                <w:szCs w:val="16"/>
              </w:rPr>
            </w:pPr>
            <w:r w:rsidRPr="003C337E">
              <w:rPr>
                <w:rFonts w:cs="Arial"/>
                <w:sz w:val="16"/>
                <w:szCs w:val="16"/>
              </w:rPr>
              <w:t>PNC-SD-REQ-326837/C-Master Reset</w:t>
            </w:r>
          </w:p>
        </w:tc>
        <w:tc>
          <w:tcPr>
            <w:tcW w:w="4861" w:type="dxa"/>
            <w:tcBorders>
              <w:top w:val="single" w:sz="6" w:space="0" w:color="auto"/>
              <w:left w:val="single" w:sz="6" w:space="0" w:color="auto"/>
              <w:bottom w:val="single" w:sz="6" w:space="0" w:color="auto"/>
              <w:right w:val="single" w:sz="6" w:space="0" w:color="auto"/>
            </w:tcBorders>
            <w:shd w:val="clear" w:color="auto" w:fill="auto"/>
            <w:vAlign w:val="center"/>
          </w:tcPr>
          <w:p w:rsidR="003C337E" w:rsidRPr="003C337E" w:rsidRDefault="00EE699F" w:rsidP="003C337E">
            <w:pPr>
              <w:rPr>
                <w:rFonts w:cs="Calibri"/>
                <w:sz w:val="16"/>
                <w:szCs w:val="16"/>
              </w:rPr>
            </w:pPr>
            <w:r w:rsidRPr="003C337E">
              <w:rPr>
                <w:rFonts w:cs="Calibri"/>
                <w:sz w:val="16"/>
                <w:szCs w:val="16"/>
              </w:rPr>
              <w:t>rpaquet2 - Updated alerts in the diagram per feature owner</w:t>
            </w:r>
          </w:p>
        </w:tc>
      </w:tr>
      <w:tr w:rsidR="003C337E" w:rsidRPr="003C337E" w:rsidTr="00BE6F71">
        <w:trPr>
          <w:trHeight w:val="245"/>
          <w:jc w:val="center"/>
        </w:trPr>
        <w:tc>
          <w:tcPr>
            <w:tcW w:w="1835" w:type="dxa"/>
            <w:vMerge/>
            <w:tcBorders>
              <w:left w:val="single" w:sz="6" w:space="0" w:color="auto"/>
              <w:right w:val="single" w:sz="6" w:space="0" w:color="auto"/>
            </w:tcBorders>
            <w:shd w:val="clear" w:color="auto" w:fill="auto"/>
          </w:tcPr>
          <w:p w:rsidR="003C337E" w:rsidRPr="003C337E" w:rsidRDefault="00EE699F" w:rsidP="003C337E">
            <w:pPr>
              <w:rPr>
                <w:rFonts w:cs="Arial"/>
                <w:b/>
                <w:sz w:val="16"/>
              </w:rPr>
            </w:pPr>
          </w:p>
        </w:tc>
        <w:tc>
          <w:tcPr>
            <w:tcW w:w="4096" w:type="dxa"/>
            <w:gridSpan w:val="2"/>
            <w:tcBorders>
              <w:top w:val="single" w:sz="6" w:space="0" w:color="auto"/>
              <w:left w:val="single" w:sz="6" w:space="0" w:color="auto"/>
              <w:bottom w:val="single" w:sz="6" w:space="0" w:color="auto"/>
              <w:right w:val="single" w:sz="6" w:space="0" w:color="auto"/>
            </w:tcBorders>
            <w:shd w:val="clear" w:color="auto" w:fill="auto"/>
            <w:vAlign w:val="center"/>
          </w:tcPr>
          <w:p w:rsidR="003C337E" w:rsidRPr="003C337E" w:rsidRDefault="00EE699F" w:rsidP="003C337E">
            <w:pPr>
              <w:rPr>
                <w:rFonts w:cs="Arial"/>
                <w:sz w:val="16"/>
                <w:szCs w:val="16"/>
              </w:rPr>
            </w:pPr>
            <w:r w:rsidRPr="003C337E">
              <w:rPr>
                <w:rFonts w:cs="Arial"/>
                <w:sz w:val="16"/>
                <w:szCs w:val="16"/>
              </w:rPr>
              <w:t>PNC-SD-REQ-330601/C-Last User has Removed Vehicle from App</w:t>
            </w:r>
          </w:p>
        </w:tc>
        <w:tc>
          <w:tcPr>
            <w:tcW w:w="4861" w:type="dxa"/>
            <w:tcBorders>
              <w:top w:val="single" w:sz="6" w:space="0" w:color="auto"/>
              <w:left w:val="single" w:sz="6" w:space="0" w:color="auto"/>
              <w:bottom w:val="single" w:sz="6" w:space="0" w:color="auto"/>
              <w:right w:val="single" w:sz="6" w:space="0" w:color="auto"/>
            </w:tcBorders>
            <w:shd w:val="clear" w:color="auto" w:fill="auto"/>
            <w:vAlign w:val="center"/>
          </w:tcPr>
          <w:p w:rsidR="003C337E" w:rsidRPr="003C337E" w:rsidRDefault="00EE699F" w:rsidP="003C337E">
            <w:pPr>
              <w:rPr>
                <w:rFonts w:cs="Calibri"/>
                <w:sz w:val="16"/>
                <w:szCs w:val="16"/>
              </w:rPr>
            </w:pPr>
            <w:r w:rsidRPr="003C337E">
              <w:rPr>
                <w:rFonts w:cs="Calibri"/>
                <w:sz w:val="16"/>
                <w:szCs w:val="16"/>
              </w:rPr>
              <w:t>rpaquet2 - Updated alerts in the diagram per feature owner</w:t>
            </w:r>
          </w:p>
        </w:tc>
      </w:tr>
      <w:tr w:rsidR="003C337E" w:rsidRPr="003C337E" w:rsidTr="00BE6F71">
        <w:trPr>
          <w:trHeight w:val="245"/>
          <w:jc w:val="center"/>
        </w:trPr>
        <w:tc>
          <w:tcPr>
            <w:tcW w:w="1835" w:type="dxa"/>
            <w:vMerge/>
            <w:tcBorders>
              <w:left w:val="single" w:sz="6" w:space="0" w:color="auto"/>
              <w:right w:val="single" w:sz="6" w:space="0" w:color="auto"/>
            </w:tcBorders>
            <w:shd w:val="clear" w:color="auto" w:fill="auto"/>
          </w:tcPr>
          <w:p w:rsidR="003C337E" w:rsidRPr="003C337E" w:rsidRDefault="00EE699F" w:rsidP="003C337E">
            <w:pPr>
              <w:rPr>
                <w:rFonts w:cs="Arial"/>
                <w:b/>
                <w:sz w:val="16"/>
              </w:rPr>
            </w:pPr>
          </w:p>
        </w:tc>
        <w:tc>
          <w:tcPr>
            <w:tcW w:w="4096" w:type="dxa"/>
            <w:gridSpan w:val="2"/>
            <w:tcBorders>
              <w:top w:val="single" w:sz="6" w:space="0" w:color="auto"/>
              <w:left w:val="single" w:sz="6" w:space="0" w:color="auto"/>
              <w:bottom w:val="single" w:sz="6" w:space="0" w:color="auto"/>
              <w:right w:val="single" w:sz="6" w:space="0" w:color="auto"/>
            </w:tcBorders>
            <w:shd w:val="clear" w:color="auto" w:fill="auto"/>
            <w:vAlign w:val="center"/>
          </w:tcPr>
          <w:p w:rsidR="003C337E" w:rsidRPr="003C337E" w:rsidRDefault="00EE699F" w:rsidP="003C337E">
            <w:pPr>
              <w:rPr>
                <w:rFonts w:cs="Arial"/>
                <w:sz w:val="16"/>
                <w:szCs w:val="16"/>
              </w:rPr>
            </w:pPr>
            <w:r w:rsidRPr="003C337E">
              <w:rPr>
                <w:rFonts w:cs="Arial"/>
                <w:sz w:val="16"/>
                <w:szCs w:val="16"/>
              </w:rPr>
              <w:t>PNC-REQ-335761/B-OBCC Swap Detection</w:t>
            </w:r>
          </w:p>
        </w:tc>
        <w:tc>
          <w:tcPr>
            <w:tcW w:w="4861" w:type="dxa"/>
            <w:tcBorders>
              <w:top w:val="single" w:sz="6" w:space="0" w:color="auto"/>
              <w:left w:val="single" w:sz="6" w:space="0" w:color="auto"/>
              <w:bottom w:val="single" w:sz="6" w:space="0" w:color="auto"/>
              <w:right w:val="single" w:sz="6" w:space="0" w:color="auto"/>
            </w:tcBorders>
            <w:shd w:val="clear" w:color="auto" w:fill="auto"/>
            <w:vAlign w:val="center"/>
          </w:tcPr>
          <w:p w:rsidR="003C337E" w:rsidRPr="003C337E" w:rsidRDefault="00EE699F" w:rsidP="003C337E">
            <w:pPr>
              <w:rPr>
                <w:rFonts w:cs="Calibri"/>
                <w:sz w:val="16"/>
                <w:szCs w:val="16"/>
              </w:rPr>
            </w:pPr>
            <w:r w:rsidRPr="003C337E">
              <w:rPr>
                <w:rFonts w:cs="Calibri"/>
                <w:sz w:val="16"/>
                <w:szCs w:val="16"/>
              </w:rPr>
              <w:t>rpaquet2 - Updated per feature owner</w:t>
            </w:r>
          </w:p>
        </w:tc>
      </w:tr>
      <w:tr w:rsidR="003C337E" w:rsidRPr="003C337E" w:rsidTr="00BE6F71">
        <w:trPr>
          <w:trHeight w:val="245"/>
          <w:jc w:val="center"/>
        </w:trPr>
        <w:tc>
          <w:tcPr>
            <w:tcW w:w="1835" w:type="dxa"/>
            <w:vMerge/>
            <w:tcBorders>
              <w:left w:val="single" w:sz="6" w:space="0" w:color="auto"/>
              <w:right w:val="single" w:sz="6" w:space="0" w:color="auto"/>
            </w:tcBorders>
            <w:shd w:val="clear" w:color="auto" w:fill="auto"/>
          </w:tcPr>
          <w:p w:rsidR="003C337E" w:rsidRPr="003C337E" w:rsidRDefault="00EE699F" w:rsidP="003C337E">
            <w:pPr>
              <w:rPr>
                <w:rFonts w:cs="Arial"/>
                <w:b/>
                <w:sz w:val="16"/>
              </w:rPr>
            </w:pPr>
          </w:p>
        </w:tc>
        <w:tc>
          <w:tcPr>
            <w:tcW w:w="4096" w:type="dxa"/>
            <w:gridSpan w:val="2"/>
            <w:tcBorders>
              <w:top w:val="single" w:sz="6" w:space="0" w:color="auto"/>
              <w:left w:val="single" w:sz="6" w:space="0" w:color="auto"/>
              <w:bottom w:val="single" w:sz="6" w:space="0" w:color="auto"/>
              <w:right w:val="single" w:sz="6" w:space="0" w:color="auto"/>
            </w:tcBorders>
            <w:shd w:val="clear" w:color="auto" w:fill="auto"/>
            <w:vAlign w:val="center"/>
          </w:tcPr>
          <w:p w:rsidR="003C337E" w:rsidRPr="003C337E" w:rsidRDefault="00EE699F" w:rsidP="003C337E">
            <w:pPr>
              <w:rPr>
                <w:rFonts w:cs="Arial"/>
                <w:sz w:val="16"/>
                <w:szCs w:val="16"/>
              </w:rPr>
            </w:pPr>
            <w:r w:rsidRPr="003C337E">
              <w:rPr>
                <w:rFonts w:cs="Arial"/>
                <w:sz w:val="16"/>
                <w:szCs w:val="16"/>
              </w:rPr>
              <w:t>PNC-REQ-335762/B-Deleting Certificates in New OBCC Module</w:t>
            </w:r>
          </w:p>
        </w:tc>
        <w:tc>
          <w:tcPr>
            <w:tcW w:w="4861" w:type="dxa"/>
            <w:tcBorders>
              <w:top w:val="single" w:sz="6" w:space="0" w:color="auto"/>
              <w:left w:val="single" w:sz="6" w:space="0" w:color="auto"/>
              <w:bottom w:val="single" w:sz="6" w:space="0" w:color="auto"/>
              <w:right w:val="single" w:sz="6" w:space="0" w:color="auto"/>
            </w:tcBorders>
            <w:shd w:val="clear" w:color="auto" w:fill="auto"/>
            <w:vAlign w:val="center"/>
          </w:tcPr>
          <w:p w:rsidR="003C337E" w:rsidRPr="003C337E" w:rsidRDefault="00EE699F" w:rsidP="003C337E">
            <w:pPr>
              <w:rPr>
                <w:rFonts w:cs="Calibri"/>
                <w:sz w:val="16"/>
                <w:szCs w:val="16"/>
              </w:rPr>
            </w:pPr>
            <w:r w:rsidRPr="003C337E">
              <w:rPr>
                <w:rFonts w:cs="Calibri"/>
                <w:sz w:val="16"/>
                <w:szCs w:val="16"/>
              </w:rPr>
              <w:t>rpaquet2 - Updated per feature owner</w:t>
            </w:r>
          </w:p>
        </w:tc>
      </w:tr>
      <w:tr w:rsidR="003C337E" w:rsidRPr="003C337E" w:rsidTr="00BE6F71">
        <w:trPr>
          <w:trHeight w:val="245"/>
          <w:jc w:val="center"/>
        </w:trPr>
        <w:tc>
          <w:tcPr>
            <w:tcW w:w="1835" w:type="dxa"/>
            <w:vMerge/>
            <w:tcBorders>
              <w:left w:val="single" w:sz="6" w:space="0" w:color="auto"/>
              <w:right w:val="single" w:sz="6" w:space="0" w:color="auto"/>
            </w:tcBorders>
            <w:shd w:val="clear" w:color="auto" w:fill="auto"/>
          </w:tcPr>
          <w:p w:rsidR="003C337E" w:rsidRPr="003C337E" w:rsidRDefault="00EE699F" w:rsidP="003C337E">
            <w:pPr>
              <w:rPr>
                <w:rFonts w:cs="Arial"/>
                <w:b/>
                <w:sz w:val="16"/>
              </w:rPr>
            </w:pPr>
          </w:p>
        </w:tc>
        <w:tc>
          <w:tcPr>
            <w:tcW w:w="4096" w:type="dxa"/>
            <w:gridSpan w:val="2"/>
            <w:tcBorders>
              <w:top w:val="single" w:sz="6" w:space="0" w:color="auto"/>
              <w:left w:val="single" w:sz="6" w:space="0" w:color="auto"/>
              <w:bottom w:val="single" w:sz="6" w:space="0" w:color="auto"/>
              <w:right w:val="single" w:sz="6" w:space="0" w:color="auto"/>
            </w:tcBorders>
            <w:shd w:val="clear" w:color="auto" w:fill="auto"/>
            <w:vAlign w:val="center"/>
          </w:tcPr>
          <w:p w:rsidR="003C337E" w:rsidRPr="003C337E" w:rsidRDefault="00EE699F" w:rsidP="003C337E">
            <w:pPr>
              <w:rPr>
                <w:rFonts w:cs="Arial"/>
                <w:sz w:val="16"/>
                <w:szCs w:val="16"/>
              </w:rPr>
            </w:pPr>
            <w:r w:rsidRPr="003C337E">
              <w:rPr>
                <w:rFonts w:cs="Arial"/>
                <w:sz w:val="16"/>
                <w:szCs w:val="16"/>
              </w:rPr>
              <w:t>PNCv1-UC-REQ-326621/C-Installing New Certification after OBCC Swap</w:t>
            </w:r>
          </w:p>
        </w:tc>
        <w:tc>
          <w:tcPr>
            <w:tcW w:w="4861" w:type="dxa"/>
            <w:tcBorders>
              <w:top w:val="single" w:sz="6" w:space="0" w:color="auto"/>
              <w:left w:val="single" w:sz="6" w:space="0" w:color="auto"/>
              <w:bottom w:val="single" w:sz="6" w:space="0" w:color="auto"/>
              <w:right w:val="single" w:sz="6" w:space="0" w:color="auto"/>
            </w:tcBorders>
            <w:shd w:val="clear" w:color="auto" w:fill="auto"/>
            <w:vAlign w:val="center"/>
          </w:tcPr>
          <w:p w:rsidR="003C337E" w:rsidRPr="003C337E" w:rsidRDefault="00EE699F" w:rsidP="003C337E">
            <w:pPr>
              <w:rPr>
                <w:rFonts w:cs="Calibri"/>
                <w:sz w:val="16"/>
                <w:szCs w:val="16"/>
              </w:rPr>
            </w:pPr>
            <w:r w:rsidRPr="003C337E">
              <w:rPr>
                <w:rFonts w:cs="Calibri"/>
                <w:sz w:val="16"/>
                <w:szCs w:val="16"/>
              </w:rPr>
              <w:t xml:space="preserve">rpaquet2 - </w:t>
            </w:r>
            <w:r w:rsidRPr="003C337E">
              <w:rPr>
                <w:rFonts w:cs="Calibri"/>
                <w:sz w:val="16"/>
                <w:szCs w:val="16"/>
              </w:rPr>
              <w:t>Update per feature owner</w:t>
            </w:r>
          </w:p>
        </w:tc>
      </w:tr>
      <w:tr w:rsidR="003C337E" w:rsidRPr="003C337E" w:rsidTr="00BE6F71">
        <w:trPr>
          <w:trHeight w:val="245"/>
          <w:jc w:val="center"/>
        </w:trPr>
        <w:tc>
          <w:tcPr>
            <w:tcW w:w="1835" w:type="dxa"/>
            <w:vMerge/>
            <w:tcBorders>
              <w:left w:val="single" w:sz="6" w:space="0" w:color="auto"/>
              <w:right w:val="single" w:sz="6" w:space="0" w:color="auto"/>
            </w:tcBorders>
            <w:shd w:val="clear" w:color="auto" w:fill="auto"/>
          </w:tcPr>
          <w:p w:rsidR="003C337E" w:rsidRPr="003C337E" w:rsidRDefault="00EE699F" w:rsidP="003C337E">
            <w:pPr>
              <w:rPr>
                <w:rFonts w:cs="Arial"/>
                <w:b/>
                <w:sz w:val="16"/>
              </w:rPr>
            </w:pPr>
          </w:p>
        </w:tc>
        <w:tc>
          <w:tcPr>
            <w:tcW w:w="4096" w:type="dxa"/>
            <w:gridSpan w:val="2"/>
            <w:tcBorders>
              <w:top w:val="single" w:sz="6" w:space="0" w:color="auto"/>
              <w:left w:val="single" w:sz="6" w:space="0" w:color="auto"/>
              <w:bottom w:val="single" w:sz="6" w:space="0" w:color="auto"/>
              <w:right w:val="single" w:sz="6" w:space="0" w:color="auto"/>
            </w:tcBorders>
            <w:shd w:val="clear" w:color="auto" w:fill="auto"/>
            <w:vAlign w:val="center"/>
          </w:tcPr>
          <w:p w:rsidR="003C337E" w:rsidRPr="003C337E" w:rsidRDefault="00EE699F" w:rsidP="003C337E">
            <w:pPr>
              <w:rPr>
                <w:rFonts w:cs="Arial"/>
                <w:sz w:val="16"/>
                <w:szCs w:val="16"/>
              </w:rPr>
            </w:pPr>
            <w:r w:rsidRPr="003C337E">
              <w:rPr>
                <w:rFonts w:cs="Arial"/>
                <w:sz w:val="16"/>
                <w:szCs w:val="16"/>
              </w:rPr>
              <w:t>PNC-SD-REQ-326779/C-Installing New Cert After Module Swap</w:t>
            </w:r>
          </w:p>
        </w:tc>
        <w:tc>
          <w:tcPr>
            <w:tcW w:w="4861" w:type="dxa"/>
            <w:tcBorders>
              <w:top w:val="single" w:sz="6" w:space="0" w:color="auto"/>
              <w:left w:val="single" w:sz="6" w:space="0" w:color="auto"/>
              <w:bottom w:val="single" w:sz="6" w:space="0" w:color="auto"/>
              <w:right w:val="single" w:sz="6" w:space="0" w:color="auto"/>
            </w:tcBorders>
            <w:shd w:val="clear" w:color="auto" w:fill="auto"/>
            <w:vAlign w:val="center"/>
          </w:tcPr>
          <w:p w:rsidR="003C337E" w:rsidRPr="003C337E" w:rsidRDefault="00EE699F" w:rsidP="003C337E">
            <w:pPr>
              <w:rPr>
                <w:rFonts w:cs="Calibri"/>
                <w:sz w:val="16"/>
                <w:szCs w:val="16"/>
              </w:rPr>
            </w:pPr>
            <w:r w:rsidRPr="003C337E">
              <w:rPr>
                <w:rFonts w:cs="Calibri"/>
                <w:sz w:val="16"/>
                <w:szCs w:val="16"/>
              </w:rPr>
              <w:t>rpaquet2 - Updated alerts in the diagram per feature owner</w:t>
            </w:r>
          </w:p>
        </w:tc>
      </w:tr>
      <w:tr w:rsidR="003C337E" w:rsidRPr="003C337E" w:rsidTr="00BE6F71">
        <w:trPr>
          <w:trHeight w:val="245"/>
          <w:jc w:val="center"/>
        </w:trPr>
        <w:tc>
          <w:tcPr>
            <w:tcW w:w="1835" w:type="dxa"/>
            <w:vMerge/>
            <w:tcBorders>
              <w:left w:val="single" w:sz="6" w:space="0" w:color="auto"/>
              <w:right w:val="single" w:sz="6" w:space="0" w:color="auto"/>
            </w:tcBorders>
            <w:shd w:val="clear" w:color="auto" w:fill="auto"/>
          </w:tcPr>
          <w:p w:rsidR="003C337E" w:rsidRPr="003C337E" w:rsidRDefault="00EE699F" w:rsidP="003C337E">
            <w:pPr>
              <w:rPr>
                <w:rFonts w:cs="Arial"/>
                <w:b/>
                <w:sz w:val="16"/>
              </w:rPr>
            </w:pPr>
          </w:p>
        </w:tc>
        <w:tc>
          <w:tcPr>
            <w:tcW w:w="4096" w:type="dxa"/>
            <w:gridSpan w:val="2"/>
            <w:tcBorders>
              <w:top w:val="single" w:sz="6" w:space="0" w:color="auto"/>
              <w:left w:val="single" w:sz="6" w:space="0" w:color="auto"/>
              <w:bottom w:val="single" w:sz="6" w:space="0" w:color="auto"/>
              <w:right w:val="single" w:sz="6" w:space="0" w:color="auto"/>
            </w:tcBorders>
            <w:shd w:val="clear" w:color="auto" w:fill="auto"/>
            <w:vAlign w:val="center"/>
          </w:tcPr>
          <w:p w:rsidR="003C337E" w:rsidRPr="003C337E" w:rsidRDefault="00EE699F" w:rsidP="003C337E">
            <w:pPr>
              <w:rPr>
                <w:rFonts w:cs="Arial"/>
                <w:sz w:val="16"/>
                <w:szCs w:val="16"/>
              </w:rPr>
            </w:pPr>
            <w:r w:rsidRPr="003C337E">
              <w:rPr>
                <w:rFonts w:cs="Arial"/>
                <w:sz w:val="16"/>
                <w:szCs w:val="16"/>
              </w:rPr>
              <w:t>PNC-REQ-334897/B-OBCC-BCCM Wakeup Strategy</w:t>
            </w:r>
          </w:p>
        </w:tc>
        <w:tc>
          <w:tcPr>
            <w:tcW w:w="4861" w:type="dxa"/>
            <w:tcBorders>
              <w:top w:val="single" w:sz="6" w:space="0" w:color="auto"/>
              <w:left w:val="single" w:sz="6" w:space="0" w:color="auto"/>
              <w:bottom w:val="single" w:sz="6" w:space="0" w:color="auto"/>
              <w:right w:val="single" w:sz="6" w:space="0" w:color="auto"/>
            </w:tcBorders>
            <w:shd w:val="clear" w:color="auto" w:fill="auto"/>
            <w:vAlign w:val="center"/>
          </w:tcPr>
          <w:p w:rsidR="003C337E" w:rsidRPr="003C337E" w:rsidRDefault="00EE699F" w:rsidP="003C337E">
            <w:pPr>
              <w:rPr>
                <w:rFonts w:cs="Calibri"/>
                <w:sz w:val="16"/>
                <w:szCs w:val="16"/>
              </w:rPr>
            </w:pPr>
            <w:r w:rsidRPr="003C337E">
              <w:rPr>
                <w:rFonts w:cs="Calibri"/>
                <w:sz w:val="16"/>
                <w:szCs w:val="16"/>
              </w:rPr>
              <w:t>rpaquet2 - removed 343878 per feature owner</w:t>
            </w:r>
          </w:p>
        </w:tc>
      </w:tr>
      <w:tr w:rsidR="003C337E" w:rsidRPr="003C337E" w:rsidTr="00BE6F71">
        <w:trPr>
          <w:trHeight w:val="245"/>
          <w:jc w:val="center"/>
        </w:trPr>
        <w:tc>
          <w:tcPr>
            <w:tcW w:w="1835" w:type="dxa"/>
            <w:vMerge/>
            <w:tcBorders>
              <w:left w:val="single" w:sz="6" w:space="0" w:color="auto"/>
              <w:right w:val="single" w:sz="6" w:space="0" w:color="auto"/>
            </w:tcBorders>
            <w:shd w:val="clear" w:color="auto" w:fill="auto"/>
          </w:tcPr>
          <w:p w:rsidR="003C337E" w:rsidRPr="003C337E" w:rsidRDefault="00EE699F" w:rsidP="003C337E">
            <w:pPr>
              <w:rPr>
                <w:rFonts w:cs="Arial"/>
                <w:b/>
                <w:sz w:val="16"/>
              </w:rPr>
            </w:pPr>
          </w:p>
        </w:tc>
        <w:tc>
          <w:tcPr>
            <w:tcW w:w="4096" w:type="dxa"/>
            <w:gridSpan w:val="2"/>
            <w:tcBorders>
              <w:top w:val="single" w:sz="6" w:space="0" w:color="auto"/>
              <w:left w:val="single" w:sz="6" w:space="0" w:color="auto"/>
              <w:bottom w:val="single" w:sz="6" w:space="0" w:color="auto"/>
              <w:right w:val="single" w:sz="6" w:space="0" w:color="auto"/>
            </w:tcBorders>
            <w:shd w:val="clear" w:color="auto" w:fill="auto"/>
            <w:vAlign w:val="center"/>
          </w:tcPr>
          <w:p w:rsidR="003C337E" w:rsidRPr="003C337E" w:rsidRDefault="00EE699F" w:rsidP="003C337E">
            <w:pPr>
              <w:rPr>
                <w:rFonts w:cs="Arial"/>
                <w:sz w:val="16"/>
                <w:szCs w:val="16"/>
              </w:rPr>
            </w:pPr>
            <w:r w:rsidRPr="003C337E">
              <w:rPr>
                <w:rFonts w:cs="Arial"/>
                <w:sz w:val="16"/>
                <w:szCs w:val="16"/>
              </w:rPr>
              <w:t>PNC-REQ-334898/B-Time</w:t>
            </w:r>
            <w:r w:rsidRPr="003C337E">
              <w:rPr>
                <w:rFonts w:cs="Arial"/>
                <w:sz w:val="16"/>
                <w:szCs w:val="16"/>
              </w:rPr>
              <w:t xml:space="preserve"> Limit for Wakeup Strategy</w:t>
            </w:r>
          </w:p>
        </w:tc>
        <w:tc>
          <w:tcPr>
            <w:tcW w:w="4861" w:type="dxa"/>
            <w:tcBorders>
              <w:top w:val="single" w:sz="6" w:space="0" w:color="auto"/>
              <w:left w:val="single" w:sz="6" w:space="0" w:color="auto"/>
              <w:bottom w:val="single" w:sz="6" w:space="0" w:color="auto"/>
              <w:right w:val="single" w:sz="6" w:space="0" w:color="auto"/>
            </w:tcBorders>
            <w:shd w:val="clear" w:color="auto" w:fill="auto"/>
            <w:vAlign w:val="center"/>
          </w:tcPr>
          <w:p w:rsidR="003C337E" w:rsidRPr="003C337E" w:rsidRDefault="00EE699F" w:rsidP="003C337E">
            <w:pPr>
              <w:rPr>
                <w:rFonts w:cs="Calibri"/>
                <w:sz w:val="16"/>
                <w:szCs w:val="16"/>
              </w:rPr>
            </w:pPr>
            <w:r w:rsidRPr="003C337E">
              <w:rPr>
                <w:rFonts w:cs="Calibri"/>
                <w:sz w:val="16"/>
                <w:szCs w:val="16"/>
              </w:rPr>
              <w:t>rpaquet2 - Updated Rule</w:t>
            </w:r>
          </w:p>
        </w:tc>
      </w:tr>
      <w:tr w:rsidR="003C337E" w:rsidRPr="003C337E" w:rsidTr="00BE6F71">
        <w:trPr>
          <w:trHeight w:val="245"/>
          <w:jc w:val="center"/>
        </w:trPr>
        <w:tc>
          <w:tcPr>
            <w:tcW w:w="1835" w:type="dxa"/>
            <w:vMerge/>
            <w:tcBorders>
              <w:left w:val="single" w:sz="6" w:space="0" w:color="auto"/>
              <w:right w:val="single" w:sz="6" w:space="0" w:color="auto"/>
            </w:tcBorders>
            <w:shd w:val="clear" w:color="auto" w:fill="auto"/>
          </w:tcPr>
          <w:p w:rsidR="003C337E" w:rsidRPr="003C337E" w:rsidRDefault="00EE699F" w:rsidP="003C337E">
            <w:pPr>
              <w:rPr>
                <w:rFonts w:cs="Arial"/>
                <w:b/>
                <w:sz w:val="16"/>
              </w:rPr>
            </w:pPr>
          </w:p>
        </w:tc>
        <w:tc>
          <w:tcPr>
            <w:tcW w:w="4096" w:type="dxa"/>
            <w:gridSpan w:val="2"/>
            <w:tcBorders>
              <w:top w:val="single" w:sz="6" w:space="0" w:color="auto"/>
              <w:left w:val="single" w:sz="6" w:space="0" w:color="auto"/>
              <w:bottom w:val="single" w:sz="6" w:space="0" w:color="auto"/>
              <w:right w:val="single" w:sz="6" w:space="0" w:color="auto"/>
            </w:tcBorders>
            <w:shd w:val="clear" w:color="auto" w:fill="auto"/>
            <w:vAlign w:val="center"/>
          </w:tcPr>
          <w:p w:rsidR="003C337E" w:rsidRPr="003C337E" w:rsidRDefault="00EE699F" w:rsidP="003C337E">
            <w:pPr>
              <w:rPr>
                <w:rFonts w:cs="Arial"/>
                <w:sz w:val="16"/>
                <w:szCs w:val="16"/>
              </w:rPr>
            </w:pPr>
            <w:r w:rsidRPr="003C337E">
              <w:rPr>
                <w:rFonts w:cs="Arial"/>
                <w:sz w:val="16"/>
                <w:szCs w:val="16"/>
              </w:rPr>
              <w:t xml:space="preserve">PNCv1-UC-REQ-334895/B-Wake Up for </w:t>
            </w:r>
            <w:proofErr w:type="spellStart"/>
            <w:r w:rsidRPr="003C337E">
              <w:rPr>
                <w:rFonts w:cs="Arial"/>
                <w:sz w:val="16"/>
                <w:szCs w:val="16"/>
              </w:rPr>
              <w:t>PnC</w:t>
            </w:r>
            <w:proofErr w:type="spellEnd"/>
            <w:r w:rsidRPr="003C337E">
              <w:rPr>
                <w:rFonts w:cs="Arial"/>
                <w:sz w:val="16"/>
                <w:szCs w:val="16"/>
              </w:rPr>
              <w:t xml:space="preserve"> Enable-Disable and Cert installs</w:t>
            </w:r>
          </w:p>
        </w:tc>
        <w:tc>
          <w:tcPr>
            <w:tcW w:w="4861" w:type="dxa"/>
            <w:tcBorders>
              <w:top w:val="single" w:sz="6" w:space="0" w:color="auto"/>
              <w:left w:val="single" w:sz="6" w:space="0" w:color="auto"/>
              <w:bottom w:val="single" w:sz="6" w:space="0" w:color="auto"/>
              <w:right w:val="single" w:sz="6" w:space="0" w:color="auto"/>
            </w:tcBorders>
            <w:shd w:val="clear" w:color="auto" w:fill="auto"/>
            <w:vAlign w:val="center"/>
          </w:tcPr>
          <w:p w:rsidR="003C337E" w:rsidRPr="003C337E" w:rsidRDefault="00EE699F" w:rsidP="003C337E">
            <w:pPr>
              <w:rPr>
                <w:rFonts w:cs="Calibri"/>
                <w:sz w:val="16"/>
                <w:szCs w:val="16"/>
              </w:rPr>
            </w:pPr>
            <w:r w:rsidRPr="003C337E">
              <w:rPr>
                <w:rFonts w:cs="Calibri"/>
                <w:sz w:val="16"/>
                <w:szCs w:val="16"/>
              </w:rPr>
              <w:t>rpaquet2 - Updated per feature owner</w:t>
            </w:r>
          </w:p>
        </w:tc>
      </w:tr>
      <w:tr w:rsidR="003C337E" w:rsidRPr="003C337E" w:rsidTr="00BE6F71">
        <w:trPr>
          <w:trHeight w:val="245"/>
          <w:jc w:val="center"/>
        </w:trPr>
        <w:tc>
          <w:tcPr>
            <w:tcW w:w="1835" w:type="dxa"/>
            <w:vMerge/>
            <w:tcBorders>
              <w:left w:val="single" w:sz="6" w:space="0" w:color="auto"/>
              <w:bottom w:val="single" w:sz="4" w:space="0" w:color="auto"/>
              <w:right w:val="single" w:sz="6" w:space="0" w:color="auto"/>
            </w:tcBorders>
            <w:shd w:val="clear" w:color="auto" w:fill="auto"/>
          </w:tcPr>
          <w:p w:rsidR="003C337E" w:rsidRPr="003C337E" w:rsidRDefault="00EE699F" w:rsidP="003C337E">
            <w:pPr>
              <w:rPr>
                <w:rFonts w:cs="Arial"/>
                <w:b/>
                <w:sz w:val="16"/>
              </w:rPr>
            </w:pPr>
          </w:p>
        </w:tc>
        <w:tc>
          <w:tcPr>
            <w:tcW w:w="4096" w:type="dxa"/>
            <w:gridSpan w:val="2"/>
            <w:tcBorders>
              <w:top w:val="single" w:sz="6" w:space="0" w:color="auto"/>
              <w:left w:val="single" w:sz="6" w:space="0" w:color="auto"/>
              <w:bottom w:val="single" w:sz="6" w:space="0" w:color="auto"/>
              <w:right w:val="single" w:sz="6" w:space="0" w:color="auto"/>
            </w:tcBorders>
            <w:shd w:val="clear" w:color="auto" w:fill="auto"/>
            <w:vAlign w:val="center"/>
          </w:tcPr>
          <w:p w:rsidR="003C337E" w:rsidRPr="003C337E" w:rsidRDefault="00EE699F" w:rsidP="003C337E">
            <w:pPr>
              <w:rPr>
                <w:rFonts w:cs="Arial"/>
                <w:sz w:val="16"/>
                <w:szCs w:val="16"/>
              </w:rPr>
            </w:pPr>
            <w:r w:rsidRPr="003C337E">
              <w:rPr>
                <w:rFonts w:cs="Arial"/>
                <w:sz w:val="16"/>
                <w:szCs w:val="16"/>
              </w:rPr>
              <w:t>PNC-STR-575737/B-Appendix B: Reference Documents</w:t>
            </w:r>
          </w:p>
        </w:tc>
        <w:tc>
          <w:tcPr>
            <w:tcW w:w="4861" w:type="dxa"/>
            <w:tcBorders>
              <w:top w:val="single" w:sz="6" w:space="0" w:color="auto"/>
              <w:left w:val="single" w:sz="6" w:space="0" w:color="auto"/>
              <w:bottom w:val="single" w:sz="6" w:space="0" w:color="auto"/>
              <w:right w:val="single" w:sz="6" w:space="0" w:color="auto"/>
            </w:tcBorders>
            <w:shd w:val="clear" w:color="auto" w:fill="auto"/>
            <w:vAlign w:val="center"/>
          </w:tcPr>
          <w:p w:rsidR="003C337E" w:rsidRPr="003C337E" w:rsidRDefault="00EE699F" w:rsidP="003C337E">
            <w:pPr>
              <w:rPr>
                <w:rFonts w:cs="Calibri"/>
                <w:sz w:val="16"/>
                <w:szCs w:val="16"/>
              </w:rPr>
            </w:pPr>
            <w:r w:rsidRPr="003C337E">
              <w:rPr>
                <w:rFonts w:cs="Calibri"/>
                <w:sz w:val="16"/>
                <w:szCs w:val="16"/>
              </w:rPr>
              <w:t>rpaquet</w:t>
            </w:r>
            <w:proofErr w:type="gramStart"/>
            <w:r w:rsidRPr="003C337E">
              <w:rPr>
                <w:rFonts w:cs="Calibri"/>
                <w:sz w:val="16"/>
                <w:szCs w:val="16"/>
              </w:rPr>
              <w:t>2  -</w:t>
            </w:r>
            <w:proofErr w:type="gramEnd"/>
            <w:r w:rsidRPr="003C337E">
              <w:rPr>
                <w:rFonts w:cs="Calibri"/>
                <w:sz w:val="16"/>
                <w:szCs w:val="16"/>
              </w:rPr>
              <w:t xml:space="preserve"> Added Peripheral </w:t>
            </w:r>
            <w:r w:rsidRPr="003C337E">
              <w:rPr>
                <w:rFonts w:cs="Calibri"/>
                <w:sz w:val="16"/>
                <w:szCs w:val="16"/>
              </w:rPr>
              <w:t>Provisioning SPSS</w:t>
            </w:r>
          </w:p>
        </w:tc>
      </w:tr>
      <w:tr w:rsidR="00341609" w:rsidTr="00BE6F71">
        <w:trPr>
          <w:trHeight w:val="245"/>
          <w:jc w:val="center"/>
        </w:trPr>
        <w:tc>
          <w:tcPr>
            <w:tcW w:w="1835" w:type="dxa"/>
            <w:tcBorders>
              <w:top w:val="single" w:sz="6" w:space="0" w:color="auto"/>
              <w:left w:val="single" w:sz="6" w:space="0" w:color="auto"/>
              <w:bottom w:val="single" w:sz="6" w:space="0" w:color="auto"/>
              <w:right w:val="single" w:sz="6" w:space="0" w:color="auto"/>
            </w:tcBorders>
            <w:shd w:val="thinDiagCross" w:color="auto" w:fill="D9D9D9" w:themeFill="background1" w:themeFillShade="D9"/>
            <w:hideMark/>
          </w:tcPr>
          <w:p w:rsidR="00341609" w:rsidRDefault="00EE699F" w:rsidP="00892FE9">
            <w:pPr>
              <w:rPr>
                <w:rFonts w:ascii="Times New Roman" w:hAnsi="Times New Roman"/>
              </w:rPr>
            </w:pPr>
          </w:p>
        </w:tc>
        <w:tc>
          <w:tcPr>
            <w:tcW w:w="1065" w:type="dxa"/>
            <w:tcBorders>
              <w:top w:val="single" w:sz="6" w:space="0" w:color="auto"/>
              <w:left w:val="single" w:sz="6" w:space="0" w:color="auto"/>
              <w:bottom w:val="single" w:sz="6" w:space="0" w:color="auto"/>
              <w:right w:val="single" w:sz="6" w:space="0" w:color="auto"/>
            </w:tcBorders>
            <w:shd w:val="thinDiagCross" w:color="auto" w:fill="D9D9D9" w:themeFill="background1" w:themeFillShade="D9"/>
            <w:hideMark/>
          </w:tcPr>
          <w:p w:rsidR="00341609" w:rsidRDefault="00EE699F" w:rsidP="00892FE9">
            <w:pPr>
              <w:spacing w:after="160" w:line="256" w:lineRule="auto"/>
              <w:rPr>
                <w:rFonts w:asciiTheme="minorHAnsi" w:eastAsiaTheme="minorEastAsia" w:hAnsiTheme="minorHAnsi" w:cstheme="minorBidi"/>
              </w:rPr>
            </w:pPr>
          </w:p>
        </w:tc>
        <w:tc>
          <w:tcPr>
            <w:tcW w:w="3031" w:type="dxa"/>
            <w:tcBorders>
              <w:top w:val="single" w:sz="6" w:space="0" w:color="auto"/>
              <w:left w:val="single" w:sz="6" w:space="0" w:color="auto"/>
              <w:bottom w:val="single" w:sz="6" w:space="0" w:color="auto"/>
              <w:right w:val="single" w:sz="6" w:space="0" w:color="auto"/>
            </w:tcBorders>
            <w:shd w:val="thinDiagCross" w:color="auto" w:fill="D9D9D9" w:themeFill="background1" w:themeFillShade="D9"/>
            <w:hideMark/>
          </w:tcPr>
          <w:p w:rsidR="00341609" w:rsidRDefault="00EE699F" w:rsidP="00892FE9">
            <w:pPr>
              <w:spacing w:after="160" w:line="256" w:lineRule="auto"/>
              <w:rPr>
                <w:rFonts w:asciiTheme="minorHAnsi" w:eastAsiaTheme="minorEastAsia" w:hAnsiTheme="minorHAnsi" w:cstheme="minorBidi"/>
              </w:rPr>
            </w:pPr>
          </w:p>
        </w:tc>
        <w:tc>
          <w:tcPr>
            <w:tcW w:w="4861" w:type="dxa"/>
            <w:tcBorders>
              <w:top w:val="single" w:sz="6" w:space="0" w:color="auto"/>
              <w:left w:val="single" w:sz="6" w:space="0" w:color="auto"/>
              <w:bottom w:val="single" w:sz="6" w:space="0" w:color="auto"/>
              <w:right w:val="single" w:sz="6" w:space="0" w:color="auto"/>
            </w:tcBorders>
            <w:shd w:val="thinDiagCross" w:color="auto" w:fill="D9D9D9" w:themeFill="background1" w:themeFillShade="D9"/>
          </w:tcPr>
          <w:p w:rsidR="00341609" w:rsidRDefault="00EE699F" w:rsidP="00892FE9">
            <w:pPr>
              <w:spacing w:line="276" w:lineRule="auto"/>
              <w:rPr>
                <w:rFonts w:cs="Arial"/>
                <w:b/>
                <w:sz w:val="16"/>
              </w:rPr>
            </w:pPr>
          </w:p>
        </w:tc>
      </w:tr>
      <w:tr w:rsidR="00341609" w:rsidTr="00BE6F71">
        <w:trPr>
          <w:trHeight w:val="245"/>
          <w:jc w:val="center"/>
        </w:trPr>
        <w:tc>
          <w:tcPr>
            <w:tcW w:w="1835" w:type="dxa"/>
            <w:tcBorders>
              <w:top w:val="single" w:sz="6" w:space="0" w:color="auto"/>
              <w:left w:val="single" w:sz="6" w:space="0" w:color="auto"/>
              <w:bottom w:val="single" w:sz="6" w:space="0" w:color="auto"/>
              <w:right w:val="single" w:sz="6" w:space="0" w:color="auto"/>
            </w:tcBorders>
            <w:hideMark/>
          </w:tcPr>
          <w:p w:rsidR="00341609" w:rsidRPr="00341609" w:rsidRDefault="00EE699F" w:rsidP="00341609">
            <w:pPr>
              <w:spacing w:line="276" w:lineRule="auto"/>
              <w:rPr>
                <w:rFonts w:cs="Arial"/>
                <w:b/>
                <w:sz w:val="16"/>
              </w:rPr>
            </w:pPr>
            <w:r>
              <w:rPr>
                <w:rFonts w:cs="Arial"/>
                <w:b/>
                <w:sz w:val="16"/>
              </w:rPr>
              <w:t>August 5, 2019</w:t>
            </w:r>
          </w:p>
        </w:tc>
        <w:tc>
          <w:tcPr>
            <w:tcW w:w="1065" w:type="dxa"/>
            <w:tcBorders>
              <w:top w:val="single" w:sz="6" w:space="0" w:color="auto"/>
              <w:left w:val="single" w:sz="6" w:space="0" w:color="auto"/>
              <w:bottom w:val="single" w:sz="6" w:space="0" w:color="auto"/>
              <w:right w:val="single" w:sz="6" w:space="0" w:color="auto"/>
            </w:tcBorders>
            <w:hideMark/>
          </w:tcPr>
          <w:p w:rsidR="00341609" w:rsidRDefault="00EE699F" w:rsidP="00892FE9">
            <w:pPr>
              <w:spacing w:line="276" w:lineRule="auto"/>
              <w:jc w:val="center"/>
              <w:rPr>
                <w:rFonts w:cs="Arial"/>
                <w:b/>
                <w:sz w:val="16"/>
                <w:lang w:val="fr-FR"/>
              </w:rPr>
            </w:pPr>
            <w:r>
              <w:rPr>
                <w:rFonts w:cs="Arial"/>
                <w:b/>
                <w:sz w:val="16"/>
                <w:lang w:val="fr-FR"/>
              </w:rPr>
              <w:t>1.3</w:t>
            </w:r>
          </w:p>
        </w:tc>
        <w:tc>
          <w:tcPr>
            <w:tcW w:w="7892" w:type="dxa"/>
            <w:gridSpan w:val="2"/>
            <w:tcBorders>
              <w:top w:val="single" w:sz="6" w:space="0" w:color="auto"/>
              <w:left w:val="single" w:sz="6" w:space="0" w:color="auto"/>
              <w:bottom w:val="single" w:sz="6" w:space="0" w:color="auto"/>
              <w:right w:val="single" w:sz="4" w:space="0" w:color="auto"/>
            </w:tcBorders>
            <w:hideMark/>
          </w:tcPr>
          <w:p w:rsidR="00341609" w:rsidRDefault="00EE699F" w:rsidP="00892FE9">
            <w:pPr>
              <w:spacing w:line="276" w:lineRule="auto"/>
              <w:rPr>
                <w:rFonts w:cs="Arial"/>
                <w:b/>
                <w:sz w:val="16"/>
              </w:rPr>
            </w:pPr>
          </w:p>
        </w:tc>
      </w:tr>
      <w:tr w:rsidR="00341609" w:rsidRPr="003C337E" w:rsidTr="00BE6F71">
        <w:trPr>
          <w:trHeight w:val="245"/>
          <w:jc w:val="center"/>
        </w:trPr>
        <w:tc>
          <w:tcPr>
            <w:tcW w:w="1835" w:type="dxa"/>
            <w:vMerge w:val="restart"/>
            <w:tcBorders>
              <w:top w:val="nil"/>
              <w:left w:val="single" w:sz="6" w:space="0" w:color="auto"/>
              <w:right w:val="single" w:sz="6" w:space="0" w:color="auto"/>
            </w:tcBorders>
            <w:shd w:val="clear" w:color="auto" w:fill="auto"/>
          </w:tcPr>
          <w:p w:rsidR="00341609" w:rsidRPr="00341609" w:rsidRDefault="00EE699F" w:rsidP="00341609">
            <w:pPr>
              <w:rPr>
                <w:rFonts w:cs="Arial"/>
                <w:sz w:val="16"/>
              </w:rPr>
            </w:pPr>
          </w:p>
        </w:tc>
        <w:tc>
          <w:tcPr>
            <w:tcW w:w="4096" w:type="dxa"/>
            <w:gridSpan w:val="2"/>
            <w:tcBorders>
              <w:top w:val="single" w:sz="6" w:space="0" w:color="auto"/>
              <w:left w:val="single" w:sz="6" w:space="0" w:color="auto"/>
              <w:bottom w:val="single" w:sz="6" w:space="0" w:color="auto"/>
              <w:right w:val="single" w:sz="6" w:space="0" w:color="auto"/>
            </w:tcBorders>
            <w:shd w:val="clear" w:color="auto" w:fill="auto"/>
            <w:vAlign w:val="center"/>
          </w:tcPr>
          <w:p w:rsidR="00341609" w:rsidRPr="00341609" w:rsidRDefault="00EE699F" w:rsidP="00341609">
            <w:pPr>
              <w:rPr>
                <w:rFonts w:cs="Arial"/>
                <w:sz w:val="16"/>
                <w:szCs w:val="16"/>
              </w:rPr>
            </w:pPr>
            <w:r w:rsidRPr="00341609">
              <w:rPr>
                <w:rFonts w:cs="Arial"/>
                <w:sz w:val="16"/>
                <w:szCs w:val="16"/>
              </w:rPr>
              <w:t>MD-REQ-343489/C-</w:t>
            </w:r>
            <w:proofErr w:type="spellStart"/>
            <w:r w:rsidRPr="00341609">
              <w:rPr>
                <w:rFonts w:cs="Arial"/>
                <w:sz w:val="16"/>
                <w:szCs w:val="16"/>
              </w:rPr>
              <w:t>DgtlCommPnc_Rq</w:t>
            </w:r>
            <w:proofErr w:type="spellEnd"/>
          </w:p>
        </w:tc>
        <w:tc>
          <w:tcPr>
            <w:tcW w:w="4861" w:type="dxa"/>
            <w:tcBorders>
              <w:top w:val="single" w:sz="6" w:space="0" w:color="auto"/>
              <w:left w:val="single" w:sz="6" w:space="0" w:color="auto"/>
              <w:bottom w:val="single" w:sz="6" w:space="0" w:color="auto"/>
              <w:right w:val="single" w:sz="6" w:space="0" w:color="auto"/>
            </w:tcBorders>
            <w:shd w:val="clear" w:color="auto" w:fill="auto"/>
            <w:vAlign w:val="center"/>
          </w:tcPr>
          <w:p w:rsidR="00341609" w:rsidRPr="00341609" w:rsidRDefault="00EE699F" w:rsidP="00341609">
            <w:pPr>
              <w:rPr>
                <w:rFonts w:cs="Calibri"/>
                <w:sz w:val="16"/>
                <w:szCs w:val="16"/>
              </w:rPr>
            </w:pPr>
            <w:r w:rsidRPr="00341609">
              <w:rPr>
                <w:rFonts w:cs="Calibri"/>
                <w:sz w:val="16"/>
                <w:szCs w:val="16"/>
              </w:rPr>
              <w:t>rpaquet2 - Update 0x3 value</w:t>
            </w:r>
          </w:p>
        </w:tc>
      </w:tr>
      <w:tr w:rsidR="00341609" w:rsidRPr="003C337E" w:rsidTr="00BE6F71">
        <w:trPr>
          <w:trHeight w:val="245"/>
          <w:jc w:val="center"/>
        </w:trPr>
        <w:tc>
          <w:tcPr>
            <w:tcW w:w="1835" w:type="dxa"/>
            <w:vMerge/>
            <w:tcBorders>
              <w:left w:val="single" w:sz="6" w:space="0" w:color="auto"/>
              <w:right w:val="single" w:sz="6" w:space="0" w:color="auto"/>
            </w:tcBorders>
            <w:shd w:val="clear" w:color="auto" w:fill="auto"/>
          </w:tcPr>
          <w:p w:rsidR="00341609" w:rsidRPr="00341609" w:rsidRDefault="00EE699F" w:rsidP="00341609">
            <w:pPr>
              <w:rPr>
                <w:rFonts w:cs="Arial"/>
                <w:sz w:val="16"/>
              </w:rPr>
            </w:pPr>
          </w:p>
        </w:tc>
        <w:tc>
          <w:tcPr>
            <w:tcW w:w="4096" w:type="dxa"/>
            <w:gridSpan w:val="2"/>
            <w:tcBorders>
              <w:top w:val="single" w:sz="6" w:space="0" w:color="auto"/>
              <w:left w:val="single" w:sz="6" w:space="0" w:color="auto"/>
              <w:bottom w:val="single" w:sz="6" w:space="0" w:color="auto"/>
              <w:right w:val="single" w:sz="6" w:space="0" w:color="auto"/>
            </w:tcBorders>
            <w:shd w:val="clear" w:color="auto" w:fill="auto"/>
            <w:vAlign w:val="center"/>
          </w:tcPr>
          <w:p w:rsidR="00341609" w:rsidRPr="00341609" w:rsidRDefault="00EE699F" w:rsidP="00341609">
            <w:pPr>
              <w:rPr>
                <w:rFonts w:cs="Arial"/>
                <w:sz w:val="16"/>
                <w:szCs w:val="16"/>
              </w:rPr>
            </w:pPr>
            <w:r w:rsidRPr="00341609">
              <w:rPr>
                <w:rFonts w:cs="Arial"/>
                <w:sz w:val="16"/>
                <w:szCs w:val="16"/>
              </w:rPr>
              <w:t>PNC-REQ-330380/D-Master Reset</w:t>
            </w:r>
          </w:p>
        </w:tc>
        <w:tc>
          <w:tcPr>
            <w:tcW w:w="4861" w:type="dxa"/>
            <w:tcBorders>
              <w:top w:val="single" w:sz="6" w:space="0" w:color="auto"/>
              <w:left w:val="single" w:sz="6" w:space="0" w:color="auto"/>
              <w:bottom w:val="single" w:sz="6" w:space="0" w:color="auto"/>
              <w:right w:val="single" w:sz="6" w:space="0" w:color="auto"/>
            </w:tcBorders>
            <w:shd w:val="clear" w:color="auto" w:fill="auto"/>
            <w:vAlign w:val="center"/>
          </w:tcPr>
          <w:p w:rsidR="00341609" w:rsidRPr="00341609" w:rsidRDefault="00EE699F" w:rsidP="00341609">
            <w:pPr>
              <w:rPr>
                <w:rFonts w:cs="Calibri"/>
                <w:sz w:val="16"/>
                <w:szCs w:val="16"/>
              </w:rPr>
            </w:pPr>
            <w:r w:rsidRPr="00341609">
              <w:rPr>
                <w:rFonts w:cs="Calibri"/>
                <w:sz w:val="16"/>
                <w:szCs w:val="16"/>
              </w:rPr>
              <w:t>rpaquet2 - Updated content</w:t>
            </w:r>
          </w:p>
        </w:tc>
      </w:tr>
      <w:tr w:rsidR="00341609" w:rsidRPr="003C337E" w:rsidTr="00BE6F71">
        <w:trPr>
          <w:trHeight w:val="245"/>
          <w:jc w:val="center"/>
        </w:trPr>
        <w:tc>
          <w:tcPr>
            <w:tcW w:w="1835" w:type="dxa"/>
            <w:vMerge/>
            <w:tcBorders>
              <w:left w:val="single" w:sz="6" w:space="0" w:color="auto"/>
              <w:right w:val="single" w:sz="6" w:space="0" w:color="auto"/>
            </w:tcBorders>
            <w:shd w:val="clear" w:color="auto" w:fill="auto"/>
          </w:tcPr>
          <w:p w:rsidR="00341609" w:rsidRPr="00341609" w:rsidRDefault="00EE699F" w:rsidP="00341609">
            <w:pPr>
              <w:rPr>
                <w:rFonts w:cs="Arial"/>
                <w:sz w:val="16"/>
              </w:rPr>
            </w:pPr>
          </w:p>
        </w:tc>
        <w:tc>
          <w:tcPr>
            <w:tcW w:w="4096" w:type="dxa"/>
            <w:gridSpan w:val="2"/>
            <w:tcBorders>
              <w:top w:val="single" w:sz="6" w:space="0" w:color="auto"/>
              <w:left w:val="single" w:sz="6" w:space="0" w:color="auto"/>
              <w:bottom w:val="single" w:sz="6" w:space="0" w:color="auto"/>
              <w:right w:val="single" w:sz="6" w:space="0" w:color="auto"/>
            </w:tcBorders>
            <w:shd w:val="clear" w:color="auto" w:fill="auto"/>
            <w:vAlign w:val="center"/>
          </w:tcPr>
          <w:p w:rsidR="00341609" w:rsidRPr="00341609" w:rsidRDefault="00EE699F" w:rsidP="00341609">
            <w:pPr>
              <w:rPr>
                <w:rFonts w:cs="Arial"/>
                <w:sz w:val="16"/>
                <w:szCs w:val="16"/>
              </w:rPr>
            </w:pPr>
            <w:r w:rsidRPr="00341609">
              <w:rPr>
                <w:rFonts w:cs="Arial"/>
                <w:sz w:val="16"/>
                <w:szCs w:val="16"/>
              </w:rPr>
              <w:t>PNCv1-UC-REQ-325271/C-Master Reset Initiated from APIM</w:t>
            </w:r>
          </w:p>
        </w:tc>
        <w:tc>
          <w:tcPr>
            <w:tcW w:w="4861" w:type="dxa"/>
            <w:tcBorders>
              <w:top w:val="single" w:sz="6" w:space="0" w:color="auto"/>
              <w:left w:val="single" w:sz="6" w:space="0" w:color="auto"/>
              <w:bottom w:val="single" w:sz="6" w:space="0" w:color="auto"/>
              <w:right w:val="single" w:sz="6" w:space="0" w:color="auto"/>
            </w:tcBorders>
            <w:shd w:val="clear" w:color="auto" w:fill="auto"/>
            <w:vAlign w:val="center"/>
          </w:tcPr>
          <w:p w:rsidR="00341609" w:rsidRPr="00341609" w:rsidRDefault="00EE699F" w:rsidP="00341609">
            <w:pPr>
              <w:rPr>
                <w:rFonts w:cs="Calibri"/>
                <w:sz w:val="16"/>
                <w:szCs w:val="16"/>
              </w:rPr>
            </w:pPr>
            <w:r w:rsidRPr="00341609">
              <w:rPr>
                <w:rFonts w:cs="Calibri"/>
                <w:sz w:val="16"/>
                <w:szCs w:val="16"/>
              </w:rPr>
              <w:t xml:space="preserve">rpaquet2 - Update post </w:t>
            </w:r>
            <w:r w:rsidRPr="00341609">
              <w:rPr>
                <w:rFonts w:cs="Calibri"/>
                <w:sz w:val="16"/>
                <w:szCs w:val="16"/>
              </w:rPr>
              <w:t>condition</w:t>
            </w:r>
          </w:p>
        </w:tc>
      </w:tr>
      <w:tr w:rsidR="00341609" w:rsidRPr="003C337E" w:rsidTr="00BE6F71">
        <w:trPr>
          <w:trHeight w:val="245"/>
          <w:jc w:val="center"/>
        </w:trPr>
        <w:tc>
          <w:tcPr>
            <w:tcW w:w="1835" w:type="dxa"/>
            <w:vMerge/>
            <w:tcBorders>
              <w:left w:val="single" w:sz="6" w:space="0" w:color="auto"/>
              <w:right w:val="single" w:sz="6" w:space="0" w:color="auto"/>
            </w:tcBorders>
            <w:shd w:val="clear" w:color="auto" w:fill="auto"/>
          </w:tcPr>
          <w:p w:rsidR="00341609" w:rsidRPr="00341609" w:rsidRDefault="00EE699F" w:rsidP="00341609">
            <w:pPr>
              <w:rPr>
                <w:rFonts w:cs="Arial"/>
                <w:sz w:val="16"/>
              </w:rPr>
            </w:pPr>
          </w:p>
        </w:tc>
        <w:tc>
          <w:tcPr>
            <w:tcW w:w="4096" w:type="dxa"/>
            <w:gridSpan w:val="2"/>
            <w:tcBorders>
              <w:top w:val="single" w:sz="6" w:space="0" w:color="auto"/>
              <w:left w:val="single" w:sz="6" w:space="0" w:color="auto"/>
              <w:bottom w:val="single" w:sz="6" w:space="0" w:color="auto"/>
              <w:right w:val="single" w:sz="6" w:space="0" w:color="auto"/>
            </w:tcBorders>
            <w:shd w:val="clear" w:color="auto" w:fill="auto"/>
            <w:vAlign w:val="center"/>
          </w:tcPr>
          <w:p w:rsidR="00341609" w:rsidRPr="00341609" w:rsidRDefault="00EE699F" w:rsidP="00341609">
            <w:pPr>
              <w:rPr>
                <w:rFonts w:cs="Arial"/>
                <w:sz w:val="16"/>
                <w:szCs w:val="16"/>
              </w:rPr>
            </w:pPr>
            <w:r w:rsidRPr="00341609">
              <w:rPr>
                <w:rFonts w:cs="Arial"/>
                <w:sz w:val="16"/>
                <w:szCs w:val="16"/>
              </w:rPr>
              <w:t>PNCv1-UC-REQ-325272/C-Last User Removes Vehicle from Mobile App</w:t>
            </w:r>
          </w:p>
        </w:tc>
        <w:tc>
          <w:tcPr>
            <w:tcW w:w="4861" w:type="dxa"/>
            <w:tcBorders>
              <w:top w:val="single" w:sz="6" w:space="0" w:color="auto"/>
              <w:left w:val="single" w:sz="6" w:space="0" w:color="auto"/>
              <w:bottom w:val="single" w:sz="6" w:space="0" w:color="auto"/>
              <w:right w:val="single" w:sz="6" w:space="0" w:color="auto"/>
            </w:tcBorders>
            <w:shd w:val="clear" w:color="auto" w:fill="auto"/>
            <w:vAlign w:val="center"/>
          </w:tcPr>
          <w:p w:rsidR="00341609" w:rsidRPr="00341609" w:rsidRDefault="00EE699F" w:rsidP="00341609">
            <w:pPr>
              <w:rPr>
                <w:rFonts w:cs="Calibri"/>
                <w:sz w:val="16"/>
                <w:szCs w:val="16"/>
              </w:rPr>
            </w:pPr>
            <w:r w:rsidRPr="00341609">
              <w:rPr>
                <w:rFonts w:cs="Calibri"/>
                <w:sz w:val="16"/>
                <w:szCs w:val="16"/>
              </w:rPr>
              <w:t>rpaquet2 - Updated post condition</w:t>
            </w:r>
          </w:p>
        </w:tc>
      </w:tr>
      <w:tr w:rsidR="00341609" w:rsidRPr="003C337E" w:rsidTr="00BE6F71">
        <w:trPr>
          <w:trHeight w:val="245"/>
          <w:jc w:val="center"/>
        </w:trPr>
        <w:tc>
          <w:tcPr>
            <w:tcW w:w="1835" w:type="dxa"/>
            <w:vMerge/>
            <w:tcBorders>
              <w:left w:val="single" w:sz="6" w:space="0" w:color="auto"/>
              <w:bottom w:val="single" w:sz="4" w:space="0" w:color="auto"/>
              <w:right w:val="single" w:sz="6" w:space="0" w:color="auto"/>
            </w:tcBorders>
            <w:shd w:val="clear" w:color="auto" w:fill="auto"/>
          </w:tcPr>
          <w:p w:rsidR="00341609" w:rsidRPr="00341609" w:rsidRDefault="00EE699F" w:rsidP="00341609">
            <w:pPr>
              <w:rPr>
                <w:rFonts w:cs="Arial"/>
                <w:sz w:val="16"/>
              </w:rPr>
            </w:pPr>
          </w:p>
        </w:tc>
        <w:tc>
          <w:tcPr>
            <w:tcW w:w="4096" w:type="dxa"/>
            <w:gridSpan w:val="2"/>
            <w:tcBorders>
              <w:top w:val="single" w:sz="6" w:space="0" w:color="auto"/>
              <w:left w:val="single" w:sz="6" w:space="0" w:color="auto"/>
              <w:bottom w:val="single" w:sz="6" w:space="0" w:color="auto"/>
              <w:right w:val="single" w:sz="6" w:space="0" w:color="auto"/>
            </w:tcBorders>
            <w:shd w:val="clear" w:color="auto" w:fill="auto"/>
            <w:vAlign w:val="center"/>
          </w:tcPr>
          <w:p w:rsidR="00341609" w:rsidRPr="00341609" w:rsidRDefault="00EE699F" w:rsidP="00341609">
            <w:pPr>
              <w:rPr>
                <w:rFonts w:cs="Arial"/>
                <w:sz w:val="16"/>
                <w:szCs w:val="16"/>
              </w:rPr>
            </w:pPr>
            <w:r w:rsidRPr="00341609">
              <w:rPr>
                <w:rFonts w:cs="Arial"/>
                <w:sz w:val="16"/>
                <w:szCs w:val="16"/>
              </w:rPr>
              <w:t>PNC-SD-REQ-330601/D-Last User has Removed Vehicle from App</w:t>
            </w:r>
          </w:p>
        </w:tc>
        <w:tc>
          <w:tcPr>
            <w:tcW w:w="4861" w:type="dxa"/>
            <w:tcBorders>
              <w:top w:val="single" w:sz="6" w:space="0" w:color="auto"/>
              <w:left w:val="single" w:sz="6" w:space="0" w:color="auto"/>
              <w:bottom w:val="single" w:sz="6" w:space="0" w:color="auto"/>
              <w:right w:val="single" w:sz="6" w:space="0" w:color="auto"/>
            </w:tcBorders>
            <w:shd w:val="clear" w:color="auto" w:fill="auto"/>
            <w:vAlign w:val="center"/>
          </w:tcPr>
          <w:p w:rsidR="00341609" w:rsidRPr="00341609" w:rsidRDefault="00EE699F" w:rsidP="00341609">
            <w:pPr>
              <w:rPr>
                <w:rFonts w:cs="Calibri"/>
                <w:sz w:val="16"/>
                <w:szCs w:val="16"/>
              </w:rPr>
            </w:pPr>
            <w:r w:rsidRPr="00341609">
              <w:rPr>
                <w:rFonts w:cs="Calibri"/>
                <w:sz w:val="16"/>
                <w:szCs w:val="16"/>
              </w:rPr>
              <w:t xml:space="preserve">rpaquet2 - Updated </w:t>
            </w:r>
            <w:proofErr w:type="spellStart"/>
            <w:r w:rsidRPr="00341609">
              <w:rPr>
                <w:rFonts w:cs="Calibri"/>
                <w:sz w:val="16"/>
                <w:szCs w:val="16"/>
              </w:rPr>
              <w:t>DgtlCommPnc</w:t>
            </w:r>
            <w:proofErr w:type="spellEnd"/>
            <w:r w:rsidRPr="00341609">
              <w:rPr>
                <w:rFonts w:cs="Calibri"/>
                <w:sz w:val="16"/>
                <w:szCs w:val="16"/>
              </w:rPr>
              <w:t xml:space="preserve"> to state delete all</w:t>
            </w:r>
          </w:p>
        </w:tc>
      </w:tr>
      <w:tr w:rsidR="00BC1E02" w:rsidTr="00BE6F71">
        <w:trPr>
          <w:trHeight w:val="245"/>
          <w:jc w:val="center"/>
        </w:trPr>
        <w:tc>
          <w:tcPr>
            <w:tcW w:w="1835" w:type="dxa"/>
            <w:tcBorders>
              <w:top w:val="single" w:sz="6" w:space="0" w:color="auto"/>
              <w:left w:val="single" w:sz="6" w:space="0" w:color="auto"/>
              <w:bottom w:val="single" w:sz="6" w:space="0" w:color="auto"/>
              <w:right w:val="single" w:sz="6" w:space="0" w:color="auto"/>
            </w:tcBorders>
            <w:shd w:val="thinDiagCross" w:color="auto" w:fill="D9D9D9" w:themeFill="background1" w:themeFillShade="D9"/>
            <w:hideMark/>
          </w:tcPr>
          <w:p w:rsidR="00BC1E02" w:rsidRDefault="00EE699F" w:rsidP="00FB1845">
            <w:pPr>
              <w:rPr>
                <w:rFonts w:ascii="Times New Roman" w:hAnsi="Times New Roman"/>
              </w:rPr>
            </w:pPr>
          </w:p>
        </w:tc>
        <w:tc>
          <w:tcPr>
            <w:tcW w:w="1065" w:type="dxa"/>
            <w:tcBorders>
              <w:top w:val="single" w:sz="6" w:space="0" w:color="auto"/>
              <w:left w:val="single" w:sz="6" w:space="0" w:color="auto"/>
              <w:bottom w:val="single" w:sz="6" w:space="0" w:color="auto"/>
              <w:right w:val="single" w:sz="6" w:space="0" w:color="auto"/>
            </w:tcBorders>
            <w:shd w:val="thinDiagCross" w:color="auto" w:fill="D9D9D9" w:themeFill="background1" w:themeFillShade="D9"/>
            <w:hideMark/>
          </w:tcPr>
          <w:p w:rsidR="00BC1E02" w:rsidRDefault="00EE699F" w:rsidP="00FB1845">
            <w:pPr>
              <w:spacing w:after="160" w:line="256" w:lineRule="auto"/>
              <w:rPr>
                <w:rFonts w:asciiTheme="minorHAnsi" w:eastAsiaTheme="minorEastAsia" w:hAnsiTheme="minorHAnsi" w:cstheme="minorBidi"/>
              </w:rPr>
            </w:pPr>
          </w:p>
        </w:tc>
        <w:tc>
          <w:tcPr>
            <w:tcW w:w="3031" w:type="dxa"/>
            <w:tcBorders>
              <w:top w:val="single" w:sz="6" w:space="0" w:color="auto"/>
              <w:left w:val="single" w:sz="6" w:space="0" w:color="auto"/>
              <w:bottom w:val="single" w:sz="6" w:space="0" w:color="auto"/>
              <w:right w:val="single" w:sz="6" w:space="0" w:color="auto"/>
            </w:tcBorders>
            <w:shd w:val="thinDiagCross" w:color="auto" w:fill="D9D9D9" w:themeFill="background1" w:themeFillShade="D9"/>
            <w:hideMark/>
          </w:tcPr>
          <w:p w:rsidR="00BC1E02" w:rsidRDefault="00EE699F" w:rsidP="00FB1845">
            <w:pPr>
              <w:spacing w:after="160" w:line="256" w:lineRule="auto"/>
              <w:rPr>
                <w:rFonts w:asciiTheme="minorHAnsi" w:eastAsiaTheme="minorEastAsia" w:hAnsiTheme="minorHAnsi" w:cstheme="minorBidi"/>
              </w:rPr>
            </w:pPr>
          </w:p>
        </w:tc>
        <w:tc>
          <w:tcPr>
            <w:tcW w:w="4861" w:type="dxa"/>
            <w:tcBorders>
              <w:top w:val="single" w:sz="6" w:space="0" w:color="auto"/>
              <w:left w:val="single" w:sz="6" w:space="0" w:color="auto"/>
              <w:bottom w:val="single" w:sz="6" w:space="0" w:color="auto"/>
              <w:right w:val="single" w:sz="6" w:space="0" w:color="auto"/>
            </w:tcBorders>
            <w:shd w:val="thinDiagCross" w:color="auto" w:fill="D9D9D9" w:themeFill="background1" w:themeFillShade="D9"/>
          </w:tcPr>
          <w:p w:rsidR="00BC1E02" w:rsidRDefault="00EE699F" w:rsidP="00FB1845">
            <w:pPr>
              <w:spacing w:line="276" w:lineRule="auto"/>
              <w:rPr>
                <w:rFonts w:cs="Arial"/>
                <w:b/>
                <w:sz w:val="16"/>
              </w:rPr>
            </w:pPr>
          </w:p>
        </w:tc>
      </w:tr>
      <w:tr w:rsidR="00BC1E02" w:rsidTr="00BE6F71">
        <w:trPr>
          <w:trHeight w:val="245"/>
          <w:jc w:val="center"/>
        </w:trPr>
        <w:tc>
          <w:tcPr>
            <w:tcW w:w="1835" w:type="dxa"/>
            <w:tcBorders>
              <w:top w:val="single" w:sz="6" w:space="0" w:color="auto"/>
              <w:left w:val="single" w:sz="6" w:space="0" w:color="auto"/>
              <w:bottom w:val="single" w:sz="6" w:space="0" w:color="auto"/>
              <w:right w:val="single" w:sz="6" w:space="0" w:color="auto"/>
            </w:tcBorders>
            <w:hideMark/>
          </w:tcPr>
          <w:p w:rsidR="00BC1E02" w:rsidRDefault="00EE699F" w:rsidP="00FB1845">
            <w:pPr>
              <w:spacing w:line="276" w:lineRule="auto"/>
              <w:rPr>
                <w:rFonts w:cs="Arial"/>
                <w:b/>
                <w:sz w:val="16"/>
              </w:rPr>
            </w:pPr>
            <w:r>
              <w:rPr>
                <w:rFonts w:cs="Arial"/>
                <w:b/>
                <w:sz w:val="16"/>
              </w:rPr>
              <w:t>December 18, 2019</w:t>
            </w:r>
          </w:p>
        </w:tc>
        <w:tc>
          <w:tcPr>
            <w:tcW w:w="1065" w:type="dxa"/>
            <w:tcBorders>
              <w:top w:val="single" w:sz="6" w:space="0" w:color="auto"/>
              <w:left w:val="single" w:sz="6" w:space="0" w:color="auto"/>
              <w:bottom w:val="single" w:sz="6" w:space="0" w:color="auto"/>
              <w:right w:val="single" w:sz="6" w:space="0" w:color="auto"/>
            </w:tcBorders>
            <w:hideMark/>
          </w:tcPr>
          <w:p w:rsidR="00BC1E02" w:rsidRDefault="00EE699F" w:rsidP="00FB1845">
            <w:pPr>
              <w:spacing w:line="276" w:lineRule="auto"/>
              <w:jc w:val="center"/>
              <w:rPr>
                <w:rFonts w:cs="Arial"/>
                <w:b/>
                <w:sz w:val="16"/>
                <w:lang w:val="fr-FR"/>
              </w:rPr>
            </w:pPr>
            <w:r>
              <w:rPr>
                <w:rFonts w:cs="Arial"/>
                <w:b/>
                <w:sz w:val="16"/>
                <w:lang w:val="fr-FR"/>
              </w:rPr>
              <w:t>1.4</w:t>
            </w:r>
          </w:p>
        </w:tc>
        <w:tc>
          <w:tcPr>
            <w:tcW w:w="7892" w:type="dxa"/>
            <w:gridSpan w:val="2"/>
            <w:tcBorders>
              <w:top w:val="single" w:sz="6" w:space="0" w:color="auto"/>
              <w:left w:val="single" w:sz="6" w:space="0" w:color="auto"/>
              <w:bottom w:val="single" w:sz="6" w:space="0" w:color="auto"/>
              <w:right w:val="single" w:sz="4" w:space="0" w:color="auto"/>
            </w:tcBorders>
            <w:hideMark/>
          </w:tcPr>
          <w:p w:rsidR="00BC1E02" w:rsidRDefault="00EE699F" w:rsidP="00FB1845">
            <w:pPr>
              <w:spacing w:line="276" w:lineRule="auto"/>
              <w:rPr>
                <w:rFonts w:cs="Arial"/>
                <w:b/>
                <w:sz w:val="16"/>
              </w:rPr>
            </w:pPr>
          </w:p>
        </w:tc>
      </w:tr>
      <w:tr w:rsidR="00BC1E02" w:rsidRPr="003C337E" w:rsidTr="00BE6F71">
        <w:trPr>
          <w:trHeight w:val="245"/>
          <w:jc w:val="center"/>
        </w:trPr>
        <w:tc>
          <w:tcPr>
            <w:tcW w:w="1835" w:type="dxa"/>
            <w:vMerge w:val="restart"/>
            <w:tcBorders>
              <w:top w:val="nil"/>
              <w:left w:val="single" w:sz="6" w:space="0" w:color="auto"/>
              <w:right w:val="single" w:sz="6" w:space="0" w:color="auto"/>
            </w:tcBorders>
            <w:shd w:val="clear" w:color="auto" w:fill="auto"/>
          </w:tcPr>
          <w:p w:rsidR="00BC1E02" w:rsidRPr="003C337E" w:rsidRDefault="00EE699F" w:rsidP="00BC1E02">
            <w:pPr>
              <w:rPr>
                <w:rFonts w:cs="Arial"/>
                <w:b/>
                <w:sz w:val="16"/>
              </w:rPr>
            </w:pPr>
          </w:p>
        </w:tc>
        <w:tc>
          <w:tcPr>
            <w:tcW w:w="4096" w:type="dxa"/>
            <w:gridSpan w:val="2"/>
            <w:tcBorders>
              <w:top w:val="single" w:sz="6" w:space="0" w:color="auto"/>
              <w:left w:val="single" w:sz="6" w:space="0" w:color="auto"/>
              <w:bottom w:val="single" w:sz="6" w:space="0" w:color="auto"/>
              <w:right w:val="single" w:sz="6" w:space="0" w:color="auto"/>
            </w:tcBorders>
            <w:shd w:val="clear" w:color="auto" w:fill="auto"/>
            <w:vAlign w:val="center"/>
          </w:tcPr>
          <w:p w:rsidR="00BC1E02" w:rsidRPr="00BC1E02" w:rsidRDefault="00EE699F" w:rsidP="00BC1E02">
            <w:pPr>
              <w:rPr>
                <w:rFonts w:cs="Arial"/>
                <w:sz w:val="16"/>
                <w:szCs w:val="16"/>
              </w:rPr>
            </w:pPr>
            <w:r w:rsidRPr="00BC1E02">
              <w:rPr>
                <w:rFonts w:cs="Arial"/>
                <w:sz w:val="16"/>
                <w:szCs w:val="16"/>
              </w:rPr>
              <w:t>PNC-STR-575730/C-Functional Definition</w:t>
            </w:r>
          </w:p>
        </w:tc>
        <w:tc>
          <w:tcPr>
            <w:tcW w:w="4861" w:type="dxa"/>
            <w:tcBorders>
              <w:top w:val="single" w:sz="6" w:space="0" w:color="auto"/>
              <w:left w:val="single" w:sz="6" w:space="0" w:color="auto"/>
              <w:bottom w:val="single" w:sz="6" w:space="0" w:color="auto"/>
              <w:right w:val="single" w:sz="6" w:space="0" w:color="auto"/>
            </w:tcBorders>
            <w:shd w:val="clear" w:color="auto" w:fill="auto"/>
            <w:vAlign w:val="center"/>
          </w:tcPr>
          <w:p w:rsidR="00BC1E02" w:rsidRPr="00BC1E02" w:rsidRDefault="00EE699F" w:rsidP="00BC1E02">
            <w:pPr>
              <w:rPr>
                <w:rFonts w:cs="Calibri"/>
                <w:sz w:val="16"/>
                <w:szCs w:val="16"/>
              </w:rPr>
            </w:pPr>
            <w:r w:rsidRPr="00BC1E02">
              <w:rPr>
                <w:rFonts w:cs="Calibri"/>
                <w:sz w:val="16"/>
                <w:szCs w:val="16"/>
              </w:rPr>
              <w:t>rpaquet2 - added 369804</w:t>
            </w:r>
          </w:p>
        </w:tc>
      </w:tr>
      <w:tr w:rsidR="00BC1E02" w:rsidRPr="003C337E" w:rsidTr="00BE6F71">
        <w:trPr>
          <w:trHeight w:val="245"/>
          <w:jc w:val="center"/>
        </w:trPr>
        <w:tc>
          <w:tcPr>
            <w:tcW w:w="1835" w:type="dxa"/>
            <w:vMerge/>
            <w:tcBorders>
              <w:left w:val="single" w:sz="6" w:space="0" w:color="auto"/>
              <w:right w:val="single" w:sz="6" w:space="0" w:color="auto"/>
            </w:tcBorders>
            <w:shd w:val="clear" w:color="auto" w:fill="auto"/>
          </w:tcPr>
          <w:p w:rsidR="00BC1E02" w:rsidRPr="003C337E" w:rsidRDefault="00EE699F" w:rsidP="00BC1E02">
            <w:pPr>
              <w:rPr>
                <w:rFonts w:cs="Arial"/>
                <w:b/>
                <w:sz w:val="16"/>
              </w:rPr>
            </w:pPr>
          </w:p>
        </w:tc>
        <w:tc>
          <w:tcPr>
            <w:tcW w:w="4096" w:type="dxa"/>
            <w:gridSpan w:val="2"/>
            <w:tcBorders>
              <w:top w:val="single" w:sz="6" w:space="0" w:color="auto"/>
              <w:left w:val="single" w:sz="6" w:space="0" w:color="auto"/>
              <w:bottom w:val="single" w:sz="6" w:space="0" w:color="auto"/>
              <w:right w:val="single" w:sz="6" w:space="0" w:color="auto"/>
            </w:tcBorders>
            <w:shd w:val="clear" w:color="auto" w:fill="auto"/>
            <w:vAlign w:val="center"/>
          </w:tcPr>
          <w:p w:rsidR="00BC1E02" w:rsidRPr="00BC1E02" w:rsidRDefault="00EE699F" w:rsidP="00BC1E02">
            <w:pPr>
              <w:rPr>
                <w:rFonts w:cs="Arial"/>
                <w:sz w:val="16"/>
                <w:szCs w:val="16"/>
              </w:rPr>
            </w:pPr>
            <w:r w:rsidRPr="00BC1E02">
              <w:rPr>
                <w:rFonts w:cs="Arial"/>
                <w:sz w:val="16"/>
                <w:szCs w:val="16"/>
              </w:rPr>
              <w:t>PNC-REQ-326839/D-Customer Connectivity Settings Impact</w:t>
            </w:r>
          </w:p>
        </w:tc>
        <w:tc>
          <w:tcPr>
            <w:tcW w:w="4861" w:type="dxa"/>
            <w:tcBorders>
              <w:top w:val="single" w:sz="6" w:space="0" w:color="auto"/>
              <w:left w:val="single" w:sz="6" w:space="0" w:color="auto"/>
              <w:bottom w:val="single" w:sz="6" w:space="0" w:color="auto"/>
              <w:right w:val="single" w:sz="6" w:space="0" w:color="auto"/>
            </w:tcBorders>
            <w:shd w:val="clear" w:color="auto" w:fill="auto"/>
            <w:vAlign w:val="center"/>
          </w:tcPr>
          <w:p w:rsidR="00BC1E02" w:rsidRPr="00BC1E02" w:rsidRDefault="00EE699F" w:rsidP="00BC1E02">
            <w:pPr>
              <w:rPr>
                <w:rFonts w:cs="Calibri"/>
                <w:sz w:val="16"/>
                <w:szCs w:val="16"/>
              </w:rPr>
            </w:pPr>
            <w:r w:rsidRPr="00BC1E02">
              <w:rPr>
                <w:rFonts w:cs="Calibri"/>
                <w:sz w:val="16"/>
                <w:szCs w:val="16"/>
              </w:rPr>
              <w:t>rpaquet2 - Updated Content per feature owner</w:t>
            </w:r>
          </w:p>
        </w:tc>
      </w:tr>
      <w:tr w:rsidR="00BC1E02" w:rsidRPr="003C337E" w:rsidTr="00BE6F71">
        <w:trPr>
          <w:trHeight w:val="245"/>
          <w:jc w:val="center"/>
        </w:trPr>
        <w:tc>
          <w:tcPr>
            <w:tcW w:w="1835" w:type="dxa"/>
            <w:vMerge/>
            <w:tcBorders>
              <w:left w:val="single" w:sz="6" w:space="0" w:color="auto"/>
              <w:right w:val="single" w:sz="6" w:space="0" w:color="auto"/>
            </w:tcBorders>
            <w:shd w:val="clear" w:color="auto" w:fill="auto"/>
          </w:tcPr>
          <w:p w:rsidR="00BC1E02" w:rsidRPr="003C337E" w:rsidRDefault="00EE699F" w:rsidP="00BC1E02">
            <w:pPr>
              <w:rPr>
                <w:rFonts w:cs="Arial"/>
                <w:b/>
                <w:sz w:val="16"/>
              </w:rPr>
            </w:pPr>
          </w:p>
        </w:tc>
        <w:tc>
          <w:tcPr>
            <w:tcW w:w="4096" w:type="dxa"/>
            <w:gridSpan w:val="2"/>
            <w:tcBorders>
              <w:top w:val="single" w:sz="6" w:space="0" w:color="auto"/>
              <w:left w:val="single" w:sz="6" w:space="0" w:color="auto"/>
              <w:bottom w:val="single" w:sz="6" w:space="0" w:color="auto"/>
              <w:right w:val="single" w:sz="6" w:space="0" w:color="auto"/>
            </w:tcBorders>
            <w:shd w:val="clear" w:color="auto" w:fill="auto"/>
            <w:vAlign w:val="center"/>
          </w:tcPr>
          <w:p w:rsidR="00BC1E02" w:rsidRPr="00BC1E02" w:rsidRDefault="00EE699F" w:rsidP="00BC1E02">
            <w:pPr>
              <w:rPr>
                <w:rFonts w:cs="Arial"/>
                <w:sz w:val="16"/>
                <w:szCs w:val="16"/>
              </w:rPr>
            </w:pPr>
            <w:r w:rsidRPr="00BC1E02">
              <w:rPr>
                <w:rFonts w:cs="Arial"/>
                <w:sz w:val="16"/>
                <w:szCs w:val="16"/>
              </w:rPr>
              <w:t xml:space="preserve">PNCv1-UC-REQ-320370/D-Onboarding Success - Contract Certificate Installation is Completed and </w:t>
            </w:r>
            <w:proofErr w:type="spellStart"/>
            <w:r w:rsidRPr="00BC1E02">
              <w:rPr>
                <w:rFonts w:cs="Arial"/>
                <w:sz w:val="16"/>
                <w:szCs w:val="16"/>
              </w:rPr>
              <w:t>PnC</w:t>
            </w:r>
            <w:proofErr w:type="spellEnd"/>
            <w:r w:rsidRPr="00BC1E02">
              <w:rPr>
                <w:rFonts w:cs="Arial"/>
                <w:sz w:val="16"/>
                <w:szCs w:val="16"/>
              </w:rPr>
              <w:t xml:space="preserve"> is Enabled</w:t>
            </w:r>
          </w:p>
        </w:tc>
        <w:tc>
          <w:tcPr>
            <w:tcW w:w="4861" w:type="dxa"/>
            <w:tcBorders>
              <w:top w:val="single" w:sz="6" w:space="0" w:color="auto"/>
              <w:left w:val="single" w:sz="6" w:space="0" w:color="auto"/>
              <w:bottom w:val="single" w:sz="6" w:space="0" w:color="auto"/>
              <w:right w:val="single" w:sz="6" w:space="0" w:color="auto"/>
            </w:tcBorders>
            <w:shd w:val="clear" w:color="auto" w:fill="auto"/>
            <w:vAlign w:val="center"/>
          </w:tcPr>
          <w:p w:rsidR="00BC1E02" w:rsidRPr="00BC1E02" w:rsidRDefault="00EE699F" w:rsidP="00BC1E02">
            <w:pPr>
              <w:rPr>
                <w:rFonts w:cs="Calibri"/>
                <w:sz w:val="16"/>
                <w:szCs w:val="16"/>
              </w:rPr>
            </w:pPr>
            <w:r w:rsidRPr="00BC1E02">
              <w:rPr>
                <w:rFonts w:cs="Calibri"/>
                <w:sz w:val="16"/>
                <w:szCs w:val="16"/>
              </w:rPr>
              <w:t>rpaquet2 - updated pre condition</w:t>
            </w:r>
          </w:p>
        </w:tc>
      </w:tr>
      <w:tr w:rsidR="00BC1E02" w:rsidRPr="003C337E" w:rsidTr="00BE6F71">
        <w:trPr>
          <w:trHeight w:val="245"/>
          <w:jc w:val="center"/>
        </w:trPr>
        <w:tc>
          <w:tcPr>
            <w:tcW w:w="1835" w:type="dxa"/>
            <w:vMerge/>
            <w:tcBorders>
              <w:left w:val="single" w:sz="6" w:space="0" w:color="auto"/>
              <w:right w:val="single" w:sz="6" w:space="0" w:color="auto"/>
            </w:tcBorders>
            <w:shd w:val="clear" w:color="auto" w:fill="auto"/>
          </w:tcPr>
          <w:p w:rsidR="00BC1E02" w:rsidRPr="003C337E" w:rsidRDefault="00EE699F" w:rsidP="00BC1E02">
            <w:pPr>
              <w:rPr>
                <w:rFonts w:cs="Arial"/>
                <w:b/>
                <w:sz w:val="16"/>
              </w:rPr>
            </w:pPr>
          </w:p>
        </w:tc>
        <w:tc>
          <w:tcPr>
            <w:tcW w:w="4096" w:type="dxa"/>
            <w:gridSpan w:val="2"/>
            <w:tcBorders>
              <w:top w:val="single" w:sz="6" w:space="0" w:color="auto"/>
              <w:left w:val="single" w:sz="6" w:space="0" w:color="auto"/>
              <w:bottom w:val="single" w:sz="6" w:space="0" w:color="auto"/>
              <w:right w:val="single" w:sz="6" w:space="0" w:color="auto"/>
            </w:tcBorders>
            <w:shd w:val="clear" w:color="auto" w:fill="auto"/>
            <w:vAlign w:val="center"/>
          </w:tcPr>
          <w:p w:rsidR="00BC1E02" w:rsidRPr="00BC1E02" w:rsidRDefault="00EE699F" w:rsidP="00BC1E02">
            <w:pPr>
              <w:rPr>
                <w:rFonts w:cs="Arial"/>
                <w:sz w:val="16"/>
                <w:szCs w:val="16"/>
              </w:rPr>
            </w:pPr>
            <w:r w:rsidRPr="00BC1E02">
              <w:rPr>
                <w:rFonts w:cs="Arial"/>
                <w:sz w:val="16"/>
                <w:szCs w:val="16"/>
              </w:rPr>
              <w:t>PNC-STR-575738/D-Requirements</w:t>
            </w:r>
          </w:p>
        </w:tc>
        <w:tc>
          <w:tcPr>
            <w:tcW w:w="4861" w:type="dxa"/>
            <w:tcBorders>
              <w:top w:val="single" w:sz="6" w:space="0" w:color="auto"/>
              <w:left w:val="single" w:sz="6" w:space="0" w:color="auto"/>
              <w:bottom w:val="single" w:sz="6" w:space="0" w:color="auto"/>
              <w:right w:val="single" w:sz="6" w:space="0" w:color="auto"/>
            </w:tcBorders>
            <w:shd w:val="clear" w:color="auto" w:fill="auto"/>
            <w:vAlign w:val="center"/>
          </w:tcPr>
          <w:p w:rsidR="00BC1E02" w:rsidRPr="00BC1E02" w:rsidRDefault="00EE699F" w:rsidP="00BC1E02">
            <w:pPr>
              <w:rPr>
                <w:rFonts w:cs="Calibri"/>
                <w:sz w:val="16"/>
                <w:szCs w:val="16"/>
              </w:rPr>
            </w:pPr>
            <w:r w:rsidRPr="00BC1E02">
              <w:rPr>
                <w:rFonts w:cs="Calibri"/>
                <w:sz w:val="16"/>
                <w:szCs w:val="16"/>
              </w:rPr>
              <w:t>rpaquet2 - removed 330370 added 372234</w:t>
            </w:r>
          </w:p>
        </w:tc>
      </w:tr>
      <w:tr w:rsidR="00BC1E02" w:rsidRPr="003C337E" w:rsidTr="00BE6F71">
        <w:trPr>
          <w:trHeight w:val="245"/>
          <w:jc w:val="center"/>
        </w:trPr>
        <w:tc>
          <w:tcPr>
            <w:tcW w:w="1835" w:type="dxa"/>
            <w:vMerge/>
            <w:tcBorders>
              <w:left w:val="single" w:sz="6" w:space="0" w:color="auto"/>
              <w:right w:val="single" w:sz="6" w:space="0" w:color="auto"/>
            </w:tcBorders>
            <w:shd w:val="clear" w:color="auto" w:fill="auto"/>
          </w:tcPr>
          <w:p w:rsidR="00BC1E02" w:rsidRPr="003C337E" w:rsidRDefault="00EE699F" w:rsidP="00BC1E02">
            <w:pPr>
              <w:rPr>
                <w:rFonts w:cs="Arial"/>
                <w:b/>
                <w:sz w:val="16"/>
              </w:rPr>
            </w:pPr>
          </w:p>
        </w:tc>
        <w:tc>
          <w:tcPr>
            <w:tcW w:w="4096" w:type="dxa"/>
            <w:gridSpan w:val="2"/>
            <w:tcBorders>
              <w:top w:val="single" w:sz="6" w:space="0" w:color="auto"/>
              <w:left w:val="single" w:sz="6" w:space="0" w:color="auto"/>
              <w:bottom w:val="single" w:sz="6" w:space="0" w:color="auto"/>
              <w:right w:val="single" w:sz="6" w:space="0" w:color="auto"/>
            </w:tcBorders>
            <w:shd w:val="clear" w:color="auto" w:fill="auto"/>
            <w:vAlign w:val="center"/>
          </w:tcPr>
          <w:p w:rsidR="00BC1E02" w:rsidRPr="00BC1E02" w:rsidRDefault="00EE699F" w:rsidP="00BC1E02">
            <w:pPr>
              <w:rPr>
                <w:rFonts w:cs="Arial"/>
                <w:sz w:val="16"/>
                <w:szCs w:val="16"/>
              </w:rPr>
            </w:pPr>
            <w:r w:rsidRPr="00BC1E02">
              <w:rPr>
                <w:rFonts w:cs="Arial"/>
                <w:sz w:val="16"/>
                <w:szCs w:val="16"/>
              </w:rPr>
              <w:t>PNC-REQ-326845/D-Charge Begin Unsuccessfu</w:t>
            </w:r>
            <w:r w:rsidRPr="00BC1E02">
              <w:rPr>
                <w:rFonts w:cs="Arial"/>
                <w:sz w:val="16"/>
                <w:szCs w:val="16"/>
              </w:rPr>
              <w:t>l</w:t>
            </w:r>
          </w:p>
        </w:tc>
        <w:tc>
          <w:tcPr>
            <w:tcW w:w="4861" w:type="dxa"/>
            <w:tcBorders>
              <w:top w:val="single" w:sz="6" w:space="0" w:color="auto"/>
              <w:left w:val="single" w:sz="6" w:space="0" w:color="auto"/>
              <w:bottom w:val="single" w:sz="6" w:space="0" w:color="auto"/>
              <w:right w:val="single" w:sz="6" w:space="0" w:color="auto"/>
            </w:tcBorders>
            <w:shd w:val="clear" w:color="auto" w:fill="auto"/>
            <w:vAlign w:val="center"/>
          </w:tcPr>
          <w:p w:rsidR="00BC1E02" w:rsidRPr="00BC1E02" w:rsidRDefault="00EE699F" w:rsidP="00BC1E02">
            <w:pPr>
              <w:rPr>
                <w:rFonts w:cs="Calibri"/>
                <w:sz w:val="16"/>
                <w:szCs w:val="16"/>
              </w:rPr>
            </w:pPr>
            <w:r w:rsidRPr="00BC1E02">
              <w:rPr>
                <w:rFonts w:cs="Calibri"/>
                <w:sz w:val="16"/>
                <w:szCs w:val="16"/>
              </w:rPr>
              <w:t>rpaquet2 - Updated table per feature owner</w:t>
            </w:r>
          </w:p>
        </w:tc>
      </w:tr>
      <w:tr w:rsidR="00BC1E02" w:rsidRPr="003C337E" w:rsidTr="00BE6F71">
        <w:trPr>
          <w:trHeight w:val="245"/>
          <w:jc w:val="center"/>
        </w:trPr>
        <w:tc>
          <w:tcPr>
            <w:tcW w:w="1835" w:type="dxa"/>
            <w:vMerge/>
            <w:tcBorders>
              <w:left w:val="single" w:sz="6" w:space="0" w:color="auto"/>
              <w:right w:val="single" w:sz="6" w:space="0" w:color="auto"/>
            </w:tcBorders>
            <w:shd w:val="clear" w:color="auto" w:fill="auto"/>
          </w:tcPr>
          <w:p w:rsidR="00BC1E02" w:rsidRPr="003C337E" w:rsidRDefault="00EE699F" w:rsidP="00BC1E02">
            <w:pPr>
              <w:rPr>
                <w:rFonts w:cs="Arial"/>
                <w:b/>
                <w:sz w:val="16"/>
              </w:rPr>
            </w:pPr>
          </w:p>
        </w:tc>
        <w:tc>
          <w:tcPr>
            <w:tcW w:w="4096" w:type="dxa"/>
            <w:gridSpan w:val="2"/>
            <w:tcBorders>
              <w:top w:val="single" w:sz="6" w:space="0" w:color="auto"/>
              <w:left w:val="single" w:sz="6" w:space="0" w:color="auto"/>
              <w:bottom w:val="single" w:sz="6" w:space="0" w:color="auto"/>
              <w:right w:val="single" w:sz="6" w:space="0" w:color="auto"/>
            </w:tcBorders>
            <w:shd w:val="clear" w:color="auto" w:fill="auto"/>
            <w:vAlign w:val="center"/>
          </w:tcPr>
          <w:p w:rsidR="00BC1E02" w:rsidRPr="00BC1E02" w:rsidRDefault="00EE699F" w:rsidP="00BC1E02">
            <w:pPr>
              <w:rPr>
                <w:rFonts w:cs="Arial"/>
                <w:sz w:val="16"/>
                <w:szCs w:val="16"/>
              </w:rPr>
            </w:pPr>
            <w:r w:rsidRPr="00BC1E02">
              <w:rPr>
                <w:rFonts w:cs="Arial"/>
                <w:sz w:val="16"/>
                <w:szCs w:val="16"/>
              </w:rPr>
              <w:t>PNC-REQ-330367/C-EVSE ID and Station Charge Schedule Information</w:t>
            </w:r>
          </w:p>
        </w:tc>
        <w:tc>
          <w:tcPr>
            <w:tcW w:w="4861" w:type="dxa"/>
            <w:tcBorders>
              <w:top w:val="single" w:sz="6" w:space="0" w:color="auto"/>
              <w:left w:val="single" w:sz="6" w:space="0" w:color="auto"/>
              <w:bottom w:val="single" w:sz="6" w:space="0" w:color="auto"/>
              <w:right w:val="single" w:sz="6" w:space="0" w:color="auto"/>
            </w:tcBorders>
            <w:shd w:val="clear" w:color="auto" w:fill="auto"/>
            <w:vAlign w:val="center"/>
          </w:tcPr>
          <w:p w:rsidR="00BC1E02" w:rsidRPr="00BC1E02" w:rsidRDefault="00EE699F" w:rsidP="00BC1E02">
            <w:pPr>
              <w:rPr>
                <w:rFonts w:cs="Calibri"/>
                <w:sz w:val="16"/>
                <w:szCs w:val="16"/>
              </w:rPr>
            </w:pPr>
            <w:r w:rsidRPr="00BC1E02">
              <w:rPr>
                <w:rFonts w:cs="Calibri"/>
                <w:sz w:val="16"/>
                <w:szCs w:val="16"/>
              </w:rPr>
              <w:t>rpaquet2 - update signal states</w:t>
            </w:r>
          </w:p>
        </w:tc>
      </w:tr>
      <w:tr w:rsidR="00BC1E02" w:rsidRPr="003C337E" w:rsidTr="00BE6F71">
        <w:trPr>
          <w:trHeight w:val="245"/>
          <w:jc w:val="center"/>
        </w:trPr>
        <w:tc>
          <w:tcPr>
            <w:tcW w:w="1835" w:type="dxa"/>
            <w:vMerge/>
            <w:tcBorders>
              <w:left w:val="single" w:sz="6" w:space="0" w:color="auto"/>
              <w:right w:val="single" w:sz="6" w:space="0" w:color="auto"/>
            </w:tcBorders>
            <w:shd w:val="clear" w:color="auto" w:fill="auto"/>
          </w:tcPr>
          <w:p w:rsidR="00BC1E02" w:rsidRPr="003C337E" w:rsidRDefault="00EE699F" w:rsidP="00BC1E02">
            <w:pPr>
              <w:rPr>
                <w:rFonts w:cs="Arial"/>
                <w:b/>
                <w:sz w:val="16"/>
              </w:rPr>
            </w:pPr>
          </w:p>
        </w:tc>
        <w:tc>
          <w:tcPr>
            <w:tcW w:w="4096" w:type="dxa"/>
            <w:gridSpan w:val="2"/>
            <w:tcBorders>
              <w:top w:val="single" w:sz="6" w:space="0" w:color="auto"/>
              <w:left w:val="single" w:sz="6" w:space="0" w:color="auto"/>
              <w:bottom w:val="single" w:sz="6" w:space="0" w:color="auto"/>
              <w:right w:val="single" w:sz="6" w:space="0" w:color="auto"/>
            </w:tcBorders>
            <w:shd w:val="clear" w:color="auto" w:fill="auto"/>
            <w:vAlign w:val="center"/>
          </w:tcPr>
          <w:p w:rsidR="00BC1E02" w:rsidRPr="00BC1E02" w:rsidRDefault="00EE699F" w:rsidP="00BC1E02">
            <w:pPr>
              <w:rPr>
                <w:rFonts w:cs="Arial"/>
                <w:sz w:val="16"/>
                <w:szCs w:val="16"/>
              </w:rPr>
            </w:pPr>
            <w:r w:rsidRPr="00BC1E02">
              <w:rPr>
                <w:rFonts w:cs="Arial"/>
                <w:sz w:val="16"/>
                <w:szCs w:val="16"/>
              </w:rPr>
              <w:t>PNC-REQ-337332/B-Sending whether Vehicle is Charging using TLS or No TLS</w:t>
            </w:r>
          </w:p>
        </w:tc>
        <w:tc>
          <w:tcPr>
            <w:tcW w:w="4861" w:type="dxa"/>
            <w:tcBorders>
              <w:top w:val="single" w:sz="6" w:space="0" w:color="auto"/>
              <w:left w:val="single" w:sz="6" w:space="0" w:color="auto"/>
              <w:bottom w:val="single" w:sz="6" w:space="0" w:color="auto"/>
              <w:right w:val="single" w:sz="6" w:space="0" w:color="auto"/>
            </w:tcBorders>
            <w:shd w:val="clear" w:color="auto" w:fill="auto"/>
            <w:vAlign w:val="center"/>
          </w:tcPr>
          <w:p w:rsidR="00BC1E02" w:rsidRPr="00BC1E02" w:rsidRDefault="00EE699F" w:rsidP="00BC1E02">
            <w:pPr>
              <w:rPr>
                <w:rFonts w:cs="Calibri"/>
                <w:sz w:val="16"/>
                <w:szCs w:val="16"/>
              </w:rPr>
            </w:pPr>
            <w:r w:rsidRPr="00BC1E02">
              <w:rPr>
                <w:rFonts w:cs="Calibri"/>
                <w:sz w:val="16"/>
                <w:szCs w:val="16"/>
              </w:rPr>
              <w:t xml:space="preserve">rpaquet2 - updated signal </w:t>
            </w:r>
            <w:r w:rsidRPr="00BC1E02">
              <w:rPr>
                <w:rFonts w:cs="Calibri"/>
                <w:sz w:val="16"/>
                <w:szCs w:val="16"/>
              </w:rPr>
              <w:t>states</w:t>
            </w:r>
          </w:p>
        </w:tc>
      </w:tr>
      <w:tr w:rsidR="00BC1E02" w:rsidRPr="003C337E" w:rsidTr="00BE6F71">
        <w:trPr>
          <w:trHeight w:val="245"/>
          <w:jc w:val="center"/>
        </w:trPr>
        <w:tc>
          <w:tcPr>
            <w:tcW w:w="1835" w:type="dxa"/>
            <w:vMerge/>
            <w:tcBorders>
              <w:left w:val="single" w:sz="6" w:space="0" w:color="auto"/>
              <w:right w:val="single" w:sz="6" w:space="0" w:color="auto"/>
            </w:tcBorders>
            <w:shd w:val="clear" w:color="auto" w:fill="auto"/>
          </w:tcPr>
          <w:p w:rsidR="00BC1E02" w:rsidRPr="003C337E" w:rsidRDefault="00EE699F" w:rsidP="00BC1E02">
            <w:pPr>
              <w:rPr>
                <w:rFonts w:cs="Arial"/>
                <w:b/>
                <w:sz w:val="16"/>
              </w:rPr>
            </w:pPr>
          </w:p>
        </w:tc>
        <w:tc>
          <w:tcPr>
            <w:tcW w:w="4096" w:type="dxa"/>
            <w:gridSpan w:val="2"/>
            <w:tcBorders>
              <w:top w:val="single" w:sz="6" w:space="0" w:color="auto"/>
              <w:left w:val="single" w:sz="6" w:space="0" w:color="auto"/>
              <w:bottom w:val="single" w:sz="6" w:space="0" w:color="auto"/>
              <w:right w:val="single" w:sz="6" w:space="0" w:color="auto"/>
            </w:tcBorders>
            <w:shd w:val="clear" w:color="auto" w:fill="auto"/>
            <w:vAlign w:val="center"/>
          </w:tcPr>
          <w:p w:rsidR="00BC1E02" w:rsidRPr="00BC1E02" w:rsidRDefault="00EE699F" w:rsidP="00BC1E02">
            <w:pPr>
              <w:rPr>
                <w:rFonts w:cs="Arial"/>
                <w:sz w:val="16"/>
                <w:szCs w:val="16"/>
              </w:rPr>
            </w:pPr>
            <w:r w:rsidRPr="00BC1E02">
              <w:rPr>
                <w:rFonts w:cs="Arial"/>
                <w:sz w:val="16"/>
                <w:szCs w:val="16"/>
              </w:rPr>
              <w:t xml:space="preserve">PNC-REQ-372234/A-Send GPS Signal in </w:t>
            </w:r>
            <w:proofErr w:type="spellStart"/>
            <w:r w:rsidRPr="00BC1E02">
              <w:rPr>
                <w:rFonts w:cs="Arial"/>
                <w:sz w:val="16"/>
                <w:szCs w:val="16"/>
              </w:rPr>
              <w:t>PnCChargingStationInfoAlert</w:t>
            </w:r>
            <w:proofErr w:type="spellEnd"/>
          </w:p>
        </w:tc>
        <w:tc>
          <w:tcPr>
            <w:tcW w:w="4861" w:type="dxa"/>
            <w:tcBorders>
              <w:top w:val="single" w:sz="6" w:space="0" w:color="auto"/>
              <w:left w:val="single" w:sz="6" w:space="0" w:color="auto"/>
              <w:bottom w:val="single" w:sz="6" w:space="0" w:color="auto"/>
              <w:right w:val="single" w:sz="6" w:space="0" w:color="auto"/>
            </w:tcBorders>
            <w:shd w:val="clear" w:color="auto" w:fill="auto"/>
            <w:vAlign w:val="center"/>
          </w:tcPr>
          <w:p w:rsidR="00BC1E02" w:rsidRPr="00BC1E02" w:rsidRDefault="00EE699F" w:rsidP="00BC1E02">
            <w:pPr>
              <w:rPr>
                <w:rFonts w:cs="Calibri"/>
                <w:sz w:val="16"/>
                <w:szCs w:val="16"/>
              </w:rPr>
            </w:pPr>
            <w:r w:rsidRPr="00BC1E02">
              <w:rPr>
                <w:rFonts w:cs="Calibri"/>
                <w:sz w:val="16"/>
                <w:szCs w:val="16"/>
              </w:rPr>
              <w:t>rpaquet2 - New</w:t>
            </w:r>
          </w:p>
        </w:tc>
      </w:tr>
      <w:tr w:rsidR="00BC1E02" w:rsidRPr="003C337E" w:rsidTr="00BE6F71">
        <w:trPr>
          <w:trHeight w:val="245"/>
          <w:jc w:val="center"/>
        </w:trPr>
        <w:tc>
          <w:tcPr>
            <w:tcW w:w="1835" w:type="dxa"/>
            <w:vMerge/>
            <w:tcBorders>
              <w:left w:val="single" w:sz="6" w:space="0" w:color="auto"/>
              <w:right w:val="single" w:sz="6" w:space="0" w:color="auto"/>
            </w:tcBorders>
            <w:shd w:val="clear" w:color="auto" w:fill="auto"/>
          </w:tcPr>
          <w:p w:rsidR="00BC1E02" w:rsidRPr="003C337E" w:rsidRDefault="00EE699F" w:rsidP="00BC1E02">
            <w:pPr>
              <w:rPr>
                <w:rFonts w:cs="Arial"/>
                <w:b/>
                <w:sz w:val="16"/>
              </w:rPr>
            </w:pPr>
          </w:p>
        </w:tc>
        <w:tc>
          <w:tcPr>
            <w:tcW w:w="4096" w:type="dxa"/>
            <w:gridSpan w:val="2"/>
            <w:tcBorders>
              <w:top w:val="single" w:sz="6" w:space="0" w:color="auto"/>
              <w:left w:val="single" w:sz="6" w:space="0" w:color="auto"/>
              <w:bottom w:val="single" w:sz="6" w:space="0" w:color="auto"/>
              <w:right w:val="single" w:sz="6" w:space="0" w:color="auto"/>
            </w:tcBorders>
            <w:shd w:val="clear" w:color="auto" w:fill="auto"/>
            <w:vAlign w:val="center"/>
          </w:tcPr>
          <w:p w:rsidR="00BC1E02" w:rsidRPr="00BC1E02" w:rsidRDefault="00EE699F" w:rsidP="00BC1E02">
            <w:pPr>
              <w:rPr>
                <w:rFonts w:cs="Arial"/>
                <w:sz w:val="16"/>
                <w:szCs w:val="16"/>
              </w:rPr>
            </w:pPr>
            <w:r w:rsidRPr="00BC1E02">
              <w:rPr>
                <w:rFonts w:cs="Arial"/>
                <w:sz w:val="16"/>
                <w:szCs w:val="16"/>
              </w:rPr>
              <w:t>PNC-REQ-330369/D-ISO/In network HMI error</w:t>
            </w:r>
          </w:p>
        </w:tc>
        <w:tc>
          <w:tcPr>
            <w:tcW w:w="4861" w:type="dxa"/>
            <w:tcBorders>
              <w:top w:val="single" w:sz="6" w:space="0" w:color="auto"/>
              <w:left w:val="single" w:sz="6" w:space="0" w:color="auto"/>
              <w:bottom w:val="single" w:sz="6" w:space="0" w:color="auto"/>
              <w:right w:val="single" w:sz="6" w:space="0" w:color="auto"/>
            </w:tcBorders>
            <w:shd w:val="clear" w:color="auto" w:fill="auto"/>
            <w:vAlign w:val="center"/>
          </w:tcPr>
          <w:p w:rsidR="00BC1E02" w:rsidRPr="00BC1E02" w:rsidRDefault="00EE699F" w:rsidP="00BC1E02">
            <w:pPr>
              <w:rPr>
                <w:rFonts w:cs="Calibri"/>
                <w:sz w:val="16"/>
                <w:szCs w:val="16"/>
              </w:rPr>
            </w:pPr>
            <w:r w:rsidRPr="00BC1E02">
              <w:rPr>
                <w:rFonts w:cs="Calibri"/>
                <w:sz w:val="16"/>
                <w:szCs w:val="16"/>
              </w:rPr>
              <w:t>rpaquet2 - updated signal states</w:t>
            </w:r>
          </w:p>
        </w:tc>
      </w:tr>
      <w:tr w:rsidR="00BC1E02" w:rsidRPr="003C337E" w:rsidTr="00BE6F71">
        <w:trPr>
          <w:trHeight w:val="245"/>
          <w:jc w:val="center"/>
        </w:trPr>
        <w:tc>
          <w:tcPr>
            <w:tcW w:w="1835" w:type="dxa"/>
            <w:vMerge/>
            <w:tcBorders>
              <w:left w:val="single" w:sz="6" w:space="0" w:color="auto"/>
              <w:right w:val="single" w:sz="6" w:space="0" w:color="auto"/>
            </w:tcBorders>
            <w:shd w:val="clear" w:color="auto" w:fill="auto"/>
          </w:tcPr>
          <w:p w:rsidR="00BC1E02" w:rsidRPr="003C337E" w:rsidRDefault="00EE699F" w:rsidP="00BC1E02">
            <w:pPr>
              <w:rPr>
                <w:rFonts w:cs="Arial"/>
                <w:b/>
                <w:sz w:val="16"/>
              </w:rPr>
            </w:pPr>
          </w:p>
        </w:tc>
        <w:tc>
          <w:tcPr>
            <w:tcW w:w="4096" w:type="dxa"/>
            <w:gridSpan w:val="2"/>
            <w:tcBorders>
              <w:top w:val="single" w:sz="6" w:space="0" w:color="auto"/>
              <w:left w:val="single" w:sz="6" w:space="0" w:color="auto"/>
              <w:bottom w:val="single" w:sz="6" w:space="0" w:color="auto"/>
              <w:right w:val="single" w:sz="6" w:space="0" w:color="auto"/>
            </w:tcBorders>
            <w:shd w:val="clear" w:color="auto" w:fill="auto"/>
            <w:vAlign w:val="center"/>
          </w:tcPr>
          <w:p w:rsidR="00BC1E02" w:rsidRPr="00BC1E02" w:rsidRDefault="00EE699F" w:rsidP="00BC1E02">
            <w:pPr>
              <w:rPr>
                <w:rFonts w:cs="Arial"/>
                <w:sz w:val="16"/>
                <w:szCs w:val="16"/>
              </w:rPr>
            </w:pPr>
            <w:r w:rsidRPr="00BC1E02">
              <w:rPr>
                <w:rFonts w:cs="Arial"/>
                <w:sz w:val="16"/>
                <w:szCs w:val="16"/>
              </w:rPr>
              <w:t>PNC-STR-575742/C-Sequence Diagrams</w:t>
            </w:r>
          </w:p>
        </w:tc>
        <w:tc>
          <w:tcPr>
            <w:tcW w:w="4861" w:type="dxa"/>
            <w:tcBorders>
              <w:top w:val="single" w:sz="6" w:space="0" w:color="auto"/>
              <w:left w:val="single" w:sz="6" w:space="0" w:color="auto"/>
              <w:bottom w:val="single" w:sz="6" w:space="0" w:color="auto"/>
              <w:right w:val="single" w:sz="6" w:space="0" w:color="auto"/>
            </w:tcBorders>
            <w:shd w:val="clear" w:color="auto" w:fill="auto"/>
            <w:vAlign w:val="center"/>
          </w:tcPr>
          <w:p w:rsidR="00BC1E02" w:rsidRPr="00BC1E02" w:rsidRDefault="00EE699F" w:rsidP="00BC1E02">
            <w:pPr>
              <w:rPr>
                <w:rFonts w:cs="Calibri"/>
                <w:sz w:val="16"/>
                <w:szCs w:val="16"/>
              </w:rPr>
            </w:pPr>
            <w:r w:rsidRPr="00BC1E02">
              <w:rPr>
                <w:rFonts w:cs="Calibri"/>
                <w:sz w:val="16"/>
                <w:szCs w:val="16"/>
              </w:rPr>
              <w:t>rpaquet2 - removed 326579</w:t>
            </w:r>
          </w:p>
        </w:tc>
      </w:tr>
      <w:tr w:rsidR="00BC1E02" w:rsidRPr="003C337E" w:rsidTr="00BE6F71">
        <w:trPr>
          <w:trHeight w:val="245"/>
          <w:jc w:val="center"/>
        </w:trPr>
        <w:tc>
          <w:tcPr>
            <w:tcW w:w="1835" w:type="dxa"/>
            <w:vMerge/>
            <w:tcBorders>
              <w:left w:val="single" w:sz="6" w:space="0" w:color="auto"/>
              <w:right w:val="single" w:sz="6" w:space="0" w:color="auto"/>
            </w:tcBorders>
            <w:shd w:val="clear" w:color="auto" w:fill="auto"/>
          </w:tcPr>
          <w:p w:rsidR="00BC1E02" w:rsidRPr="003C337E" w:rsidRDefault="00EE699F" w:rsidP="00BC1E02">
            <w:pPr>
              <w:rPr>
                <w:rFonts w:cs="Arial"/>
                <w:b/>
                <w:sz w:val="16"/>
              </w:rPr>
            </w:pPr>
          </w:p>
        </w:tc>
        <w:tc>
          <w:tcPr>
            <w:tcW w:w="4096" w:type="dxa"/>
            <w:gridSpan w:val="2"/>
            <w:tcBorders>
              <w:top w:val="single" w:sz="6" w:space="0" w:color="auto"/>
              <w:left w:val="single" w:sz="6" w:space="0" w:color="auto"/>
              <w:bottom w:val="single" w:sz="6" w:space="0" w:color="auto"/>
              <w:right w:val="single" w:sz="6" w:space="0" w:color="auto"/>
            </w:tcBorders>
            <w:shd w:val="clear" w:color="auto" w:fill="auto"/>
            <w:vAlign w:val="center"/>
          </w:tcPr>
          <w:p w:rsidR="00BC1E02" w:rsidRPr="00BC1E02" w:rsidRDefault="00EE699F" w:rsidP="00BC1E02">
            <w:pPr>
              <w:rPr>
                <w:rFonts w:cs="Arial"/>
                <w:sz w:val="16"/>
                <w:szCs w:val="16"/>
              </w:rPr>
            </w:pPr>
            <w:r w:rsidRPr="00BC1E02">
              <w:rPr>
                <w:rFonts w:cs="Arial"/>
                <w:sz w:val="16"/>
                <w:szCs w:val="16"/>
              </w:rPr>
              <w:t>PNC-STR-575748/B-Requirements</w:t>
            </w:r>
          </w:p>
        </w:tc>
        <w:tc>
          <w:tcPr>
            <w:tcW w:w="4861" w:type="dxa"/>
            <w:tcBorders>
              <w:top w:val="single" w:sz="6" w:space="0" w:color="auto"/>
              <w:left w:val="single" w:sz="6" w:space="0" w:color="auto"/>
              <w:bottom w:val="single" w:sz="6" w:space="0" w:color="auto"/>
              <w:right w:val="single" w:sz="6" w:space="0" w:color="auto"/>
            </w:tcBorders>
            <w:shd w:val="clear" w:color="auto" w:fill="auto"/>
            <w:vAlign w:val="center"/>
          </w:tcPr>
          <w:p w:rsidR="00BC1E02" w:rsidRPr="00BC1E02" w:rsidRDefault="00EE699F" w:rsidP="00BC1E02">
            <w:pPr>
              <w:rPr>
                <w:rFonts w:cs="Calibri"/>
                <w:sz w:val="16"/>
                <w:szCs w:val="16"/>
              </w:rPr>
            </w:pPr>
            <w:r w:rsidRPr="00BC1E02">
              <w:rPr>
                <w:rFonts w:cs="Calibri"/>
                <w:sz w:val="16"/>
                <w:szCs w:val="16"/>
              </w:rPr>
              <w:t>rpaquet2 - removed 326851 and 326852 per feature owner</w:t>
            </w:r>
          </w:p>
        </w:tc>
      </w:tr>
      <w:tr w:rsidR="00BC1E02" w:rsidRPr="003C337E" w:rsidTr="00BE6F71">
        <w:trPr>
          <w:trHeight w:val="245"/>
          <w:jc w:val="center"/>
        </w:trPr>
        <w:tc>
          <w:tcPr>
            <w:tcW w:w="1835" w:type="dxa"/>
            <w:vMerge/>
            <w:tcBorders>
              <w:left w:val="single" w:sz="6" w:space="0" w:color="auto"/>
              <w:right w:val="single" w:sz="6" w:space="0" w:color="auto"/>
            </w:tcBorders>
            <w:shd w:val="clear" w:color="auto" w:fill="auto"/>
          </w:tcPr>
          <w:p w:rsidR="00BC1E02" w:rsidRPr="003C337E" w:rsidRDefault="00EE699F" w:rsidP="00BC1E02">
            <w:pPr>
              <w:rPr>
                <w:rFonts w:cs="Arial"/>
                <w:b/>
                <w:sz w:val="16"/>
              </w:rPr>
            </w:pPr>
          </w:p>
        </w:tc>
        <w:tc>
          <w:tcPr>
            <w:tcW w:w="4096" w:type="dxa"/>
            <w:gridSpan w:val="2"/>
            <w:tcBorders>
              <w:top w:val="single" w:sz="6" w:space="0" w:color="auto"/>
              <w:left w:val="single" w:sz="6" w:space="0" w:color="auto"/>
              <w:bottom w:val="single" w:sz="6" w:space="0" w:color="auto"/>
              <w:right w:val="single" w:sz="6" w:space="0" w:color="auto"/>
            </w:tcBorders>
            <w:shd w:val="clear" w:color="auto" w:fill="auto"/>
            <w:vAlign w:val="center"/>
          </w:tcPr>
          <w:p w:rsidR="00BC1E02" w:rsidRPr="00BC1E02" w:rsidRDefault="00EE699F" w:rsidP="00BC1E02">
            <w:pPr>
              <w:rPr>
                <w:rFonts w:cs="Arial"/>
                <w:sz w:val="16"/>
                <w:szCs w:val="16"/>
              </w:rPr>
            </w:pPr>
            <w:r w:rsidRPr="00BC1E02">
              <w:rPr>
                <w:rFonts w:cs="Arial"/>
                <w:sz w:val="16"/>
                <w:szCs w:val="16"/>
              </w:rPr>
              <w:t>PNC-REQ-326850/D-Charge Complete - In Vehicle</w:t>
            </w:r>
          </w:p>
        </w:tc>
        <w:tc>
          <w:tcPr>
            <w:tcW w:w="4861" w:type="dxa"/>
            <w:tcBorders>
              <w:top w:val="single" w:sz="6" w:space="0" w:color="auto"/>
              <w:left w:val="single" w:sz="6" w:space="0" w:color="auto"/>
              <w:bottom w:val="single" w:sz="6" w:space="0" w:color="auto"/>
              <w:right w:val="single" w:sz="6" w:space="0" w:color="auto"/>
            </w:tcBorders>
            <w:shd w:val="clear" w:color="auto" w:fill="auto"/>
            <w:vAlign w:val="center"/>
          </w:tcPr>
          <w:p w:rsidR="00BC1E02" w:rsidRPr="00BC1E02" w:rsidRDefault="00EE699F" w:rsidP="00BC1E02">
            <w:pPr>
              <w:rPr>
                <w:rFonts w:cs="Calibri"/>
                <w:sz w:val="16"/>
                <w:szCs w:val="16"/>
              </w:rPr>
            </w:pPr>
            <w:r w:rsidRPr="00BC1E02">
              <w:rPr>
                <w:rFonts w:cs="Calibri"/>
                <w:sz w:val="16"/>
                <w:szCs w:val="16"/>
              </w:rPr>
              <w:t>rpaquet2 - Updated per feature owner</w:t>
            </w:r>
          </w:p>
        </w:tc>
      </w:tr>
      <w:tr w:rsidR="00BC1E02" w:rsidRPr="003C337E" w:rsidTr="00BE6F71">
        <w:trPr>
          <w:trHeight w:val="245"/>
          <w:jc w:val="center"/>
        </w:trPr>
        <w:tc>
          <w:tcPr>
            <w:tcW w:w="1835" w:type="dxa"/>
            <w:vMerge/>
            <w:tcBorders>
              <w:left w:val="single" w:sz="6" w:space="0" w:color="auto"/>
              <w:right w:val="single" w:sz="6" w:space="0" w:color="auto"/>
            </w:tcBorders>
            <w:shd w:val="clear" w:color="auto" w:fill="auto"/>
          </w:tcPr>
          <w:p w:rsidR="00BC1E02" w:rsidRPr="003C337E" w:rsidRDefault="00EE699F" w:rsidP="00BC1E02">
            <w:pPr>
              <w:rPr>
                <w:rFonts w:cs="Arial"/>
                <w:b/>
                <w:sz w:val="16"/>
              </w:rPr>
            </w:pPr>
          </w:p>
        </w:tc>
        <w:tc>
          <w:tcPr>
            <w:tcW w:w="4096" w:type="dxa"/>
            <w:gridSpan w:val="2"/>
            <w:tcBorders>
              <w:top w:val="single" w:sz="6" w:space="0" w:color="auto"/>
              <w:left w:val="single" w:sz="6" w:space="0" w:color="auto"/>
              <w:bottom w:val="single" w:sz="6" w:space="0" w:color="auto"/>
              <w:right w:val="single" w:sz="6" w:space="0" w:color="auto"/>
            </w:tcBorders>
            <w:shd w:val="clear" w:color="auto" w:fill="auto"/>
            <w:vAlign w:val="center"/>
          </w:tcPr>
          <w:p w:rsidR="00BC1E02" w:rsidRPr="00BC1E02" w:rsidRDefault="00EE699F" w:rsidP="00BC1E02">
            <w:pPr>
              <w:rPr>
                <w:rFonts w:cs="Arial"/>
                <w:sz w:val="16"/>
                <w:szCs w:val="16"/>
              </w:rPr>
            </w:pPr>
            <w:r w:rsidRPr="00BC1E02">
              <w:rPr>
                <w:rFonts w:cs="Arial"/>
                <w:sz w:val="16"/>
                <w:szCs w:val="16"/>
              </w:rPr>
              <w:t xml:space="preserve">PNC-REQ-330378/D-Re-Enabling </w:t>
            </w:r>
            <w:proofErr w:type="spellStart"/>
            <w:r w:rsidRPr="00BC1E02">
              <w:rPr>
                <w:rFonts w:cs="Arial"/>
                <w:sz w:val="16"/>
                <w:szCs w:val="16"/>
              </w:rPr>
              <w:t>PnC</w:t>
            </w:r>
            <w:proofErr w:type="spellEnd"/>
          </w:p>
        </w:tc>
        <w:tc>
          <w:tcPr>
            <w:tcW w:w="4861" w:type="dxa"/>
            <w:tcBorders>
              <w:top w:val="single" w:sz="6" w:space="0" w:color="auto"/>
              <w:left w:val="single" w:sz="6" w:space="0" w:color="auto"/>
              <w:bottom w:val="single" w:sz="6" w:space="0" w:color="auto"/>
              <w:right w:val="single" w:sz="6" w:space="0" w:color="auto"/>
            </w:tcBorders>
            <w:shd w:val="clear" w:color="auto" w:fill="auto"/>
            <w:vAlign w:val="center"/>
          </w:tcPr>
          <w:p w:rsidR="00BC1E02" w:rsidRPr="00BC1E02" w:rsidRDefault="00EE699F" w:rsidP="00BC1E02">
            <w:pPr>
              <w:rPr>
                <w:rFonts w:cs="Calibri"/>
                <w:sz w:val="16"/>
                <w:szCs w:val="16"/>
              </w:rPr>
            </w:pPr>
            <w:r w:rsidRPr="00BC1E02">
              <w:rPr>
                <w:rFonts w:cs="Calibri"/>
                <w:sz w:val="16"/>
                <w:szCs w:val="16"/>
              </w:rPr>
              <w:t>rpaquet2 - corrected spelling error</w:t>
            </w:r>
          </w:p>
        </w:tc>
      </w:tr>
      <w:tr w:rsidR="00BC1E02" w:rsidRPr="003C337E" w:rsidTr="00BE6F71">
        <w:trPr>
          <w:trHeight w:val="245"/>
          <w:jc w:val="center"/>
        </w:trPr>
        <w:tc>
          <w:tcPr>
            <w:tcW w:w="1835" w:type="dxa"/>
            <w:vMerge/>
            <w:tcBorders>
              <w:left w:val="single" w:sz="6" w:space="0" w:color="auto"/>
              <w:right w:val="single" w:sz="6" w:space="0" w:color="auto"/>
            </w:tcBorders>
            <w:shd w:val="clear" w:color="auto" w:fill="auto"/>
          </w:tcPr>
          <w:p w:rsidR="00BC1E02" w:rsidRPr="003C337E" w:rsidRDefault="00EE699F" w:rsidP="00BC1E02">
            <w:pPr>
              <w:rPr>
                <w:rFonts w:cs="Arial"/>
                <w:b/>
                <w:sz w:val="16"/>
              </w:rPr>
            </w:pPr>
          </w:p>
        </w:tc>
        <w:tc>
          <w:tcPr>
            <w:tcW w:w="4096" w:type="dxa"/>
            <w:gridSpan w:val="2"/>
            <w:tcBorders>
              <w:top w:val="single" w:sz="6" w:space="0" w:color="auto"/>
              <w:left w:val="single" w:sz="6" w:space="0" w:color="auto"/>
              <w:bottom w:val="single" w:sz="6" w:space="0" w:color="auto"/>
              <w:right w:val="single" w:sz="6" w:space="0" w:color="auto"/>
            </w:tcBorders>
            <w:shd w:val="clear" w:color="auto" w:fill="auto"/>
            <w:vAlign w:val="center"/>
          </w:tcPr>
          <w:p w:rsidR="00BC1E02" w:rsidRPr="00BC1E02" w:rsidRDefault="00EE699F" w:rsidP="00BC1E02">
            <w:pPr>
              <w:rPr>
                <w:rFonts w:cs="Arial"/>
                <w:sz w:val="16"/>
                <w:szCs w:val="16"/>
              </w:rPr>
            </w:pPr>
            <w:r w:rsidRPr="00BC1E02">
              <w:rPr>
                <w:rFonts w:cs="Arial"/>
                <w:sz w:val="16"/>
                <w:szCs w:val="16"/>
              </w:rPr>
              <w:t>PNC-FUN-REQ-3</w:t>
            </w:r>
            <w:r w:rsidRPr="00BC1E02">
              <w:rPr>
                <w:rFonts w:cs="Arial"/>
                <w:sz w:val="16"/>
                <w:szCs w:val="16"/>
              </w:rPr>
              <w:t>69804/A-V2G Certificate Delivery upon OBCC Being Provisioned</w:t>
            </w:r>
          </w:p>
        </w:tc>
        <w:tc>
          <w:tcPr>
            <w:tcW w:w="4861" w:type="dxa"/>
            <w:tcBorders>
              <w:top w:val="single" w:sz="6" w:space="0" w:color="auto"/>
              <w:left w:val="single" w:sz="6" w:space="0" w:color="auto"/>
              <w:bottom w:val="single" w:sz="6" w:space="0" w:color="auto"/>
              <w:right w:val="single" w:sz="6" w:space="0" w:color="auto"/>
            </w:tcBorders>
            <w:shd w:val="clear" w:color="auto" w:fill="auto"/>
            <w:vAlign w:val="center"/>
          </w:tcPr>
          <w:p w:rsidR="00BC1E02" w:rsidRPr="00BC1E02" w:rsidRDefault="00EE699F" w:rsidP="00BC1E02">
            <w:pPr>
              <w:rPr>
                <w:rFonts w:cs="Calibri"/>
                <w:sz w:val="16"/>
                <w:szCs w:val="16"/>
              </w:rPr>
            </w:pPr>
            <w:r w:rsidRPr="00BC1E02">
              <w:rPr>
                <w:rFonts w:cs="Calibri"/>
                <w:sz w:val="16"/>
                <w:szCs w:val="16"/>
              </w:rPr>
              <w:t>new</w:t>
            </w:r>
          </w:p>
        </w:tc>
      </w:tr>
      <w:tr w:rsidR="00BC1E02" w:rsidRPr="003C337E" w:rsidTr="00BE6F71">
        <w:trPr>
          <w:trHeight w:val="245"/>
          <w:jc w:val="center"/>
        </w:trPr>
        <w:tc>
          <w:tcPr>
            <w:tcW w:w="1835" w:type="dxa"/>
            <w:vMerge/>
            <w:tcBorders>
              <w:left w:val="single" w:sz="6" w:space="0" w:color="auto"/>
              <w:right w:val="single" w:sz="6" w:space="0" w:color="auto"/>
            </w:tcBorders>
            <w:shd w:val="clear" w:color="auto" w:fill="auto"/>
          </w:tcPr>
          <w:p w:rsidR="00BC1E02" w:rsidRPr="003C337E" w:rsidRDefault="00EE699F" w:rsidP="00BC1E02">
            <w:pPr>
              <w:rPr>
                <w:rFonts w:cs="Arial"/>
                <w:b/>
                <w:sz w:val="16"/>
              </w:rPr>
            </w:pPr>
          </w:p>
        </w:tc>
        <w:tc>
          <w:tcPr>
            <w:tcW w:w="4096" w:type="dxa"/>
            <w:gridSpan w:val="2"/>
            <w:tcBorders>
              <w:top w:val="single" w:sz="6" w:space="0" w:color="auto"/>
              <w:left w:val="single" w:sz="6" w:space="0" w:color="auto"/>
              <w:bottom w:val="single" w:sz="6" w:space="0" w:color="auto"/>
              <w:right w:val="single" w:sz="6" w:space="0" w:color="auto"/>
            </w:tcBorders>
            <w:shd w:val="clear" w:color="auto" w:fill="auto"/>
            <w:vAlign w:val="center"/>
          </w:tcPr>
          <w:p w:rsidR="00BC1E02" w:rsidRPr="00BC1E02" w:rsidRDefault="00EE699F" w:rsidP="00BC1E02">
            <w:pPr>
              <w:rPr>
                <w:rFonts w:cs="Arial"/>
                <w:sz w:val="16"/>
                <w:szCs w:val="16"/>
              </w:rPr>
            </w:pPr>
            <w:r w:rsidRPr="00BC1E02">
              <w:rPr>
                <w:rFonts w:cs="Arial"/>
                <w:sz w:val="16"/>
                <w:szCs w:val="16"/>
              </w:rPr>
              <w:t>PNC-STR-704666/A-Requirements</w:t>
            </w:r>
          </w:p>
        </w:tc>
        <w:tc>
          <w:tcPr>
            <w:tcW w:w="4861" w:type="dxa"/>
            <w:tcBorders>
              <w:top w:val="single" w:sz="6" w:space="0" w:color="auto"/>
              <w:left w:val="single" w:sz="6" w:space="0" w:color="auto"/>
              <w:bottom w:val="single" w:sz="6" w:space="0" w:color="auto"/>
              <w:right w:val="single" w:sz="6" w:space="0" w:color="auto"/>
            </w:tcBorders>
            <w:shd w:val="clear" w:color="auto" w:fill="auto"/>
            <w:vAlign w:val="center"/>
          </w:tcPr>
          <w:p w:rsidR="00BC1E02" w:rsidRPr="00BC1E02" w:rsidRDefault="00EE699F" w:rsidP="00BC1E02">
            <w:pPr>
              <w:rPr>
                <w:rFonts w:cs="Calibri"/>
                <w:sz w:val="16"/>
                <w:szCs w:val="16"/>
              </w:rPr>
            </w:pPr>
            <w:r w:rsidRPr="00BC1E02">
              <w:rPr>
                <w:rFonts w:cs="Calibri"/>
                <w:sz w:val="16"/>
                <w:szCs w:val="16"/>
              </w:rPr>
              <w:t>rpaquet2 - New</w:t>
            </w:r>
          </w:p>
        </w:tc>
      </w:tr>
      <w:tr w:rsidR="00BC1E02" w:rsidRPr="003C337E" w:rsidTr="00BE6F71">
        <w:trPr>
          <w:trHeight w:val="245"/>
          <w:jc w:val="center"/>
        </w:trPr>
        <w:tc>
          <w:tcPr>
            <w:tcW w:w="1835" w:type="dxa"/>
            <w:vMerge/>
            <w:tcBorders>
              <w:left w:val="single" w:sz="6" w:space="0" w:color="auto"/>
              <w:right w:val="single" w:sz="6" w:space="0" w:color="auto"/>
            </w:tcBorders>
            <w:shd w:val="clear" w:color="auto" w:fill="auto"/>
          </w:tcPr>
          <w:p w:rsidR="00BC1E02" w:rsidRPr="003C337E" w:rsidRDefault="00EE699F" w:rsidP="00BC1E02">
            <w:pPr>
              <w:rPr>
                <w:rFonts w:cs="Arial"/>
                <w:b/>
                <w:sz w:val="16"/>
              </w:rPr>
            </w:pPr>
          </w:p>
        </w:tc>
        <w:tc>
          <w:tcPr>
            <w:tcW w:w="4096" w:type="dxa"/>
            <w:gridSpan w:val="2"/>
            <w:tcBorders>
              <w:top w:val="single" w:sz="6" w:space="0" w:color="auto"/>
              <w:left w:val="single" w:sz="6" w:space="0" w:color="auto"/>
              <w:bottom w:val="single" w:sz="6" w:space="0" w:color="auto"/>
              <w:right w:val="single" w:sz="6" w:space="0" w:color="auto"/>
            </w:tcBorders>
            <w:shd w:val="clear" w:color="auto" w:fill="auto"/>
            <w:vAlign w:val="center"/>
          </w:tcPr>
          <w:p w:rsidR="00BC1E02" w:rsidRPr="00BC1E02" w:rsidRDefault="00EE699F" w:rsidP="00BC1E02">
            <w:pPr>
              <w:rPr>
                <w:rFonts w:cs="Arial"/>
                <w:sz w:val="16"/>
                <w:szCs w:val="16"/>
              </w:rPr>
            </w:pPr>
            <w:r w:rsidRPr="00BC1E02">
              <w:rPr>
                <w:rFonts w:cs="Arial"/>
                <w:sz w:val="16"/>
                <w:szCs w:val="16"/>
              </w:rPr>
              <w:t>PNC-REQ-369816/A-V2G Certificate Process</w:t>
            </w:r>
          </w:p>
        </w:tc>
        <w:tc>
          <w:tcPr>
            <w:tcW w:w="4861" w:type="dxa"/>
            <w:tcBorders>
              <w:top w:val="single" w:sz="6" w:space="0" w:color="auto"/>
              <w:left w:val="single" w:sz="6" w:space="0" w:color="auto"/>
              <w:bottom w:val="single" w:sz="6" w:space="0" w:color="auto"/>
              <w:right w:val="single" w:sz="6" w:space="0" w:color="auto"/>
            </w:tcBorders>
            <w:shd w:val="clear" w:color="auto" w:fill="auto"/>
            <w:vAlign w:val="center"/>
          </w:tcPr>
          <w:p w:rsidR="00BC1E02" w:rsidRPr="00BC1E02" w:rsidRDefault="00EE699F" w:rsidP="00BC1E02">
            <w:pPr>
              <w:rPr>
                <w:rFonts w:cs="Calibri"/>
                <w:sz w:val="16"/>
                <w:szCs w:val="16"/>
              </w:rPr>
            </w:pPr>
            <w:r w:rsidRPr="00BC1E02">
              <w:rPr>
                <w:rFonts w:cs="Calibri"/>
                <w:sz w:val="16"/>
                <w:szCs w:val="16"/>
              </w:rPr>
              <w:t>rpaquet2 - New</w:t>
            </w:r>
          </w:p>
        </w:tc>
      </w:tr>
      <w:tr w:rsidR="00BC1E02" w:rsidRPr="003C337E" w:rsidTr="00BE6F71">
        <w:trPr>
          <w:trHeight w:val="245"/>
          <w:jc w:val="center"/>
        </w:trPr>
        <w:tc>
          <w:tcPr>
            <w:tcW w:w="1835" w:type="dxa"/>
            <w:vMerge/>
            <w:tcBorders>
              <w:left w:val="single" w:sz="6" w:space="0" w:color="auto"/>
              <w:right w:val="single" w:sz="6" w:space="0" w:color="auto"/>
            </w:tcBorders>
            <w:shd w:val="clear" w:color="auto" w:fill="auto"/>
          </w:tcPr>
          <w:p w:rsidR="00BC1E02" w:rsidRPr="003C337E" w:rsidRDefault="00EE699F" w:rsidP="00BC1E02">
            <w:pPr>
              <w:rPr>
                <w:rFonts w:cs="Arial"/>
                <w:b/>
                <w:sz w:val="16"/>
              </w:rPr>
            </w:pPr>
          </w:p>
        </w:tc>
        <w:tc>
          <w:tcPr>
            <w:tcW w:w="4096" w:type="dxa"/>
            <w:gridSpan w:val="2"/>
            <w:tcBorders>
              <w:top w:val="single" w:sz="6" w:space="0" w:color="auto"/>
              <w:left w:val="single" w:sz="6" w:space="0" w:color="auto"/>
              <w:bottom w:val="single" w:sz="6" w:space="0" w:color="auto"/>
              <w:right w:val="single" w:sz="6" w:space="0" w:color="auto"/>
            </w:tcBorders>
            <w:shd w:val="clear" w:color="auto" w:fill="auto"/>
            <w:vAlign w:val="center"/>
          </w:tcPr>
          <w:p w:rsidR="00BC1E02" w:rsidRPr="00BC1E02" w:rsidRDefault="00EE699F" w:rsidP="00BC1E02">
            <w:pPr>
              <w:rPr>
                <w:rFonts w:cs="Arial"/>
                <w:sz w:val="16"/>
                <w:szCs w:val="16"/>
              </w:rPr>
            </w:pPr>
            <w:r w:rsidRPr="00BC1E02">
              <w:rPr>
                <w:rFonts w:cs="Arial"/>
                <w:sz w:val="16"/>
                <w:szCs w:val="16"/>
              </w:rPr>
              <w:t>PNC-STR-704667/A-Use Cases</w:t>
            </w:r>
          </w:p>
        </w:tc>
        <w:tc>
          <w:tcPr>
            <w:tcW w:w="4861" w:type="dxa"/>
            <w:tcBorders>
              <w:top w:val="single" w:sz="6" w:space="0" w:color="auto"/>
              <w:left w:val="single" w:sz="6" w:space="0" w:color="auto"/>
              <w:bottom w:val="single" w:sz="6" w:space="0" w:color="auto"/>
              <w:right w:val="single" w:sz="6" w:space="0" w:color="auto"/>
            </w:tcBorders>
            <w:shd w:val="clear" w:color="auto" w:fill="auto"/>
            <w:vAlign w:val="center"/>
          </w:tcPr>
          <w:p w:rsidR="00BC1E02" w:rsidRPr="00BC1E02" w:rsidRDefault="00EE699F" w:rsidP="00BC1E02">
            <w:pPr>
              <w:rPr>
                <w:rFonts w:cs="Calibri"/>
                <w:sz w:val="16"/>
                <w:szCs w:val="16"/>
              </w:rPr>
            </w:pPr>
            <w:r w:rsidRPr="00BC1E02">
              <w:rPr>
                <w:rFonts w:cs="Calibri"/>
                <w:sz w:val="16"/>
                <w:szCs w:val="16"/>
              </w:rPr>
              <w:t>rpaquet2 - New</w:t>
            </w:r>
          </w:p>
        </w:tc>
      </w:tr>
      <w:tr w:rsidR="00BC1E02" w:rsidRPr="003C337E" w:rsidTr="00BE6F71">
        <w:trPr>
          <w:trHeight w:val="245"/>
          <w:jc w:val="center"/>
        </w:trPr>
        <w:tc>
          <w:tcPr>
            <w:tcW w:w="1835" w:type="dxa"/>
            <w:vMerge/>
            <w:tcBorders>
              <w:left w:val="single" w:sz="6" w:space="0" w:color="auto"/>
              <w:right w:val="single" w:sz="6" w:space="0" w:color="auto"/>
            </w:tcBorders>
            <w:shd w:val="clear" w:color="auto" w:fill="auto"/>
          </w:tcPr>
          <w:p w:rsidR="00BC1E02" w:rsidRPr="003C337E" w:rsidRDefault="00EE699F" w:rsidP="00BC1E02">
            <w:pPr>
              <w:rPr>
                <w:rFonts w:cs="Arial"/>
                <w:b/>
                <w:sz w:val="16"/>
              </w:rPr>
            </w:pPr>
          </w:p>
        </w:tc>
        <w:tc>
          <w:tcPr>
            <w:tcW w:w="4096" w:type="dxa"/>
            <w:gridSpan w:val="2"/>
            <w:tcBorders>
              <w:top w:val="single" w:sz="6" w:space="0" w:color="auto"/>
              <w:left w:val="single" w:sz="6" w:space="0" w:color="auto"/>
              <w:bottom w:val="single" w:sz="6" w:space="0" w:color="auto"/>
              <w:right w:val="single" w:sz="6" w:space="0" w:color="auto"/>
            </w:tcBorders>
            <w:shd w:val="clear" w:color="auto" w:fill="auto"/>
            <w:vAlign w:val="center"/>
          </w:tcPr>
          <w:p w:rsidR="00BC1E02" w:rsidRPr="00BC1E02" w:rsidRDefault="00EE699F" w:rsidP="00BC1E02">
            <w:pPr>
              <w:rPr>
                <w:rFonts w:cs="Arial"/>
                <w:sz w:val="16"/>
                <w:szCs w:val="16"/>
              </w:rPr>
            </w:pPr>
            <w:r w:rsidRPr="00BC1E02">
              <w:rPr>
                <w:rFonts w:cs="Arial"/>
                <w:sz w:val="16"/>
                <w:szCs w:val="16"/>
              </w:rPr>
              <w:t>PNCv1-UC-REQ-369805/A-Install V2G Certificates</w:t>
            </w:r>
          </w:p>
        </w:tc>
        <w:tc>
          <w:tcPr>
            <w:tcW w:w="4861" w:type="dxa"/>
            <w:tcBorders>
              <w:top w:val="single" w:sz="6" w:space="0" w:color="auto"/>
              <w:left w:val="single" w:sz="6" w:space="0" w:color="auto"/>
              <w:bottom w:val="single" w:sz="6" w:space="0" w:color="auto"/>
              <w:right w:val="single" w:sz="6" w:space="0" w:color="auto"/>
            </w:tcBorders>
            <w:shd w:val="clear" w:color="auto" w:fill="auto"/>
            <w:vAlign w:val="center"/>
          </w:tcPr>
          <w:p w:rsidR="00BC1E02" w:rsidRPr="00BC1E02" w:rsidRDefault="00EE699F" w:rsidP="00BC1E02">
            <w:pPr>
              <w:rPr>
                <w:rFonts w:cs="Calibri"/>
                <w:sz w:val="16"/>
                <w:szCs w:val="16"/>
              </w:rPr>
            </w:pPr>
            <w:r w:rsidRPr="00BC1E02">
              <w:rPr>
                <w:rFonts w:cs="Calibri"/>
                <w:sz w:val="16"/>
                <w:szCs w:val="16"/>
              </w:rPr>
              <w:t>new</w:t>
            </w:r>
          </w:p>
        </w:tc>
      </w:tr>
      <w:tr w:rsidR="00BC1E02" w:rsidRPr="003C337E" w:rsidTr="00BE6F71">
        <w:trPr>
          <w:trHeight w:val="245"/>
          <w:jc w:val="center"/>
        </w:trPr>
        <w:tc>
          <w:tcPr>
            <w:tcW w:w="1835" w:type="dxa"/>
            <w:vMerge/>
            <w:tcBorders>
              <w:left w:val="single" w:sz="6" w:space="0" w:color="auto"/>
              <w:right w:val="single" w:sz="6" w:space="0" w:color="auto"/>
            </w:tcBorders>
            <w:shd w:val="clear" w:color="auto" w:fill="auto"/>
          </w:tcPr>
          <w:p w:rsidR="00BC1E02" w:rsidRPr="003C337E" w:rsidRDefault="00EE699F" w:rsidP="00BC1E02">
            <w:pPr>
              <w:rPr>
                <w:rFonts w:cs="Arial"/>
                <w:b/>
                <w:sz w:val="16"/>
              </w:rPr>
            </w:pPr>
          </w:p>
        </w:tc>
        <w:tc>
          <w:tcPr>
            <w:tcW w:w="4096" w:type="dxa"/>
            <w:gridSpan w:val="2"/>
            <w:tcBorders>
              <w:top w:val="single" w:sz="6" w:space="0" w:color="auto"/>
              <w:left w:val="single" w:sz="6" w:space="0" w:color="auto"/>
              <w:bottom w:val="single" w:sz="6" w:space="0" w:color="auto"/>
              <w:right w:val="single" w:sz="6" w:space="0" w:color="auto"/>
            </w:tcBorders>
            <w:shd w:val="clear" w:color="auto" w:fill="auto"/>
            <w:vAlign w:val="center"/>
          </w:tcPr>
          <w:p w:rsidR="00BC1E02" w:rsidRPr="00BC1E02" w:rsidRDefault="00EE699F" w:rsidP="00BC1E02">
            <w:pPr>
              <w:rPr>
                <w:rFonts w:cs="Arial"/>
                <w:sz w:val="16"/>
                <w:szCs w:val="16"/>
              </w:rPr>
            </w:pPr>
            <w:r w:rsidRPr="00BC1E02">
              <w:rPr>
                <w:rFonts w:cs="Arial"/>
                <w:sz w:val="16"/>
                <w:szCs w:val="16"/>
              </w:rPr>
              <w:t>PNC-STR-704668/A-White Box Views</w:t>
            </w:r>
          </w:p>
        </w:tc>
        <w:tc>
          <w:tcPr>
            <w:tcW w:w="4861" w:type="dxa"/>
            <w:tcBorders>
              <w:top w:val="single" w:sz="6" w:space="0" w:color="auto"/>
              <w:left w:val="single" w:sz="6" w:space="0" w:color="auto"/>
              <w:bottom w:val="single" w:sz="6" w:space="0" w:color="auto"/>
              <w:right w:val="single" w:sz="6" w:space="0" w:color="auto"/>
            </w:tcBorders>
            <w:shd w:val="clear" w:color="auto" w:fill="auto"/>
            <w:vAlign w:val="center"/>
          </w:tcPr>
          <w:p w:rsidR="00BC1E02" w:rsidRPr="00BC1E02" w:rsidRDefault="00EE699F" w:rsidP="00BC1E02">
            <w:pPr>
              <w:rPr>
                <w:rFonts w:cs="Calibri"/>
                <w:sz w:val="16"/>
                <w:szCs w:val="16"/>
              </w:rPr>
            </w:pPr>
            <w:r w:rsidRPr="00BC1E02">
              <w:rPr>
                <w:rFonts w:cs="Calibri"/>
                <w:sz w:val="16"/>
                <w:szCs w:val="16"/>
              </w:rPr>
              <w:t>rpaquet2 - New</w:t>
            </w:r>
          </w:p>
        </w:tc>
      </w:tr>
      <w:tr w:rsidR="00BC1E02" w:rsidRPr="003C337E" w:rsidTr="00BE6F71">
        <w:trPr>
          <w:trHeight w:val="245"/>
          <w:jc w:val="center"/>
        </w:trPr>
        <w:tc>
          <w:tcPr>
            <w:tcW w:w="1835" w:type="dxa"/>
            <w:vMerge/>
            <w:tcBorders>
              <w:left w:val="single" w:sz="6" w:space="0" w:color="auto"/>
              <w:right w:val="single" w:sz="6" w:space="0" w:color="auto"/>
            </w:tcBorders>
            <w:shd w:val="clear" w:color="auto" w:fill="auto"/>
          </w:tcPr>
          <w:p w:rsidR="00BC1E02" w:rsidRPr="003C337E" w:rsidRDefault="00EE699F" w:rsidP="00BC1E02">
            <w:pPr>
              <w:rPr>
                <w:rFonts w:cs="Arial"/>
                <w:b/>
                <w:sz w:val="16"/>
              </w:rPr>
            </w:pPr>
          </w:p>
        </w:tc>
        <w:tc>
          <w:tcPr>
            <w:tcW w:w="4096" w:type="dxa"/>
            <w:gridSpan w:val="2"/>
            <w:tcBorders>
              <w:top w:val="single" w:sz="6" w:space="0" w:color="auto"/>
              <w:left w:val="single" w:sz="6" w:space="0" w:color="auto"/>
              <w:bottom w:val="single" w:sz="6" w:space="0" w:color="auto"/>
              <w:right w:val="single" w:sz="6" w:space="0" w:color="auto"/>
            </w:tcBorders>
            <w:shd w:val="clear" w:color="auto" w:fill="auto"/>
            <w:vAlign w:val="center"/>
          </w:tcPr>
          <w:p w:rsidR="00BC1E02" w:rsidRPr="00BC1E02" w:rsidRDefault="00EE699F" w:rsidP="00BC1E02">
            <w:pPr>
              <w:rPr>
                <w:rFonts w:cs="Arial"/>
                <w:sz w:val="16"/>
                <w:szCs w:val="16"/>
              </w:rPr>
            </w:pPr>
            <w:r w:rsidRPr="00BC1E02">
              <w:rPr>
                <w:rFonts w:cs="Arial"/>
                <w:sz w:val="16"/>
                <w:szCs w:val="16"/>
              </w:rPr>
              <w:t>PNC-STR-704670/A-Sequence Diagrams</w:t>
            </w:r>
          </w:p>
        </w:tc>
        <w:tc>
          <w:tcPr>
            <w:tcW w:w="4861" w:type="dxa"/>
            <w:tcBorders>
              <w:top w:val="single" w:sz="6" w:space="0" w:color="auto"/>
              <w:left w:val="single" w:sz="6" w:space="0" w:color="auto"/>
              <w:bottom w:val="single" w:sz="6" w:space="0" w:color="auto"/>
              <w:right w:val="single" w:sz="6" w:space="0" w:color="auto"/>
            </w:tcBorders>
            <w:shd w:val="clear" w:color="auto" w:fill="auto"/>
            <w:vAlign w:val="center"/>
          </w:tcPr>
          <w:p w:rsidR="00BC1E02" w:rsidRPr="00BC1E02" w:rsidRDefault="00EE699F" w:rsidP="00BC1E02">
            <w:pPr>
              <w:rPr>
                <w:rFonts w:cs="Calibri"/>
                <w:sz w:val="16"/>
                <w:szCs w:val="16"/>
              </w:rPr>
            </w:pPr>
            <w:r w:rsidRPr="00BC1E02">
              <w:rPr>
                <w:rFonts w:cs="Calibri"/>
                <w:sz w:val="16"/>
                <w:szCs w:val="16"/>
              </w:rPr>
              <w:t>rpaquet2 - New</w:t>
            </w:r>
          </w:p>
        </w:tc>
      </w:tr>
      <w:tr w:rsidR="00BC1E02" w:rsidRPr="003C337E" w:rsidTr="00BE6F71">
        <w:trPr>
          <w:trHeight w:val="245"/>
          <w:jc w:val="center"/>
        </w:trPr>
        <w:tc>
          <w:tcPr>
            <w:tcW w:w="1835" w:type="dxa"/>
            <w:vMerge/>
            <w:tcBorders>
              <w:left w:val="single" w:sz="6" w:space="0" w:color="auto"/>
              <w:bottom w:val="single" w:sz="4" w:space="0" w:color="auto"/>
              <w:right w:val="single" w:sz="6" w:space="0" w:color="auto"/>
            </w:tcBorders>
            <w:shd w:val="clear" w:color="auto" w:fill="auto"/>
          </w:tcPr>
          <w:p w:rsidR="00BC1E02" w:rsidRPr="003C337E" w:rsidRDefault="00EE699F" w:rsidP="00BC1E02">
            <w:pPr>
              <w:rPr>
                <w:rFonts w:cs="Arial"/>
                <w:b/>
                <w:sz w:val="16"/>
              </w:rPr>
            </w:pPr>
          </w:p>
        </w:tc>
        <w:tc>
          <w:tcPr>
            <w:tcW w:w="4096" w:type="dxa"/>
            <w:gridSpan w:val="2"/>
            <w:tcBorders>
              <w:top w:val="single" w:sz="6" w:space="0" w:color="auto"/>
              <w:left w:val="single" w:sz="6" w:space="0" w:color="auto"/>
              <w:bottom w:val="single" w:sz="6" w:space="0" w:color="auto"/>
              <w:right w:val="single" w:sz="6" w:space="0" w:color="auto"/>
            </w:tcBorders>
            <w:shd w:val="clear" w:color="auto" w:fill="auto"/>
            <w:vAlign w:val="center"/>
          </w:tcPr>
          <w:p w:rsidR="00BC1E02" w:rsidRPr="00BC1E02" w:rsidRDefault="00EE699F" w:rsidP="00BC1E02">
            <w:pPr>
              <w:rPr>
                <w:rFonts w:cs="Arial"/>
                <w:sz w:val="16"/>
                <w:szCs w:val="16"/>
              </w:rPr>
            </w:pPr>
            <w:r w:rsidRPr="00BC1E02">
              <w:rPr>
                <w:rFonts w:cs="Arial"/>
                <w:sz w:val="16"/>
                <w:szCs w:val="16"/>
              </w:rPr>
              <w:t xml:space="preserve">PNC-SD-REQ-369778/A-V2G </w:t>
            </w:r>
            <w:proofErr w:type="spellStart"/>
            <w:r w:rsidRPr="00BC1E02">
              <w:rPr>
                <w:rFonts w:cs="Arial"/>
                <w:sz w:val="16"/>
                <w:szCs w:val="16"/>
              </w:rPr>
              <w:t>Certufucate</w:t>
            </w:r>
            <w:proofErr w:type="spellEnd"/>
            <w:r w:rsidRPr="00BC1E02">
              <w:rPr>
                <w:rFonts w:cs="Arial"/>
                <w:sz w:val="16"/>
                <w:szCs w:val="16"/>
              </w:rPr>
              <w:t xml:space="preserve"> Delivery once OBCC Provisioned</w:t>
            </w:r>
          </w:p>
        </w:tc>
        <w:tc>
          <w:tcPr>
            <w:tcW w:w="4861" w:type="dxa"/>
            <w:tcBorders>
              <w:top w:val="single" w:sz="6" w:space="0" w:color="auto"/>
              <w:left w:val="single" w:sz="6" w:space="0" w:color="auto"/>
              <w:bottom w:val="single" w:sz="6" w:space="0" w:color="auto"/>
              <w:right w:val="single" w:sz="6" w:space="0" w:color="auto"/>
            </w:tcBorders>
            <w:shd w:val="clear" w:color="auto" w:fill="auto"/>
            <w:vAlign w:val="center"/>
          </w:tcPr>
          <w:p w:rsidR="00BC1E02" w:rsidRPr="00BC1E02" w:rsidRDefault="00EE699F" w:rsidP="00BC1E02">
            <w:pPr>
              <w:rPr>
                <w:rFonts w:cs="Calibri"/>
                <w:sz w:val="16"/>
                <w:szCs w:val="16"/>
              </w:rPr>
            </w:pPr>
            <w:r w:rsidRPr="00BC1E02">
              <w:rPr>
                <w:rFonts w:cs="Calibri"/>
                <w:sz w:val="16"/>
                <w:szCs w:val="16"/>
              </w:rPr>
              <w:t>rpaquet2 - New</w:t>
            </w:r>
          </w:p>
        </w:tc>
      </w:tr>
    </w:tbl>
    <w:p w:rsidR="008E4CD6" w:rsidRDefault="00EE699F">
      <w:pPr>
        <w:jc w:val="center"/>
        <w:rPr>
          <w:rFonts w:cs="Arial"/>
          <w:b/>
          <w:sz w:val="36"/>
          <w:szCs w:val="36"/>
        </w:rPr>
      </w:pPr>
      <w:r>
        <w:rPr>
          <w:b/>
          <w:sz w:val="36"/>
          <w:szCs w:val="36"/>
        </w:rPr>
        <w:br w:type="page"/>
      </w:r>
      <w:r>
        <w:rPr>
          <w:rFonts w:cs="Arial"/>
          <w:b/>
          <w:sz w:val="36"/>
          <w:szCs w:val="36"/>
        </w:rPr>
        <w:lastRenderedPageBreak/>
        <w:t xml:space="preserve">Table of </w:t>
      </w:r>
      <w:r>
        <w:rPr>
          <w:rFonts w:cs="Arial"/>
          <w:b/>
          <w:sz w:val="36"/>
          <w:szCs w:val="36"/>
        </w:rPr>
        <w:t>Contents</w:t>
      </w:r>
    </w:p>
    <w:p w:rsidR="00BE6F71" w:rsidRDefault="00EE699F">
      <w:pPr>
        <w:pStyle w:val="TOC1"/>
        <w:tabs>
          <w:tab w:val="right" w:leader="dot" w:pos="11107"/>
        </w:tabs>
        <w:rPr>
          <w:rFonts w:asciiTheme="minorHAnsi" w:eastAsiaTheme="minorEastAsia" w:hAnsiTheme="minorHAnsi" w:cstheme="minorBidi"/>
          <w:b w:val="0"/>
          <w:smallCaps w:val="0"/>
          <w:noProof/>
          <w:sz w:val="22"/>
          <w:szCs w:val="22"/>
        </w:rPr>
      </w:pPr>
      <w:r>
        <w:rPr>
          <w:b w:val="0"/>
          <w:sz w:val="36"/>
          <w:szCs w:val="36"/>
        </w:rPr>
        <w:fldChar w:fldCharType="begin"/>
      </w:r>
      <w:r>
        <w:rPr>
          <w:sz w:val="36"/>
          <w:szCs w:val="36"/>
        </w:rPr>
        <w:instrText xml:space="preserve"> TOC \o "1-3" \h \z \u </w:instrText>
      </w:r>
      <w:r>
        <w:rPr>
          <w:b w:val="0"/>
          <w:sz w:val="36"/>
          <w:szCs w:val="36"/>
        </w:rPr>
        <w:fldChar w:fldCharType="separate"/>
      </w:r>
      <w:hyperlink w:anchor="_Toc27556673" w:history="1">
        <w:r w:rsidR="00BE6F71" w:rsidRPr="009E7FAD">
          <w:rPr>
            <w:rStyle w:val="Hyperlink"/>
            <w:rFonts w:cs="Arial"/>
            <w:bCs/>
            <w:noProof/>
          </w:rPr>
          <w:t>Revision History</w:t>
        </w:r>
        <w:r w:rsidR="00BE6F71">
          <w:rPr>
            <w:noProof/>
            <w:webHidden/>
          </w:rPr>
          <w:tab/>
        </w:r>
        <w:r w:rsidR="00BE6F71">
          <w:rPr>
            <w:noProof/>
            <w:webHidden/>
          </w:rPr>
          <w:fldChar w:fldCharType="begin"/>
        </w:r>
        <w:r w:rsidR="00BE6F71">
          <w:rPr>
            <w:noProof/>
            <w:webHidden/>
          </w:rPr>
          <w:instrText xml:space="preserve"> PAGEREF _Toc27556673 \h </w:instrText>
        </w:r>
        <w:r w:rsidR="00BE6F71">
          <w:rPr>
            <w:noProof/>
            <w:webHidden/>
          </w:rPr>
        </w:r>
        <w:r w:rsidR="00BE6F71">
          <w:rPr>
            <w:noProof/>
            <w:webHidden/>
          </w:rPr>
          <w:fldChar w:fldCharType="separate"/>
        </w:r>
        <w:r w:rsidR="00BE6F71">
          <w:rPr>
            <w:noProof/>
            <w:webHidden/>
          </w:rPr>
          <w:t>2</w:t>
        </w:r>
        <w:r w:rsidR="00BE6F71">
          <w:rPr>
            <w:noProof/>
            <w:webHidden/>
          </w:rPr>
          <w:fldChar w:fldCharType="end"/>
        </w:r>
      </w:hyperlink>
    </w:p>
    <w:p w:rsidR="00BE6F71" w:rsidRDefault="00BE6F71">
      <w:pPr>
        <w:pStyle w:val="TOC1"/>
        <w:tabs>
          <w:tab w:val="left" w:pos="400"/>
          <w:tab w:val="right" w:leader="dot" w:pos="11107"/>
        </w:tabs>
        <w:rPr>
          <w:rFonts w:asciiTheme="minorHAnsi" w:eastAsiaTheme="minorEastAsia" w:hAnsiTheme="minorHAnsi" w:cstheme="minorBidi"/>
          <w:b w:val="0"/>
          <w:smallCaps w:val="0"/>
          <w:noProof/>
          <w:sz w:val="22"/>
          <w:szCs w:val="22"/>
        </w:rPr>
      </w:pPr>
      <w:hyperlink w:anchor="_Toc27556674" w:history="1">
        <w:r w:rsidRPr="009E7FAD">
          <w:rPr>
            <w:rStyle w:val="Hyperlink"/>
            <w:noProof/>
          </w:rPr>
          <w:t>1</w:t>
        </w:r>
        <w:r>
          <w:rPr>
            <w:rFonts w:asciiTheme="minorHAnsi" w:eastAsiaTheme="minorEastAsia" w:hAnsiTheme="minorHAnsi" w:cstheme="minorBidi"/>
            <w:b w:val="0"/>
            <w:smallCaps w:val="0"/>
            <w:noProof/>
            <w:sz w:val="22"/>
            <w:szCs w:val="22"/>
          </w:rPr>
          <w:tab/>
        </w:r>
        <w:r w:rsidRPr="009E7FAD">
          <w:rPr>
            <w:rStyle w:val="Hyperlink"/>
            <w:noProof/>
          </w:rPr>
          <w:t>Architectural Design</w:t>
        </w:r>
        <w:r>
          <w:rPr>
            <w:noProof/>
            <w:webHidden/>
          </w:rPr>
          <w:tab/>
        </w:r>
        <w:r>
          <w:rPr>
            <w:noProof/>
            <w:webHidden/>
          </w:rPr>
          <w:fldChar w:fldCharType="begin"/>
        </w:r>
        <w:r>
          <w:rPr>
            <w:noProof/>
            <w:webHidden/>
          </w:rPr>
          <w:instrText xml:space="preserve"> PAGEREF _Toc27556674 \h </w:instrText>
        </w:r>
        <w:r>
          <w:rPr>
            <w:noProof/>
            <w:webHidden/>
          </w:rPr>
        </w:r>
        <w:r>
          <w:rPr>
            <w:noProof/>
            <w:webHidden/>
          </w:rPr>
          <w:fldChar w:fldCharType="separate"/>
        </w:r>
        <w:r>
          <w:rPr>
            <w:noProof/>
            <w:webHidden/>
          </w:rPr>
          <w:t>10</w:t>
        </w:r>
        <w:r>
          <w:rPr>
            <w:noProof/>
            <w:webHidden/>
          </w:rPr>
          <w:fldChar w:fldCharType="end"/>
        </w:r>
      </w:hyperlink>
    </w:p>
    <w:p w:rsidR="00BE6F71" w:rsidRDefault="00BE6F71">
      <w:pPr>
        <w:pStyle w:val="TOC2"/>
        <w:tabs>
          <w:tab w:val="left" w:pos="880"/>
          <w:tab w:val="right" w:leader="dot" w:pos="11107"/>
        </w:tabs>
        <w:rPr>
          <w:rFonts w:asciiTheme="minorHAnsi" w:eastAsiaTheme="minorEastAsia" w:hAnsiTheme="minorHAnsi" w:cstheme="minorBidi"/>
          <w:i w:val="0"/>
          <w:noProof/>
          <w:sz w:val="22"/>
          <w:szCs w:val="22"/>
        </w:rPr>
      </w:pPr>
      <w:hyperlink w:anchor="_Toc27556675" w:history="1">
        <w:r w:rsidRPr="009E7FAD">
          <w:rPr>
            <w:rStyle w:val="Hyperlink"/>
            <w:noProof/>
          </w:rPr>
          <w:t>1.1</w:t>
        </w:r>
        <w:r>
          <w:rPr>
            <w:rFonts w:asciiTheme="minorHAnsi" w:eastAsiaTheme="minorEastAsia" w:hAnsiTheme="minorHAnsi" w:cstheme="minorBidi"/>
            <w:i w:val="0"/>
            <w:noProof/>
            <w:sz w:val="22"/>
            <w:szCs w:val="22"/>
          </w:rPr>
          <w:tab/>
        </w:r>
        <w:r w:rsidRPr="009E7FAD">
          <w:rPr>
            <w:rStyle w:val="Hyperlink"/>
            <w:noProof/>
          </w:rPr>
          <w:t>Overview</w:t>
        </w:r>
        <w:r>
          <w:rPr>
            <w:noProof/>
            <w:webHidden/>
          </w:rPr>
          <w:tab/>
        </w:r>
        <w:r>
          <w:rPr>
            <w:noProof/>
            <w:webHidden/>
          </w:rPr>
          <w:fldChar w:fldCharType="begin"/>
        </w:r>
        <w:r>
          <w:rPr>
            <w:noProof/>
            <w:webHidden/>
          </w:rPr>
          <w:instrText xml:space="preserve"> PAGEREF _Toc27556675 \h </w:instrText>
        </w:r>
        <w:r>
          <w:rPr>
            <w:noProof/>
            <w:webHidden/>
          </w:rPr>
        </w:r>
        <w:r>
          <w:rPr>
            <w:noProof/>
            <w:webHidden/>
          </w:rPr>
          <w:fldChar w:fldCharType="separate"/>
        </w:r>
        <w:r>
          <w:rPr>
            <w:noProof/>
            <w:webHidden/>
          </w:rPr>
          <w:t>10</w:t>
        </w:r>
        <w:r>
          <w:rPr>
            <w:noProof/>
            <w:webHidden/>
          </w:rPr>
          <w:fldChar w:fldCharType="end"/>
        </w:r>
      </w:hyperlink>
    </w:p>
    <w:p w:rsidR="00BE6F71" w:rsidRDefault="00BE6F71">
      <w:pPr>
        <w:pStyle w:val="TOC2"/>
        <w:tabs>
          <w:tab w:val="left" w:pos="880"/>
          <w:tab w:val="right" w:leader="dot" w:pos="11107"/>
        </w:tabs>
        <w:rPr>
          <w:rFonts w:asciiTheme="minorHAnsi" w:eastAsiaTheme="minorEastAsia" w:hAnsiTheme="minorHAnsi" w:cstheme="minorBidi"/>
          <w:i w:val="0"/>
          <w:noProof/>
          <w:sz w:val="22"/>
          <w:szCs w:val="22"/>
        </w:rPr>
      </w:pPr>
      <w:hyperlink w:anchor="_Toc27556676" w:history="1">
        <w:r w:rsidRPr="009E7FAD">
          <w:rPr>
            <w:rStyle w:val="Hyperlink"/>
            <w:noProof/>
          </w:rPr>
          <w:t>1.2</w:t>
        </w:r>
        <w:r>
          <w:rPr>
            <w:rFonts w:asciiTheme="minorHAnsi" w:eastAsiaTheme="minorEastAsia" w:hAnsiTheme="minorHAnsi" w:cstheme="minorBidi"/>
            <w:i w:val="0"/>
            <w:noProof/>
            <w:sz w:val="22"/>
            <w:szCs w:val="22"/>
          </w:rPr>
          <w:tab/>
        </w:r>
        <w:r w:rsidRPr="009E7FAD">
          <w:rPr>
            <w:rStyle w:val="Hyperlink"/>
            <w:noProof/>
          </w:rPr>
          <w:t>Physical Mapping of Classes</w:t>
        </w:r>
        <w:r>
          <w:rPr>
            <w:noProof/>
            <w:webHidden/>
          </w:rPr>
          <w:tab/>
        </w:r>
        <w:r>
          <w:rPr>
            <w:noProof/>
            <w:webHidden/>
          </w:rPr>
          <w:fldChar w:fldCharType="begin"/>
        </w:r>
        <w:r>
          <w:rPr>
            <w:noProof/>
            <w:webHidden/>
          </w:rPr>
          <w:instrText xml:space="preserve"> PAGEREF _Toc27556676 \h </w:instrText>
        </w:r>
        <w:r>
          <w:rPr>
            <w:noProof/>
            <w:webHidden/>
          </w:rPr>
        </w:r>
        <w:r>
          <w:rPr>
            <w:noProof/>
            <w:webHidden/>
          </w:rPr>
          <w:fldChar w:fldCharType="separate"/>
        </w:r>
        <w:r>
          <w:rPr>
            <w:noProof/>
            <w:webHidden/>
          </w:rPr>
          <w:t>10</w:t>
        </w:r>
        <w:r>
          <w:rPr>
            <w:noProof/>
            <w:webHidden/>
          </w:rPr>
          <w:fldChar w:fldCharType="end"/>
        </w:r>
      </w:hyperlink>
    </w:p>
    <w:p w:rsidR="00BE6F71" w:rsidRDefault="00BE6F71">
      <w:pPr>
        <w:pStyle w:val="TOC2"/>
        <w:tabs>
          <w:tab w:val="left" w:pos="880"/>
          <w:tab w:val="right" w:leader="dot" w:pos="11107"/>
        </w:tabs>
        <w:rPr>
          <w:rFonts w:asciiTheme="minorHAnsi" w:eastAsiaTheme="minorEastAsia" w:hAnsiTheme="minorHAnsi" w:cstheme="minorBidi"/>
          <w:i w:val="0"/>
          <w:noProof/>
          <w:sz w:val="22"/>
          <w:szCs w:val="22"/>
        </w:rPr>
      </w:pPr>
      <w:hyperlink w:anchor="_Toc27556677" w:history="1">
        <w:r w:rsidRPr="009E7FAD">
          <w:rPr>
            <w:rStyle w:val="Hyperlink"/>
            <w:noProof/>
          </w:rPr>
          <w:t>1.3</w:t>
        </w:r>
        <w:r>
          <w:rPr>
            <w:rFonts w:asciiTheme="minorHAnsi" w:eastAsiaTheme="minorEastAsia" w:hAnsiTheme="minorHAnsi" w:cstheme="minorBidi"/>
            <w:i w:val="0"/>
            <w:noProof/>
            <w:sz w:val="22"/>
            <w:szCs w:val="22"/>
          </w:rPr>
          <w:tab/>
        </w:r>
        <w:r w:rsidRPr="009E7FAD">
          <w:rPr>
            <w:rStyle w:val="Hyperlink"/>
            <w:noProof/>
          </w:rPr>
          <w:t>PNC-CLD-REQ-324730/A-PNC On Board Server</w:t>
        </w:r>
        <w:r>
          <w:rPr>
            <w:noProof/>
            <w:webHidden/>
          </w:rPr>
          <w:tab/>
        </w:r>
        <w:r>
          <w:rPr>
            <w:noProof/>
            <w:webHidden/>
          </w:rPr>
          <w:fldChar w:fldCharType="begin"/>
        </w:r>
        <w:r>
          <w:rPr>
            <w:noProof/>
            <w:webHidden/>
          </w:rPr>
          <w:instrText xml:space="preserve"> PAGEREF _Toc27556677 \h </w:instrText>
        </w:r>
        <w:r>
          <w:rPr>
            <w:noProof/>
            <w:webHidden/>
          </w:rPr>
        </w:r>
        <w:r>
          <w:rPr>
            <w:noProof/>
            <w:webHidden/>
          </w:rPr>
          <w:fldChar w:fldCharType="separate"/>
        </w:r>
        <w:r>
          <w:rPr>
            <w:noProof/>
            <w:webHidden/>
          </w:rPr>
          <w:t>11</w:t>
        </w:r>
        <w:r>
          <w:rPr>
            <w:noProof/>
            <w:webHidden/>
          </w:rPr>
          <w:fldChar w:fldCharType="end"/>
        </w:r>
      </w:hyperlink>
    </w:p>
    <w:p w:rsidR="00BE6F71" w:rsidRDefault="00BE6F71">
      <w:pPr>
        <w:pStyle w:val="TOC2"/>
        <w:tabs>
          <w:tab w:val="left" w:pos="880"/>
          <w:tab w:val="right" w:leader="dot" w:pos="11107"/>
        </w:tabs>
        <w:rPr>
          <w:rFonts w:asciiTheme="minorHAnsi" w:eastAsiaTheme="minorEastAsia" w:hAnsiTheme="minorHAnsi" w:cstheme="minorBidi"/>
          <w:i w:val="0"/>
          <w:noProof/>
          <w:sz w:val="22"/>
          <w:szCs w:val="22"/>
        </w:rPr>
      </w:pPr>
      <w:hyperlink w:anchor="_Toc27556678" w:history="1">
        <w:r w:rsidRPr="009E7FAD">
          <w:rPr>
            <w:rStyle w:val="Hyperlink"/>
            <w:noProof/>
          </w:rPr>
          <w:t>1.4</w:t>
        </w:r>
        <w:r>
          <w:rPr>
            <w:rFonts w:asciiTheme="minorHAnsi" w:eastAsiaTheme="minorEastAsia" w:hAnsiTheme="minorHAnsi" w:cstheme="minorBidi"/>
            <w:i w:val="0"/>
            <w:noProof/>
            <w:sz w:val="22"/>
            <w:szCs w:val="22"/>
          </w:rPr>
          <w:tab/>
        </w:r>
        <w:r w:rsidRPr="009E7FAD">
          <w:rPr>
            <w:rStyle w:val="Hyperlink"/>
            <w:noProof/>
          </w:rPr>
          <w:t>PNC-CLD-REQ-324731/A-PNC On Board HMI Client</w:t>
        </w:r>
        <w:r>
          <w:rPr>
            <w:noProof/>
            <w:webHidden/>
          </w:rPr>
          <w:tab/>
        </w:r>
        <w:r>
          <w:rPr>
            <w:noProof/>
            <w:webHidden/>
          </w:rPr>
          <w:fldChar w:fldCharType="begin"/>
        </w:r>
        <w:r>
          <w:rPr>
            <w:noProof/>
            <w:webHidden/>
          </w:rPr>
          <w:instrText xml:space="preserve"> PAGEREF _Toc27556678 \h </w:instrText>
        </w:r>
        <w:r>
          <w:rPr>
            <w:noProof/>
            <w:webHidden/>
          </w:rPr>
        </w:r>
        <w:r>
          <w:rPr>
            <w:noProof/>
            <w:webHidden/>
          </w:rPr>
          <w:fldChar w:fldCharType="separate"/>
        </w:r>
        <w:r>
          <w:rPr>
            <w:noProof/>
            <w:webHidden/>
          </w:rPr>
          <w:t>11</w:t>
        </w:r>
        <w:r>
          <w:rPr>
            <w:noProof/>
            <w:webHidden/>
          </w:rPr>
          <w:fldChar w:fldCharType="end"/>
        </w:r>
      </w:hyperlink>
    </w:p>
    <w:p w:rsidR="00BE6F71" w:rsidRDefault="00BE6F71">
      <w:pPr>
        <w:pStyle w:val="TOC2"/>
        <w:tabs>
          <w:tab w:val="left" w:pos="880"/>
          <w:tab w:val="right" w:leader="dot" w:pos="11107"/>
        </w:tabs>
        <w:rPr>
          <w:rFonts w:asciiTheme="minorHAnsi" w:eastAsiaTheme="minorEastAsia" w:hAnsiTheme="minorHAnsi" w:cstheme="minorBidi"/>
          <w:i w:val="0"/>
          <w:noProof/>
          <w:sz w:val="22"/>
          <w:szCs w:val="22"/>
        </w:rPr>
      </w:pPr>
      <w:hyperlink w:anchor="_Toc27556679" w:history="1">
        <w:r w:rsidRPr="009E7FAD">
          <w:rPr>
            <w:rStyle w:val="Hyperlink"/>
            <w:noProof/>
          </w:rPr>
          <w:t>1.5</w:t>
        </w:r>
        <w:r>
          <w:rPr>
            <w:rFonts w:asciiTheme="minorHAnsi" w:eastAsiaTheme="minorEastAsia" w:hAnsiTheme="minorHAnsi" w:cstheme="minorBidi"/>
            <w:i w:val="0"/>
            <w:noProof/>
            <w:sz w:val="22"/>
            <w:szCs w:val="22"/>
          </w:rPr>
          <w:tab/>
        </w:r>
        <w:r w:rsidRPr="009E7FAD">
          <w:rPr>
            <w:rStyle w:val="Hyperlink"/>
            <w:noProof/>
          </w:rPr>
          <w:t>PNC-CLD-REQ-324732/A-PNC On Board Client 3</w:t>
        </w:r>
        <w:r>
          <w:rPr>
            <w:noProof/>
            <w:webHidden/>
          </w:rPr>
          <w:tab/>
        </w:r>
        <w:r>
          <w:rPr>
            <w:noProof/>
            <w:webHidden/>
          </w:rPr>
          <w:fldChar w:fldCharType="begin"/>
        </w:r>
        <w:r>
          <w:rPr>
            <w:noProof/>
            <w:webHidden/>
          </w:rPr>
          <w:instrText xml:space="preserve"> PAGEREF _Toc27556679 \h </w:instrText>
        </w:r>
        <w:r>
          <w:rPr>
            <w:noProof/>
            <w:webHidden/>
          </w:rPr>
        </w:r>
        <w:r>
          <w:rPr>
            <w:noProof/>
            <w:webHidden/>
          </w:rPr>
          <w:fldChar w:fldCharType="separate"/>
        </w:r>
        <w:r>
          <w:rPr>
            <w:noProof/>
            <w:webHidden/>
          </w:rPr>
          <w:t>11</w:t>
        </w:r>
        <w:r>
          <w:rPr>
            <w:noProof/>
            <w:webHidden/>
          </w:rPr>
          <w:fldChar w:fldCharType="end"/>
        </w:r>
      </w:hyperlink>
    </w:p>
    <w:p w:rsidR="00BE6F71" w:rsidRDefault="00BE6F71">
      <w:pPr>
        <w:pStyle w:val="TOC2"/>
        <w:tabs>
          <w:tab w:val="left" w:pos="880"/>
          <w:tab w:val="right" w:leader="dot" w:pos="11107"/>
        </w:tabs>
        <w:rPr>
          <w:rFonts w:asciiTheme="minorHAnsi" w:eastAsiaTheme="minorEastAsia" w:hAnsiTheme="minorHAnsi" w:cstheme="minorBidi"/>
          <w:i w:val="0"/>
          <w:noProof/>
          <w:sz w:val="22"/>
          <w:szCs w:val="22"/>
        </w:rPr>
      </w:pPr>
      <w:hyperlink w:anchor="_Toc27556680" w:history="1">
        <w:r w:rsidRPr="009E7FAD">
          <w:rPr>
            <w:rStyle w:val="Hyperlink"/>
            <w:noProof/>
          </w:rPr>
          <w:t>1.6</w:t>
        </w:r>
        <w:r>
          <w:rPr>
            <w:rFonts w:asciiTheme="minorHAnsi" w:eastAsiaTheme="minorEastAsia" w:hAnsiTheme="minorHAnsi" w:cstheme="minorBidi"/>
            <w:i w:val="0"/>
            <w:noProof/>
            <w:sz w:val="22"/>
            <w:szCs w:val="22"/>
          </w:rPr>
          <w:tab/>
        </w:r>
        <w:r w:rsidRPr="009E7FAD">
          <w:rPr>
            <w:rStyle w:val="Hyperlink"/>
            <w:noProof/>
          </w:rPr>
          <w:t>PNC-CLD-REQ-324734/A-PNC On Board Client 2</w:t>
        </w:r>
        <w:r>
          <w:rPr>
            <w:noProof/>
            <w:webHidden/>
          </w:rPr>
          <w:tab/>
        </w:r>
        <w:r>
          <w:rPr>
            <w:noProof/>
            <w:webHidden/>
          </w:rPr>
          <w:fldChar w:fldCharType="begin"/>
        </w:r>
        <w:r>
          <w:rPr>
            <w:noProof/>
            <w:webHidden/>
          </w:rPr>
          <w:instrText xml:space="preserve"> PAGEREF _Toc27556680 \h </w:instrText>
        </w:r>
        <w:r>
          <w:rPr>
            <w:noProof/>
            <w:webHidden/>
          </w:rPr>
        </w:r>
        <w:r>
          <w:rPr>
            <w:noProof/>
            <w:webHidden/>
          </w:rPr>
          <w:fldChar w:fldCharType="separate"/>
        </w:r>
        <w:r>
          <w:rPr>
            <w:noProof/>
            <w:webHidden/>
          </w:rPr>
          <w:t>11</w:t>
        </w:r>
        <w:r>
          <w:rPr>
            <w:noProof/>
            <w:webHidden/>
          </w:rPr>
          <w:fldChar w:fldCharType="end"/>
        </w:r>
      </w:hyperlink>
    </w:p>
    <w:p w:rsidR="00BE6F71" w:rsidRDefault="00BE6F71">
      <w:pPr>
        <w:pStyle w:val="TOC2"/>
        <w:tabs>
          <w:tab w:val="left" w:pos="880"/>
          <w:tab w:val="right" w:leader="dot" w:pos="11107"/>
        </w:tabs>
        <w:rPr>
          <w:rFonts w:asciiTheme="minorHAnsi" w:eastAsiaTheme="minorEastAsia" w:hAnsiTheme="minorHAnsi" w:cstheme="minorBidi"/>
          <w:i w:val="0"/>
          <w:noProof/>
          <w:sz w:val="22"/>
          <w:szCs w:val="22"/>
        </w:rPr>
      </w:pPr>
      <w:hyperlink w:anchor="_Toc27556681" w:history="1">
        <w:r w:rsidRPr="009E7FAD">
          <w:rPr>
            <w:rStyle w:val="Hyperlink"/>
            <w:noProof/>
          </w:rPr>
          <w:t>1.7</w:t>
        </w:r>
        <w:r>
          <w:rPr>
            <w:rFonts w:asciiTheme="minorHAnsi" w:eastAsiaTheme="minorEastAsia" w:hAnsiTheme="minorHAnsi" w:cstheme="minorBidi"/>
            <w:i w:val="0"/>
            <w:noProof/>
            <w:sz w:val="22"/>
            <w:szCs w:val="22"/>
          </w:rPr>
          <w:tab/>
        </w:r>
        <w:r w:rsidRPr="009E7FAD">
          <w:rPr>
            <w:rStyle w:val="Hyperlink"/>
            <w:noProof/>
          </w:rPr>
          <w:t>PNC-CLD-REQ-324735/A-PNC Off Board HMI Client</w:t>
        </w:r>
        <w:r>
          <w:rPr>
            <w:noProof/>
            <w:webHidden/>
          </w:rPr>
          <w:tab/>
        </w:r>
        <w:r>
          <w:rPr>
            <w:noProof/>
            <w:webHidden/>
          </w:rPr>
          <w:fldChar w:fldCharType="begin"/>
        </w:r>
        <w:r>
          <w:rPr>
            <w:noProof/>
            <w:webHidden/>
          </w:rPr>
          <w:instrText xml:space="preserve"> PAGEREF _Toc27556681 \h </w:instrText>
        </w:r>
        <w:r>
          <w:rPr>
            <w:noProof/>
            <w:webHidden/>
          </w:rPr>
        </w:r>
        <w:r>
          <w:rPr>
            <w:noProof/>
            <w:webHidden/>
          </w:rPr>
          <w:fldChar w:fldCharType="separate"/>
        </w:r>
        <w:r>
          <w:rPr>
            <w:noProof/>
            <w:webHidden/>
          </w:rPr>
          <w:t>11</w:t>
        </w:r>
        <w:r>
          <w:rPr>
            <w:noProof/>
            <w:webHidden/>
          </w:rPr>
          <w:fldChar w:fldCharType="end"/>
        </w:r>
      </w:hyperlink>
    </w:p>
    <w:p w:rsidR="00BE6F71" w:rsidRDefault="00BE6F71">
      <w:pPr>
        <w:pStyle w:val="TOC2"/>
        <w:tabs>
          <w:tab w:val="left" w:pos="880"/>
          <w:tab w:val="right" w:leader="dot" w:pos="11107"/>
        </w:tabs>
        <w:rPr>
          <w:rFonts w:asciiTheme="minorHAnsi" w:eastAsiaTheme="minorEastAsia" w:hAnsiTheme="minorHAnsi" w:cstheme="minorBidi"/>
          <w:i w:val="0"/>
          <w:noProof/>
          <w:sz w:val="22"/>
          <w:szCs w:val="22"/>
        </w:rPr>
      </w:pPr>
      <w:hyperlink w:anchor="_Toc27556682" w:history="1">
        <w:r w:rsidRPr="009E7FAD">
          <w:rPr>
            <w:rStyle w:val="Hyperlink"/>
            <w:noProof/>
          </w:rPr>
          <w:t>1.8</w:t>
        </w:r>
        <w:r>
          <w:rPr>
            <w:rFonts w:asciiTheme="minorHAnsi" w:eastAsiaTheme="minorEastAsia" w:hAnsiTheme="minorHAnsi" w:cstheme="minorBidi"/>
            <w:i w:val="0"/>
            <w:noProof/>
            <w:sz w:val="22"/>
            <w:szCs w:val="22"/>
          </w:rPr>
          <w:tab/>
        </w:r>
        <w:r w:rsidRPr="009E7FAD">
          <w:rPr>
            <w:rStyle w:val="Hyperlink"/>
            <w:noProof/>
          </w:rPr>
          <w:t>PNC-CLD-REQ-326384/A-PNC Off Board Server</w:t>
        </w:r>
        <w:r>
          <w:rPr>
            <w:noProof/>
            <w:webHidden/>
          </w:rPr>
          <w:tab/>
        </w:r>
        <w:r>
          <w:rPr>
            <w:noProof/>
            <w:webHidden/>
          </w:rPr>
          <w:fldChar w:fldCharType="begin"/>
        </w:r>
        <w:r>
          <w:rPr>
            <w:noProof/>
            <w:webHidden/>
          </w:rPr>
          <w:instrText xml:space="preserve"> PAGEREF _Toc27556682 \h </w:instrText>
        </w:r>
        <w:r>
          <w:rPr>
            <w:noProof/>
            <w:webHidden/>
          </w:rPr>
        </w:r>
        <w:r>
          <w:rPr>
            <w:noProof/>
            <w:webHidden/>
          </w:rPr>
          <w:fldChar w:fldCharType="separate"/>
        </w:r>
        <w:r>
          <w:rPr>
            <w:noProof/>
            <w:webHidden/>
          </w:rPr>
          <w:t>11</w:t>
        </w:r>
        <w:r>
          <w:rPr>
            <w:noProof/>
            <w:webHidden/>
          </w:rPr>
          <w:fldChar w:fldCharType="end"/>
        </w:r>
      </w:hyperlink>
    </w:p>
    <w:p w:rsidR="00BE6F71" w:rsidRDefault="00BE6F71">
      <w:pPr>
        <w:pStyle w:val="TOC2"/>
        <w:tabs>
          <w:tab w:val="left" w:pos="880"/>
          <w:tab w:val="right" w:leader="dot" w:pos="11107"/>
        </w:tabs>
        <w:rPr>
          <w:rFonts w:asciiTheme="minorHAnsi" w:eastAsiaTheme="minorEastAsia" w:hAnsiTheme="minorHAnsi" w:cstheme="minorBidi"/>
          <w:i w:val="0"/>
          <w:noProof/>
          <w:sz w:val="22"/>
          <w:szCs w:val="22"/>
        </w:rPr>
      </w:pPr>
      <w:hyperlink w:anchor="_Toc27556683" w:history="1">
        <w:r w:rsidRPr="009E7FAD">
          <w:rPr>
            <w:rStyle w:val="Hyperlink"/>
            <w:noProof/>
          </w:rPr>
          <w:t>1.9</w:t>
        </w:r>
        <w:r>
          <w:rPr>
            <w:rFonts w:asciiTheme="minorHAnsi" w:eastAsiaTheme="minorEastAsia" w:hAnsiTheme="minorHAnsi" w:cstheme="minorBidi"/>
            <w:i w:val="0"/>
            <w:noProof/>
            <w:sz w:val="22"/>
            <w:szCs w:val="22"/>
          </w:rPr>
          <w:tab/>
        </w:r>
        <w:r w:rsidRPr="009E7FAD">
          <w:rPr>
            <w:rStyle w:val="Hyperlink"/>
            <w:noProof/>
          </w:rPr>
          <w:t>PNC-CLD-REQ-326385/A-PNC Off Board Gateway</w:t>
        </w:r>
        <w:r>
          <w:rPr>
            <w:noProof/>
            <w:webHidden/>
          </w:rPr>
          <w:tab/>
        </w:r>
        <w:r>
          <w:rPr>
            <w:noProof/>
            <w:webHidden/>
          </w:rPr>
          <w:fldChar w:fldCharType="begin"/>
        </w:r>
        <w:r>
          <w:rPr>
            <w:noProof/>
            <w:webHidden/>
          </w:rPr>
          <w:instrText xml:space="preserve"> PAGEREF _Toc27556683 \h </w:instrText>
        </w:r>
        <w:r>
          <w:rPr>
            <w:noProof/>
            <w:webHidden/>
          </w:rPr>
        </w:r>
        <w:r>
          <w:rPr>
            <w:noProof/>
            <w:webHidden/>
          </w:rPr>
          <w:fldChar w:fldCharType="separate"/>
        </w:r>
        <w:r>
          <w:rPr>
            <w:noProof/>
            <w:webHidden/>
          </w:rPr>
          <w:t>11</w:t>
        </w:r>
        <w:r>
          <w:rPr>
            <w:noProof/>
            <w:webHidden/>
          </w:rPr>
          <w:fldChar w:fldCharType="end"/>
        </w:r>
      </w:hyperlink>
    </w:p>
    <w:p w:rsidR="00BE6F71" w:rsidRDefault="00BE6F71">
      <w:pPr>
        <w:pStyle w:val="TOC2"/>
        <w:tabs>
          <w:tab w:val="left" w:pos="880"/>
          <w:tab w:val="right" w:leader="dot" w:pos="11107"/>
        </w:tabs>
        <w:rPr>
          <w:rFonts w:asciiTheme="minorHAnsi" w:eastAsiaTheme="minorEastAsia" w:hAnsiTheme="minorHAnsi" w:cstheme="minorBidi"/>
          <w:i w:val="0"/>
          <w:noProof/>
          <w:sz w:val="22"/>
          <w:szCs w:val="22"/>
        </w:rPr>
      </w:pPr>
      <w:hyperlink w:anchor="_Toc27556684" w:history="1">
        <w:r w:rsidRPr="009E7FAD">
          <w:rPr>
            <w:rStyle w:val="Hyperlink"/>
            <w:noProof/>
          </w:rPr>
          <w:t>1.10</w:t>
        </w:r>
        <w:r>
          <w:rPr>
            <w:rFonts w:asciiTheme="minorHAnsi" w:eastAsiaTheme="minorEastAsia" w:hAnsiTheme="minorHAnsi" w:cstheme="minorBidi"/>
            <w:i w:val="0"/>
            <w:noProof/>
            <w:sz w:val="22"/>
            <w:szCs w:val="22"/>
          </w:rPr>
          <w:tab/>
        </w:r>
        <w:r w:rsidRPr="009E7FAD">
          <w:rPr>
            <w:rStyle w:val="Hyperlink"/>
            <w:noProof/>
          </w:rPr>
          <w:t>Logical Signal Mapping</w:t>
        </w:r>
        <w:r>
          <w:rPr>
            <w:noProof/>
            <w:webHidden/>
          </w:rPr>
          <w:tab/>
        </w:r>
        <w:r>
          <w:rPr>
            <w:noProof/>
            <w:webHidden/>
          </w:rPr>
          <w:fldChar w:fldCharType="begin"/>
        </w:r>
        <w:r>
          <w:rPr>
            <w:noProof/>
            <w:webHidden/>
          </w:rPr>
          <w:instrText xml:space="preserve"> PAGEREF _Toc27556684 \h </w:instrText>
        </w:r>
        <w:r>
          <w:rPr>
            <w:noProof/>
            <w:webHidden/>
          </w:rPr>
        </w:r>
        <w:r>
          <w:rPr>
            <w:noProof/>
            <w:webHidden/>
          </w:rPr>
          <w:fldChar w:fldCharType="separate"/>
        </w:r>
        <w:r>
          <w:rPr>
            <w:noProof/>
            <w:webHidden/>
          </w:rPr>
          <w:t>11</w:t>
        </w:r>
        <w:r>
          <w:rPr>
            <w:noProof/>
            <w:webHidden/>
          </w:rPr>
          <w:fldChar w:fldCharType="end"/>
        </w:r>
      </w:hyperlink>
    </w:p>
    <w:p w:rsidR="00BE6F71" w:rsidRDefault="00BE6F71">
      <w:pPr>
        <w:pStyle w:val="TOC2"/>
        <w:tabs>
          <w:tab w:val="left" w:pos="880"/>
          <w:tab w:val="right" w:leader="dot" w:pos="11107"/>
        </w:tabs>
        <w:rPr>
          <w:rFonts w:asciiTheme="minorHAnsi" w:eastAsiaTheme="minorEastAsia" w:hAnsiTheme="minorHAnsi" w:cstheme="minorBidi"/>
          <w:i w:val="0"/>
          <w:noProof/>
          <w:sz w:val="22"/>
          <w:szCs w:val="22"/>
        </w:rPr>
      </w:pPr>
      <w:hyperlink w:anchor="_Toc27556685" w:history="1">
        <w:r w:rsidRPr="009E7FAD">
          <w:rPr>
            <w:rStyle w:val="Hyperlink"/>
            <w:noProof/>
          </w:rPr>
          <w:t>1.11</w:t>
        </w:r>
        <w:r>
          <w:rPr>
            <w:rFonts w:asciiTheme="minorHAnsi" w:eastAsiaTheme="minorEastAsia" w:hAnsiTheme="minorHAnsi" w:cstheme="minorBidi"/>
            <w:i w:val="0"/>
            <w:noProof/>
            <w:sz w:val="22"/>
            <w:szCs w:val="22"/>
          </w:rPr>
          <w:tab/>
        </w:r>
        <w:r w:rsidRPr="009E7FAD">
          <w:rPr>
            <w:rStyle w:val="Hyperlink"/>
            <w:noProof/>
          </w:rPr>
          <w:t>PNC OnboardServer Interface</w:t>
        </w:r>
        <w:r>
          <w:rPr>
            <w:noProof/>
            <w:webHidden/>
          </w:rPr>
          <w:tab/>
        </w:r>
        <w:r>
          <w:rPr>
            <w:noProof/>
            <w:webHidden/>
          </w:rPr>
          <w:fldChar w:fldCharType="begin"/>
        </w:r>
        <w:r>
          <w:rPr>
            <w:noProof/>
            <w:webHidden/>
          </w:rPr>
          <w:instrText xml:space="preserve"> PAGEREF _Toc27556685 \h </w:instrText>
        </w:r>
        <w:r>
          <w:rPr>
            <w:noProof/>
            <w:webHidden/>
          </w:rPr>
        </w:r>
        <w:r>
          <w:rPr>
            <w:noProof/>
            <w:webHidden/>
          </w:rPr>
          <w:fldChar w:fldCharType="separate"/>
        </w:r>
        <w:r>
          <w:rPr>
            <w:noProof/>
            <w:webHidden/>
          </w:rPr>
          <w:t>12</w:t>
        </w:r>
        <w:r>
          <w:rPr>
            <w:noProof/>
            <w:webHidden/>
          </w:rPr>
          <w:fldChar w:fldCharType="end"/>
        </w:r>
      </w:hyperlink>
    </w:p>
    <w:p w:rsidR="00BE6F71" w:rsidRDefault="00BE6F71">
      <w:pPr>
        <w:pStyle w:val="TOC3"/>
        <w:tabs>
          <w:tab w:val="left" w:pos="1320"/>
          <w:tab w:val="right" w:leader="dot" w:pos="11107"/>
        </w:tabs>
        <w:rPr>
          <w:rFonts w:asciiTheme="minorHAnsi" w:eastAsiaTheme="minorEastAsia" w:hAnsiTheme="minorHAnsi" w:cstheme="minorBidi"/>
          <w:noProof/>
          <w:sz w:val="22"/>
          <w:szCs w:val="22"/>
        </w:rPr>
      </w:pPr>
      <w:hyperlink w:anchor="_Toc27556686" w:history="1">
        <w:r w:rsidRPr="009E7FAD">
          <w:rPr>
            <w:rStyle w:val="Hyperlink"/>
            <w:noProof/>
          </w:rPr>
          <w:t>1.11.1</w:t>
        </w:r>
        <w:r>
          <w:rPr>
            <w:rFonts w:asciiTheme="minorHAnsi" w:eastAsiaTheme="minorEastAsia" w:hAnsiTheme="minorHAnsi" w:cstheme="minorBidi"/>
            <w:noProof/>
            <w:sz w:val="22"/>
            <w:szCs w:val="22"/>
          </w:rPr>
          <w:tab/>
        </w:r>
        <w:r w:rsidRPr="009E7FAD">
          <w:rPr>
            <w:rStyle w:val="Hyperlink"/>
            <w:noProof/>
          </w:rPr>
          <w:t>PNC-IIR-REQ-324736/C-PNC Onboard Server_Tx</w:t>
        </w:r>
        <w:r>
          <w:rPr>
            <w:noProof/>
            <w:webHidden/>
          </w:rPr>
          <w:tab/>
        </w:r>
        <w:r>
          <w:rPr>
            <w:noProof/>
            <w:webHidden/>
          </w:rPr>
          <w:fldChar w:fldCharType="begin"/>
        </w:r>
        <w:r>
          <w:rPr>
            <w:noProof/>
            <w:webHidden/>
          </w:rPr>
          <w:instrText xml:space="preserve"> PAGEREF _Toc27556686 \h </w:instrText>
        </w:r>
        <w:r>
          <w:rPr>
            <w:noProof/>
            <w:webHidden/>
          </w:rPr>
        </w:r>
        <w:r>
          <w:rPr>
            <w:noProof/>
            <w:webHidden/>
          </w:rPr>
          <w:fldChar w:fldCharType="separate"/>
        </w:r>
        <w:r>
          <w:rPr>
            <w:noProof/>
            <w:webHidden/>
          </w:rPr>
          <w:t>12</w:t>
        </w:r>
        <w:r>
          <w:rPr>
            <w:noProof/>
            <w:webHidden/>
          </w:rPr>
          <w:fldChar w:fldCharType="end"/>
        </w:r>
      </w:hyperlink>
    </w:p>
    <w:p w:rsidR="00BE6F71" w:rsidRDefault="00BE6F71">
      <w:pPr>
        <w:pStyle w:val="TOC3"/>
        <w:tabs>
          <w:tab w:val="left" w:pos="1320"/>
          <w:tab w:val="right" w:leader="dot" w:pos="11107"/>
        </w:tabs>
        <w:rPr>
          <w:rFonts w:asciiTheme="minorHAnsi" w:eastAsiaTheme="minorEastAsia" w:hAnsiTheme="minorHAnsi" w:cstheme="minorBidi"/>
          <w:noProof/>
          <w:sz w:val="22"/>
          <w:szCs w:val="22"/>
        </w:rPr>
      </w:pPr>
      <w:hyperlink w:anchor="_Toc27556687" w:history="1">
        <w:r w:rsidRPr="009E7FAD">
          <w:rPr>
            <w:rStyle w:val="Hyperlink"/>
            <w:noProof/>
          </w:rPr>
          <w:t>1.11.2</w:t>
        </w:r>
        <w:r>
          <w:rPr>
            <w:rFonts w:asciiTheme="minorHAnsi" w:eastAsiaTheme="minorEastAsia" w:hAnsiTheme="minorHAnsi" w:cstheme="minorBidi"/>
            <w:noProof/>
            <w:sz w:val="22"/>
            <w:szCs w:val="22"/>
          </w:rPr>
          <w:tab/>
        </w:r>
        <w:r w:rsidRPr="009E7FAD">
          <w:rPr>
            <w:rStyle w:val="Hyperlink"/>
            <w:noProof/>
          </w:rPr>
          <w:t>PNC-IIR-REQ-324737/B-PNC Onboard Server_Rx</w:t>
        </w:r>
        <w:r>
          <w:rPr>
            <w:noProof/>
            <w:webHidden/>
          </w:rPr>
          <w:tab/>
        </w:r>
        <w:r>
          <w:rPr>
            <w:noProof/>
            <w:webHidden/>
          </w:rPr>
          <w:fldChar w:fldCharType="begin"/>
        </w:r>
        <w:r>
          <w:rPr>
            <w:noProof/>
            <w:webHidden/>
          </w:rPr>
          <w:instrText xml:space="preserve"> PAGEREF _Toc27556687 \h </w:instrText>
        </w:r>
        <w:r>
          <w:rPr>
            <w:noProof/>
            <w:webHidden/>
          </w:rPr>
        </w:r>
        <w:r>
          <w:rPr>
            <w:noProof/>
            <w:webHidden/>
          </w:rPr>
          <w:fldChar w:fldCharType="separate"/>
        </w:r>
        <w:r>
          <w:rPr>
            <w:noProof/>
            <w:webHidden/>
          </w:rPr>
          <w:t>14</w:t>
        </w:r>
        <w:r>
          <w:rPr>
            <w:noProof/>
            <w:webHidden/>
          </w:rPr>
          <w:fldChar w:fldCharType="end"/>
        </w:r>
      </w:hyperlink>
    </w:p>
    <w:p w:rsidR="00BE6F71" w:rsidRDefault="00BE6F71">
      <w:pPr>
        <w:pStyle w:val="TOC2"/>
        <w:tabs>
          <w:tab w:val="left" w:pos="880"/>
          <w:tab w:val="right" w:leader="dot" w:pos="11107"/>
        </w:tabs>
        <w:rPr>
          <w:rFonts w:asciiTheme="minorHAnsi" w:eastAsiaTheme="minorEastAsia" w:hAnsiTheme="minorHAnsi" w:cstheme="minorBidi"/>
          <w:i w:val="0"/>
          <w:noProof/>
          <w:sz w:val="22"/>
          <w:szCs w:val="22"/>
        </w:rPr>
      </w:pPr>
      <w:hyperlink w:anchor="_Toc27556688" w:history="1">
        <w:r w:rsidRPr="009E7FAD">
          <w:rPr>
            <w:rStyle w:val="Hyperlink"/>
            <w:noProof/>
          </w:rPr>
          <w:t>1.12</w:t>
        </w:r>
        <w:r>
          <w:rPr>
            <w:rFonts w:asciiTheme="minorHAnsi" w:eastAsiaTheme="minorEastAsia" w:hAnsiTheme="minorHAnsi" w:cstheme="minorBidi"/>
            <w:i w:val="0"/>
            <w:noProof/>
            <w:sz w:val="22"/>
            <w:szCs w:val="22"/>
          </w:rPr>
          <w:tab/>
        </w:r>
        <w:r w:rsidRPr="009E7FAD">
          <w:rPr>
            <w:rStyle w:val="Hyperlink"/>
            <w:noProof/>
          </w:rPr>
          <w:t>PNC Onboard HMI Client Interface</w:t>
        </w:r>
        <w:r>
          <w:rPr>
            <w:noProof/>
            <w:webHidden/>
          </w:rPr>
          <w:tab/>
        </w:r>
        <w:r>
          <w:rPr>
            <w:noProof/>
            <w:webHidden/>
          </w:rPr>
          <w:fldChar w:fldCharType="begin"/>
        </w:r>
        <w:r>
          <w:rPr>
            <w:noProof/>
            <w:webHidden/>
          </w:rPr>
          <w:instrText xml:space="preserve"> PAGEREF _Toc27556688 \h </w:instrText>
        </w:r>
        <w:r>
          <w:rPr>
            <w:noProof/>
            <w:webHidden/>
          </w:rPr>
        </w:r>
        <w:r>
          <w:rPr>
            <w:noProof/>
            <w:webHidden/>
          </w:rPr>
          <w:fldChar w:fldCharType="separate"/>
        </w:r>
        <w:r>
          <w:rPr>
            <w:noProof/>
            <w:webHidden/>
          </w:rPr>
          <w:t>20</w:t>
        </w:r>
        <w:r>
          <w:rPr>
            <w:noProof/>
            <w:webHidden/>
          </w:rPr>
          <w:fldChar w:fldCharType="end"/>
        </w:r>
      </w:hyperlink>
    </w:p>
    <w:p w:rsidR="00BE6F71" w:rsidRDefault="00BE6F71">
      <w:pPr>
        <w:pStyle w:val="TOC3"/>
        <w:tabs>
          <w:tab w:val="left" w:pos="1320"/>
          <w:tab w:val="right" w:leader="dot" w:pos="11107"/>
        </w:tabs>
        <w:rPr>
          <w:rFonts w:asciiTheme="minorHAnsi" w:eastAsiaTheme="minorEastAsia" w:hAnsiTheme="minorHAnsi" w:cstheme="minorBidi"/>
          <w:noProof/>
          <w:sz w:val="22"/>
          <w:szCs w:val="22"/>
        </w:rPr>
      </w:pPr>
      <w:hyperlink w:anchor="_Toc27556689" w:history="1">
        <w:r w:rsidRPr="009E7FAD">
          <w:rPr>
            <w:rStyle w:val="Hyperlink"/>
            <w:noProof/>
          </w:rPr>
          <w:t>1.12.1</w:t>
        </w:r>
        <w:r>
          <w:rPr>
            <w:rFonts w:asciiTheme="minorHAnsi" w:eastAsiaTheme="minorEastAsia" w:hAnsiTheme="minorHAnsi" w:cstheme="minorBidi"/>
            <w:noProof/>
            <w:sz w:val="22"/>
            <w:szCs w:val="22"/>
          </w:rPr>
          <w:tab/>
        </w:r>
        <w:r w:rsidRPr="009E7FAD">
          <w:rPr>
            <w:rStyle w:val="Hyperlink"/>
            <w:noProof/>
          </w:rPr>
          <w:t>PNC-IIR-REQ-326492/B-PNC Onboard HMI Client_Tx</w:t>
        </w:r>
        <w:r>
          <w:rPr>
            <w:noProof/>
            <w:webHidden/>
          </w:rPr>
          <w:tab/>
        </w:r>
        <w:r>
          <w:rPr>
            <w:noProof/>
            <w:webHidden/>
          </w:rPr>
          <w:fldChar w:fldCharType="begin"/>
        </w:r>
        <w:r>
          <w:rPr>
            <w:noProof/>
            <w:webHidden/>
          </w:rPr>
          <w:instrText xml:space="preserve"> PAGEREF _Toc27556689 \h </w:instrText>
        </w:r>
        <w:r>
          <w:rPr>
            <w:noProof/>
            <w:webHidden/>
          </w:rPr>
        </w:r>
        <w:r>
          <w:rPr>
            <w:noProof/>
            <w:webHidden/>
          </w:rPr>
          <w:fldChar w:fldCharType="separate"/>
        </w:r>
        <w:r>
          <w:rPr>
            <w:noProof/>
            <w:webHidden/>
          </w:rPr>
          <w:t>20</w:t>
        </w:r>
        <w:r>
          <w:rPr>
            <w:noProof/>
            <w:webHidden/>
          </w:rPr>
          <w:fldChar w:fldCharType="end"/>
        </w:r>
      </w:hyperlink>
    </w:p>
    <w:p w:rsidR="00BE6F71" w:rsidRDefault="00BE6F71">
      <w:pPr>
        <w:pStyle w:val="TOC3"/>
        <w:tabs>
          <w:tab w:val="left" w:pos="1320"/>
          <w:tab w:val="right" w:leader="dot" w:pos="11107"/>
        </w:tabs>
        <w:rPr>
          <w:rFonts w:asciiTheme="minorHAnsi" w:eastAsiaTheme="minorEastAsia" w:hAnsiTheme="minorHAnsi" w:cstheme="minorBidi"/>
          <w:noProof/>
          <w:sz w:val="22"/>
          <w:szCs w:val="22"/>
        </w:rPr>
      </w:pPr>
      <w:hyperlink w:anchor="_Toc27556690" w:history="1">
        <w:r w:rsidRPr="009E7FAD">
          <w:rPr>
            <w:rStyle w:val="Hyperlink"/>
            <w:noProof/>
          </w:rPr>
          <w:t>1.12.2</w:t>
        </w:r>
        <w:r>
          <w:rPr>
            <w:rFonts w:asciiTheme="minorHAnsi" w:eastAsiaTheme="minorEastAsia" w:hAnsiTheme="minorHAnsi" w:cstheme="minorBidi"/>
            <w:noProof/>
            <w:sz w:val="22"/>
            <w:szCs w:val="22"/>
          </w:rPr>
          <w:tab/>
        </w:r>
        <w:r w:rsidRPr="009E7FAD">
          <w:rPr>
            <w:rStyle w:val="Hyperlink"/>
            <w:noProof/>
          </w:rPr>
          <w:t>PNC-IIR-REQ-326493/B-PNC Onboard HMI Client_Rx</w:t>
        </w:r>
        <w:r>
          <w:rPr>
            <w:noProof/>
            <w:webHidden/>
          </w:rPr>
          <w:tab/>
        </w:r>
        <w:r>
          <w:rPr>
            <w:noProof/>
            <w:webHidden/>
          </w:rPr>
          <w:fldChar w:fldCharType="begin"/>
        </w:r>
        <w:r>
          <w:rPr>
            <w:noProof/>
            <w:webHidden/>
          </w:rPr>
          <w:instrText xml:space="preserve"> PAGEREF _Toc27556690 \h </w:instrText>
        </w:r>
        <w:r>
          <w:rPr>
            <w:noProof/>
            <w:webHidden/>
          </w:rPr>
        </w:r>
        <w:r>
          <w:rPr>
            <w:noProof/>
            <w:webHidden/>
          </w:rPr>
          <w:fldChar w:fldCharType="separate"/>
        </w:r>
        <w:r>
          <w:rPr>
            <w:noProof/>
            <w:webHidden/>
          </w:rPr>
          <w:t>21</w:t>
        </w:r>
        <w:r>
          <w:rPr>
            <w:noProof/>
            <w:webHidden/>
          </w:rPr>
          <w:fldChar w:fldCharType="end"/>
        </w:r>
      </w:hyperlink>
    </w:p>
    <w:p w:rsidR="00BE6F71" w:rsidRDefault="00BE6F71">
      <w:pPr>
        <w:pStyle w:val="TOC2"/>
        <w:tabs>
          <w:tab w:val="left" w:pos="880"/>
          <w:tab w:val="right" w:leader="dot" w:pos="11107"/>
        </w:tabs>
        <w:rPr>
          <w:rFonts w:asciiTheme="minorHAnsi" w:eastAsiaTheme="minorEastAsia" w:hAnsiTheme="minorHAnsi" w:cstheme="minorBidi"/>
          <w:i w:val="0"/>
          <w:noProof/>
          <w:sz w:val="22"/>
          <w:szCs w:val="22"/>
        </w:rPr>
      </w:pPr>
      <w:hyperlink w:anchor="_Toc27556691" w:history="1">
        <w:r w:rsidRPr="009E7FAD">
          <w:rPr>
            <w:rStyle w:val="Hyperlink"/>
            <w:noProof/>
          </w:rPr>
          <w:t>1.13</w:t>
        </w:r>
        <w:r>
          <w:rPr>
            <w:rFonts w:asciiTheme="minorHAnsi" w:eastAsiaTheme="minorEastAsia" w:hAnsiTheme="minorHAnsi" w:cstheme="minorBidi"/>
            <w:i w:val="0"/>
            <w:noProof/>
            <w:sz w:val="22"/>
            <w:szCs w:val="22"/>
          </w:rPr>
          <w:tab/>
        </w:r>
        <w:r w:rsidRPr="009E7FAD">
          <w:rPr>
            <w:rStyle w:val="Hyperlink"/>
            <w:noProof/>
          </w:rPr>
          <w:t>PNC Onboard Client 2 Interface</w:t>
        </w:r>
        <w:r>
          <w:rPr>
            <w:noProof/>
            <w:webHidden/>
          </w:rPr>
          <w:tab/>
        </w:r>
        <w:r>
          <w:rPr>
            <w:noProof/>
            <w:webHidden/>
          </w:rPr>
          <w:fldChar w:fldCharType="begin"/>
        </w:r>
        <w:r>
          <w:rPr>
            <w:noProof/>
            <w:webHidden/>
          </w:rPr>
          <w:instrText xml:space="preserve"> PAGEREF _Toc27556691 \h </w:instrText>
        </w:r>
        <w:r>
          <w:rPr>
            <w:noProof/>
            <w:webHidden/>
          </w:rPr>
        </w:r>
        <w:r>
          <w:rPr>
            <w:noProof/>
            <w:webHidden/>
          </w:rPr>
          <w:fldChar w:fldCharType="separate"/>
        </w:r>
        <w:r>
          <w:rPr>
            <w:noProof/>
            <w:webHidden/>
          </w:rPr>
          <w:t>23</w:t>
        </w:r>
        <w:r>
          <w:rPr>
            <w:noProof/>
            <w:webHidden/>
          </w:rPr>
          <w:fldChar w:fldCharType="end"/>
        </w:r>
      </w:hyperlink>
    </w:p>
    <w:p w:rsidR="00BE6F71" w:rsidRDefault="00BE6F71">
      <w:pPr>
        <w:pStyle w:val="TOC3"/>
        <w:tabs>
          <w:tab w:val="left" w:pos="1320"/>
          <w:tab w:val="right" w:leader="dot" w:pos="11107"/>
        </w:tabs>
        <w:rPr>
          <w:rFonts w:asciiTheme="minorHAnsi" w:eastAsiaTheme="minorEastAsia" w:hAnsiTheme="minorHAnsi" w:cstheme="minorBidi"/>
          <w:noProof/>
          <w:sz w:val="22"/>
          <w:szCs w:val="22"/>
        </w:rPr>
      </w:pPr>
      <w:hyperlink w:anchor="_Toc27556692" w:history="1">
        <w:r w:rsidRPr="009E7FAD">
          <w:rPr>
            <w:rStyle w:val="Hyperlink"/>
            <w:noProof/>
          </w:rPr>
          <w:t>1.13.1</w:t>
        </w:r>
        <w:r>
          <w:rPr>
            <w:rFonts w:asciiTheme="minorHAnsi" w:eastAsiaTheme="minorEastAsia" w:hAnsiTheme="minorHAnsi" w:cstheme="minorBidi"/>
            <w:noProof/>
            <w:sz w:val="22"/>
            <w:szCs w:val="22"/>
          </w:rPr>
          <w:tab/>
        </w:r>
        <w:r w:rsidRPr="009E7FAD">
          <w:rPr>
            <w:rStyle w:val="Hyperlink"/>
            <w:noProof/>
          </w:rPr>
          <w:t>PNC-IIR-REQ-326494/B-PNC Onboard Client 2_Tx</w:t>
        </w:r>
        <w:r>
          <w:rPr>
            <w:noProof/>
            <w:webHidden/>
          </w:rPr>
          <w:tab/>
        </w:r>
        <w:r>
          <w:rPr>
            <w:noProof/>
            <w:webHidden/>
          </w:rPr>
          <w:fldChar w:fldCharType="begin"/>
        </w:r>
        <w:r>
          <w:rPr>
            <w:noProof/>
            <w:webHidden/>
          </w:rPr>
          <w:instrText xml:space="preserve"> PAGEREF _Toc27556692 \h </w:instrText>
        </w:r>
        <w:r>
          <w:rPr>
            <w:noProof/>
            <w:webHidden/>
          </w:rPr>
        </w:r>
        <w:r>
          <w:rPr>
            <w:noProof/>
            <w:webHidden/>
          </w:rPr>
          <w:fldChar w:fldCharType="separate"/>
        </w:r>
        <w:r>
          <w:rPr>
            <w:noProof/>
            <w:webHidden/>
          </w:rPr>
          <w:t>23</w:t>
        </w:r>
        <w:r>
          <w:rPr>
            <w:noProof/>
            <w:webHidden/>
          </w:rPr>
          <w:fldChar w:fldCharType="end"/>
        </w:r>
      </w:hyperlink>
    </w:p>
    <w:p w:rsidR="00BE6F71" w:rsidRDefault="00BE6F71">
      <w:pPr>
        <w:pStyle w:val="TOC3"/>
        <w:tabs>
          <w:tab w:val="left" w:pos="1320"/>
          <w:tab w:val="right" w:leader="dot" w:pos="11107"/>
        </w:tabs>
        <w:rPr>
          <w:rFonts w:asciiTheme="minorHAnsi" w:eastAsiaTheme="minorEastAsia" w:hAnsiTheme="minorHAnsi" w:cstheme="minorBidi"/>
          <w:noProof/>
          <w:sz w:val="22"/>
          <w:szCs w:val="22"/>
        </w:rPr>
      </w:pPr>
      <w:hyperlink w:anchor="_Toc27556693" w:history="1">
        <w:r w:rsidRPr="009E7FAD">
          <w:rPr>
            <w:rStyle w:val="Hyperlink"/>
            <w:noProof/>
          </w:rPr>
          <w:t>1.13.2</w:t>
        </w:r>
        <w:r>
          <w:rPr>
            <w:rFonts w:asciiTheme="minorHAnsi" w:eastAsiaTheme="minorEastAsia" w:hAnsiTheme="minorHAnsi" w:cstheme="minorBidi"/>
            <w:noProof/>
            <w:sz w:val="22"/>
            <w:szCs w:val="22"/>
          </w:rPr>
          <w:tab/>
        </w:r>
        <w:r w:rsidRPr="009E7FAD">
          <w:rPr>
            <w:rStyle w:val="Hyperlink"/>
            <w:noProof/>
          </w:rPr>
          <w:t>PNC-IIR-REQ-326495/B-PNC Onboard Client 2_Rx</w:t>
        </w:r>
        <w:r>
          <w:rPr>
            <w:noProof/>
            <w:webHidden/>
          </w:rPr>
          <w:tab/>
        </w:r>
        <w:r>
          <w:rPr>
            <w:noProof/>
            <w:webHidden/>
          </w:rPr>
          <w:fldChar w:fldCharType="begin"/>
        </w:r>
        <w:r>
          <w:rPr>
            <w:noProof/>
            <w:webHidden/>
          </w:rPr>
          <w:instrText xml:space="preserve"> PAGEREF _Toc27556693 \h </w:instrText>
        </w:r>
        <w:r>
          <w:rPr>
            <w:noProof/>
            <w:webHidden/>
          </w:rPr>
        </w:r>
        <w:r>
          <w:rPr>
            <w:noProof/>
            <w:webHidden/>
          </w:rPr>
          <w:fldChar w:fldCharType="separate"/>
        </w:r>
        <w:r>
          <w:rPr>
            <w:noProof/>
            <w:webHidden/>
          </w:rPr>
          <w:t>27</w:t>
        </w:r>
        <w:r>
          <w:rPr>
            <w:noProof/>
            <w:webHidden/>
          </w:rPr>
          <w:fldChar w:fldCharType="end"/>
        </w:r>
      </w:hyperlink>
    </w:p>
    <w:p w:rsidR="00BE6F71" w:rsidRDefault="00BE6F71">
      <w:pPr>
        <w:pStyle w:val="TOC1"/>
        <w:tabs>
          <w:tab w:val="left" w:pos="400"/>
          <w:tab w:val="right" w:leader="dot" w:pos="11107"/>
        </w:tabs>
        <w:rPr>
          <w:rFonts w:asciiTheme="minorHAnsi" w:eastAsiaTheme="minorEastAsia" w:hAnsiTheme="minorHAnsi" w:cstheme="minorBidi"/>
          <w:b w:val="0"/>
          <w:smallCaps w:val="0"/>
          <w:noProof/>
          <w:sz w:val="22"/>
          <w:szCs w:val="22"/>
        </w:rPr>
      </w:pPr>
      <w:hyperlink w:anchor="_Toc27556694" w:history="1">
        <w:r w:rsidRPr="009E7FAD">
          <w:rPr>
            <w:rStyle w:val="Hyperlink"/>
            <w:noProof/>
          </w:rPr>
          <w:t>2</w:t>
        </w:r>
        <w:r>
          <w:rPr>
            <w:rFonts w:asciiTheme="minorHAnsi" w:eastAsiaTheme="minorEastAsia" w:hAnsiTheme="minorHAnsi" w:cstheme="minorBidi"/>
            <w:b w:val="0"/>
            <w:smallCaps w:val="0"/>
            <w:noProof/>
            <w:sz w:val="22"/>
            <w:szCs w:val="22"/>
          </w:rPr>
          <w:tab/>
        </w:r>
        <w:r w:rsidRPr="009E7FAD">
          <w:rPr>
            <w:rStyle w:val="Hyperlink"/>
            <w:noProof/>
          </w:rPr>
          <w:t>Functional Definition</w:t>
        </w:r>
        <w:r>
          <w:rPr>
            <w:noProof/>
            <w:webHidden/>
          </w:rPr>
          <w:tab/>
        </w:r>
        <w:r>
          <w:rPr>
            <w:noProof/>
            <w:webHidden/>
          </w:rPr>
          <w:fldChar w:fldCharType="begin"/>
        </w:r>
        <w:r>
          <w:rPr>
            <w:noProof/>
            <w:webHidden/>
          </w:rPr>
          <w:instrText xml:space="preserve"> PAGEREF _Toc27556694 \h </w:instrText>
        </w:r>
        <w:r>
          <w:rPr>
            <w:noProof/>
            <w:webHidden/>
          </w:rPr>
        </w:r>
        <w:r>
          <w:rPr>
            <w:noProof/>
            <w:webHidden/>
          </w:rPr>
          <w:fldChar w:fldCharType="separate"/>
        </w:r>
        <w:r>
          <w:rPr>
            <w:noProof/>
            <w:webHidden/>
          </w:rPr>
          <w:t>30</w:t>
        </w:r>
        <w:r>
          <w:rPr>
            <w:noProof/>
            <w:webHidden/>
          </w:rPr>
          <w:fldChar w:fldCharType="end"/>
        </w:r>
      </w:hyperlink>
    </w:p>
    <w:p w:rsidR="00BE6F71" w:rsidRDefault="00BE6F71">
      <w:pPr>
        <w:pStyle w:val="TOC2"/>
        <w:tabs>
          <w:tab w:val="left" w:pos="880"/>
          <w:tab w:val="right" w:leader="dot" w:pos="11107"/>
        </w:tabs>
        <w:rPr>
          <w:rFonts w:asciiTheme="minorHAnsi" w:eastAsiaTheme="minorEastAsia" w:hAnsiTheme="minorHAnsi" w:cstheme="minorBidi"/>
          <w:i w:val="0"/>
          <w:noProof/>
          <w:sz w:val="22"/>
          <w:szCs w:val="22"/>
        </w:rPr>
      </w:pPr>
      <w:hyperlink w:anchor="_Toc27556695" w:history="1">
        <w:r w:rsidRPr="009E7FAD">
          <w:rPr>
            <w:rStyle w:val="Hyperlink"/>
            <w:noProof/>
          </w:rPr>
          <w:t>2.1</w:t>
        </w:r>
        <w:r>
          <w:rPr>
            <w:rFonts w:asciiTheme="minorHAnsi" w:eastAsiaTheme="minorEastAsia" w:hAnsiTheme="minorHAnsi" w:cstheme="minorBidi"/>
            <w:i w:val="0"/>
            <w:noProof/>
            <w:sz w:val="22"/>
            <w:szCs w:val="22"/>
          </w:rPr>
          <w:tab/>
        </w:r>
        <w:r w:rsidRPr="009E7FAD">
          <w:rPr>
            <w:rStyle w:val="Hyperlink"/>
            <w:noProof/>
          </w:rPr>
          <w:t>PNC-FUN-REQ-324756/A-Onboarding and Enabling Plug and Charge</w:t>
        </w:r>
        <w:r>
          <w:rPr>
            <w:noProof/>
            <w:webHidden/>
          </w:rPr>
          <w:tab/>
        </w:r>
        <w:r>
          <w:rPr>
            <w:noProof/>
            <w:webHidden/>
          </w:rPr>
          <w:fldChar w:fldCharType="begin"/>
        </w:r>
        <w:r>
          <w:rPr>
            <w:noProof/>
            <w:webHidden/>
          </w:rPr>
          <w:instrText xml:space="preserve"> PAGEREF _Toc27556695 \h </w:instrText>
        </w:r>
        <w:r>
          <w:rPr>
            <w:noProof/>
            <w:webHidden/>
          </w:rPr>
        </w:r>
        <w:r>
          <w:rPr>
            <w:noProof/>
            <w:webHidden/>
          </w:rPr>
          <w:fldChar w:fldCharType="separate"/>
        </w:r>
        <w:r>
          <w:rPr>
            <w:noProof/>
            <w:webHidden/>
          </w:rPr>
          <w:t>30</w:t>
        </w:r>
        <w:r>
          <w:rPr>
            <w:noProof/>
            <w:webHidden/>
          </w:rPr>
          <w:fldChar w:fldCharType="end"/>
        </w:r>
      </w:hyperlink>
    </w:p>
    <w:p w:rsidR="00BE6F71" w:rsidRDefault="00BE6F71">
      <w:pPr>
        <w:pStyle w:val="TOC3"/>
        <w:tabs>
          <w:tab w:val="left" w:pos="1100"/>
          <w:tab w:val="right" w:leader="dot" w:pos="11107"/>
        </w:tabs>
        <w:rPr>
          <w:rFonts w:asciiTheme="minorHAnsi" w:eastAsiaTheme="minorEastAsia" w:hAnsiTheme="minorHAnsi" w:cstheme="minorBidi"/>
          <w:noProof/>
          <w:sz w:val="22"/>
          <w:szCs w:val="22"/>
        </w:rPr>
      </w:pPr>
      <w:hyperlink w:anchor="_Toc27556696" w:history="1">
        <w:r w:rsidRPr="009E7FAD">
          <w:rPr>
            <w:rStyle w:val="Hyperlink"/>
            <w:noProof/>
          </w:rPr>
          <w:t>2.1.1</w:t>
        </w:r>
        <w:r>
          <w:rPr>
            <w:rFonts w:asciiTheme="minorHAnsi" w:eastAsiaTheme="minorEastAsia" w:hAnsiTheme="minorHAnsi" w:cstheme="minorBidi"/>
            <w:noProof/>
            <w:sz w:val="22"/>
            <w:szCs w:val="22"/>
          </w:rPr>
          <w:tab/>
        </w:r>
        <w:r w:rsidRPr="009E7FAD">
          <w:rPr>
            <w:rStyle w:val="Hyperlink"/>
            <w:noProof/>
          </w:rPr>
          <w:t>Requirements</w:t>
        </w:r>
        <w:r>
          <w:rPr>
            <w:noProof/>
            <w:webHidden/>
          </w:rPr>
          <w:tab/>
        </w:r>
        <w:r>
          <w:rPr>
            <w:noProof/>
            <w:webHidden/>
          </w:rPr>
          <w:fldChar w:fldCharType="begin"/>
        </w:r>
        <w:r>
          <w:rPr>
            <w:noProof/>
            <w:webHidden/>
          </w:rPr>
          <w:instrText xml:space="preserve"> PAGEREF _Toc27556696 \h </w:instrText>
        </w:r>
        <w:r>
          <w:rPr>
            <w:noProof/>
            <w:webHidden/>
          </w:rPr>
        </w:r>
        <w:r>
          <w:rPr>
            <w:noProof/>
            <w:webHidden/>
          </w:rPr>
          <w:fldChar w:fldCharType="separate"/>
        </w:r>
        <w:r>
          <w:rPr>
            <w:noProof/>
            <w:webHidden/>
          </w:rPr>
          <w:t>30</w:t>
        </w:r>
        <w:r>
          <w:rPr>
            <w:noProof/>
            <w:webHidden/>
          </w:rPr>
          <w:fldChar w:fldCharType="end"/>
        </w:r>
      </w:hyperlink>
    </w:p>
    <w:p w:rsidR="00BE6F71" w:rsidRDefault="00BE6F71">
      <w:pPr>
        <w:pStyle w:val="TOC3"/>
        <w:tabs>
          <w:tab w:val="left" w:pos="1100"/>
          <w:tab w:val="right" w:leader="dot" w:pos="11107"/>
        </w:tabs>
        <w:rPr>
          <w:rFonts w:asciiTheme="minorHAnsi" w:eastAsiaTheme="minorEastAsia" w:hAnsiTheme="minorHAnsi" w:cstheme="minorBidi"/>
          <w:noProof/>
          <w:sz w:val="22"/>
          <w:szCs w:val="22"/>
        </w:rPr>
      </w:pPr>
      <w:hyperlink w:anchor="_Toc27556697" w:history="1">
        <w:r w:rsidRPr="009E7FAD">
          <w:rPr>
            <w:rStyle w:val="Hyperlink"/>
            <w:noProof/>
          </w:rPr>
          <w:t>2.1.2</w:t>
        </w:r>
        <w:r>
          <w:rPr>
            <w:rFonts w:asciiTheme="minorHAnsi" w:eastAsiaTheme="minorEastAsia" w:hAnsiTheme="minorHAnsi" w:cstheme="minorBidi"/>
            <w:noProof/>
            <w:sz w:val="22"/>
            <w:szCs w:val="22"/>
          </w:rPr>
          <w:tab/>
        </w:r>
        <w:r w:rsidRPr="009E7FAD">
          <w:rPr>
            <w:rStyle w:val="Hyperlink"/>
            <w:noProof/>
          </w:rPr>
          <w:t>Use Cases</w:t>
        </w:r>
        <w:r>
          <w:rPr>
            <w:noProof/>
            <w:webHidden/>
          </w:rPr>
          <w:tab/>
        </w:r>
        <w:r>
          <w:rPr>
            <w:noProof/>
            <w:webHidden/>
          </w:rPr>
          <w:fldChar w:fldCharType="begin"/>
        </w:r>
        <w:r>
          <w:rPr>
            <w:noProof/>
            <w:webHidden/>
          </w:rPr>
          <w:instrText xml:space="preserve"> PAGEREF _Toc27556697 \h </w:instrText>
        </w:r>
        <w:r>
          <w:rPr>
            <w:noProof/>
            <w:webHidden/>
          </w:rPr>
        </w:r>
        <w:r>
          <w:rPr>
            <w:noProof/>
            <w:webHidden/>
          </w:rPr>
          <w:fldChar w:fldCharType="separate"/>
        </w:r>
        <w:r>
          <w:rPr>
            <w:noProof/>
            <w:webHidden/>
          </w:rPr>
          <w:t>33</w:t>
        </w:r>
        <w:r>
          <w:rPr>
            <w:noProof/>
            <w:webHidden/>
          </w:rPr>
          <w:fldChar w:fldCharType="end"/>
        </w:r>
      </w:hyperlink>
    </w:p>
    <w:p w:rsidR="00BE6F71" w:rsidRDefault="00BE6F71">
      <w:pPr>
        <w:pStyle w:val="TOC3"/>
        <w:tabs>
          <w:tab w:val="left" w:pos="1100"/>
          <w:tab w:val="right" w:leader="dot" w:pos="11107"/>
        </w:tabs>
        <w:rPr>
          <w:rFonts w:asciiTheme="minorHAnsi" w:eastAsiaTheme="minorEastAsia" w:hAnsiTheme="minorHAnsi" w:cstheme="minorBidi"/>
          <w:noProof/>
          <w:sz w:val="22"/>
          <w:szCs w:val="22"/>
        </w:rPr>
      </w:pPr>
      <w:hyperlink w:anchor="_Toc27556698" w:history="1">
        <w:r w:rsidRPr="009E7FAD">
          <w:rPr>
            <w:rStyle w:val="Hyperlink"/>
            <w:noProof/>
          </w:rPr>
          <w:t>2.1.3</w:t>
        </w:r>
        <w:r>
          <w:rPr>
            <w:rFonts w:asciiTheme="minorHAnsi" w:eastAsiaTheme="minorEastAsia" w:hAnsiTheme="minorHAnsi" w:cstheme="minorBidi"/>
            <w:noProof/>
            <w:sz w:val="22"/>
            <w:szCs w:val="22"/>
          </w:rPr>
          <w:tab/>
        </w:r>
        <w:r w:rsidRPr="009E7FAD">
          <w:rPr>
            <w:rStyle w:val="Hyperlink"/>
            <w:noProof/>
          </w:rPr>
          <w:t>White Box Views</w:t>
        </w:r>
        <w:r>
          <w:rPr>
            <w:noProof/>
            <w:webHidden/>
          </w:rPr>
          <w:tab/>
        </w:r>
        <w:r>
          <w:rPr>
            <w:noProof/>
            <w:webHidden/>
          </w:rPr>
          <w:fldChar w:fldCharType="begin"/>
        </w:r>
        <w:r>
          <w:rPr>
            <w:noProof/>
            <w:webHidden/>
          </w:rPr>
          <w:instrText xml:space="preserve"> PAGEREF _Toc27556698 \h </w:instrText>
        </w:r>
        <w:r>
          <w:rPr>
            <w:noProof/>
            <w:webHidden/>
          </w:rPr>
        </w:r>
        <w:r>
          <w:rPr>
            <w:noProof/>
            <w:webHidden/>
          </w:rPr>
          <w:fldChar w:fldCharType="separate"/>
        </w:r>
        <w:r>
          <w:rPr>
            <w:noProof/>
            <w:webHidden/>
          </w:rPr>
          <w:t>38</w:t>
        </w:r>
        <w:r>
          <w:rPr>
            <w:noProof/>
            <w:webHidden/>
          </w:rPr>
          <w:fldChar w:fldCharType="end"/>
        </w:r>
      </w:hyperlink>
    </w:p>
    <w:p w:rsidR="00BE6F71" w:rsidRDefault="00BE6F71">
      <w:pPr>
        <w:pStyle w:val="TOC2"/>
        <w:tabs>
          <w:tab w:val="left" w:pos="880"/>
          <w:tab w:val="right" w:leader="dot" w:pos="11107"/>
        </w:tabs>
        <w:rPr>
          <w:rFonts w:asciiTheme="minorHAnsi" w:eastAsiaTheme="minorEastAsia" w:hAnsiTheme="minorHAnsi" w:cstheme="minorBidi"/>
          <w:i w:val="0"/>
          <w:noProof/>
          <w:sz w:val="22"/>
          <w:szCs w:val="22"/>
        </w:rPr>
      </w:pPr>
      <w:hyperlink w:anchor="_Toc27556699" w:history="1">
        <w:r w:rsidRPr="009E7FAD">
          <w:rPr>
            <w:rStyle w:val="Hyperlink"/>
            <w:noProof/>
          </w:rPr>
          <w:t>2.2</w:t>
        </w:r>
        <w:r>
          <w:rPr>
            <w:rFonts w:asciiTheme="minorHAnsi" w:eastAsiaTheme="minorEastAsia" w:hAnsiTheme="minorHAnsi" w:cstheme="minorBidi"/>
            <w:i w:val="0"/>
            <w:noProof/>
            <w:sz w:val="22"/>
            <w:szCs w:val="22"/>
          </w:rPr>
          <w:tab/>
        </w:r>
        <w:r w:rsidRPr="009E7FAD">
          <w:rPr>
            <w:rStyle w:val="Hyperlink"/>
            <w:noProof/>
          </w:rPr>
          <w:t>PNC-FUN-REQ-324739/A-Warm Welcome</w:t>
        </w:r>
        <w:r>
          <w:rPr>
            <w:noProof/>
            <w:webHidden/>
          </w:rPr>
          <w:tab/>
        </w:r>
        <w:r>
          <w:rPr>
            <w:noProof/>
            <w:webHidden/>
          </w:rPr>
          <w:fldChar w:fldCharType="begin"/>
        </w:r>
        <w:r>
          <w:rPr>
            <w:noProof/>
            <w:webHidden/>
          </w:rPr>
          <w:instrText xml:space="preserve"> PAGEREF _Toc27556699 \h </w:instrText>
        </w:r>
        <w:r>
          <w:rPr>
            <w:noProof/>
            <w:webHidden/>
          </w:rPr>
        </w:r>
        <w:r>
          <w:rPr>
            <w:noProof/>
            <w:webHidden/>
          </w:rPr>
          <w:fldChar w:fldCharType="separate"/>
        </w:r>
        <w:r>
          <w:rPr>
            <w:noProof/>
            <w:webHidden/>
          </w:rPr>
          <w:t>40</w:t>
        </w:r>
        <w:r>
          <w:rPr>
            <w:noProof/>
            <w:webHidden/>
          </w:rPr>
          <w:fldChar w:fldCharType="end"/>
        </w:r>
      </w:hyperlink>
    </w:p>
    <w:p w:rsidR="00BE6F71" w:rsidRDefault="00BE6F71">
      <w:pPr>
        <w:pStyle w:val="TOC3"/>
        <w:tabs>
          <w:tab w:val="left" w:pos="1100"/>
          <w:tab w:val="right" w:leader="dot" w:pos="11107"/>
        </w:tabs>
        <w:rPr>
          <w:rFonts w:asciiTheme="minorHAnsi" w:eastAsiaTheme="minorEastAsia" w:hAnsiTheme="minorHAnsi" w:cstheme="minorBidi"/>
          <w:noProof/>
          <w:sz w:val="22"/>
          <w:szCs w:val="22"/>
        </w:rPr>
      </w:pPr>
      <w:hyperlink w:anchor="_Toc27556700" w:history="1">
        <w:r w:rsidRPr="009E7FAD">
          <w:rPr>
            <w:rStyle w:val="Hyperlink"/>
            <w:noProof/>
          </w:rPr>
          <w:t>2.2.1</w:t>
        </w:r>
        <w:r>
          <w:rPr>
            <w:rFonts w:asciiTheme="minorHAnsi" w:eastAsiaTheme="minorEastAsia" w:hAnsiTheme="minorHAnsi" w:cstheme="minorBidi"/>
            <w:noProof/>
            <w:sz w:val="22"/>
            <w:szCs w:val="22"/>
          </w:rPr>
          <w:tab/>
        </w:r>
        <w:r w:rsidRPr="009E7FAD">
          <w:rPr>
            <w:rStyle w:val="Hyperlink"/>
            <w:noProof/>
          </w:rPr>
          <w:t>Requirements</w:t>
        </w:r>
        <w:r>
          <w:rPr>
            <w:noProof/>
            <w:webHidden/>
          </w:rPr>
          <w:tab/>
        </w:r>
        <w:r>
          <w:rPr>
            <w:noProof/>
            <w:webHidden/>
          </w:rPr>
          <w:fldChar w:fldCharType="begin"/>
        </w:r>
        <w:r>
          <w:rPr>
            <w:noProof/>
            <w:webHidden/>
          </w:rPr>
          <w:instrText xml:space="preserve"> PAGEREF _Toc27556700 \h </w:instrText>
        </w:r>
        <w:r>
          <w:rPr>
            <w:noProof/>
            <w:webHidden/>
          </w:rPr>
        </w:r>
        <w:r>
          <w:rPr>
            <w:noProof/>
            <w:webHidden/>
          </w:rPr>
          <w:fldChar w:fldCharType="separate"/>
        </w:r>
        <w:r>
          <w:rPr>
            <w:noProof/>
            <w:webHidden/>
          </w:rPr>
          <w:t>40</w:t>
        </w:r>
        <w:r>
          <w:rPr>
            <w:noProof/>
            <w:webHidden/>
          </w:rPr>
          <w:fldChar w:fldCharType="end"/>
        </w:r>
      </w:hyperlink>
    </w:p>
    <w:p w:rsidR="00BE6F71" w:rsidRDefault="00BE6F71">
      <w:pPr>
        <w:pStyle w:val="TOC3"/>
        <w:tabs>
          <w:tab w:val="left" w:pos="1100"/>
          <w:tab w:val="right" w:leader="dot" w:pos="11107"/>
        </w:tabs>
        <w:rPr>
          <w:rFonts w:asciiTheme="minorHAnsi" w:eastAsiaTheme="minorEastAsia" w:hAnsiTheme="minorHAnsi" w:cstheme="minorBidi"/>
          <w:noProof/>
          <w:sz w:val="22"/>
          <w:szCs w:val="22"/>
        </w:rPr>
      </w:pPr>
      <w:hyperlink w:anchor="_Toc27556701" w:history="1">
        <w:r w:rsidRPr="009E7FAD">
          <w:rPr>
            <w:rStyle w:val="Hyperlink"/>
            <w:noProof/>
          </w:rPr>
          <w:t>2.2.2</w:t>
        </w:r>
        <w:r>
          <w:rPr>
            <w:rFonts w:asciiTheme="minorHAnsi" w:eastAsiaTheme="minorEastAsia" w:hAnsiTheme="minorHAnsi" w:cstheme="minorBidi"/>
            <w:noProof/>
            <w:sz w:val="22"/>
            <w:szCs w:val="22"/>
          </w:rPr>
          <w:tab/>
        </w:r>
        <w:r w:rsidRPr="009E7FAD">
          <w:rPr>
            <w:rStyle w:val="Hyperlink"/>
            <w:noProof/>
          </w:rPr>
          <w:t>Use Cases</w:t>
        </w:r>
        <w:r>
          <w:rPr>
            <w:noProof/>
            <w:webHidden/>
          </w:rPr>
          <w:tab/>
        </w:r>
        <w:r>
          <w:rPr>
            <w:noProof/>
            <w:webHidden/>
          </w:rPr>
          <w:fldChar w:fldCharType="begin"/>
        </w:r>
        <w:r>
          <w:rPr>
            <w:noProof/>
            <w:webHidden/>
          </w:rPr>
          <w:instrText xml:space="preserve"> PAGEREF _Toc27556701 \h </w:instrText>
        </w:r>
        <w:r>
          <w:rPr>
            <w:noProof/>
            <w:webHidden/>
          </w:rPr>
        </w:r>
        <w:r>
          <w:rPr>
            <w:noProof/>
            <w:webHidden/>
          </w:rPr>
          <w:fldChar w:fldCharType="separate"/>
        </w:r>
        <w:r>
          <w:rPr>
            <w:noProof/>
            <w:webHidden/>
          </w:rPr>
          <w:t>42</w:t>
        </w:r>
        <w:r>
          <w:rPr>
            <w:noProof/>
            <w:webHidden/>
          </w:rPr>
          <w:fldChar w:fldCharType="end"/>
        </w:r>
      </w:hyperlink>
    </w:p>
    <w:p w:rsidR="00BE6F71" w:rsidRDefault="00BE6F71">
      <w:pPr>
        <w:pStyle w:val="TOC2"/>
        <w:tabs>
          <w:tab w:val="left" w:pos="880"/>
          <w:tab w:val="right" w:leader="dot" w:pos="11107"/>
        </w:tabs>
        <w:rPr>
          <w:rFonts w:asciiTheme="minorHAnsi" w:eastAsiaTheme="minorEastAsia" w:hAnsiTheme="minorHAnsi" w:cstheme="minorBidi"/>
          <w:i w:val="0"/>
          <w:noProof/>
          <w:sz w:val="22"/>
          <w:szCs w:val="22"/>
        </w:rPr>
      </w:pPr>
      <w:hyperlink w:anchor="_Toc27556702" w:history="1">
        <w:r w:rsidRPr="009E7FAD">
          <w:rPr>
            <w:rStyle w:val="Hyperlink"/>
            <w:noProof/>
          </w:rPr>
          <w:t>2.3</w:t>
        </w:r>
        <w:r>
          <w:rPr>
            <w:rFonts w:asciiTheme="minorHAnsi" w:eastAsiaTheme="minorEastAsia" w:hAnsiTheme="minorHAnsi" w:cstheme="minorBidi"/>
            <w:i w:val="0"/>
            <w:noProof/>
            <w:sz w:val="22"/>
            <w:szCs w:val="22"/>
          </w:rPr>
          <w:tab/>
        </w:r>
        <w:r w:rsidRPr="009E7FAD">
          <w:rPr>
            <w:rStyle w:val="Hyperlink"/>
            <w:noProof/>
          </w:rPr>
          <w:t>PNC-FUN-REQ-324745/A-Plug In and Charge Begin</w:t>
        </w:r>
        <w:r>
          <w:rPr>
            <w:noProof/>
            <w:webHidden/>
          </w:rPr>
          <w:tab/>
        </w:r>
        <w:r>
          <w:rPr>
            <w:noProof/>
            <w:webHidden/>
          </w:rPr>
          <w:fldChar w:fldCharType="begin"/>
        </w:r>
        <w:r>
          <w:rPr>
            <w:noProof/>
            <w:webHidden/>
          </w:rPr>
          <w:instrText xml:space="preserve"> PAGEREF _Toc27556702 \h </w:instrText>
        </w:r>
        <w:r>
          <w:rPr>
            <w:noProof/>
            <w:webHidden/>
          </w:rPr>
        </w:r>
        <w:r>
          <w:rPr>
            <w:noProof/>
            <w:webHidden/>
          </w:rPr>
          <w:fldChar w:fldCharType="separate"/>
        </w:r>
        <w:r>
          <w:rPr>
            <w:noProof/>
            <w:webHidden/>
          </w:rPr>
          <w:t>43</w:t>
        </w:r>
        <w:r>
          <w:rPr>
            <w:noProof/>
            <w:webHidden/>
          </w:rPr>
          <w:fldChar w:fldCharType="end"/>
        </w:r>
      </w:hyperlink>
    </w:p>
    <w:p w:rsidR="00BE6F71" w:rsidRDefault="00BE6F71">
      <w:pPr>
        <w:pStyle w:val="TOC3"/>
        <w:tabs>
          <w:tab w:val="left" w:pos="1100"/>
          <w:tab w:val="right" w:leader="dot" w:pos="11107"/>
        </w:tabs>
        <w:rPr>
          <w:rFonts w:asciiTheme="minorHAnsi" w:eastAsiaTheme="minorEastAsia" w:hAnsiTheme="minorHAnsi" w:cstheme="minorBidi"/>
          <w:noProof/>
          <w:sz w:val="22"/>
          <w:szCs w:val="22"/>
        </w:rPr>
      </w:pPr>
      <w:hyperlink w:anchor="_Toc27556703" w:history="1">
        <w:r w:rsidRPr="009E7FAD">
          <w:rPr>
            <w:rStyle w:val="Hyperlink"/>
            <w:noProof/>
          </w:rPr>
          <w:t>2.3.1</w:t>
        </w:r>
        <w:r>
          <w:rPr>
            <w:rFonts w:asciiTheme="minorHAnsi" w:eastAsiaTheme="minorEastAsia" w:hAnsiTheme="minorHAnsi" w:cstheme="minorBidi"/>
            <w:noProof/>
            <w:sz w:val="22"/>
            <w:szCs w:val="22"/>
          </w:rPr>
          <w:tab/>
        </w:r>
        <w:r w:rsidRPr="009E7FAD">
          <w:rPr>
            <w:rStyle w:val="Hyperlink"/>
            <w:noProof/>
          </w:rPr>
          <w:t>Requirements</w:t>
        </w:r>
        <w:r>
          <w:rPr>
            <w:noProof/>
            <w:webHidden/>
          </w:rPr>
          <w:tab/>
        </w:r>
        <w:r>
          <w:rPr>
            <w:noProof/>
            <w:webHidden/>
          </w:rPr>
          <w:fldChar w:fldCharType="begin"/>
        </w:r>
        <w:r>
          <w:rPr>
            <w:noProof/>
            <w:webHidden/>
          </w:rPr>
          <w:instrText xml:space="preserve"> PAGEREF _Toc27556703 \h </w:instrText>
        </w:r>
        <w:r>
          <w:rPr>
            <w:noProof/>
            <w:webHidden/>
          </w:rPr>
        </w:r>
        <w:r>
          <w:rPr>
            <w:noProof/>
            <w:webHidden/>
          </w:rPr>
          <w:fldChar w:fldCharType="separate"/>
        </w:r>
        <w:r>
          <w:rPr>
            <w:noProof/>
            <w:webHidden/>
          </w:rPr>
          <w:t>43</w:t>
        </w:r>
        <w:r>
          <w:rPr>
            <w:noProof/>
            <w:webHidden/>
          </w:rPr>
          <w:fldChar w:fldCharType="end"/>
        </w:r>
      </w:hyperlink>
    </w:p>
    <w:p w:rsidR="00BE6F71" w:rsidRDefault="00BE6F71">
      <w:pPr>
        <w:pStyle w:val="TOC3"/>
        <w:tabs>
          <w:tab w:val="left" w:pos="1100"/>
          <w:tab w:val="right" w:leader="dot" w:pos="11107"/>
        </w:tabs>
        <w:rPr>
          <w:rFonts w:asciiTheme="minorHAnsi" w:eastAsiaTheme="minorEastAsia" w:hAnsiTheme="minorHAnsi" w:cstheme="minorBidi"/>
          <w:noProof/>
          <w:sz w:val="22"/>
          <w:szCs w:val="22"/>
        </w:rPr>
      </w:pPr>
      <w:hyperlink w:anchor="_Toc27556704" w:history="1">
        <w:r w:rsidRPr="009E7FAD">
          <w:rPr>
            <w:rStyle w:val="Hyperlink"/>
            <w:noProof/>
          </w:rPr>
          <w:t>2.3.2</w:t>
        </w:r>
        <w:r>
          <w:rPr>
            <w:rFonts w:asciiTheme="minorHAnsi" w:eastAsiaTheme="minorEastAsia" w:hAnsiTheme="minorHAnsi" w:cstheme="minorBidi"/>
            <w:noProof/>
            <w:sz w:val="22"/>
            <w:szCs w:val="22"/>
          </w:rPr>
          <w:tab/>
        </w:r>
        <w:r w:rsidRPr="009E7FAD">
          <w:rPr>
            <w:rStyle w:val="Hyperlink"/>
            <w:noProof/>
          </w:rPr>
          <w:t>Use Cases</w:t>
        </w:r>
        <w:r>
          <w:rPr>
            <w:noProof/>
            <w:webHidden/>
          </w:rPr>
          <w:tab/>
        </w:r>
        <w:r>
          <w:rPr>
            <w:noProof/>
            <w:webHidden/>
          </w:rPr>
          <w:fldChar w:fldCharType="begin"/>
        </w:r>
        <w:r>
          <w:rPr>
            <w:noProof/>
            <w:webHidden/>
          </w:rPr>
          <w:instrText xml:space="preserve"> PAGEREF _Toc27556704 \h </w:instrText>
        </w:r>
        <w:r>
          <w:rPr>
            <w:noProof/>
            <w:webHidden/>
          </w:rPr>
        </w:r>
        <w:r>
          <w:rPr>
            <w:noProof/>
            <w:webHidden/>
          </w:rPr>
          <w:fldChar w:fldCharType="separate"/>
        </w:r>
        <w:r>
          <w:rPr>
            <w:noProof/>
            <w:webHidden/>
          </w:rPr>
          <w:t>47</w:t>
        </w:r>
        <w:r>
          <w:rPr>
            <w:noProof/>
            <w:webHidden/>
          </w:rPr>
          <w:fldChar w:fldCharType="end"/>
        </w:r>
      </w:hyperlink>
    </w:p>
    <w:p w:rsidR="00BE6F71" w:rsidRDefault="00BE6F71">
      <w:pPr>
        <w:pStyle w:val="TOC3"/>
        <w:tabs>
          <w:tab w:val="left" w:pos="1100"/>
          <w:tab w:val="right" w:leader="dot" w:pos="11107"/>
        </w:tabs>
        <w:rPr>
          <w:rFonts w:asciiTheme="minorHAnsi" w:eastAsiaTheme="minorEastAsia" w:hAnsiTheme="minorHAnsi" w:cstheme="minorBidi"/>
          <w:noProof/>
          <w:sz w:val="22"/>
          <w:szCs w:val="22"/>
        </w:rPr>
      </w:pPr>
      <w:hyperlink w:anchor="_Toc27556705" w:history="1">
        <w:r w:rsidRPr="009E7FAD">
          <w:rPr>
            <w:rStyle w:val="Hyperlink"/>
            <w:noProof/>
          </w:rPr>
          <w:t>2.3.3</w:t>
        </w:r>
        <w:r>
          <w:rPr>
            <w:rFonts w:asciiTheme="minorHAnsi" w:eastAsiaTheme="minorEastAsia" w:hAnsiTheme="minorHAnsi" w:cstheme="minorBidi"/>
            <w:noProof/>
            <w:sz w:val="22"/>
            <w:szCs w:val="22"/>
          </w:rPr>
          <w:tab/>
        </w:r>
        <w:r w:rsidRPr="009E7FAD">
          <w:rPr>
            <w:rStyle w:val="Hyperlink"/>
            <w:noProof/>
          </w:rPr>
          <w:t>White Box Views</w:t>
        </w:r>
        <w:r>
          <w:rPr>
            <w:noProof/>
            <w:webHidden/>
          </w:rPr>
          <w:tab/>
        </w:r>
        <w:r>
          <w:rPr>
            <w:noProof/>
            <w:webHidden/>
          </w:rPr>
          <w:fldChar w:fldCharType="begin"/>
        </w:r>
        <w:r>
          <w:rPr>
            <w:noProof/>
            <w:webHidden/>
          </w:rPr>
          <w:instrText xml:space="preserve"> PAGEREF _Toc27556705 \h </w:instrText>
        </w:r>
        <w:r>
          <w:rPr>
            <w:noProof/>
            <w:webHidden/>
          </w:rPr>
        </w:r>
        <w:r>
          <w:rPr>
            <w:noProof/>
            <w:webHidden/>
          </w:rPr>
          <w:fldChar w:fldCharType="separate"/>
        </w:r>
        <w:r>
          <w:rPr>
            <w:noProof/>
            <w:webHidden/>
          </w:rPr>
          <w:t>60</w:t>
        </w:r>
        <w:r>
          <w:rPr>
            <w:noProof/>
            <w:webHidden/>
          </w:rPr>
          <w:fldChar w:fldCharType="end"/>
        </w:r>
      </w:hyperlink>
    </w:p>
    <w:p w:rsidR="00BE6F71" w:rsidRDefault="00BE6F71">
      <w:pPr>
        <w:pStyle w:val="TOC2"/>
        <w:tabs>
          <w:tab w:val="left" w:pos="880"/>
          <w:tab w:val="right" w:leader="dot" w:pos="11107"/>
        </w:tabs>
        <w:rPr>
          <w:rFonts w:asciiTheme="minorHAnsi" w:eastAsiaTheme="minorEastAsia" w:hAnsiTheme="minorHAnsi" w:cstheme="minorBidi"/>
          <w:i w:val="0"/>
          <w:noProof/>
          <w:sz w:val="22"/>
          <w:szCs w:val="22"/>
        </w:rPr>
      </w:pPr>
      <w:hyperlink w:anchor="_Toc27556706" w:history="1">
        <w:r w:rsidRPr="009E7FAD">
          <w:rPr>
            <w:rStyle w:val="Hyperlink"/>
            <w:noProof/>
          </w:rPr>
          <w:t>2.4</w:t>
        </w:r>
        <w:r>
          <w:rPr>
            <w:rFonts w:asciiTheme="minorHAnsi" w:eastAsiaTheme="minorEastAsia" w:hAnsiTheme="minorHAnsi" w:cstheme="minorBidi"/>
            <w:i w:val="0"/>
            <w:noProof/>
            <w:sz w:val="22"/>
            <w:szCs w:val="22"/>
          </w:rPr>
          <w:tab/>
        </w:r>
        <w:r w:rsidRPr="009E7FAD">
          <w:rPr>
            <w:rStyle w:val="Hyperlink"/>
            <w:noProof/>
          </w:rPr>
          <w:t>PNC-FUN-REQ-324747/A-Charge Complete</w:t>
        </w:r>
        <w:r>
          <w:rPr>
            <w:noProof/>
            <w:webHidden/>
          </w:rPr>
          <w:tab/>
        </w:r>
        <w:r>
          <w:rPr>
            <w:noProof/>
            <w:webHidden/>
          </w:rPr>
          <w:fldChar w:fldCharType="begin"/>
        </w:r>
        <w:r>
          <w:rPr>
            <w:noProof/>
            <w:webHidden/>
          </w:rPr>
          <w:instrText xml:space="preserve"> PAGEREF _Toc27556706 \h </w:instrText>
        </w:r>
        <w:r>
          <w:rPr>
            <w:noProof/>
            <w:webHidden/>
          </w:rPr>
        </w:r>
        <w:r>
          <w:rPr>
            <w:noProof/>
            <w:webHidden/>
          </w:rPr>
          <w:fldChar w:fldCharType="separate"/>
        </w:r>
        <w:r>
          <w:rPr>
            <w:noProof/>
            <w:webHidden/>
          </w:rPr>
          <w:t>67</w:t>
        </w:r>
        <w:r>
          <w:rPr>
            <w:noProof/>
            <w:webHidden/>
          </w:rPr>
          <w:fldChar w:fldCharType="end"/>
        </w:r>
      </w:hyperlink>
    </w:p>
    <w:p w:rsidR="00BE6F71" w:rsidRDefault="00BE6F71">
      <w:pPr>
        <w:pStyle w:val="TOC3"/>
        <w:tabs>
          <w:tab w:val="left" w:pos="1100"/>
          <w:tab w:val="right" w:leader="dot" w:pos="11107"/>
        </w:tabs>
        <w:rPr>
          <w:rFonts w:asciiTheme="minorHAnsi" w:eastAsiaTheme="minorEastAsia" w:hAnsiTheme="minorHAnsi" w:cstheme="minorBidi"/>
          <w:noProof/>
          <w:sz w:val="22"/>
          <w:szCs w:val="22"/>
        </w:rPr>
      </w:pPr>
      <w:hyperlink w:anchor="_Toc27556707" w:history="1">
        <w:r w:rsidRPr="009E7FAD">
          <w:rPr>
            <w:rStyle w:val="Hyperlink"/>
            <w:noProof/>
          </w:rPr>
          <w:t>2.4.1</w:t>
        </w:r>
        <w:r>
          <w:rPr>
            <w:rFonts w:asciiTheme="minorHAnsi" w:eastAsiaTheme="minorEastAsia" w:hAnsiTheme="minorHAnsi" w:cstheme="minorBidi"/>
            <w:noProof/>
            <w:sz w:val="22"/>
            <w:szCs w:val="22"/>
          </w:rPr>
          <w:tab/>
        </w:r>
        <w:r w:rsidRPr="009E7FAD">
          <w:rPr>
            <w:rStyle w:val="Hyperlink"/>
            <w:noProof/>
          </w:rPr>
          <w:t>Requirements</w:t>
        </w:r>
        <w:r>
          <w:rPr>
            <w:noProof/>
            <w:webHidden/>
          </w:rPr>
          <w:tab/>
        </w:r>
        <w:r>
          <w:rPr>
            <w:noProof/>
            <w:webHidden/>
          </w:rPr>
          <w:fldChar w:fldCharType="begin"/>
        </w:r>
        <w:r>
          <w:rPr>
            <w:noProof/>
            <w:webHidden/>
          </w:rPr>
          <w:instrText xml:space="preserve"> PAGEREF _Toc27556707 \h </w:instrText>
        </w:r>
        <w:r>
          <w:rPr>
            <w:noProof/>
            <w:webHidden/>
          </w:rPr>
        </w:r>
        <w:r>
          <w:rPr>
            <w:noProof/>
            <w:webHidden/>
          </w:rPr>
          <w:fldChar w:fldCharType="separate"/>
        </w:r>
        <w:r>
          <w:rPr>
            <w:noProof/>
            <w:webHidden/>
          </w:rPr>
          <w:t>67</w:t>
        </w:r>
        <w:r>
          <w:rPr>
            <w:noProof/>
            <w:webHidden/>
          </w:rPr>
          <w:fldChar w:fldCharType="end"/>
        </w:r>
      </w:hyperlink>
    </w:p>
    <w:p w:rsidR="00BE6F71" w:rsidRDefault="00BE6F71">
      <w:pPr>
        <w:pStyle w:val="TOC3"/>
        <w:tabs>
          <w:tab w:val="left" w:pos="1100"/>
          <w:tab w:val="right" w:leader="dot" w:pos="11107"/>
        </w:tabs>
        <w:rPr>
          <w:rFonts w:asciiTheme="minorHAnsi" w:eastAsiaTheme="minorEastAsia" w:hAnsiTheme="minorHAnsi" w:cstheme="minorBidi"/>
          <w:noProof/>
          <w:sz w:val="22"/>
          <w:szCs w:val="22"/>
        </w:rPr>
      </w:pPr>
      <w:hyperlink w:anchor="_Toc27556708" w:history="1">
        <w:r w:rsidRPr="009E7FAD">
          <w:rPr>
            <w:rStyle w:val="Hyperlink"/>
            <w:noProof/>
          </w:rPr>
          <w:t>2.4.2</w:t>
        </w:r>
        <w:r>
          <w:rPr>
            <w:rFonts w:asciiTheme="minorHAnsi" w:eastAsiaTheme="minorEastAsia" w:hAnsiTheme="minorHAnsi" w:cstheme="minorBidi"/>
            <w:noProof/>
            <w:sz w:val="22"/>
            <w:szCs w:val="22"/>
          </w:rPr>
          <w:tab/>
        </w:r>
        <w:r w:rsidRPr="009E7FAD">
          <w:rPr>
            <w:rStyle w:val="Hyperlink"/>
            <w:noProof/>
          </w:rPr>
          <w:t>Use Cases</w:t>
        </w:r>
        <w:r>
          <w:rPr>
            <w:noProof/>
            <w:webHidden/>
          </w:rPr>
          <w:tab/>
        </w:r>
        <w:r>
          <w:rPr>
            <w:noProof/>
            <w:webHidden/>
          </w:rPr>
          <w:fldChar w:fldCharType="begin"/>
        </w:r>
        <w:r>
          <w:rPr>
            <w:noProof/>
            <w:webHidden/>
          </w:rPr>
          <w:instrText xml:space="preserve"> PAGEREF _Toc27556708 \h </w:instrText>
        </w:r>
        <w:r>
          <w:rPr>
            <w:noProof/>
            <w:webHidden/>
          </w:rPr>
        </w:r>
        <w:r>
          <w:rPr>
            <w:noProof/>
            <w:webHidden/>
          </w:rPr>
          <w:fldChar w:fldCharType="separate"/>
        </w:r>
        <w:r>
          <w:rPr>
            <w:noProof/>
            <w:webHidden/>
          </w:rPr>
          <w:t>68</w:t>
        </w:r>
        <w:r>
          <w:rPr>
            <w:noProof/>
            <w:webHidden/>
          </w:rPr>
          <w:fldChar w:fldCharType="end"/>
        </w:r>
      </w:hyperlink>
    </w:p>
    <w:p w:rsidR="00BE6F71" w:rsidRDefault="00BE6F71">
      <w:pPr>
        <w:pStyle w:val="TOC3"/>
        <w:tabs>
          <w:tab w:val="left" w:pos="1100"/>
          <w:tab w:val="right" w:leader="dot" w:pos="11107"/>
        </w:tabs>
        <w:rPr>
          <w:rFonts w:asciiTheme="minorHAnsi" w:eastAsiaTheme="minorEastAsia" w:hAnsiTheme="minorHAnsi" w:cstheme="minorBidi"/>
          <w:noProof/>
          <w:sz w:val="22"/>
          <w:szCs w:val="22"/>
        </w:rPr>
      </w:pPr>
      <w:hyperlink w:anchor="_Toc27556709" w:history="1">
        <w:r w:rsidRPr="009E7FAD">
          <w:rPr>
            <w:rStyle w:val="Hyperlink"/>
            <w:noProof/>
          </w:rPr>
          <w:t>2.4.3</w:t>
        </w:r>
        <w:r>
          <w:rPr>
            <w:rFonts w:asciiTheme="minorHAnsi" w:eastAsiaTheme="minorEastAsia" w:hAnsiTheme="minorHAnsi" w:cstheme="minorBidi"/>
            <w:noProof/>
            <w:sz w:val="22"/>
            <w:szCs w:val="22"/>
          </w:rPr>
          <w:tab/>
        </w:r>
        <w:r w:rsidRPr="009E7FAD">
          <w:rPr>
            <w:rStyle w:val="Hyperlink"/>
            <w:noProof/>
          </w:rPr>
          <w:t>White Box Views</w:t>
        </w:r>
        <w:r>
          <w:rPr>
            <w:noProof/>
            <w:webHidden/>
          </w:rPr>
          <w:tab/>
        </w:r>
        <w:r>
          <w:rPr>
            <w:noProof/>
            <w:webHidden/>
          </w:rPr>
          <w:fldChar w:fldCharType="begin"/>
        </w:r>
        <w:r>
          <w:rPr>
            <w:noProof/>
            <w:webHidden/>
          </w:rPr>
          <w:instrText xml:space="preserve"> PAGEREF _Toc27556709 \h </w:instrText>
        </w:r>
        <w:r>
          <w:rPr>
            <w:noProof/>
            <w:webHidden/>
          </w:rPr>
        </w:r>
        <w:r>
          <w:rPr>
            <w:noProof/>
            <w:webHidden/>
          </w:rPr>
          <w:fldChar w:fldCharType="separate"/>
        </w:r>
        <w:r>
          <w:rPr>
            <w:noProof/>
            <w:webHidden/>
          </w:rPr>
          <w:t>70</w:t>
        </w:r>
        <w:r>
          <w:rPr>
            <w:noProof/>
            <w:webHidden/>
          </w:rPr>
          <w:fldChar w:fldCharType="end"/>
        </w:r>
      </w:hyperlink>
    </w:p>
    <w:p w:rsidR="00BE6F71" w:rsidRDefault="00BE6F71">
      <w:pPr>
        <w:pStyle w:val="TOC2"/>
        <w:tabs>
          <w:tab w:val="left" w:pos="880"/>
          <w:tab w:val="right" w:leader="dot" w:pos="11107"/>
        </w:tabs>
        <w:rPr>
          <w:rFonts w:asciiTheme="minorHAnsi" w:eastAsiaTheme="minorEastAsia" w:hAnsiTheme="minorHAnsi" w:cstheme="minorBidi"/>
          <w:i w:val="0"/>
          <w:noProof/>
          <w:sz w:val="22"/>
          <w:szCs w:val="22"/>
        </w:rPr>
      </w:pPr>
      <w:hyperlink w:anchor="_Toc27556710" w:history="1">
        <w:r w:rsidRPr="009E7FAD">
          <w:rPr>
            <w:rStyle w:val="Hyperlink"/>
            <w:noProof/>
          </w:rPr>
          <w:t>2.5</w:t>
        </w:r>
        <w:r>
          <w:rPr>
            <w:rFonts w:asciiTheme="minorHAnsi" w:eastAsiaTheme="minorEastAsia" w:hAnsiTheme="minorHAnsi" w:cstheme="minorBidi"/>
            <w:i w:val="0"/>
            <w:noProof/>
            <w:sz w:val="22"/>
            <w:szCs w:val="22"/>
          </w:rPr>
          <w:tab/>
        </w:r>
        <w:r w:rsidRPr="009E7FAD">
          <w:rPr>
            <w:rStyle w:val="Hyperlink"/>
            <w:noProof/>
          </w:rPr>
          <w:t>PNC-FUN-REQ-324755/A-Disabling and Re-Enabling Plug and Charge</w:t>
        </w:r>
        <w:r>
          <w:rPr>
            <w:noProof/>
            <w:webHidden/>
          </w:rPr>
          <w:tab/>
        </w:r>
        <w:r>
          <w:rPr>
            <w:noProof/>
            <w:webHidden/>
          </w:rPr>
          <w:fldChar w:fldCharType="begin"/>
        </w:r>
        <w:r>
          <w:rPr>
            <w:noProof/>
            <w:webHidden/>
          </w:rPr>
          <w:instrText xml:space="preserve"> PAGEREF _Toc27556710 \h </w:instrText>
        </w:r>
        <w:r>
          <w:rPr>
            <w:noProof/>
            <w:webHidden/>
          </w:rPr>
        </w:r>
        <w:r>
          <w:rPr>
            <w:noProof/>
            <w:webHidden/>
          </w:rPr>
          <w:fldChar w:fldCharType="separate"/>
        </w:r>
        <w:r>
          <w:rPr>
            <w:noProof/>
            <w:webHidden/>
          </w:rPr>
          <w:t>71</w:t>
        </w:r>
        <w:r>
          <w:rPr>
            <w:noProof/>
            <w:webHidden/>
          </w:rPr>
          <w:fldChar w:fldCharType="end"/>
        </w:r>
      </w:hyperlink>
    </w:p>
    <w:p w:rsidR="00BE6F71" w:rsidRDefault="00BE6F71">
      <w:pPr>
        <w:pStyle w:val="TOC3"/>
        <w:tabs>
          <w:tab w:val="left" w:pos="1100"/>
          <w:tab w:val="right" w:leader="dot" w:pos="11107"/>
        </w:tabs>
        <w:rPr>
          <w:rFonts w:asciiTheme="minorHAnsi" w:eastAsiaTheme="minorEastAsia" w:hAnsiTheme="minorHAnsi" w:cstheme="minorBidi"/>
          <w:noProof/>
          <w:sz w:val="22"/>
          <w:szCs w:val="22"/>
        </w:rPr>
      </w:pPr>
      <w:hyperlink w:anchor="_Toc27556711" w:history="1">
        <w:r w:rsidRPr="009E7FAD">
          <w:rPr>
            <w:rStyle w:val="Hyperlink"/>
            <w:noProof/>
          </w:rPr>
          <w:t>2.5.1</w:t>
        </w:r>
        <w:r>
          <w:rPr>
            <w:rFonts w:asciiTheme="minorHAnsi" w:eastAsiaTheme="minorEastAsia" w:hAnsiTheme="minorHAnsi" w:cstheme="minorBidi"/>
            <w:noProof/>
            <w:sz w:val="22"/>
            <w:szCs w:val="22"/>
          </w:rPr>
          <w:tab/>
        </w:r>
        <w:r w:rsidRPr="009E7FAD">
          <w:rPr>
            <w:rStyle w:val="Hyperlink"/>
            <w:noProof/>
          </w:rPr>
          <w:t>Requirements</w:t>
        </w:r>
        <w:r>
          <w:rPr>
            <w:noProof/>
            <w:webHidden/>
          </w:rPr>
          <w:tab/>
        </w:r>
        <w:r>
          <w:rPr>
            <w:noProof/>
            <w:webHidden/>
          </w:rPr>
          <w:fldChar w:fldCharType="begin"/>
        </w:r>
        <w:r>
          <w:rPr>
            <w:noProof/>
            <w:webHidden/>
          </w:rPr>
          <w:instrText xml:space="preserve"> PAGEREF _Toc27556711 \h </w:instrText>
        </w:r>
        <w:r>
          <w:rPr>
            <w:noProof/>
            <w:webHidden/>
          </w:rPr>
        </w:r>
        <w:r>
          <w:rPr>
            <w:noProof/>
            <w:webHidden/>
          </w:rPr>
          <w:fldChar w:fldCharType="separate"/>
        </w:r>
        <w:r>
          <w:rPr>
            <w:noProof/>
            <w:webHidden/>
          </w:rPr>
          <w:t>71</w:t>
        </w:r>
        <w:r>
          <w:rPr>
            <w:noProof/>
            <w:webHidden/>
          </w:rPr>
          <w:fldChar w:fldCharType="end"/>
        </w:r>
      </w:hyperlink>
    </w:p>
    <w:p w:rsidR="00BE6F71" w:rsidRDefault="00BE6F71">
      <w:pPr>
        <w:pStyle w:val="TOC3"/>
        <w:tabs>
          <w:tab w:val="left" w:pos="1100"/>
          <w:tab w:val="right" w:leader="dot" w:pos="11107"/>
        </w:tabs>
        <w:rPr>
          <w:rFonts w:asciiTheme="minorHAnsi" w:eastAsiaTheme="minorEastAsia" w:hAnsiTheme="minorHAnsi" w:cstheme="minorBidi"/>
          <w:noProof/>
          <w:sz w:val="22"/>
          <w:szCs w:val="22"/>
        </w:rPr>
      </w:pPr>
      <w:hyperlink w:anchor="_Toc27556712" w:history="1">
        <w:r w:rsidRPr="009E7FAD">
          <w:rPr>
            <w:rStyle w:val="Hyperlink"/>
            <w:noProof/>
          </w:rPr>
          <w:t>2.5.2</w:t>
        </w:r>
        <w:r>
          <w:rPr>
            <w:rFonts w:asciiTheme="minorHAnsi" w:eastAsiaTheme="minorEastAsia" w:hAnsiTheme="minorHAnsi" w:cstheme="minorBidi"/>
            <w:noProof/>
            <w:sz w:val="22"/>
            <w:szCs w:val="22"/>
          </w:rPr>
          <w:tab/>
        </w:r>
        <w:r w:rsidRPr="009E7FAD">
          <w:rPr>
            <w:rStyle w:val="Hyperlink"/>
            <w:noProof/>
          </w:rPr>
          <w:t>Use Cases</w:t>
        </w:r>
        <w:r>
          <w:rPr>
            <w:noProof/>
            <w:webHidden/>
          </w:rPr>
          <w:tab/>
        </w:r>
        <w:r>
          <w:rPr>
            <w:noProof/>
            <w:webHidden/>
          </w:rPr>
          <w:fldChar w:fldCharType="begin"/>
        </w:r>
        <w:r>
          <w:rPr>
            <w:noProof/>
            <w:webHidden/>
          </w:rPr>
          <w:instrText xml:space="preserve"> PAGEREF _Toc27556712 \h </w:instrText>
        </w:r>
        <w:r>
          <w:rPr>
            <w:noProof/>
            <w:webHidden/>
          </w:rPr>
        </w:r>
        <w:r>
          <w:rPr>
            <w:noProof/>
            <w:webHidden/>
          </w:rPr>
          <w:fldChar w:fldCharType="separate"/>
        </w:r>
        <w:r>
          <w:rPr>
            <w:noProof/>
            <w:webHidden/>
          </w:rPr>
          <w:t>73</w:t>
        </w:r>
        <w:r>
          <w:rPr>
            <w:noProof/>
            <w:webHidden/>
          </w:rPr>
          <w:fldChar w:fldCharType="end"/>
        </w:r>
      </w:hyperlink>
    </w:p>
    <w:p w:rsidR="00BE6F71" w:rsidRDefault="00BE6F71">
      <w:pPr>
        <w:pStyle w:val="TOC3"/>
        <w:tabs>
          <w:tab w:val="left" w:pos="1100"/>
          <w:tab w:val="right" w:leader="dot" w:pos="11107"/>
        </w:tabs>
        <w:rPr>
          <w:rFonts w:asciiTheme="minorHAnsi" w:eastAsiaTheme="minorEastAsia" w:hAnsiTheme="minorHAnsi" w:cstheme="minorBidi"/>
          <w:noProof/>
          <w:sz w:val="22"/>
          <w:szCs w:val="22"/>
        </w:rPr>
      </w:pPr>
      <w:hyperlink w:anchor="_Toc27556713" w:history="1">
        <w:r w:rsidRPr="009E7FAD">
          <w:rPr>
            <w:rStyle w:val="Hyperlink"/>
            <w:noProof/>
          </w:rPr>
          <w:t>2.5.3</w:t>
        </w:r>
        <w:r>
          <w:rPr>
            <w:rFonts w:asciiTheme="minorHAnsi" w:eastAsiaTheme="minorEastAsia" w:hAnsiTheme="minorHAnsi" w:cstheme="minorBidi"/>
            <w:noProof/>
            <w:sz w:val="22"/>
            <w:szCs w:val="22"/>
          </w:rPr>
          <w:tab/>
        </w:r>
        <w:r w:rsidRPr="009E7FAD">
          <w:rPr>
            <w:rStyle w:val="Hyperlink"/>
            <w:noProof/>
          </w:rPr>
          <w:t>White Box Views</w:t>
        </w:r>
        <w:r>
          <w:rPr>
            <w:noProof/>
            <w:webHidden/>
          </w:rPr>
          <w:tab/>
        </w:r>
        <w:r>
          <w:rPr>
            <w:noProof/>
            <w:webHidden/>
          </w:rPr>
          <w:fldChar w:fldCharType="begin"/>
        </w:r>
        <w:r>
          <w:rPr>
            <w:noProof/>
            <w:webHidden/>
          </w:rPr>
          <w:instrText xml:space="preserve"> PAGEREF _Toc27556713 \h </w:instrText>
        </w:r>
        <w:r>
          <w:rPr>
            <w:noProof/>
            <w:webHidden/>
          </w:rPr>
        </w:r>
        <w:r>
          <w:rPr>
            <w:noProof/>
            <w:webHidden/>
          </w:rPr>
          <w:fldChar w:fldCharType="separate"/>
        </w:r>
        <w:r>
          <w:rPr>
            <w:noProof/>
            <w:webHidden/>
          </w:rPr>
          <w:t>78</w:t>
        </w:r>
        <w:r>
          <w:rPr>
            <w:noProof/>
            <w:webHidden/>
          </w:rPr>
          <w:fldChar w:fldCharType="end"/>
        </w:r>
      </w:hyperlink>
    </w:p>
    <w:p w:rsidR="00BE6F71" w:rsidRDefault="00BE6F71">
      <w:pPr>
        <w:pStyle w:val="TOC2"/>
        <w:tabs>
          <w:tab w:val="left" w:pos="880"/>
          <w:tab w:val="right" w:leader="dot" w:pos="11107"/>
        </w:tabs>
        <w:rPr>
          <w:rFonts w:asciiTheme="minorHAnsi" w:eastAsiaTheme="minorEastAsia" w:hAnsiTheme="minorHAnsi" w:cstheme="minorBidi"/>
          <w:i w:val="0"/>
          <w:noProof/>
          <w:sz w:val="22"/>
          <w:szCs w:val="22"/>
        </w:rPr>
      </w:pPr>
      <w:hyperlink w:anchor="_Toc27556714" w:history="1">
        <w:r w:rsidRPr="009E7FAD">
          <w:rPr>
            <w:rStyle w:val="Hyperlink"/>
            <w:noProof/>
          </w:rPr>
          <w:t>2.6</w:t>
        </w:r>
        <w:r>
          <w:rPr>
            <w:rFonts w:asciiTheme="minorHAnsi" w:eastAsiaTheme="minorEastAsia" w:hAnsiTheme="minorHAnsi" w:cstheme="minorBidi"/>
            <w:i w:val="0"/>
            <w:noProof/>
            <w:sz w:val="22"/>
            <w:szCs w:val="22"/>
          </w:rPr>
          <w:tab/>
        </w:r>
        <w:r w:rsidRPr="009E7FAD">
          <w:rPr>
            <w:rStyle w:val="Hyperlink"/>
            <w:noProof/>
          </w:rPr>
          <w:t>PNC-FUN-REQ-326626/A-Managing Expired Contract Certificates</w:t>
        </w:r>
        <w:r>
          <w:rPr>
            <w:noProof/>
            <w:webHidden/>
          </w:rPr>
          <w:tab/>
        </w:r>
        <w:r>
          <w:rPr>
            <w:noProof/>
            <w:webHidden/>
          </w:rPr>
          <w:fldChar w:fldCharType="begin"/>
        </w:r>
        <w:r>
          <w:rPr>
            <w:noProof/>
            <w:webHidden/>
          </w:rPr>
          <w:instrText xml:space="preserve"> PAGEREF _Toc27556714 \h </w:instrText>
        </w:r>
        <w:r>
          <w:rPr>
            <w:noProof/>
            <w:webHidden/>
          </w:rPr>
        </w:r>
        <w:r>
          <w:rPr>
            <w:noProof/>
            <w:webHidden/>
          </w:rPr>
          <w:fldChar w:fldCharType="separate"/>
        </w:r>
        <w:r>
          <w:rPr>
            <w:noProof/>
            <w:webHidden/>
          </w:rPr>
          <w:t>80</w:t>
        </w:r>
        <w:r>
          <w:rPr>
            <w:noProof/>
            <w:webHidden/>
          </w:rPr>
          <w:fldChar w:fldCharType="end"/>
        </w:r>
      </w:hyperlink>
    </w:p>
    <w:p w:rsidR="00BE6F71" w:rsidRDefault="00BE6F71">
      <w:pPr>
        <w:pStyle w:val="TOC3"/>
        <w:tabs>
          <w:tab w:val="left" w:pos="1100"/>
          <w:tab w:val="right" w:leader="dot" w:pos="11107"/>
        </w:tabs>
        <w:rPr>
          <w:rFonts w:asciiTheme="minorHAnsi" w:eastAsiaTheme="minorEastAsia" w:hAnsiTheme="minorHAnsi" w:cstheme="minorBidi"/>
          <w:noProof/>
          <w:sz w:val="22"/>
          <w:szCs w:val="22"/>
        </w:rPr>
      </w:pPr>
      <w:hyperlink w:anchor="_Toc27556715" w:history="1">
        <w:r w:rsidRPr="009E7FAD">
          <w:rPr>
            <w:rStyle w:val="Hyperlink"/>
            <w:noProof/>
          </w:rPr>
          <w:t>2.6.1</w:t>
        </w:r>
        <w:r>
          <w:rPr>
            <w:rFonts w:asciiTheme="minorHAnsi" w:eastAsiaTheme="minorEastAsia" w:hAnsiTheme="minorHAnsi" w:cstheme="minorBidi"/>
            <w:noProof/>
            <w:sz w:val="22"/>
            <w:szCs w:val="22"/>
          </w:rPr>
          <w:tab/>
        </w:r>
        <w:r w:rsidRPr="009E7FAD">
          <w:rPr>
            <w:rStyle w:val="Hyperlink"/>
            <w:noProof/>
          </w:rPr>
          <w:t>Requirements</w:t>
        </w:r>
        <w:r>
          <w:rPr>
            <w:noProof/>
            <w:webHidden/>
          </w:rPr>
          <w:tab/>
        </w:r>
        <w:r>
          <w:rPr>
            <w:noProof/>
            <w:webHidden/>
          </w:rPr>
          <w:fldChar w:fldCharType="begin"/>
        </w:r>
        <w:r>
          <w:rPr>
            <w:noProof/>
            <w:webHidden/>
          </w:rPr>
          <w:instrText xml:space="preserve"> PAGEREF _Toc27556715 \h </w:instrText>
        </w:r>
        <w:r>
          <w:rPr>
            <w:noProof/>
            <w:webHidden/>
          </w:rPr>
        </w:r>
        <w:r>
          <w:rPr>
            <w:noProof/>
            <w:webHidden/>
          </w:rPr>
          <w:fldChar w:fldCharType="separate"/>
        </w:r>
        <w:r>
          <w:rPr>
            <w:noProof/>
            <w:webHidden/>
          </w:rPr>
          <w:t>80</w:t>
        </w:r>
        <w:r>
          <w:rPr>
            <w:noProof/>
            <w:webHidden/>
          </w:rPr>
          <w:fldChar w:fldCharType="end"/>
        </w:r>
      </w:hyperlink>
    </w:p>
    <w:p w:rsidR="00BE6F71" w:rsidRDefault="00BE6F71">
      <w:pPr>
        <w:pStyle w:val="TOC3"/>
        <w:tabs>
          <w:tab w:val="left" w:pos="1100"/>
          <w:tab w:val="right" w:leader="dot" w:pos="11107"/>
        </w:tabs>
        <w:rPr>
          <w:rFonts w:asciiTheme="minorHAnsi" w:eastAsiaTheme="minorEastAsia" w:hAnsiTheme="minorHAnsi" w:cstheme="minorBidi"/>
          <w:noProof/>
          <w:sz w:val="22"/>
          <w:szCs w:val="22"/>
        </w:rPr>
      </w:pPr>
      <w:hyperlink w:anchor="_Toc27556716" w:history="1">
        <w:r w:rsidRPr="009E7FAD">
          <w:rPr>
            <w:rStyle w:val="Hyperlink"/>
            <w:noProof/>
          </w:rPr>
          <w:t>2.6.2</w:t>
        </w:r>
        <w:r>
          <w:rPr>
            <w:rFonts w:asciiTheme="minorHAnsi" w:eastAsiaTheme="minorEastAsia" w:hAnsiTheme="minorHAnsi" w:cstheme="minorBidi"/>
            <w:noProof/>
            <w:sz w:val="22"/>
            <w:szCs w:val="22"/>
          </w:rPr>
          <w:tab/>
        </w:r>
        <w:r w:rsidRPr="009E7FAD">
          <w:rPr>
            <w:rStyle w:val="Hyperlink"/>
            <w:noProof/>
          </w:rPr>
          <w:t>Use Cases</w:t>
        </w:r>
        <w:r>
          <w:rPr>
            <w:noProof/>
            <w:webHidden/>
          </w:rPr>
          <w:tab/>
        </w:r>
        <w:r>
          <w:rPr>
            <w:noProof/>
            <w:webHidden/>
          </w:rPr>
          <w:fldChar w:fldCharType="begin"/>
        </w:r>
        <w:r>
          <w:rPr>
            <w:noProof/>
            <w:webHidden/>
          </w:rPr>
          <w:instrText xml:space="preserve"> PAGEREF _Toc27556716 \h </w:instrText>
        </w:r>
        <w:r>
          <w:rPr>
            <w:noProof/>
            <w:webHidden/>
          </w:rPr>
        </w:r>
        <w:r>
          <w:rPr>
            <w:noProof/>
            <w:webHidden/>
          </w:rPr>
          <w:fldChar w:fldCharType="separate"/>
        </w:r>
        <w:r>
          <w:rPr>
            <w:noProof/>
            <w:webHidden/>
          </w:rPr>
          <w:t>81</w:t>
        </w:r>
        <w:r>
          <w:rPr>
            <w:noProof/>
            <w:webHidden/>
          </w:rPr>
          <w:fldChar w:fldCharType="end"/>
        </w:r>
      </w:hyperlink>
    </w:p>
    <w:p w:rsidR="00BE6F71" w:rsidRDefault="00BE6F71">
      <w:pPr>
        <w:pStyle w:val="TOC3"/>
        <w:tabs>
          <w:tab w:val="left" w:pos="1100"/>
          <w:tab w:val="right" w:leader="dot" w:pos="11107"/>
        </w:tabs>
        <w:rPr>
          <w:rFonts w:asciiTheme="minorHAnsi" w:eastAsiaTheme="minorEastAsia" w:hAnsiTheme="minorHAnsi" w:cstheme="minorBidi"/>
          <w:noProof/>
          <w:sz w:val="22"/>
          <w:szCs w:val="22"/>
        </w:rPr>
      </w:pPr>
      <w:hyperlink w:anchor="_Toc27556717" w:history="1">
        <w:r w:rsidRPr="009E7FAD">
          <w:rPr>
            <w:rStyle w:val="Hyperlink"/>
            <w:noProof/>
          </w:rPr>
          <w:t>2.6.3</w:t>
        </w:r>
        <w:r>
          <w:rPr>
            <w:rFonts w:asciiTheme="minorHAnsi" w:eastAsiaTheme="minorEastAsia" w:hAnsiTheme="minorHAnsi" w:cstheme="minorBidi"/>
            <w:noProof/>
            <w:sz w:val="22"/>
            <w:szCs w:val="22"/>
          </w:rPr>
          <w:tab/>
        </w:r>
        <w:r w:rsidRPr="009E7FAD">
          <w:rPr>
            <w:rStyle w:val="Hyperlink"/>
            <w:noProof/>
          </w:rPr>
          <w:t>White Box Views</w:t>
        </w:r>
        <w:r>
          <w:rPr>
            <w:noProof/>
            <w:webHidden/>
          </w:rPr>
          <w:tab/>
        </w:r>
        <w:r>
          <w:rPr>
            <w:noProof/>
            <w:webHidden/>
          </w:rPr>
          <w:fldChar w:fldCharType="begin"/>
        </w:r>
        <w:r>
          <w:rPr>
            <w:noProof/>
            <w:webHidden/>
          </w:rPr>
          <w:instrText xml:space="preserve"> PAGEREF _Toc27556717 \h </w:instrText>
        </w:r>
        <w:r>
          <w:rPr>
            <w:noProof/>
            <w:webHidden/>
          </w:rPr>
        </w:r>
        <w:r>
          <w:rPr>
            <w:noProof/>
            <w:webHidden/>
          </w:rPr>
          <w:fldChar w:fldCharType="separate"/>
        </w:r>
        <w:r>
          <w:rPr>
            <w:noProof/>
            <w:webHidden/>
          </w:rPr>
          <w:t>83</w:t>
        </w:r>
        <w:r>
          <w:rPr>
            <w:noProof/>
            <w:webHidden/>
          </w:rPr>
          <w:fldChar w:fldCharType="end"/>
        </w:r>
      </w:hyperlink>
    </w:p>
    <w:p w:rsidR="00BE6F71" w:rsidRDefault="00BE6F71">
      <w:pPr>
        <w:pStyle w:val="TOC2"/>
        <w:tabs>
          <w:tab w:val="left" w:pos="880"/>
          <w:tab w:val="right" w:leader="dot" w:pos="11107"/>
        </w:tabs>
        <w:rPr>
          <w:rFonts w:asciiTheme="minorHAnsi" w:eastAsiaTheme="minorEastAsia" w:hAnsiTheme="minorHAnsi" w:cstheme="minorBidi"/>
          <w:i w:val="0"/>
          <w:noProof/>
          <w:sz w:val="22"/>
          <w:szCs w:val="22"/>
        </w:rPr>
      </w:pPr>
      <w:hyperlink w:anchor="_Toc27556718" w:history="1">
        <w:r w:rsidRPr="009E7FAD">
          <w:rPr>
            <w:rStyle w:val="Hyperlink"/>
            <w:noProof/>
          </w:rPr>
          <w:t>2.7</w:t>
        </w:r>
        <w:r>
          <w:rPr>
            <w:rFonts w:asciiTheme="minorHAnsi" w:eastAsiaTheme="minorEastAsia" w:hAnsiTheme="minorHAnsi" w:cstheme="minorBidi"/>
            <w:i w:val="0"/>
            <w:noProof/>
            <w:sz w:val="22"/>
            <w:szCs w:val="22"/>
          </w:rPr>
          <w:tab/>
        </w:r>
        <w:r w:rsidRPr="009E7FAD">
          <w:rPr>
            <w:rStyle w:val="Hyperlink"/>
            <w:noProof/>
          </w:rPr>
          <w:t>PNC-FUN-REQ-326625/A-Master Reset</w:t>
        </w:r>
        <w:r>
          <w:rPr>
            <w:noProof/>
            <w:webHidden/>
          </w:rPr>
          <w:tab/>
        </w:r>
        <w:r>
          <w:rPr>
            <w:noProof/>
            <w:webHidden/>
          </w:rPr>
          <w:fldChar w:fldCharType="begin"/>
        </w:r>
        <w:r>
          <w:rPr>
            <w:noProof/>
            <w:webHidden/>
          </w:rPr>
          <w:instrText xml:space="preserve"> PAGEREF _Toc27556718 \h </w:instrText>
        </w:r>
        <w:r>
          <w:rPr>
            <w:noProof/>
            <w:webHidden/>
          </w:rPr>
        </w:r>
        <w:r>
          <w:rPr>
            <w:noProof/>
            <w:webHidden/>
          </w:rPr>
          <w:fldChar w:fldCharType="separate"/>
        </w:r>
        <w:r>
          <w:rPr>
            <w:noProof/>
            <w:webHidden/>
          </w:rPr>
          <w:t>85</w:t>
        </w:r>
        <w:r>
          <w:rPr>
            <w:noProof/>
            <w:webHidden/>
          </w:rPr>
          <w:fldChar w:fldCharType="end"/>
        </w:r>
      </w:hyperlink>
    </w:p>
    <w:p w:rsidR="00BE6F71" w:rsidRDefault="00BE6F71">
      <w:pPr>
        <w:pStyle w:val="TOC3"/>
        <w:tabs>
          <w:tab w:val="left" w:pos="1100"/>
          <w:tab w:val="right" w:leader="dot" w:pos="11107"/>
        </w:tabs>
        <w:rPr>
          <w:rFonts w:asciiTheme="minorHAnsi" w:eastAsiaTheme="minorEastAsia" w:hAnsiTheme="minorHAnsi" w:cstheme="minorBidi"/>
          <w:noProof/>
          <w:sz w:val="22"/>
          <w:szCs w:val="22"/>
        </w:rPr>
      </w:pPr>
      <w:hyperlink w:anchor="_Toc27556719" w:history="1">
        <w:r w:rsidRPr="009E7FAD">
          <w:rPr>
            <w:rStyle w:val="Hyperlink"/>
            <w:noProof/>
          </w:rPr>
          <w:t>2.7.1</w:t>
        </w:r>
        <w:r>
          <w:rPr>
            <w:rFonts w:asciiTheme="minorHAnsi" w:eastAsiaTheme="minorEastAsia" w:hAnsiTheme="minorHAnsi" w:cstheme="minorBidi"/>
            <w:noProof/>
            <w:sz w:val="22"/>
            <w:szCs w:val="22"/>
          </w:rPr>
          <w:tab/>
        </w:r>
        <w:r w:rsidRPr="009E7FAD">
          <w:rPr>
            <w:rStyle w:val="Hyperlink"/>
            <w:noProof/>
          </w:rPr>
          <w:t>Requirements</w:t>
        </w:r>
        <w:r>
          <w:rPr>
            <w:noProof/>
            <w:webHidden/>
          </w:rPr>
          <w:tab/>
        </w:r>
        <w:r>
          <w:rPr>
            <w:noProof/>
            <w:webHidden/>
          </w:rPr>
          <w:fldChar w:fldCharType="begin"/>
        </w:r>
        <w:r>
          <w:rPr>
            <w:noProof/>
            <w:webHidden/>
          </w:rPr>
          <w:instrText xml:space="preserve"> PAGEREF _Toc27556719 \h </w:instrText>
        </w:r>
        <w:r>
          <w:rPr>
            <w:noProof/>
            <w:webHidden/>
          </w:rPr>
        </w:r>
        <w:r>
          <w:rPr>
            <w:noProof/>
            <w:webHidden/>
          </w:rPr>
          <w:fldChar w:fldCharType="separate"/>
        </w:r>
        <w:r>
          <w:rPr>
            <w:noProof/>
            <w:webHidden/>
          </w:rPr>
          <w:t>85</w:t>
        </w:r>
        <w:r>
          <w:rPr>
            <w:noProof/>
            <w:webHidden/>
          </w:rPr>
          <w:fldChar w:fldCharType="end"/>
        </w:r>
      </w:hyperlink>
    </w:p>
    <w:p w:rsidR="00BE6F71" w:rsidRDefault="00BE6F71">
      <w:pPr>
        <w:pStyle w:val="TOC3"/>
        <w:tabs>
          <w:tab w:val="left" w:pos="1100"/>
          <w:tab w:val="right" w:leader="dot" w:pos="11107"/>
        </w:tabs>
        <w:rPr>
          <w:rFonts w:asciiTheme="minorHAnsi" w:eastAsiaTheme="minorEastAsia" w:hAnsiTheme="minorHAnsi" w:cstheme="minorBidi"/>
          <w:noProof/>
          <w:sz w:val="22"/>
          <w:szCs w:val="22"/>
        </w:rPr>
      </w:pPr>
      <w:hyperlink w:anchor="_Toc27556720" w:history="1">
        <w:r w:rsidRPr="009E7FAD">
          <w:rPr>
            <w:rStyle w:val="Hyperlink"/>
            <w:noProof/>
          </w:rPr>
          <w:t>2.7.2</w:t>
        </w:r>
        <w:r>
          <w:rPr>
            <w:rFonts w:asciiTheme="minorHAnsi" w:eastAsiaTheme="minorEastAsia" w:hAnsiTheme="minorHAnsi" w:cstheme="minorBidi"/>
            <w:noProof/>
            <w:sz w:val="22"/>
            <w:szCs w:val="22"/>
          </w:rPr>
          <w:tab/>
        </w:r>
        <w:r w:rsidRPr="009E7FAD">
          <w:rPr>
            <w:rStyle w:val="Hyperlink"/>
            <w:noProof/>
          </w:rPr>
          <w:t>Use Cases</w:t>
        </w:r>
        <w:r>
          <w:rPr>
            <w:noProof/>
            <w:webHidden/>
          </w:rPr>
          <w:tab/>
        </w:r>
        <w:r>
          <w:rPr>
            <w:noProof/>
            <w:webHidden/>
          </w:rPr>
          <w:fldChar w:fldCharType="begin"/>
        </w:r>
        <w:r>
          <w:rPr>
            <w:noProof/>
            <w:webHidden/>
          </w:rPr>
          <w:instrText xml:space="preserve"> PAGEREF _Toc27556720 \h </w:instrText>
        </w:r>
        <w:r>
          <w:rPr>
            <w:noProof/>
            <w:webHidden/>
          </w:rPr>
        </w:r>
        <w:r>
          <w:rPr>
            <w:noProof/>
            <w:webHidden/>
          </w:rPr>
          <w:fldChar w:fldCharType="separate"/>
        </w:r>
        <w:r>
          <w:rPr>
            <w:noProof/>
            <w:webHidden/>
          </w:rPr>
          <w:t>85</w:t>
        </w:r>
        <w:r>
          <w:rPr>
            <w:noProof/>
            <w:webHidden/>
          </w:rPr>
          <w:fldChar w:fldCharType="end"/>
        </w:r>
      </w:hyperlink>
    </w:p>
    <w:p w:rsidR="00BE6F71" w:rsidRDefault="00BE6F71">
      <w:pPr>
        <w:pStyle w:val="TOC3"/>
        <w:tabs>
          <w:tab w:val="left" w:pos="1100"/>
          <w:tab w:val="right" w:leader="dot" w:pos="11107"/>
        </w:tabs>
        <w:rPr>
          <w:rFonts w:asciiTheme="minorHAnsi" w:eastAsiaTheme="minorEastAsia" w:hAnsiTheme="minorHAnsi" w:cstheme="minorBidi"/>
          <w:noProof/>
          <w:sz w:val="22"/>
          <w:szCs w:val="22"/>
        </w:rPr>
      </w:pPr>
      <w:hyperlink w:anchor="_Toc27556721" w:history="1">
        <w:r w:rsidRPr="009E7FAD">
          <w:rPr>
            <w:rStyle w:val="Hyperlink"/>
            <w:noProof/>
          </w:rPr>
          <w:t>2.7.3</w:t>
        </w:r>
        <w:r>
          <w:rPr>
            <w:rFonts w:asciiTheme="minorHAnsi" w:eastAsiaTheme="minorEastAsia" w:hAnsiTheme="minorHAnsi" w:cstheme="minorBidi"/>
            <w:noProof/>
            <w:sz w:val="22"/>
            <w:szCs w:val="22"/>
          </w:rPr>
          <w:tab/>
        </w:r>
        <w:r w:rsidRPr="009E7FAD">
          <w:rPr>
            <w:rStyle w:val="Hyperlink"/>
            <w:noProof/>
          </w:rPr>
          <w:t>White Box Views</w:t>
        </w:r>
        <w:r>
          <w:rPr>
            <w:noProof/>
            <w:webHidden/>
          </w:rPr>
          <w:tab/>
        </w:r>
        <w:r>
          <w:rPr>
            <w:noProof/>
            <w:webHidden/>
          </w:rPr>
          <w:fldChar w:fldCharType="begin"/>
        </w:r>
        <w:r>
          <w:rPr>
            <w:noProof/>
            <w:webHidden/>
          </w:rPr>
          <w:instrText xml:space="preserve"> PAGEREF _Toc27556721 \h </w:instrText>
        </w:r>
        <w:r>
          <w:rPr>
            <w:noProof/>
            <w:webHidden/>
          </w:rPr>
        </w:r>
        <w:r>
          <w:rPr>
            <w:noProof/>
            <w:webHidden/>
          </w:rPr>
          <w:fldChar w:fldCharType="separate"/>
        </w:r>
        <w:r>
          <w:rPr>
            <w:noProof/>
            <w:webHidden/>
          </w:rPr>
          <w:t>87</w:t>
        </w:r>
        <w:r>
          <w:rPr>
            <w:noProof/>
            <w:webHidden/>
          </w:rPr>
          <w:fldChar w:fldCharType="end"/>
        </w:r>
      </w:hyperlink>
    </w:p>
    <w:p w:rsidR="00BE6F71" w:rsidRDefault="00BE6F71">
      <w:pPr>
        <w:pStyle w:val="TOC2"/>
        <w:tabs>
          <w:tab w:val="left" w:pos="880"/>
          <w:tab w:val="right" w:leader="dot" w:pos="11107"/>
        </w:tabs>
        <w:rPr>
          <w:rFonts w:asciiTheme="minorHAnsi" w:eastAsiaTheme="minorEastAsia" w:hAnsiTheme="minorHAnsi" w:cstheme="minorBidi"/>
          <w:i w:val="0"/>
          <w:noProof/>
          <w:sz w:val="22"/>
          <w:szCs w:val="22"/>
        </w:rPr>
      </w:pPr>
      <w:hyperlink w:anchor="_Toc27556722" w:history="1">
        <w:r w:rsidRPr="009E7FAD">
          <w:rPr>
            <w:rStyle w:val="Hyperlink"/>
            <w:noProof/>
          </w:rPr>
          <w:t>2.8</w:t>
        </w:r>
        <w:r>
          <w:rPr>
            <w:rFonts w:asciiTheme="minorHAnsi" w:eastAsiaTheme="minorEastAsia" w:hAnsiTheme="minorHAnsi" w:cstheme="minorBidi"/>
            <w:i w:val="0"/>
            <w:noProof/>
            <w:sz w:val="22"/>
            <w:szCs w:val="22"/>
          </w:rPr>
          <w:tab/>
        </w:r>
        <w:r w:rsidRPr="009E7FAD">
          <w:rPr>
            <w:rStyle w:val="Hyperlink"/>
            <w:noProof/>
          </w:rPr>
          <w:t>PNC-FUN-REQ-326780/A-PnC Onboard Client2 Module Swap</w:t>
        </w:r>
        <w:r>
          <w:rPr>
            <w:noProof/>
            <w:webHidden/>
          </w:rPr>
          <w:tab/>
        </w:r>
        <w:r>
          <w:rPr>
            <w:noProof/>
            <w:webHidden/>
          </w:rPr>
          <w:fldChar w:fldCharType="begin"/>
        </w:r>
        <w:r>
          <w:rPr>
            <w:noProof/>
            <w:webHidden/>
          </w:rPr>
          <w:instrText xml:space="preserve"> PAGEREF _Toc27556722 \h </w:instrText>
        </w:r>
        <w:r>
          <w:rPr>
            <w:noProof/>
            <w:webHidden/>
          </w:rPr>
        </w:r>
        <w:r>
          <w:rPr>
            <w:noProof/>
            <w:webHidden/>
          </w:rPr>
          <w:fldChar w:fldCharType="separate"/>
        </w:r>
        <w:r>
          <w:rPr>
            <w:noProof/>
            <w:webHidden/>
          </w:rPr>
          <w:t>89</w:t>
        </w:r>
        <w:r>
          <w:rPr>
            <w:noProof/>
            <w:webHidden/>
          </w:rPr>
          <w:fldChar w:fldCharType="end"/>
        </w:r>
      </w:hyperlink>
    </w:p>
    <w:p w:rsidR="00BE6F71" w:rsidRDefault="00BE6F71">
      <w:pPr>
        <w:pStyle w:val="TOC3"/>
        <w:tabs>
          <w:tab w:val="left" w:pos="1100"/>
          <w:tab w:val="right" w:leader="dot" w:pos="11107"/>
        </w:tabs>
        <w:rPr>
          <w:rFonts w:asciiTheme="minorHAnsi" w:eastAsiaTheme="minorEastAsia" w:hAnsiTheme="minorHAnsi" w:cstheme="minorBidi"/>
          <w:noProof/>
          <w:sz w:val="22"/>
          <w:szCs w:val="22"/>
        </w:rPr>
      </w:pPr>
      <w:hyperlink w:anchor="_Toc27556723" w:history="1">
        <w:r w:rsidRPr="009E7FAD">
          <w:rPr>
            <w:rStyle w:val="Hyperlink"/>
            <w:noProof/>
          </w:rPr>
          <w:t>2.8.1</w:t>
        </w:r>
        <w:r>
          <w:rPr>
            <w:rFonts w:asciiTheme="minorHAnsi" w:eastAsiaTheme="minorEastAsia" w:hAnsiTheme="minorHAnsi" w:cstheme="minorBidi"/>
            <w:noProof/>
            <w:sz w:val="22"/>
            <w:szCs w:val="22"/>
          </w:rPr>
          <w:tab/>
        </w:r>
        <w:r w:rsidRPr="009E7FAD">
          <w:rPr>
            <w:rStyle w:val="Hyperlink"/>
            <w:noProof/>
          </w:rPr>
          <w:t>Requirements</w:t>
        </w:r>
        <w:r>
          <w:rPr>
            <w:noProof/>
            <w:webHidden/>
          </w:rPr>
          <w:tab/>
        </w:r>
        <w:r>
          <w:rPr>
            <w:noProof/>
            <w:webHidden/>
          </w:rPr>
          <w:fldChar w:fldCharType="begin"/>
        </w:r>
        <w:r>
          <w:rPr>
            <w:noProof/>
            <w:webHidden/>
          </w:rPr>
          <w:instrText xml:space="preserve"> PAGEREF _Toc27556723 \h </w:instrText>
        </w:r>
        <w:r>
          <w:rPr>
            <w:noProof/>
            <w:webHidden/>
          </w:rPr>
        </w:r>
        <w:r>
          <w:rPr>
            <w:noProof/>
            <w:webHidden/>
          </w:rPr>
          <w:fldChar w:fldCharType="separate"/>
        </w:r>
        <w:r>
          <w:rPr>
            <w:noProof/>
            <w:webHidden/>
          </w:rPr>
          <w:t>89</w:t>
        </w:r>
        <w:r>
          <w:rPr>
            <w:noProof/>
            <w:webHidden/>
          </w:rPr>
          <w:fldChar w:fldCharType="end"/>
        </w:r>
      </w:hyperlink>
    </w:p>
    <w:p w:rsidR="00BE6F71" w:rsidRDefault="00BE6F71">
      <w:pPr>
        <w:pStyle w:val="TOC3"/>
        <w:tabs>
          <w:tab w:val="left" w:pos="1100"/>
          <w:tab w:val="right" w:leader="dot" w:pos="11107"/>
        </w:tabs>
        <w:rPr>
          <w:rFonts w:asciiTheme="minorHAnsi" w:eastAsiaTheme="minorEastAsia" w:hAnsiTheme="minorHAnsi" w:cstheme="minorBidi"/>
          <w:noProof/>
          <w:sz w:val="22"/>
          <w:szCs w:val="22"/>
        </w:rPr>
      </w:pPr>
      <w:hyperlink w:anchor="_Toc27556724" w:history="1">
        <w:r w:rsidRPr="009E7FAD">
          <w:rPr>
            <w:rStyle w:val="Hyperlink"/>
            <w:noProof/>
          </w:rPr>
          <w:t>2.8.2</w:t>
        </w:r>
        <w:r>
          <w:rPr>
            <w:rFonts w:asciiTheme="minorHAnsi" w:eastAsiaTheme="minorEastAsia" w:hAnsiTheme="minorHAnsi" w:cstheme="minorBidi"/>
            <w:noProof/>
            <w:sz w:val="22"/>
            <w:szCs w:val="22"/>
          </w:rPr>
          <w:tab/>
        </w:r>
        <w:r w:rsidRPr="009E7FAD">
          <w:rPr>
            <w:rStyle w:val="Hyperlink"/>
            <w:noProof/>
          </w:rPr>
          <w:t>Use Cases</w:t>
        </w:r>
        <w:r>
          <w:rPr>
            <w:noProof/>
            <w:webHidden/>
          </w:rPr>
          <w:tab/>
        </w:r>
        <w:r>
          <w:rPr>
            <w:noProof/>
            <w:webHidden/>
          </w:rPr>
          <w:fldChar w:fldCharType="begin"/>
        </w:r>
        <w:r>
          <w:rPr>
            <w:noProof/>
            <w:webHidden/>
          </w:rPr>
          <w:instrText xml:space="preserve"> PAGEREF _Toc27556724 \h </w:instrText>
        </w:r>
        <w:r>
          <w:rPr>
            <w:noProof/>
            <w:webHidden/>
          </w:rPr>
        </w:r>
        <w:r>
          <w:rPr>
            <w:noProof/>
            <w:webHidden/>
          </w:rPr>
          <w:fldChar w:fldCharType="separate"/>
        </w:r>
        <w:r>
          <w:rPr>
            <w:noProof/>
            <w:webHidden/>
          </w:rPr>
          <w:t>90</w:t>
        </w:r>
        <w:r>
          <w:rPr>
            <w:noProof/>
            <w:webHidden/>
          </w:rPr>
          <w:fldChar w:fldCharType="end"/>
        </w:r>
      </w:hyperlink>
    </w:p>
    <w:p w:rsidR="00BE6F71" w:rsidRDefault="00BE6F71">
      <w:pPr>
        <w:pStyle w:val="TOC3"/>
        <w:tabs>
          <w:tab w:val="left" w:pos="1100"/>
          <w:tab w:val="right" w:leader="dot" w:pos="11107"/>
        </w:tabs>
        <w:rPr>
          <w:rFonts w:asciiTheme="minorHAnsi" w:eastAsiaTheme="minorEastAsia" w:hAnsiTheme="minorHAnsi" w:cstheme="minorBidi"/>
          <w:noProof/>
          <w:sz w:val="22"/>
          <w:szCs w:val="22"/>
        </w:rPr>
      </w:pPr>
      <w:hyperlink w:anchor="_Toc27556725" w:history="1">
        <w:r w:rsidRPr="009E7FAD">
          <w:rPr>
            <w:rStyle w:val="Hyperlink"/>
            <w:noProof/>
          </w:rPr>
          <w:t>2.8.3</w:t>
        </w:r>
        <w:r>
          <w:rPr>
            <w:rFonts w:asciiTheme="minorHAnsi" w:eastAsiaTheme="minorEastAsia" w:hAnsiTheme="minorHAnsi" w:cstheme="minorBidi"/>
            <w:noProof/>
            <w:sz w:val="22"/>
            <w:szCs w:val="22"/>
          </w:rPr>
          <w:tab/>
        </w:r>
        <w:r w:rsidRPr="009E7FAD">
          <w:rPr>
            <w:rStyle w:val="Hyperlink"/>
            <w:noProof/>
          </w:rPr>
          <w:t>White Box Views</w:t>
        </w:r>
        <w:r>
          <w:rPr>
            <w:noProof/>
            <w:webHidden/>
          </w:rPr>
          <w:tab/>
        </w:r>
        <w:r>
          <w:rPr>
            <w:noProof/>
            <w:webHidden/>
          </w:rPr>
          <w:fldChar w:fldCharType="begin"/>
        </w:r>
        <w:r>
          <w:rPr>
            <w:noProof/>
            <w:webHidden/>
          </w:rPr>
          <w:instrText xml:space="preserve"> PAGEREF _Toc27556725 \h </w:instrText>
        </w:r>
        <w:r>
          <w:rPr>
            <w:noProof/>
            <w:webHidden/>
          </w:rPr>
        </w:r>
        <w:r>
          <w:rPr>
            <w:noProof/>
            <w:webHidden/>
          </w:rPr>
          <w:fldChar w:fldCharType="separate"/>
        </w:r>
        <w:r>
          <w:rPr>
            <w:noProof/>
            <w:webHidden/>
          </w:rPr>
          <w:t>91</w:t>
        </w:r>
        <w:r>
          <w:rPr>
            <w:noProof/>
            <w:webHidden/>
          </w:rPr>
          <w:fldChar w:fldCharType="end"/>
        </w:r>
      </w:hyperlink>
    </w:p>
    <w:p w:rsidR="00BE6F71" w:rsidRDefault="00BE6F71">
      <w:pPr>
        <w:pStyle w:val="TOC2"/>
        <w:tabs>
          <w:tab w:val="left" w:pos="880"/>
          <w:tab w:val="right" w:leader="dot" w:pos="11107"/>
        </w:tabs>
        <w:rPr>
          <w:rFonts w:asciiTheme="minorHAnsi" w:eastAsiaTheme="minorEastAsia" w:hAnsiTheme="minorHAnsi" w:cstheme="minorBidi"/>
          <w:i w:val="0"/>
          <w:noProof/>
          <w:sz w:val="22"/>
          <w:szCs w:val="22"/>
        </w:rPr>
      </w:pPr>
      <w:hyperlink w:anchor="_Toc27556726" w:history="1">
        <w:r w:rsidRPr="009E7FAD">
          <w:rPr>
            <w:rStyle w:val="Hyperlink"/>
            <w:noProof/>
          </w:rPr>
          <w:t>2.9</w:t>
        </w:r>
        <w:r>
          <w:rPr>
            <w:rFonts w:asciiTheme="minorHAnsi" w:eastAsiaTheme="minorEastAsia" w:hAnsiTheme="minorHAnsi" w:cstheme="minorBidi"/>
            <w:i w:val="0"/>
            <w:noProof/>
            <w:sz w:val="22"/>
            <w:szCs w:val="22"/>
          </w:rPr>
          <w:tab/>
        </w:r>
        <w:r w:rsidRPr="009E7FAD">
          <w:rPr>
            <w:rStyle w:val="Hyperlink"/>
            <w:noProof/>
          </w:rPr>
          <w:t>PNC-FUN-REQ-334896/A-Wake Up Strategy</w:t>
        </w:r>
        <w:r>
          <w:rPr>
            <w:noProof/>
            <w:webHidden/>
          </w:rPr>
          <w:tab/>
        </w:r>
        <w:r>
          <w:rPr>
            <w:noProof/>
            <w:webHidden/>
          </w:rPr>
          <w:fldChar w:fldCharType="begin"/>
        </w:r>
        <w:r>
          <w:rPr>
            <w:noProof/>
            <w:webHidden/>
          </w:rPr>
          <w:instrText xml:space="preserve"> PAGEREF _Toc27556726 \h </w:instrText>
        </w:r>
        <w:r>
          <w:rPr>
            <w:noProof/>
            <w:webHidden/>
          </w:rPr>
        </w:r>
        <w:r>
          <w:rPr>
            <w:noProof/>
            <w:webHidden/>
          </w:rPr>
          <w:fldChar w:fldCharType="separate"/>
        </w:r>
        <w:r>
          <w:rPr>
            <w:noProof/>
            <w:webHidden/>
          </w:rPr>
          <w:t>91</w:t>
        </w:r>
        <w:r>
          <w:rPr>
            <w:noProof/>
            <w:webHidden/>
          </w:rPr>
          <w:fldChar w:fldCharType="end"/>
        </w:r>
      </w:hyperlink>
    </w:p>
    <w:p w:rsidR="00BE6F71" w:rsidRDefault="00BE6F71">
      <w:pPr>
        <w:pStyle w:val="TOC3"/>
        <w:tabs>
          <w:tab w:val="left" w:pos="1100"/>
          <w:tab w:val="right" w:leader="dot" w:pos="11107"/>
        </w:tabs>
        <w:rPr>
          <w:rFonts w:asciiTheme="minorHAnsi" w:eastAsiaTheme="minorEastAsia" w:hAnsiTheme="minorHAnsi" w:cstheme="minorBidi"/>
          <w:noProof/>
          <w:sz w:val="22"/>
          <w:szCs w:val="22"/>
        </w:rPr>
      </w:pPr>
      <w:hyperlink w:anchor="_Toc27556727" w:history="1">
        <w:r w:rsidRPr="009E7FAD">
          <w:rPr>
            <w:rStyle w:val="Hyperlink"/>
            <w:noProof/>
          </w:rPr>
          <w:t>2.9.1</w:t>
        </w:r>
        <w:r>
          <w:rPr>
            <w:rFonts w:asciiTheme="minorHAnsi" w:eastAsiaTheme="minorEastAsia" w:hAnsiTheme="minorHAnsi" w:cstheme="minorBidi"/>
            <w:noProof/>
            <w:sz w:val="22"/>
            <w:szCs w:val="22"/>
          </w:rPr>
          <w:tab/>
        </w:r>
        <w:r w:rsidRPr="009E7FAD">
          <w:rPr>
            <w:rStyle w:val="Hyperlink"/>
            <w:noProof/>
          </w:rPr>
          <w:t>Requirements</w:t>
        </w:r>
        <w:r>
          <w:rPr>
            <w:noProof/>
            <w:webHidden/>
          </w:rPr>
          <w:tab/>
        </w:r>
        <w:r>
          <w:rPr>
            <w:noProof/>
            <w:webHidden/>
          </w:rPr>
          <w:fldChar w:fldCharType="begin"/>
        </w:r>
        <w:r>
          <w:rPr>
            <w:noProof/>
            <w:webHidden/>
          </w:rPr>
          <w:instrText xml:space="preserve"> PAGEREF _Toc27556727 \h </w:instrText>
        </w:r>
        <w:r>
          <w:rPr>
            <w:noProof/>
            <w:webHidden/>
          </w:rPr>
        </w:r>
        <w:r>
          <w:rPr>
            <w:noProof/>
            <w:webHidden/>
          </w:rPr>
          <w:fldChar w:fldCharType="separate"/>
        </w:r>
        <w:r>
          <w:rPr>
            <w:noProof/>
            <w:webHidden/>
          </w:rPr>
          <w:t>91</w:t>
        </w:r>
        <w:r>
          <w:rPr>
            <w:noProof/>
            <w:webHidden/>
          </w:rPr>
          <w:fldChar w:fldCharType="end"/>
        </w:r>
      </w:hyperlink>
    </w:p>
    <w:p w:rsidR="00BE6F71" w:rsidRDefault="00BE6F71">
      <w:pPr>
        <w:pStyle w:val="TOC3"/>
        <w:tabs>
          <w:tab w:val="left" w:pos="1100"/>
          <w:tab w:val="right" w:leader="dot" w:pos="11107"/>
        </w:tabs>
        <w:rPr>
          <w:rFonts w:asciiTheme="minorHAnsi" w:eastAsiaTheme="minorEastAsia" w:hAnsiTheme="minorHAnsi" w:cstheme="minorBidi"/>
          <w:noProof/>
          <w:sz w:val="22"/>
          <w:szCs w:val="22"/>
        </w:rPr>
      </w:pPr>
      <w:hyperlink w:anchor="_Toc27556728" w:history="1">
        <w:r w:rsidRPr="009E7FAD">
          <w:rPr>
            <w:rStyle w:val="Hyperlink"/>
            <w:noProof/>
          </w:rPr>
          <w:t>2.9.2</w:t>
        </w:r>
        <w:r>
          <w:rPr>
            <w:rFonts w:asciiTheme="minorHAnsi" w:eastAsiaTheme="minorEastAsia" w:hAnsiTheme="minorHAnsi" w:cstheme="minorBidi"/>
            <w:noProof/>
            <w:sz w:val="22"/>
            <w:szCs w:val="22"/>
          </w:rPr>
          <w:tab/>
        </w:r>
        <w:r w:rsidRPr="009E7FAD">
          <w:rPr>
            <w:rStyle w:val="Hyperlink"/>
            <w:noProof/>
          </w:rPr>
          <w:t>Use Cases</w:t>
        </w:r>
        <w:r>
          <w:rPr>
            <w:noProof/>
            <w:webHidden/>
          </w:rPr>
          <w:tab/>
        </w:r>
        <w:r>
          <w:rPr>
            <w:noProof/>
            <w:webHidden/>
          </w:rPr>
          <w:fldChar w:fldCharType="begin"/>
        </w:r>
        <w:r>
          <w:rPr>
            <w:noProof/>
            <w:webHidden/>
          </w:rPr>
          <w:instrText xml:space="preserve"> PAGEREF _Toc27556728 \h </w:instrText>
        </w:r>
        <w:r>
          <w:rPr>
            <w:noProof/>
            <w:webHidden/>
          </w:rPr>
        </w:r>
        <w:r>
          <w:rPr>
            <w:noProof/>
            <w:webHidden/>
          </w:rPr>
          <w:fldChar w:fldCharType="separate"/>
        </w:r>
        <w:r>
          <w:rPr>
            <w:noProof/>
            <w:webHidden/>
          </w:rPr>
          <w:t>92</w:t>
        </w:r>
        <w:r>
          <w:rPr>
            <w:noProof/>
            <w:webHidden/>
          </w:rPr>
          <w:fldChar w:fldCharType="end"/>
        </w:r>
      </w:hyperlink>
    </w:p>
    <w:p w:rsidR="00BE6F71" w:rsidRDefault="00BE6F71">
      <w:pPr>
        <w:pStyle w:val="TOC2"/>
        <w:tabs>
          <w:tab w:val="left" w:pos="880"/>
          <w:tab w:val="right" w:leader="dot" w:pos="11107"/>
        </w:tabs>
        <w:rPr>
          <w:rFonts w:asciiTheme="minorHAnsi" w:eastAsiaTheme="minorEastAsia" w:hAnsiTheme="minorHAnsi" w:cstheme="minorBidi"/>
          <w:i w:val="0"/>
          <w:noProof/>
          <w:sz w:val="22"/>
          <w:szCs w:val="22"/>
        </w:rPr>
      </w:pPr>
      <w:hyperlink w:anchor="_Toc27556729" w:history="1">
        <w:r w:rsidRPr="009E7FAD">
          <w:rPr>
            <w:rStyle w:val="Hyperlink"/>
            <w:noProof/>
          </w:rPr>
          <w:t>2.10</w:t>
        </w:r>
        <w:r>
          <w:rPr>
            <w:rFonts w:asciiTheme="minorHAnsi" w:eastAsiaTheme="minorEastAsia" w:hAnsiTheme="minorHAnsi" w:cstheme="minorBidi"/>
            <w:i w:val="0"/>
            <w:noProof/>
            <w:sz w:val="22"/>
            <w:szCs w:val="22"/>
          </w:rPr>
          <w:tab/>
        </w:r>
        <w:r w:rsidRPr="009E7FAD">
          <w:rPr>
            <w:rStyle w:val="Hyperlink"/>
            <w:noProof/>
          </w:rPr>
          <w:t>PNC-FUN-REQ-369804/A-V2G Certificate Delivery upon OBCC Being Provisioned</w:t>
        </w:r>
        <w:r>
          <w:rPr>
            <w:noProof/>
            <w:webHidden/>
          </w:rPr>
          <w:tab/>
        </w:r>
        <w:r>
          <w:rPr>
            <w:noProof/>
            <w:webHidden/>
          </w:rPr>
          <w:fldChar w:fldCharType="begin"/>
        </w:r>
        <w:r>
          <w:rPr>
            <w:noProof/>
            <w:webHidden/>
          </w:rPr>
          <w:instrText xml:space="preserve"> PAGEREF _Toc27556729 \h </w:instrText>
        </w:r>
        <w:r>
          <w:rPr>
            <w:noProof/>
            <w:webHidden/>
          </w:rPr>
        </w:r>
        <w:r>
          <w:rPr>
            <w:noProof/>
            <w:webHidden/>
          </w:rPr>
          <w:fldChar w:fldCharType="separate"/>
        </w:r>
        <w:r>
          <w:rPr>
            <w:noProof/>
            <w:webHidden/>
          </w:rPr>
          <w:t>92</w:t>
        </w:r>
        <w:r>
          <w:rPr>
            <w:noProof/>
            <w:webHidden/>
          </w:rPr>
          <w:fldChar w:fldCharType="end"/>
        </w:r>
      </w:hyperlink>
    </w:p>
    <w:p w:rsidR="00BE6F71" w:rsidRDefault="00BE6F71">
      <w:pPr>
        <w:pStyle w:val="TOC3"/>
        <w:tabs>
          <w:tab w:val="left" w:pos="1320"/>
          <w:tab w:val="right" w:leader="dot" w:pos="11107"/>
        </w:tabs>
        <w:rPr>
          <w:rFonts w:asciiTheme="minorHAnsi" w:eastAsiaTheme="minorEastAsia" w:hAnsiTheme="minorHAnsi" w:cstheme="minorBidi"/>
          <w:noProof/>
          <w:sz w:val="22"/>
          <w:szCs w:val="22"/>
        </w:rPr>
      </w:pPr>
      <w:hyperlink w:anchor="_Toc27556730" w:history="1">
        <w:r w:rsidRPr="009E7FAD">
          <w:rPr>
            <w:rStyle w:val="Hyperlink"/>
            <w:noProof/>
          </w:rPr>
          <w:t>2.10.1</w:t>
        </w:r>
        <w:r>
          <w:rPr>
            <w:rFonts w:asciiTheme="minorHAnsi" w:eastAsiaTheme="minorEastAsia" w:hAnsiTheme="minorHAnsi" w:cstheme="minorBidi"/>
            <w:noProof/>
            <w:sz w:val="22"/>
            <w:szCs w:val="22"/>
          </w:rPr>
          <w:tab/>
        </w:r>
        <w:r w:rsidRPr="009E7FAD">
          <w:rPr>
            <w:rStyle w:val="Hyperlink"/>
            <w:noProof/>
          </w:rPr>
          <w:t>Requirements</w:t>
        </w:r>
        <w:r>
          <w:rPr>
            <w:noProof/>
            <w:webHidden/>
          </w:rPr>
          <w:tab/>
        </w:r>
        <w:r>
          <w:rPr>
            <w:noProof/>
            <w:webHidden/>
          </w:rPr>
          <w:fldChar w:fldCharType="begin"/>
        </w:r>
        <w:r>
          <w:rPr>
            <w:noProof/>
            <w:webHidden/>
          </w:rPr>
          <w:instrText xml:space="preserve"> PAGEREF _Toc27556730 \h </w:instrText>
        </w:r>
        <w:r>
          <w:rPr>
            <w:noProof/>
            <w:webHidden/>
          </w:rPr>
        </w:r>
        <w:r>
          <w:rPr>
            <w:noProof/>
            <w:webHidden/>
          </w:rPr>
          <w:fldChar w:fldCharType="separate"/>
        </w:r>
        <w:r>
          <w:rPr>
            <w:noProof/>
            <w:webHidden/>
          </w:rPr>
          <w:t>92</w:t>
        </w:r>
        <w:r>
          <w:rPr>
            <w:noProof/>
            <w:webHidden/>
          </w:rPr>
          <w:fldChar w:fldCharType="end"/>
        </w:r>
      </w:hyperlink>
    </w:p>
    <w:p w:rsidR="00BE6F71" w:rsidRDefault="00BE6F71">
      <w:pPr>
        <w:pStyle w:val="TOC3"/>
        <w:tabs>
          <w:tab w:val="left" w:pos="1320"/>
          <w:tab w:val="right" w:leader="dot" w:pos="11107"/>
        </w:tabs>
        <w:rPr>
          <w:rFonts w:asciiTheme="minorHAnsi" w:eastAsiaTheme="minorEastAsia" w:hAnsiTheme="minorHAnsi" w:cstheme="minorBidi"/>
          <w:noProof/>
          <w:sz w:val="22"/>
          <w:szCs w:val="22"/>
        </w:rPr>
      </w:pPr>
      <w:hyperlink w:anchor="_Toc27556731" w:history="1">
        <w:r w:rsidRPr="009E7FAD">
          <w:rPr>
            <w:rStyle w:val="Hyperlink"/>
            <w:noProof/>
          </w:rPr>
          <w:t>2.10.2</w:t>
        </w:r>
        <w:r>
          <w:rPr>
            <w:rFonts w:asciiTheme="minorHAnsi" w:eastAsiaTheme="minorEastAsia" w:hAnsiTheme="minorHAnsi" w:cstheme="minorBidi"/>
            <w:noProof/>
            <w:sz w:val="22"/>
            <w:szCs w:val="22"/>
          </w:rPr>
          <w:tab/>
        </w:r>
        <w:r w:rsidRPr="009E7FAD">
          <w:rPr>
            <w:rStyle w:val="Hyperlink"/>
            <w:noProof/>
          </w:rPr>
          <w:t>Use Cases</w:t>
        </w:r>
        <w:r>
          <w:rPr>
            <w:noProof/>
            <w:webHidden/>
          </w:rPr>
          <w:tab/>
        </w:r>
        <w:r>
          <w:rPr>
            <w:noProof/>
            <w:webHidden/>
          </w:rPr>
          <w:fldChar w:fldCharType="begin"/>
        </w:r>
        <w:r>
          <w:rPr>
            <w:noProof/>
            <w:webHidden/>
          </w:rPr>
          <w:instrText xml:space="preserve"> PAGEREF _Toc27556731 \h </w:instrText>
        </w:r>
        <w:r>
          <w:rPr>
            <w:noProof/>
            <w:webHidden/>
          </w:rPr>
        </w:r>
        <w:r>
          <w:rPr>
            <w:noProof/>
            <w:webHidden/>
          </w:rPr>
          <w:fldChar w:fldCharType="separate"/>
        </w:r>
        <w:r>
          <w:rPr>
            <w:noProof/>
            <w:webHidden/>
          </w:rPr>
          <w:t>93</w:t>
        </w:r>
        <w:r>
          <w:rPr>
            <w:noProof/>
            <w:webHidden/>
          </w:rPr>
          <w:fldChar w:fldCharType="end"/>
        </w:r>
      </w:hyperlink>
    </w:p>
    <w:p w:rsidR="00BE6F71" w:rsidRDefault="00BE6F71">
      <w:pPr>
        <w:pStyle w:val="TOC3"/>
        <w:tabs>
          <w:tab w:val="left" w:pos="1320"/>
          <w:tab w:val="right" w:leader="dot" w:pos="11107"/>
        </w:tabs>
        <w:rPr>
          <w:rFonts w:asciiTheme="minorHAnsi" w:eastAsiaTheme="minorEastAsia" w:hAnsiTheme="minorHAnsi" w:cstheme="minorBidi"/>
          <w:noProof/>
          <w:sz w:val="22"/>
          <w:szCs w:val="22"/>
        </w:rPr>
      </w:pPr>
      <w:hyperlink w:anchor="_Toc27556732" w:history="1">
        <w:r w:rsidRPr="009E7FAD">
          <w:rPr>
            <w:rStyle w:val="Hyperlink"/>
            <w:noProof/>
          </w:rPr>
          <w:t>2.10.3</w:t>
        </w:r>
        <w:r>
          <w:rPr>
            <w:rFonts w:asciiTheme="minorHAnsi" w:eastAsiaTheme="minorEastAsia" w:hAnsiTheme="minorHAnsi" w:cstheme="minorBidi"/>
            <w:noProof/>
            <w:sz w:val="22"/>
            <w:szCs w:val="22"/>
          </w:rPr>
          <w:tab/>
        </w:r>
        <w:r w:rsidRPr="009E7FAD">
          <w:rPr>
            <w:rStyle w:val="Hyperlink"/>
            <w:noProof/>
          </w:rPr>
          <w:t>White Box Views</w:t>
        </w:r>
        <w:r>
          <w:rPr>
            <w:noProof/>
            <w:webHidden/>
          </w:rPr>
          <w:tab/>
        </w:r>
        <w:r>
          <w:rPr>
            <w:noProof/>
            <w:webHidden/>
          </w:rPr>
          <w:fldChar w:fldCharType="begin"/>
        </w:r>
        <w:r>
          <w:rPr>
            <w:noProof/>
            <w:webHidden/>
          </w:rPr>
          <w:instrText xml:space="preserve"> PAGEREF _Toc27556732 \h </w:instrText>
        </w:r>
        <w:r>
          <w:rPr>
            <w:noProof/>
            <w:webHidden/>
          </w:rPr>
        </w:r>
        <w:r>
          <w:rPr>
            <w:noProof/>
            <w:webHidden/>
          </w:rPr>
          <w:fldChar w:fldCharType="separate"/>
        </w:r>
        <w:r>
          <w:rPr>
            <w:noProof/>
            <w:webHidden/>
          </w:rPr>
          <w:t>94</w:t>
        </w:r>
        <w:r>
          <w:rPr>
            <w:noProof/>
            <w:webHidden/>
          </w:rPr>
          <w:fldChar w:fldCharType="end"/>
        </w:r>
      </w:hyperlink>
    </w:p>
    <w:p w:rsidR="00BE6F71" w:rsidRDefault="00BE6F71">
      <w:pPr>
        <w:pStyle w:val="TOC1"/>
        <w:tabs>
          <w:tab w:val="left" w:pos="400"/>
          <w:tab w:val="right" w:leader="dot" w:pos="11107"/>
        </w:tabs>
        <w:rPr>
          <w:rFonts w:asciiTheme="minorHAnsi" w:eastAsiaTheme="minorEastAsia" w:hAnsiTheme="minorHAnsi" w:cstheme="minorBidi"/>
          <w:b w:val="0"/>
          <w:smallCaps w:val="0"/>
          <w:noProof/>
          <w:sz w:val="22"/>
          <w:szCs w:val="22"/>
        </w:rPr>
      </w:pPr>
      <w:hyperlink w:anchor="_Toc27556733" w:history="1">
        <w:r w:rsidRPr="009E7FAD">
          <w:rPr>
            <w:rStyle w:val="Hyperlink"/>
            <w:noProof/>
          </w:rPr>
          <w:t>3</w:t>
        </w:r>
        <w:r>
          <w:rPr>
            <w:rFonts w:asciiTheme="minorHAnsi" w:eastAsiaTheme="minorEastAsia" w:hAnsiTheme="minorHAnsi" w:cstheme="minorBidi"/>
            <w:b w:val="0"/>
            <w:smallCaps w:val="0"/>
            <w:noProof/>
            <w:sz w:val="22"/>
            <w:szCs w:val="22"/>
          </w:rPr>
          <w:tab/>
        </w:r>
        <w:r w:rsidRPr="009E7FAD">
          <w:rPr>
            <w:rStyle w:val="Hyperlink"/>
            <w:noProof/>
          </w:rPr>
          <w:t>Appendix A: Definitions / Acronyms</w:t>
        </w:r>
        <w:r>
          <w:rPr>
            <w:noProof/>
            <w:webHidden/>
          </w:rPr>
          <w:tab/>
        </w:r>
        <w:r>
          <w:rPr>
            <w:noProof/>
            <w:webHidden/>
          </w:rPr>
          <w:fldChar w:fldCharType="begin"/>
        </w:r>
        <w:r>
          <w:rPr>
            <w:noProof/>
            <w:webHidden/>
          </w:rPr>
          <w:instrText xml:space="preserve"> PAGEREF _Toc27556733 \h </w:instrText>
        </w:r>
        <w:r>
          <w:rPr>
            <w:noProof/>
            <w:webHidden/>
          </w:rPr>
        </w:r>
        <w:r>
          <w:rPr>
            <w:noProof/>
            <w:webHidden/>
          </w:rPr>
          <w:fldChar w:fldCharType="separate"/>
        </w:r>
        <w:r>
          <w:rPr>
            <w:noProof/>
            <w:webHidden/>
          </w:rPr>
          <w:t>95</w:t>
        </w:r>
        <w:r>
          <w:rPr>
            <w:noProof/>
            <w:webHidden/>
          </w:rPr>
          <w:fldChar w:fldCharType="end"/>
        </w:r>
      </w:hyperlink>
    </w:p>
    <w:p w:rsidR="00BE6F71" w:rsidRDefault="00BE6F71">
      <w:pPr>
        <w:pStyle w:val="TOC1"/>
        <w:tabs>
          <w:tab w:val="left" w:pos="400"/>
          <w:tab w:val="right" w:leader="dot" w:pos="11107"/>
        </w:tabs>
        <w:rPr>
          <w:rFonts w:asciiTheme="minorHAnsi" w:eastAsiaTheme="minorEastAsia" w:hAnsiTheme="minorHAnsi" w:cstheme="minorBidi"/>
          <w:b w:val="0"/>
          <w:smallCaps w:val="0"/>
          <w:noProof/>
          <w:sz w:val="22"/>
          <w:szCs w:val="22"/>
        </w:rPr>
      </w:pPr>
      <w:hyperlink w:anchor="_Toc27556734" w:history="1">
        <w:r w:rsidRPr="009E7FAD">
          <w:rPr>
            <w:rStyle w:val="Hyperlink"/>
            <w:noProof/>
          </w:rPr>
          <w:t>4</w:t>
        </w:r>
        <w:r>
          <w:rPr>
            <w:rFonts w:asciiTheme="minorHAnsi" w:eastAsiaTheme="minorEastAsia" w:hAnsiTheme="minorHAnsi" w:cstheme="minorBidi"/>
            <w:b w:val="0"/>
            <w:smallCaps w:val="0"/>
            <w:noProof/>
            <w:sz w:val="22"/>
            <w:szCs w:val="22"/>
          </w:rPr>
          <w:tab/>
        </w:r>
        <w:r w:rsidRPr="009E7FAD">
          <w:rPr>
            <w:rStyle w:val="Hyperlink"/>
            <w:noProof/>
          </w:rPr>
          <w:t>Appendix B: Reference Documents</w:t>
        </w:r>
        <w:r>
          <w:rPr>
            <w:noProof/>
            <w:webHidden/>
          </w:rPr>
          <w:tab/>
        </w:r>
        <w:r>
          <w:rPr>
            <w:noProof/>
            <w:webHidden/>
          </w:rPr>
          <w:fldChar w:fldCharType="begin"/>
        </w:r>
        <w:r>
          <w:rPr>
            <w:noProof/>
            <w:webHidden/>
          </w:rPr>
          <w:instrText xml:space="preserve"> PAGEREF _Toc27556734 \h </w:instrText>
        </w:r>
        <w:r>
          <w:rPr>
            <w:noProof/>
            <w:webHidden/>
          </w:rPr>
        </w:r>
        <w:r>
          <w:rPr>
            <w:noProof/>
            <w:webHidden/>
          </w:rPr>
          <w:fldChar w:fldCharType="separate"/>
        </w:r>
        <w:r>
          <w:rPr>
            <w:noProof/>
            <w:webHidden/>
          </w:rPr>
          <w:t>96</w:t>
        </w:r>
        <w:r>
          <w:rPr>
            <w:noProof/>
            <w:webHidden/>
          </w:rPr>
          <w:fldChar w:fldCharType="end"/>
        </w:r>
      </w:hyperlink>
    </w:p>
    <w:p w:rsidR="008E4CD6" w:rsidRDefault="00EE699F">
      <w:pPr>
        <w:rPr>
          <w:b/>
          <w:sz w:val="36"/>
          <w:szCs w:val="36"/>
        </w:rPr>
      </w:pPr>
      <w:r>
        <w:rPr>
          <w:b/>
          <w:sz w:val="36"/>
          <w:szCs w:val="36"/>
        </w:rPr>
        <w:fldChar w:fldCharType="end"/>
      </w:r>
    </w:p>
    <w:p w:rsidR="008E4CD6" w:rsidRDefault="00EE699F">
      <w:pPr>
        <w:rPr>
          <w:b/>
          <w:sz w:val="36"/>
          <w:szCs w:val="36"/>
        </w:rPr>
      </w:pPr>
    </w:p>
    <w:p w:rsidR="00406F39" w:rsidRDefault="00EE699F" w:rsidP="00BE6F71">
      <w:pPr>
        <w:pStyle w:val="Heading1"/>
      </w:pPr>
      <w:bookmarkStart w:id="1" w:name="_Toc27556674"/>
      <w:r>
        <w:lastRenderedPageBreak/>
        <w:t>Architectural Design</w:t>
      </w:r>
      <w:bookmarkEnd w:id="1"/>
    </w:p>
    <w:p w:rsidR="00406F39" w:rsidRDefault="00EE699F" w:rsidP="00BE6F71">
      <w:pPr>
        <w:pStyle w:val="Heading2"/>
      </w:pPr>
      <w:bookmarkStart w:id="2" w:name="_Toc27556675"/>
      <w:r>
        <w:t>Overview</w:t>
      </w:r>
      <w:bookmarkEnd w:id="2"/>
    </w:p>
    <w:p w:rsidR="00E64B33" w:rsidRPr="00E64B33" w:rsidRDefault="00EE699F" w:rsidP="00E64B33">
      <w:pPr>
        <w:ind w:left="360"/>
        <w:jc w:val="both"/>
        <w:rPr>
          <w:rFonts w:cs="Arial"/>
        </w:rPr>
      </w:pPr>
      <w:r w:rsidRPr="00E64B33">
        <w:rPr>
          <w:rFonts w:cs="Arial"/>
        </w:rPr>
        <w:t xml:space="preserve">Plug and Charge provides an effortless charging experience for the owner of Ford BEV when a user plugs their vehicle at charging station that support </w:t>
      </w:r>
      <w:proofErr w:type="spellStart"/>
      <w:r w:rsidRPr="00E64B33">
        <w:rPr>
          <w:rFonts w:cs="Arial"/>
        </w:rPr>
        <w:t>PnC</w:t>
      </w:r>
      <w:proofErr w:type="spellEnd"/>
      <w:r w:rsidRPr="00E64B33">
        <w:rPr>
          <w:rFonts w:cs="Arial"/>
        </w:rPr>
        <w:t xml:space="preserve"> Functionality i.e. ISO 15118.2 and charge station in Ford network (cf. Ford Network Char</w:t>
      </w:r>
      <w:r w:rsidRPr="00E64B33">
        <w:rPr>
          <w:rFonts w:cs="Arial"/>
        </w:rPr>
        <w:t>ging Stations below).</w:t>
      </w:r>
    </w:p>
    <w:p w:rsidR="00E64B33" w:rsidRPr="00E64B33" w:rsidRDefault="00EE699F" w:rsidP="00E64B33">
      <w:pPr>
        <w:ind w:left="360"/>
        <w:jc w:val="both"/>
        <w:rPr>
          <w:rFonts w:cs="Arial"/>
        </w:rPr>
      </w:pPr>
      <w:r w:rsidRPr="00E64B33">
        <w:rPr>
          <w:rFonts w:cs="Arial"/>
        </w:rPr>
        <w:t>When the user plugs in:</w:t>
      </w:r>
    </w:p>
    <w:p w:rsidR="00E64B33" w:rsidRPr="00E64B33" w:rsidRDefault="00EE699F" w:rsidP="00EE699F">
      <w:pPr>
        <w:numPr>
          <w:ilvl w:val="0"/>
          <w:numId w:val="7"/>
        </w:numPr>
        <w:overflowPunct w:val="0"/>
        <w:autoSpaceDE w:val="0"/>
        <w:autoSpaceDN w:val="0"/>
        <w:adjustRightInd w:val="0"/>
        <w:spacing w:before="120" w:after="120"/>
        <w:ind w:left="1080"/>
        <w:jc w:val="both"/>
        <w:rPr>
          <w:rFonts w:cs="Arial"/>
        </w:rPr>
      </w:pPr>
      <w:r w:rsidRPr="00E64B33">
        <w:rPr>
          <w:rFonts w:cs="Arial"/>
        </w:rPr>
        <w:t xml:space="preserve">A secure handshake takes place between the vehicle and the charge station after which Certificates transfer begins. This allows for seamless vehicle identification and billing to take place behind the </w:t>
      </w:r>
      <w:r w:rsidRPr="00E64B33">
        <w:rPr>
          <w:rFonts w:cs="Arial"/>
        </w:rPr>
        <w:t>scenes</w:t>
      </w:r>
    </w:p>
    <w:p w:rsidR="00E64B33" w:rsidRPr="00E64B33" w:rsidRDefault="00EE699F" w:rsidP="00EE699F">
      <w:pPr>
        <w:numPr>
          <w:ilvl w:val="0"/>
          <w:numId w:val="7"/>
        </w:numPr>
        <w:overflowPunct w:val="0"/>
        <w:autoSpaceDE w:val="0"/>
        <w:autoSpaceDN w:val="0"/>
        <w:adjustRightInd w:val="0"/>
        <w:spacing w:before="120" w:after="120"/>
        <w:ind w:left="1080"/>
        <w:jc w:val="both"/>
        <w:rPr>
          <w:rFonts w:cs="Arial"/>
        </w:rPr>
      </w:pPr>
      <w:r w:rsidRPr="00E64B33">
        <w:rPr>
          <w:rFonts w:cs="Arial"/>
        </w:rPr>
        <w:t xml:space="preserve">Charging will begin </w:t>
      </w:r>
      <w:proofErr w:type="gramStart"/>
      <w:r w:rsidRPr="00E64B33">
        <w:rPr>
          <w:rFonts w:cs="Arial"/>
        </w:rPr>
        <w:t>automatically</w:t>
      </w:r>
      <w:proofErr w:type="gramEnd"/>
      <w:r w:rsidRPr="00E64B33">
        <w:rPr>
          <w:rFonts w:cs="Arial"/>
        </w:rPr>
        <w:t xml:space="preserve"> and the user will able to see this on the app and in-vehicle</w:t>
      </w:r>
    </w:p>
    <w:p w:rsidR="00E64B33" w:rsidRPr="00E64B33" w:rsidRDefault="00EE699F" w:rsidP="00E64B33">
      <w:pPr>
        <w:overflowPunct w:val="0"/>
        <w:autoSpaceDE w:val="0"/>
        <w:autoSpaceDN w:val="0"/>
        <w:adjustRightInd w:val="0"/>
        <w:spacing w:before="120" w:after="120"/>
        <w:jc w:val="both"/>
        <w:rPr>
          <w:rFonts w:cs="Arial"/>
        </w:rPr>
      </w:pPr>
    </w:p>
    <w:p w:rsidR="00E64B33" w:rsidRPr="00E64B33" w:rsidRDefault="00EE699F" w:rsidP="00E64B33">
      <w:pPr>
        <w:ind w:left="360"/>
        <w:rPr>
          <w:rFonts w:cs="Arial"/>
        </w:rPr>
      </w:pPr>
      <w:r w:rsidRPr="00E64B33">
        <w:rPr>
          <w:rFonts w:cs="Arial"/>
        </w:rPr>
        <w:t>Below is a detailed view of the Plug &amp; Charge architecture; the main pieces are the Cloud, the Vehicle, the Charging station and the Certificate handling</w:t>
      </w:r>
      <w:r w:rsidRPr="00E64B33">
        <w:rPr>
          <w:rFonts w:cs="Arial"/>
        </w:rPr>
        <w:t xml:space="preserve"> authorities. </w:t>
      </w:r>
    </w:p>
    <w:p w:rsidR="00BD6214" w:rsidRDefault="00EE699F" w:rsidP="001E6FA0"/>
    <w:p w:rsidR="001E6FA0" w:rsidRDefault="00EE699F" w:rsidP="00D05B7E">
      <w:pPr>
        <w:jc w:val="center"/>
      </w:pPr>
    </w:p>
    <w:p w:rsidR="001E6FA0" w:rsidRDefault="00BE6F71" w:rsidP="00BE6F71">
      <w:pPr>
        <w:jc w:val="center"/>
      </w:pPr>
      <w:r>
        <w:object w:dxaOrig="14079" w:dyaOrig="115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5dfa42c800000fba00007794" o:spid="_x0000_i1025" type="#_x0000_t75" style="width:467.25pt;height:384pt" o:ole="">
            <v:imagedata r:id="rId8" o:title=""/>
          </v:shape>
          <o:OLEObject Type="Embed" ProgID="Visio.Drawing.11" ShapeID="5dfa42c800000fba00007794" DrawAspect="Content" ObjectID="_1638169865" r:id="rId9"/>
        </w:object>
      </w:r>
    </w:p>
    <w:p w:rsidR="00406F39" w:rsidRDefault="00EE699F" w:rsidP="00BE6F71">
      <w:pPr>
        <w:pStyle w:val="Heading2"/>
      </w:pPr>
      <w:bookmarkStart w:id="3" w:name="_Toc27556676"/>
      <w:r>
        <w:t>Physical Mapping of Classes</w:t>
      </w:r>
      <w:bookmarkEnd w:id="3"/>
    </w:p>
    <w:p w:rsidR="00485D50" w:rsidRDefault="00EE699F" w:rsidP="00485D50">
      <w:r>
        <w:t xml:space="preserve">The table below shows an example of how the logical classes may be mapped into physical modules. This </w:t>
      </w:r>
      <w:r>
        <w:t>mapping example is specific to CX727 FNV2.</w:t>
      </w:r>
    </w:p>
    <w:p w:rsidR="00485D50" w:rsidRDefault="00EE699F" w:rsidP="00485D50"/>
    <w:tbl>
      <w:tblPr>
        <w:tblStyle w:val="TableGrid"/>
        <w:tblW w:w="9740" w:type="dxa"/>
        <w:jc w:val="center"/>
        <w:tblLook w:val="04A0" w:firstRow="1" w:lastRow="0" w:firstColumn="1" w:lastColumn="0" w:noHBand="0" w:noVBand="1"/>
      </w:tblPr>
      <w:tblGrid>
        <w:gridCol w:w="4870"/>
        <w:gridCol w:w="4870"/>
      </w:tblGrid>
      <w:tr w:rsidR="00485D50" w:rsidTr="00C6023D">
        <w:trPr>
          <w:trHeight w:val="236"/>
          <w:jc w:val="center"/>
        </w:trPr>
        <w:tc>
          <w:tcPr>
            <w:tcW w:w="487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485D50" w:rsidRPr="00C6023D" w:rsidRDefault="00EE699F" w:rsidP="00EC58EA">
            <w:pPr>
              <w:rPr>
                <w:b/>
              </w:rPr>
            </w:pPr>
            <w:r w:rsidRPr="00C6023D">
              <w:rPr>
                <w:b/>
              </w:rPr>
              <w:t>Logical Class</w:t>
            </w:r>
          </w:p>
        </w:tc>
        <w:tc>
          <w:tcPr>
            <w:tcW w:w="487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485D50" w:rsidRPr="00C6023D" w:rsidRDefault="00EE699F" w:rsidP="00EC58EA">
            <w:pPr>
              <w:rPr>
                <w:b/>
              </w:rPr>
            </w:pPr>
            <w:r w:rsidRPr="00C6023D">
              <w:rPr>
                <w:b/>
              </w:rPr>
              <w:t>Physical Module (ECU)</w:t>
            </w:r>
          </w:p>
        </w:tc>
      </w:tr>
      <w:tr w:rsidR="00485D50" w:rsidTr="00EC58EA">
        <w:trPr>
          <w:trHeight w:val="236"/>
          <w:jc w:val="center"/>
        </w:trPr>
        <w:tc>
          <w:tcPr>
            <w:tcW w:w="4870" w:type="dxa"/>
            <w:tcBorders>
              <w:top w:val="single" w:sz="4" w:space="0" w:color="auto"/>
              <w:left w:val="single" w:sz="4" w:space="0" w:color="auto"/>
              <w:bottom w:val="single" w:sz="4" w:space="0" w:color="auto"/>
              <w:right w:val="single" w:sz="4" w:space="0" w:color="auto"/>
            </w:tcBorders>
            <w:vAlign w:val="center"/>
            <w:hideMark/>
          </w:tcPr>
          <w:p w:rsidR="00485D50" w:rsidRDefault="00EE699F" w:rsidP="00EC58EA">
            <w:r>
              <w:t>PNC Offboard HMI Client</w:t>
            </w:r>
          </w:p>
        </w:tc>
        <w:tc>
          <w:tcPr>
            <w:tcW w:w="4870" w:type="dxa"/>
            <w:tcBorders>
              <w:top w:val="single" w:sz="4" w:space="0" w:color="auto"/>
              <w:left w:val="single" w:sz="4" w:space="0" w:color="auto"/>
              <w:bottom w:val="single" w:sz="4" w:space="0" w:color="auto"/>
              <w:right w:val="single" w:sz="4" w:space="0" w:color="auto"/>
            </w:tcBorders>
            <w:vAlign w:val="center"/>
            <w:hideMark/>
          </w:tcPr>
          <w:p w:rsidR="00485D50" w:rsidRDefault="00EE699F" w:rsidP="001B32AD">
            <w:r>
              <w:t>Ford Pass</w:t>
            </w:r>
          </w:p>
        </w:tc>
      </w:tr>
      <w:tr w:rsidR="00E172A5" w:rsidTr="00EC58EA">
        <w:trPr>
          <w:trHeight w:val="236"/>
          <w:jc w:val="center"/>
        </w:trPr>
        <w:tc>
          <w:tcPr>
            <w:tcW w:w="4870" w:type="dxa"/>
            <w:tcBorders>
              <w:top w:val="single" w:sz="4" w:space="0" w:color="auto"/>
              <w:left w:val="single" w:sz="4" w:space="0" w:color="auto"/>
              <w:bottom w:val="single" w:sz="4" w:space="0" w:color="auto"/>
              <w:right w:val="single" w:sz="4" w:space="0" w:color="auto"/>
            </w:tcBorders>
            <w:vAlign w:val="center"/>
          </w:tcPr>
          <w:p w:rsidR="00E172A5" w:rsidRDefault="00EE699F" w:rsidP="0021221E">
            <w:r>
              <w:lastRenderedPageBreak/>
              <w:t>PNC Offboard Server</w:t>
            </w:r>
          </w:p>
        </w:tc>
        <w:tc>
          <w:tcPr>
            <w:tcW w:w="4870" w:type="dxa"/>
            <w:tcBorders>
              <w:top w:val="single" w:sz="4" w:space="0" w:color="auto"/>
              <w:left w:val="single" w:sz="4" w:space="0" w:color="auto"/>
              <w:bottom w:val="single" w:sz="4" w:space="0" w:color="auto"/>
              <w:right w:val="single" w:sz="4" w:space="0" w:color="auto"/>
            </w:tcBorders>
            <w:vAlign w:val="center"/>
          </w:tcPr>
          <w:p w:rsidR="00E172A5" w:rsidRDefault="00EE699F" w:rsidP="001B32AD">
            <w:r>
              <w:t>SDN</w:t>
            </w:r>
          </w:p>
        </w:tc>
      </w:tr>
      <w:tr w:rsidR="001B32AD" w:rsidTr="00EC58EA">
        <w:trPr>
          <w:trHeight w:val="236"/>
          <w:jc w:val="center"/>
        </w:trPr>
        <w:tc>
          <w:tcPr>
            <w:tcW w:w="4870" w:type="dxa"/>
            <w:tcBorders>
              <w:top w:val="single" w:sz="4" w:space="0" w:color="auto"/>
              <w:left w:val="single" w:sz="4" w:space="0" w:color="auto"/>
              <w:bottom w:val="single" w:sz="4" w:space="0" w:color="auto"/>
              <w:right w:val="single" w:sz="4" w:space="0" w:color="auto"/>
            </w:tcBorders>
            <w:vAlign w:val="center"/>
          </w:tcPr>
          <w:p w:rsidR="001B32AD" w:rsidRDefault="00EE699F" w:rsidP="00D5755B">
            <w:r>
              <w:t>PNC Offboard Gateway</w:t>
            </w:r>
          </w:p>
        </w:tc>
        <w:tc>
          <w:tcPr>
            <w:tcW w:w="4870" w:type="dxa"/>
            <w:tcBorders>
              <w:top w:val="single" w:sz="4" w:space="0" w:color="auto"/>
              <w:left w:val="single" w:sz="4" w:space="0" w:color="auto"/>
              <w:bottom w:val="single" w:sz="4" w:space="0" w:color="auto"/>
              <w:right w:val="single" w:sz="4" w:space="0" w:color="auto"/>
            </w:tcBorders>
            <w:vAlign w:val="center"/>
          </w:tcPr>
          <w:p w:rsidR="001B32AD" w:rsidRDefault="00EE699F" w:rsidP="001B32AD">
            <w:r>
              <w:t>TCU</w:t>
            </w:r>
          </w:p>
        </w:tc>
      </w:tr>
      <w:tr w:rsidR="001B32AD" w:rsidTr="00EC58EA">
        <w:trPr>
          <w:trHeight w:val="236"/>
          <w:jc w:val="center"/>
        </w:trPr>
        <w:tc>
          <w:tcPr>
            <w:tcW w:w="4870" w:type="dxa"/>
            <w:tcBorders>
              <w:top w:val="single" w:sz="4" w:space="0" w:color="auto"/>
              <w:left w:val="single" w:sz="4" w:space="0" w:color="auto"/>
              <w:bottom w:val="single" w:sz="4" w:space="0" w:color="auto"/>
              <w:right w:val="single" w:sz="4" w:space="0" w:color="auto"/>
            </w:tcBorders>
            <w:vAlign w:val="center"/>
            <w:hideMark/>
          </w:tcPr>
          <w:p w:rsidR="001B32AD" w:rsidRDefault="00EE699F" w:rsidP="00EC58EA">
            <w:r>
              <w:t>PNC Onboard Server</w:t>
            </w:r>
          </w:p>
        </w:tc>
        <w:tc>
          <w:tcPr>
            <w:tcW w:w="4870" w:type="dxa"/>
            <w:tcBorders>
              <w:top w:val="single" w:sz="4" w:space="0" w:color="auto"/>
              <w:left w:val="single" w:sz="4" w:space="0" w:color="auto"/>
              <w:bottom w:val="single" w:sz="4" w:space="0" w:color="auto"/>
              <w:right w:val="single" w:sz="4" w:space="0" w:color="auto"/>
            </w:tcBorders>
            <w:vAlign w:val="center"/>
            <w:hideMark/>
          </w:tcPr>
          <w:p w:rsidR="001B32AD" w:rsidRDefault="00EE699F" w:rsidP="00EC58EA">
            <w:r>
              <w:t>ECG</w:t>
            </w:r>
          </w:p>
        </w:tc>
      </w:tr>
      <w:tr w:rsidR="003C2AD7" w:rsidTr="00EC58EA">
        <w:trPr>
          <w:trHeight w:val="236"/>
          <w:jc w:val="center"/>
        </w:trPr>
        <w:tc>
          <w:tcPr>
            <w:tcW w:w="4870" w:type="dxa"/>
            <w:tcBorders>
              <w:top w:val="single" w:sz="4" w:space="0" w:color="auto"/>
              <w:left w:val="single" w:sz="4" w:space="0" w:color="auto"/>
              <w:bottom w:val="single" w:sz="4" w:space="0" w:color="auto"/>
              <w:right w:val="single" w:sz="4" w:space="0" w:color="auto"/>
            </w:tcBorders>
            <w:vAlign w:val="center"/>
          </w:tcPr>
          <w:p w:rsidR="003C2AD7" w:rsidRDefault="00EE699F" w:rsidP="00EC58EA">
            <w:r>
              <w:t>PNC Onboard HMI Client</w:t>
            </w:r>
          </w:p>
        </w:tc>
        <w:tc>
          <w:tcPr>
            <w:tcW w:w="4870" w:type="dxa"/>
            <w:tcBorders>
              <w:top w:val="single" w:sz="4" w:space="0" w:color="auto"/>
              <w:left w:val="single" w:sz="4" w:space="0" w:color="auto"/>
              <w:bottom w:val="single" w:sz="4" w:space="0" w:color="auto"/>
              <w:right w:val="single" w:sz="4" w:space="0" w:color="auto"/>
            </w:tcBorders>
            <w:vAlign w:val="center"/>
          </w:tcPr>
          <w:p w:rsidR="003C2AD7" w:rsidRDefault="00EE699F" w:rsidP="00EC58EA">
            <w:r>
              <w:t>APIM</w:t>
            </w:r>
          </w:p>
        </w:tc>
      </w:tr>
      <w:tr w:rsidR="00840685" w:rsidTr="00EC58EA">
        <w:trPr>
          <w:trHeight w:val="236"/>
          <w:jc w:val="center"/>
        </w:trPr>
        <w:tc>
          <w:tcPr>
            <w:tcW w:w="4870" w:type="dxa"/>
            <w:tcBorders>
              <w:top w:val="single" w:sz="4" w:space="0" w:color="auto"/>
              <w:left w:val="single" w:sz="4" w:space="0" w:color="auto"/>
              <w:bottom w:val="single" w:sz="4" w:space="0" w:color="auto"/>
              <w:right w:val="single" w:sz="4" w:space="0" w:color="auto"/>
            </w:tcBorders>
            <w:vAlign w:val="center"/>
          </w:tcPr>
          <w:p w:rsidR="00840685" w:rsidRDefault="00EE699F" w:rsidP="00EC58EA">
            <w:r>
              <w:t>PNC Onboard Client 2</w:t>
            </w:r>
          </w:p>
        </w:tc>
        <w:tc>
          <w:tcPr>
            <w:tcW w:w="4870" w:type="dxa"/>
            <w:tcBorders>
              <w:top w:val="single" w:sz="4" w:space="0" w:color="auto"/>
              <w:left w:val="single" w:sz="4" w:space="0" w:color="auto"/>
              <w:bottom w:val="single" w:sz="4" w:space="0" w:color="auto"/>
              <w:right w:val="single" w:sz="4" w:space="0" w:color="auto"/>
            </w:tcBorders>
            <w:vAlign w:val="center"/>
          </w:tcPr>
          <w:p w:rsidR="00840685" w:rsidRDefault="00EE699F" w:rsidP="00EC58EA">
            <w:r>
              <w:t>OBCC(DCGM)</w:t>
            </w:r>
          </w:p>
        </w:tc>
      </w:tr>
      <w:tr w:rsidR="004258C4" w:rsidTr="00EC58EA">
        <w:trPr>
          <w:trHeight w:val="236"/>
          <w:jc w:val="center"/>
        </w:trPr>
        <w:tc>
          <w:tcPr>
            <w:tcW w:w="4870" w:type="dxa"/>
            <w:tcBorders>
              <w:top w:val="single" w:sz="4" w:space="0" w:color="auto"/>
              <w:left w:val="single" w:sz="4" w:space="0" w:color="auto"/>
              <w:bottom w:val="single" w:sz="4" w:space="0" w:color="auto"/>
              <w:right w:val="single" w:sz="4" w:space="0" w:color="auto"/>
            </w:tcBorders>
            <w:vAlign w:val="center"/>
          </w:tcPr>
          <w:p w:rsidR="004258C4" w:rsidRDefault="00EE699F" w:rsidP="00EC58EA">
            <w:r>
              <w:t>PNC Onboard Client 3</w:t>
            </w:r>
          </w:p>
        </w:tc>
        <w:tc>
          <w:tcPr>
            <w:tcW w:w="4870" w:type="dxa"/>
            <w:tcBorders>
              <w:top w:val="single" w:sz="4" w:space="0" w:color="auto"/>
              <w:left w:val="single" w:sz="4" w:space="0" w:color="auto"/>
              <w:bottom w:val="single" w:sz="4" w:space="0" w:color="auto"/>
              <w:right w:val="single" w:sz="4" w:space="0" w:color="auto"/>
            </w:tcBorders>
            <w:vAlign w:val="center"/>
          </w:tcPr>
          <w:p w:rsidR="004258C4" w:rsidRDefault="00EE699F" w:rsidP="00EC58EA">
            <w:r>
              <w:t>BCCM/HPCM</w:t>
            </w:r>
          </w:p>
        </w:tc>
      </w:tr>
    </w:tbl>
    <w:p w:rsidR="00500605" w:rsidRDefault="00EE699F" w:rsidP="00500605"/>
    <w:p w:rsidR="00406F39" w:rsidRDefault="00EE699F" w:rsidP="00BE6F71">
      <w:pPr>
        <w:pStyle w:val="Heading2"/>
      </w:pPr>
      <w:bookmarkStart w:id="4" w:name="_Toc27556677"/>
      <w:r w:rsidRPr="00B9479B">
        <w:t>PNC-CLD-REQ-324730/A-PNC On Board Server</w:t>
      </w:r>
      <w:bookmarkEnd w:id="4"/>
    </w:p>
    <w:p w:rsidR="001B27F9" w:rsidRPr="001B27F9" w:rsidRDefault="00EE699F" w:rsidP="001B27F9">
      <w:pPr>
        <w:rPr>
          <w:rFonts w:cs="Arial"/>
        </w:rPr>
      </w:pPr>
      <w:r>
        <w:rPr>
          <w:rFonts w:cs="Arial"/>
        </w:rPr>
        <w:t xml:space="preserve">Responsible for determining when alerts will be sent to the vehicle HMI and backend.    </w:t>
      </w:r>
    </w:p>
    <w:p w:rsidR="00500605" w:rsidRDefault="00EE699F" w:rsidP="00500605"/>
    <w:p w:rsidR="00406F39" w:rsidRDefault="00EE699F" w:rsidP="00BE6F71">
      <w:pPr>
        <w:pStyle w:val="Heading2"/>
      </w:pPr>
      <w:bookmarkStart w:id="5" w:name="_Toc27556678"/>
      <w:r w:rsidRPr="00B9479B">
        <w:t>PNC-CLD-REQ-324731/A-PNC On Board HMI Client</w:t>
      </w:r>
      <w:bookmarkEnd w:id="5"/>
    </w:p>
    <w:p w:rsidR="007234DB" w:rsidRPr="007234DB" w:rsidRDefault="00EE699F" w:rsidP="007234DB">
      <w:pPr>
        <w:rPr>
          <w:rFonts w:cs="Arial"/>
        </w:rPr>
      </w:pPr>
      <w:r>
        <w:rPr>
          <w:rFonts w:cs="Arial"/>
        </w:rPr>
        <w:t>Responsible for displaying Plug and Charge status information to the user in the Vehicle HMI.</w:t>
      </w:r>
    </w:p>
    <w:p w:rsidR="00500605" w:rsidRDefault="00EE699F" w:rsidP="00500605"/>
    <w:p w:rsidR="00406F39" w:rsidRDefault="00EE699F" w:rsidP="00BE6F71">
      <w:pPr>
        <w:pStyle w:val="Heading2"/>
      </w:pPr>
      <w:bookmarkStart w:id="6" w:name="_Toc27556679"/>
      <w:r w:rsidRPr="00B9479B">
        <w:t>PNC</w:t>
      </w:r>
      <w:r w:rsidRPr="00B9479B">
        <w:t>-CLD-REQ-324732/A-PNC On Board Client 3</w:t>
      </w:r>
      <w:bookmarkEnd w:id="6"/>
    </w:p>
    <w:p w:rsidR="00500605" w:rsidRPr="006D09EF" w:rsidRDefault="00EE699F" w:rsidP="00500605">
      <w:pPr>
        <w:rPr>
          <w:rFonts w:cs="Arial"/>
        </w:rPr>
      </w:pPr>
      <w:r>
        <w:rPr>
          <w:rFonts w:cs="Arial"/>
        </w:rPr>
        <w:t xml:space="preserve">Responsible for providing plug status Charger </w:t>
      </w:r>
      <w:r>
        <w:rPr>
          <w:rFonts w:cs="Arial"/>
        </w:rPr>
        <w:t>information.</w:t>
      </w:r>
    </w:p>
    <w:p w:rsidR="00406F39" w:rsidRDefault="00EE699F" w:rsidP="00BE6F71">
      <w:pPr>
        <w:pStyle w:val="Heading2"/>
      </w:pPr>
      <w:bookmarkStart w:id="7" w:name="_Toc27556680"/>
      <w:r w:rsidRPr="00B9479B">
        <w:t>PNC-CLD-REQ-324734/A-PNC On Board Client 2</w:t>
      </w:r>
      <w:bookmarkEnd w:id="7"/>
    </w:p>
    <w:p w:rsidR="00500605" w:rsidRPr="00177F47" w:rsidRDefault="00EE699F" w:rsidP="00500605">
      <w:pPr>
        <w:rPr>
          <w:rFonts w:cs="Arial"/>
        </w:rPr>
      </w:pPr>
      <w:r>
        <w:rPr>
          <w:rFonts w:cs="Arial"/>
        </w:rPr>
        <w:t>Responsible for starting payment process and sending vehicle charging status.</w:t>
      </w:r>
    </w:p>
    <w:p w:rsidR="00406F39" w:rsidRDefault="00EE699F" w:rsidP="00BE6F71">
      <w:pPr>
        <w:pStyle w:val="Heading2"/>
      </w:pPr>
      <w:bookmarkStart w:id="8" w:name="_Toc27556681"/>
      <w:r w:rsidRPr="00B9479B">
        <w:t>PNC-CLD-REQ-324735/A-PNC Off Board HMI Client</w:t>
      </w:r>
      <w:bookmarkEnd w:id="8"/>
    </w:p>
    <w:p w:rsidR="00C91ECC" w:rsidRPr="00C91ECC" w:rsidRDefault="00EE699F" w:rsidP="00C91ECC">
      <w:pPr>
        <w:rPr>
          <w:rFonts w:cs="Arial"/>
        </w:rPr>
      </w:pPr>
      <w:r>
        <w:rPr>
          <w:rFonts w:cs="Arial"/>
        </w:rPr>
        <w:t xml:space="preserve">Responsible for providing a user interface to Plug and Charge from outside the vehicle. </w:t>
      </w:r>
    </w:p>
    <w:p w:rsidR="00500605" w:rsidRDefault="00EE699F" w:rsidP="00500605"/>
    <w:p w:rsidR="00406F39" w:rsidRDefault="00EE699F" w:rsidP="00BE6F71">
      <w:pPr>
        <w:pStyle w:val="Heading2"/>
      </w:pPr>
      <w:bookmarkStart w:id="9" w:name="_Toc27556682"/>
      <w:r w:rsidRPr="00B9479B">
        <w:t>PNC-CLD-REQ-3263</w:t>
      </w:r>
      <w:r w:rsidRPr="00B9479B">
        <w:t>84/A-PNC Off Board Server</w:t>
      </w:r>
      <w:bookmarkEnd w:id="9"/>
    </w:p>
    <w:p w:rsidR="00C91ECC" w:rsidRPr="00C91ECC" w:rsidRDefault="00EE699F" w:rsidP="00C91ECC">
      <w:pPr>
        <w:rPr>
          <w:rFonts w:cs="Arial"/>
        </w:rPr>
      </w:pPr>
      <w:r>
        <w:rPr>
          <w:rFonts w:cs="Arial"/>
        </w:rPr>
        <w:t>Responsible for verifying certification approval.</w:t>
      </w:r>
    </w:p>
    <w:p w:rsidR="00500605" w:rsidRDefault="00EE699F" w:rsidP="00500605"/>
    <w:p w:rsidR="00406F39" w:rsidRDefault="00EE699F" w:rsidP="00BE6F71">
      <w:pPr>
        <w:pStyle w:val="Heading2"/>
      </w:pPr>
      <w:bookmarkStart w:id="10" w:name="_Toc27556683"/>
      <w:r w:rsidRPr="00B9479B">
        <w:t>PNC-CLD-REQ-326385/A-PNC Off Board Gateway</w:t>
      </w:r>
      <w:bookmarkEnd w:id="10"/>
    </w:p>
    <w:p w:rsidR="00C91ECC" w:rsidRPr="00C91ECC" w:rsidRDefault="00EE699F" w:rsidP="00C91ECC">
      <w:pPr>
        <w:rPr>
          <w:rFonts w:cs="Arial"/>
        </w:rPr>
      </w:pPr>
      <w:r>
        <w:rPr>
          <w:rFonts w:cs="Arial"/>
        </w:rPr>
        <w:t>Responsible for providing a modem to transmit data into and out of the vehicle.</w:t>
      </w:r>
    </w:p>
    <w:p w:rsidR="00500605" w:rsidRDefault="00EE699F" w:rsidP="00500605"/>
    <w:p w:rsidR="00406F39" w:rsidRDefault="00EE699F" w:rsidP="00BE6F71">
      <w:pPr>
        <w:pStyle w:val="Heading2"/>
      </w:pPr>
      <w:bookmarkStart w:id="11" w:name="_Toc27556684"/>
      <w:r>
        <w:t>Logical Signal Mapping</w:t>
      </w:r>
      <w:bookmarkEnd w:id="11"/>
    </w:p>
    <w:p w:rsidR="00225659" w:rsidRPr="00225659" w:rsidRDefault="00EE699F" w:rsidP="00225659">
      <w:pPr>
        <w:rPr>
          <w:rFonts w:cs="Arial"/>
        </w:rPr>
      </w:pPr>
      <w:r w:rsidRPr="00225659">
        <w:rPr>
          <w:rFonts w:cs="Arial"/>
        </w:rPr>
        <w:t xml:space="preserve">Each logical name used in this document is </w:t>
      </w:r>
      <w:r w:rsidRPr="00225659">
        <w:rPr>
          <w:rFonts w:cs="Arial"/>
        </w:rPr>
        <w:t>mapped to its corresponding CAN signal. Please refer to the following mapping:</w:t>
      </w:r>
    </w:p>
    <w:p w:rsidR="00225659" w:rsidRPr="00225659" w:rsidRDefault="00EE699F" w:rsidP="00225659">
      <w:pPr>
        <w:rPr>
          <w:rFonts w:cs="Arial"/>
        </w:rPr>
      </w:pPr>
    </w:p>
    <w:p w:rsidR="00225659" w:rsidRPr="00225659" w:rsidRDefault="00EE699F" w:rsidP="00225659">
      <w:pPr>
        <w:rPr>
          <w:rFonts w:cs="Arial"/>
        </w:rPr>
      </w:pPr>
    </w:p>
    <w:tbl>
      <w:tblPr>
        <w:tblW w:w="0" w:type="auto"/>
        <w:jc w:val="center"/>
        <w:tblLook w:val="04A0" w:firstRow="1" w:lastRow="0" w:firstColumn="1" w:lastColumn="0" w:noHBand="0" w:noVBand="1"/>
      </w:tblPr>
      <w:tblGrid>
        <w:gridCol w:w="3150"/>
        <w:gridCol w:w="3674"/>
      </w:tblGrid>
      <w:tr w:rsidR="00A452B7" w:rsidTr="00A452B7">
        <w:trPr>
          <w:jc w:val="center"/>
        </w:trPr>
        <w:tc>
          <w:tcPr>
            <w:tcW w:w="3150" w:type="dxa"/>
            <w:tcBorders>
              <w:top w:val="single" w:sz="4" w:space="0" w:color="auto"/>
              <w:left w:val="single" w:sz="4" w:space="0" w:color="auto"/>
              <w:bottom w:val="single" w:sz="4" w:space="0" w:color="auto"/>
              <w:right w:val="single" w:sz="4" w:space="0" w:color="auto"/>
            </w:tcBorders>
            <w:hideMark/>
          </w:tcPr>
          <w:p w:rsidR="00A452B7" w:rsidRDefault="00EE699F">
            <w:pPr>
              <w:spacing w:line="256" w:lineRule="auto"/>
              <w:rPr>
                <w:rFonts w:cs="Arial"/>
                <w:b/>
              </w:rPr>
            </w:pPr>
            <w:r>
              <w:rPr>
                <w:rFonts w:cs="Arial"/>
                <w:b/>
              </w:rPr>
              <w:t>Logical name</w:t>
            </w:r>
          </w:p>
        </w:tc>
        <w:tc>
          <w:tcPr>
            <w:tcW w:w="3674" w:type="dxa"/>
            <w:tcBorders>
              <w:top w:val="single" w:sz="4" w:space="0" w:color="auto"/>
              <w:left w:val="single" w:sz="4" w:space="0" w:color="auto"/>
              <w:bottom w:val="single" w:sz="4" w:space="0" w:color="auto"/>
              <w:right w:val="single" w:sz="4" w:space="0" w:color="auto"/>
            </w:tcBorders>
            <w:hideMark/>
          </w:tcPr>
          <w:p w:rsidR="00A452B7" w:rsidRDefault="00EE699F">
            <w:pPr>
              <w:spacing w:line="256" w:lineRule="auto"/>
              <w:rPr>
                <w:rFonts w:cs="Arial"/>
                <w:b/>
              </w:rPr>
            </w:pPr>
            <w:r>
              <w:rPr>
                <w:rFonts w:cs="Arial"/>
                <w:b/>
              </w:rPr>
              <w:t>CAN signal name</w:t>
            </w:r>
          </w:p>
        </w:tc>
      </w:tr>
      <w:tr w:rsidR="00A452B7" w:rsidTr="00A452B7">
        <w:trPr>
          <w:jc w:val="center"/>
        </w:trPr>
        <w:tc>
          <w:tcPr>
            <w:tcW w:w="3150" w:type="dxa"/>
            <w:tcBorders>
              <w:top w:val="single" w:sz="4" w:space="0" w:color="auto"/>
              <w:left w:val="single" w:sz="4" w:space="0" w:color="auto"/>
              <w:bottom w:val="single" w:sz="4" w:space="0" w:color="auto"/>
              <w:right w:val="single" w:sz="4" w:space="0" w:color="auto"/>
            </w:tcBorders>
            <w:hideMark/>
          </w:tcPr>
          <w:p w:rsidR="00A452B7" w:rsidRDefault="00EE699F">
            <w:pPr>
              <w:spacing w:line="256" w:lineRule="auto"/>
              <w:rPr>
                <w:rFonts w:cs="Arial"/>
              </w:rPr>
            </w:pPr>
            <w:proofErr w:type="spellStart"/>
            <w:r>
              <w:rPr>
                <w:rFonts w:cs="Arial"/>
              </w:rPr>
              <w:t>PnCStat_St</w:t>
            </w:r>
            <w:proofErr w:type="spellEnd"/>
          </w:p>
        </w:tc>
        <w:tc>
          <w:tcPr>
            <w:tcW w:w="3674" w:type="dxa"/>
            <w:tcBorders>
              <w:top w:val="single" w:sz="4" w:space="0" w:color="auto"/>
              <w:left w:val="single" w:sz="4" w:space="0" w:color="auto"/>
              <w:bottom w:val="single" w:sz="4" w:space="0" w:color="auto"/>
              <w:right w:val="single" w:sz="4" w:space="0" w:color="auto"/>
            </w:tcBorders>
            <w:hideMark/>
          </w:tcPr>
          <w:p w:rsidR="00A452B7" w:rsidRPr="00A452B7" w:rsidRDefault="00EE699F">
            <w:pPr>
              <w:spacing w:line="254" w:lineRule="auto"/>
              <w:rPr>
                <w:rFonts w:cs="Arial"/>
              </w:rPr>
            </w:pPr>
            <w:proofErr w:type="spellStart"/>
            <w:r w:rsidRPr="00A452B7">
              <w:rPr>
                <w:rFonts w:cs="Arial"/>
              </w:rPr>
              <w:t>DgtlCommPnc_D_Stat</w:t>
            </w:r>
            <w:proofErr w:type="spellEnd"/>
          </w:p>
        </w:tc>
      </w:tr>
      <w:tr w:rsidR="00A452B7" w:rsidTr="00A452B7">
        <w:trPr>
          <w:jc w:val="center"/>
        </w:trPr>
        <w:tc>
          <w:tcPr>
            <w:tcW w:w="3150" w:type="dxa"/>
            <w:tcBorders>
              <w:top w:val="single" w:sz="4" w:space="0" w:color="auto"/>
              <w:left w:val="single" w:sz="4" w:space="0" w:color="auto"/>
              <w:bottom w:val="single" w:sz="4" w:space="0" w:color="auto"/>
              <w:right w:val="single" w:sz="4" w:space="0" w:color="auto"/>
            </w:tcBorders>
            <w:hideMark/>
          </w:tcPr>
          <w:p w:rsidR="00A452B7" w:rsidRDefault="00EE699F">
            <w:pPr>
              <w:spacing w:line="256" w:lineRule="auto"/>
              <w:rPr>
                <w:rFonts w:cs="Arial"/>
              </w:rPr>
            </w:pPr>
            <w:proofErr w:type="spellStart"/>
            <w:r>
              <w:rPr>
                <w:rFonts w:cs="Arial"/>
              </w:rPr>
              <w:t>DigitalCommGtwyMode_Rq</w:t>
            </w:r>
            <w:proofErr w:type="spellEnd"/>
          </w:p>
        </w:tc>
        <w:tc>
          <w:tcPr>
            <w:tcW w:w="3674" w:type="dxa"/>
            <w:tcBorders>
              <w:top w:val="single" w:sz="4" w:space="0" w:color="auto"/>
              <w:left w:val="single" w:sz="4" w:space="0" w:color="auto"/>
              <w:bottom w:val="single" w:sz="4" w:space="0" w:color="auto"/>
              <w:right w:val="single" w:sz="4" w:space="0" w:color="auto"/>
            </w:tcBorders>
            <w:hideMark/>
          </w:tcPr>
          <w:p w:rsidR="00A452B7" w:rsidRPr="00A452B7" w:rsidRDefault="00EE699F">
            <w:pPr>
              <w:spacing w:line="256" w:lineRule="auto"/>
              <w:rPr>
                <w:rFonts w:cs="Arial"/>
              </w:rPr>
            </w:pPr>
            <w:proofErr w:type="spellStart"/>
            <w:r w:rsidRPr="00A452B7">
              <w:rPr>
                <w:rFonts w:cs="Arial"/>
              </w:rPr>
              <w:t>DgtlCommGtwyMde_D_Rq</w:t>
            </w:r>
            <w:proofErr w:type="spellEnd"/>
          </w:p>
        </w:tc>
      </w:tr>
      <w:tr w:rsidR="00A452B7" w:rsidTr="00A452B7">
        <w:trPr>
          <w:jc w:val="center"/>
        </w:trPr>
        <w:tc>
          <w:tcPr>
            <w:tcW w:w="3150" w:type="dxa"/>
            <w:tcBorders>
              <w:top w:val="single" w:sz="4" w:space="0" w:color="auto"/>
              <w:left w:val="single" w:sz="4" w:space="0" w:color="auto"/>
              <w:bottom w:val="single" w:sz="4" w:space="0" w:color="auto"/>
              <w:right w:val="single" w:sz="4" w:space="0" w:color="auto"/>
            </w:tcBorders>
            <w:hideMark/>
          </w:tcPr>
          <w:p w:rsidR="00A452B7" w:rsidRDefault="00EE699F">
            <w:pPr>
              <w:spacing w:line="256" w:lineRule="auto"/>
              <w:rPr>
                <w:rFonts w:cs="Arial"/>
              </w:rPr>
            </w:pPr>
            <w:proofErr w:type="spellStart"/>
            <w:r>
              <w:rPr>
                <w:rFonts w:cs="Arial"/>
              </w:rPr>
              <w:t>DigitalCommGtwyMode_St</w:t>
            </w:r>
            <w:proofErr w:type="spellEnd"/>
          </w:p>
        </w:tc>
        <w:tc>
          <w:tcPr>
            <w:tcW w:w="3674" w:type="dxa"/>
            <w:tcBorders>
              <w:top w:val="single" w:sz="4" w:space="0" w:color="auto"/>
              <w:left w:val="single" w:sz="4" w:space="0" w:color="auto"/>
              <w:bottom w:val="single" w:sz="4" w:space="0" w:color="auto"/>
              <w:right w:val="single" w:sz="4" w:space="0" w:color="auto"/>
            </w:tcBorders>
            <w:hideMark/>
          </w:tcPr>
          <w:p w:rsidR="00A452B7" w:rsidRPr="00A452B7" w:rsidRDefault="00EE699F">
            <w:pPr>
              <w:spacing w:line="256" w:lineRule="auto"/>
              <w:rPr>
                <w:rFonts w:cs="Arial"/>
              </w:rPr>
            </w:pPr>
            <w:proofErr w:type="spellStart"/>
            <w:r w:rsidRPr="00A452B7">
              <w:rPr>
                <w:rFonts w:cs="Arial"/>
              </w:rPr>
              <w:t>DgtlCommGtwyMde_D_St</w:t>
            </w:r>
            <w:r>
              <w:rPr>
                <w:rFonts w:cs="Arial"/>
              </w:rPr>
              <w:t>at</w:t>
            </w:r>
            <w:proofErr w:type="spellEnd"/>
          </w:p>
        </w:tc>
      </w:tr>
      <w:tr w:rsidR="00A452B7" w:rsidTr="00A452B7">
        <w:trPr>
          <w:jc w:val="center"/>
        </w:trPr>
        <w:tc>
          <w:tcPr>
            <w:tcW w:w="3150" w:type="dxa"/>
            <w:tcBorders>
              <w:top w:val="single" w:sz="4" w:space="0" w:color="auto"/>
              <w:left w:val="single" w:sz="4" w:space="0" w:color="auto"/>
              <w:bottom w:val="single" w:sz="4" w:space="0" w:color="auto"/>
              <w:right w:val="single" w:sz="4" w:space="0" w:color="auto"/>
            </w:tcBorders>
            <w:hideMark/>
          </w:tcPr>
          <w:p w:rsidR="00A452B7" w:rsidRDefault="00EE699F">
            <w:pPr>
              <w:spacing w:line="256" w:lineRule="auto"/>
              <w:rPr>
                <w:rFonts w:cs="Arial"/>
              </w:rPr>
            </w:pPr>
            <w:proofErr w:type="spellStart"/>
            <w:r>
              <w:rPr>
                <w:rFonts w:cs="Arial"/>
              </w:rPr>
              <w:t>DCCharge_St</w:t>
            </w:r>
            <w:proofErr w:type="spellEnd"/>
          </w:p>
        </w:tc>
        <w:tc>
          <w:tcPr>
            <w:tcW w:w="3674" w:type="dxa"/>
            <w:tcBorders>
              <w:top w:val="single" w:sz="4" w:space="0" w:color="auto"/>
              <w:left w:val="single" w:sz="4" w:space="0" w:color="auto"/>
              <w:bottom w:val="single" w:sz="4" w:space="0" w:color="auto"/>
              <w:right w:val="single" w:sz="4" w:space="0" w:color="auto"/>
            </w:tcBorders>
            <w:hideMark/>
          </w:tcPr>
          <w:p w:rsidR="00A452B7" w:rsidRPr="00A452B7" w:rsidRDefault="00EE699F">
            <w:pPr>
              <w:spacing w:line="256" w:lineRule="auto"/>
              <w:rPr>
                <w:rFonts w:cs="Arial"/>
              </w:rPr>
            </w:pPr>
            <w:proofErr w:type="spellStart"/>
            <w:r w:rsidRPr="00A452B7">
              <w:rPr>
                <w:rFonts w:cs="Arial"/>
              </w:rPr>
              <w:t>DcChrgRdy_D_Stat</w:t>
            </w:r>
            <w:proofErr w:type="spellEnd"/>
          </w:p>
        </w:tc>
      </w:tr>
      <w:tr w:rsidR="00A452B7" w:rsidTr="00A452B7">
        <w:trPr>
          <w:jc w:val="center"/>
        </w:trPr>
        <w:tc>
          <w:tcPr>
            <w:tcW w:w="3150" w:type="dxa"/>
            <w:tcBorders>
              <w:top w:val="single" w:sz="4" w:space="0" w:color="auto"/>
              <w:left w:val="single" w:sz="4" w:space="0" w:color="auto"/>
              <w:bottom w:val="single" w:sz="4" w:space="0" w:color="auto"/>
              <w:right w:val="single" w:sz="4" w:space="0" w:color="auto"/>
            </w:tcBorders>
            <w:hideMark/>
          </w:tcPr>
          <w:p w:rsidR="00A452B7" w:rsidRDefault="00EE699F">
            <w:pPr>
              <w:spacing w:line="256" w:lineRule="auto"/>
              <w:rPr>
                <w:rFonts w:cs="Arial"/>
              </w:rPr>
            </w:pPr>
            <w:proofErr w:type="spellStart"/>
            <w:r>
              <w:rPr>
                <w:rFonts w:cs="Arial"/>
              </w:rPr>
              <w:t>ChargeInPowerMode_St</w:t>
            </w:r>
            <w:proofErr w:type="spellEnd"/>
          </w:p>
        </w:tc>
        <w:tc>
          <w:tcPr>
            <w:tcW w:w="3674" w:type="dxa"/>
            <w:tcBorders>
              <w:top w:val="single" w:sz="4" w:space="0" w:color="auto"/>
              <w:left w:val="single" w:sz="4" w:space="0" w:color="auto"/>
              <w:bottom w:val="single" w:sz="4" w:space="0" w:color="auto"/>
              <w:right w:val="single" w:sz="4" w:space="0" w:color="auto"/>
            </w:tcBorders>
            <w:hideMark/>
          </w:tcPr>
          <w:p w:rsidR="00A452B7" w:rsidRPr="00A452B7" w:rsidRDefault="00EE699F">
            <w:pPr>
              <w:spacing w:line="256" w:lineRule="auto"/>
              <w:rPr>
                <w:rFonts w:cs="Arial"/>
              </w:rPr>
            </w:pPr>
            <w:proofErr w:type="spellStart"/>
            <w:r w:rsidRPr="00A452B7">
              <w:rPr>
                <w:rFonts w:cs="Arial"/>
              </w:rPr>
              <w:t>ChrgrInPwMde_D_Actl</w:t>
            </w:r>
            <w:proofErr w:type="spellEnd"/>
          </w:p>
        </w:tc>
      </w:tr>
      <w:tr w:rsidR="00A452B7" w:rsidTr="00A452B7">
        <w:trPr>
          <w:jc w:val="center"/>
        </w:trPr>
        <w:tc>
          <w:tcPr>
            <w:tcW w:w="3150" w:type="dxa"/>
            <w:tcBorders>
              <w:top w:val="single" w:sz="4" w:space="0" w:color="auto"/>
              <w:left w:val="single" w:sz="4" w:space="0" w:color="auto"/>
              <w:bottom w:val="single" w:sz="4" w:space="0" w:color="auto"/>
              <w:right w:val="single" w:sz="4" w:space="0" w:color="auto"/>
            </w:tcBorders>
            <w:hideMark/>
          </w:tcPr>
          <w:p w:rsidR="00A452B7" w:rsidRDefault="00EE699F">
            <w:pPr>
              <w:spacing w:line="256" w:lineRule="auto"/>
              <w:rPr>
                <w:rFonts w:cs="Arial"/>
              </w:rPr>
            </w:pPr>
            <w:proofErr w:type="spellStart"/>
            <w:r>
              <w:rPr>
                <w:rFonts w:cs="Arial"/>
              </w:rPr>
              <w:t>BatterySystemReady_St</w:t>
            </w:r>
            <w:proofErr w:type="spellEnd"/>
          </w:p>
        </w:tc>
        <w:tc>
          <w:tcPr>
            <w:tcW w:w="3674" w:type="dxa"/>
            <w:tcBorders>
              <w:top w:val="single" w:sz="4" w:space="0" w:color="auto"/>
              <w:left w:val="single" w:sz="4" w:space="0" w:color="auto"/>
              <w:bottom w:val="single" w:sz="4" w:space="0" w:color="auto"/>
              <w:right w:val="single" w:sz="4" w:space="0" w:color="auto"/>
            </w:tcBorders>
            <w:hideMark/>
          </w:tcPr>
          <w:p w:rsidR="00A452B7" w:rsidRPr="00A452B7" w:rsidRDefault="00EE699F">
            <w:pPr>
              <w:spacing w:line="256" w:lineRule="auto"/>
              <w:rPr>
                <w:rFonts w:ascii="Calibri" w:hAnsi="Calibri"/>
                <w:szCs w:val="22"/>
              </w:rPr>
            </w:pPr>
            <w:proofErr w:type="spellStart"/>
            <w:r w:rsidRPr="00A452B7">
              <w:rPr>
                <w:rFonts w:ascii="Calibri" w:hAnsi="Calibri"/>
                <w:szCs w:val="22"/>
              </w:rPr>
              <w:t>BattChrgRdyStat_D_Actl</w:t>
            </w:r>
            <w:proofErr w:type="spellEnd"/>
          </w:p>
        </w:tc>
      </w:tr>
      <w:tr w:rsidR="00A452B7" w:rsidTr="00A452B7">
        <w:trPr>
          <w:jc w:val="center"/>
        </w:trPr>
        <w:tc>
          <w:tcPr>
            <w:tcW w:w="3150" w:type="dxa"/>
            <w:tcBorders>
              <w:top w:val="single" w:sz="4" w:space="0" w:color="auto"/>
              <w:left w:val="single" w:sz="4" w:space="0" w:color="auto"/>
              <w:bottom w:val="single" w:sz="4" w:space="0" w:color="auto"/>
              <w:right w:val="single" w:sz="4" w:space="0" w:color="auto"/>
            </w:tcBorders>
            <w:hideMark/>
          </w:tcPr>
          <w:p w:rsidR="00A452B7" w:rsidRDefault="00EE699F">
            <w:pPr>
              <w:spacing w:line="256" w:lineRule="auto"/>
              <w:rPr>
                <w:rFonts w:cs="Arial"/>
              </w:rPr>
            </w:pPr>
            <w:proofErr w:type="spellStart"/>
            <w:r>
              <w:rPr>
                <w:rFonts w:cs="Arial"/>
              </w:rPr>
              <w:t>ChargerReady_St</w:t>
            </w:r>
            <w:proofErr w:type="spellEnd"/>
          </w:p>
        </w:tc>
        <w:tc>
          <w:tcPr>
            <w:tcW w:w="3674" w:type="dxa"/>
            <w:tcBorders>
              <w:top w:val="single" w:sz="4" w:space="0" w:color="auto"/>
              <w:left w:val="single" w:sz="4" w:space="0" w:color="auto"/>
              <w:bottom w:val="single" w:sz="4" w:space="0" w:color="auto"/>
              <w:right w:val="single" w:sz="4" w:space="0" w:color="auto"/>
            </w:tcBorders>
            <w:hideMark/>
          </w:tcPr>
          <w:p w:rsidR="00A452B7" w:rsidRPr="00A452B7" w:rsidRDefault="00EE699F">
            <w:pPr>
              <w:spacing w:line="256" w:lineRule="auto"/>
              <w:rPr>
                <w:rFonts w:cs="Arial"/>
              </w:rPr>
            </w:pPr>
            <w:proofErr w:type="spellStart"/>
            <w:r w:rsidRPr="00A452B7">
              <w:rPr>
                <w:rFonts w:cs="Arial"/>
              </w:rPr>
              <w:t>ChrgrRdyStat_D_Actl</w:t>
            </w:r>
            <w:proofErr w:type="spellEnd"/>
          </w:p>
        </w:tc>
      </w:tr>
      <w:tr w:rsidR="00A452B7" w:rsidTr="00A452B7">
        <w:trPr>
          <w:jc w:val="center"/>
        </w:trPr>
        <w:tc>
          <w:tcPr>
            <w:tcW w:w="3150" w:type="dxa"/>
            <w:tcBorders>
              <w:top w:val="single" w:sz="4" w:space="0" w:color="auto"/>
              <w:left w:val="single" w:sz="4" w:space="0" w:color="auto"/>
              <w:bottom w:val="single" w:sz="4" w:space="0" w:color="auto"/>
              <w:right w:val="single" w:sz="4" w:space="0" w:color="auto"/>
            </w:tcBorders>
            <w:hideMark/>
          </w:tcPr>
          <w:p w:rsidR="00A452B7" w:rsidRDefault="00EE699F">
            <w:pPr>
              <w:spacing w:line="256" w:lineRule="auto"/>
              <w:rPr>
                <w:rFonts w:cs="Arial"/>
              </w:rPr>
            </w:pPr>
            <w:proofErr w:type="spellStart"/>
            <w:r>
              <w:rPr>
                <w:rFonts w:cs="Arial"/>
              </w:rPr>
              <w:t>ChargingSystem_St</w:t>
            </w:r>
            <w:proofErr w:type="spellEnd"/>
          </w:p>
        </w:tc>
        <w:tc>
          <w:tcPr>
            <w:tcW w:w="3674" w:type="dxa"/>
            <w:tcBorders>
              <w:top w:val="single" w:sz="4" w:space="0" w:color="auto"/>
              <w:left w:val="single" w:sz="4" w:space="0" w:color="auto"/>
              <w:bottom w:val="single" w:sz="4" w:space="0" w:color="auto"/>
              <w:right w:val="single" w:sz="4" w:space="0" w:color="auto"/>
            </w:tcBorders>
            <w:vAlign w:val="center"/>
            <w:hideMark/>
          </w:tcPr>
          <w:p w:rsidR="00A452B7" w:rsidRPr="00A452B7" w:rsidRDefault="00EE699F">
            <w:pPr>
              <w:keepNext/>
              <w:spacing w:line="276" w:lineRule="auto"/>
              <w:rPr>
                <w:rFonts w:eastAsiaTheme="minorHAnsi" w:cs="Arial"/>
              </w:rPr>
            </w:pPr>
            <w:r w:rsidRPr="00A452B7">
              <w:rPr>
                <w:rFonts w:eastAsiaTheme="minorHAnsi" w:cs="Arial"/>
              </w:rPr>
              <w:t>ChrgStat_D2_Dsply</w:t>
            </w:r>
          </w:p>
        </w:tc>
      </w:tr>
      <w:tr w:rsidR="00A452B7" w:rsidTr="00A452B7">
        <w:trPr>
          <w:jc w:val="center"/>
        </w:trPr>
        <w:tc>
          <w:tcPr>
            <w:tcW w:w="3150" w:type="dxa"/>
            <w:tcBorders>
              <w:top w:val="single" w:sz="4" w:space="0" w:color="auto"/>
              <w:left w:val="single" w:sz="4" w:space="0" w:color="auto"/>
              <w:bottom w:val="single" w:sz="4" w:space="0" w:color="auto"/>
              <w:right w:val="single" w:sz="4" w:space="0" w:color="auto"/>
            </w:tcBorders>
            <w:hideMark/>
          </w:tcPr>
          <w:p w:rsidR="00A452B7" w:rsidRDefault="00EE699F">
            <w:pPr>
              <w:spacing w:line="256" w:lineRule="auto"/>
              <w:rPr>
                <w:rFonts w:cs="Arial"/>
              </w:rPr>
            </w:pPr>
            <w:proofErr w:type="spellStart"/>
            <w:r>
              <w:rPr>
                <w:rFonts w:cs="Arial"/>
              </w:rPr>
              <w:t>DCChargeService_Rq</w:t>
            </w:r>
            <w:proofErr w:type="spellEnd"/>
          </w:p>
        </w:tc>
        <w:tc>
          <w:tcPr>
            <w:tcW w:w="3674" w:type="dxa"/>
            <w:tcBorders>
              <w:top w:val="single" w:sz="4" w:space="0" w:color="auto"/>
              <w:left w:val="single" w:sz="4" w:space="0" w:color="auto"/>
              <w:bottom w:val="single" w:sz="4" w:space="0" w:color="auto"/>
              <w:right w:val="single" w:sz="4" w:space="0" w:color="auto"/>
            </w:tcBorders>
            <w:vAlign w:val="center"/>
            <w:hideMark/>
          </w:tcPr>
          <w:p w:rsidR="00A452B7" w:rsidRPr="00A452B7" w:rsidRDefault="00EE699F">
            <w:pPr>
              <w:keepNext/>
              <w:spacing w:line="276" w:lineRule="auto"/>
              <w:rPr>
                <w:rFonts w:eastAsiaTheme="minorHAnsi" w:cs="Arial"/>
              </w:rPr>
            </w:pPr>
            <w:proofErr w:type="spellStart"/>
            <w:r w:rsidRPr="00A452B7">
              <w:rPr>
                <w:rFonts w:eastAsiaTheme="minorHAnsi" w:cs="Arial"/>
              </w:rPr>
              <w:t>DcChrgSrvcRqd_B_Rq</w:t>
            </w:r>
            <w:proofErr w:type="spellEnd"/>
          </w:p>
        </w:tc>
      </w:tr>
      <w:tr w:rsidR="00A452B7" w:rsidTr="00A452B7">
        <w:trPr>
          <w:jc w:val="center"/>
        </w:trPr>
        <w:tc>
          <w:tcPr>
            <w:tcW w:w="3150" w:type="dxa"/>
            <w:tcBorders>
              <w:top w:val="single" w:sz="4" w:space="0" w:color="auto"/>
              <w:left w:val="single" w:sz="4" w:space="0" w:color="auto"/>
              <w:bottom w:val="single" w:sz="4" w:space="0" w:color="auto"/>
              <w:right w:val="single" w:sz="4" w:space="0" w:color="auto"/>
            </w:tcBorders>
            <w:hideMark/>
          </w:tcPr>
          <w:p w:rsidR="00A452B7" w:rsidRDefault="00EE699F">
            <w:pPr>
              <w:spacing w:line="256" w:lineRule="auto"/>
              <w:rPr>
                <w:rFonts w:cs="Arial"/>
              </w:rPr>
            </w:pPr>
            <w:proofErr w:type="spellStart"/>
            <w:r>
              <w:rPr>
                <w:rFonts w:cs="Arial"/>
              </w:rPr>
              <w:t>DigitalCommFault_St</w:t>
            </w:r>
            <w:proofErr w:type="spellEnd"/>
          </w:p>
        </w:tc>
        <w:tc>
          <w:tcPr>
            <w:tcW w:w="3674" w:type="dxa"/>
            <w:tcBorders>
              <w:top w:val="single" w:sz="4" w:space="0" w:color="auto"/>
              <w:left w:val="single" w:sz="4" w:space="0" w:color="auto"/>
              <w:bottom w:val="single" w:sz="4" w:space="0" w:color="auto"/>
              <w:right w:val="single" w:sz="4" w:space="0" w:color="auto"/>
            </w:tcBorders>
            <w:vAlign w:val="center"/>
            <w:hideMark/>
          </w:tcPr>
          <w:p w:rsidR="00A452B7" w:rsidRPr="00A452B7" w:rsidRDefault="00EE699F">
            <w:pPr>
              <w:spacing w:line="256" w:lineRule="auto"/>
              <w:rPr>
                <w:rFonts w:eastAsiaTheme="minorHAnsi" w:cs="Arial"/>
              </w:rPr>
            </w:pPr>
            <w:proofErr w:type="spellStart"/>
            <w:r w:rsidRPr="00A452B7">
              <w:rPr>
                <w:rFonts w:eastAsiaTheme="minorHAnsi" w:cs="Arial"/>
              </w:rPr>
              <w:t>DgtlCommGtwy_D_Falt</w:t>
            </w:r>
            <w:proofErr w:type="spellEnd"/>
          </w:p>
        </w:tc>
      </w:tr>
      <w:tr w:rsidR="00A452B7" w:rsidTr="00A452B7">
        <w:trPr>
          <w:jc w:val="center"/>
        </w:trPr>
        <w:tc>
          <w:tcPr>
            <w:tcW w:w="3150" w:type="dxa"/>
            <w:tcBorders>
              <w:top w:val="single" w:sz="4" w:space="0" w:color="auto"/>
              <w:left w:val="single" w:sz="4" w:space="0" w:color="auto"/>
              <w:bottom w:val="single" w:sz="4" w:space="0" w:color="auto"/>
              <w:right w:val="single" w:sz="4" w:space="0" w:color="auto"/>
            </w:tcBorders>
            <w:hideMark/>
          </w:tcPr>
          <w:p w:rsidR="00A452B7" w:rsidRDefault="00EE699F">
            <w:pPr>
              <w:spacing w:line="256" w:lineRule="auto"/>
              <w:rPr>
                <w:rFonts w:cs="Arial"/>
              </w:rPr>
            </w:pPr>
            <w:proofErr w:type="spellStart"/>
            <w:r>
              <w:rPr>
                <w:rFonts w:cs="Arial"/>
              </w:rPr>
              <w:t>EVSEDcChargeISO_St</w:t>
            </w:r>
            <w:proofErr w:type="spellEnd"/>
          </w:p>
        </w:tc>
        <w:tc>
          <w:tcPr>
            <w:tcW w:w="3674" w:type="dxa"/>
            <w:tcBorders>
              <w:top w:val="single" w:sz="4" w:space="0" w:color="auto"/>
              <w:left w:val="single" w:sz="4" w:space="0" w:color="auto"/>
              <w:bottom w:val="single" w:sz="4" w:space="0" w:color="auto"/>
              <w:right w:val="single" w:sz="4" w:space="0" w:color="auto"/>
            </w:tcBorders>
            <w:hideMark/>
          </w:tcPr>
          <w:p w:rsidR="00A452B7" w:rsidRPr="00A452B7" w:rsidRDefault="00EE699F">
            <w:pPr>
              <w:spacing w:line="256" w:lineRule="auto"/>
              <w:rPr>
                <w:rFonts w:cs="Arial"/>
              </w:rPr>
            </w:pPr>
            <w:proofErr w:type="spellStart"/>
            <w:r w:rsidRPr="00A452B7">
              <w:rPr>
                <w:rFonts w:cs="Arial"/>
              </w:rPr>
              <w:t>EvseDcChrgIso_D_Stat</w:t>
            </w:r>
            <w:proofErr w:type="spellEnd"/>
          </w:p>
        </w:tc>
      </w:tr>
      <w:tr w:rsidR="00A452B7" w:rsidTr="00A452B7">
        <w:trPr>
          <w:jc w:val="center"/>
        </w:trPr>
        <w:tc>
          <w:tcPr>
            <w:tcW w:w="3150" w:type="dxa"/>
            <w:tcBorders>
              <w:top w:val="single" w:sz="4" w:space="0" w:color="auto"/>
              <w:left w:val="single" w:sz="4" w:space="0" w:color="auto"/>
              <w:bottom w:val="single" w:sz="4" w:space="0" w:color="auto"/>
              <w:right w:val="single" w:sz="4" w:space="0" w:color="auto"/>
            </w:tcBorders>
            <w:hideMark/>
          </w:tcPr>
          <w:p w:rsidR="00A452B7" w:rsidRDefault="00EE699F">
            <w:pPr>
              <w:spacing w:line="256" w:lineRule="auto"/>
              <w:rPr>
                <w:rFonts w:cs="Arial"/>
              </w:rPr>
            </w:pPr>
            <w:proofErr w:type="spellStart"/>
            <w:r>
              <w:rPr>
                <w:rFonts w:cs="Arial"/>
              </w:rPr>
              <w:t>PlugStatus_St</w:t>
            </w:r>
            <w:proofErr w:type="spellEnd"/>
          </w:p>
        </w:tc>
        <w:tc>
          <w:tcPr>
            <w:tcW w:w="3674" w:type="dxa"/>
            <w:tcBorders>
              <w:top w:val="single" w:sz="4" w:space="0" w:color="auto"/>
              <w:left w:val="single" w:sz="4" w:space="0" w:color="auto"/>
              <w:bottom w:val="single" w:sz="4" w:space="0" w:color="auto"/>
              <w:right w:val="single" w:sz="4" w:space="0" w:color="auto"/>
            </w:tcBorders>
            <w:hideMark/>
          </w:tcPr>
          <w:p w:rsidR="00A452B7" w:rsidRPr="00A82CDC" w:rsidRDefault="00EE699F">
            <w:pPr>
              <w:spacing w:line="256" w:lineRule="auto"/>
              <w:rPr>
                <w:rFonts w:cs="Arial"/>
              </w:rPr>
            </w:pPr>
            <w:proofErr w:type="spellStart"/>
            <w:r w:rsidRPr="00A82CDC">
              <w:rPr>
                <w:rFonts w:cs="Arial"/>
              </w:rPr>
              <w:t>PlgActvArb_B_Actl</w:t>
            </w:r>
            <w:proofErr w:type="spellEnd"/>
          </w:p>
        </w:tc>
      </w:tr>
      <w:tr w:rsidR="00A452B7" w:rsidTr="00A452B7">
        <w:trPr>
          <w:jc w:val="center"/>
        </w:trPr>
        <w:tc>
          <w:tcPr>
            <w:tcW w:w="3150" w:type="dxa"/>
            <w:tcBorders>
              <w:top w:val="single" w:sz="4" w:space="0" w:color="auto"/>
              <w:left w:val="single" w:sz="4" w:space="0" w:color="auto"/>
              <w:bottom w:val="single" w:sz="4" w:space="0" w:color="auto"/>
              <w:right w:val="single" w:sz="4" w:space="0" w:color="auto"/>
            </w:tcBorders>
            <w:hideMark/>
          </w:tcPr>
          <w:p w:rsidR="00A452B7" w:rsidRDefault="00EE699F">
            <w:pPr>
              <w:spacing w:line="256" w:lineRule="auto"/>
              <w:rPr>
                <w:rFonts w:cs="Arial"/>
              </w:rPr>
            </w:pPr>
            <w:proofErr w:type="spellStart"/>
            <w:r>
              <w:rPr>
                <w:rFonts w:cs="Arial"/>
              </w:rPr>
              <w:t>BatteryStateOfCharge_St</w:t>
            </w:r>
            <w:proofErr w:type="spellEnd"/>
          </w:p>
        </w:tc>
        <w:tc>
          <w:tcPr>
            <w:tcW w:w="3674" w:type="dxa"/>
            <w:tcBorders>
              <w:top w:val="single" w:sz="4" w:space="0" w:color="auto"/>
              <w:left w:val="single" w:sz="4" w:space="0" w:color="auto"/>
              <w:bottom w:val="single" w:sz="4" w:space="0" w:color="auto"/>
              <w:right w:val="single" w:sz="4" w:space="0" w:color="auto"/>
            </w:tcBorders>
            <w:hideMark/>
          </w:tcPr>
          <w:p w:rsidR="00A452B7" w:rsidRPr="00A82CDC" w:rsidRDefault="00EE699F">
            <w:pPr>
              <w:spacing w:line="256" w:lineRule="auto"/>
              <w:rPr>
                <w:rFonts w:cs="Arial"/>
              </w:rPr>
            </w:pPr>
            <w:proofErr w:type="spellStart"/>
            <w:r w:rsidRPr="00A82CDC">
              <w:rPr>
                <w:rFonts w:cs="Arial"/>
              </w:rPr>
              <w:t>BattTracSoc_Pc_Dsply</w:t>
            </w:r>
            <w:proofErr w:type="spellEnd"/>
          </w:p>
        </w:tc>
      </w:tr>
      <w:tr w:rsidR="00A452B7" w:rsidTr="00A452B7">
        <w:trPr>
          <w:jc w:val="center"/>
        </w:trPr>
        <w:tc>
          <w:tcPr>
            <w:tcW w:w="3150" w:type="dxa"/>
            <w:tcBorders>
              <w:top w:val="single" w:sz="4" w:space="0" w:color="auto"/>
              <w:left w:val="single" w:sz="4" w:space="0" w:color="auto"/>
              <w:bottom w:val="single" w:sz="4" w:space="0" w:color="auto"/>
              <w:right w:val="single" w:sz="4" w:space="0" w:color="auto"/>
            </w:tcBorders>
            <w:hideMark/>
          </w:tcPr>
          <w:p w:rsidR="00A452B7" w:rsidRDefault="00EE699F">
            <w:pPr>
              <w:spacing w:line="256" w:lineRule="auto"/>
              <w:rPr>
                <w:rFonts w:cs="Arial"/>
              </w:rPr>
            </w:pPr>
            <w:proofErr w:type="spellStart"/>
            <w:r>
              <w:rPr>
                <w:rFonts w:cs="Arial"/>
              </w:rPr>
              <w:lastRenderedPageBreak/>
              <w:t>VehicleRange_St</w:t>
            </w:r>
            <w:proofErr w:type="spellEnd"/>
          </w:p>
        </w:tc>
        <w:tc>
          <w:tcPr>
            <w:tcW w:w="3674" w:type="dxa"/>
            <w:tcBorders>
              <w:top w:val="single" w:sz="4" w:space="0" w:color="auto"/>
              <w:left w:val="single" w:sz="4" w:space="0" w:color="auto"/>
              <w:bottom w:val="single" w:sz="4" w:space="0" w:color="auto"/>
              <w:right w:val="single" w:sz="4" w:space="0" w:color="auto"/>
            </w:tcBorders>
            <w:hideMark/>
          </w:tcPr>
          <w:p w:rsidR="00A452B7" w:rsidRPr="00A82CDC" w:rsidRDefault="00EE699F">
            <w:pPr>
              <w:spacing w:line="256" w:lineRule="auto"/>
              <w:rPr>
                <w:rFonts w:cs="Arial"/>
              </w:rPr>
            </w:pPr>
            <w:r w:rsidRPr="00A82CDC">
              <w:rPr>
                <w:rFonts w:cs="Arial"/>
              </w:rPr>
              <w:t>VehElRnge_L</w:t>
            </w:r>
            <w:r>
              <w:rPr>
                <w:rFonts w:cs="Arial"/>
              </w:rPr>
              <w:t>2</w:t>
            </w:r>
            <w:r w:rsidRPr="00A82CDC">
              <w:rPr>
                <w:rFonts w:cs="Arial"/>
              </w:rPr>
              <w:t>_Dsply</w:t>
            </w:r>
          </w:p>
        </w:tc>
      </w:tr>
      <w:tr w:rsidR="00A452B7" w:rsidTr="00A452B7">
        <w:trPr>
          <w:jc w:val="center"/>
        </w:trPr>
        <w:tc>
          <w:tcPr>
            <w:tcW w:w="3150" w:type="dxa"/>
            <w:tcBorders>
              <w:top w:val="single" w:sz="4" w:space="0" w:color="auto"/>
              <w:left w:val="single" w:sz="4" w:space="0" w:color="auto"/>
              <w:bottom w:val="single" w:sz="4" w:space="0" w:color="auto"/>
              <w:right w:val="single" w:sz="4" w:space="0" w:color="auto"/>
            </w:tcBorders>
            <w:hideMark/>
          </w:tcPr>
          <w:p w:rsidR="00A452B7" w:rsidRDefault="00EE699F">
            <w:pPr>
              <w:spacing w:line="256" w:lineRule="auto"/>
              <w:rPr>
                <w:rFonts w:cs="Arial"/>
              </w:rPr>
            </w:pPr>
            <w:proofErr w:type="spellStart"/>
            <w:r>
              <w:rPr>
                <w:rFonts w:cs="Arial"/>
              </w:rPr>
              <w:t>ChargerPnCSustain_Rq</w:t>
            </w:r>
            <w:proofErr w:type="spellEnd"/>
          </w:p>
        </w:tc>
        <w:tc>
          <w:tcPr>
            <w:tcW w:w="3674" w:type="dxa"/>
            <w:tcBorders>
              <w:top w:val="single" w:sz="4" w:space="0" w:color="auto"/>
              <w:left w:val="single" w:sz="4" w:space="0" w:color="auto"/>
              <w:bottom w:val="single" w:sz="4" w:space="0" w:color="auto"/>
              <w:right w:val="single" w:sz="4" w:space="0" w:color="auto"/>
            </w:tcBorders>
            <w:hideMark/>
          </w:tcPr>
          <w:p w:rsidR="00A452B7" w:rsidRPr="00A82CDC" w:rsidRDefault="00EE699F">
            <w:pPr>
              <w:spacing w:line="256" w:lineRule="auto"/>
              <w:rPr>
                <w:rFonts w:cs="Arial"/>
              </w:rPr>
            </w:pPr>
            <w:proofErr w:type="spellStart"/>
            <w:r w:rsidRPr="00A82CDC">
              <w:rPr>
                <w:rFonts w:cs="Arial"/>
              </w:rPr>
              <w:t>ChrgrPncSustn_B_Rq</w:t>
            </w:r>
            <w:proofErr w:type="spellEnd"/>
          </w:p>
        </w:tc>
      </w:tr>
      <w:tr w:rsidR="008A32B9" w:rsidTr="00A452B7">
        <w:trPr>
          <w:jc w:val="center"/>
        </w:trPr>
        <w:tc>
          <w:tcPr>
            <w:tcW w:w="3150" w:type="dxa"/>
            <w:tcBorders>
              <w:top w:val="single" w:sz="4" w:space="0" w:color="auto"/>
              <w:left w:val="single" w:sz="4" w:space="0" w:color="auto"/>
              <w:bottom w:val="single" w:sz="4" w:space="0" w:color="auto"/>
              <w:right w:val="single" w:sz="4" w:space="0" w:color="auto"/>
            </w:tcBorders>
          </w:tcPr>
          <w:p w:rsidR="008A32B9" w:rsidRDefault="00EE699F" w:rsidP="008A32B9">
            <w:pPr>
              <w:spacing w:line="256" w:lineRule="auto"/>
              <w:rPr>
                <w:rFonts w:cs="Arial"/>
              </w:rPr>
            </w:pPr>
            <w:proofErr w:type="spellStart"/>
            <w:r>
              <w:rPr>
                <w:rFonts w:cs="Arial"/>
              </w:rPr>
              <w:t>Reset_Rq</w:t>
            </w:r>
            <w:proofErr w:type="spellEnd"/>
          </w:p>
        </w:tc>
        <w:tc>
          <w:tcPr>
            <w:tcW w:w="3674" w:type="dxa"/>
            <w:tcBorders>
              <w:top w:val="single" w:sz="4" w:space="0" w:color="auto"/>
              <w:left w:val="single" w:sz="4" w:space="0" w:color="auto"/>
              <w:bottom w:val="single" w:sz="4" w:space="0" w:color="auto"/>
              <w:right w:val="single" w:sz="4" w:space="0" w:color="auto"/>
            </w:tcBorders>
          </w:tcPr>
          <w:p w:rsidR="008A32B9" w:rsidRPr="008A32B9" w:rsidRDefault="00EE699F" w:rsidP="008A32B9">
            <w:pPr>
              <w:spacing w:line="254" w:lineRule="auto"/>
              <w:rPr>
                <w:rFonts w:cs="Arial"/>
              </w:rPr>
            </w:pPr>
            <w:proofErr w:type="spellStart"/>
            <w:r w:rsidRPr="008A32B9">
              <w:t>FactoryReset_Rq</w:t>
            </w:r>
            <w:proofErr w:type="spellEnd"/>
          </w:p>
        </w:tc>
      </w:tr>
      <w:tr w:rsidR="008A32B9" w:rsidTr="00A452B7">
        <w:trPr>
          <w:jc w:val="center"/>
        </w:trPr>
        <w:tc>
          <w:tcPr>
            <w:tcW w:w="3150" w:type="dxa"/>
            <w:tcBorders>
              <w:top w:val="single" w:sz="4" w:space="0" w:color="auto"/>
              <w:left w:val="single" w:sz="4" w:space="0" w:color="auto"/>
              <w:bottom w:val="single" w:sz="4" w:space="0" w:color="auto"/>
              <w:right w:val="single" w:sz="4" w:space="0" w:color="auto"/>
            </w:tcBorders>
          </w:tcPr>
          <w:p w:rsidR="008A32B9" w:rsidRDefault="00EE699F" w:rsidP="008A32B9">
            <w:pPr>
              <w:spacing w:line="256" w:lineRule="auto"/>
              <w:rPr>
                <w:rFonts w:cs="Arial"/>
              </w:rPr>
            </w:pPr>
            <w:proofErr w:type="spellStart"/>
            <w:r>
              <w:rPr>
                <w:rFonts w:cs="Arial"/>
              </w:rPr>
              <w:t>ModemReset_Rq</w:t>
            </w:r>
            <w:proofErr w:type="spellEnd"/>
          </w:p>
        </w:tc>
        <w:tc>
          <w:tcPr>
            <w:tcW w:w="3674" w:type="dxa"/>
            <w:tcBorders>
              <w:top w:val="single" w:sz="4" w:space="0" w:color="auto"/>
              <w:left w:val="single" w:sz="4" w:space="0" w:color="auto"/>
              <w:bottom w:val="single" w:sz="4" w:space="0" w:color="auto"/>
              <w:right w:val="single" w:sz="4" w:space="0" w:color="auto"/>
            </w:tcBorders>
          </w:tcPr>
          <w:p w:rsidR="008A32B9" w:rsidRPr="008A32B9" w:rsidRDefault="00EE699F" w:rsidP="008A32B9">
            <w:pPr>
              <w:spacing w:line="254" w:lineRule="auto"/>
              <w:rPr>
                <w:rFonts w:cs="Arial"/>
              </w:rPr>
            </w:pPr>
            <w:proofErr w:type="spellStart"/>
            <w:r w:rsidRPr="008A32B9">
              <w:t>ModemReset_D_Rq</w:t>
            </w:r>
            <w:proofErr w:type="spellEnd"/>
          </w:p>
        </w:tc>
      </w:tr>
      <w:tr w:rsidR="008A32B9" w:rsidTr="00A452B7">
        <w:trPr>
          <w:jc w:val="center"/>
        </w:trPr>
        <w:tc>
          <w:tcPr>
            <w:tcW w:w="3150" w:type="dxa"/>
            <w:tcBorders>
              <w:top w:val="single" w:sz="4" w:space="0" w:color="auto"/>
              <w:left w:val="single" w:sz="4" w:space="0" w:color="auto"/>
              <w:bottom w:val="single" w:sz="4" w:space="0" w:color="auto"/>
              <w:right w:val="single" w:sz="4" w:space="0" w:color="auto"/>
            </w:tcBorders>
          </w:tcPr>
          <w:p w:rsidR="008A32B9" w:rsidRDefault="00EE699F" w:rsidP="008A32B9">
            <w:pPr>
              <w:spacing w:line="256" w:lineRule="auto"/>
              <w:rPr>
                <w:rFonts w:cs="Arial"/>
              </w:rPr>
            </w:pPr>
            <w:proofErr w:type="spellStart"/>
            <w:r>
              <w:rPr>
                <w:rFonts w:cs="Arial"/>
              </w:rPr>
              <w:t>DgtlCommPnc_Rq</w:t>
            </w:r>
            <w:proofErr w:type="spellEnd"/>
          </w:p>
        </w:tc>
        <w:tc>
          <w:tcPr>
            <w:tcW w:w="3674" w:type="dxa"/>
            <w:tcBorders>
              <w:top w:val="single" w:sz="4" w:space="0" w:color="auto"/>
              <w:left w:val="single" w:sz="4" w:space="0" w:color="auto"/>
              <w:bottom w:val="single" w:sz="4" w:space="0" w:color="auto"/>
              <w:right w:val="single" w:sz="4" w:space="0" w:color="auto"/>
            </w:tcBorders>
          </w:tcPr>
          <w:p w:rsidR="008A32B9" w:rsidRPr="008A32B9" w:rsidRDefault="00EE699F" w:rsidP="008A32B9">
            <w:pPr>
              <w:spacing w:line="254" w:lineRule="auto"/>
              <w:rPr>
                <w:rFonts w:cs="Arial"/>
              </w:rPr>
            </w:pPr>
            <w:proofErr w:type="spellStart"/>
            <w:r>
              <w:rPr>
                <w:rFonts w:cs="Arial"/>
              </w:rPr>
              <w:t>DgtlCommPnc_D</w:t>
            </w:r>
            <w:r w:rsidRPr="008A32B9">
              <w:rPr>
                <w:rFonts w:cs="Arial"/>
              </w:rPr>
              <w:t>_Rq</w:t>
            </w:r>
            <w:proofErr w:type="spellEnd"/>
          </w:p>
        </w:tc>
      </w:tr>
      <w:tr w:rsidR="008A32B9" w:rsidTr="00A452B7">
        <w:trPr>
          <w:jc w:val="center"/>
        </w:trPr>
        <w:tc>
          <w:tcPr>
            <w:tcW w:w="3150" w:type="dxa"/>
            <w:tcBorders>
              <w:top w:val="single" w:sz="4" w:space="0" w:color="auto"/>
              <w:left w:val="single" w:sz="4" w:space="0" w:color="auto"/>
              <w:bottom w:val="single" w:sz="4" w:space="0" w:color="auto"/>
              <w:right w:val="single" w:sz="4" w:space="0" w:color="auto"/>
            </w:tcBorders>
          </w:tcPr>
          <w:p w:rsidR="008A32B9" w:rsidRDefault="00EE699F">
            <w:pPr>
              <w:spacing w:line="256" w:lineRule="auto"/>
              <w:rPr>
                <w:rFonts w:cs="Arial"/>
              </w:rPr>
            </w:pPr>
            <w:proofErr w:type="spellStart"/>
            <w:r>
              <w:rPr>
                <w:rFonts w:cs="Arial"/>
              </w:rPr>
              <w:t>ChargeStationID_Rq</w:t>
            </w:r>
            <w:proofErr w:type="spellEnd"/>
          </w:p>
        </w:tc>
        <w:tc>
          <w:tcPr>
            <w:tcW w:w="3674" w:type="dxa"/>
            <w:tcBorders>
              <w:top w:val="single" w:sz="4" w:space="0" w:color="auto"/>
              <w:left w:val="single" w:sz="4" w:space="0" w:color="auto"/>
              <w:bottom w:val="single" w:sz="4" w:space="0" w:color="auto"/>
              <w:right w:val="single" w:sz="4" w:space="0" w:color="auto"/>
            </w:tcBorders>
          </w:tcPr>
          <w:p w:rsidR="008A32B9" w:rsidRPr="00A452B7" w:rsidRDefault="00EE699F">
            <w:pPr>
              <w:spacing w:line="256" w:lineRule="auto"/>
              <w:rPr>
                <w:rFonts w:cs="Arial"/>
              </w:rPr>
            </w:pPr>
            <w:r>
              <w:rPr>
                <w:rFonts w:cs="Arial"/>
              </w:rPr>
              <w:t>See TP SPSS</w:t>
            </w:r>
          </w:p>
        </w:tc>
      </w:tr>
      <w:tr w:rsidR="00A452B7" w:rsidTr="00A452B7">
        <w:trPr>
          <w:jc w:val="center"/>
        </w:trPr>
        <w:tc>
          <w:tcPr>
            <w:tcW w:w="3150" w:type="dxa"/>
            <w:tcBorders>
              <w:top w:val="single" w:sz="4" w:space="0" w:color="auto"/>
              <w:left w:val="single" w:sz="4" w:space="0" w:color="auto"/>
              <w:bottom w:val="single" w:sz="4" w:space="0" w:color="auto"/>
              <w:right w:val="single" w:sz="4" w:space="0" w:color="auto"/>
            </w:tcBorders>
            <w:hideMark/>
          </w:tcPr>
          <w:p w:rsidR="00A452B7" w:rsidRDefault="00EE699F">
            <w:pPr>
              <w:spacing w:line="256" w:lineRule="auto"/>
              <w:rPr>
                <w:rFonts w:cs="Arial"/>
              </w:rPr>
            </w:pPr>
            <w:proofErr w:type="spellStart"/>
            <w:r>
              <w:rPr>
                <w:rFonts w:cs="Arial"/>
              </w:rPr>
              <w:t>ChargeStationID_St</w:t>
            </w:r>
            <w:proofErr w:type="spellEnd"/>
          </w:p>
        </w:tc>
        <w:tc>
          <w:tcPr>
            <w:tcW w:w="3674" w:type="dxa"/>
            <w:tcBorders>
              <w:top w:val="single" w:sz="4" w:space="0" w:color="auto"/>
              <w:left w:val="single" w:sz="4" w:space="0" w:color="auto"/>
              <w:bottom w:val="single" w:sz="4" w:space="0" w:color="auto"/>
              <w:right w:val="single" w:sz="4" w:space="0" w:color="auto"/>
            </w:tcBorders>
            <w:hideMark/>
          </w:tcPr>
          <w:p w:rsidR="00A452B7" w:rsidRPr="00A452B7" w:rsidRDefault="00EE699F">
            <w:pPr>
              <w:spacing w:line="256" w:lineRule="auto"/>
              <w:rPr>
                <w:rFonts w:cs="Arial"/>
              </w:rPr>
            </w:pPr>
            <w:r w:rsidRPr="00A452B7">
              <w:rPr>
                <w:rFonts w:cs="Arial"/>
              </w:rPr>
              <w:t>See TP SPSS</w:t>
            </w:r>
          </w:p>
        </w:tc>
      </w:tr>
      <w:tr w:rsidR="00F95D79" w:rsidTr="00A452B7">
        <w:trPr>
          <w:jc w:val="center"/>
        </w:trPr>
        <w:tc>
          <w:tcPr>
            <w:tcW w:w="3150" w:type="dxa"/>
            <w:tcBorders>
              <w:top w:val="single" w:sz="4" w:space="0" w:color="auto"/>
              <w:left w:val="single" w:sz="4" w:space="0" w:color="auto"/>
              <w:bottom w:val="single" w:sz="4" w:space="0" w:color="auto"/>
              <w:right w:val="single" w:sz="4" w:space="0" w:color="auto"/>
            </w:tcBorders>
          </w:tcPr>
          <w:p w:rsidR="00F95D79" w:rsidRDefault="00EE699F">
            <w:pPr>
              <w:spacing w:line="256" w:lineRule="auto"/>
              <w:rPr>
                <w:rFonts w:cs="Arial"/>
              </w:rPr>
            </w:pPr>
            <w:proofErr w:type="spellStart"/>
            <w:r>
              <w:rPr>
                <w:rFonts w:cs="Arial"/>
              </w:rPr>
              <w:t>ChargeStationSchedule_St</w:t>
            </w:r>
            <w:proofErr w:type="spellEnd"/>
          </w:p>
        </w:tc>
        <w:tc>
          <w:tcPr>
            <w:tcW w:w="3674" w:type="dxa"/>
            <w:tcBorders>
              <w:top w:val="single" w:sz="4" w:space="0" w:color="auto"/>
              <w:left w:val="single" w:sz="4" w:space="0" w:color="auto"/>
              <w:bottom w:val="single" w:sz="4" w:space="0" w:color="auto"/>
              <w:right w:val="single" w:sz="4" w:space="0" w:color="auto"/>
            </w:tcBorders>
          </w:tcPr>
          <w:p w:rsidR="00F95D79" w:rsidRPr="00A452B7" w:rsidRDefault="00EE699F">
            <w:pPr>
              <w:spacing w:line="256" w:lineRule="auto"/>
              <w:rPr>
                <w:rFonts w:cs="Arial"/>
              </w:rPr>
            </w:pPr>
            <w:r w:rsidRPr="00A452B7">
              <w:rPr>
                <w:rFonts w:cs="Arial"/>
              </w:rPr>
              <w:t>See TP SPSS</w:t>
            </w:r>
          </w:p>
        </w:tc>
      </w:tr>
      <w:tr w:rsidR="00A452B7" w:rsidTr="00A452B7">
        <w:trPr>
          <w:jc w:val="center"/>
        </w:trPr>
        <w:tc>
          <w:tcPr>
            <w:tcW w:w="3150" w:type="dxa"/>
            <w:tcBorders>
              <w:top w:val="single" w:sz="4" w:space="0" w:color="auto"/>
              <w:left w:val="single" w:sz="4" w:space="0" w:color="auto"/>
              <w:bottom w:val="single" w:sz="4" w:space="0" w:color="auto"/>
              <w:right w:val="single" w:sz="4" w:space="0" w:color="auto"/>
            </w:tcBorders>
            <w:hideMark/>
          </w:tcPr>
          <w:p w:rsidR="00A452B7" w:rsidRDefault="00EE699F">
            <w:pPr>
              <w:spacing w:line="256" w:lineRule="auto"/>
              <w:rPr>
                <w:rFonts w:cs="Arial"/>
              </w:rPr>
            </w:pPr>
            <w:proofErr w:type="spellStart"/>
            <w:r>
              <w:rPr>
                <w:rFonts w:cs="Arial"/>
              </w:rPr>
              <w:t>setPaymentInfo</w:t>
            </w:r>
            <w:proofErr w:type="spellEnd"/>
          </w:p>
        </w:tc>
        <w:tc>
          <w:tcPr>
            <w:tcW w:w="3674" w:type="dxa"/>
            <w:tcBorders>
              <w:top w:val="single" w:sz="4" w:space="0" w:color="auto"/>
              <w:left w:val="single" w:sz="4" w:space="0" w:color="auto"/>
              <w:bottom w:val="single" w:sz="4" w:space="0" w:color="auto"/>
              <w:right w:val="single" w:sz="4" w:space="0" w:color="auto"/>
            </w:tcBorders>
            <w:hideMark/>
          </w:tcPr>
          <w:p w:rsidR="00A452B7" w:rsidRPr="00A452B7" w:rsidRDefault="00EE699F">
            <w:pPr>
              <w:spacing w:line="256" w:lineRule="auto"/>
              <w:rPr>
                <w:rFonts w:cs="Arial"/>
              </w:rPr>
            </w:pPr>
            <w:proofErr w:type="spellStart"/>
            <w:r>
              <w:rPr>
                <w:rFonts w:cs="Arial"/>
              </w:rPr>
              <w:t>SoaHmiPncMessage</w:t>
            </w:r>
            <w:proofErr w:type="spellEnd"/>
            <w:r w:rsidRPr="00A452B7">
              <w:rPr>
                <w:rFonts w:cs="Arial"/>
              </w:rPr>
              <w:t xml:space="preserve"> - API</w:t>
            </w:r>
          </w:p>
        </w:tc>
      </w:tr>
      <w:tr w:rsidR="00A452B7" w:rsidTr="00A452B7">
        <w:trPr>
          <w:jc w:val="center"/>
        </w:trPr>
        <w:tc>
          <w:tcPr>
            <w:tcW w:w="3150" w:type="dxa"/>
            <w:tcBorders>
              <w:top w:val="single" w:sz="4" w:space="0" w:color="auto"/>
              <w:left w:val="single" w:sz="4" w:space="0" w:color="auto"/>
              <w:bottom w:val="single" w:sz="4" w:space="0" w:color="auto"/>
              <w:right w:val="single" w:sz="4" w:space="0" w:color="auto"/>
            </w:tcBorders>
            <w:hideMark/>
          </w:tcPr>
          <w:p w:rsidR="00A452B7" w:rsidRDefault="00EE699F">
            <w:pPr>
              <w:spacing w:line="256" w:lineRule="auto"/>
              <w:rPr>
                <w:rFonts w:cs="Arial"/>
              </w:rPr>
            </w:pPr>
            <w:proofErr w:type="spellStart"/>
            <w:r>
              <w:rPr>
                <w:rFonts w:cs="Arial"/>
              </w:rPr>
              <w:t>setStationInfo</w:t>
            </w:r>
            <w:proofErr w:type="spellEnd"/>
          </w:p>
        </w:tc>
        <w:tc>
          <w:tcPr>
            <w:tcW w:w="3674" w:type="dxa"/>
            <w:tcBorders>
              <w:top w:val="single" w:sz="4" w:space="0" w:color="auto"/>
              <w:left w:val="single" w:sz="4" w:space="0" w:color="auto"/>
              <w:bottom w:val="single" w:sz="4" w:space="0" w:color="auto"/>
              <w:right w:val="single" w:sz="4" w:space="0" w:color="auto"/>
            </w:tcBorders>
            <w:vAlign w:val="center"/>
            <w:hideMark/>
          </w:tcPr>
          <w:p w:rsidR="00A452B7" w:rsidRPr="00A452B7" w:rsidRDefault="00EE699F">
            <w:pPr>
              <w:keepNext/>
              <w:spacing w:line="276" w:lineRule="auto"/>
              <w:rPr>
                <w:rFonts w:eastAsiaTheme="minorHAnsi" w:cs="Arial"/>
              </w:rPr>
            </w:pPr>
            <w:proofErr w:type="spellStart"/>
            <w:r>
              <w:rPr>
                <w:rFonts w:cs="Arial"/>
              </w:rPr>
              <w:t>SoaHmiPncMessage</w:t>
            </w:r>
            <w:proofErr w:type="spellEnd"/>
            <w:r w:rsidRPr="00A452B7">
              <w:rPr>
                <w:rFonts w:cs="Arial"/>
              </w:rPr>
              <w:t xml:space="preserve"> - API</w:t>
            </w:r>
          </w:p>
        </w:tc>
      </w:tr>
      <w:tr w:rsidR="00A452B7" w:rsidTr="00A452B7">
        <w:trPr>
          <w:jc w:val="center"/>
        </w:trPr>
        <w:tc>
          <w:tcPr>
            <w:tcW w:w="3150" w:type="dxa"/>
            <w:tcBorders>
              <w:top w:val="single" w:sz="4" w:space="0" w:color="auto"/>
              <w:left w:val="single" w:sz="4" w:space="0" w:color="auto"/>
              <w:bottom w:val="single" w:sz="4" w:space="0" w:color="auto"/>
              <w:right w:val="single" w:sz="4" w:space="0" w:color="auto"/>
            </w:tcBorders>
            <w:hideMark/>
          </w:tcPr>
          <w:p w:rsidR="00A452B7" w:rsidRDefault="00EE699F">
            <w:pPr>
              <w:spacing w:line="256" w:lineRule="auto"/>
              <w:rPr>
                <w:rFonts w:cs="Arial"/>
              </w:rPr>
            </w:pPr>
            <w:proofErr w:type="spellStart"/>
            <w:r>
              <w:rPr>
                <w:rFonts w:cs="Arial"/>
              </w:rPr>
              <w:t>setVehicleChargeInfo</w:t>
            </w:r>
            <w:proofErr w:type="spellEnd"/>
          </w:p>
        </w:tc>
        <w:tc>
          <w:tcPr>
            <w:tcW w:w="3674" w:type="dxa"/>
            <w:tcBorders>
              <w:top w:val="single" w:sz="4" w:space="0" w:color="auto"/>
              <w:left w:val="single" w:sz="4" w:space="0" w:color="auto"/>
              <w:bottom w:val="single" w:sz="4" w:space="0" w:color="auto"/>
              <w:right w:val="single" w:sz="4" w:space="0" w:color="auto"/>
            </w:tcBorders>
            <w:hideMark/>
          </w:tcPr>
          <w:p w:rsidR="00A452B7" w:rsidRPr="00A452B7" w:rsidRDefault="00EE699F">
            <w:pPr>
              <w:spacing w:line="256" w:lineRule="auto"/>
              <w:rPr>
                <w:rFonts w:cs="Arial"/>
              </w:rPr>
            </w:pPr>
            <w:proofErr w:type="spellStart"/>
            <w:r>
              <w:rPr>
                <w:rFonts w:cs="Arial"/>
              </w:rPr>
              <w:t>SoaHmiPncMessage</w:t>
            </w:r>
            <w:proofErr w:type="spellEnd"/>
            <w:r w:rsidRPr="00A452B7">
              <w:rPr>
                <w:rFonts w:cs="Arial"/>
              </w:rPr>
              <w:t xml:space="preserve"> - API</w:t>
            </w:r>
          </w:p>
        </w:tc>
      </w:tr>
      <w:tr w:rsidR="00A452B7" w:rsidTr="00A452B7">
        <w:trPr>
          <w:jc w:val="center"/>
        </w:trPr>
        <w:tc>
          <w:tcPr>
            <w:tcW w:w="3150" w:type="dxa"/>
            <w:tcBorders>
              <w:top w:val="single" w:sz="4" w:space="0" w:color="auto"/>
              <w:left w:val="single" w:sz="4" w:space="0" w:color="auto"/>
              <w:bottom w:val="single" w:sz="4" w:space="0" w:color="auto"/>
              <w:right w:val="single" w:sz="4" w:space="0" w:color="auto"/>
            </w:tcBorders>
            <w:hideMark/>
          </w:tcPr>
          <w:p w:rsidR="00A452B7" w:rsidRDefault="00EE699F">
            <w:pPr>
              <w:spacing w:line="256" w:lineRule="auto"/>
              <w:rPr>
                <w:rFonts w:cs="Arial"/>
              </w:rPr>
            </w:pPr>
            <w:proofErr w:type="spellStart"/>
            <w:r>
              <w:rPr>
                <w:rFonts w:cs="Arial"/>
              </w:rPr>
              <w:t>setPlugAndChargeStatus</w:t>
            </w:r>
            <w:proofErr w:type="spellEnd"/>
          </w:p>
        </w:tc>
        <w:tc>
          <w:tcPr>
            <w:tcW w:w="3674" w:type="dxa"/>
            <w:tcBorders>
              <w:top w:val="single" w:sz="4" w:space="0" w:color="auto"/>
              <w:left w:val="single" w:sz="4" w:space="0" w:color="auto"/>
              <w:bottom w:val="single" w:sz="4" w:space="0" w:color="auto"/>
              <w:right w:val="single" w:sz="4" w:space="0" w:color="auto"/>
            </w:tcBorders>
            <w:hideMark/>
          </w:tcPr>
          <w:p w:rsidR="00A452B7" w:rsidRPr="00A452B7" w:rsidRDefault="00EE699F">
            <w:pPr>
              <w:spacing w:line="256" w:lineRule="auto"/>
              <w:rPr>
                <w:rFonts w:cs="Arial"/>
              </w:rPr>
            </w:pPr>
            <w:proofErr w:type="spellStart"/>
            <w:r w:rsidRPr="00A452B7">
              <w:rPr>
                <w:rFonts w:cs="Arial"/>
              </w:rPr>
              <w:t>setPlugAndChargeStatus</w:t>
            </w:r>
            <w:proofErr w:type="spellEnd"/>
            <w:r w:rsidRPr="00A452B7">
              <w:rPr>
                <w:rFonts w:cs="Arial"/>
              </w:rPr>
              <w:t xml:space="preserve"> - API</w:t>
            </w:r>
          </w:p>
        </w:tc>
      </w:tr>
    </w:tbl>
    <w:p w:rsidR="00500605" w:rsidRDefault="00EE699F" w:rsidP="00500605"/>
    <w:p w:rsidR="00406F39" w:rsidRDefault="00EE699F" w:rsidP="00BE6F71">
      <w:pPr>
        <w:pStyle w:val="Heading2"/>
      </w:pPr>
      <w:bookmarkStart w:id="12" w:name="_Toc27556685"/>
      <w:r>
        <w:t xml:space="preserve">PNC </w:t>
      </w:r>
      <w:proofErr w:type="spellStart"/>
      <w:r>
        <w:t>OnboardServer</w:t>
      </w:r>
      <w:proofErr w:type="spellEnd"/>
      <w:r>
        <w:t xml:space="preserve"> Interface</w:t>
      </w:r>
      <w:bookmarkEnd w:id="12"/>
    </w:p>
    <w:p w:rsidR="00406F39" w:rsidRDefault="00EE699F" w:rsidP="00BE6F71">
      <w:pPr>
        <w:pStyle w:val="Heading3"/>
      </w:pPr>
      <w:bookmarkStart w:id="13" w:name="_Toc27556686"/>
      <w:r w:rsidRPr="00B9479B">
        <w:t xml:space="preserve">PNC-IIR-REQ-324736/C-PNC Onboard </w:t>
      </w:r>
      <w:proofErr w:type="spellStart"/>
      <w:r w:rsidRPr="00B9479B">
        <w:t>Server_Tx</w:t>
      </w:r>
      <w:bookmarkEnd w:id="13"/>
      <w:proofErr w:type="spellEnd"/>
    </w:p>
    <w:p w:rsidR="00406F39" w:rsidRDefault="00EE699F" w:rsidP="00BE6F71">
      <w:pPr>
        <w:pStyle w:val="Heading4"/>
      </w:pPr>
      <w:r w:rsidRPr="00B9479B">
        <w:t>MD-REQ-326487/C-</w:t>
      </w:r>
      <w:proofErr w:type="spellStart"/>
      <w:r w:rsidRPr="00B9479B">
        <w:t>setPlugAndChargeStatus</w:t>
      </w:r>
      <w:proofErr w:type="spellEnd"/>
    </w:p>
    <w:p w:rsidR="00AE06BC" w:rsidRPr="00AE06BC" w:rsidRDefault="00EE699F" w:rsidP="00AE06BC"/>
    <w:tbl>
      <w:tblPr>
        <w:tblW w:w="100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25"/>
        <w:gridCol w:w="1530"/>
        <w:gridCol w:w="1080"/>
        <w:gridCol w:w="990"/>
        <w:gridCol w:w="2790"/>
        <w:gridCol w:w="810"/>
        <w:gridCol w:w="2250"/>
      </w:tblGrid>
      <w:tr w:rsidR="00F66046" w:rsidTr="00F66046">
        <w:trPr>
          <w:jc w:val="center"/>
        </w:trPr>
        <w:tc>
          <w:tcPr>
            <w:tcW w:w="10075" w:type="dxa"/>
            <w:gridSpan w:val="7"/>
            <w:tcBorders>
              <w:top w:val="single" w:sz="4" w:space="0" w:color="auto"/>
              <w:left w:val="single" w:sz="4" w:space="0" w:color="auto"/>
              <w:bottom w:val="single" w:sz="4" w:space="0" w:color="auto"/>
              <w:right w:val="single" w:sz="4" w:space="0" w:color="auto"/>
            </w:tcBorders>
            <w:shd w:val="clear" w:color="auto" w:fill="808080" w:themeFill="background1" w:themeFillShade="80"/>
          </w:tcPr>
          <w:p w:rsidR="00F66046" w:rsidRPr="00510693" w:rsidRDefault="00EE699F">
            <w:pPr>
              <w:spacing w:line="254" w:lineRule="auto"/>
              <w:rPr>
                <w:rFonts w:cs="Arial"/>
              </w:rPr>
            </w:pPr>
          </w:p>
        </w:tc>
      </w:tr>
      <w:tr w:rsidR="00F66046" w:rsidTr="00F66046">
        <w:trPr>
          <w:jc w:val="center"/>
        </w:trPr>
        <w:tc>
          <w:tcPr>
            <w:tcW w:w="2155" w:type="dxa"/>
            <w:gridSpan w:val="2"/>
            <w:tcBorders>
              <w:top w:val="single" w:sz="4" w:space="0" w:color="auto"/>
              <w:left w:val="single" w:sz="4" w:space="0" w:color="auto"/>
              <w:bottom w:val="single" w:sz="4" w:space="0" w:color="auto"/>
              <w:right w:val="single" w:sz="4" w:space="0" w:color="auto"/>
            </w:tcBorders>
            <w:hideMark/>
          </w:tcPr>
          <w:p w:rsidR="00F66046" w:rsidRPr="00510693" w:rsidRDefault="00EE699F">
            <w:pPr>
              <w:spacing w:line="254" w:lineRule="auto"/>
              <w:jc w:val="right"/>
              <w:rPr>
                <w:rFonts w:cs="Arial"/>
              </w:rPr>
            </w:pPr>
            <w:r w:rsidRPr="00510693">
              <w:rPr>
                <w:rFonts w:cs="Arial"/>
                <w:b/>
              </w:rPr>
              <w:t>Method Type</w:t>
            </w:r>
          </w:p>
        </w:tc>
        <w:tc>
          <w:tcPr>
            <w:tcW w:w="7920" w:type="dxa"/>
            <w:gridSpan w:val="5"/>
            <w:tcBorders>
              <w:top w:val="single" w:sz="4" w:space="0" w:color="auto"/>
              <w:left w:val="single" w:sz="4" w:space="0" w:color="auto"/>
              <w:bottom w:val="single" w:sz="4" w:space="0" w:color="auto"/>
              <w:right w:val="single" w:sz="4" w:space="0" w:color="auto"/>
            </w:tcBorders>
            <w:vAlign w:val="center"/>
            <w:hideMark/>
          </w:tcPr>
          <w:p w:rsidR="00F66046" w:rsidRPr="00510693" w:rsidRDefault="00EE699F">
            <w:pPr>
              <w:spacing w:line="254" w:lineRule="auto"/>
              <w:rPr>
                <w:rFonts w:cs="Arial"/>
              </w:rPr>
            </w:pPr>
            <w:r w:rsidRPr="00510693">
              <w:rPr>
                <w:rFonts w:cs="Arial"/>
              </w:rPr>
              <w:t>On Change</w:t>
            </w:r>
          </w:p>
        </w:tc>
      </w:tr>
      <w:tr w:rsidR="00F66046" w:rsidTr="00F66046">
        <w:trPr>
          <w:jc w:val="center"/>
        </w:trPr>
        <w:tc>
          <w:tcPr>
            <w:tcW w:w="2155" w:type="dxa"/>
            <w:gridSpan w:val="2"/>
            <w:tcBorders>
              <w:top w:val="single" w:sz="4" w:space="0" w:color="auto"/>
              <w:left w:val="single" w:sz="4" w:space="0" w:color="auto"/>
              <w:bottom w:val="single" w:sz="4" w:space="0" w:color="auto"/>
              <w:right w:val="single" w:sz="4" w:space="0" w:color="auto"/>
            </w:tcBorders>
            <w:hideMark/>
          </w:tcPr>
          <w:p w:rsidR="00F66046" w:rsidRPr="00510693" w:rsidRDefault="00EE699F">
            <w:pPr>
              <w:spacing w:line="254" w:lineRule="auto"/>
              <w:jc w:val="right"/>
              <w:rPr>
                <w:rFonts w:cs="Arial"/>
              </w:rPr>
            </w:pPr>
            <w:r w:rsidRPr="00510693">
              <w:rPr>
                <w:rFonts w:cs="Arial"/>
                <w:b/>
              </w:rPr>
              <w:t>QoS Level</w:t>
            </w:r>
          </w:p>
        </w:tc>
        <w:tc>
          <w:tcPr>
            <w:tcW w:w="7920" w:type="dxa"/>
            <w:gridSpan w:val="5"/>
            <w:tcBorders>
              <w:top w:val="single" w:sz="4" w:space="0" w:color="auto"/>
              <w:left w:val="single" w:sz="4" w:space="0" w:color="auto"/>
              <w:bottom w:val="single" w:sz="4" w:space="0" w:color="auto"/>
              <w:right w:val="single" w:sz="4" w:space="0" w:color="auto"/>
            </w:tcBorders>
            <w:vAlign w:val="center"/>
            <w:hideMark/>
          </w:tcPr>
          <w:p w:rsidR="00F66046" w:rsidRPr="00510693" w:rsidRDefault="00EE699F">
            <w:pPr>
              <w:spacing w:line="254" w:lineRule="auto"/>
              <w:rPr>
                <w:rFonts w:cs="Arial"/>
              </w:rPr>
            </w:pPr>
            <w:r w:rsidRPr="00510693">
              <w:rPr>
                <w:rFonts w:cs="Arial"/>
              </w:rPr>
              <w:t xml:space="preserve">Default </w:t>
            </w:r>
          </w:p>
        </w:tc>
      </w:tr>
      <w:tr w:rsidR="00F66046" w:rsidTr="00F66046">
        <w:trPr>
          <w:jc w:val="center"/>
        </w:trPr>
        <w:tc>
          <w:tcPr>
            <w:tcW w:w="2155" w:type="dxa"/>
            <w:gridSpan w:val="2"/>
            <w:tcBorders>
              <w:top w:val="single" w:sz="4" w:space="0" w:color="auto"/>
              <w:left w:val="single" w:sz="4" w:space="0" w:color="auto"/>
              <w:bottom w:val="single" w:sz="4" w:space="0" w:color="auto"/>
              <w:right w:val="single" w:sz="4" w:space="0" w:color="auto"/>
            </w:tcBorders>
            <w:hideMark/>
          </w:tcPr>
          <w:p w:rsidR="00F66046" w:rsidRPr="00510693" w:rsidRDefault="00EE699F">
            <w:pPr>
              <w:spacing w:line="254" w:lineRule="auto"/>
              <w:jc w:val="right"/>
              <w:rPr>
                <w:rFonts w:cs="Arial"/>
              </w:rPr>
            </w:pPr>
            <w:r w:rsidRPr="00510693">
              <w:rPr>
                <w:rFonts w:cs="Arial"/>
                <w:b/>
              </w:rPr>
              <w:t>Retained</w:t>
            </w:r>
          </w:p>
        </w:tc>
        <w:tc>
          <w:tcPr>
            <w:tcW w:w="7920" w:type="dxa"/>
            <w:gridSpan w:val="5"/>
            <w:tcBorders>
              <w:top w:val="single" w:sz="4" w:space="0" w:color="auto"/>
              <w:left w:val="single" w:sz="4" w:space="0" w:color="auto"/>
              <w:bottom w:val="single" w:sz="4" w:space="0" w:color="auto"/>
              <w:right w:val="single" w:sz="4" w:space="0" w:color="auto"/>
            </w:tcBorders>
            <w:vAlign w:val="center"/>
            <w:hideMark/>
          </w:tcPr>
          <w:p w:rsidR="00F66046" w:rsidRPr="00510693" w:rsidRDefault="00EE699F">
            <w:pPr>
              <w:spacing w:line="254" w:lineRule="auto"/>
              <w:rPr>
                <w:rFonts w:cs="Arial"/>
              </w:rPr>
            </w:pPr>
            <w:r w:rsidRPr="00510693">
              <w:rPr>
                <w:rFonts w:cs="Arial"/>
              </w:rPr>
              <w:t>Yes</w:t>
            </w:r>
          </w:p>
        </w:tc>
      </w:tr>
      <w:tr w:rsidR="00F66046" w:rsidTr="00F66046">
        <w:trPr>
          <w:trHeight w:val="70"/>
          <w:jc w:val="center"/>
        </w:trPr>
        <w:tc>
          <w:tcPr>
            <w:tcW w:w="10075" w:type="dxa"/>
            <w:gridSpan w:val="7"/>
            <w:tcBorders>
              <w:top w:val="single" w:sz="4" w:space="0" w:color="auto"/>
              <w:left w:val="single" w:sz="4" w:space="0" w:color="auto"/>
              <w:bottom w:val="single" w:sz="4" w:space="0" w:color="auto"/>
              <w:right w:val="single" w:sz="4" w:space="0" w:color="auto"/>
            </w:tcBorders>
            <w:shd w:val="clear" w:color="auto" w:fill="808080" w:themeFill="background1" w:themeFillShade="80"/>
          </w:tcPr>
          <w:p w:rsidR="00F66046" w:rsidRPr="00510693" w:rsidRDefault="00EE699F">
            <w:pPr>
              <w:spacing w:line="254" w:lineRule="auto"/>
              <w:rPr>
                <w:rFonts w:cs="Arial"/>
              </w:rPr>
            </w:pPr>
          </w:p>
        </w:tc>
      </w:tr>
      <w:tr w:rsidR="00F66046" w:rsidTr="0032483B">
        <w:trPr>
          <w:jc w:val="center"/>
        </w:trPr>
        <w:tc>
          <w:tcPr>
            <w:tcW w:w="625"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F66046" w:rsidRPr="00510693" w:rsidRDefault="00EE699F">
            <w:pPr>
              <w:spacing w:line="276" w:lineRule="auto"/>
              <w:jc w:val="center"/>
              <w:rPr>
                <w:rFonts w:cs="Arial"/>
                <w:b/>
              </w:rPr>
            </w:pPr>
            <w:r w:rsidRPr="00510693">
              <w:rPr>
                <w:rFonts w:cs="Arial"/>
                <w:b/>
              </w:rPr>
              <w:t>R/O</w:t>
            </w:r>
          </w:p>
        </w:tc>
        <w:tc>
          <w:tcPr>
            <w:tcW w:w="2610"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rsidR="00F66046" w:rsidRPr="00510693" w:rsidRDefault="00EE699F">
            <w:pPr>
              <w:spacing w:line="276" w:lineRule="auto"/>
              <w:rPr>
                <w:rFonts w:cs="Arial"/>
                <w:b/>
              </w:rPr>
            </w:pPr>
            <w:r w:rsidRPr="00510693">
              <w:rPr>
                <w:rFonts w:cs="Arial"/>
                <w:b/>
              </w:rPr>
              <w:t>Name</w:t>
            </w:r>
          </w:p>
        </w:tc>
        <w:tc>
          <w:tcPr>
            <w:tcW w:w="990"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F66046" w:rsidRPr="00510693" w:rsidRDefault="00EE699F">
            <w:pPr>
              <w:spacing w:line="276" w:lineRule="auto"/>
              <w:rPr>
                <w:rFonts w:cs="Arial"/>
                <w:b/>
              </w:rPr>
            </w:pPr>
            <w:r w:rsidRPr="00510693">
              <w:rPr>
                <w:rFonts w:cs="Arial"/>
                <w:b/>
              </w:rPr>
              <w:t>Type</w:t>
            </w:r>
          </w:p>
        </w:tc>
        <w:tc>
          <w:tcPr>
            <w:tcW w:w="2790"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rsidR="00F66046" w:rsidRPr="00510693" w:rsidRDefault="00EE699F">
            <w:pPr>
              <w:spacing w:line="276" w:lineRule="auto"/>
              <w:rPr>
                <w:rFonts w:cs="Arial"/>
                <w:b/>
              </w:rPr>
            </w:pPr>
            <w:r w:rsidRPr="00510693">
              <w:rPr>
                <w:rFonts w:cs="Arial"/>
                <w:b/>
              </w:rPr>
              <w:t>Literals</w:t>
            </w:r>
          </w:p>
        </w:tc>
        <w:tc>
          <w:tcPr>
            <w:tcW w:w="810"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rsidR="00F66046" w:rsidRPr="00510693" w:rsidRDefault="00EE699F">
            <w:pPr>
              <w:spacing w:line="276" w:lineRule="auto"/>
              <w:rPr>
                <w:rFonts w:cs="Arial"/>
                <w:b/>
              </w:rPr>
            </w:pPr>
            <w:r w:rsidRPr="00510693">
              <w:rPr>
                <w:rFonts w:cs="Arial"/>
                <w:b/>
              </w:rPr>
              <w:t>Value</w:t>
            </w:r>
          </w:p>
        </w:tc>
        <w:tc>
          <w:tcPr>
            <w:tcW w:w="2250"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rsidR="00F66046" w:rsidRPr="00510693" w:rsidRDefault="00EE699F">
            <w:pPr>
              <w:spacing w:line="276" w:lineRule="auto"/>
              <w:rPr>
                <w:rFonts w:cs="Arial"/>
                <w:b/>
              </w:rPr>
            </w:pPr>
            <w:r w:rsidRPr="00510693">
              <w:rPr>
                <w:rFonts w:cs="Arial"/>
                <w:b/>
              </w:rPr>
              <w:t>Description</w:t>
            </w:r>
          </w:p>
        </w:tc>
      </w:tr>
      <w:tr w:rsidR="00F66046" w:rsidTr="00F66046">
        <w:trPr>
          <w:jc w:val="center"/>
        </w:trPr>
        <w:tc>
          <w:tcPr>
            <w:tcW w:w="10075" w:type="dxa"/>
            <w:gridSpan w:val="7"/>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66046" w:rsidRPr="00510693" w:rsidRDefault="00EE699F">
            <w:pPr>
              <w:spacing w:line="276" w:lineRule="auto"/>
              <w:rPr>
                <w:rFonts w:cs="Arial"/>
                <w:b/>
              </w:rPr>
            </w:pPr>
            <w:r w:rsidRPr="00510693">
              <w:rPr>
                <w:rFonts w:cs="Arial"/>
                <w:b/>
              </w:rPr>
              <w:t>Request (_St)</w:t>
            </w:r>
          </w:p>
        </w:tc>
      </w:tr>
      <w:tr w:rsidR="00F66046" w:rsidTr="0032483B">
        <w:trPr>
          <w:jc w:val="center"/>
        </w:trPr>
        <w:tc>
          <w:tcPr>
            <w:tcW w:w="625" w:type="dxa"/>
            <w:tcBorders>
              <w:top w:val="single" w:sz="4" w:space="0" w:color="auto"/>
              <w:left w:val="single" w:sz="4" w:space="0" w:color="auto"/>
              <w:bottom w:val="single" w:sz="4" w:space="0" w:color="auto"/>
              <w:right w:val="single" w:sz="4" w:space="0" w:color="auto"/>
            </w:tcBorders>
          </w:tcPr>
          <w:p w:rsidR="00F66046" w:rsidRPr="00510693" w:rsidRDefault="00EE699F">
            <w:pPr>
              <w:spacing w:line="276" w:lineRule="auto"/>
              <w:jc w:val="center"/>
              <w:rPr>
                <w:rFonts w:cs="Arial"/>
              </w:rPr>
            </w:pPr>
            <w:r w:rsidRPr="00510693">
              <w:rPr>
                <w:rFonts w:cs="Arial"/>
              </w:rPr>
              <w:t>O</w:t>
            </w:r>
          </w:p>
        </w:tc>
        <w:tc>
          <w:tcPr>
            <w:tcW w:w="2610" w:type="dxa"/>
            <w:gridSpan w:val="2"/>
            <w:tcBorders>
              <w:top w:val="single" w:sz="4" w:space="0" w:color="auto"/>
              <w:left w:val="single" w:sz="4" w:space="0" w:color="auto"/>
              <w:bottom w:val="single" w:sz="4" w:space="0" w:color="auto"/>
              <w:right w:val="single" w:sz="4" w:space="0" w:color="auto"/>
            </w:tcBorders>
          </w:tcPr>
          <w:p w:rsidR="00F66046" w:rsidRPr="00510693" w:rsidRDefault="00EE699F">
            <w:pPr>
              <w:spacing w:line="276" w:lineRule="auto"/>
              <w:rPr>
                <w:rFonts w:cs="Arial"/>
              </w:rPr>
            </w:pPr>
            <w:proofErr w:type="spellStart"/>
            <w:r w:rsidRPr="00510693">
              <w:rPr>
                <w:rFonts w:cs="Arial"/>
              </w:rPr>
              <w:t>PNCstatus</w:t>
            </w:r>
            <w:proofErr w:type="spellEnd"/>
          </w:p>
        </w:tc>
        <w:tc>
          <w:tcPr>
            <w:tcW w:w="990" w:type="dxa"/>
            <w:tcBorders>
              <w:top w:val="single" w:sz="4" w:space="0" w:color="auto"/>
              <w:left w:val="single" w:sz="4" w:space="0" w:color="auto"/>
              <w:bottom w:val="single" w:sz="4" w:space="0" w:color="auto"/>
              <w:right w:val="single" w:sz="4" w:space="0" w:color="auto"/>
            </w:tcBorders>
          </w:tcPr>
          <w:p w:rsidR="00F66046" w:rsidRPr="00510693" w:rsidRDefault="00EE699F">
            <w:pPr>
              <w:spacing w:line="276" w:lineRule="auto"/>
              <w:rPr>
                <w:rFonts w:cs="Arial"/>
              </w:rPr>
            </w:pPr>
            <w:r w:rsidRPr="00510693">
              <w:rPr>
                <w:rFonts w:cs="Arial"/>
              </w:rPr>
              <w:t>ENUM</w:t>
            </w:r>
          </w:p>
        </w:tc>
        <w:tc>
          <w:tcPr>
            <w:tcW w:w="2790" w:type="dxa"/>
            <w:tcBorders>
              <w:top w:val="single" w:sz="4" w:space="0" w:color="auto"/>
              <w:left w:val="single" w:sz="4" w:space="0" w:color="auto"/>
              <w:bottom w:val="single" w:sz="4" w:space="0" w:color="auto"/>
              <w:right w:val="single" w:sz="4" w:space="0" w:color="auto"/>
            </w:tcBorders>
          </w:tcPr>
          <w:p w:rsidR="00F66046" w:rsidRPr="00510693" w:rsidRDefault="00EE699F">
            <w:pPr>
              <w:spacing w:line="276" w:lineRule="auto"/>
              <w:rPr>
                <w:rFonts w:cs="Arial"/>
              </w:rPr>
            </w:pPr>
            <w:r w:rsidRPr="00510693">
              <w:rPr>
                <w:rFonts w:cs="Arial"/>
              </w:rPr>
              <w:t>-</w:t>
            </w:r>
          </w:p>
        </w:tc>
        <w:tc>
          <w:tcPr>
            <w:tcW w:w="810" w:type="dxa"/>
            <w:tcBorders>
              <w:top w:val="single" w:sz="4" w:space="0" w:color="auto"/>
              <w:left w:val="single" w:sz="4" w:space="0" w:color="auto"/>
              <w:bottom w:val="single" w:sz="4" w:space="0" w:color="auto"/>
              <w:right w:val="single" w:sz="4" w:space="0" w:color="auto"/>
            </w:tcBorders>
          </w:tcPr>
          <w:p w:rsidR="00F66046" w:rsidRPr="00510693" w:rsidRDefault="00EE699F">
            <w:pPr>
              <w:spacing w:line="276" w:lineRule="auto"/>
              <w:rPr>
                <w:rFonts w:cs="Arial"/>
              </w:rPr>
            </w:pPr>
            <w:r w:rsidRPr="00510693">
              <w:rPr>
                <w:rFonts w:cs="Arial"/>
              </w:rPr>
              <w:t>-</w:t>
            </w:r>
          </w:p>
        </w:tc>
        <w:tc>
          <w:tcPr>
            <w:tcW w:w="2250" w:type="dxa"/>
            <w:tcBorders>
              <w:top w:val="single" w:sz="4" w:space="0" w:color="auto"/>
              <w:left w:val="single" w:sz="4" w:space="0" w:color="auto"/>
              <w:bottom w:val="single" w:sz="4" w:space="0" w:color="auto"/>
              <w:right w:val="single" w:sz="4" w:space="0" w:color="auto"/>
            </w:tcBorders>
          </w:tcPr>
          <w:p w:rsidR="00F66046" w:rsidRPr="00510693" w:rsidRDefault="00EE699F">
            <w:pPr>
              <w:spacing w:line="276" w:lineRule="auto"/>
              <w:rPr>
                <w:rFonts w:cs="Arial"/>
              </w:rPr>
            </w:pPr>
            <w:r w:rsidRPr="00510693">
              <w:rPr>
                <w:rFonts w:cs="Arial"/>
              </w:rPr>
              <w:t xml:space="preserve">To indicate the state of Plug and Charge.  This parameter uses the VIM process and will be pulled into </w:t>
            </w:r>
            <w:proofErr w:type="spellStart"/>
            <w:proofErr w:type="gramStart"/>
            <w:r w:rsidRPr="00510693">
              <w:rPr>
                <w:rFonts w:cs="Arial"/>
              </w:rPr>
              <w:t>it’s</w:t>
            </w:r>
            <w:proofErr w:type="spellEnd"/>
            <w:proofErr w:type="gramEnd"/>
            <w:r w:rsidRPr="00510693">
              <w:rPr>
                <w:rFonts w:cs="Arial"/>
              </w:rPr>
              <w:t xml:space="preserve"> own SOA-API</w:t>
            </w:r>
          </w:p>
        </w:tc>
      </w:tr>
      <w:tr w:rsidR="0068515E" w:rsidTr="00B43465">
        <w:trPr>
          <w:jc w:val="center"/>
        </w:trPr>
        <w:tc>
          <w:tcPr>
            <w:tcW w:w="625" w:type="dxa"/>
            <w:tcBorders>
              <w:top w:val="single" w:sz="4" w:space="0" w:color="auto"/>
              <w:left w:val="single" w:sz="4" w:space="0" w:color="auto"/>
              <w:bottom w:val="single" w:sz="4" w:space="0" w:color="auto"/>
              <w:right w:val="single" w:sz="4" w:space="0" w:color="auto"/>
            </w:tcBorders>
          </w:tcPr>
          <w:p w:rsidR="0068515E" w:rsidRPr="00510693" w:rsidRDefault="00EE699F" w:rsidP="0068515E">
            <w:pPr>
              <w:spacing w:line="276" w:lineRule="auto"/>
              <w:jc w:val="center"/>
              <w:rPr>
                <w:rFonts w:cs="Arial"/>
              </w:rPr>
            </w:pPr>
          </w:p>
        </w:tc>
        <w:tc>
          <w:tcPr>
            <w:tcW w:w="2610" w:type="dxa"/>
            <w:gridSpan w:val="2"/>
            <w:tcBorders>
              <w:top w:val="single" w:sz="4" w:space="0" w:color="auto"/>
              <w:left w:val="single" w:sz="4" w:space="0" w:color="auto"/>
              <w:bottom w:val="single" w:sz="4" w:space="0" w:color="auto"/>
              <w:right w:val="single" w:sz="4" w:space="0" w:color="auto"/>
            </w:tcBorders>
          </w:tcPr>
          <w:p w:rsidR="0068515E" w:rsidRPr="00510693" w:rsidRDefault="00EE699F" w:rsidP="0068515E">
            <w:pPr>
              <w:spacing w:line="276" w:lineRule="auto"/>
              <w:rPr>
                <w:rFonts w:cs="Arial"/>
              </w:rPr>
            </w:pPr>
          </w:p>
        </w:tc>
        <w:tc>
          <w:tcPr>
            <w:tcW w:w="990" w:type="dxa"/>
            <w:tcBorders>
              <w:top w:val="single" w:sz="4" w:space="0" w:color="auto"/>
              <w:left w:val="single" w:sz="4" w:space="0" w:color="auto"/>
              <w:bottom w:val="single" w:sz="4" w:space="0" w:color="auto"/>
              <w:right w:val="single" w:sz="4" w:space="0" w:color="auto"/>
            </w:tcBorders>
          </w:tcPr>
          <w:p w:rsidR="0068515E" w:rsidRPr="00510693" w:rsidRDefault="00EE699F" w:rsidP="0068515E">
            <w:pPr>
              <w:spacing w:line="276" w:lineRule="auto"/>
              <w:rPr>
                <w:rFonts w:cs="Arial"/>
              </w:rPr>
            </w:pPr>
          </w:p>
        </w:tc>
        <w:tc>
          <w:tcPr>
            <w:tcW w:w="2790" w:type="dxa"/>
            <w:tcBorders>
              <w:top w:val="single" w:sz="4" w:space="0" w:color="auto"/>
              <w:left w:val="single" w:sz="4" w:space="0" w:color="auto"/>
              <w:bottom w:val="single" w:sz="4" w:space="0" w:color="auto"/>
              <w:right w:val="single" w:sz="4" w:space="0" w:color="auto"/>
            </w:tcBorders>
            <w:vAlign w:val="center"/>
          </w:tcPr>
          <w:p w:rsidR="0068515E" w:rsidRPr="00510693" w:rsidRDefault="00EE699F" w:rsidP="0068515E">
            <w:pPr>
              <w:spacing w:line="276" w:lineRule="auto"/>
              <w:rPr>
                <w:rFonts w:cs="Arial"/>
              </w:rPr>
            </w:pPr>
            <w:r w:rsidRPr="00510693">
              <w:rPr>
                <w:rFonts w:cs="Arial"/>
              </w:rPr>
              <w:t>Null</w:t>
            </w:r>
          </w:p>
        </w:tc>
        <w:tc>
          <w:tcPr>
            <w:tcW w:w="810" w:type="dxa"/>
            <w:tcBorders>
              <w:top w:val="single" w:sz="4" w:space="0" w:color="auto"/>
              <w:left w:val="single" w:sz="4" w:space="0" w:color="auto"/>
              <w:bottom w:val="single" w:sz="4" w:space="0" w:color="auto"/>
              <w:right w:val="single" w:sz="4" w:space="0" w:color="auto"/>
            </w:tcBorders>
          </w:tcPr>
          <w:p w:rsidR="0068515E" w:rsidRPr="00510693" w:rsidRDefault="00EE699F" w:rsidP="0068515E">
            <w:pPr>
              <w:spacing w:line="276" w:lineRule="auto"/>
              <w:rPr>
                <w:rFonts w:cs="Arial"/>
              </w:rPr>
            </w:pPr>
            <w:r w:rsidRPr="00510693">
              <w:rPr>
                <w:rFonts w:cs="Arial"/>
              </w:rPr>
              <w:t>0x0</w:t>
            </w:r>
          </w:p>
        </w:tc>
        <w:tc>
          <w:tcPr>
            <w:tcW w:w="2250" w:type="dxa"/>
            <w:tcBorders>
              <w:top w:val="single" w:sz="4" w:space="0" w:color="auto"/>
              <w:left w:val="single" w:sz="4" w:space="0" w:color="auto"/>
              <w:bottom w:val="single" w:sz="4" w:space="0" w:color="auto"/>
              <w:right w:val="single" w:sz="4" w:space="0" w:color="auto"/>
            </w:tcBorders>
          </w:tcPr>
          <w:p w:rsidR="0068515E" w:rsidRPr="00510693" w:rsidRDefault="00EE699F" w:rsidP="0068515E">
            <w:pPr>
              <w:spacing w:line="276" w:lineRule="auto"/>
              <w:rPr>
                <w:rFonts w:cs="Arial"/>
              </w:rPr>
            </w:pPr>
          </w:p>
        </w:tc>
      </w:tr>
      <w:tr w:rsidR="0068515E" w:rsidTr="00B43465">
        <w:trPr>
          <w:jc w:val="center"/>
        </w:trPr>
        <w:tc>
          <w:tcPr>
            <w:tcW w:w="625" w:type="dxa"/>
            <w:tcBorders>
              <w:top w:val="single" w:sz="4" w:space="0" w:color="auto"/>
              <w:left w:val="single" w:sz="4" w:space="0" w:color="auto"/>
              <w:bottom w:val="single" w:sz="4" w:space="0" w:color="auto"/>
              <w:right w:val="single" w:sz="4" w:space="0" w:color="auto"/>
            </w:tcBorders>
          </w:tcPr>
          <w:p w:rsidR="0068515E" w:rsidRPr="00510693" w:rsidRDefault="00EE699F" w:rsidP="0068515E">
            <w:pPr>
              <w:spacing w:line="276" w:lineRule="auto"/>
              <w:jc w:val="center"/>
              <w:rPr>
                <w:rFonts w:cs="Arial"/>
              </w:rPr>
            </w:pPr>
          </w:p>
        </w:tc>
        <w:tc>
          <w:tcPr>
            <w:tcW w:w="2610" w:type="dxa"/>
            <w:gridSpan w:val="2"/>
            <w:tcBorders>
              <w:top w:val="single" w:sz="4" w:space="0" w:color="auto"/>
              <w:left w:val="single" w:sz="4" w:space="0" w:color="auto"/>
              <w:bottom w:val="single" w:sz="4" w:space="0" w:color="auto"/>
              <w:right w:val="single" w:sz="4" w:space="0" w:color="auto"/>
            </w:tcBorders>
          </w:tcPr>
          <w:p w:rsidR="0068515E" w:rsidRPr="00510693" w:rsidRDefault="00EE699F" w:rsidP="0068515E">
            <w:pPr>
              <w:spacing w:line="276" w:lineRule="auto"/>
              <w:rPr>
                <w:rFonts w:cs="Arial"/>
              </w:rPr>
            </w:pPr>
          </w:p>
        </w:tc>
        <w:tc>
          <w:tcPr>
            <w:tcW w:w="990" w:type="dxa"/>
            <w:tcBorders>
              <w:top w:val="single" w:sz="4" w:space="0" w:color="auto"/>
              <w:left w:val="single" w:sz="4" w:space="0" w:color="auto"/>
              <w:bottom w:val="single" w:sz="4" w:space="0" w:color="auto"/>
              <w:right w:val="single" w:sz="4" w:space="0" w:color="auto"/>
            </w:tcBorders>
          </w:tcPr>
          <w:p w:rsidR="0068515E" w:rsidRPr="00510693" w:rsidRDefault="00EE699F" w:rsidP="0068515E">
            <w:pPr>
              <w:spacing w:line="276" w:lineRule="auto"/>
              <w:rPr>
                <w:rFonts w:cs="Arial"/>
              </w:rPr>
            </w:pPr>
          </w:p>
        </w:tc>
        <w:tc>
          <w:tcPr>
            <w:tcW w:w="2790" w:type="dxa"/>
            <w:tcBorders>
              <w:top w:val="single" w:sz="4" w:space="0" w:color="auto"/>
              <w:left w:val="single" w:sz="4" w:space="0" w:color="auto"/>
              <w:bottom w:val="single" w:sz="4" w:space="0" w:color="auto"/>
              <w:right w:val="single" w:sz="4" w:space="0" w:color="auto"/>
            </w:tcBorders>
            <w:vAlign w:val="center"/>
          </w:tcPr>
          <w:p w:rsidR="0068515E" w:rsidRPr="00510693" w:rsidRDefault="00EE699F" w:rsidP="0068515E">
            <w:pPr>
              <w:spacing w:line="276" w:lineRule="auto"/>
              <w:rPr>
                <w:rFonts w:cs="Arial"/>
              </w:rPr>
            </w:pPr>
            <w:proofErr w:type="spellStart"/>
            <w:r w:rsidRPr="00510693">
              <w:rPr>
                <w:rFonts w:cs="Arial"/>
              </w:rPr>
              <w:t>NoContractsInstalled</w:t>
            </w:r>
            <w:proofErr w:type="spellEnd"/>
            <w:r w:rsidRPr="00510693">
              <w:rPr>
                <w:rFonts w:cs="Arial"/>
              </w:rPr>
              <w:t xml:space="preserve"> </w:t>
            </w:r>
          </w:p>
        </w:tc>
        <w:tc>
          <w:tcPr>
            <w:tcW w:w="810" w:type="dxa"/>
            <w:tcBorders>
              <w:top w:val="single" w:sz="4" w:space="0" w:color="auto"/>
              <w:left w:val="single" w:sz="4" w:space="0" w:color="auto"/>
              <w:bottom w:val="single" w:sz="4" w:space="0" w:color="auto"/>
              <w:right w:val="single" w:sz="4" w:space="0" w:color="auto"/>
            </w:tcBorders>
          </w:tcPr>
          <w:p w:rsidR="0068515E" w:rsidRPr="00510693" w:rsidRDefault="00EE699F" w:rsidP="0068515E">
            <w:pPr>
              <w:spacing w:line="276" w:lineRule="auto"/>
              <w:rPr>
                <w:rFonts w:cs="Arial"/>
              </w:rPr>
            </w:pPr>
            <w:r w:rsidRPr="00510693">
              <w:rPr>
                <w:rFonts w:cs="Arial"/>
              </w:rPr>
              <w:t>0x1</w:t>
            </w:r>
          </w:p>
        </w:tc>
        <w:tc>
          <w:tcPr>
            <w:tcW w:w="2250" w:type="dxa"/>
            <w:tcBorders>
              <w:top w:val="single" w:sz="4" w:space="0" w:color="auto"/>
              <w:left w:val="single" w:sz="4" w:space="0" w:color="auto"/>
              <w:bottom w:val="single" w:sz="4" w:space="0" w:color="auto"/>
              <w:right w:val="single" w:sz="4" w:space="0" w:color="auto"/>
            </w:tcBorders>
          </w:tcPr>
          <w:p w:rsidR="0068515E" w:rsidRPr="00510693" w:rsidRDefault="00EE699F" w:rsidP="0068515E">
            <w:pPr>
              <w:spacing w:line="276" w:lineRule="auto"/>
              <w:rPr>
                <w:rFonts w:cs="Arial"/>
              </w:rPr>
            </w:pPr>
          </w:p>
        </w:tc>
      </w:tr>
      <w:tr w:rsidR="0068515E" w:rsidTr="00B43465">
        <w:trPr>
          <w:jc w:val="center"/>
        </w:trPr>
        <w:tc>
          <w:tcPr>
            <w:tcW w:w="625" w:type="dxa"/>
            <w:tcBorders>
              <w:top w:val="single" w:sz="4" w:space="0" w:color="auto"/>
              <w:left w:val="single" w:sz="4" w:space="0" w:color="auto"/>
              <w:bottom w:val="single" w:sz="4" w:space="0" w:color="auto"/>
              <w:right w:val="single" w:sz="4" w:space="0" w:color="auto"/>
            </w:tcBorders>
          </w:tcPr>
          <w:p w:rsidR="0068515E" w:rsidRPr="00510693" w:rsidRDefault="00EE699F" w:rsidP="0068515E">
            <w:pPr>
              <w:spacing w:line="276" w:lineRule="auto"/>
              <w:jc w:val="center"/>
              <w:rPr>
                <w:rFonts w:cs="Arial"/>
              </w:rPr>
            </w:pPr>
          </w:p>
        </w:tc>
        <w:tc>
          <w:tcPr>
            <w:tcW w:w="2610" w:type="dxa"/>
            <w:gridSpan w:val="2"/>
            <w:tcBorders>
              <w:top w:val="single" w:sz="4" w:space="0" w:color="auto"/>
              <w:left w:val="single" w:sz="4" w:space="0" w:color="auto"/>
              <w:bottom w:val="single" w:sz="4" w:space="0" w:color="auto"/>
              <w:right w:val="single" w:sz="4" w:space="0" w:color="auto"/>
            </w:tcBorders>
          </w:tcPr>
          <w:p w:rsidR="0068515E" w:rsidRPr="00510693" w:rsidRDefault="00EE699F" w:rsidP="0068515E">
            <w:pPr>
              <w:spacing w:line="276" w:lineRule="auto"/>
              <w:rPr>
                <w:rFonts w:cs="Arial"/>
              </w:rPr>
            </w:pPr>
          </w:p>
        </w:tc>
        <w:tc>
          <w:tcPr>
            <w:tcW w:w="990" w:type="dxa"/>
            <w:tcBorders>
              <w:top w:val="single" w:sz="4" w:space="0" w:color="auto"/>
              <w:left w:val="single" w:sz="4" w:space="0" w:color="auto"/>
              <w:bottom w:val="single" w:sz="4" w:space="0" w:color="auto"/>
              <w:right w:val="single" w:sz="4" w:space="0" w:color="auto"/>
            </w:tcBorders>
          </w:tcPr>
          <w:p w:rsidR="0068515E" w:rsidRPr="00510693" w:rsidRDefault="00EE699F" w:rsidP="0068515E">
            <w:pPr>
              <w:spacing w:line="276" w:lineRule="auto"/>
              <w:rPr>
                <w:rFonts w:cs="Arial"/>
              </w:rPr>
            </w:pPr>
          </w:p>
        </w:tc>
        <w:tc>
          <w:tcPr>
            <w:tcW w:w="2790" w:type="dxa"/>
            <w:tcBorders>
              <w:top w:val="single" w:sz="4" w:space="0" w:color="auto"/>
              <w:left w:val="single" w:sz="4" w:space="0" w:color="auto"/>
              <w:bottom w:val="single" w:sz="4" w:space="0" w:color="auto"/>
              <w:right w:val="single" w:sz="4" w:space="0" w:color="auto"/>
            </w:tcBorders>
            <w:vAlign w:val="center"/>
          </w:tcPr>
          <w:p w:rsidR="0068515E" w:rsidRPr="00510693" w:rsidRDefault="00EE699F" w:rsidP="0068515E">
            <w:pPr>
              <w:spacing w:line="276" w:lineRule="auto"/>
              <w:rPr>
                <w:rFonts w:cs="Arial"/>
              </w:rPr>
            </w:pPr>
            <w:r w:rsidRPr="00510693">
              <w:rPr>
                <w:rFonts w:cs="Arial"/>
              </w:rPr>
              <w:t>Disable</w:t>
            </w:r>
          </w:p>
        </w:tc>
        <w:tc>
          <w:tcPr>
            <w:tcW w:w="810" w:type="dxa"/>
            <w:tcBorders>
              <w:top w:val="single" w:sz="4" w:space="0" w:color="auto"/>
              <w:left w:val="single" w:sz="4" w:space="0" w:color="auto"/>
              <w:bottom w:val="single" w:sz="4" w:space="0" w:color="auto"/>
              <w:right w:val="single" w:sz="4" w:space="0" w:color="auto"/>
            </w:tcBorders>
          </w:tcPr>
          <w:p w:rsidR="0068515E" w:rsidRPr="00510693" w:rsidRDefault="00EE699F" w:rsidP="0068515E">
            <w:pPr>
              <w:spacing w:line="276" w:lineRule="auto"/>
              <w:rPr>
                <w:rFonts w:cs="Arial"/>
              </w:rPr>
            </w:pPr>
            <w:r w:rsidRPr="00510693">
              <w:rPr>
                <w:rFonts w:cs="Arial"/>
              </w:rPr>
              <w:t>0x2</w:t>
            </w:r>
          </w:p>
        </w:tc>
        <w:tc>
          <w:tcPr>
            <w:tcW w:w="2250" w:type="dxa"/>
            <w:tcBorders>
              <w:top w:val="single" w:sz="4" w:space="0" w:color="auto"/>
              <w:left w:val="single" w:sz="4" w:space="0" w:color="auto"/>
              <w:bottom w:val="single" w:sz="4" w:space="0" w:color="auto"/>
              <w:right w:val="single" w:sz="4" w:space="0" w:color="auto"/>
            </w:tcBorders>
          </w:tcPr>
          <w:p w:rsidR="0068515E" w:rsidRPr="00510693" w:rsidRDefault="00EE699F" w:rsidP="0068515E">
            <w:pPr>
              <w:spacing w:line="276" w:lineRule="auto"/>
              <w:rPr>
                <w:rFonts w:cs="Arial"/>
              </w:rPr>
            </w:pPr>
          </w:p>
        </w:tc>
      </w:tr>
      <w:tr w:rsidR="0068515E" w:rsidTr="00B43465">
        <w:trPr>
          <w:jc w:val="center"/>
        </w:trPr>
        <w:tc>
          <w:tcPr>
            <w:tcW w:w="625" w:type="dxa"/>
            <w:tcBorders>
              <w:top w:val="single" w:sz="4" w:space="0" w:color="auto"/>
              <w:left w:val="single" w:sz="4" w:space="0" w:color="auto"/>
              <w:bottom w:val="single" w:sz="4" w:space="0" w:color="auto"/>
              <w:right w:val="single" w:sz="4" w:space="0" w:color="auto"/>
            </w:tcBorders>
          </w:tcPr>
          <w:p w:rsidR="0068515E" w:rsidRPr="00510693" w:rsidRDefault="00EE699F" w:rsidP="0068515E">
            <w:pPr>
              <w:spacing w:line="276" w:lineRule="auto"/>
              <w:jc w:val="center"/>
              <w:rPr>
                <w:rFonts w:cs="Arial"/>
              </w:rPr>
            </w:pPr>
          </w:p>
        </w:tc>
        <w:tc>
          <w:tcPr>
            <w:tcW w:w="2610" w:type="dxa"/>
            <w:gridSpan w:val="2"/>
            <w:tcBorders>
              <w:top w:val="single" w:sz="4" w:space="0" w:color="auto"/>
              <w:left w:val="single" w:sz="4" w:space="0" w:color="auto"/>
              <w:bottom w:val="single" w:sz="4" w:space="0" w:color="auto"/>
              <w:right w:val="single" w:sz="4" w:space="0" w:color="auto"/>
            </w:tcBorders>
          </w:tcPr>
          <w:p w:rsidR="0068515E" w:rsidRPr="00510693" w:rsidRDefault="00EE699F" w:rsidP="0068515E">
            <w:pPr>
              <w:spacing w:line="276" w:lineRule="auto"/>
              <w:rPr>
                <w:rFonts w:cs="Arial"/>
              </w:rPr>
            </w:pPr>
          </w:p>
        </w:tc>
        <w:tc>
          <w:tcPr>
            <w:tcW w:w="990" w:type="dxa"/>
            <w:tcBorders>
              <w:top w:val="single" w:sz="4" w:space="0" w:color="auto"/>
              <w:left w:val="single" w:sz="4" w:space="0" w:color="auto"/>
              <w:bottom w:val="single" w:sz="4" w:space="0" w:color="auto"/>
              <w:right w:val="single" w:sz="4" w:space="0" w:color="auto"/>
            </w:tcBorders>
          </w:tcPr>
          <w:p w:rsidR="0068515E" w:rsidRPr="00510693" w:rsidRDefault="00EE699F" w:rsidP="0068515E">
            <w:pPr>
              <w:spacing w:line="276" w:lineRule="auto"/>
              <w:rPr>
                <w:rFonts w:cs="Arial"/>
              </w:rPr>
            </w:pPr>
          </w:p>
        </w:tc>
        <w:tc>
          <w:tcPr>
            <w:tcW w:w="2790" w:type="dxa"/>
            <w:tcBorders>
              <w:top w:val="single" w:sz="4" w:space="0" w:color="auto"/>
              <w:left w:val="single" w:sz="4" w:space="0" w:color="auto"/>
              <w:bottom w:val="single" w:sz="4" w:space="0" w:color="auto"/>
              <w:right w:val="single" w:sz="4" w:space="0" w:color="auto"/>
            </w:tcBorders>
            <w:vAlign w:val="center"/>
          </w:tcPr>
          <w:p w:rsidR="0068515E" w:rsidRPr="00510693" w:rsidRDefault="00EE699F" w:rsidP="0068515E">
            <w:pPr>
              <w:spacing w:line="276" w:lineRule="auto"/>
              <w:rPr>
                <w:rFonts w:cs="Arial"/>
              </w:rPr>
            </w:pPr>
            <w:r w:rsidRPr="00510693">
              <w:rPr>
                <w:rFonts w:cs="Arial"/>
              </w:rPr>
              <w:t xml:space="preserve">Enable </w:t>
            </w:r>
          </w:p>
        </w:tc>
        <w:tc>
          <w:tcPr>
            <w:tcW w:w="810" w:type="dxa"/>
            <w:tcBorders>
              <w:top w:val="single" w:sz="4" w:space="0" w:color="auto"/>
              <w:left w:val="single" w:sz="4" w:space="0" w:color="auto"/>
              <w:bottom w:val="single" w:sz="4" w:space="0" w:color="auto"/>
              <w:right w:val="single" w:sz="4" w:space="0" w:color="auto"/>
            </w:tcBorders>
          </w:tcPr>
          <w:p w:rsidR="0068515E" w:rsidRPr="00510693" w:rsidRDefault="00EE699F" w:rsidP="0068515E">
            <w:pPr>
              <w:spacing w:line="276" w:lineRule="auto"/>
              <w:rPr>
                <w:rFonts w:cs="Arial"/>
              </w:rPr>
            </w:pPr>
            <w:r w:rsidRPr="00510693">
              <w:rPr>
                <w:rFonts w:cs="Arial"/>
              </w:rPr>
              <w:t>0x3</w:t>
            </w:r>
          </w:p>
        </w:tc>
        <w:tc>
          <w:tcPr>
            <w:tcW w:w="2250" w:type="dxa"/>
            <w:tcBorders>
              <w:top w:val="single" w:sz="4" w:space="0" w:color="auto"/>
              <w:left w:val="single" w:sz="4" w:space="0" w:color="auto"/>
              <w:bottom w:val="single" w:sz="4" w:space="0" w:color="auto"/>
              <w:right w:val="single" w:sz="4" w:space="0" w:color="auto"/>
            </w:tcBorders>
          </w:tcPr>
          <w:p w:rsidR="0068515E" w:rsidRPr="00510693" w:rsidRDefault="00EE699F" w:rsidP="0068515E">
            <w:pPr>
              <w:spacing w:line="276" w:lineRule="auto"/>
              <w:rPr>
                <w:rFonts w:cs="Arial"/>
              </w:rPr>
            </w:pPr>
          </w:p>
        </w:tc>
      </w:tr>
      <w:tr w:rsidR="0068515E" w:rsidTr="00B43465">
        <w:trPr>
          <w:jc w:val="center"/>
        </w:trPr>
        <w:tc>
          <w:tcPr>
            <w:tcW w:w="625" w:type="dxa"/>
            <w:tcBorders>
              <w:top w:val="single" w:sz="4" w:space="0" w:color="auto"/>
              <w:left w:val="single" w:sz="4" w:space="0" w:color="auto"/>
              <w:bottom w:val="single" w:sz="4" w:space="0" w:color="auto"/>
              <w:right w:val="single" w:sz="4" w:space="0" w:color="auto"/>
            </w:tcBorders>
          </w:tcPr>
          <w:p w:rsidR="0068515E" w:rsidRPr="00510693" w:rsidRDefault="00EE699F" w:rsidP="0068515E">
            <w:pPr>
              <w:spacing w:line="276" w:lineRule="auto"/>
              <w:jc w:val="center"/>
              <w:rPr>
                <w:rFonts w:cs="Arial"/>
              </w:rPr>
            </w:pPr>
          </w:p>
        </w:tc>
        <w:tc>
          <w:tcPr>
            <w:tcW w:w="2610" w:type="dxa"/>
            <w:gridSpan w:val="2"/>
            <w:tcBorders>
              <w:top w:val="single" w:sz="4" w:space="0" w:color="auto"/>
              <w:left w:val="single" w:sz="4" w:space="0" w:color="auto"/>
              <w:bottom w:val="single" w:sz="4" w:space="0" w:color="auto"/>
              <w:right w:val="single" w:sz="4" w:space="0" w:color="auto"/>
            </w:tcBorders>
          </w:tcPr>
          <w:p w:rsidR="0068515E" w:rsidRPr="00510693" w:rsidRDefault="00EE699F" w:rsidP="0068515E">
            <w:pPr>
              <w:spacing w:line="276" w:lineRule="auto"/>
              <w:rPr>
                <w:rFonts w:cs="Arial"/>
              </w:rPr>
            </w:pPr>
          </w:p>
        </w:tc>
        <w:tc>
          <w:tcPr>
            <w:tcW w:w="990" w:type="dxa"/>
            <w:tcBorders>
              <w:top w:val="single" w:sz="4" w:space="0" w:color="auto"/>
              <w:left w:val="single" w:sz="4" w:space="0" w:color="auto"/>
              <w:bottom w:val="single" w:sz="4" w:space="0" w:color="auto"/>
              <w:right w:val="single" w:sz="4" w:space="0" w:color="auto"/>
            </w:tcBorders>
          </w:tcPr>
          <w:p w:rsidR="0068515E" w:rsidRPr="00510693" w:rsidRDefault="00EE699F" w:rsidP="0068515E">
            <w:pPr>
              <w:spacing w:line="276" w:lineRule="auto"/>
              <w:rPr>
                <w:rFonts w:cs="Arial"/>
              </w:rPr>
            </w:pPr>
          </w:p>
        </w:tc>
        <w:tc>
          <w:tcPr>
            <w:tcW w:w="2790" w:type="dxa"/>
            <w:tcBorders>
              <w:top w:val="single" w:sz="4" w:space="0" w:color="auto"/>
              <w:left w:val="single" w:sz="4" w:space="0" w:color="auto"/>
              <w:bottom w:val="single" w:sz="4" w:space="0" w:color="auto"/>
              <w:right w:val="single" w:sz="4" w:space="0" w:color="auto"/>
            </w:tcBorders>
            <w:vAlign w:val="center"/>
          </w:tcPr>
          <w:p w:rsidR="0068515E" w:rsidRPr="00510693" w:rsidRDefault="00EE699F" w:rsidP="0068515E">
            <w:pPr>
              <w:spacing w:line="276" w:lineRule="auto"/>
              <w:rPr>
                <w:rFonts w:cs="Arial"/>
              </w:rPr>
            </w:pPr>
            <w:proofErr w:type="spellStart"/>
            <w:r w:rsidRPr="00510693">
              <w:rPr>
                <w:rFonts w:cs="Arial"/>
              </w:rPr>
              <w:t>NotUsed</w:t>
            </w:r>
            <w:proofErr w:type="spellEnd"/>
            <w:r w:rsidRPr="00510693">
              <w:rPr>
                <w:rFonts w:cs="Arial"/>
              </w:rPr>
              <w:t xml:space="preserve"> </w:t>
            </w:r>
          </w:p>
        </w:tc>
        <w:tc>
          <w:tcPr>
            <w:tcW w:w="810" w:type="dxa"/>
            <w:tcBorders>
              <w:top w:val="single" w:sz="4" w:space="0" w:color="auto"/>
              <w:left w:val="single" w:sz="4" w:space="0" w:color="auto"/>
              <w:bottom w:val="single" w:sz="4" w:space="0" w:color="auto"/>
              <w:right w:val="single" w:sz="4" w:space="0" w:color="auto"/>
            </w:tcBorders>
          </w:tcPr>
          <w:p w:rsidR="0068515E" w:rsidRPr="00510693" w:rsidRDefault="00EE699F" w:rsidP="0068515E">
            <w:pPr>
              <w:spacing w:line="276" w:lineRule="auto"/>
              <w:rPr>
                <w:rFonts w:cs="Arial"/>
              </w:rPr>
            </w:pPr>
            <w:r w:rsidRPr="00510693">
              <w:rPr>
                <w:rFonts w:cs="Arial"/>
              </w:rPr>
              <w:t>0x4</w:t>
            </w:r>
          </w:p>
        </w:tc>
        <w:tc>
          <w:tcPr>
            <w:tcW w:w="2250" w:type="dxa"/>
            <w:tcBorders>
              <w:top w:val="single" w:sz="4" w:space="0" w:color="auto"/>
              <w:left w:val="single" w:sz="4" w:space="0" w:color="auto"/>
              <w:bottom w:val="single" w:sz="4" w:space="0" w:color="auto"/>
              <w:right w:val="single" w:sz="4" w:space="0" w:color="auto"/>
            </w:tcBorders>
          </w:tcPr>
          <w:p w:rsidR="0068515E" w:rsidRPr="00510693" w:rsidRDefault="00EE699F" w:rsidP="0068515E">
            <w:pPr>
              <w:spacing w:line="276" w:lineRule="auto"/>
              <w:rPr>
                <w:rFonts w:cs="Arial"/>
              </w:rPr>
            </w:pPr>
          </w:p>
        </w:tc>
      </w:tr>
      <w:tr w:rsidR="0068515E" w:rsidTr="00B43465">
        <w:trPr>
          <w:jc w:val="center"/>
        </w:trPr>
        <w:tc>
          <w:tcPr>
            <w:tcW w:w="625" w:type="dxa"/>
            <w:tcBorders>
              <w:top w:val="single" w:sz="4" w:space="0" w:color="auto"/>
              <w:left w:val="single" w:sz="4" w:space="0" w:color="auto"/>
              <w:bottom w:val="single" w:sz="4" w:space="0" w:color="auto"/>
              <w:right w:val="single" w:sz="4" w:space="0" w:color="auto"/>
            </w:tcBorders>
          </w:tcPr>
          <w:p w:rsidR="0068515E" w:rsidRPr="00510693" w:rsidRDefault="00EE699F" w:rsidP="0068515E">
            <w:pPr>
              <w:spacing w:line="276" w:lineRule="auto"/>
              <w:jc w:val="center"/>
              <w:rPr>
                <w:rFonts w:cs="Arial"/>
              </w:rPr>
            </w:pPr>
          </w:p>
        </w:tc>
        <w:tc>
          <w:tcPr>
            <w:tcW w:w="2610" w:type="dxa"/>
            <w:gridSpan w:val="2"/>
            <w:tcBorders>
              <w:top w:val="single" w:sz="4" w:space="0" w:color="auto"/>
              <w:left w:val="single" w:sz="4" w:space="0" w:color="auto"/>
              <w:bottom w:val="single" w:sz="4" w:space="0" w:color="auto"/>
              <w:right w:val="single" w:sz="4" w:space="0" w:color="auto"/>
            </w:tcBorders>
          </w:tcPr>
          <w:p w:rsidR="0068515E" w:rsidRPr="00510693" w:rsidRDefault="00EE699F" w:rsidP="0068515E">
            <w:pPr>
              <w:spacing w:line="276" w:lineRule="auto"/>
              <w:rPr>
                <w:rFonts w:cs="Arial"/>
              </w:rPr>
            </w:pPr>
          </w:p>
        </w:tc>
        <w:tc>
          <w:tcPr>
            <w:tcW w:w="990" w:type="dxa"/>
            <w:tcBorders>
              <w:top w:val="single" w:sz="4" w:space="0" w:color="auto"/>
              <w:left w:val="single" w:sz="4" w:space="0" w:color="auto"/>
              <w:bottom w:val="single" w:sz="4" w:space="0" w:color="auto"/>
              <w:right w:val="single" w:sz="4" w:space="0" w:color="auto"/>
            </w:tcBorders>
          </w:tcPr>
          <w:p w:rsidR="0068515E" w:rsidRPr="00510693" w:rsidRDefault="00EE699F" w:rsidP="0068515E">
            <w:pPr>
              <w:spacing w:line="276" w:lineRule="auto"/>
              <w:rPr>
                <w:rFonts w:cs="Arial"/>
              </w:rPr>
            </w:pPr>
          </w:p>
        </w:tc>
        <w:tc>
          <w:tcPr>
            <w:tcW w:w="2790" w:type="dxa"/>
            <w:tcBorders>
              <w:top w:val="single" w:sz="4" w:space="0" w:color="auto"/>
              <w:left w:val="single" w:sz="4" w:space="0" w:color="auto"/>
              <w:bottom w:val="single" w:sz="4" w:space="0" w:color="auto"/>
              <w:right w:val="single" w:sz="4" w:space="0" w:color="auto"/>
            </w:tcBorders>
            <w:vAlign w:val="center"/>
          </w:tcPr>
          <w:p w:rsidR="0068515E" w:rsidRPr="00510693" w:rsidRDefault="00EE699F" w:rsidP="0068515E">
            <w:pPr>
              <w:spacing w:line="276" w:lineRule="auto"/>
              <w:rPr>
                <w:rFonts w:cs="Arial"/>
              </w:rPr>
            </w:pPr>
            <w:proofErr w:type="spellStart"/>
            <w:r w:rsidRPr="00510693">
              <w:rPr>
                <w:rFonts w:cs="Arial"/>
              </w:rPr>
              <w:t>NotUsed</w:t>
            </w:r>
            <w:proofErr w:type="spellEnd"/>
          </w:p>
        </w:tc>
        <w:tc>
          <w:tcPr>
            <w:tcW w:w="810" w:type="dxa"/>
            <w:tcBorders>
              <w:top w:val="single" w:sz="4" w:space="0" w:color="auto"/>
              <w:left w:val="single" w:sz="4" w:space="0" w:color="auto"/>
              <w:bottom w:val="single" w:sz="4" w:space="0" w:color="auto"/>
              <w:right w:val="single" w:sz="4" w:space="0" w:color="auto"/>
            </w:tcBorders>
          </w:tcPr>
          <w:p w:rsidR="0068515E" w:rsidRPr="00510693" w:rsidRDefault="00EE699F" w:rsidP="0068515E">
            <w:pPr>
              <w:spacing w:line="276" w:lineRule="auto"/>
              <w:rPr>
                <w:rFonts w:cs="Arial"/>
              </w:rPr>
            </w:pPr>
            <w:r w:rsidRPr="00510693">
              <w:rPr>
                <w:rFonts w:cs="Arial"/>
              </w:rPr>
              <w:t>0x5</w:t>
            </w:r>
          </w:p>
        </w:tc>
        <w:tc>
          <w:tcPr>
            <w:tcW w:w="2250" w:type="dxa"/>
            <w:tcBorders>
              <w:top w:val="single" w:sz="4" w:space="0" w:color="auto"/>
              <w:left w:val="single" w:sz="4" w:space="0" w:color="auto"/>
              <w:bottom w:val="single" w:sz="4" w:space="0" w:color="auto"/>
              <w:right w:val="single" w:sz="4" w:space="0" w:color="auto"/>
            </w:tcBorders>
          </w:tcPr>
          <w:p w:rsidR="0068515E" w:rsidRPr="00510693" w:rsidRDefault="00EE699F" w:rsidP="0068515E">
            <w:pPr>
              <w:spacing w:line="276" w:lineRule="auto"/>
              <w:rPr>
                <w:rFonts w:cs="Arial"/>
              </w:rPr>
            </w:pPr>
          </w:p>
        </w:tc>
      </w:tr>
      <w:tr w:rsidR="0068515E" w:rsidTr="00B43465">
        <w:trPr>
          <w:jc w:val="center"/>
        </w:trPr>
        <w:tc>
          <w:tcPr>
            <w:tcW w:w="625" w:type="dxa"/>
            <w:tcBorders>
              <w:top w:val="single" w:sz="4" w:space="0" w:color="auto"/>
              <w:left w:val="single" w:sz="4" w:space="0" w:color="auto"/>
              <w:bottom w:val="single" w:sz="4" w:space="0" w:color="auto"/>
              <w:right w:val="single" w:sz="4" w:space="0" w:color="auto"/>
            </w:tcBorders>
          </w:tcPr>
          <w:p w:rsidR="0068515E" w:rsidRPr="00510693" w:rsidRDefault="00EE699F" w:rsidP="0068515E">
            <w:pPr>
              <w:spacing w:line="276" w:lineRule="auto"/>
              <w:jc w:val="center"/>
              <w:rPr>
                <w:rFonts w:cs="Arial"/>
              </w:rPr>
            </w:pPr>
          </w:p>
        </w:tc>
        <w:tc>
          <w:tcPr>
            <w:tcW w:w="2610" w:type="dxa"/>
            <w:gridSpan w:val="2"/>
            <w:tcBorders>
              <w:top w:val="single" w:sz="4" w:space="0" w:color="auto"/>
              <w:left w:val="single" w:sz="4" w:space="0" w:color="auto"/>
              <w:bottom w:val="single" w:sz="4" w:space="0" w:color="auto"/>
              <w:right w:val="single" w:sz="4" w:space="0" w:color="auto"/>
            </w:tcBorders>
          </w:tcPr>
          <w:p w:rsidR="0068515E" w:rsidRPr="00510693" w:rsidRDefault="00EE699F" w:rsidP="0068515E">
            <w:pPr>
              <w:spacing w:line="276" w:lineRule="auto"/>
              <w:rPr>
                <w:rFonts w:cs="Arial"/>
              </w:rPr>
            </w:pPr>
          </w:p>
        </w:tc>
        <w:tc>
          <w:tcPr>
            <w:tcW w:w="990" w:type="dxa"/>
            <w:tcBorders>
              <w:top w:val="single" w:sz="4" w:space="0" w:color="auto"/>
              <w:left w:val="single" w:sz="4" w:space="0" w:color="auto"/>
              <w:bottom w:val="single" w:sz="4" w:space="0" w:color="auto"/>
              <w:right w:val="single" w:sz="4" w:space="0" w:color="auto"/>
            </w:tcBorders>
          </w:tcPr>
          <w:p w:rsidR="0068515E" w:rsidRPr="00510693" w:rsidRDefault="00EE699F" w:rsidP="0068515E">
            <w:pPr>
              <w:spacing w:line="276" w:lineRule="auto"/>
              <w:rPr>
                <w:rFonts w:cs="Arial"/>
              </w:rPr>
            </w:pPr>
          </w:p>
        </w:tc>
        <w:tc>
          <w:tcPr>
            <w:tcW w:w="2790" w:type="dxa"/>
            <w:tcBorders>
              <w:top w:val="single" w:sz="4" w:space="0" w:color="auto"/>
              <w:left w:val="single" w:sz="4" w:space="0" w:color="auto"/>
              <w:bottom w:val="single" w:sz="4" w:space="0" w:color="auto"/>
              <w:right w:val="single" w:sz="4" w:space="0" w:color="auto"/>
            </w:tcBorders>
            <w:vAlign w:val="center"/>
          </w:tcPr>
          <w:p w:rsidR="0068515E" w:rsidRPr="00510693" w:rsidRDefault="00EE699F" w:rsidP="0068515E">
            <w:pPr>
              <w:spacing w:line="276" w:lineRule="auto"/>
              <w:rPr>
                <w:rFonts w:cs="Arial"/>
              </w:rPr>
            </w:pPr>
            <w:proofErr w:type="spellStart"/>
            <w:r w:rsidRPr="00510693">
              <w:rPr>
                <w:rFonts w:cs="Arial"/>
              </w:rPr>
              <w:t>NotUsed</w:t>
            </w:r>
            <w:proofErr w:type="spellEnd"/>
          </w:p>
        </w:tc>
        <w:tc>
          <w:tcPr>
            <w:tcW w:w="810" w:type="dxa"/>
            <w:tcBorders>
              <w:top w:val="single" w:sz="4" w:space="0" w:color="auto"/>
              <w:left w:val="single" w:sz="4" w:space="0" w:color="auto"/>
              <w:bottom w:val="single" w:sz="4" w:space="0" w:color="auto"/>
              <w:right w:val="single" w:sz="4" w:space="0" w:color="auto"/>
            </w:tcBorders>
          </w:tcPr>
          <w:p w:rsidR="0068515E" w:rsidRPr="00510693" w:rsidRDefault="00EE699F" w:rsidP="0068515E">
            <w:pPr>
              <w:spacing w:line="276" w:lineRule="auto"/>
              <w:rPr>
                <w:rFonts w:cs="Arial"/>
              </w:rPr>
            </w:pPr>
            <w:r w:rsidRPr="00510693">
              <w:rPr>
                <w:rFonts w:cs="Arial"/>
              </w:rPr>
              <w:t>0x6</w:t>
            </w:r>
          </w:p>
        </w:tc>
        <w:tc>
          <w:tcPr>
            <w:tcW w:w="2250" w:type="dxa"/>
            <w:tcBorders>
              <w:top w:val="single" w:sz="4" w:space="0" w:color="auto"/>
              <w:left w:val="single" w:sz="4" w:space="0" w:color="auto"/>
              <w:bottom w:val="single" w:sz="4" w:space="0" w:color="auto"/>
              <w:right w:val="single" w:sz="4" w:space="0" w:color="auto"/>
            </w:tcBorders>
          </w:tcPr>
          <w:p w:rsidR="0068515E" w:rsidRPr="00510693" w:rsidRDefault="00EE699F" w:rsidP="0068515E">
            <w:pPr>
              <w:spacing w:line="276" w:lineRule="auto"/>
              <w:rPr>
                <w:rFonts w:cs="Arial"/>
              </w:rPr>
            </w:pPr>
          </w:p>
        </w:tc>
      </w:tr>
      <w:tr w:rsidR="0068515E" w:rsidTr="00B43465">
        <w:trPr>
          <w:jc w:val="center"/>
        </w:trPr>
        <w:tc>
          <w:tcPr>
            <w:tcW w:w="625" w:type="dxa"/>
            <w:tcBorders>
              <w:top w:val="single" w:sz="4" w:space="0" w:color="auto"/>
              <w:left w:val="single" w:sz="4" w:space="0" w:color="auto"/>
              <w:bottom w:val="single" w:sz="4" w:space="0" w:color="auto"/>
              <w:right w:val="single" w:sz="4" w:space="0" w:color="auto"/>
            </w:tcBorders>
          </w:tcPr>
          <w:p w:rsidR="0068515E" w:rsidRPr="00510693" w:rsidRDefault="00EE699F" w:rsidP="0068515E">
            <w:pPr>
              <w:spacing w:line="276" w:lineRule="auto"/>
              <w:jc w:val="center"/>
              <w:rPr>
                <w:rFonts w:cs="Arial"/>
              </w:rPr>
            </w:pPr>
          </w:p>
        </w:tc>
        <w:tc>
          <w:tcPr>
            <w:tcW w:w="2610" w:type="dxa"/>
            <w:gridSpan w:val="2"/>
            <w:tcBorders>
              <w:top w:val="single" w:sz="4" w:space="0" w:color="auto"/>
              <w:left w:val="single" w:sz="4" w:space="0" w:color="auto"/>
              <w:bottom w:val="single" w:sz="4" w:space="0" w:color="auto"/>
              <w:right w:val="single" w:sz="4" w:space="0" w:color="auto"/>
            </w:tcBorders>
          </w:tcPr>
          <w:p w:rsidR="0068515E" w:rsidRPr="00510693" w:rsidRDefault="00EE699F" w:rsidP="0068515E">
            <w:pPr>
              <w:spacing w:line="276" w:lineRule="auto"/>
              <w:rPr>
                <w:rFonts w:cs="Arial"/>
              </w:rPr>
            </w:pPr>
          </w:p>
        </w:tc>
        <w:tc>
          <w:tcPr>
            <w:tcW w:w="990" w:type="dxa"/>
            <w:tcBorders>
              <w:top w:val="single" w:sz="4" w:space="0" w:color="auto"/>
              <w:left w:val="single" w:sz="4" w:space="0" w:color="auto"/>
              <w:bottom w:val="single" w:sz="4" w:space="0" w:color="auto"/>
              <w:right w:val="single" w:sz="4" w:space="0" w:color="auto"/>
            </w:tcBorders>
          </w:tcPr>
          <w:p w:rsidR="0068515E" w:rsidRPr="00510693" w:rsidRDefault="00EE699F" w:rsidP="0068515E">
            <w:pPr>
              <w:spacing w:line="276" w:lineRule="auto"/>
              <w:rPr>
                <w:rFonts w:cs="Arial"/>
              </w:rPr>
            </w:pPr>
          </w:p>
        </w:tc>
        <w:tc>
          <w:tcPr>
            <w:tcW w:w="2790" w:type="dxa"/>
            <w:tcBorders>
              <w:top w:val="single" w:sz="4" w:space="0" w:color="auto"/>
              <w:left w:val="single" w:sz="4" w:space="0" w:color="auto"/>
              <w:bottom w:val="single" w:sz="4" w:space="0" w:color="auto"/>
              <w:right w:val="single" w:sz="4" w:space="0" w:color="auto"/>
            </w:tcBorders>
            <w:vAlign w:val="center"/>
          </w:tcPr>
          <w:p w:rsidR="0068515E" w:rsidRPr="00510693" w:rsidRDefault="00EE699F" w:rsidP="0068515E">
            <w:pPr>
              <w:spacing w:line="276" w:lineRule="auto"/>
              <w:rPr>
                <w:rFonts w:cs="Arial"/>
              </w:rPr>
            </w:pPr>
            <w:r w:rsidRPr="00510693">
              <w:rPr>
                <w:rFonts w:cs="Arial"/>
              </w:rPr>
              <w:t>Faulty</w:t>
            </w:r>
          </w:p>
        </w:tc>
        <w:tc>
          <w:tcPr>
            <w:tcW w:w="810" w:type="dxa"/>
            <w:tcBorders>
              <w:top w:val="single" w:sz="4" w:space="0" w:color="auto"/>
              <w:left w:val="single" w:sz="4" w:space="0" w:color="auto"/>
              <w:bottom w:val="single" w:sz="4" w:space="0" w:color="auto"/>
              <w:right w:val="single" w:sz="4" w:space="0" w:color="auto"/>
            </w:tcBorders>
          </w:tcPr>
          <w:p w:rsidR="0068515E" w:rsidRPr="00510693" w:rsidRDefault="00EE699F" w:rsidP="0068515E">
            <w:pPr>
              <w:spacing w:line="276" w:lineRule="auto"/>
              <w:rPr>
                <w:rFonts w:cs="Arial"/>
              </w:rPr>
            </w:pPr>
            <w:r w:rsidRPr="00510693">
              <w:rPr>
                <w:rFonts w:cs="Arial"/>
              </w:rPr>
              <w:t>0x7</w:t>
            </w:r>
          </w:p>
        </w:tc>
        <w:tc>
          <w:tcPr>
            <w:tcW w:w="2250" w:type="dxa"/>
            <w:tcBorders>
              <w:top w:val="single" w:sz="4" w:space="0" w:color="auto"/>
              <w:left w:val="single" w:sz="4" w:space="0" w:color="auto"/>
              <w:bottom w:val="single" w:sz="4" w:space="0" w:color="auto"/>
              <w:right w:val="single" w:sz="4" w:space="0" w:color="auto"/>
            </w:tcBorders>
          </w:tcPr>
          <w:p w:rsidR="0068515E" w:rsidRPr="00510693" w:rsidRDefault="00EE699F" w:rsidP="0068515E">
            <w:pPr>
              <w:spacing w:line="276" w:lineRule="auto"/>
              <w:rPr>
                <w:rFonts w:cs="Arial"/>
              </w:rPr>
            </w:pPr>
          </w:p>
        </w:tc>
      </w:tr>
      <w:tr w:rsidR="009A098F" w:rsidTr="0032483B">
        <w:trPr>
          <w:jc w:val="center"/>
        </w:trPr>
        <w:tc>
          <w:tcPr>
            <w:tcW w:w="625" w:type="dxa"/>
            <w:tcBorders>
              <w:top w:val="single" w:sz="4" w:space="0" w:color="auto"/>
              <w:left w:val="single" w:sz="4" w:space="0" w:color="auto"/>
              <w:bottom w:val="single" w:sz="4" w:space="0" w:color="auto"/>
              <w:right w:val="single" w:sz="4" w:space="0" w:color="auto"/>
            </w:tcBorders>
          </w:tcPr>
          <w:p w:rsidR="009A098F" w:rsidRPr="00510693" w:rsidRDefault="00EE699F">
            <w:pPr>
              <w:spacing w:line="276" w:lineRule="auto"/>
              <w:jc w:val="center"/>
              <w:rPr>
                <w:rFonts w:cs="Arial"/>
              </w:rPr>
            </w:pPr>
          </w:p>
          <w:p w:rsidR="009A098F" w:rsidRPr="00510693" w:rsidRDefault="00EE699F">
            <w:pPr>
              <w:spacing w:line="276" w:lineRule="auto"/>
              <w:jc w:val="center"/>
              <w:rPr>
                <w:rFonts w:cs="Arial"/>
              </w:rPr>
            </w:pPr>
          </w:p>
        </w:tc>
        <w:tc>
          <w:tcPr>
            <w:tcW w:w="2610" w:type="dxa"/>
            <w:gridSpan w:val="2"/>
            <w:tcBorders>
              <w:top w:val="single" w:sz="4" w:space="0" w:color="auto"/>
              <w:left w:val="single" w:sz="4" w:space="0" w:color="auto"/>
              <w:bottom w:val="single" w:sz="4" w:space="0" w:color="auto"/>
              <w:right w:val="single" w:sz="4" w:space="0" w:color="auto"/>
            </w:tcBorders>
          </w:tcPr>
          <w:p w:rsidR="009A098F" w:rsidRPr="00510693" w:rsidRDefault="00EE699F">
            <w:pPr>
              <w:spacing w:line="276" w:lineRule="auto"/>
              <w:rPr>
                <w:rFonts w:cs="Arial"/>
              </w:rPr>
            </w:pPr>
          </w:p>
        </w:tc>
        <w:tc>
          <w:tcPr>
            <w:tcW w:w="990" w:type="dxa"/>
            <w:tcBorders>
              <w:top w:val="single" w:sz="4" w:space="0" w:color="auto"/>
              <w:left w:val="single" w:sz="4" w:space="0" w:color="auto"/>
              <w:bottom w:val="single" w:sz="4" w:space="0" w:color="auto"/>
              <w:right w:val="single" w:sz="4" w:space="0" w:color="auto"/>
            </w:tcBorders>
          </w:tcPr>
          <w:p w:rsidR="009A098F" w:rsidRPr="00510693" w:rsidRDefault="00EE699F">
            <w:pPr>
              <w:spacing w:line="276" w:lineRule="auto"/>
              <w:rPr>
                <w:rFonts w:cs="Arial"/>
              </w:rPr>
            </w:pPr>
          </w:p>
        </w:tc>
        <w:tc>
          <w:tcPr>
            <w:tcW w:w="2790" w:type="dxa"/>
            <w:tcBorders>
              <w:top w:val="single" w:sz="4" w:space="0" w:color="auto"/>
              <w:left w:val="single" w:sz="4" w:space="0" w:color="auto"/>
              <w:bottom w:val="single" w:sz="4" w:space="0" w:color="auto"/>
              <w:right w:val="single" w:sz="4" w:space="0" w:color="auto"/>
            </w:tcBorders>
          </w:tcPr>
          <w:p w:rsidR="009A098F" w:rsidRPr="00510693" w:rsidRDefault="00EE699F">
            <w:pPr>
              <w:spacing w:line="276" w:lineRule="auto"/>
              <w:rPr>
                <w:rFonts w:cs="Arial"/>
              </w:rPr>
            </w:pPr>
          </w:p>
        </w:tc>
        <w:tc>
          <w:tcPr>
            <w:tcW w:w="810" w:type="dxa"/>
            <w:tcBorders>
              <w:top w:val="single" w:sz="4" w:space="0" w:color="auto"/>
              <w:left w:val="single" w:sz="4" w:space="0" w:color="auto"/>
              <w:bottom w:val="single" w:sz="4" w:space="0" w:color="auto"/>
              <w:right w:val="single" w:sz="4" w:space="0" w:color="auto"/>
            </w:tcBorders>
          </w:tcPr>
          <w:p w:rsidR="009A098F" w:rsidRPr="00510693" w:rsidRDefault="00EE699F">
            <w:pPr>
              <w:spacing w:line="276" w:lineRule="auto"/>
              <w:rPr>
                <w:rFonts w:cs="Arial"/>
              </w:rPr>
            </w:pPr>
          </w:p>
        </w:tc>
        <w:tc>
          <w:tcPr>
            <w:tcW w:w="2250" w:type="dxa"/>
            <w:tcBorders>
              <w:top w:val="single" w:sz="4" w:space="0" w:color="auto"/>
              <w:left w:val="single" w:sz="4" w:space="0" w:color="auto"/>
              <w:bottom w:val="single" w:sz="4" w:space="0" w:color="auto"/>
              <w:right w:val="single" w:sz="4" w:space="0" w:color="auto"/>
            </w:tcBorders>
          </w:tcPr>
          <w:p w:rsidR="009A098F" w:rsidRPr="00510693" w:rsidRDefault="00EE699F">
            <w:pPr>
              <w:spacing w:line="276" w:lineRule="auto"/>
              <w:rPr>
                <w:rFonts w:cs="Arial"/>
              </w:rPr>
            </w:pPr>
          </w:p>
        </w:tc>
      </w:tr>
      <w:tr w:rsidR="009A098F" w:rsidTr="0032483B">
        <w:trPr>
          <w:jc w:val="center"/>
        </w:trPr>
        <w:tc>
          <w:tcPr>
            <w:tcW w:w="625" w:type="dxa"/>
            <w:tcBorders>
              <w:top w:val="single" w:sz="4" w:space="0" w:color="auto"/>
              <w:left w:val="single" w:sz="4" w:space="0" w:color="auto"/>
              <w:bottom w:val="single" w:sz="4" w:space="0" w:color="auto"/>
              <w:right w:val="single" w:sz="4" w:space="0" w:color="auto"/>
            </w:tcBorders>
          </w:tcPr>
          <w:p w:rsidR="009A098F" w:rsidRPr="00510693" w:rsidRDefault="00EE699F">
            <w:pPr>
              <w:spacing w:line="276" w:lineRule="auto"/>
              <w:jc w:val="center"/>
              <w:rPr>
                <w:rFonts w:cs="Arial"/>
              </w:rPr>
            </w:pPr>
            <w:r w:rsidRPr="00510693">
              <w:rPr>
                <w:rFonts w:cs="Arial"/>
              </w:rPr>
              <w:t>O</w:t>
            </w:r>
          </w:p>
        </w:tc>
        <w:tc>
          <w:tcPr>
            <w:tcW w:w="2610" w:type="dxa"/>
            <w:gridSpan w:val="2"/>
            <w:tcBorders>
              <w:top w:val="single" w:sz="4" w:space="0" w:color="auto"/>
              <w:left w:val="single" w:sz="4" w:space="0" w:color="auto"/>
              <w:bottom w:val="single" w:sz="4" w:space="0" w:color="auto"/>
              <w:right w:val="single" w:sz="4" w:space="0" w:color="auto"/>
            </w:tcBorders>
          </w:tcPr>
          <w:p w:rsidR="009A098F" w:rsidRPr="00510693" w:rsidRDefault="00EE699F">
            <w:pPr>
              <w:spacing w:line="276" w:lineRule="auto"/>
              <w:rPr>
                <w:rFonts w:cs="Arial"/>
              </w:rPr>
            </w:pPr>
            <w:r w:rsidRPr="00510693">
              <w:rPr>
                <w:rFonts w:cs="Arial"/>
              </w:rPr>
              <w:t>EVSE Fault</w:t>
            </w:r>
          </w:p>
        </w:tc>
        <w:tc>
          <w:tcPr>
            <w:tcW w:w="990" w:type="dxa"/>
            <w:tcBorders>
              <w:top w:val="single" w:sz="4" w:space="0" w:color="auto"/>
              <w:left w:val="single" w:sz="4" w:space="0" w:color="auto"/>
              <w:bottom w:val="single" w:sz="4" w:space="0" w:color="auto"/>
              <w:right w:val="single" w:sz="4" w:space="0" w:color="auto"/>
            </w:tcBorders>
          </w:tcPr>
          <w:p w:rsidR="009A098F" w:rsidRPr="00510693" w:rsidRDefault="00EE699F">
            <w:pPr>
              <w:spacing w:line="276" w:lineRule="auto"/>
              <w:rPr>
                <w:rFonts w:cs="Arial"/>
              </w:rPr>
            </w:pPr>
            <w:r w:rsidRPr="00510693">
              <w:rPr>
                <w:rFonts w:cs="Arial"/>
              </w:rPr>
              <w:t>ENUM</w:t>
            </w:r>
          </w:p>
        </w:tc>
        <w:tc>
          <w:tcPr>
            <w:tcW w:w="2790" w:type="dxa"/>
            <w:tcBorders>
              <w:top w:val="single" w:sz="4" w:space="0" w:color="auto"/>
              <w:left w:val="single" w:sz="4" w:space="0" w:color="auto"/>
              <w:bottom w:val="single" w:sz="4" w:space="0" w:color="auto"/>
              <w:right w:val="single" w:sz="4" w:space="0" w:color="auto"/>
            </w:tcBorders>
          </w:tcPr>
          <w:p w:rsidR="009A098F" w:rsidRPr="00510693" w:rsidRDefault="00EE699F">
            <w:pPr>
              <w:spacing w:line="276" w:lineRule="auto"/>
              <w:rPr>
                <w:rFonts w:cs="Arial"/>
              </w:rPr>
            </w:pPr>
            <w:r w:rsidRPr="00510693">
              <w:rPr>
                <w:rFonts w:cs="Arial"/>
              </w:rPr>
              <w:t>-</w:t>
            </w:r>
          </w:p>
        </w:tc>
        <w:tc>
          <w:tcPr>
            <w:tcW w:w="810" w:type="dxa"/>
            <w:tcBorders>
              <w:top w:val="single" w:sz="4" w:space="0" w:color="auto"/>
              <w:left w:val="single" w:sz="4" w:space="0" w:color="auto"/>
              <w:bottom w:val="single" w:sz="4" w:space="0" w:color="auto"/>
              <w:right w:val="single" w:sz="4" w:space="0" w:color="auto"/>
            </w:tcBorders>
          </w:tcPr>
          <w:p w:rsidR="009A098F" w:rsidRPr="00510693" w:rsidRDefault="00EE699F">
            <w:pPr>
              <w:spacing w:line="276" w:lineRule="auto"/>
              <w:rPr>
                <w:rFonts w:cs="Arial"/>
              </w:rPr>
            </w:pPr>
            <w:r w:rsidRPr="00510693">
              <w:rPr>
                <w:rFonts w:cs="Arial"/>
              </w:rPr>
              <w:t>-</w:t>
            </w:r>
          </w:p>
        </w:tc>
        <w:tc>
          <w:tcPr>
            <w:tcW w:w="2250" w:type="dxa"/>
            <w:tcBorders>
              <w:top w:val="single" w:sz="4" w:space="0" w:color="auto"/>
              <w:left w:val="single" w:sz="4" w:space="0" w:color="auto"/>
              <w:bottom w:val="single" w:sz="4" w:space="0" w:color="auto"/>
              <w:right w:val="single" w:sz="4" w:space="0" w:color="auto"/>
            </w:tcBorders>
          </w:tcPr>
          <w:p w:rsidR="009A098F" w:rsidRPr="00510693" w:rsidRDefault="00EE699F">
            <w:pPr>
              <w:spacing w:line="276" w:lineRule="auto"/>
              <w:rPr>
                <w:rFonts w:cs="Arial"/>
              </w:rPr>
            </w:pPr>
            <w:r w:rsidRPr="00510693">
              <w:rPr>
                <w:rFonts w:cs="Arial"/>
              </w:rPr>
              <w:t xml:space="preserve">Indicates EVSE is Faulted. This parameter uses the VIM process and will be pulled into </w:t>
            </w:r>
            <w:proofErr w:type="spellStart"/>
            <w:proofErr w:type="gramStart"/>
            <w:r w:rsidRPr="00510693">
              <w:rPr>
                <w:rFonts w:cs="Arial"/>
              </w:rPr>
              <w:t>it’s</w:t>
            </w:r>
            <w:proofErr w:type="spellEnd"/>
            <w:proofErr w:type="gramEnd"/>
            <w:r w:rsidRPr="00510693">
              <w:rPr>
                <w:rFonts w:cs="Arial"/>
              </w:rPr>
              <w:t xml:space="preserve"> own SOA-API</w:t>
            </w:r>
          </w:p>
        </w:tc>
      </w:tr>
      <w:tr w:rsidR="009A098F" w:rsidTr="0032483B">
        <w:trPr>
          <w:jc w:val="center"/>
        </w:trPr>
        <w:tc>
          <w:tcPr>
            <w:tcW w:w="625" w:type="dxa"/>
            <w:tcBorders>
              <w:top w:val="single" w:sz="4" w:space="0" w:color="auto"/>
              <w:left w:val="single" w:sz="4" w:space="0" w:color="auto"/>
              <w:bottom w:val="single" w:sz="4" w:space="0" w:color="auto"/>
              <w:right w:val="single" w:sz="4" w:space="0" w:color="auto"/>
            </w:tcBorders>
          </w:tcPr>
          <w:p w:rsidR="009A098F" w:rsidRPr="00510693" w:rsidRDefault="00EE699F">
            <w:pPr>
              <w:spacing w:line="276" w:lineRule="auto"/>
              <w:jc w:val="center"/>
              <w:rPr>
                <w:rFonts w:cs="Arial"/>
              </w:rPr>
            </w:pPr>
          </w:p>
        </w:tc>
        <w:tc>
          <w:tcPr>
            <w:tcW w:w="2610" w:type="dxa"/>
            <w:gridSpan w:val="2"/>
            <w:tcBorders>
              <w:top w:val="single" w:sz="4" w:space="0" w:color="auto"/>
              <w:left w:val="single" w:sz="4" w:space="0" w:color="auto"/>
              <w:bottom w:val="single" w:sz="4" w:space="0" w:color="auto"/>
              <w:right w:val="single" w:sz="4" w:space="0" w:color="auto"/>
            </w:tcBorders>
          </w:tcPr>
          <w:p w:rsidR="009A098F" w:rsidRPr="00510693" w:rsidRDefault="00EE699F">
            <w:pPr>
              <w:spacing w:line="276" w:lineRule="auto"/>
              <w:rPr>
                <w:rFonts w:cs="Arial"/>
              </w:rPr>
            </w:pPr>
          </w:p>
        </w:tc>
        <w:tc>
          <w:tcPr>
            <w:tcW w:w="990" w:type="dxa"/>
            <w:tcBorders>
              <w:top w:val="single" w:sz="4" w:space="0" w:color="auto"/>
              <w:left w:val="single" w:sz="4" w:space="0" w:color="auto"/>
              <w:bottom w:val="single" w:sz="4" w:space="0" w:color="auto"/>
              <w:right w:val="single" w:sz="4" w:space="0" w:color="auto"/>
            </w:tcBorders>
          </w:tcPr>
          <w:p w:rsidR="009A098F" w:rsidRPr="00510693" w:rsidRDefault="00EE699F">
            <w:pPr>
              <w:spacing w:line="276" w:lineRule="auto"/>
              <w:rPr>
                <w:rFonts w:cs="Arial"/>
              </w:rPr>
            </w:pPr>
          </w:p>
        </w:tc>
        <w:tc>
          <w:tcPr>
            <w:tcW w:w="2790" w:type="dxa"/>
            <w:tcBorders>
              <w:top w:val="single" w:sz="4" w:space="0" w:color="auto"/>
              <w:left w:val="single" w:sz="4" w:space="0" w:color="auto"/>
              <w:bottom w:val="single" w:sz="4" w:space="0" w:color="auto"/>
              <w:right w:val="single" w:sz="4" w:space="0" w:color="auto"/>
            </w:tcBorders>
          </w:tcPr>
          <w:p w:rsidR="009A098F" w:rsidRPr="00510693" w:rsidRDefault="00EE699F">
            <w:pPr>
              <w:spacing w:line="276" w:lineRule="auto"/>
              <w:rPr>
                <w:rFonts w:cs="Arial"/>
              </w:rPr>
            </w:pPr>
            <w:r w:rsidRPr="00510693">
              <w:rPr>
                <w:rFonts w:cs="Arial"/>
              </w:rPr>
              <w:t>No Fault</w:t>
            </w:r>
          </w:p>
        </w:tc>
        <w:tc>
          <w:tcPr>
            <w:tcW w:w="810" w:type="dxa"/>
            <w:tcBorders>
              <w:top w:val="single" w:sz="4" w:space="0" w:color="auto"/>
              <w:left w:val="single" w:sz="4" w:space="0" w:color="auto"/>
              <w:bottom w:val="single" w:sz="4" w:space="0" w:color="auto"/>
              <w:right w:val="single" w:sz="4" w:space="0" w:color="auto"/>
            </w:tcBorders>
          </w:tcPr>
          <w:p w:rsidR="009A098F" w:rsidRPr="00510693" w:rsidRDefault="00EE699F">
            <w:pPr>
              <w:spacing w:line="276" w:lineRule="auto"/>
              <w:rPr>
                <w:rFonts w:cs="Arial"/>
              </w:rPr>
            </w:pPr>
            <w:r w:rsidRPr="00510693">
              <w:rPr>
                <w:rFonts w:cs="Arial"/>
              </w:rPr>
              <w:t>0x0</w:t>
            </w:r>
          </w:p>
        </w:tc>
        <w:tc>
          <w:tcPr>
            <w:tcW w:w="2250" w:type="dxa"/>
            <w:tcBorders>
              <w:top w:val="single" w:sz="4" w:space="0" w:color="auto"/>
              <w:left w:val="single" w:sz="4" w:space="0" w:color="auto"/>
              <w:bottom w:val="single" w:sz="4" w:space="0" w:color="auto"/>
              <w:right w:val="single" w:sz="4" w:space="0" w:color="auto"/>
            </w:tcBorders>
          </w:tcPr>
          <w:p w:rsidR="009A098F" w:rsidRPr="00510693" w:rsidRDefault="00EE699F">
            <w:pPr>
              <w:spacing w:line="276" w:lineRule="auto"/>
              <w:rPr>
                <w:rFonts w:cs="Arial"/>
              </w:rPr>
            </w:pPr>
          </w:p>
        </w:tc>
      </w:tr>
      <w:tr w:rsidR="00172B0F" w:rsidTr="003A7B96">
        <w:trPr>
          <w:jc w:val="center"/>
        </w:trPr>
        <w:tc>
          <w:tcPr>
            <w:tcW w:w="625" w:type="dxa"/>
            <w:tcBorders>
              <w:top w:val="single" w:sz="4" w:space="0" w:color="auto"/>
              <w:left w:val="single" w:sz="4" w:space="0" w:color="auto"/>
              <w:bottom w:val="single" w:sz="4" w:space="0" w:color="auto"/>
              <w:right w:val="single" w:sz="4" w:space="0" w:color="auto"/>
            </w:tcBorders>
          </w:tcPr>
          <w:p w:rsidR="00172B0F" w:rsidRPr="00510693" w:rsidRDefault="00EE699F" w:rsidP="00172B0F">
            <w:pPr>
              <w:spacing w:line="276" w:lineRule="auto"/>
              <w:jc w:val="center"/>
              <w:rPr>
                <w:rFonts w:cs="Arial"/>
              </w:rPr>
            </w:pPr>
          </w:p>
        </w:tc>
        <w:tc>
          <w:tcPr>
            <w:tcW w:w="2610" w:type="dxa"/>
            <w:gridSpan w:val="2"/>
            <w:tcBorders>
              <w:top w:val="single" w:sz="4" w:space="0" w:color="auto"/>
              <w:left w:val="single" w:sz="4" w:space="0" w:color="auto"/>
              <w:bottom w:val="single" w:sz="4" w:space="0" w:color="auto"/>
              <w:right w:val="single" w:sz="4" w:space="0" w:color="auto"/>
            </w:tcBorders>
          </w:tcPr>
          <w:p w:rsidR="00172B0F" w:rsidRPr="00510693" w:rsidRDefault="00EE699F" w:rsidP="00172B0F">
            <w:pPr>
              <w:spacing w:line="276" w:lineRule="auto"/>
              <w:rPr>
                <w:rFonts w:cs="Arial"/>
              </w:rPr>
            </w:pPr>
          </w:p>
        </w:tc>
        <w:tc>
          <w:tcPr>
            <w:tcW w:w="990" w:type="dxa"/>
            <w:tcBorders>
              <w:top w:val="single" w:sz="4" w:space="0" w:color="auto"/>
              <w:left w:val="single" w:sz="4" w:space="0" w:color="auto"/>
              <w:bottom w:val="single" w:sz="4" w:space="0" w:color="auto"/>
              <w:right w:val="single" w:sz="4" w:space="0" w:color="auto"/>
            </w:tcBorders>
          </w:tcPr>
          <w:p w:rsidR="00172B0F" w:rsidRPr="00510693" w:rsidRDefault="00EE699F" w:rsidP="00172B0F">
            <w:pPr>
              <w:spacing w:line="276" w:lineRule="auto"/>
              <w:rPr>
                <w:rFonts w:cs="Arial"/>
              </w:rPr>
            </w:pPr>
          </w:p>
        </w:tc>
        <w:tc>
          <w:tcPr>
            <w:tcW w:w="2790" w:type="dxa"/>
            <w:tcBorders>
              <w:top w:val="single" w:sz="4" w:space="0" w:color="auto"/>
              <w:left w:val="single" w:sz="4" w:space="0" w:color="auto"/>
              <w:bottom w:val="single" w:sz="4" w:space="0" w:color="auto"/>
              <w:right w:val="single" w:sz="4" w:space="0" w:color="auto"/>
            </w:tcBorders>
            <w:vAlign w:val="center"/>
          </w:tcPr>
          <w:p w:rsidR="00172B0F" w:rsidRPr="00510693" w:rsidRDefault="00EE699F" w:rsidP="00172B0F">
            <w:pPr>
              <w:spacing w:line="276" w:lineRule="auto"/>
              <w:rPr>
                <w:rFonts w:cs="Arial"/>
                <w:color w:val="000000"/>
              </w:rPr>
            </w:pPr>
            <w:r w:rsidRPr="00510693">
              <w:rPr>
                <w:rFonts w:cs="Arial"/>
                <w:color w:val="000000"/>
              </w:rPr>
              <w:t>Fault</w:t>
            </w:r>
          </w:p>
        </w:tc>
        <w:tc>
          <w:tcPr>
            <w:tcW w:w="810" w:type="dxa"/>
            <w:tcBorders>
              <w:top w:val="single" w:sz="4" w:space="0" w:color="auto"/>
              <w:left w:val="single" w:sz="4" w:space="0" w:color="auto"/>
              <w:bottom w:val="single" w:sz="4" w:space="0" w:color="auto"/>
              <w:right w:val="single" w:sz="4" w:space="0" w:color="auto"/>
            </w:tcBorders>
          </w:tcPr>
          <w:p w:rsidR="00172B0F" w:rsidRPr="00510693" w:rsidRDefault="00EE699F" w:rsidP="00172B0F">
            <w:pPr>
              <w:spacing w:line="276" w:lineRule="auto"/>
              <w:rPr>
                <w:rFonts w:cs="Arial"/>
              </w:rPr>
            </w:pPr>
            <w:r>
              <w:rPr>
                <w:rFonts w:cs="Arial"/>
              </w:rPr>
              <w:t>0x</w:t>
            </w:r>
            <w:proofErr w:type="gramStart"/>
            <w:r>
              <w:rPr>
                <w:rFonts w:cs="Arial"/>
              </w:rPr>
              <w:t>1..</w:t>
            </w:r>
            <w:proofErr w:type="gramEnd"/>
          </w:p>
          <w:p w:rsidR="00C43A64" w:rsidRPr="00510693" w:rsidRDefault="00EE699F" w:rsidP="00172B0F">
            <w:pPr>
              <w:spacing w:line="276" w:lineRule="auto"/>
              <w:rPr>
                <w:rFonts w:cs="Arial"/>
              </w:rPr>
            </w:pPr>
            <w:r w:rsidRPr="00510693">
              <w:rPr>
                <w:rFonts w:cs="Arial"/>
              </w:rPr>
              <w:t>0x40</w:t>
            </w:r>
          </w:p>
        </w:tc>
        <w:tc>
          <w:tcPr>
            <w:tcW w:w="2250" w:type="dxa"/>
            <w:tcBorders>
              <w:top w:val="single" w:sz="4" w:space="0" w:color="auto"/>
              <w:left w:val="single" w:sz="4" w:space="0" w:color="auto"/>
              <w:bottom w:val="single" w:sz="4" w:space="0" w:color="auto"/>
              <w:right w:val="single" w:sz="4" w:space="0" w:color="auto"/>
            </w:tcBorders>
          </w:tcPr>
          <w:p w:rsidR="00172B0F" w:rsidRPr="00510693" w:rsidRDefault="00EE699F" w:rsidP="00172B0F">
            <w:pPr>
              <w:spacing w:line="276" w:lineRule="auto"/>
              <w:rPr>
                <w:rFonts w:cs="Arial"/>
              </w:rPr>
            </w:pPr>
            <w:r w:rsidRPr="00510693">
              <w:rPr>
                <w:rFonts w:cs="Arial"/>
              </w:rPr>
              <w:t xml:space="preserve">Any value will result in same fault indication. Reference </w:t>
            </w:r>
            <w:proofErr w:type="spellStart"/>
            <w:r w:rsidRPr="00510693">
              <w:rPr>
                <w:rFonts w:eastAsiaTheme="minorHAnsi" w:cs="Arial"/>
              </w:rPr>
              <w:t>DgtlCommGtwy_D_Falt</w:t>
            </w:r>
            <w:proofErr w:type="spellEnd"/>
            <w:r w:rsidRPr="00510693">
              <w:rPr>
                <w:rFonts w:eastAsiaTheme="minorHAnsi" w:cs="Arial"/>
              </w:rPr>
              <w:t xml:space="preserve"> for literal values</w:t>
            </w:r>
          </w:p>
        </w:tc>
      </w:tr>
    </w:tbl>
    <w:p w:rsidR="00500605" w:rsidRPr="00F66046" w:rsidRDefault="00EE699F" w:rsidP="00F66046"/>
    <w:p w:rsidR="00406F39" w:rsidRDefault="00EE699F" w:rsidP="00BE6F71">
      <w:pPr>
        <w:pStyle w:val="Heading4"/>
      </w:pPr>
      <w:r w:rsidRPr="00B9479B">
        <w:t>MD-REQ-326684/B-</w:t>
      </w:r>
      <w:proofErr w:type="spellStart"/>
      <w:r w:rsidRPr="00B9479B">
        <w:t>SoaHmiPncMessage</w:t>
      </w:r>
      <w:proofErr w:type="spellEnd"/>
    </w:p>
    <w:p w:rsidR="00AE06BC" w:rsidRPr="00AE06BC" w:rsidRDefault="00EE699F" w:rsidP="00AE06BC"/>
    <w:tbl>
      <w:tblPr>
        <w:tblW w:w="100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25"/>
        <w:gridCol w:w="1530"/>
        <w:gridCol w:w="1350"/>
        <w:gridCol w:w="1440"/>
        <w:gridCol w:w="2700"/>
        <w:gridCol w:w="810"/>
        <w:gridCol w:w="1620"/>
      </w:tblGrid>
      <w:tr w:rsidR="006F5107" w:rsidRPr="006F5107" w:rsidTr="00202A2A">
        <w:trPr>
          <w:jc w:val="center"/>
        </w:trPr>
        <w:tc>
          <w:tcPr>
            <w:tcW w:w="10075" w:type="dxa"/>
            <w:gridSpan w:val="7"/>
            <w:tcBorders>
              <w:top w:val="single" w:sz="4" w:space="0" w:color="auto"/>
              <w:left w:val="single" w:sz="4" w:space="0" w:color="auto"/>
              <w:bottom w:val="single" w:sz="4" w:space="0" w:color="auto"/>
              <w:right w:val="single" w:sz="4" w:space="0" w:color="auto"/>
            </w:tcBorders>
            <w:shd w:val="clear" w:color="auto" w:fill="808080" w:themeFill="background1" w:themeFillShade="80"/>
          </w:tcPr>
          <w:p w:rsidR="006F5107" w:rsidRPr="006F5107" w:rsidRDefault="00EE699F">
            <w:pPr>
              <w:spacing w:line="252" w:lineRule="auto"/>
              <w:rPr>
                <w:rFonts w:cs="Arial"/>
              </w:rPr>
            </w:pPr>
          </w:p>
        </w:tc>
      </w:tr>
      <w:tr w:rsidR="006F5107" w:rsidRPr="006F5107" w:rsidTr="00202A2A">
        <w:trPr>
          <w:jc w:val="center"/>
        </w:trPr>
        <w:tc>
          <w:tcPr>
            <w:tcW w:w="2155" w:type="dxa"/>
            <w:gridSpan w:val="2"/>
            <w:tcBorders>
              <w:top w:val="single" w:sz="4" w:space="0" w:color="auto"/>
              <w:left w:val="single" w:sz="4" w:space="0" w:color="auto"/>
              <w:bottom w:val="single" w:sz="4" w:space="0" w:color="auto"/>
              <w:right w:val="single" w:sz="4" w:space="0" w:color="auto"/>
            </w:tcBorders>
            <w:hideMark/>
          </w:tcPr>
          <w:p w:rsidR="006F5107" w:rsidRPr="006F5107" w:rsidRDefault="00EE699F">
            <w:pPr>
              <w:spacing w:line="252" w:lineRule="auto"/>
              <w:jc w:val="right"/>
              <w:rPr>
                <w:rFonts w:cs="Arial"/>
              </w:rPr>
            </w:pPr>
            <w:r w:rsidRPr="006F5107">
              <w:rPr>
                <w:rFonts w:cs="Arial"/>
                <w:b/>
              </w:rPr>
              <w:t>Method Type</w:t>
            </w:r>
          </w:p>
        </w:tc>
        <w:tc>
          <w:tcPr>
            <w:tcW w:w="7920" w:type="dxa"/>
            <w:gridSpan w:val="5"/>
            <w:tcBorders>
              <w:top w:val="single" w:sz="4" w:space="0" w:color="auto"/>
              <w:left w:val="single" w:sz="4" w:space="0" w:color="auto"/>
              <w:bottom w:val="single" w:sz="4" w:space="0" w:color="auto"/>
              <w:right w:val="single" w:sz="4" w:space="0" w:color="auto"/>
            </w:tcBorders>
            <w:vAlign w:val="center"/>
            <w:hideMark/>
          </w:tcPr>
          <w:p w:rsidR="006F5107" w:rsidRPr="006F5107" w:rsidRDefault="00EE699F">
            <w:pPr>
              <w:spacing w:line="252" w:lineRule="auto"/>
              <w:rPr>
                <w:rFonts w:cs="Arial"/>
              </w:rPr>
            </w:pPr>
            <w:r w:rsidRPr="006F5107">
              <w:rPr>
                <w:rFonts w:cs="Arial"/>
              </w:rPr>
              <w:t>On Change</w:t>
            </w:r>
          </w:p>
        </w:tc>
      </w:tr>
      <w:tr w:rsidR="006F5107" w:rsidRPr="006F5107" w:rsidTr="00202A2A">
        <w:trPr>
          <w:jc w:val="center"/>
        </w:trPr>
        <w:tc>
          <w:tcPr>
            <w:tcW w:w="2155" w:type="dxa"/>
            <w:gridSpan w:val="2"/>
            <w:tcBorders>
              <w:top w:val="single" w:sz="4" w:space="0" w:color="auto"/>
              <w:left w:val="single" w:sz="4" w:space="0" w:color="auto"/>
              <w:bottom w:val="single" w:sz="4" w:space="0" w:color="auto"/>
              <w:right w:val="single" w:sz="4" w:space="0" w:color="auto"/>
            </w:tcBorders>
            <w:hideMark/>
          </w:tcPr>
          <w:p w:rsidR="006F5107" w:rsidRPr="006F5107" w:rsidRDefault="00EE699F">
            <w:pPr>
              <w:spacing w:line="252" w:lineRule="auto"/>
              <w:jc w:val="right"/>
              <w:rPr>
                <w:rFonts w:cs="Arial"/>
              </w:rPr>
            </w:pPr>
            <w:r w:rsidRPr="006F5107">
              <w:rPr>
                <w:rFonts w:cs="Arial"/>
                <w:b/>
              </w:rPr>
              <w:t>QoS Level</w:t>
            </w:r>
          </w:p>
        </w:tc>
        <w:tc>
          <w:tcPr>
            <w:tcW w:w="7920" w:type="dxa"/>
            <w:gridSpan w:val="5"/>
            <w:tcBorders>
              <w:top w:val="single" w:sz="4" w:space="0" w:color="auto"/>
              <w:left w:val="single" w:sz="4" w:space="0" w:color="auto"/>
              <w:bottom w:val="single" w:sz="4" w:space="0" w:color="auto"/>
              <w:right w:val="single" w:sz="4" w:space="0" w:color="auto"/>
            </w:tcBorders>
            <w:vAlign w:val="center"/>
            <w:hideMark/>
          </w:tcPr>
          <w:p w:rsidR="006F5107" w:rsidRPr="006F5107" w:rsidRDefault="00EE699F">
            <w:pPr>
              <w:spacing w:line="252" w:lineRule="auto"/>
              <w:rPr>
                <w:rFonts w:cs="Arial"/>
              </w:rPr>
            </w:pPr>
            <w:r w:rsidRPr="006F5107">
              <w:rPr>
                <w:rFonts w:cs="Arial"/>
              </w:rPr>
              <w:t xml:space="preserve">Default </w:t>
            </w:r>
          </w:p>
        </w:tc>
      </w:tr>
      <w:tr w:rsidR="006F5107" w:rsidRPr="006F5107" w:rsidTr="00202A2A">
        <w:trPr>
          <w:jc w:val="center"/>
        </w:trPr>
        <w:tc>
          <w:tcPr>
            <w:tcW w:w="2155" w:type="dxa"/>
            <w:gridSpan w:val="2"/>
            <w:tcBorders>
              <w:top w:val="single" w:sz="4" w:space="0" w:color="auto"/>
              <w:left w:val="single" w:sz="4" w:space="0" w:color="auto"/>
              <w:bottom w:val="single" w:sz="4" w:space="0" w:color="auto"/>
              <w:right w:val="single" w:sz="4" w:space="0" w:color="auto"/>
            </w:tcBorders>
            <w:hideMark/>
          </w:tcPr>
          <w:p w:rsidR="006F5107" w:rsidRPr="006F5107" w:rsidRDefault="00EE699F">
            <w:pPr>
              <w:spacing w:line="252" w:lineRule="auto"/>
              <w:jc w:val="right"/>
              <w:rPr>
                <w:rFonts w:cs="Arial"/>
              </w:rPr>
            </w:pPr>
            <w:r w:rsidRPr="006F5107">
              <w:rPr>
                <w:rFonts w:cs="Arial"/>
                <w:b/>
              </w:rPr>
              <w:t>Retained</w:t>
            </w:r>
          </w:p>
        </w:tc>
        <w:tc>
          <w:tcPr>
            <w:tcW w:w="7920" w:type="dxa"/>
            <w:gridSpan w:val="5"/>
            <w:tcBorders>
              <w:top w:val="single" w:sz="4" w:space="0" w:color="auto"/>
              <w:left w:val="single" w:sz="4" w:space="0" w:color="auto"/>
              <w:bottom w:val="single" w:sz="4" w:space="0" w:color="auto"/>
              <w:right w:val="single" w:sz="4" w:space="0" w:color="auto"/>
            </w:tcBorders>
            <w:vAlign w:val="center"/>
            <w:hideMark/>
          </w:tcPr>
          <w:p w:rsidR="006F5107" w:rsidRPr="006F5107" w:rsidRDefault="00EE699F">
            <w:pPr>
              <w:spacing w:line="252" w:lineRule="auto"/>
              <w:rPr>
                <w:rFonts w:cs="Arial"/>
              </w:rPr>
            </w:pPr>
            <w:r w:rsidRPr="006F5107">
              <w:rPr>
                <w:rFonts w:cs="Arial"/>
              </w:rPr>
              <w:t>Yes</w:t>
            </w:r>
          </w:p>
        </w:tc>
      </w:tr>
      <w:tr w:rsidR="006F5107" w:rsidRPr="006F5107" w:rsidTr="00202A2A">
        <w:trPr>
          <w:trHeight w:val="70"/>
          <w:jc w:val="center"/>
        </w:trPr>
        <w:tc>
          <w:tcPr>
            <w:tcW w:w="10075" w:type="dxa"/>
            <w:gridSpan w:val="7"/>
            <w:tcBorders>
              <w:top w:val="single" w:sz="4" w:space="0" w:color="auto"/>
              <w:left w:val="single" w:sz="4" w:space="0" w:color="auto"/>
              <w:bottom w:val="single" w:sz="4" w:space="0" w:color="auto"/>
              <w:right w:val="single" w:sz="4" w:space="0" w:color="auto"/>
            </w:tcBorders>
            <w:shd w:val="clear" w:color="auto" w:fill="808080" w:themeFill="background1" w:themeFillShade="80"/>
          </w:tcPr>
          <w:p w:rsidR="006F5107" w:rsidRPr="006F5107" w:rsidRDefault="00EE699F">
            <w:pPr>
              <w:spacing w:line="252" w:lineRule="auto"/>
              <w:rPr>
                <w:rFonts w:cs="Arial"/>
              </w:rPr>
            </w:pPr>
          </w:p>
        </w:tc>
      </w:tr>
      <w:tr w:rsidR="006F5107" w:rsidRPr="006F5107" w:rsidTr="00202A2A">
        <w:trPr>
          <w:jc w:val="center"/>
        </w:trPr>
        <w:tc>
          <w:tcPr>
            <w:tcW w:w="625"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6F5107" w:rsidRPr="006F5107" w:rsidRDefault="00EE699F">
            <w:pPr>
              <w:spacing w:line="276" w:lineRule="auto"/>
              <w:rPr>
                <w:rFonts w:cs="Arial"/>
                <w:b/>
              </w:rPr>
            </w:pPr>
            <w:r w:rsidRPr="006F5107">
              <w:rPr>
                <w:rFonts w:cs="Arial"/>
                <w:b/>
              </w:rPr>
              <w:t>R/O</w:t>
            </w:r>
          </w:p>
        </w:tc>
        <w:tc>
          <w:tcPr>
            <w:tcW w:w="2880"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rsidR="006F5107" w:rsidRPr="006F5107" w:rsidRDefault="00EE699F">
            <w:pPr>
              <w:spacing w:line="276" w:lineRule="auto"/>
              <w:rPr>
                <w:rFonts w:cs="Arial"/>
                <w:b/>
              </w:rPr>
            </w:pPr>
            <w:r w:rsidRPr="006F5107">
              <w:rPr>
                <w:rFonts w:cs="Arial"/>
                <w:b/>
              </w:rPr>
              <w:t>Name</w:t>
            </w:r>
          </w:p>
        </w:tc>
        <w:tc>
          <w:tcPr>
            <w:tcW w:w="1440"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6F5107" w:rsidRPr="006F5107" w:rsidRDefault="00EE699F">
            <w:pPr>
              <w:spacing w:line="276" w:lineRule="auto"/>
              <w:rPr>
                <w:rFonts w:cs="Arial"/>
                <w:b/>
              </w:rPr>
            </w:pPr>
            <w:proofErr w:type="spellStart"/>
            <w:r w:rsidRPr="006F5107">
              <w:rPr>
                <w:rFonts w:cs="Arial"/>
                <w:b/>
              </w:rPr>
              <w:t>PncRequestType</w:t>
            </w:r>
            <w:proofErr w:type="spellEnd"/>
          </w:p>
        </w:tc>
        <w:tc>
          <w:tcPr>
            <w:tcW w:w="2700"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rsidR="006F5107" w:rsidRPr="006F5107" w:rsidRDefault="00EE699F">
            <w:pPr>
              <w:spacing w:line="276" w:lineRule="auto"/>
              <w:rPr>
                <w:rFonts w:cs="Arial"/>
                <w:b/>
              </w:rPr>
            </w:pPr>
            <w:r w:rsidRPr="006F5107">
              <w:rPr>
                <w:rFonts w:cs="Arial"/>
                <w:b/>
              </w:rPr>
              <w:t>Literals</w:t>
            </w:r>
          </w:p>
        </w:tc>
        <w:tc>
          <w:tcPr>
            <w:tcW w:w="810"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rsidR="006F5107" w:rsidRPr="006F5107" w:rsidRDefault="00EE699F">
            <w:pPr>
              <w:spacing w:line="276" w:lineRule="auto"/>
              <w:rPr>
                <w:rFonts w:cs="Arial"/>
                <w:b/>
              </w:rPr>
            </w:pPr>
            <w:r w:rsidRPr="006F5107">
              <w:rPr>
                <w:rFonts w:cs="Arial"/>
                <w:b/>
              </w:rPr>
              <w:t>Value</w:t>
            </w:r>
          </w:p>
        </w:tc>
        <w:tc>
          <w:tcPr>
            <w:tcW w:w="1620"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rsidR="006F5107" w:rsidRPr="006F5107" w:rsidRDefault="00EE699F">
            <w:pPr>
              <w:spacing w:line="276" w:lineRule="auto"/>
              <w:rPr>
                <w:rFonts w:cs="Arial"/>
                <w:b/>
              </w:rPr>
            </w:pPr>
            <w:r w:rsidRPr="006F5107">
              <w:rPr>
                <w:rFonts w:cs="Arial"/>
                <w:b/>
              </w:rPr>
              <w:t>Description</w:t>
            </w:r>
          </w:p>
        </w:tc>
      </w:tr>
      <w:tr w:rsidR="006F5107" w:rsidRPr="006F5107" w:rsidTr="00202A2A">
        <w:trPr>
          <w:jc w:val="center"/>
        </w:trPr>
        <w:tc>
          <w:tcPr>
            <w:tcW w:w="10075" w:type="dxa"/>
            <w:gridSpan w:val="7"/>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F5107" w:rsidRPr="006F5107" w:rsidRDefault="00EE699F">
            <w:pPr>
              <w:spacing w:line="276" w:lineRule="auto"/>
              <w:rPr>
                <w:rFonts w:cs="Arial"/>
                <w:b/>
              </w:rPr>
            </w:pPr>
            <w:r w:rsidRPr="006F5107">
              <w:rPr>
                <w:rFonts w:cs="Arial"/>
                <w:b/>
                <w:color w:val="FF0000"/>
              </w:rPr>
              <w:t>Request (_St)</w:t>
            </w:r>
          </w:p>
        </w:tc>
      </w:tr>
      <w:tr w:rsidR="006F5107" w:rsidRPr="006F5107" w:rsidTr="00202A2A">
        <w:trPr>
          <w:jc w:val="center"/>
        </w:trPr>
        <w:tc>
          <w:tcPr>
            <w:tcW w:w="625" w:type="dxa"/>
            <w:tcBorders>
              <w:top w:val="single" w:sz="4" w:space="0" w:color="auto"/>
              <w:left w:val="single" w:sz="4" w:space="0" w:color="auto"/>
              <w:bottom w:val="single" w:sz="4" w:space="0" w:color="auto"/>
              <w:right w:val="single" w:sz="4" w:space="0" w:color="auto"/>
            </w:tcBorders>
            <w:hideMark/>
          </w:tcPr>
          <w:p w:rsidR="006F5107" w:rsidRPr="006F5107" w:rsidRDefault="00EE699F">
            <w:pPr>
              <w:spacing w:line="276" w:lineRule="auto"/>
              <w:jc w:val="center"/>
              <w:rPr>
                <w:rFonts w:cs="Arial"/>
              </w:rPr>
            </w:pPr>
            <w:r w:rsidRPr="006F5107">
              <w:rPr>
                <w:rFonts w:cs="Arial"/>
              </w:rPr>
              <w:t>O</w:t>
            </w:r>
          </w:p>
        </w:tc>
        <w:tc>
          <w:tcPr>
            <w:tcW w:w="2880" w:type="dxa"/>
            <w:gridSpan w:val="2"/>
            <w:tcBorders>
              <w:top w:val="single" w:sz="4" w:space="0" w:color="auto"/>
              <w:left w:val="single" w:sz="4" w:space="0" w:color="auto"/>
              <w:bottom w:val="single" w:sz="4" w:space="0" w:color="auto"/>
              <w:right w:val="single" w:sz="4" w:space="0" w:color="auto"/>
            </w:tcBorders>
            <w:hideMark/>
          </w:tcPr>
          <w:p w:rsidR="006F5107" w:rsidRPr="006F5107" w:rsidRDefault="00EE699F">
            <w:pPr>
              <w:spacing w:line="276" w:lineRule="auto"/>
              <w:rPr>
                <w:rFonts w:cs="Arial"/>
              </w:rPr>
            </w:pPr>
            <w:r w:rsidRPr="006F5107">
              <w:rPr>
                <w:rFonts w:cs="Arial"/>
              </w:rPr>
              <w:t>DISPLAY_STATION_TYPE</w:t>
            </w:r>
          </w:p>
        </w:tc>
        <w:tc>
          <w:tcPr>
            <w:tcW w:w="1440" w:type="dxa"/>
            <w:tcBorders>
              <w:top w:val="single" w:sz="4" w:space="0" w:color="auto"/>
              <w:left w:val="single" w:sz="4" w:space="0" w:color="auto"/>
              <w:bottom w:val="single" w:sz="4" w:space="0" w:color="auto"/>
              <w:right w:val="single" w:sz="4" w:space="0" w:color="auto"/>
            </w:tcBorders>
            <w:hideMark/>
          </w:tcPr>
          <w:p w:rsidR="006F5107" w:rsidRPr="006F5107" w:rsidRDefault="00EE699F">
            <w:pPr>
              <w:spacing w:line="276" w:lineRule="auto"/>
              <w:rPr>
                <w:rFonts w:cs="Arial"/>
              </w:rPr>
            </w:pPr>
            <w:r w:rsidRPr="006F5107">
              <w:rPr>
                <w:rFonts w:cs="Arial"/>
              </w:rPr>
              <w:t>0</w:t>
            </w:r>
          </w:p>
        </w:tc>
        <w:tc>
          <w:tcPr>
            <w:tcW w:w="2700" w:type="dxa"/>
            <w:tcBorders>
              <w:top w:val="single" w:sz="4" w:space="0" w:color="auto"/>
              <w:left w:val="single" w:sz="4" w:space="0" w:color="auto"/>
              <w:bottom w:val="single" w:sz="4" w:space="0" w:color="auto"/>
              <w:right w:val="single" w:sz="4" w:space="0" w:color="auto"/>
            </w:tcBorders>
            <w:hideMark/>
          </w:tcPr>
          <w:p w:rsidR="006F5107" w:rsidRPr="006F5107" w:rsidRDefault="00EE699F">
            <w:pPr>
              <w:spacing w:line="256" w:lineRule="auto"/>
              <w:rPr>
                <w:rFonts w:cs="Arial"/>
              </w:rPr>
            </w:pPr>
            <w:proofErr w:type="spellStart"/>
            <w:r w:rsidRPr="006F5107">
              <w:rPr>
                <w:rFonts w:cs="Arial"/>
              </w:rPr>
              <w:t>PnC</w:t>
            </w:r>
            <w:proofErr w:type="spellEnd"/>
            <w:r w:rsidRPr="006F5107">
              <w:rPr>
                <w:rFonts w:cs="Arial"/>
              </w:rPr>
              <w:t xml:space="preserve"> Supported, Out of Network</w:t>
            </w:r>
          </w:p>
        </w:tc>
        <w:tc>
          <w:tcPr>
            <w:tcW w:w="810" w:type="dxa"/>
            <w:tcBorders>
              <w:top w:val="single" w:sz="4" w:space="0" w:color="auto"/>
              <w:left w:val="single" w:sz="4" w:space="0" w:color="auto"/>
              <w:bottom w:val="single" w:sz="4" w:space="0" w:color="auto"/>
              <w:right w:val="single" w:sz="4" w:space="0" w:color="auto"/>
            </w:tcBorders>
            <w:hideMark/>
          </w:tcPr>
          <w:p w:rsidR="006F5107" w:rsidRPr="006F5107" w:rsidRDefault="00EE699F">
            <w:pPr>
              <w:spacing w:line="276" w:lineRule="auto"/>
              <w:rPr>
                <w:rFonts w:cs="Arial"/>
              </w:rPr>
            </w:pPr>
            <w:r w:rsidRPr="006F5107">
              <w:rPr>
                <w:rFonts w:cs="Arial"/>
              </w:rPr>
              <w:t>0x0</w:t>
            </w:r>
          </w:p>
        </w:tc>
        <w:tc>
          <w:tcPr>
            <w:tcW w:w="1620" w:type="dxa"/>
            <w:tcBorders>
              <w:top w:val="single" w:sz="4" w:space="0" w:color="auto"/>
              <w:left w:val="single" w:sz="4" w:space="0" w:color="auto"/>
              <w:bottom w:val="single" w:sz="4" w:space="0" w:color="auto"/>
              <w:right w:val="single" w:sz="4" w:space="0" w:color="auto"/>
            </w:tcBorders>
          </w:tcPr>
          <w:p w:rsidR="006F5107" w:rsidRPr="006F5107" w:rsidRDefault="00EE699F">
            <w:pPr>
              <w:spacing w:line="276" w:lineRule="auto"/>
              <w:rPr>
                <w:rFonts w:cs="Arial"/>
              </w:rPr>
            </w:pPr>
          </w:p>
        </w:tc>
      </w:tr>
      <w:tr w:rsidR="006F5107" w:rsidRPr="006F5107" w:rsidTr="00202A2A">
        <w:trPr>
          <w:jc w:val="center"/>
        </w:trPr>
        <w:tc>
          <w:tcPr>
            <w:tcW w:w="625" w:type="dxa"/>
            <w:tcBorders>
              <w:top w:val="single" w:sz="4" w:space="0" w:color="auto"/>
              <w:left w:val="single" w:sz="4" w:space="0" w:color="auto"/>
              <w:bottom w:val="single" w:sz="4" w:space="0" w:color="auto"/>
              <w:right w:val="single" w:sz="4" w:space="0" w:color="auto"/>
            </w:tcBorders>
          </w:tcPr>
          <w:p w:rsidR="006F5107" w:rsidRPr="006F5107" w:rsidRDefault="00EE699F">
            <w:pPr>
              <w:spacing w:line="276" w:lineRule="auto"/>
              <w:jc w:val="center"/>
              <w:rPr>
                <w:rFonts w:cs="Arial"/>
              </w:rPr>
            </w:pPr>
          </w:p>
        </w:tc>
        <w:tc>
          <w:tcPr>
            <w:tcW w:w="2880" w:type="dxa"/>
            <w:gridSpan w:val="2"/>
            <w:tcBorders>
              <w:top w:val="single" w:sz="4" w:space="0" w:color="auto"/>
              <w:left w:val="single" w:sz="4" w:space="0" w:color="auto"/>
              <w:bottom w:val="single" w:sz="4" w:space="0" w:color="auto"/>
              <w:right w:val="single" w:sz="4" w:space="0" w:color="auto"/>
            </w:tcBorders>
          </w:tcPr>
          <w:p w:rsidR="006F5107" w:rsidRPr="006F5107" w:rsidRDefault="00EE699F">
            <w:pPr>
              <w:spacing w:line="276" w:lineRule="auto"/>
              <w:rPr>
                <w:rFonts w:cs="Arial"/>
              </w:rPr>
            </w:pPr>
          </w:p>
        </w:tc>
        <w:tc>
          <w:tcPr>
            <w:tcW w:w="1440" w:type="dxa"/>
            <w:tcBorders>
              <w:top w:val="single" w:sz="4" w:space="0" w:color="auto"/>
              <w:left w:val="single" w:sz="4" w:space="0" w:color="auto"/>
              <w:bottom w:val="single" w:sz="4" w:space="0" w:color="auto"/>
              <w:right w:val="single" w:sz="4" w:space="0" w:color="auto"/>
            </w:tcBorders>
          </w:tcPr>
          <w:p w:rsidR="006F5107" w:rsidRPr="006F5107" w:rsidRDefault="00EE699F">
            <w:pPr>
              <w:spacing w:line="276" w:lineRule="auto"/>
              <w:rPr>
                <w:rFonts w:cs="Arial"/>
              </w:rPr>
            </w:pPr>
          </w:p>
        </w:tc>
        <w:tc>
          <w:tcPr>
            <w:tcW w:w="2700" w:type="dxa"/>
            <w:tcBorders>
              <w:top w:val="single" w:sz="4" w:space="0" w:color="auto"/>
              <w:left w:val="single" w:sz="4" w:space="0" w:color="auto"/>
              <w:bottom w:val="single" w:sz="4" w:space="0" w:color="auto"/>
              <w:right w:val="single" w:sz="4" w:space="0" w:color="auto"/>
            </w:tcBorders>
          </w:tcPr>
          <w:p w:rsidR="006F5107" w:rsidRPr="006F5107" w:rsidRDefault="00EE699F">
            <w:pPr>
              <w:spacing w:line="256" w:lineRule="auto"/>
              <w:rPr>
                <w:rFonts w:cs="Arial"/>
              </w:rPr>
            </w:pPr>
          </w:p>
        </w:tc>
        <w:tc>
          <w:tcPr>
            <w:tcW w:w="810" w:type="dxa"/>
            <w:tcBorders>
              <w:top w:val="single" w:sz="4" w:space="0" w:color="auto"/>
              <w:left w:val="single" w:sz="4" w:space="0" w:color="auto"/>
              <w:bottom w:val="single" w:sz="4" w:space="0" w:color="auto"/>
              <w:right w:val="single" w:sz="4" w:space="0" w:color="auto"/>
            </w:tcBorders>
          </w:tcPr>
          <w:p w:rsidR="006F5107" w:rsidRPr="006F5107" w:rsidRDefault="00EE699F">
            <w:pPr>
              <w:spacing w:line="276" w:lineRule="auto"/>
              <w:rPr>
                <w:rFonts w:cs="Arial"/>
              </w:rPr>
            </w:pPr>
          </w:p>
        </w:tc>
        <w:tc>
          <w:tcPr>
            <w:tcW w:w="1620" w:type="dxa"/>
            <w:tcBorders>
              <w:top w:val="single" w:sz="4" w:space="0" w:color="auto"/>
              <w:left w:val="single" w:sz="4" w:space="0" w:color="auto"/>
              <w:bottom w:val="single" w:sz="4" w:space="0" w:color="auto"/>
              <w:right w:val="single" w:sz="4" w:space="0" w:color="auto"/>
            </w:tcBorders>
          </w:tcPr>
          <w:p w:rsidR="006F5107" w:rsidRPr="006F5107" w:rsidRDefault="00EE699F">
            <w:pPr>
              <w:spacing w:line="276" w:lineRule="auto"/>
              <w:rPr>
                <w:rFonts w:cs="Arial"/>
              </w:rPr>
            </w:pPr>
          </w:p>
        </w:tc>
      </w:tr>
      <w:tr w:rsidR="006F5107" w:rsidRPr="006F5107" w:rsidTr="00202A2A">
        <w:trPr>
          <w:jc w:val="center"/>
        </w:trPr>
        <w:tc>
          <w:tcPr>
            <w:tcW w:w="625" w:type="dxa"/>
            <w:tcBorders>
              <w:top w:val="single" w:sz="4" w:space="0" w:color="auto"/>
              <w:left w:val="single" w:sz="4" w:space="0" w:color="auto"/>
              <w:bottom w:val="single" w:sz="4" w:space="0" w:color="auto"/>
              <w:right w:val="single" w:sz="4" w:space="0" w:color="auto"/>
            </w:tcBorders>
            <w:hideMark/>
          </w:tcPr>
          <w:p w:rsidR="006F5107" w:rsidRPr="006F5107" w:rsidRDefault="00EE699F">
            <w:pPr>
              <w:spacing w:line="276" w:lineRule="auto"/>
              <w:jc w:val="center"/>
              <w:rPr>
                <w:rFonts w:cs="Arial"/>
              </w:rPr>
            </w:pPr>
            <w:r w:rsidRPr="006F5107">
              <w:rPr>
                <w:rFonts w:cs="Arial"/>
              </w:rPr>
              <w:t>O</w:t>
            </w:r>
          </w:p>
        </w:tc>
        <w:tc>
          <w:tcPr>
            <w:tcW w:w="2880" w:type="dxa"/>
            <w:gridSpan w:val="2"/>
            <w:tcBorders>
              <w:top w:val="single" w:sz="4" w:space="0" w:color="auto"/>
              <w:left w:val="single" w:sz="4" w:space="0" w:color="auto"/>
              <w:bottom w:val="single" w:sz="4" w:space="0" w:color="auto"/>
              <w:right w:val="single" w:sz="4" w:space="0" w:color="auto"/>
            </w:tcBorders>
            <w:hideMark/>
          </w:tcPr>
          <w:p w:rsidR="006F5107" w:rsidRPr="006F5107" w:rsidRDefault="00EE699F">
            <w:pPr>
              <w:spacing w:line="276" w:lineRule="auto"/>
              <w:rPr>
                <w:rFonts w:cs="Arial"/>
              </w:rPr>
            </w:pPr>
            <w:r w:rsidRPr="006F5107">
              <w:rPr>
                <w:rFonts w:cs="Arial"/>
              </w:rPr>
              <w:t>DISPLAY_AUTHORIZATION_ERROR</w:t>
            </w:r>
          </w:p>
        </w:tc>
        <w:tc>
          <w:tcPr>
            <w:tcW w:w="1440" w:type="dxa"/>
            <w:tcBorders>
              <w:top w:val="single" w:sz="4" w:space="0" w:color="auto"/>
              <w:left w:val="single" w:sz="4" w:space="0" w:color="auto"/>
              <w:bottom w:val="single" w:sz="4" w:space="0" w:color="auto"/>
              <w:right w:val="single" w:sz="4" w:space="0" w:color="auto"/>
            </w:tcBorders>
            <w:hideMark/>
          </w:tcPr>
          <w:p w:rsidR="006F5107" w:rsidRPr="006F5107" w:rsidRDefault="00EE699F">
            <w:pPr>
              <w:spacing w:line="276" w:lineRule="auto"/>
              <w:rPr>
                <w:rFonts w:cs="Arial"/>
              </w:rPr>
            </w:pPr>
            <w:r w:rsidRPr="006F5107">
              <w:rPr>
                <w:rFonts w:cs="Arial"/>
              </w:rPr>
              <w:t>1</w:t>
            </w:r>
          </w:p>
        </w:tc>
        <w:tc>
          <w:tcPr>
            <w:tcW w:w="2700" w:type="dxa"/>
            <w:tcBorders>
              <w:top w:val="single" w:sz="4" w:space="0" w:color="auto"/>
              <w:left w:val="single" w:sz="4" w:space="0" w:color="auto"/>
              <w:bottom w:val="single" w:sz="4" w:space="0" w:color="auto"/>
              <w:right w:val="single" w:sz="4" w:space="0" w:color="auto"/>
            </w:tcBorders>
            <w:hideMark/>
          </w:tcPr>
          <w:p w:rsidR="006F5107" w:rsidRPr="006F5107" w:rsidRDefault="00EE699F">
            <w:pPr>
              <w:spacing w:line="256" w:lineRule="auto"/>
              <w:rPr>
                <w:rFonts w:cs="Arial"/>
              </w:rPr>
            </w:pPr>
            <w:r w:rsidRPr="006F5107">
              <w:rPr>
                <w:rFonts w:cs="Arial"/>
              </w:rPr>
              <w:t>Payment subscription balance is low</w:t>
            </w:r>
          </w:p>
        </w:tc>
        <w:tc>
          <w:tcPr>
            <w:tcW w:w="810" w:type="dxa"/>
            <w:tcBorders>
              <w:top w:val="single" w:sz="4" w:space="0" w:color="auto"/>
              <w:left w:val="single" w:sz="4" w:space="0" w:color="auto"/>
              <w:bottom w:val="single" w:sz="4" w:space="0" w:color="auto"/>
              <w:right w:val="single" w:sz="4" w:space="0" w:color="auto"/>
            </w:tcBorders>
            <w:hideMark/>
          </w:tcPr>
          <w:p w:rsidR="006F5107" w:rsidRPr="006F5107" w:rsidRDefault="00EE699F">
            <w:pPr>
              <w:spacing w:line="276" w:lineRule="auto"/>
              <w:rPr>
                <w:rFonts w:cs="Arial"/>
              </w:rPr>
            </w:pPr>
            <w:r w:rsidRPr="006F5107">
              <w:rPr>
                <w:rFonts w:cs="Arial"/>
              </w:rPr>
              <w:t>0x0</w:t>
            </w:r>
          </w:p>
        </w:tc>
        <w:tc>
          <w:tcPr>
            <w:tcW w:w="1620" w:type="dxa"/>
            <w:tcBorders>
              <w:top w:val="single" w:sz="4" w:space="0" w:color="auto"/>
              <w:left w:val="single" w:sz="4" w:space="0" w:color="auto"/>
              <w:bottom w:val="single" w:sz="4" w:space="0" w:color="auto"/>
              <w:right w:val="single" w:sz="4" w:space="0" w:color="auto"/>
            </w:tcBorders>
          </w:tcPr>
          <w:p w:rsidR="006F5107" w:rsidRPr="006F5107" w:rsidRDefault="00EE699F">
            <w:pPr>
              <w:spacing w:line="276" w:lineRule="auto"/>
              <w:rPr>
                <w:rFonts w:cs="Arial"/>
              </w:rPr>
            </w:pPr>
          </w:p>
        </w:tc>
      </w:tr>
      <w:tr w:rsidR="006F5107" w:rsidRPr="006F5107" w:rsidTr="00202A2A">
        <w:trPr>
          <w:jc w:val="center"/>
        </w:trPr>
        <w:tc>
          <w:tcPr>
            <w:tcW w:w="625" w:type="dxa"/>
            <w:tcBorders>
              <w:top w:val="single" w:sz="4" w:space="0" w:color="auto"/>
              <w:left w:val="single" w:sz="4" w:space="0" w:color="auto"/>
              <w:bottom w:val="single" w:sz="4" w:space="0" w:color="auto"/>
              <w:right w:val="single" w:sz="4" w:space="0" w:color="auto"/>
            </w:tcBorders>
          </w:tcPr>
          <w:p w:rsidR="006F5107" w:rsidRPr="006F5107" w:rsidRDefault="00EE699F">
            <w:pPr>
              <w:spacing w:line="276" w:lineRule="auto"/>
              <w:jc w:val="center"/>
              <w:rPr>
                <w:rFonts w:cs="Arial"/>
              </w:rPr>
            </w:pPr>
          </w:p>
        </w:tc>
        <w:tc>
          <w:tcPr>
            <w:tcW w:w="2880" w:type="dxa"/>
            <w:gridSpan w:val="2"/>
            <w:tcBorders>
              <w:top w:val="single" w:sz="4" w:space="0" w:color="auto"/>
              <w:left w:val="single" w:sz="4" w:space="0" w:color="auto"/>
              <w:bottom w:val="single" w:sz="4" w:space="0" w:color="auto"/>
              <w:right w:val="single" w:sz="4" w:space="0" w:color="auto"/>
            </w:tcBorders>
          </w:tcPr>
          <w:p w:rsidR="006F5107" w:rsidRPr="006F5107" w:rsidRDefault="00EE699F">
            <w:pPr>
              <w:spacing w:line="276" w:lineRule="auto"/>
              <w:rPr>
                <w:rFonts w:cs="Arial"/>
              </w:rPr>
            </w:pPr>
          </w:p>
        </w:tc>
        <w:tc>
          <w:tcPr>
            <w:tcW w:w="1440" w:type="dxa"/>
            <w:tcBorders>
              <w:top w:val="single" w:sz="4" w:space="0" w:color="auto"/>
              <w:left w:val="single" w:sz="4" w:space="0" w:color="auto"/>
              <w:bottom w:val="single" w:sz="4" w:space="0" w:color="auto"/>
              <w:right w:val="single" w:sz="4" w:space="0" w:color="auto"/>
            </w:tcBorders>
          </w:tcPr>
          <w:p w:rsidR="006F5107" w:rsidRPr="006F5107" w:rsidRDefault="00EE699F">
            <w:pPr>
              <w:spacing w:line="276" w:lineRule="auto"/>
              <w:rPr>
                <w:rFonts w:cs="Arial"/>
              </w:rPr>
            </w:pPr>
          </w:p>
        </w:tc>
        <w:tc>
          <w:tcPr>
            <w:tcW w:w="2700" w:type="dxa"/>
            <w:tcBorders>
              <w:top w:val="single" w:sz="4" w:space="0" w:color="auto"/>
              <w:left w:val="single" w:sz="4" w:space="0" w:color="auto"/>
              <w:bottom w:val="single" w:sz="4" w:space="0" w:color="auto"/>
              <w:right w:val="single" w:sz="4" w:space="0" w:color="auto"/>
            </w:tcBorders>
            <w:hideMark/>
          </w:tcPr>
          <w:p w:rsidR="006F5107" w:rsidRPr="006F5107" w:rsidRDefault="00EE699F">
            <w:pPr>
              <w:spacing w:line="256" w:lineRule="auto"/>
              <w:rPr>
                <w:rFonts w:cs="Arial"/>
              </w:rPr>
            </w:pPr>
            <w:r w:rsidRPr="006F5107">
              <w:rPr>
                <w:rFonts w:cs="Arial"/>
              </w:rPr>
              <w:t>Payment balance has run out</w:t>
            </w:r>
          </w:p>
        </w:tc>
        <w:tc>
          <w:tcPr>
            <w:tcW w:w="810" w:type="dxa"/>
            <w:tcBorders>
              <w:top w:val="single" w:sz="4" w:space="0" w:color="auto"/>
              <w:left w:val="single" w:sz="4" w:space="0" w:color="auto"/>
              <w:bottom w:val="single" w:sz="4" w:space="0" w:color="auto"/>
              <w:right w:val="single" w:sz="4" w:space="0" w:color="auto"/>
            </w:tcBorders>
            <w:hideMark/>
          </w:tcPr>
          <w:p w:rsidR="006F5107" w:rsidRPr="006F5107" w:rsidRDefault="00EE699F">
            <w:pPr>
              <w:spacing w:line="276" w:lineRule="auto"/>
              <w:rPr>
                <w:rFonts w:cs="Arial"/>
              </w:rPr>
            </w:pPr>
            <w:r w:rsidRPr="006F5107">
              <w:rPr>
                <w:rFonts w:cs="Arial"/>
              </w:rPr>
              <w:t>0x1</w:t>
            </w:r>
          </w:p>
        </w:tc>
        <w:tc>
          <w:tcPr>
            <w:tcW w:w="1620" w:type="dxa"/>
            <w:tcBorders>
              <w:top w:val="single" w:sz="4" w:space="0" w:color="auto"/>
              <w:left w:val="single" w:sz="4" w:space="0" w:color="auto"/>
              <w:bottom w:val="single" w:sz="4" w:space="0" w:color="auto"/>
              <w:right w:val="single" w:sz="4" w:space="0" w:color="auto"/>
            </w:tcBorders>
          </w:tcPr>
          <w:p w:rsidR="006F5107" w:rsidRPr="006F5107" w:rsidRDefault="00EE699F">
            <w:pPr>
              <w:spacing w:line="276" w:lineRule="auto"/>
              <w:rPr>
                <w:rFonts w:cs="Arial"/>
              </w:rPr>
            </w:pPr>
          </w:p>
        </w:tc>
      </w:tr>
      <w:tr w:rsidR="006F5107" w:rsidRPr="006F5107" w:rsidTr="00202A2A">
        <w:trPr>
          <w:jc w:val="center"/>
        </w:trPr>
        <w:tc>
          <w:tcPr>
            <w:tcW w:w="625" w:type="dxa"/>
            <w:tcBorders>
              <w:top w:val="single" w:sz="4" w:space="0" w:color="auto"/>
              <w:left w:val="single" w:sz="4" w:space="0" w:color="auto"/>
              <w:bottom w:val="single" w:sz="4" w:space="0" w:color="auto"/>
              <w:right w:val="single" w:sz="4" w:space="0" w:color="auto"/>
            </w:tcBorders>
          </w:tcPr>
          <w:p w:rsidR="006F5107" w:rsidRPr="006F5107" w:rsidRDefault="00EE699F">
            <w:pPr>
              <w:spacing w:line="276" w:lineRule="auto"/>
              <w:jc w:val="center"/>
              <w:rPr>
                <w:rFonts w:cs="Arial"/>
              </w:rPr>
            </w:pPr>
          </w:p>
        </w:tc>
        <w:tc>
          <w:tcPr>
            <w:tcW w:w="2880" w:type="dxa"/>
            <w:gridSpan w:val="2"/>
            <w:tcBorders>
              <w:top w:val="single" w:sz="4" w:space="0" w:color="auto"/>
              <w:left w:val="single" w:sz="4" w:space="0" w:color="auto"/>
              <w:bottom w:val="single" w:sz="4" w:space="0" w:color="auto"/>
              <w:right w:val="single" w:sz="4" w:space="0" w:color="auto"/>
            </w:tcBorders>
          </w:tcPr>
          <w:p w:rsidR="006F5107" w:rsidRPr="006F5107" w:rsidRDefault="00EE699F">
            <w:pPr>
              <w:spacing w:line="276" w:lineRule="auto"/>
              <w:rPr>
                <w:rFonts w:cs="Arial"/>
              </w:rPr>
            </w:pPr>
          </w:p>
        </w:tc>
        <w:tc>
          <w:tcPr>
            <w:tcW w:w="1440" w:type="dxa"/>
            <w:tcBorders>
              <w:top w:val="single" w:sz="4" w:space="0" w:color="auto"/>
              <w:left w:val="single" w:sz="4" w:space="0" w:color="auto"/>
              <w:bottom w:val="single" w:sz="4" w:space="0" w:color="auto"/>
              <w:right w:val="single" w:sz="4" w:space="0" w:color="auto"/>
            </w:tcBorders>
          </w:tcPr>
          <w:p w:rsidR="006F5107" w:rsidRPr="006F5107" w:rsidRDefault="00EE699F">
            <w:pPr>
              <w:spacing w:line="276" w:lineRule="auto"/>
              <w:rPr>
                <w:rFonts w:cs="Arial"/>
              </w:rPr>
            </w:pPr>
          </w:p>
        </w:tc>
        <w:tc>
          <w:tcPr>
            <w:tcW w:w="2700" w:type="dxa"/>
            <w:tcBorders>
              <w:top w:val="single" w:sz="4" w:space="0" w:color="auto"/>
              <w:left w:val="single" w:sz="4" w:space="0" w:color="auto"/>
              <w:bottom w:val="single" w:sz="4" w:space="0" w:color="auto"/>
              <w:right w:val="single" w:sz="4" w:space="0" w:color="auto"/>
            </w:tcBorders>
            <w:hideMark/>
          </w:tcPr>
          <w:p w:rsidR="006F5107" w:rsidRPr="006F5107" w:rsidRDefault="00EE699F">
            <w:pPr>
              <w:spacing w:line="256" w:lineRule="auto"/>
              <w:rPr>
                <w:rFonts w:cs="Arial"/>
              </w:rPr>
            </w:pPr>
            <w:r w:rsidRPr="006F5107">
              <w:rPr>
                <w:rFonts w:cs="Arial"/>
              </w:rPr>
              <w:t>Charging account is overdue, but charging is still allowed (post-pay account)</w:t>
            </w:r>
          </w:p>
        </w:tc>
        <w:tc>
          <w:tcPr>
            <w:tcW w:w="810" w:type="dxa"/>
            <w:tcBorders>
              <w:top w:val="single" w:sz="4" w:space="0" w:color="auto"/>
              <w:left w:val="single" w:sz="4" w:space="0" w:color="auto"/>
              <w:bottom w:val="single" w:sz="4" w:space="0" w:color="auto"/>
              <w:right w:val="single" w:sz="4" w:space="0" w:color="auto"/>
            </w:tcBorders>
            <w:hideMark/>
          </w:tcPr>
          <w:p w:rsidR="006F5107" w:rsidRPr="006F5107" w:rsidRDefault="00EE699F">
            <w:pPr>
              <w:spacing w:line="276" w:lineRule="auto"/>
              <w:rPr>
                <w:rFonts w:cs="Arial"/>
              </w:rPr>
            </w:pPr>
            <w:r w:rsidRPr="006F5107">
              <w:rPr>
                <w:rFonts w:cs="Arial"/>
              </w:rPr>
              <w:t>0x2</w:t>
            </w:r>
          </w:p>
        </w:tc>
        <w:tc>
          <w:tcPr>
            <w:tcW w:w="1620" w:type="dxa"/>
            <w:tcBorders>
              <w:top w:val="single" w:sz="4" w:space="0" w:color="auto"/>
              <w:left w:val="single" w:sz="4" w:space="0" w:color="auto"/>
              <w:bottom w:val="single" w:sz="4" w:space="0" w:color="auto"/>
              <w:right w:val="single" w:sz="4" w:space="0" w:color="auto"/>
            </w:tcBorders>
          </w:tcPr>
          <w:p w:rsidR="006F5107" w:rsidRPr="006F5107" w:rsidRDefault="00EE699F">
            <w:pPr>
              <w:spacing w:line="276" w:lineRule="auto"/>
              <w:rPr>
                <w:rFonts w:cs="Arial"/>
              </w:rPr>
            </w:pPr>
          </w:p>
        </w:tc>
      </w:tr>
      <w:tr w:rsidR="006F5107" w:rsidRPr="006F5107" w:rsidTr="00202A2A">
        <w:trPr>
          <w:jc w:val="center"/>
        </w:trPr>
        <w:tc>
          <w:tcPr>
            <w:tcW w:w="625" w:type="dxa"/>
            <w:tcBorders>
              <w:top w:val="single" w:sz="4" w:space="0" w:color="auto"/>
              <w:left w:val="single" w:sz="4" w:space="0" w:color="auto"/>
              <w:bottom w:val="single" w:sz="4" w:space="0" w:color="auto"/>
              <w:right w:val="single" w:sz="4" w:space="0" w:color="auto"/>
            </w:tcBorders>
          </w:tcPr>
          <w:p w:rsidR="006F5107" w:rsidRPr="006F5107" w:rsidRDefault="00EE699F">
            <w:pPr>
              <w:spacing w:line="276" w:lineRule="auto"/>
              <w:jc w:val="center"/>
              <w:rPr>
                <w:rFonts w:cs="Arial"/>
              </w:rPr>
            </w:pPr>
          </w:p>
        </w:tc>
        <w:tc>
          <w:tcPr>
            <w:tcW w:w="2880" w:type="dxa"/>
            <w:gridSpan w:val="2"/>
            <w:tcBorders>
              <w:top w:val="single" w:sz="4" w:space="0" w:color="auto"/>
              <w:left w:val="single" w:sz="4" w:space="0" w:color="auto"/>
              <w:bottom w:val="single" w:sz="4" w:space="0" w:color="auto"/>
              <w:right w:val="single" w:sz="4" w:space="0" w:color="auto"/>
            </w:tcBorders>
          </w:tcPr>
          <w:p w:rsidR="006F5107" w:rsidRPr="006F5107" w:rsidRDefault="00EE699F">
            <w:pPr>
              <w:spacing w:line="276" w:lineRule="auto"/>
              <w:rPr>
                <w:rFonts w:cs="Arial"/>
              </w:rPr>
            </w:pPr>
          </w:p>
        </w:tc>
        <w:tc>
          <w:tcPr>
            <w:tcW w:w="1440" w:type="dxa"/>
            <w:tcBorders>
              <w:top w:val="single" w:sz="4" w:space="0" w:color="auto"/>
              <w:left w:val="single" w:sz="4" w:space="0" w:color="auto"/>
              <w:bottom w:val="single" w:sz="4" w:space="0" w:color="auto"/>
              <w:right w:val="single" w:sz="4" w:space="0" w:color="auto"/>
            </w:tcBorders>
          </w:tcPr>
          <w:p w:rsidR="006F5107" w:rsidRPr="006F5107" w:rsidRDefault="00EE699F">
            <w:pPr>
              <w:spacing w:line="276" w:lineRule="auto"/>
              <w:rPr>
                <w:rFonts w:cs="Arial"/>
              </w:rPr>
            </w:pPr>
          </w:p>
        </w:tc>
        <w:tc>
          <w:tcPr>
            <w:tcW w:w="2700" w:type="dxa"/>
            <w:tcBorders>
              <w:top w:val="single" w:sz="4" w:space="0" w:color="auto"/>
              <w:left w:val="single" w:sz="4" w:space="0" w:color="auto"/>
              <w:bottom w:val="single" w:sz="4" w:space="0" w:color="auto"/>
              <w:right w:val="single" w:sz="4" w:space="0" w:color="auto"/>
            </w:tcBorders>
            <w:hideMark/>
          </w:tcPr>
          <w:p w:rsidR="006F5107" w:rsidRPr="006F5107" w:rsidRDefault="00EE699F">
            <w:pPr>
              <w:spacing w:line="256" w:lineRule="auto"/>
              <w:rPr>
                <w:rFonts w:cs="Arial"/>
              </w:rPr>
            </w:pPr>
            <w:r w:rsidRPr="006F5107">
              <w:rPr>
                <w:rFonts w:cs="Arial"/>
              </w:rPr>
              <w:t>Charging account is overdue and charging is suspended (post-pay account)</w:t>
            </w:r>
          </w:p>
        </w:tc>
        <w:tc>
          <w:tcPr>
            <w:tcW w:w="810" w:type="dxa"/>
            <w:tcBorders>
              <w:top w:val="single" w:sz="4" w:space="0" w:color="auto"/>
              <w:left w:val="single" w:sz="4" w:space="0" w:color="auto"/>
              <w:bottom w:val="single" w:sz="4" w:space="0" w:color="auto"/>
              <w:right w:val="single" w:sz="4" w:space="0" w:color="auto"/>
            </w:tcBorders>
            <w:hideMark/>
          </w:tcPr>
          <w:p w:rsidR="006F5107" w:rsidRPr="006F5107" w:rsidRDefault="00EE699F">
            <w:pPr>
              <w:spacing w:line="276" w:lineRule="auto"/>
              <w:rPr>
                <w:rFonts w:cs="Arial"/>
              </w:rPr>
            </w:pPr>
            <w:r w:rsidRPr="006F5107">
              <w:rPr>
                <w:rFonts w:cs="Arial"/>
              </w:rPr>
              <w:t>0x3</w:t>
            </w:r>
          </w:p>
        </w:tc>
        <w:tc>
          <w:tcPr>
            <w:tcW w:w="1620" w:type="dxa"/>
            <w:tcBorders>
              <w:top w:val="single" w:sz="4" w:space="0" w:color="auto"/>
              <w:left w:val="single" w:sz="4" w:space="0" w:color="auto"/>
              <w:bottom w:val="single" w:sz="4" w:space="0" w:color="auto"/>
              <w:right w:val="single" w:sz="4" w:space="0" w:color="auto"/>
            </w:tcBorders>
          </w:tcPr>
          <w:p w:rsidR="006F5107" w:rsidRPr="006F5107" w:rsidRDefault="00EE699F">
            <w:pPr>
              <w:spacing w:line="276" w:lineRule="auto"/>
              <w:rPr>
                <w:rFonts w:cs="Arial"/>
              </w:rPr>
            </w:pPr>
          </w:p>
        </w:tc>
      </w:tr>
      <w:tr w:rsidR="006F5107" w:rsidRPr="006F5107" w:rsidTr="00202A2A">
        <w:trPr>
          <w:trHeight w:val="854"/>
          <w:jc w:val="center"/>
        </w:trPr>
        <w:tc>
          <w:tcPr>
            <w:tcW w:w="625" w:type="dxa"/>
            <w:tcBorders>
              <w:top w:val="single" w:sz="4" w:space="0" w:color="auto"/>
              <w:left w:val="single" w:sz="4" w:space="0" w:color="auto"/>
              <w:bottom w:val="single" w:sz="4" w:space="0" w:color="auto"/>
              <w:right w:val="single" w:sz="4" w:space="0" w:color="auto"/>
            </w:tcBorders>
          </w:tcPr>
          <w:p w:rsidR="006F5107" w:rsidRPr="006F5107" w:rsidRDefault="00EE699F">
            <w:pPr>
              <w:spacing w:line="276" w:lineRule="auto"/>
              <w:jc w:val="center"/>
              <w:rPr>
                <w:rFonts w:cs="Arial"/>
              </w:rPr>
            </w:pPr>
          </w:p>
        </w:tc>
        <w:tc>
          <w:tcPr>
            <w:tcW w:w="2880" w:type="dxa"/>
            <w:gridSpan w:val="2"/>
            <w:tcBorders>
              <w:top w:val="single" w:sz="4" w:space="0" w:color="auto"/>
              <w:left w:val="single" w:sz="4" w:space="0" w:color="auto"/>
              <w:bottom w:val="single" w:sz="4" w:space="0" w:color="auto"/>
              <w:right w:val="single" w:sz="4" w:space="0" w:color="auto"/>
            </w:tcBorders>
          </w:tcPr>
          <w:p w:rsidR="006F5107" w:rsidRPr="006F5107" w:rsidRDefault="00EE699F">
            <w:pPr>
              <w:spacing w:line="276" w:lineRule="auto"/>
              <w:rPr>
                <w:rFonts w:cs="Arial"/>
              </w:rPr>
            </w:pPr>
          </w:p>
        </w:tc>
        <w:tc>
          <w:tcPr>
            <w:tcW w:w="1440" w:type="dxa"/>
            <w:tcBorders>
              <w:top w:val="single" w:sz="4" w:space="0" w:color="auto"/>
              <w:left w:val="single" w:sz="4" w:space="0" w:color="auto"/>
              <w:bottom w:val="single" w:sz="4" w:space="0" w:color="auto"/>
              <w:right w:val="single" w:sz="4" w:space="0" w:color="auto"/>
            </w:tcBorders>
          </w:tcPr>
          <w:p w:rsidR="006F5107" w:rsidRPr="006F5107" w:rsidRDefault="00EE699F">
            <w:pPr>
              <w:spacing w:line="276" w:lineRule="auto"/>
              <w:rPr>
                <w:rFonts w:cs="Arial"/>
              </w:rPr>
            </w:pPr>
          </w:p>
        </w:tc>
        <w:tc>
          <w:tcPr>
            <w:tcW w:w="2700" w:type="dxa"/>
            <w:tcBorders>
              <w:top w:val="single" w:sz="4" w:space="0" w:color="auto"/>
              <w:left w:val="single" w:sz="4" w:space="0" w:color="auto"/>
              <w:bottom w:val="single" w:sz="4" w:space="0" w:color="auto"/>
              <w:right w:val="single" w:sz="4" w:space="0" w:color="auto"/>
            </w:tcBorders>
            <w:hideMark/>
          </w:tcPr>
          <w:p w:rsidR="006F5107" w:rsidRPr="006F5107" w:rsidRDefault="00EE699F">
            <w:pPr>
              <w:spacing w:line="256" w:lineRule="auto"/>
              <w:rPr>
                <w:rFonts w:cs="Arial"/>
              </w:rPr>
            </w:pPr>
            <w:r w:rsidRPr="006F5107">
              <w:rPr>
                <w:rFonts w:cs="Arial"/>
              </w:rPr>
              <w:t>Payment method issue for variable fees or monthly subscription fees</w:t>
            </w:r>
          </w:p>
        </w:tc>
        <w:tc>
          <w:tcPr>
            <w:tcW w:w="810" w:type="dxa"/>
            <w:tcBorders>
              <w:top w:val="single" w:sz="4" w:space="0" w:color="auto"/>
              <w:left w:val="single" w:sz="4" w:space="0" w:color="auto"/>
              <w:bottom w:val="single" w:sz="4" w:space="0" w:color="auto"/>
              <w:right w:val="single" w:sz="4" w:space="0" w:color="auto"/>
            </w:tcBorders>
            <w:hideMark/>
          </w:tcPr>
          <w:p w:rsidR="006F5107" w:rsidRPr="006F5107" w:rsidRDefault="00EE699F">
            <w:pPr>
              <w:spacing w:line="276" w:lineRule="auto"/>
              <w:rPr>
                <w:rFonts w:cs="Arial"/>
              </w:rPr>
            </w:pPr>
            <w:r w:rsidRPr="006F5107">
              <w:rPr>
                <w:rFonts w:cs="Arial"/>
              </w:rPr>
              <w:t>0x4</w:t>
            </w:r>
          </w:p>
        </w:tc>
        <w:tc>
          <w:tcPr>
            <w:tcW w:w="1620" w:type="dxa"/>
            <w:tcBorders>
              <w:top w:val="single" w:sz="4" w:space="0" w:color="auto"/>
              <w:left w:val="single" w:sz="4" w:space="0" w:color="auto"/>
              <w:bottom w:val="single" w:sz="4" w:space="0" w:color="auto"/>
              <w:right w:val="single" w:sz="4" w:space="0" w:color="auto"/>
            </w:tcBorders>
          </w:tcPr>
          <w:p w:rsidR="006F5107" w:rsidRPr="006F5107" w:rsidRDefault="00EE699F">
            <w:pPr>
              <w:spacing w:line="276" w:lineRule="auto"/>
              <w:rPr>
                <w:rFonts w:cs="Arial"/>
              </w:rPr>
            </w:pPr>
          </w:p>
        </w:tc>
      </w:tr>
      <w:tr w:rsidR="006F5107" w:rsidRPr="006F5107" w:rsidTr="00202A2A">
        <w:trPr>
          <w:trHeight w:val="332"/>
          <w:jc w:val="center"/>
        </w:trPr>
        <w:tc>
          <w:tcPr>
            <w:tcW w:w="625" w:type="dxa"/>
            <w:tcBorders>
              <w:top w:val="single" w:sz="4" w:space="0" w:color="auto"/>
              <w:left w:val="single" w:sz="4" w:space="0" w:color="auto"/>
              <w:bottom w:val="single" w:sz="4" w:space="0" w:color="auto"/>
              <w:right w:val="single" w:sz="4" w:space="0" w:color="auto"/>
            </w:tcBorders>
          </w:tcPr>
          <w:p w:rsidR="006F5107" w:rsidRPr="006F5107" w:rsidRDefault="00EE699F">
            <w:pPr>
              <w:spacing w:line="276" w:lineRule="auto"/>
              <w:jc w:val="center"/>
              <w:rPr>
                <w:rFonts w:cs="Arial"/>
              </w:rPr>
            </w:pPr>
          </w:p>
        </w:tc>
        <w:tc>
          <w:tcPr>
            <w:tcW w:w="2880" w:type="dxa"/>
            <w:gridSpan w:val="2"/>
            <w:tcBorders>
              <w:top w:val="single" w:sz="4" w:space="0" w:color="auto"/>
              <w:left w:val="single" w:sz="4" w:space="0" w:color="auto"/>
              <w:bottom w:val="single" w:sz="4" w:space="0" w:color="auto"/>
              <w:right w:val="single" w:sz="4" w:space="0" w:color="auto"/>
            </w:tcBorders>
          </w:tcPr>
          <w:p w:rsidR="006F5107" w:rsidRPr="006F5107" w:rsidRDefault="00EE699F">
            <w:pPr>
              <w:spacing w:line="276" w:lineRule="auto"/>
              <w:rPr>
                <w:rFonts w:cs="Arial"/>
              </w:rPr>
            </w:pPr>
          </w:p>
        </w:tc>
        <w:tc>
          <w:tcPr>
            <w:tcW w:w="1440" w:type="dxa"/>
            <w:tcBorders>
              <w:top w:val="single" w:sz="4" w:space="0" w:color="auto"/>
              <w:left w:val="single" w:sz="4" w:space="0" w:color="auto"/>
              <w:bottom w:val="single" w:sz="4" w:space="0" w:color="auto"/>
              <w:right w:val="single" w:sz="4" w:space="0" w:color="auto"/>
            </w:tcBorders>
          </w:tcPr>
          <w:p w:rsidR="006F5107" w:rsidRPr="006F5107" w:rsidRDefault="00EE699F">
            <w:pPr>
              <w:spacing w:line="276" w:lineRule="auto"/>
              <w:rPr>
                <w:rFonts w:cs="Arial"/>
              </w:rPr>
            </w:pPr>
          </w:p>
        </w:tc>
        <w:tc>
          <w:tcPr>
            <w:tcW w:w="2700" w:type="dxa"/>
            <w:tcBorders>
              <w:top w:val="single" w:sz="4" w:space="0" w:color="auto"/>
              <w:left w:val="single" w:sz="4" w:space="0" w:color="auto"/>
              <w:bottom w:val="single" w:sz="4" w:space="0" w:color="auto"/>
              <w:right w:val="single" w:sz="4" w:space="0" w:color="auto"/>
            </w:tcBorders>
            <w:hideMark/>
          </w:tcPr>
          <w:p w:rsidR="006F5107" w:rsidRPr="006F5107" w:rsidRDefault="00EE699F">
            <w:pPr>
              <w:spacing w:line="256" w:lineRule="auto"/>
              <w:rPr>
                <w:rFonts w:cs="Arial"/>
              </w:rPr>
            </w:pPr>
            <w:r w:rsidRPr="006F5107">
              <w:rPr>
                <w:rFonts w:cs="Arial"/>
              </w:rPr>
              <w:t>Backend System Error</w:t>
            </w:r>
          </w:p>
        </w:tc>
        <w:tc>
          <w:tcPr>
            <w:tcW w:w="810" w:type="dxa"/>
            <w:tcBorders>
              <w:top w:val="single" w:sz="4" w:space="0" w:color="auto"/>
              <w:left w:val="single" w:sz="4" w:space="0" w:color="auto"/>
              <w:bottom w:val="single" w:sz="4" w:space="0" w:color="auto"/>
              <w:right w:val="single" w:sz="4" w:space="0" w:color="auto"/>
            </w:tcBorders>
            <w:hideMark/>
          </w:tcPr>
          <w:p w:rsidR="006F5107" w:rsidRPr="006F5107" w:rsidRDefault="00EE699F">
            <w:pPr>
              <w:spacing w:line="276" w:lineRule="auto"/>
              <w:rPr>
                <w:rFonts w:cs="Arial"/>
              </w:rPr>
            </w:pPr>
            <w:r w:rsidRPr="006F5107">
              <w:rPr>
                <w:rFonts w:cs="Arial"/>
              </w:rPr>
              <w:t>0x5</w:t>
            </w:r>
          </w:p>
        </w:tc>
        <w:tc>
          <w:tcPr>
            <w:tcW w:w="1620" w:type="dxa"/>
            <w:tcBorders>
              <w:top w:val="single" w:sz="4" w:space="0" w:color="auto"/>
              <w:left w:val="single" w:sz="4" w:space="0" w:color="auto"/>
              <w:bottom w:val="single" w:sz="4" w:space="0" w:color="auto"/>
              <w:right w:val="single" w:sz="4" w:space="0" w:color="auto"/>
            </w:tcBorders>
          </w:tcPr>
          <w:p w:rsidR="006F5107" w:rsidRPr="006F5107" w:rsidRDefault="00EE699F">
            <w:pPr>
              <w:spacing w:line="276" w:lineRule="auto"/>
              <w:rPr>
                <w:rFonts w:cs="Arial"/>
              </w:rPr>
            </w:pPr>
          </w:p>
        </w:tc>
      </w:tr>
      <w:tr w:rsidR="006F5107" w:rsidRPr="006F5107" w:rsidTr="00202A2A">
        <w:trPr>
          <w:jc w:val="center"/>
        </w:trPr>
        <w:tc>
          <w:tcPr>
            <w:tcW w:w="625" w:type="dxa"/>
            <w:tcBorders>
              <w:top w:val="single" w:sz="4" w:space="0" w:color="auto"/>
              <w:left w:val="single" w:sz="4" w:space="0" w:color="auto"/>
              <w:bottom w:val="single" w:sz="4" w:space="0" w:color="auto"/>
              <w:right w:val="single" w:sz="4" w:space="0" w:color="auto"/>
            </w:tcBorders>
          </w:tcPr>
          <w:p w:rsidR="006F5107" w:rsidRPr="006F5107" w:rsidRDefault="00EE699F">
            <w:pPr>
              <w:spacing w:line="276" w:lineRule="auto"/>
              <w:jc w:val="center"/>
              <w:rPr>
                <w:rFonts w:cs="Arial"/>
              </w:rPr>
            </w:pPr>
          </w:p>
        </w:tc>
        <w:tc>
          <w:tcPr>
            <w:tcW w:w="2880" w:type="dxa"/>
            <w:gridSpan w:val="2"/>
            <w:tcBorders>
              <w:top w:val="single" w:sz="4" w:space="0" w:color="auto"/>
              <w:left w:val="single" w:sz="4" w:space="0" w:color="auto"/>
              <w:bottom w:val="single" w:sz="4" w:space="0" w:color="auto"/>
              <w:right w:val="single" w:sz="4" w:space="0" w:color="auto"/>
            </w:tcBorders>
          </w:tcPr>
          <w:p w:rsidR="006F5107" w:rsidRPr="006F5107" w:rsidRDefault="00EE699F">
            <w:pPr>
              <w:spacing w:line="276" w:lineRule="auto"/>
              <w:rPr>
                <w:rFonts w:cs="Arial"/>
              </w:rPr>
            </w:pPr>
          </w:p>
        </w:tc>
        <w:tc>
          <w:tcPr>
            <w:tcW w:w="1440" w:type="dxa"/>
            <w:tcBorders>
              <w:top w:val="single" w:sz="4" w:space="0" w:color="auto"/>
              <w:left w:val="single" w:sz="4" w:space="0" w:color="auto"/>
              <w:bottom w:val="single" w:sz="4" w:space="0" w:color="auto"/>
              <w:right w:val="single" w:sz="4" w:space="0" w:color="auto"/>
            </w:tcBorders>
          </w:tcPr>
          <w:p w:rsidR="006F5107" w:rsidRPr="006F5107" w:rsidRDefault="00EE699F">
            <w:pPr>
              <w:spacing w:line="276" w:lineRule="auto"/>
              <w:rPr>
                <w:rFonts w:cs="Arial"/>
              </w:rPr>
            </w:pPr>
          </w:p>
        </w:tc>
        <w:tc>
          <w:tcPr>
            <w:tcW w:w="2700" w:type="dxa"/>
            <w:tcBorders>
              <w:top w:val="single" w:sz="4" w:space="0" w:color="auto"/>
              <w:left w:val="single" w:sz="4" w:space="0" w:color="auto"/>
              <w:bottom w:val="single" w:sz="4" w:space="0" w:color="auto"/>
              <w:right w:val="single" w:sz="4" w:space="0" w:color="auto"/>
            </w:tcBorders>
          </w:tcPr>
          <w:p w:rsidR="006F5107" w:rsidRPr="006F5107" w:rsidRDefault="00EE699F">
            <w:pPr>
              <w:spacing w:line="256" w:lineRule="auto"/>
              <w:rPr>
                <w:rFonts w:cs="Arial"/>
              </w:rPr>
            </w:pPr>
          </w:p>
        </w:tc>
        <w:tc>
          <w:tcPr>
            <w:tcW w:w="810" w:type="dxa"/>
            <w:tcBorders>
              <w:top w:val="single" w:sz="4" w:space="0" w:color="auto"/>
              <w:left w:val="single" w:sz="4" w:space="0" w:color="auto"/>
              <w:bottom w:val="single" w:sz="4" w:space="0" w:color="auto"/>
              <w:right w:val="single" w:sz="4" w:space="0" w:color="auto"/>
            </w:tcBorders>
          </w:tcPr>
          <w:p w:rsidR="006F5107" w:rsidRPr="006F5107" w:rsidRDefault="00EE699F">
            <w:pPr>
              <w:spacing w:line="276" w:lineRule="auto"/>
              <w:rPr>
                <w:rFonts w:cs="Arial"/>
              </w:rPr>
            </w:pPr>
          </w:p>
        </w:tc>
        <w:tc>
          <w:tcPr>
            <w:tcW w:w="1620" w:type="dxa"/>
            <w:tcBorders>
              <w:top w:val="single" w:sz="4" w:space="0" w:color="auto"/>
              <w:left w:val="single" w:sz="4" w:space="0" w:color="auto"/>
              <w:bottom w:val="single" w:sz="4" w:space="0" w:color="auto"/>
              <w:right w:val="single" w:sz="4" w:space="0" w:color="auto"/>
            </w:tcBorders>
          </w:tcPr>
          <w:p w:rsidR="006F5107" w:rsidRPr="006F5107" w:rsidRDefault="00EE699F">
            <w:pPr>
              <w:spacing w:line="276" w:lineRule="auto"/>
              <w:rPr>
                <w:rFonts w:cs="Arial"/>
              </w:rPr>
            </w:pPr>
          </w:p>
        </w:tc>
      </w:tr>
      <w:tr w:rsidR="006F5107" w:rsidRPr="006F5107" w:rsidTr="00202A2A">
        <w:trPr>
          <w:jc w:val="center"/>
        </w:trPr>
        <w:tc>
          <w:tcPr>
            <w:tcW w:w="625" w:type="dxa"/>
            <w:tcBorders>
              <w:top w:val="single" w:sz="4" w:space="0" w:color="auto"/>
              <w:left w:val="single" w:sz="4" w:space="0" w:color="auto"/>
              <w:bottom w:val="single" w:sz="4" w:space="0" w:color="auto"/>
              <w:right w:val="single" w:sz="4" w:space="0" w:color="auto"/>
            </w:tcBorders>
            <w:hideMark/>
          </w:tcPr>
          <w:p w:rsidR="006F5107" w:rsidRPr="006F5107" w:rsidRDefault="00EE699F">
            <w:pPr>
              <w:spacing w:line="276" w:lineRule="auto"/>
              <w:jc w:val="center"/>
              <w:rPr>
                <w:rFonts w:cs="Arial"/>
              </w:rPr>
            </w:pPr>
            <w:r w:rsidRPr="006F5107">
              <w:rPr>
                <w:rFonts w:cs="Arial"/>
              </w:rPr>
              <w:t>O</w:t>
            </w:r>
          </w:p>
        </w:tc>
        <w:tc>
          <w:tcPr>
            <w:tcW w:w="2880" w:type="dxa"/>
            <w:gridSpan w:val="2"/>
            <w:tcBorders>
              <w:top w:val="single" w:sz="4" w:space="0" w:color="auto"/>
              <w:left w:val="single" w:sz="4" w:space="0" w:color="auto"/>
              <w:bottom w:val="single" w:sz="4" w:space="0" w:color="auto"/>
              <w:right w:val="single" w:sz="4" w:space="0" w:color="auto"/>
            </w:tcBorders>
            <w:hideMark/>
          </w:tcPr>
          <w:p w:rsidR="006F5107" w:rsidRPr="006F5107" w:rsidRDefault="00EE699F">
            <w:pPr>
              <w:spacing w:line="276" w:lineRule="auto"/>
              <w:rPr>
                <w:rFonts w:cs="Arial"/>
              </w:rPr>
            </w:pPr>
            <w:r w:rsidRPr="006F5107">
              <w:rPr>
                <w:rFonts w:cs="Arial"/>
              </w:rPr>
              <w:t>DISPLAY_PAYMENT_INFO</w:t>
            </w:r>
          </w:p>
        </w:tc>
        <w:tc>
          <w:tcPr>
            <w:tcW w:w="1440" w:type="dxa"/>
            <w:tcBorders>
              <w:top w:val="single" w:sz="4" w:space="0" w:color="auto"/>
              <w:left w:val="single" w:sz="4" w:space="0" w:color="auto"/>
              <w:bottom w:val="single" w:sz="4" w:space="0" w:color="auto"/>
              <w:right w:val="single" w:sz="4" w:space="0" w:color="auto"/>
            </w:tcBorders>
            <w:hideMark/>
          </w:tcPr>
          <w:p w:rsidR="006F5107" w:rsidRPr="006F5107" w:rsidRDefault="00EE699F">
            <w:pPr>
              <w:spacing w:line="276" w:lineRule="auto"/>
              <w:rPr>
                <w:rFonts w:cs="Arial"/>
              </w:rPr>
            </w:pPr>
            <w:r w:rsidRPr="006F5107">
              <w:rPr>
                <w:rFonts w:cs="Arial"/>
              </w:rPr>
              <w:t>2</w:t>
            </w:r>
          </w:p>
        </w:tc>
        <w:tc>
          <w:tcPr>
            <w:tcW w:w="2700" w:type="dxa"/>
            <w:tcBorders>
              <w:top w:val="single" w:sz="4" w:space="0" w:color="auto"/>
              <w:left w:val="single" w:sz="4" w:space="0" w:color="auto"/>
              <w:bottom w:val="single" w:sz="4" w:space="0" w:color="auto"/>
              <w:right w:val="single" w:sz="4" w:space="0" w:color="auto"/>
            </w:tcBorders>
            <w:hideMark/>
          </w:tcPr>
          <w:p w:rsidR="006F5107" w:rsidRPr="006F5107" w:rsidRDefault="00EE699F">
            <w:pPr>
              <w:spacing w:line="256" w:lineRule="auto"/>
              <w:rPr>
                <w:rFonts w:cs="Arial"/>
              </w:rPr>
            </w:pPr>
            <w:r w:rsidRPr="006F5107">
              <w:rPr>
                <w:rFonts w:cs="Arial"/>
              </w:rPr>
              <w:t>State of Charge (SOC)</w:t>
            </w:r>
          </w:p>
        </w:tc>
        <w:tc>
          <w:tcPr>
            <w:tcW w:w="810" w:type="dxa"/>
            <w:tcBorders>
              <w:top w:val="single" w:sz="4" w:space="0" w:color="auto"/>
              <w:left w:val="single" w:sz="4" w:space="0" w:color="auto"/>
              <w:bottom w:val="single" w:sz="4" w:space="0" w:color="auto"/>
              <w:right w:val="single" w:sz="4" w:space="0" w:color="auto"/>
            </w:tcBorders>
            <w:hideMark/>
          </w:tcPr>
          <w:p w:rsidR="006F5107" w:rsidRPr="006F5107" w:rsidRDefault="00EE699F">
            <w:pPr>
              <w:spacing w:line="276" w:lineRule="auto"/>
              <w:rPr>
                <w:rFonts w:cs="Arial"/>
              </w:rPr>
            </w:pPr>
            <w:r w:rsidRPr="006F5107">
              <w:rPr>
                <w:rFonts w:cs="Arial"/>
              </w:rPr>
              <w:t>0x1</w:t>
            </w:r>
          </w:p>
        </w:tc>
        <w:tc>
          <w:tcPr>
            <w:tcW w:w="1620" w:type="dxa"/>
            <w:tcBorders>
              <w:top w:val="single" w:sz="4" w:space="0" w:color="auto"/>
              <w:left w:val="single" w:sz="4" w:space="0" w:color="auto"/>
              <w:bottom w:val="single" w:sz="4" w:space="0" w:color="auto"/>
              <w:right w:val="single" w:sz="4" w:space="0" w:color="auto"/>
            </w:tcBorders>
          </w:tcPr>
          <w:p w:rsidR="006F5107" w:rsidRPr="006F5107" w:rsidRDefault="00EE699F">
            <w:pPr>
              <w:spacing w:line="276" w:lineRule="auto"/>
              <w:rPr>
                <w:rFonts w:cs="Arial"/>
              </w:rPr>
            </w:pPr>
            <w:r>
              <w:rPr>
                <w:rFonts w:cs="Arial"/>
              </w:rPr>
              <w:t>Float</w:t>
            </w:r>
          </w:p>
        </w:tc>
      </w:tr>
      <w:tr w:rsidR="006F5107" w:rsidRPr="006F5107" w:rsidTr="00202A2A">
        <w:trPr>
          <w:jc w:val="center"/>
        </w:trPr>
        <w:tc>
          <w:tcPr>
            <w:tcW w:w="625" w:type="dxa"/>
            <w:tcBorders>
              <w:top w:val="single" w:sz="4" w:space="0" w:color="auto"/>
              <w:left w:val="single" w:sz="4" w:space="0" w:color="auto"/>
              <w:bottom w:val="single" w:sz="4" w:space="0" w:color="auto"/>
              <w:right w:val="single" w:sz="4" w:space="0" w:color="auto"/>
            </w:tcBorders>
          </w:tcPr>
          <w:p w:rsidR="006F5107" w:rsidRPr="006F5107" w:rsidRDefault="00EE699F">
            <w:pPr>
              <w:spacing w:line="276" w:lineRule="auto"/>
              <w:jc w:val="center"/>
              <w:rPr>
                <w:rFonts w:cs="Arial"/>
              </w:rPr>
            </w:pPr>
          </w:p>
        </w:tc>
        <w:tc>
          <w:tcPr>
            <w:tcW w:w="2880" w:type="dxa"/>
            <w:gridSpan w:val="2"/>
            <w:tcBorders>
              <w:top w:val="single" w:sz="4" w:space="0" w:color="auto"/>
              <w:left w:val="single" w:sz="4" w:space="0" w:color="auto"/>
              <w:bottom w:val="single" w:sz="4" w:space="0" w:color="auto"/>
              <w:right w:val="single" w:sz="4" w:space="0" w:color="auto"/>
            </w:tcBorders>
          </w:tcPr>
          <w:p w:rsidR="006F5107" w:rsidRPr="006F5107" w:rsidRDefault="00EE699F">
            <w:pPr>
              <w:spacing w:line="276" w:lineRule="auto"/>
              <w:rPr>
                <w:rFonts w:cs="Arial"/>
              </w:rPr>
            </w:pPr>
          </w:p>
        </w:tc>
        <w:tc>
          <w:tcPr>
            <w:tcW w:w="1440" w:type="dxa"/>
            <w:tcBorders>
              <w:top w:val="single" w:sz="4" w:space="0" w:color="auto"/>
              <w:left w:val="single" w:sz="4" w:space="0" w:color="auto"/>
              <w:bottom w:val="single" w:sz="4" w:space="0" w:color="auto"/>
              <w:right w:val="single" w:sz="4" w:space="0" w:color="auto"/>
            </w:tcBorders>
          </w:tcPr>
          <w:p w:rsidR="006F5107" w:rsidRPr="006F5107" w:rsidRDefault="00EE699F">
            <w:pPr>
              <w:spacing w:line="276" w:lineRule="auto"/>
              <w:rPr>
                <w:rFonts w:cs="Arial"/>
              </w:rPr>
            </w:pPr>
          </w:p>
        </w:tc>
        <w:tc>
          <w:tcPr>
            <w:tcW w:w="2700" w:type="dxa"/>
            <w:tcBorders>
              <w:top w:val="single" w:sz="4" w:space="0" w:color="auto"/>
              <w:left w:val="single" w:sz="4" w:space="0" w:color="auto"/>
              <w:bottom w:val="single" w:sz="4" w:space="0" w:color="auto"/>
              <w:right w:val="single" w:sz="4" w:space="0" w:color="auto"/>
            </w:tcBorders>
            <w:hideMark/>
          </w:tcPr>
          <w:p w:rsidR="006F5107" w:rsidRPr="006F5107" w:rsidRDefault="00EE699F">
            <w:pPr>
              <w:spacing w:line="256" w:lineRule="auto"/>
              <w:rPr>
                <w:rFonts w:cs="Arial"/>
              </w:rPr>
            </w:pPr>
            <w:r w:rsidRPr="006F5107">
              <w:rPr>
                <w:rFonts w:cs="Arial"/>
              </w:rPr>
              <w:t xml:space="preserve">Total Time Plugged-in </w:t>
            </w:r>
          </w:p>
        </w:tc>
        <w:tc>
          <w:tcPr>
            <w:tcW w:w="810" w:type="dxa"/>
            <w:tcBorders>
              <w:top w:val="single" w:sz="4" w:space="0" w:color="auto"/>
              <w:left w:val="single" w:sz="4" w:space="0" w:color="auto"/>
              <w:bottom w:val="single" w:sz="4" w:space="0" w:color="auto"/>
              <w:right w:val="single" w:sz="4" w:space="0" w:color="auto"/>
            </w:tcBorders>
            <w:hideMark/>
          </w:tcPr>
          <w:p w:rsidR="006F5107" w:rsidRPr="006F5107" w:rsidRDefault="00EE699F">
            <w:pPr>
              <w:spacing w:line="276" w:lineRule="auto"/>
              <w:rPr>
                <w:rFonts w:cs="Arial"/>
              </w:rPr>
            </w:pPr>
            <w:r w:rsidRPr="006F5107">
              <w:rPr>
                <w:rFonts w:cs="Arial"/>
              </w:rPr>
              <w:t>0x2</w:t>
            </w:r>
          </w:p>
        </w:tc>
        <w:tc>
          <w:tcPr>
            <w:tcW w:w="1620" w:type="dxa"/>
            <w:tcBorders>
              <w:top w:val="single" w:sz="4" w:space="0" w:color="auto"/>
              <w:left w:val="single" w:sz="4" w:space="0" w:color="auto"/>
              <w:bottom w:val="single" w:sz="4" w:space="0" w:color="auto"/>
              <w:right w:val="single" w:sz="4" w:space="0" w:color="auto"/>
            </w:tcBorders>
          </w:tcPr>
          <w:p w:rsidR="006F5107" w:rsidRPr="006F5107" w:rsidRDefault="00EE699F">
            <w:pPr>
              <w:spacing w:line="276" w:lineRule="auto"/>
              <w:rPr>
                <w:rFonts w:cs="Arial"/>
              </w:rPr>
            </w:pPr>
            <w:r>
              <w:rPr>
                <w:rFonts w:cs="Arial"/>
              </w:rPr>
              <w:t>Int32</w:t>
            </w:r>
          </w:p>
        </w:tc>
      </w:tr>
      <w:tr w:rsidR="006F5107" w:rsidRPr="006F5107" w:rsidTr="00202A2A">
        <w:trPr>
          <w:jc w:val="center"/>
        </w:trPr>
        <w:tc>
          <w:tcPr>
            <w:tcW w:w="625" w:type="dxa"/>
            <w:tcBorders>
              <w:top w:val="single" w:sz="4" w:space="0" w:color="auto"/>
              <w:left w:val="single" w:sz="4" w:space="0" w:color="auto"/>
              <w:bottom w:val="single" w:sz="4" w:space="0" w:color="auto"/>
              <w:right w:val="single" w:sz="4" w:space="0" w:color="auto"/>
            </w:tcBorders>
          </w:tcPr>
          <w:p w:rsidR="006F5107" w:rsidRPr="006F5107" w:rsidRDefault="00EE699F">
            <w:pPr>
              <w:spacing w:line="276" w:lineRule="auto"/>
              <w:jc w:val="center"/>
              <w:rPr>
                <w:rFonts w:cs="Arial"/>
              </w:rPr>
            </w:pPr>
          </w:p>
        </w:tc>
        <w:tc>
          <w:tcPr>
            <w:tcW w:w="2880" w:type="dxa"/>
            <w:gridSpan w:val="2"/>
            <w:tcBorders>
              <w:top w:val="single" w:sz="4" w:space="0" w:color="auto"/>
              <w:left w:val="single" w:sz="4" w:space="0" w:color="auto"/>
              <w:bottom w:val="single" w:sz="4" w:space="0" w:color="auto"/>
              <w:right w:val="single" w:sz="4" w:space="0" w:color="auto"/>
            </w:tcBorders>
          </w:tcPr>
          <w:p w:rsidR="006F5107" w:rsidRPr="006F5107" w:rsidRDefault="00EE699F">
            <w:pPr>
              <w:spacing w:line="276" w:lineRule="auto"/>
              <w:rPr>
                <w:rFonts w:cs="Arial"/>
              </w:rPr>
            </w:pPr>
          </w:p>
        </w:tc>
        <w:tc>
          <w:tcPr>
            <w:tcW w:w="1440" w:type="dxa"/>
            <w:tcBorders>
              <w:top w:val="single" w:sz="4" w:space="0" w:color="auto"/>
              <w:left w:val="single" w:sz="4" w:space="0" w:color="auto"/>
              <w:bottom w:val="single" w:sz="4" w:space="0" w:color="auto"/>
              <w:right w:val="single" w:sz="4" w:space="0" w:color="auto"/>
            </w:tcBorders>
          </w:tcPr>
          <w:p w:rsidR="006F5107" w:rsidRPr="006F5107" w:rsidRDefault="00EE699F">
            <w:pPr>
              <w:spacing w:line="276" w:lineRule="auto"/>
              <w:rPr>
                <w:rFonts w:cs="Arial"/>
              </w:rPr>
            </w:pPr>
          </w:p>
        </w:tc>
        <w:tc>
          <w:tcPr>
            <w:tcW w:w="2700" w:type="dxa"/>
            <w:tcBorders>
              <w:top w:val="single" w:sz="4" w:space="0" w:color="auto"/>
              <w:left w:val="single" w:sz="4" w:space="0" w:color="auto"/>
              <w:bottom w:val="single" w:sz="4" w:space="0" w:color="auto"/>
              <w:right w:val="single" w:sz="4" w:space="0" w:color="auto"/>
            </w:tcBorders>
            <w:hideMark/>
          </w:tcPr>
          <w:p w:rsidR="006F5107" w:rsidRPr="006F5107" w:rsidRDefault="00EE699F">
            <w:pPr>
              <w:spacing w:line="256" w:lineRule="auto"/>
              <w:rPr>
                <w:rFonts w:cs="Arial"/>
              </w:rPr>
            </w:pPr>
            <w:r w:rsidRPr="006F5107">
              <w:rPr>
                <w:rFonts w:cs="Arial"/>
              </w:rPr>
              <w:t xml:space="preserve">Total Distance Added </w:t>
            </w:r>
          </w:p>
        </w:tc>
        <w:tc>
          <w:tcPr>
            <w:tcW w:w="810" w:type="dxa"/>
            <w:tcBorders>
              <w:top w:val="single" w:sz="4" w:space="0" w:color="auto"/>
              <w:left w:val="single" w:sz="4" w:space="0" w:color="auto"/>
              <w:bottom w:val="single" w:sz="4" w:space="0" w:color="auto"/>
              <w:right w:val="single" w:sz="4" w:space="0" w:color="auto"/>
            </w:tcBorders>
            <w:hideMark/>
          </w:tcPr>
          <w:p w:rsidR="006F5107" w:rsidRPr="006F5107" w:rsidRDefault="00EE699F">
            <w:pPr>
              <w:spacing w:line="276" w:lineRule="auto"/>
              <w:rPr>
                <w:rFonts w:cs="Arial"/>
              </w:rPr>
            </w:pPr>
            <w:r w:rsidRPr="006F5107">
              <w:rPr>
                <w:rFonts w:cs="Arial"/>
              </w:rPr>
              <w:t>0x3</w:t>
            </w:r>
          </w:p>
        </w:tc>
        <w:tc>
          <w:tcPr>
            <w:tcW w:w="1620" w:type="dxa"/>
            <w:tcBorders>
              <w:top w:val="single" w:sz="4" w:space="0" w:color="auto"/>
              <w:left w:val="single" w:sz="4" w:space="0" w:color="auto"/>
              <w:bottom w:val="single" w:sz="4" w:space="0" w:color="auto"/>
              <w:right w:val="single" w:sz="4" w:space="0" w:color="auto"/>
            </w:tcBorders>
          </w:tcPr>
          <w:p w:rsidR="006F5107" w:rsidRPr="006F5107" w:rsidRDefault="00EE699F">
            <w:pPr>
              <w:spacing w:line="276" w:lineRule="auto"/>
              <w:rPr>
                <w:rFonts w:cs="Arial"/>
              </w:rPr>
            </w:pPr>
            <w:r>
              <w:rPr>
                <w:rFonts w:cs="Arial"/>
              </w:rPr>
              <w:t>Float</w:t>
            </w:r>
          </w:p>
        </w:tc>
      </w:tr>
      <w:tr w:rsidR="006F5107" w:rsidRPr="006F5107" w:rsidTr="00202A2A">
        <w:trPr>
          <w:jc w:val="center"/>
        </w:trPr>
        <w:tc>
          <w:tcPr>
            <w:tcW w:w="625" w:type="dxa"/>
            <w:tcBorders>
              <w:top w:val="single" w:sz="4" w:space="0" w:color="auto"/>
              <w:left w:val="single" w:sz="4" w:space="0" w:color="auto"/>
              <w:bottom w:val="single" w:sz="4" w:space="0" w:color="auto"/>
              <w:right w:val="single" w:sz="4" w:space="0" w:color="auto"/>
            </w:tcBorders>
          </w:tcPr>
          <w:p w:rsidR="006F5107" w:rsidRPr="006F5107" w:rsidRDefault="00EE699F">
            <w:pPr>
              <w:spacing w:line="276" w:lineRule="auto"/>
              <w:jc w:val="center"/>
              <w:rPr>
                <w:rFonts w:cs="Arial"/>
              </w:rPr>
            </w:pPr>
          </w:p>
        </w:tc>
        <w:tc>
          <w:tcPr>
            <w:tcW w:w="2880" w:type="dxa"/>
            <w:gridSpan w:val="2"/>
            <w:tcBorders>
              <w:top w:val="single" w:sz="4" w:space="0" w:color="auto"/>
              <w:left w:val="single" w:sz="4" w:space="0" w:color="auto"/>
              <w:bottom w:val="single" w:sz="4" w:space="0" w:color="auto"/>
              <w:right w:val="single" w:sz="4" w:space="0" w:color="auto"/>
            </w:tcBorders>
          </w:tcPr>
          <w:p w:rsidR="006F5107" w:rsidRPr="006F5107" w:rsidRDefault="00EE699F">
            <w:pPr>
              <w:spacing w:line="276" w:lineRule="auto"/>
              <w:rPr>
                <w:rFonts w:cs="Arial"/>
              </w:rPr>
            </w:pPr>
          </w:p>
        </w:tc>
        <w:tc>
          <w:tcPr>
            <w:tcW w:w="1440" w:type="dxa"/>
            <w:tcBorders>
              <w:top w:val="single" w:sz="4" w:space="0" w:color="auto"/>
              <w:left w:val="single" w:sz="4" w:space="0" w:color="auto"/>
              <w:bottom w:val="single" w:sz="4" w:space="0" w:color="auto"/>
              <w:right w:val="single" w:sz="4" w:space="0" w:color="auto"/>
            </w:tcBorders>
          </w:tcPr>
          <w:p w:rsidR="006F5107" w:rsidRPr="006F5107" w:rsidRDefault="00EE699F">
            <w:pPr>
              <w:spacing w:line="276" w:lineRule="auto"/>
              <w:rPr>
                <w:rFonts w:cs="Arial"/>
              </w:rPr>
            </w:pPr>
          </w:p>
        </w:tc>
        <w:tc>
          <w:tcPr>
            <w:tcW w:w="2700" w:type="dxa"/>
            <w:tcBorders>
              <w:top w:val="single" w:sz="4" w:space="0" w:color="auto"/>
              <w:left w:val="single" w:sz="4" w:space="0" w:color="auto"/>
              <w:bottom w:val="single" w:sz="4" w:space="0" w:color="auto"/>
              <w:right w:val="single" w:sz="4" w:space="0" w:color="auto"/>
            </w:tcBorders>
            <w:hideMark/>
          </w:tcPr>
          <w:p w:rsidR="006F5107" w:rsidRPr="006F5107" w:rsidRDefault="00EE699F">
            <w:pPr>
              <w:spacing w:line="256" w:lineRule="auto"/>
              <w:rPr>
                <w:rFonts w:cs="Arial"/>
              </w:rPr>
            </w:pPr>
            <w:r w:rsidRPr="006F5107">
              <w:rPr>
                <w:rFonts w:cs="Arial"/>
              </w:rPr>
              <w:t>Total Cost</w:t>
            </w:r>
          </w:p>
        </w:tc>
        <w:tc>
          <w:tcPr>
            <w:tcW w:w="810" w:type="dxa"/>
            <w:tcBorders>
              <w:top w:val="single" w:sz="4" w:space="0" w:color="auto"/>
              <w:left w:val="single" w:sz="4" w:space="0" w:color="auto"/>
              <w:bottom w:val="single" w:sz="4" w:space="0" w:color="auto"/>
              <w:right w:val="single" w:sz="4" w:space="0" w:color="auto"/>
            </w:tcBorders>
            <w:hideMark/>
          </w:tcPr>
          <w:p w:rsidR="006F5107" w:rsidRPr="006F5107" w:rsidRDefault="00EE699F">
            <w:pPr>
              <w:spacing w:line="276" w:lineRule="auto"/>
              <w:rPr>
                <w:rFonts w:cs="Arial"/>
              </w:rPr>
            </w:pPr>
            <w:r w:rsidRPr="006F5107">
              <w:rPr>
                <w:rFonts w:cs="Arial"/>
              </w:rPr>
              <w:t>0x4</w:t>
            </w:r>
          </w:p>
        </w:tc>
        <w:tc>
          <w:tcPr>
            <w:tcW w:w="1620" w:type="dxa"/>
            <w:tcBorders>
              <w:top w:val="single" w:sz="4" w:space="0" w:color="auto"/>
              <w:left w:val="single" w:sz="4" w:space="0" w:color="auto"/>
              <w:bottom w:val="single" w:sz="4" w:space="0" w:color="auto"/>
              <w:right w:val="single" w:sz="4" w:space="0" w:color="auto"/>
            </w:tcBorders>
          </w:tcPr>
          <w:p w:rsidR="006F5107" w:rsidRPr="006F5107" w:rsidRDefault="00EE699F">
            <w:pPr>
              <w:spacing w:line="276" w:lineRule="auto"/>
              <w:rPr>
                <w:rFonts w:cs="Arial"/>
              </w:rPr>
            </w:pPr>
            <w:r>
              <w:rPr>
                <w:rFonts w:cs="Arial"/>
              </w:rPr>
              <w:t>Float</w:t>
            </w:r>
          </w:p>
        </w:tc>
      </w:tr>
      <w:tr w:rsidR="006F5107" w:rsidRPr="006F5107" w:rsidTr="00202A2A">
        <w:trPr>
          <w:jc w:val="center"/>
        </w:trPr>
        <w:tc>
          <w:tcPr>
            <w:tcW w:w="625" w:type="dxa"/>
            <w:tcBorders>
              <w:top w:val="single" w:sz="4" w:space="0" w:color="auto"/>
              <w:left w:val="single" w:sz="4" w:space="0" w:color="auto"/>
              <w:bottom w:val="single" w:sz="4" w:space="0" w:color="auto"/>
              <w:right w:val="single" w:sz="4" w:space="0" w:color="auto"/>
            </w:tcBorders>
          </w:tcPr>
          <w:p w:rsidR="006F5107" w:rsidRPr="006F5107" w:rsidRDefault="00EE699F">
            <w:pPr>
              <w:spacing w:line="276" w:lineRule="auto"/>
              <w:jc w:val="center"/>
              <w:rPr>
                <w:rFonts w:cs="Arial"/>
              </w:rPr>
            </w:pPr>
          </w:p>
        </w:tc>
        <w:tc>
          <w:tcPr>
            <w:tcW w:w="2880" w:type="dxa"/>
            <w:gridSpan w:val="2"/>
            <w:tcBorders>
              <w:top w:val="single" w:sz="4" w:space="0" w:color="auto"/>
              <w:left w:val="single" w:sz="4" w:space="0" w:color="auto"/>
              <w:bottom w:val="single" w:sz="4" w:space="0" w:color="auto"/>
              <w:right w:val="single" w:sz="4" w:space="0" w:color="auto"/>
            </w:tcBorders>
          </w:tcPr>
          <w:p w:rsidR="006F5107" w:rsidRPr="006F5107" w:rsidRDefault="00EE699F">
            <w:pPr>
              <w:spacing w:line="276" w:lineRule="auto"/>
              <w:rPr>
                <w:rFonts w:cs="Arial"/>
              </w:rPr>
            </w:pPr>
          </w:p>
        </w:tc>
        <w:tc>
          <w:tcPr>
            <w:tcW w:w="1440" w:type="dxa"/>
            <w:tcBorders>
              <w:top w:val="single" w:sz="4" w:space="0" w:color="auto"/>
              <w:left w:val="single" w:sz="4" w:space="0" w:color="auto"/>
              <w:bottom w:val="single" w:sz="4" w:space="0" w:color="auto"/>
              <w:right w:val="single" w:sz="4" w:space="0" w:color="auto"/>
            </w:tcBorders>
          </w:tcPr>
          <w:p w:rsidR="006F5107" w:rsidRPr="006F5107" w:rsidRDefault="00EE699F">
            <w:pPr>
              <w:spacing w:line="276" w:lineRule="auto"/>
              <w:rPr>
                <w:rFonts w:cs="Arial"/>
              </w:rPr>
            </w:pPr>
          </w:p>
        </w:tc>
        <w:tc>
          <w:tcPr>
            <w:tcW w:w="2700" w:type="dxa"/>
            <w:tcBorders>
              <w:top w:val="single" w:sz="4" w:space="0" w:color="auto"/>
              <w:left w:val="single" w:sz="4" w:space="0" w:color="auto"/>
              <w:bottom w:val="single" w:sz="4" w:space="0" w:color="auto"/>
              <w:right w:val="single" w:sz="4" w:space="0" w:color="auto"/>
            </w:tcBorders>
            <w:hideMark/>
          </w:tcPr>
          <w:p w:rsidR="006F5107" w:rsidRPr="006F5107" w:rsidRDefault="00EE699F">
            <w:pPr>
              <w:spacing w:line="256" w:lineRule="auto"/>
              <w:rPr>
                <w:rFonts w:cs="Arial"/>
              </w:rPr>
            </w:pPr>
            <w:r w:rsidRPr="006F5107">
              <w:rPr>
                <w:rFonts w:cs="Arial"/>
              </w:rPr>
              <w:t xml:space="preserve">Balance </w:t>
            </w:r>
            <w:proofErr w:type="gramStart"/>
            <w:r w:rsidRPr="006F5107">
              <w:rPr>
                <w:rFonts w:cs="Arial"/>
              </w:rPr>
              <w:t>In</w:t>
            </w:r>
            <w:proofErr w:type="gramEnd"/>
            <w:r w:rsidRPr="006F5107">
              <w:rPr>
                <w:rFonts w:cs="Arial"/>
              </w:rPr>
              <w:t xml:space="preserve"> Subscription </w:t>
            </w:r>
          </w:p>
        </w:tc>
        <w:tc>
          <w:tcPr>
            <w:tcW w:w="810" w:type="dxa"/>
            <w:tcBorders>
              <w:top w:val="single" w:sz="4" w:space="0" w:color="auto"/>
              <w:left w:val="single" w:sz="4" w:space="0" w:color="auto"/>
              <w:bottom w:val="single" w:sz="4" w:space="0" w:color="auto"/>
              <w:right w:val="single" w:sz="4" w:space="0" w:color="auto"/>
            </w:tcBorders>
            <w:hideMark/>
          </w:tcPr>
          <w:p w:rsidR="006F5107" w:rsidRPr="006F5107" w:rsidRDefault="00EE699F">
            <w:pPr>
              <w:spacing w:line="276" w:lineRule="auto"/>
              <w:rPr>
                <w:rFonts w:cs="Arial"/>
              </w:rPr>
            </w:pPr>
            <w:r w:rsidRPr="006F5107">
              <w:rPr>
                <w:rFonts w:cs="Arial"/>
              </w:rPr>
              <w:t>0x5</w:t>
            </w:r>
          </w:p>
        </w:tc>
        <w:tc>
          <w:tcPr>
            <w:tcW w:w="1620" w:type="dxa"/>
            <w:tcBorders>
              <w:top w:val="single" w:sz="4" w:space="0" w:color="auto"/>
              <w:left w:val="single" w:sz="4" w:space="0" w:color="auto"/>
              <w:bottom w:val="single" w:sz="4" w:space="0" w:color="auto"/>
              <w:right w:val="single" w:sz="4" w:space="0" w:color="auto"/>
            </w:tcBorders>
          </w:tcPr>
          <w:p w:rsidR="006F5107" w:rsidRPr="006F5107" w:rsidRDefault="00EE699F">
            <w:pPr>
              <w:spacing w:line="276" w:lineRule="auto"/>
              <w:rPr>
                <w:rFonts w:cs="Arial"/>
              </w:rPr>
            </w:pPr>
            <w:r>
              <w:rPr>
                <w:rFonts w:cs="Arial"/>
              </w:rPr>
              <w:t>Float</w:t>
            </w:r>
          </w:p>
        </w:tc>
      </w:tr>
      <w:tr w:rsidR="006F5107" w:rsidRPr="006F5107" w:rsidTr="00202A2A">
        <w:trPr>
          <w:trHeight w:val="683"/>
          <w:jc w:val="center"/>
        </w:trPr>
        <w:tc>
          <w:tcPr>
            <w:tcW w:w="625" w:type="dxa"/>
            <w:tcBorders>
              <w:top w:val="single" w:sz="4" w:space="0" w:color="auto"/>
              <w:left w:val="single" w:sz="4" w:space="0" w:color="auto"/>
              <w:bottom w:val="single" w:sz="4" w:space="0" w:color="auto"/>
              <w:right w:val="single" w:sz="4" w:space="0" w:color="auto"/>
            </w:tcBorders>
          </w:tcPr>
          <w:p w:rsidR="006F5107" w:rsidRPr="006F5107" w:rsidRDefault="00EE699F">
            <w:pPr>
              <w:spacing w:line="276" w:lineRule="auto"/>
              <w:jc w:val="center"/>
              <w:rPr>
                <w:rFonts w:cs="Arial"/>
              </w:rPr>
            </w:pPr>
          </w:p>
        </w:tc>
        <w:tc>
          <w:tcPr>
            <w:tcW w:w="2880" w:type="dxa"/>
            <w:gridSpan w:val="2"/>
            <w:tcBorders>
              <w:top w:val="single" w:sz="4" w:space="0" w:color="auto"/>
              <w:left w:val="single" w:sz="4" w:space="0" w:color="auto"/>
              <w:bottom w:val="single" w:sz="4" w:space="0" w:color="auto"/>
              <w:right w:val="single" w:sz="4" w:space="0" w:color="auto"/>
            </w:tcBorders>
          </w:tcPr>
          <w:p w:rsidR="006F5107" w:rsidRPr="006F5107" w:rsidRDefault="00EE699F">
            <w:pPr>
              <w:spacing w:line="276" w:lineRule="auto"/>
              <w:rPr>
                <w:rFonts w:cs="Arial"/>
              </w:rPr>
            </w:pPr>
          </w:p>
        </w:tc>
        <w:tc>
          <w:tcPr>
            <w:tcW w:w="1440" w:type="dxa"/>
            <w:tcBorders>
              <w:top w:val="single" w:sz="4" w:space="0" w:color="auto"/>
              <w:left w:val="single" w:sz="4" w:space="0" w:color="auto"/>
              <w:bottom w:val="single" w:sz="4" w:space="0" w:color="auto"/>
              <w:right w:val="single" w:sz="4" w:space="0" w:color="auto"/>
            </w:tcBorders>
          </w:tcPr>
          <w:p w:rsidR="006F5107" w:rsidRPr="006F5107" w:rsidRDefault="00EE699F">
            <w:pPr>
              <w:spacing w:line="276" w:lineRule="auto"/>
              <w:rPr>
                <w:rFonts w:cs="Arial"/>
              </w:rPr>
            </w:pPr>
          </w:p>
        </w:tc>
        <w:tc>
          <w:tcPr>
            <w:tcW w:w="2700" w:type="dxa"/>
            <w:tcBorders>
              <w:top w:val="single" w:sz="4" w:space="0" w:color="auto"/>
              <w:left w:val="single" w:sz="4" w:space="0" w:color="auto"/>
              <w:bottom w:val="single" w:sz="4" w:space="0" w:color="auto"/>
              <w:right w:val="single" w:sz="4" w:space="0" w:color="auto"/>
            </w:tcBorders>
            <w:hideMark/>
          </w:tcPr>
          <w:p w:rsidR="006F5107" w:rsidRPr="006F5107" w:rsidRDefault="00EE699F">
            <w:pPr>
              <w:spacing w:line="256" w:lineRule="auto"/>
              <w:rPr>
                <w:rFonts w:cs="Arial"/>
              </w:rPr>
            </w:pPr>
            <w:r w:rsidRPr="006F5107">
              <w:rPr>
                <w:rFonts w:cs="Arial"/>
              </w:rPr>
              <w:t xml:space="preserve">Payment status </w:t>
            </w:r>
          </w:p>
          <w:p w:rsidR="006F5107" w:rsidRPr="006F5107" w:rsidRDefault="00EE699F">
            <w:pPr>
              <w:spacing w:line="256" w:lineRule="auto"/>
              <w:rPr>
                <w:rFonts w:cs="Arial"/>
              </w:rPr>
            </w:pPr>
            <w:r w:rsidRPr="006F5107">
              <w:rPr>
                <w:rFonts w:cs="Arial"/>
              </w:rPr>
              <w:t xml:space="preserve">- </w:t>
            </w:r>
            <w:proofErr w:type="spellStart"/>
            <w:r w:rsidRPr="006F5107">
              <w:rPr>
                <w:rFonts w:cs="Arial"/>
              </w:rPr>
              <w:t>PaymentInfo_Available</w:t>
            </w:r>
            <w:proofErr w:type="spellEnd"/>
            <w:r w:rsidRPr="006F5107">
              <w:rPr>
                <w:rFonts w:cs="Arial"/>
              </w:rPr>
              <w:t xml:space="preserve"> = 0</w:t>
            </w:r>
          </w:p>
          <w:p w:rsidR="006F5107" w:rsidRPr="006F5107" w:rsidRDefault="00EE699F">
            <w:pPr>
              <w:spacing w:line="256" w:lineRule="auto"/>
              <w:rPr>
                <w:rFonts w:cs="Arial"/>
              </w:rPr>
            </w:pPr>
            <w:r w:rsidRPr="006F5107">
              <w:rPr>
                <w:rFonts w:cs="Arial"/>
              </w:rPr>
              <w:t xml:space="preserve">- </w:t>
            </w:r>
            <w:proofErr w:type="spellStart"/>
            <w:r w:rsidRPr="006F5107">
              <w:rPr>
                <w:rFonts w:cs="Arial"/>
              </w:rPr>
              <w:t>PaymentInfo_NotAvailable</w:t>
            </w:r>
            <w:proofErr w:type="spellEnd"/>
            <w:r w:rsidRPr="006F5107">
              <w:rPr>
                <w:rFonts w:cs="Arial"/>
              </w:rPr>
              <w:t xml:space="preserve"> = 1</w:t>
            </w:r>
          </w:p>
        </w:tc>
        <w:tc>
          <w:tcPr>
            <w:tcW w:w="810" w:type="dxa"/>
            <w:tcBorders>
              <w:top w:val="single" w:sz="4" w:space="0" w:color="auto"/>
              <w:left w:val="single" w:sz="4" w:space="0" w:color="auto"/>
              <w:bottom w:val="single" w:sz="4" w:space="0" w:color="auto"/>
              <w:right w:val="single" w:sz="4" w:space="0" w:color="auto"/>
            </w:tcBorders>
            <w:hideMark/>
          </w:tcPr>
          <w:p w:rsidR="006F5107" w:rsidRPr="006F5107" w:rsidRDefault="00EE699F">
            <w:pPr>
              <w:spacing w:line="276" w:lineRule="auto"/>
              <w:rPr>
                <w:rFonts w:cs="Arial"/>
              </w:rPr>
            </w:pPr>
            <w:r w:rsidRPr="006F5107">
              <w:rPr>
                <w:rFonts w:cs="Arial"/>
              </w:rPr>
              <w:t>0x6</w:t>
            </w:r>
          </w:p>
        </w:tc>
        <w:tc>
          <w:tcPr>
            <w:tcW w:w="1620" w:type="dxa"/>
            <w:tcBorders>
              <w:top w:val="single" w:sz="4" w:space="0" w:color="auto"/>
              <w:left w:val="single" w:sz="4" w:space="0" w:color="auto"/>
              <w:bottom w:val="single" w:sz="4" w:space="0" w:color="auto"/>
              <w:right w:val="single" w:sz="4" w:space="0" w:color="auto"/>
            </w:tcBorders>
          </w:tcPr>
          <w:p w:rsidR="006F5107" w:rsidRPr="006F5107" w:rsidRDefault="00EE699F">
            <w:pPr>
              <w:spacing w:line="276" w:lineRule="auto"/>
              <w:rPr>
                <w:rFonts w:cs="Arial"/>
              </w:rPr>
            </w:pPr>
          </w:p>
        </w:tc>
      </w:tr>
    </w:tbl>
    <w:p w:rsidR="00500605" w:rsidRPr="00F66046" w:rsidRDefault="00EE699F" w:rsidP="00F66046"/>
    <w:p w:rsidR="00406F39" w:rsidRDefault="00EE699F" w:rsidP="00BE6F71">
      <w:pPr>
        <w:pStyle w:val="Heading4"/>
      </w:pPr>
      <w:r w:rsidRPr="00B9479B">
        <w:t>MD-REQ-337333/A-</w:t>
      </w:r>
      <w:proofErr w:type="spellStart"/>
      <w:r w:rsidRPr="00B9479B">
        <w:t>ChargerPnCSustain_Rq</w:t>
      </w:r>
      <w:proofErr w:type="spellEnd"/>
    </w:p>
    <w:p w:rsidR="00116934" w:rsidRDefault="00EE699F" w:rsidP="00116934">
      <w:r>
        <w:t>Message Type: Request</w:t>
      </w:r>
    </w:p>
    <w:p w:rsidR="00116934" w:rsidRDefault="00EE699F" w:rsidP="00116934"/>
    <w:p w:rsidR="00116934" w:rsidRDefault="00EE699F" w:rsidP="00116934">
      <w:r>
        <w:t xml:space="preserve">This signal is used to request that </w:t>
      </w:r>
      <w:r>
        <w:t xml:space="preserve">wake up </w:t>
      </w:r>
      <w:r>
        <w:t>stay active</w:t>
      </w:r>
      <w:r>
        <w:t xml:space="preserve"> or not.</w:t>
      </w:r>
    </w:p>
    <w:p w:rsidR="00116934" w:rsidRDefault="00EE699F" w:rsidP="00116934"/>
    <w:tbl>
      <w:tblPr>
        <w:tblW w:w="716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33"/>
        <w:gridCol w:w="1980"/>
        <w:gridCol w:w="1440"/>
        <w:gridCol w:w="2610"/>
      </w:tblGrid>
      <w:tr w:rsidR="00116934" w:rsidTr="00116934">
        <w:trPr>
          <w:jc w:val="center"/>
        </w:trPr>
        <w:tc>
          <w:tcPr>
            <w:tcW w:w="1133" w:type="dxa"/>
            <w:tcBorders>
              <w:top w:val="single" w:sz="4" w:space="0" w:color="auto"/>
              <w:left w:val="single" w:sz="4" w:space="0" w:color="auto"/>
              <w:bottom w:val="single" w:sz="4" w:space="0" w:color="auto"/>
              <w:right w:val="single" w:sz="4" w:space="0" w:color="auto"/>
            </w:tcBorders>
            <w:hideMark/>
          </w:tcPr>
          <w:p w:rsidR="00116934" w:rsidRDefault="00EE699F">
            <w:pPr>
              <w:spacing w:line="276" w:lineRule="auto"/>
              <w:rPr>
                <w:b/>
              </w:rPr>
            </w:pPr>
            <w:r>
              <w:rPr>
                <w:b/>
              </w:rPr>
              <w:t>Name</w:t>
            </w:r>
          </w:p>
        </w:tc>
        <w:tc>
          <w:tcPr>
            <w:tcW w:w="1980" w:type="dxa"/>
            <w:tcBorders>
              <w:top w:val="single" w:sz="4" w:space="0" w:color="auto"/>
              <w:left w:val="single" w:sz="4" w:space="0" w:color="auto"/>
              <w:bottom w:val="single" w:sz="4" w:space="0" w:color="auto"/>
              <w:right w:val="single" w:sz="4" w:space="0" w:color="auto"/>
            </w:tcBorders>
            <w:hideMark/>
          </w:tcPr>
          <w:p w:rsidR="00116934" w:rsidRDefault="00EE699F">
            <w:pPr>
              <w:spacing w:line="276" w:lineRule="auto"/>
              <w:rPr>
                <w:b/>
              </w:rPr>
            </w:pPr>
            <w:r>
              <w:rPr>
                <w:b/>
              </w:rPr>
              <w:t>Literals</w:t>
            </w:r>
          </w:p>
        </w:tc>
        <w:tc>
          <w:tcPr>
            <w:tcW w:w="1440" w:type="dxa"/>
            <w:tcBorders>
              <w:top w:val="single" w:sz="4" w:space="0" w:color="auto"/>
              <w:left w:val="single" w:sz="4" w:space="0" w:color="auto"/>
              <w:bottom w:val="single" w:sz="4" w:space="0" w:color="auto"/>
              <w:right w:val="single" w:sz="4" w:space="0" w:color="auto"/>
            </w:tcBorders>
            <w:hideMark/>
          </w:tcPr>
          <w:p w:rsidR="00116934" w:rsidRDefault="00EE699F">
            <w:pPr>
              <w:spacing w:line="276" w:lineRule="auto"/>
              <w:rPr>
                <w:b/>
              </w:rPr>
            </w:pPr>
            <w:r>
              <w:rPr>
                <w:b/>
              </w:rPr>
              <w:t>Value</w:t>
            </w:r>
          </w:p>
        </w:tc>
        <w:tc>
          <w:tcPr>
            <w:tcW w:w="2610" w:type="dxa"/>
            <w:tcBorders>
              <w:top w:val="single" w:sz="4" w:space="0" w:color="auto"/>
              <w:left w:val="single" w:sz="4" w:space="0" w:color="auto"/>
              <w:bottom w:val="single" w:sz="4" w:space="0" w:color="auto"/>
              <w:right w:val="single" w:sz="4" w:space="0" w:color="auto"/>
            </w:tcBorders>
            <w:hideMark/>
          </w:tcPr>
          <w:p w:rsidR="00116934" w:rsidRDefault="00EE699F">
            <w:pPr>
              <w:spacing w:line="276" w:lineRule="auto"/>
              <w:rPr>
                <w:b/>
              </w:rPr>
            </w:pPr>
            <w:r>
              <w:rPr>
                <w:b/>
              </w:rPr>
              <w:t>Description</w:t>
            </w:r>
          </w:p>
        </w:tc>
      </w:tr>
      <w:tr w:rsidR="00116934" w:rsidTr="00116934">
        <w:trPr>
          <w:jc w:val="center"/>
        </w:trPr>
        <w:tc>
          <w:tcPr>
            <w:tcW w:w="1133" w:type="dxa"/>
            <w:tcBorders>
              <w:top w:val="single" w:sz="4" w:space="0" w:color="auto"/>
              <w:left w:val="single" w:sz="4" w:space="0" w:color="auto"/>
              <w:bottom w:val="single" w:sz="4" w:space="0" w:color="auto"/>
              <w:right w:val="single" w:sz="4" w:space="0" w:color="auto"/>
            </w:tcBorders>
            <w:hideMark/>
          </w:tcPr>
          <w:p w:rsidR="00116934" w:rsidRDefault="00EE699F">
            <w:pPr>
              <w:spacing w:line="276" w:lineRule="auto"/>
            </w:pPr>
            <w:r>
              <w:t>Type</w:t>
            </w:r>
          </w:p>
        </w:tc>
        <w:tc>
          <w:tcPr>
            <w:tcW w:w="1980" w:type="dxa"/>
            <w:tcBorders>
              <w:top w:val="single" w:sz="4" w:space="0" w:color="auto"/>
              <w:left w:val="single" w:sz="4" w:space="0" w:color="auto"/>
              <w:bottom w:val="single" w:sz="4" w:space="0" w:color="auto"/>
              <w:right w:val="single" w:sz="4" w:space="0" w:color="auto"/>
            </w:tcBorders>
            <w:hideMark/>
          </w:tcPr>
          <w:p w:rsidR="00116934" w:rsidRDefault="00EE699F">
            <w:pPr>
              <w:spacing w:line="276" w:lineRule="auto"/>
            </w:pPr>
            <w:r>
              <w:t>-</w:t>
            </w:r>
          </w:p>
        </w:tc>
        <w:tc>
          <w:tcPr>
            <w:tcW w:w="1440" w:type="dxa"/>
            <w:tcBorders>
              <w:top w:val="single" w:sz="4" w:space="0" w:color="auto"/>
              <w:left w:val="single" w:sz="4" w:space="0" w:color="auto"/>
              <w:bottom w:val="single" w:sz="4" w:space="0" w:color="auto"/>
              <w:right w:val="single" w:sz="4" w:space="0" w:color="auto"/>
            </w:tcBorders>
            <w:hideMark/>
          </w:tcPr>
          <w:p w:rsidR="00116934" w:rsidRDefault="00EE699F">
            <w:pPr>
              <w:spacing w:line="276" w:lineRule="auto"/>
            </w:pPr>
            <w:r>
              <w:t>-</w:t>
            </w:r>
          </w:p>
        </w:tc>
        <w:tc>
          <w:tcPr>
            <w:tcW w:w="2610" w:type="dxa"/>
            <w:tcBorders>
              <w:top w:val="single" w:sz="4" w:space="0" w:color="auto"/>
              <w:left w:val="single" w:sz="4" w:space="0" w:color="auto"/>
              <w:bottom w:val="single" w:sz="4" w:space="0" w:color="auto"/>
              <w:right w:val="single" w:sz="4" w:space="0" w:color="auto"/>
            </w:tcBorders>
            <w:hideMark/>
          </w:tcPr>
          <w:p w:rsidR="00116934" w:rsidRDefault="00EE699F">
            <w:pPr>
              <w:spacing w:line="276" w:lineRule="auto"/>
              <w:rPr>
                <w:rFonts w:asciiTheme="minorHAnsi" w:eastAsiaTheme="minorEastAsia" w:hAnsiTheme="minorHAnsi"/>
                <w:szCs w:val="22"/>
              </w:rPr>
            </w:pPr>
          </w:p>
        </w:tc>
      </w:tr>
      <w:tr w:rsidR="00116934" w:rsidTr="00116934">
        <w:trPr>
          <w:jc w:val="center"/>
        </w:trPr>
        <w:tc>
          <w:tcPr>
            <w:tcW w:w="1133" w:type="dxa"/>
            <w:tcBorders>
              <w:top w:val="single" w:sz="4" w:space="0" w:color="auto"/>
              <w:left w:val="single" w:sz="4" w:space="0" w:color="auto"/>
              <w:bottom w:val="single" w:sz="4" w:space="0" w:color="auto"/>
              <w:right w:val="single" w:sz="4" w:space="0" w:color="auto"/>
            </w:tcBorders>
          </w:tcPr>
          <w:p w:rsidR="00116934" w:rsidRDefault="00EE699F">
            <w:pPr>
              <w:spacing w:line="276" w:lineRule="auto"/>
            </w:pPr>
          </w:p>
        </w:tc>
        <w:tc>
          <w:tcPr>
            <w:tcW w:w="1980" w:type="dxa"/>
            <w:tcBorders>
              <w:top w:val="single" w:sz="4" w:space="0" w:color="auto"/>
              <w:left w:val="single" w:sz="4" w:space="0" w:color="auto"/>
              <w:bottom w:val="single" w:sz="4" w:space="0" w:color="auto"/>
              <w:right w:val="single" w:sz="4" w:space="0" w:color="auto"/>
            </w:tcBorders>
            <w:hideMark/>
          </w:tcPr>
          <w:p w:rsidR="00116934" w:rsidRDefault="00EE699F">
            <w:pPr>
              <w:spacing w:line="276" w:lineRule="auto"/>
            </w:pPr>
            <w:r>
              <w:t>Inactive</w:t>
            </w:r>
          </w:p>
        </w:tc>
        <w:tc>
          <w:tcPr>
            <w:tcW w:w="1440" w:type="dxa"/>
            <w:tcBorders>
              <w:top w:val="single" w:sz="4" w:space="0" w:color="auto"/>
              <w:left w:val="single" w:sz="4" w:space="0" w:color="auto"/>
              <w:bottom w:val="single" w:sz="4" w:space="0" w:color="auto"/>
              <w:right w:val="single" w:sz="4" w:space="0" w:color="auto"/>
            </w:tcBorders>
            <w:hideMark/>
          </w:tcPr>
          <w:p w:rsidR="00116934" w:rsidRDefault="00EE699F">
            <w:pPr>
              <w:spacing w:line="276" w:lineRule="auto"/>
            </w:pPr>
            <w:r>
              <w:t>0x0</w:t>
            </w:r>
          </w:p>
        </w:tc>
        <w:tc>
          <w:tcPr>
            <w:tcW w:w="2610" w:type="dxa"/>
            <w:tcBorders>
              <w:top w:val="single" w:sz="4" w:space="0" w:color="auto"/>
              <w:left w:val="single" w:sz="4" w:space="0" w:color="auto"/>
              <w:bottom w:val="single" w:sz="4" w:space="0" w:color="auto"/>
              <w:right w:val="single" w:sz="4" w:space="0" w:color="auto"/>
            </w:tcBorders>
          </w:tcPr>
          <w:p w:rsidR="00116934" w:rsidRDefault="00EE699F">
            <w:pPr>
              <w:spacing w:line="276" w:lineRule="auto"/>
            </w:pPr>
          </w:p>
        </w:tc>
      </w:tr>
      <w:tr w:rsidR="00116934" w:rsidTr="00116934">
        <w:trPr>
          <w:jc w:val="center"/>
        </w:trPr>
        <w:tc>
          <w:tcPr>
            <w:tcW w:w="1133" w:type="dxa"/>
            <w:tcBorders>
              <w:top w:val="single" w:sz="4" w:space="0" w:color="auto"/>
              <w:left w:val="single" w:sz="4" w:space="0" w:color="auto"/>
              <w:bottom w:val="single" w:sz="4" w:space="0" w:color="auto"/>
              <w:right w:val="single" w:sz="4" w:space="0" w:color="auto"/>
            </w:tcBorders>
          </w:tcPr>
          <w:p w:rsidR="00116934" w:rsidRDefault="00EE699F">
            <w:pPr>
              <w:spacing w:line="276" w:lineRule="auto"/>
            </w:pPr>
          </w:p>
        </w:tc>
        <w:tc>
          <w:tcPr>
            <w:tcW w:w="1980" w:type="dxa"/>
            <w:tcBorders>
              <w:top w:val="single" w:sz="4" w:space="0" w:color="auto"/>
              <w:left w:val="single" w:sz="4" w:space="0" w:color="auto"/>
              <w:bottom w:val="single" w:sz="4" w:space="0" w:color="auto"/>
              <w:right w:val="single" w:sz="4" w:space="0" w:color="auto"/>
            </w:tcBorders>
            <w:hideMark/>
          </w:tcPr>
          <w:p w:rsidR="00116934" w:rsidRDefault="00EE699F">
            <w:pPr>
              <w:spacing w:line="276" w:lineRule="auto"/>
            </w:pPr>
            <w:r>
              <w:t>Active</w:t>
            </w:r>
          </w:p>
        </w:tc>
        <w:tc>
          <w:tcPr>
            <w:tcW w:w="1440" w:type="dxa"/>
            <w:tcBorders>
              <w:top w:val="single" w:sz="4" w:space="0" w:color="auto"/>
              <w:left w:val="single" w:sz="4" w:space="0" w:color="auto"/>
              <w:bottom w:val="single" w:sz="4" w:space="0" w:color="auto"/>
              <w:right w:val="single" w:sz="4" w:space="0" w:color="auto"/>
            </w:tcBorders>
            <w:hideMark/>
          </w:tcPr>
          <w:p w:rsidR="00116934" w:rsidRDefault="00EE699F">
            <w:pPr>
              <w:spacing w:line="276" w:lineRule="auto"/>
            </w:pPr>
            <w:r>
              <w:t>0x1</w:t>
            </w:r>
          </w:p>
        </w:tc>
        <w:tc>
          <w:tcPr>
            <w:tcW w:w="2610" w:type="dxa"/>
            <w:tcBorders>
              <w:top w:val="single" w:sz="4" w:space="0" w:color="auto"/>
              <w:left w:val="single" w:sz="4" w:space="0" w:color="auto"/>
              <w:bottom w:val="single" w:sz="4" w:space="0" w:color="auto"/>
              <w:right w:val="single" w:sz="4" w:space="0" w:color="auto"/>
            </w:tcBorders>
          </w:tcPr>
          <w:p w:rsidR="00116934" w:rsidRDefault="00EE699F">
            <w:pPr>
              <w:spacing w:line="276" w:lineRule="auto"/>
            </w:pPr>
          </w:p>
        </w:tc>
      </w:tr>
    </w:tbl>
    <w:p w:rsidR="0064588C" w:rsidRDefault="00EE699F">
      <w:pPr>
        <w:rPr>
          <w:rFonts w:eastAsia="MS Mincho" w:cs="Arial"/>
        </w:rPr>
      </w:pPr>
    </w:p>
    <w:p w:rsidR="00406F39" w:rsidRDefault="00EE699F" w:rsidP="00BE6F71">
      <w:pPr>
        <w:pStyle w:val="Heading4"/>
      </w:pPr>
      <w:r w:rsidRPr="00B9479B">
        <w:t>MD-REQ-343026/A-</w:t>
      </w:r>
      <w:proofErr w:type="spellStart"/>
      <w:r w:rsidRPr="00B9479B">
        <w:t>ChargeStationID_Rq</w:t>
      </w:r>
      <w:proofErr w:type="spellEnd"/>
    </w:p>
    <w:p w:rsidR="00116934" w:rsidRDefault="00EE699F" w:rsidP="00116934">
      <w:r>
        <w:t>Message Type: request</w:t>
      </w:r>
    </w:p>
    <w:p w:rsidR="00116934" w:rsidRDefault="00EE699F" w:rsidP="00116934"/>
    <w:p w:rsidR="00116934" w:rsidRDefault="00EE699F" w:rsidP="00116934">
      <w:r>
        <w:t>This signal is used to request the Charge Station information.</w:t>
      </w:r>
    </w:p>
    <w:p w:rsidR="00116934" w:rsidRDefault="00EE699F" w:rsidP="00116934"/>
    <w:tbl>
      <w:tblPr>
        <w:tblW w:w="716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5"/>
        <w:gridCol w:w="3060"/>
        <w:gridCol w:w="1080"/>
        <w:gridCol w:w="1498"/>
      </w:tblGrid>
      <w:tr w:rsidR="00116934" w:rsidTr="009F42D5">
        <w:trPr>
          <w:jc w:val="center"/>
        </w:trPr>
        <w:tc>
          <w:tcPr>
            <w:tcW w:w="1525" w:type="dxa"/>
            <w:tcBorders>
              <w:top w:val="single" w:sz="4" w:space="0" w:color="auto"/>
              <w:left w:val="single" w:sz="4" w:space="0" w:color="auto"/>
              <w:bottom w:val="single" w:sz="4" w:space="0" w:color="auto"/>
              <w:right w:val="single" w:sz="4" w:space="0" w:color="auto"/>
            </w:tcBorders>
            <w:hideMark/>
          </w:tcPr>
          <w:p w:rsidR="00116934" w:rsidRDefault="00EE699F">
            <w:pPr>
              <w:spacing w:line="276" w:lineRule="auto"/>
              <w:rPr>
                <w:b/>
              </w:rPr>
            </w:pPr>
            <w:r>
              <w:rPr>
                <w:b/>
              </w:rPr>
              <w:t>Name</w:t>
            </w:r>
          </w:p>
        </w:tc>
        <w:tc>
          <w:tcPr>
            <w:tcW w:w="3060" w:type="dxa"/>
            <w:tcBorders>
              <w:top w:val="single" w:sz="4" w:space="0" w:color="auto"/>
              <w:left w:val="single" w:sz="4" w:space="0" w:color="auto"/>
              <w:bottom w:val="single" w:sz="4" w:space="0" w:color="auto"/>
              <w:right w:val="single" w:sz="4" w:space="0" w:color="auto"/>
            </w:tcBorders>
            <w:hideMark/>
          </w:tcPr>
          <w:p w:rsidR="00116934" w:rsidRDefault="00EE699F">
            <w:pPr>
              <w:spacing w:line="276" w:lineRule="auto"/>
              <w:rPr>
                <w:b/>
              </w:rPr>
            </w:pPr>
            <w:r>
              <w:rPr>
                <w:b/>
              </w:rPr>
              <w:t>Literals</w:t>
            </w:r>
          </w:p>
        </w:tc>
        <w:tc>
          <w:tcPr>
            <w:tcW w:w="1080" w:type="dxa"/>
            <w:tcBorders>
              <w:top w:val="single" w:sz="4" w:space="0" w:color="auto"/>
              <w:left w:val="single" w:sz="4" w:space="0" w:color="auto"/>
              <w:bottom w:val="single" w:sz="4" w:space="0" w:color="auto"/>
              <w:right w:val="single" w:sz="4" w:space="0" w:color="auto"/>
            </w:tcBorders>
            <w:hideMark/>
          </w:tcPr>
          <w:p w:rsidR="00116934" w:rsidRDefault="00EE699F">
            <w:pPr>
              <w:spacing w:line="276" w:lineRule="auto"/>
              <w:rPr>
                <w:b/>
              </w:rPr>
            </w:pPr>
            <w:r>
              <w:rPr>
                <w:b/>
              </w:rPr>
              <w:t>Value</w:t>
            </w:r>
          </w:p>
        </w:tc>
        <w:tc>
          <w:tcPr>
            <w:tcW w:w="1498" w:type="dxa"/>
            <w:tcBorders>
              <w:top w:val="single" w:sz="4" w:space="0" w:color="auto"/>
              <w:left w:val="single" w:sz="4" w:space="0" w:color="auto"/>
              <w:bottom w:val="single" w:sz="4" w:space="0" w:color="auto"/>
              <w:right w:val="single" w:sz="4" w:space="0" w:color="auto"/>
            </w:tcBorders>
            <w:hideMark/>
          </w:tcPr>
          <w:p w:rsidR="00116934" w:rsidRDefault="00EE699F">
            <w:pPr>
              <w:spacing w:line="276" w:lineRule="auto"/>
              <w:rPr>
                <w:b/>
              </w:rPr>
            </w:pPr>
            <w:r>
              <w:rPr>
                <w:b/>
              </w:rPr>
              <w:t>Description</w:t>
            </w:r>
          </w:p>
        </w:tc>
      </w:tr>
      <w:tr w:rsidR="006C55ED" w:rsidTr="009F42D5">
        <w:trPr>
          <w:jc w:val="center"/>
        </w:trPr>
        <w:tc>
          <w:tcPr>
            <w:tcW w:w="1525" w:type="dxa"/>
            <w:tcBorders>
              <w:top w:val="single" w:sz="4" w:space="0" w:color="auto"/>
              <w:left w:val="single" w:sz="4" w:space="0" w:color="auto"/>
              <w:bottom w:val="single" w:sz="4" w:space="0" w:color="auto"/>
              <w:right w:val="single" w:sz="4" w:space="0" w:color="auto"/>
            </w:tcBorders>
          </w:tcPr>
          <w:p w:rsidR="006C55ED" w:rsidRPr="006C55ED" w:rsidRDefault="00EE699F">
            <w:pPr>
              <w:spacing w:line="276" w:lineRule="auto"/>
            </w:pPr>
            <w:proofErr w:type="spellStart"/>
            <w:r>
              <w:t>RequestData</w:t>
            </w:r>
            <w:proofErr w:type="spellEnd"/>
          </w:p>
        </w:tc>
        <w:tc>
          <w:tcPr>
            <w:tcW w:w="3060" w:type="dxa"/>
            <w:tcBorders>
              <w:top w:val="single" w:sz="4" w:space="0" w:color="auto"/>
              <w:left w:val="single" w:sz="4" w:space="0" w:color="auto"/>
              <w:bottom w:val="single" w:sz="4" w:space="0" w:color="auto"/>
              <w:right w:val="single" w:sz="4" w:space="0" w:color="auto"/>
            </w:tcBorders>
          </w:tcPr>
          <w:p w:rsidR="006C55ED" w:rsidRPr="006C55ED" w:rsidRDefault="00EE699F">
            <w:pPr>
              <w:spacing w:line="276" w:lineRule="auto"/>
            </w:pPr>
            <w:r>
              <w:t>-</w:t>
            </w:r>
          </w:p>
        </w:tc>
        <w:tc>
          <w:tcPr>
            <w:tcW w:w="1080" w:type="dxa"/>
            <w:tcBorders>
              <w:top w:val="single" w:sz="4" w:space="0" w:color="auto"/>
              <w:left w:val="single" w:sz="4" w:space="0" w:color="auto"/>
              <w:bottom w:val="single" w:sz="4" w:space="0" w:color="auto"/>
              <w:right w:val="single" w:sz="4" w:space="0" w:color="auto"/>
            </w:tcBorders>
          </w:tcPr>
          <w:p w:rsidR="006C55ED" w:rsidRPr="006C55ED" w:rsidRDefault="00EE699F">
            <w:pPr>
              <w:spacing w:line="276" w:lineRule="auto"/>
            </w:pPr>
            <w:r>
              <w:t>-</w:t>
            </w:r>
          </w:p>
        </w:tc>
        <w:tc>
          <w:tcPr>
            <w:tcW w:w="1498" w:type="dxa"/>
            <w:tcBorders>
              <w:top w:val="single" w:sz="4" w:space="0" w:color="auto"/>
              <w:left w:val="single" w:sz="4" w:space="0" w:color="auto"/>
              <w:bottom w:val="single" w:sz="4" w:space="0" w:color="auto"/>
              <w:right w:val="single" w:sz="4" w:space="0" w:color="auto"/>
            </w:tcBorders>
          </w:tcPr>
          <w:p w:rsidR="006C55ED" w:rsidRDefault="00EE699F">
            <w:pPr>
              <w:spacing w:line="276" w:lineRule="auto"/>
              <w:rPr>
                <w:b/>
              </w:rPr>
            </w:pPr>
          </w:p>
        </w:tc>
      </w:tr>
      <w:tr w:rsidR="006C55ED" w:rsidTr="009F42D5">
        <w:trPr>
          <w:jc w:val="center"/>
        </w:trPr>
        <w:tc>
          <w:tcPr>
            <w:tcW w:w="1525" w:type="dxa"/>
            <w:tcBorders>
              <w:top w:val="single" w:sz="4" w:space="0" w:color="auto"/>
              <w:left w:val="single" w:sz="4" w:space="0" w:color="auto"/>
              <w:bottom w:val="single" w:sz="4" w:space="0" w:color="auto"/>
              <w:right w:val="single" w:sz="4" w:space="0" w:color="auto"/>
            </w:tcBorders>
          </w:tcPr>
          <w:p w:rsidR="006C55ED" w:rsidRPr="006C55ED" w:rsidRDefault="00EE699F" w:rsidP="006C55ED">
            <w:pPr>
              <w:spacing w:line="276" w:lineRule="auto"/>
            </w:pPr>
          </w:p>
        </w:tc>
        <w:tc>
          <w:tcPr>
            <w:tcW w:w="3060" w:type="dxa"/>
            <w:tcBorders>
              <w:top w:val="single" w:sz="4" w:space="0" w:color="auto"/>
              <w:left w:val="single" w:sz="4" w:space="0" w:color="auto"/>
              <w:bottom w:val="single" w:sz="4" w:space="0" w:color="auto"/>
              <w:right w:val="single" w:sz="4" w:space="0" w:color="auto"/>
            </w:tcBorders>
          </w:tcPr>
          <w:p w:rsidR="006C55ED" w:rsidRPr="006C55ED" w:rsidRDefault="00EE699F" w:rsidP="006C55ED">
            <w:pPr>
              <w:spacing w:line="276" w:lineRule="auto"/>
            </w:pPr>
            <w:r>
              <w:t>No Request</w:t>
            </w:r>
          </w:p>
        </w:tc>
        <w:tc>
          <w:tcPr>
            <w:tcW w:w="1080" w:type="dxa"/>
            <w:tcBorders>
              <w:top w:val="single" w:sz="4" w:space="0" w:color="auto"/>
              <w:left w:val="single" w:sz="4" w:space="0" w:color="auto"/>
              <w:bottom w:val="single" w:sz="4" w:space="0" w:color="auto"/>
              <w:right w:val="single" w:sz="4" w:space="0" w:color="auto"/>
            </w:tcBorders>
          </w:tcPr>
          <w:p w:rsidR="006C55ED" w:rsidRPr="006C55ED" w:rsidRDefault="00EE699F" w:rsidP="006C55ED">
            <w:pPr>
              <w:spacing w:line="276" w:lineRule="auto"/>
            </w:pPr>
            <w:r w:rsidRPr="006C55ED">
              <w:t>0x00</w:t>
            </w:r>
          </w:p>
        </w:tc>
        <w:tc>
          <w:tcPr>
            <w:tcW w:w="1498" w:type="dxa"/>
            <w:tcBorders>
              <w:top w:val="single" w:sz="4" w:space="0" w:color="auto"/>
              <w:left w:val="single" w:sz="4" w:space="0" w:color="auto"/>
              <w:bottom w:val="single" w:sz="4" w:space="0" w:color="auto"/>
              <w:right w:val="single" w:sz="4" w:space="0" w:color="auto"/>
            </w:tcBorders>
          </w:tcPr>
          <w:p w:rsidR="006C55ED" w:rsidRDefault="00EE699F" w:rsidP="006C55ED">
            <w:pPr>
              <w:spacing w:line="276" w:lineRule="auto"/>
              <w:rPr>
                <w:b/>
              </w:rPr>
            </w:pPr>
          </w:p>
        </w:tc>
      </w:tr>
      <w:tr w:rsidR="006C55ED" w:rsidTr="009F42D5">
        <w:trPr>
          <w:jc w:val="center"/>
        </w:trPr>
        <w:tc>
          <w:tcPr>
            <w:tcW w:w="1525" w:type="dxa"/>
            <w:tcBorders>
              <w:top w:val="single" w:sz="4" w:space="0" w:color="auto"/>
              <w:left w:val="single" w:sz="4" w:space="0" w:color="auto"/>
              <w:bottom w:val="single" w:sz="4" w:space="0" w:color="auto"/>
              <w:right w:val="single" w:sz="4" w:space="0" w:color="auto"/>
            </w:tcBorders>
          </w:tcPr>
          <w:p w:rsidR="006C55ED" w:rsidRPr="006C55ED" w:rsidRDefault="00EE699F" w:rsidP="006C55ED">
            <w:pPr>
              <w:spacing w:line="276" w:lineRule="auto"/>
            </w:pPr>
          </w:p>
        </w:tc>
        <w:tc>
          <w:tcPr>
            <w:tcW w:w="3060" w:type="dxa"/>
            <w:tcBorders>
              <w:top w:val="single" w:sz="4" w:space="0" w:color="auto"/>
              <w:left w:val="single" w:sz="4" w:space="0" w:color="auto"/>
              <w:bottom w:val="single" w:sz="4" w:space="0" w:color="auto"/>
              <w:right w:val="single" w:sz="4" w:space="0" w:color="auto"/>
            </w:tcBorders>
          </w:tcPr>
          <w:p w:rsidR="006C55ED" w:rsidRPr="006C55ED" w:rsidRDefault="00EE699F" w:rsidP="006C55ED">
            <w:pPr>
              <w:spacing w:line="276" w:lineRule="auto"/>
            </w:pPr>
            <w:r>
              <w:t>Request Charge Station ID</w:t>
            </w:r>
          </w:p>
        </w:tc>
        <w:tc>
          <w:tcPr>
            <w:tcW w:w="1080" w:type="dxa"/>
            <w:tcBorders>
              <w:top w:val="single" w:sz="4" w:space="0" w:color="auto"/>
              <w:left w:val="single" w:sz="4" w:space="0" w:color="auto"/>
              <w:bottom w:val="single" w:sz="4" w:space="0" w:color="auto"/>
              <w:right w:val="single" w:sz="4" w:space="0" w:color="auto"/>
            </w:tcBorders>
          </w:tcPr>
          <w:p w:rsidR="006C55ED" w:rsidRPr="006C55ED" w:rsidRDefault="00EE699F" w:rsidP="006C55ED">
            <w:pPr>
              <w:spacing w:line="276" w:lineRule="auto"/>
            </w:pPr>
            <w:r w:rsidRPr="006C55ED">
              <w:t>0x01</w:t>
            </w:r>
          </w:p>
        </w:tc>
        <w:tc>
          <w:tcPr>
            <w:tcW w:w="1498" w:type="dxa"/>
            <w:tcBorders>
              <w:top w:val="single" w:sz="4" w:space="0" w:color="auto"/>
              <w:left w:val="single" w:sz="4" w:space="0" w:color="auto"/>
              <w:bottom w:val="single" w:sz="4" w:space="0" w:color="auto"/>
              <w:right w:val="single" w:sz="4" w:space="0" w:color="auto"/>
            </w:tcBorders>
          </w:tcPr>
          <w:p w:rsidR="006C55ED" w:rsidRDefault="00EE699F" w:rsidP="006C55ED">
            <w:pPr>
              <w:spacing w:line="276" w:lineRule="auto"/>
              <w:rPr>
                <w:b/>
              </w:rPr>
            </w:pPr>
          </w:p>
        </w:tc>
      </w:tr>
    </w:tbl>
    <w:p w:rsidR="0064588C" w:rsidRDefault="00EE699F">
      <w:pPr>
        <w:rPr>
          <w:rFonts w:eastAsia="MS Mincho" w:cs="Arial"/>
        </w:rPr>
      </w:pPr>
    </w:p>
    <w:p w:rsidR="00406F39" w:rsidRDefault="00EE699F" w:rsidP="00BE6F71">
      <w:pPr>
        <w:pStyle w:val="Heading4"/>
      </w:pPr>
      <w:r w:rsidRPr="00B9479B">
        <w:t>MD-REQ-343489/C-</w:t>
      </w:r>
      <w:proofErr w:type="spellStart"/>
      <w:r w:rsidRPr="00B9479B">
        <w:t>DgtlCommPnc_Rq</w:t>
      </w:r>
      <w:proofErr w:type="spellEnd"/>
    </w:p>
    <w:p w:rsidR="00D2203E" w:rsidRDefault="00EE699F" w:rsidP="00D2203E">
      <w:pPr>
        <w:rPr>
          <w:rFonts w:cs="Arial"/>
        </w:rPr>
      </w:pPr>
      <w:r>
        <w:rPr>
          <w:rFonts w:cs="Arial"/>
          <w:b/>
        </w:rPr>
        <w:t>Message Type</w:t>
      </w:r>
      <w:r>
        <w:rPr>
          <w:rFonts w:cs="Arial"/>
        </w:rPr>
        <w:t>: Request</w:t>
      </w:r>
    </w:p>
    <w:p w:rsidR="000E784B" w:rsidRDefault="00EE699F" w:rsidP="00D2203E">
      <w:pPr>
        <w:rPr>
          <w:rFonts w:cs="Arial"/>
        </w:rPr>
      </w:pPr>
    </w:p>
    <w:p w:rsidR="000E784B" w:rsidRDefault="00EE699F" w:rsidP="000E784B">
      <w:pPr>
        <w:rPr>
          <w:color w:val="000000"/>
        </w:rPr>
      </w:pPr>
      <w:r>
        <w:rPr>
          <w:color w:val="000000"/>
        </w:rPr>
        <w:t xml:space="preserve">Command from ECG to OBCC to reset </w:t>
      </w:r>
      <w:proofErr w:type="spellStart"/>
      <w:r>
        <w:rPr>
          <w:color w:val="000000"/>
        </w:rPr>
        <w:t>PnC</w:t>
      </w:r>
      <w:proofErr w:type="spellEnd"/>
      <w:r>
        <w:rPr>
          <w:color w:val="000000"/>
        </w:rPr>
        <w:t xml:space="preserve"> Feature and Disable the feature when CCS settings are disabled</w:t>
      </w:r>
    </w:p>
    <w:p w:rsidR="000E784B" w:rsidRDefault="00EE699F" w:rsidP="000E784B">
      <w:pPr>
        <w:rPr>
          <w:rFonts w:cs="Arial"/>
        </w:rPr>
      </w:pPr>
    </w:p>
    <w:p w:rsidR="00D2203E" w:rsidRDefault="00EE699F" w:rsidP="00D2203E">
      <w:pPr>
        <w:rPr>
          <w:rFonts w:cs="Arial"/>
        </w:rPr>
      </w:pPr>
    </w:p>
    <w:tbl>
      <w:tblPr>
        <w:tblpPr w:leftFromText="180" w:rightFromText="180" w:vertAnchor="text" w:tblpXSpec="center"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24"/>
        <w:gridCol w:w="900"/>
        <w:gridCol w:w="4056"/>
      </w:tblGrid>
      <w:tr w:rsidR="002F4B45" w:rsidTr="00BE6F71">
        <w:tc>
          <w:tcPr>
            <w:tcW w:w="2424" w:type="dxa"/>
            <w:tcBorders>
              <w:top w:val="single" w:sz="4" w:space="0" w:color="auto"/>
              <w:left w:val="single" w:sz="4" w:space="0" w:color="auto"/>
              <w:bottom w:val="single" w:sz="4" w:space="0" w:color="auto"/>
              <w:right w:val="single" w:sz="4" w:space="0" w:color="auto"/>
            </w:tcBorders>
            <w:hideMark/>
          </w:tcPr>
          <w:p w:rsidR="002F4B45" w:rsidRDefault="00EE699F" w:rsidP="00490ECB">
            <w:pPr>
              <w:spacing w:line="276" w:lineRule="auto"/>
              <w:rPr>
                <w:rFonts w:cs="Arial"/>
                <w:b/>
              </w:rPr>
            </w:pPr>
            <w:r>
              <w:rPr>
                <w:rFonts w:cs="Arial"/>
                <w:b/>
              </w:rPr>
              <w:t>Literals</w:t>
            </w:r>
          </w:p>
        </w:tc>
        <w:tc>
          <w:tcPr>
            <w:tcW w:w="900" w:type="dxa"/>
            <w:tcBorders>
              <w:top w:val="single" w:sz="4" w:space="0" w:color="auto"/>
              <w:left w:val="single" w:sz="4" w:space="0" w:color="auto"/>
              <w:bottom w:val="single" w:sz="4" w:space="0" w:color="auto"/>
              <w:right w:val="single" w:sz="4" w:space="0" w:color="auto"/>
            </w:tcBorders>
            <w:hideMark/>
          </w:tcPr>
          <w:p w:rsidR="002F4B45" w:rsidRDefault="00EE699F" w:rsidP="00490ECB">
            <w:pPr>
              <w:spacing w:line="276" w:lineRule="auto"/>
              <w:rPr>
                <w:rFonts w:cs="Arial"/>
                <w:b/>
              </w:rPr>
            </w:pPr>
            <w:r>
              <w:rPr>
                <w:rFonts w:cs="Arial"/>
                <w:b/>
              </w:rPr>
              <w:t>Value</w:t>
            </w:r>
          </w:p>
        </w:tc>
        <w:tc>
          <w:tcPr>
            <w:tcW w:w="4056" w:type="dxa"/>
            <w:tcBorders>
              <w:top w:val="single" w:sz="4" w:space="0" w:color="auto"/>
              <w:left w:val="single" w:sz="4" w:space="0" w:color="auto"/>
              <w:bottom w:val="single" w:sz="4" w:space="0" w:color="auto"/>
              <w:right w:val="single" w:sz="4" w:space="0" w:color="auto"/>
            </w:tcBorders>
            <w:hideMark/>
          </w:tcPr>
          <w:p w:rsidR="002F4B45" w:rsidRDefault="00EE699F" w:rsidP="00490ECB">
            <w:pPr>
              <w:spacing w:line="276" w:lineRule="auto"/>
              <w:rPr>
                <w:rFonts w:cs="Arial"/>
                <w:b/>
              </w:rPr>
            </w:pPr>
            <w:r>
              <w:rPr>
                <w:rFonts w:cs="Arial"/>
                <w:b/>
              </w:rPr>
              <w:t>Description</w:t>
            </w:r>
          </w:p>
        </w:tc>
      </w:tr>
      <w:tr w:rsidR="002F4B45" w:rsidTr="00BE6F71">
        <w:tc>
          <w:tcPr>
            <w:tcW w:w="2424" w:type="dxa"/>
            <w:tcBorders>
              <w:top w:val="single" w:sz="4" w:space="0" w:color="auto"/>
              <w:left w:val="single" w:sz="4" w:space="0" w:color="auto"/>
              <w:bottom w:val="single" w:sz="4" w:space="0" w:color="auto"/>
              <w:right w:val="single" w:sz="4" w:space="0" w:color="auto"/>
            </w:tcBorders>
            <w:hideMark/>
          </w:tcPr>
          <w:p w:rsidR="002F4B45" w:rsidRDefault="00EE699F" w:rsidP="00490ECB">
            <w:pPr>
              <w:spacing w:line="276" w:lineRule="auto"/>
              <w:rPr>
                <w:rFonts w:cs="Arial"/>
              </w:rPr>
            </w:pPr>
            <w:r>
              <w:rPr>
                <w:rFonts w:cs="Arial"/>
              </w:rPr>
              <w:t>No Request</w:t>
            </w:r>
          </w:p>
        </w:tc>
        <w:tc>
          <w:tcPr>
            <w:tcW w:w="900" w:type="dxa"/>
            <w:tcBorders>
              <w:top w:val="single" w:sz="4" w:space="0" w:color="auto"/>
              <w:left w:val="single" w:sz="4" w:space="0" w:color="auto"/>
              <w:bottom w:val="single" w:sz="4" w:space="0" w:color="auto"/>
              <w:right w:val="single" w:sz="4" w:space="0" w:color="auto"/>
            </w:tcBorders>
            <w:hideMark/>
          </w:tcPr>
          <w:p w:rsidR="002F4B45" w:rsidRDefault="00EE699F" w:rsidP="00490ECB">
            <w:pPr>
              <w:spacing w:line="276" w:lineRule="auto"/>
              <w:rPr>
                <w:rFonts w:cs="Arial"/>
              </w:rPr>
            </w:pPr>
            <w:r>
              <w:rPr>
                <w:rFonts w:cs="Arial"/>
              </w:rPr>
              <w:t>0x0</w:t>
            </w:r>
          </w:p>
        </w:tc>
        <w:tc>
          <w:tcPr>
            <w:tcW w:w="4056" w:type="dxa"/>
            <w:tcBorders>
              <w:top w:val="single" w:sz="4" w:space="0" w:color="auto"/>
              <w:left w:val="single" w:sz="4" w:space="0" w:color="auto"/>
              <w:bottom w:val="single" w:sz="4" w:space="0" w:color="auto"/>
              <w:right w:val="single" w:sz="4" w:space="0" w:color="auto"/>
            </w:tcBorders>
            <w:vAlign w:val="center"/>
          </w:tcPr>
          <w:p w:rsidR="002F4B45" w:rsidRDefault="00EE699F" w:rsidP="00490ECB">
            <w:pPr>
              <w:autoSpaceDE w:val="0"/>
              <w:autoSpaceDN w:val="0"/>
              <w:adjustRightInd w:val="0"/>
              <w:spacing w:line="276" w:lineRule="auto"/>
              <w:rPr>
                <w:rFonts w:cs="Arial"/>
              </w:rPr>
            </w:pPr>
          </w:p>
        </w:tc>
      </w:tr>
      <w:tr w:rsidR="002F4B45" w:rsidTr="00BE6F71">
        <w:tc>
          <w:tcPr>
            <w:tcW w:w="2424" w:type="dxa"/>
            <w:tcBorders>
              <w:top w:val="single" w:sz="4" w:space="0" w:color="auto"/>
              <w:left w:val="single" w:sz="4" w:space="0" w:color="auto"/>
              <w:bottom w:val="single" w:sz="4" w:space="0" w:color="auto"/>
              <w:right w:val="single" w:sz="4" w:space="0" w:color="auto"/>
            </w:tcBorders>
            <w:hideMark/>
          </w:tcPr>
          <w:p w:rsidR="002F4B45" w:rsidRDefault="00EE699F" w:rsidP="00490ECB">
            <w:pPr>
              <w:spacing w:line="276" w:lineRule="auto"/>
              <w:rPr>
                <w:rFonts w:cs="Arial"/>
              </w:rPr>
            </w:pPr>
            <w:r>
              <w:rPr>
                <w:rFonts w:cs="Arial"/>
              </w:rPr>
              <w:t>Reset</w:t>
            </w:r>
          </w:p>
        </w:tc>
        <w:tc>
          <w:tcPr>
            <w:tcW w:w="900" w:type="dxa"/>
            <w:tcBorders>
              <w:top w:val="single" w:sz="4" w:space="0" w:color="auto"/>
              <w:left w:val="single" w:sz="4" w:space="0" w:color="auto"/>
              <w:bottom w:val="single" w:sz="4" w:space="0" w:color="auto"/>
              <w:right w:val="single" w:sz="4" w:space="0" w:color="auto"/>
            </w:tcBorders>
            <w:hideMark/>
          </w:tcPr>
          <w:p w:rsidR="002F4B45" w:rsidRDefault="00EE699F" w:rsidP="00490ECB">
            <w:pPr>
              <w:spacing w:line="276" w:lineRule="auto"/>
              <w:rPr>
                <w:rFonts w:cs="Arial"/>
              </w:rPr>
            </w:pPr>
            <w:r>
              <w:rPr>
                <w:rFonts w:cs="Arial"/>
              </w:rPr>
              <w:t>0x1</w:t>
            </w:r>
          </w:p>
        </w:tc>
        <w:tc>
          <w:tcPr>
            <w:tcW w:w="4056" w:type="dxa"/>
            <w:tcBorders>
              <w:top w:val="single" w:sz="4" w:space="0" w:color="auto"/>
              <w:left w:val="single" w:sz="4" w:space="0" w:color="auto"/>
              <w:bottom w:val="single" w:sz="4" w:space="0" w:color="auto"/>
              <w:right w:val="single" w:sz="4" w:space="0" w:color="auto"/>
            </w:tcBorders>
          </w:tcPr>
          <w:p w:rsidR="002F4B45" w:rsidRDefault="00EE699F" w:rsidP="00490ECB">
            <w:pPr>
              <w:spacing w:line="276" w:lineRule="auto"/>
              <w:rPr>
                <w:rFonts w:cs="Arial"/>
              </w:rPr>
            </w:pPr>
          </w:p>
        </w:tc>
      </w:tr>
      <w:tr w:rsidR="000E784B" w:rsidTr="00BE6F71">
        <w:tc>
          <w:tcPr>
            <w:tcW w:w="2424" w:type="dxa"/>
            <w:tcBorders>
              <w:top w:val="single" w:sz="4" w:space="0" w:color="auto"/>
              <w:left w:val="single" w:sz="4" w:space="0" w:color="auto"/>
              <w:bottom w:val="single" w:sz="4" w:space="0" w:color="auto"/>
              <w:right w:val="single" w:sz="4" w:space="0" w:color="auto"/>
            </w:tcBorders>
          </w:tcPr>
          <w:p w:rsidR="000E784B" w:rsidRDefault="00EE699F" w:rsidP="00490ECB">
            <w:pPr>
              <w:spacing w:line="276" w:lineRule="auto"/>
              <w:rPr>
                <w:rFonts w:cs="Arial"/>
              </w:rPr>
            </w:pPr>
            <w:r>
              <w:rPr>
                <w:rFonts w:cs="Arial"/>
              </w:rPr>
              <w:t>Disable</w:t>
            </w:r>
          </w:p>
        </w:tc>
        <w:tc>
          <w:tcPr>
            <w:tcW w:w="900" w:type="dxa"/>
            <w:tcBorders>
              <w:top w:val="single" w:sz="4" w:space="0" w:color="auto"/>
              <w:left w:val="single" w:sz="4" w:space="0" w:color="auto"/>
              <w:bottom w:val="single" w:sz="4" w:space="0" w:color="auto"/>
              <w:right w:val="single" w:sz="4" w:space="0" w:color="auto"/>
            </w:tcBorders>
          </w:tcPr>
          <w:p w:rsidR="000E784B" w:rsidRDefault="00EE699F" w:rsidP="00490ECB">
            <w:pPr>
              <w:spacing w:line="276" w:lineRule="auto"/>
              <w:rPr>
                <w:rFonts w:cs="Arial"/>
              </w:rPr>
            </w:pPr>
            <w:r>
              <w:rPr>
                <w:rFonts w:cs="Arial"/>
              </w:rPr>
              <w:t>0x2</w:t>
            </w:r>
          </w:p>
        </w:tc>
        <w:tc>
          <w:tcPr>
            <w:tcW w:w="4056" w:type="dxa"/>
            <w:tcBorders>
              <w:top w:val="single" w:sz="4" w:space="0" w:color="auto"/>
              <w:left w:val="single" w:sz="4" w:space="0" w:color="auto"/>
              <w:bottom w:val="single" w:sz="4" w:space="0" w:color="auto"/>
              <w:right w:val="single" w:sz="4" w:space="0" w:color="auto"/>
            </w:tcBorders>
          </w:tcPr>
          <w:p w:rsidR="000E784B" w:rsidRDefault="00EE699F" w:rsidP="00490ECB">
            <w:pPr>
              <w:spacing w:line="276" w:lineRule="auto"/>
              <w:rPr>
                <w:rFonts w:cs="Arial"/>
              </w:rPr>
            </w:pPr>
          </w:p>
        </w:tc>
      </w:tr>
      <w:tr w:rsidR="000E784B" w:rsidTr="00BE6F71">
        <w:tc>
          <w:tcPr>
            <w:tcW w:w="2424" w:type="dxa"/>
            <w:tcBorders>
              <w:top w:val="single" w:sz="4" w:space="0" w:color="auto"/>
              <w:left w:val="single" w:sz="4" w:space="0" w:color="auto"/>
              <w:bottom w:val="single" w:sz="4" w:space="0" w:color="auto"/>
              <w:right w:val="single" w:sz="4" w:space="0" w:color="auto"/>
            </w:tcBorders>
          </w:tcPr>
          <w:p w:rsidR="000E784B" w:rsidRDefault="00EE699F" w:rsidP="00490ECB">
            <w:pPr>
              <w:spacing w:line="276" w:lineRule="auto"/>
              <w:rPr>
                <w:rFonts w:cs="Arial"/>
              </w:rPr>
            </w:pPr>
            <w:proofErr w:type="spellStart"/>
            <w:r>
              <w:rPr>
                <w:rFonts w:cs="Arial"/>
              </w:rPr>
              <w:t>DeleteAll</w:t>
            </w:r>
            <w:proofErr w:type="spellEnd"/>
          </w:p>
        </w:tc>
        <w:tc>
          <w:tcPr>
            <w:tcW w:w="900" w:type="dxa"/>
            <w:tcBorders>
              <w:top w:val="single" w:sz="4" w:space="0" w:color="auto"/>
              <w:left w:val="single" w:sz="4" w:space="0" w:color="auto"/>
              <w:bottom w:val="single" w:sz="4" w:space="0" w:color="auto"/>
              <w:right w:val="single" w:sz="4" w:space="0" w:color="auto"/>
            </w:tcBorders>
          </w:tcPr>
          <w:p w:rsidR="000E784B" w:rsidRDefault="00EE699F" w:rsidP="00490ECB">
            <w:pPr>
              <w:spacing w:line="276" w:lineRule="auto"/>
              <w:rPr>
                <w:rFonts w:cs="Arial"/>
              </w:rPr>
            </w:pPr>
            <w:r>
              <w:rPr>
                <w:rFonts w:cs="Arial"/>
              </w:rPr>
              <w:t>0x3</w:t>
            </w:r>
          </w:p>
        </w:tc>
        <w:tc>
          <w:tcPr>
            <w:tcW w:w="4056" w:type="dxa"/>
            <w:tcBorders>
              <w:top w:val="single" w:sz="4" w:space="0" w:color="auto"/>
              <w:left w:val="single" w:sz="4" w:space="0" w:color="auto"/>
              <w:bottom w:val="single" w:sz="4" w:space="0" w:color="auto"/>
              <w:right w:val="single" w:sz="4" w:space="0" w:color="auto"/>
            </w:tcBorders>
          </w:tcPr>
          <w:p w:rsidR="000E784B" w:rsidRDefault="00EE699F" w:rsidP="00490ECB">
            <w:pPr>
              <w:spacing w:line="276" w:lineRule="auto"/>
              <w:rPr>
                <w:rFonts w:cs="Arial"/>
              </w:rPr>
            </w:pPr>
          </w:p>
        </w:tc>
      </w:tr>
      <w:tr w:rsidR="000E784B" w:rsidTr="00BE6F71">
        <w:tc>
          <w:tcPr>
            <w:tcW w:w="2424" w:type="dxa"/>
            <w:tcBorders>
              <w:top w:val="single" w:sz="4" w:space="0" w:color="auto"/>
              <w:left w:val="single" w:sz="4" w:space="0" w:color="auto"/>
              <w:bottom w:val="single" w:sz="4" w:space="0" w:color="auto"/>
              <w:right w:val="single" w:sz="4" w:space="0" w:color="auto"/>
            </w:tcBorders>
          </w:tcPr>
          <w:p w:rsidR="000E784B" w:rsidRDefault="00EE699F" w:rsidP="00490ECB">
            <w:pPr>
              <w:spacing w:line="276" w:lineRule="auto"/>
              <w:rPr>
                <w:rFonts w:cs="Arial"/>
              </w:rPr>
            </w:pPr>
            <w:proofErr w:type="spellStart"/>
            <w:r>
              <w:rPr>
                <w:rFonts w:cs="Arial"/>
              </w:rPr>
              <w:t>NotUsed</w:t>
            </w:r>
            <w:proofErr w:type="spellEnd"/>
          </w:p>
        </w:tc>
        <w:tc>
          <w:tcPr>
            <w:tcW w:w="900" w:type="dxa"/>
            <w:tcBorders>
              <w:top w:val="single" w:sz="4" w:space="0" w:color="auto"/>
              <w:left w:val="single" w:sz="4" w:space="0" w:color="auto"/>
              <w:bottom w:val="single" w:sz="4" w:space="0" w:color="auto"/>
              <w:right w:val="single" w:sz="4" w:space="0" w:color="auto"/>
            </w:tcBorders>
          </w:tcPr>
          <w:p w:rsidR="000E784B" w:rsidRDefault="00EE699F" w:rsidP="00490ECB">
            <w:pPr>
              <w:spacing w:line="276" w:lineRule="auto"/>
              <w:rPr>
                <w:rFonts w:cs="Arial"/>
              </w:rPr>
            </w:pPr>
            <w:r>
              <w:rPr>
                <w:rFonts w:cs="Arial"/>
              </w:rPr>
              <w:t>0x4</w:t>
            </w:r>
          </w:p>
        </w:tc>
        <w:tc>
          <w:tcPr>
            <w:tcW w:w="4056" w:type="dxa"/>
            <w:tcBorders>
              <w:top w:val="single" w:sz="4" w:space="0" w:color="auto"/>
              <w:left w:val="single" w:sz="4" w:space="0" w:color="auto"/>
              <w:bottom w:val="single" w:sz="4" w:space="0" w:color="auto"/>
              <w:right w:val="single" w:sz="4" w:space="0" w:color="auto"/>
            </w:tcBorders>
          </w:tcPr>
          <w:p w:rsidR="000E784B" w:rsidRDefault="00EE699F" w:rsidP="00490ECB">
            <w:pPr>
              <w:spacing w:line="276" w:lineRule="auto"/>
              <w:rPr>
                <w:rFonts w:cs="Arial"/>
              </w:rPr>
            </w:pPr>
          </w:p>
        </w:tc>
      </w:tr>
      <w:tr w:rsidR="000E784B" w:rsidTr="00BE6F71">
        <w:tc>
          <w:tcPr>
            <w:tcW w:w="2424" w:type="dxa"/>
            <w:tcBorders>
              <w:top w:val="single" w:sz="4" w:space="0" w:color="auto"/>
              <w:left w:val="single" w:sz="4" w:space="0" w:color="auto"/>
              <w:bottom w:val="single" w:sz="4" w:space="0" w:color="auto"/>
              <w:right w:val="single" w:sz="4" w:space="0" w:color="auto"/>
            </w:tcBorders>
          </w:tcPr>
          <w:p w:rsidR="000E784B" w:rsidRDefault="00EE699F" w:rsidP="00490ECB">
            <w:pPr>
              <w:spacing w:line="276" w:lineRule="auto"/>
              <w:rPr>
                <w:rFonts w:cs="Arial"/>
              </w:rPr>
            </w:pPr>
            <w:proofErr w:type="spellStart"/>
            <w:r>
              <w:rPr>
                <w:rFonts w:cs="Arial"/>
              </w:rPr>
              <w:t>NotUsed</w:t>
            </w:r>
            <w:proofErr w:type="spellEnd"/>
          </w:p>
        </w:tc>
        <w:tc>
          <w:tcPr>
            <w:tcW w:w="900" w:type="dxa"/>
            <w:tcBorders>
              <w:top w:val="single" w:sz="4" w:space="0" w:color="auto"/>
              <w:left w:val="single" w:sz="4" w:space="0" w:color="auto"/>
              <w:bottom w:val="single" w:sz="4" w:space="0" w:color="auto"/>
              <w:right w:val="single" w:sz="4" w:space="0" w:color="auto"/>
            </w:tcBorders>
          </w:tcPr>
          <w:p w:rsidR="000E784B" w:rsidRDefault="00EE699F" w:rsidP="00490ECB">
            <w:pPr>
              <w:spacing w:line="276" w:lineRule="auto"/>
              <w:rPr>
                <w:rFonts w:cs="Arial"/>
              </w:rPr>
            </w:pPr>
            <w:r>
              <w:rPr>
                <w:rFonts w:cs="Arial"/>
              </w:rPr>
              <w:t>0x5</w:t>
            </w:r>
          </w:p>
        </w:tc>
        <w:tc>
          <w:tcPr>
            <w:tcW w:w="4056" w:type="dxa"/>
            <w:tcBorders>
              <w:top w:val="single" w:sz="4" w:space="0" w:color="auto"/>
              <w:left w:val="single" w:sz="4" w:space="0" w:color="auto"/>
              <w:bottom w:val="single" w:sz="4" w:space="0" w:color="auto"/>
              <w:right w:val="single" w:sz="4" w:space="0" w:color="auto"/>
            </w:tcBorders>
          </w:tcPr>
          <w:p w:rsidR="000E784B" w:rsidRDefault="00EE699F" w:rsidP="00490ECB">
            <w:pPr>
              <w:spacing w:line="276" w:lineRule="auto"/>
              <w:rPr>
                <w:rFonts w:cs="Arial"/>
              </w:rPr>
            </w:pPr>
          </w:p>
        </w:tc>
      </w:tr>
      <w:tr w:rsidR="000E784B" w:rsidTr="00BE6F71">
        <w:tc>
          <w:tcPr>
            <w:tcW w:w="2424" w:type="dxa"/>
            <w:tcBorders>
              <w:top w:val="single" w:sz="4" w:space="0" w:color="auto"/>
              <w:left w:val="single" w:sz="4" w:space="0" w:color="auto"/>
              <w:bottom w:val="single" w:sz="4" w:space="0" w:color="auto"/>
              <w:right w:val="single" w:sz="4" w:space="0" w:color="auto"/>
            </w:tcBorders>
          </w:tcPr>
          <w:p w:rsidR="000E784B" w:rsidRDefault="00EE699F" w:rsidP="00490ECB">
            <w:pPr>
              <w:spacing w:line="276" w:lineRule="auto"/>
              <w:rPr>
                <w:rFonts w:cs="Arial"/>
              </w:rPr>
            </w:pPr>
            <w:proofErr w:type="spellStart"/>
            <w:r>
              <w:rPr>
                <w:rFonts w:cs="Arial"/>
              </w:rPr>
              <w:t>NotUsed</w:t>
            </w:r>
            <w:proofErr w:type="spellEnd"/>
          </w:p>
        </w:tc>
        <w:tc>
          <w:tcPr>
            <w:tcW w:w="900" w:type="dxa"/>
            <w:tcBorders>
              <w:top w:val="single" w:sz="4" w:space="0" w:color="auto"/>
              <w:left w:val="single" w:sz="4" w:space="0" w:color="auto"/>
              <w:bottom w:val="single" w:sz="4" w:space="0" w:color="auto"/>
              <w:right w:val="single" w:sz="4" w:space="0" w:color="auto"/>
            </w:tcBorders>
          </w:tcPr>
          <w:p w:rsidR="000E784B" w:rsidRDefault="00EE699F" w:rsidP="00490ECB">
            <w:pPr>
              <w:spacing w:line="276" w:lineRule="auto"/>
              <w:rPr>
                <w:rFonts w:cs="Arial"/>
              </w:rPr>
            </w:pPr>
            <w:r>
              <w:rPr>
                <w:rFonts w:cs="Arial"/>
              </w:rPr>
              <w:t>0x6</w:t>
            </w:r>
          </w:p>
        </w:tc>
        <w:tc>
          <w:tcPr>
            <w:tcW w:w="4056" w:type="dxa"/>
            <w:tcBorders>
              <w:top w:val="single" w:sz="4" w:space="0" w:color="auto"/>
              <w:left w:val="single" w:sz="4" w:space="0" w:color="auto"/>
              <w:bottom w:val="single" w:sz="4" w:space="0" w:color="auto"/>
              <w:right w:val="single" w:sz="4" w:space="0" w:color="auto"/>
            </w:tcBorders>
          </w:tcPr>
          <w:p w:rsidR="000E784B" w:rsidRDefault="00EE699F" w:rsidP="00490ECB">
            <w:pPr>
              <w:spacing w:line="276" w:lineRule="auto"/>
              <w:rPr>
                <w:rFonts w:cs="Arial"/>
              </w:rPr>
            </w:pPr>
          </w:p>
        </w:tc>
      </w:tr>
      <w:tr w:rsidR="000E784B" w:rsidTr="00BE6F71">
        <w:tc>
          <w:tcPr>
            <w:tcW w:w="2424" w:type="dxa"/>
            <w:tcBorders>
              <w:top w:val="single" w:sz="4" w:space="0" w:color="auto"/>
              <w:left w:val="single" w:sz="4" w:space="0" w:color="auto"/>
              <w:bottom w:val="single" w:sz="4" w:space="0" w:color="auto"/>
              <w:right w:val="single" w:sz="4" w:space="0" w:color="auto"/>
            </w:tcBorders>
          </w:tcPr>
          <w:p w:rsidR="000E784B" w:rsidRDefault="00EE699F" w:rsidP="00490ECB">
            <w:pPr>
              <w:spacing w:line="276" w:lineRule="auto"/>
              <w:rPr>
                <w:rFonts w:cs="Arial"/>
              </w:rPr>
            </w:pPr>
            <w:proofErr w:type="spellStart"/>
            <w:r>
              <w:rPr>
                <w:rFonts w:cs="Arial"/>
              </w:rPr>
              <w:t>NotUsed</w:t>
            </w:r>
            <w:proofErr w:type="spellEnd"/>
          </w:p>
        </w:tc>
        <w:tc>
          <w:tcPr>
            <w:tcW w:w="900" w:type="dxa"/>
            <w:tcBorders>
              <w:top w:val="single" w:sz="4" w:space="0" w:color="auto"/>
              <w:left w:val="single" w:sz="4" w:space="0" w:color="auto"/>
              <w:bottom w:val="single" w:sz="4" w:space="0" w:color="auto"/>
              <w:right w:val="single" w:sz="4" w:space="0" w:color="auto"/>
            </w:tcBorders>
          </w:tcPr>
          <w:p w:rsidR="000E784B" w:rsidRDefault="00EE699F" w:rsidP="00490ECB">
            <w:pPr>
              <w:spacing w:line="276" w:lineRule="auto"/>
              <w:rPr>
                <w:rFonts w:cs="Arial"/>
              </w:rPr>
            </w:pPr>
            <w:r>
              <w:rPr>
                <w:rFonts w:cs="Arial"/>
              </w:rPr>
              <w:t>0x7</w:t>
            </w:r>
          </w:p>
        </w:tc>
        <w:tc>
          <w:tcPr>
            <w:tcW w:w="4056" w:type="dxa"/>
            <w:tcBorders>
              <w:top w:val="single" w:sz="4" w:space="0" w:color="auto"/>
              <w:left w:val="single" w:sz="4" w:space="0" w:color="auto"/>
              <w:bottom w:val="single" w:sz="4" w:space="0" w:color="auto"/>
              <w:right w:val="single" w:sz="4" w:space="0" w:color="auto"/>
            </w:tcBorders>
          </w:tcPr>
          <w:p w:rsidR="000E784B" w:rsidRDefault="00EE699F" w:rsidP="00490ECB">
            <w:pPr>
              <w:spacing w:line="276" w:lineRule="auto"/>
              <w:rPr>
                <w:rFonts w:cs="Arial"/>
              </w:rPr>
            </w:pPr>
          </w:p>
        </w:tc>
      </w:tr>
    </w:tbl>
    <w:p w:rsidR="00490ECB" w:rsidRDefault="00EE699F"/>
    <w:p w:rsidR="00490ECB" w:rsidRDefault="00EE699F"/>
    <w:p w:rsidR="00490ECB" w:rsidRDefault="00EE699F" w:rsidP="00490ECB">
      <w:pPr>
        <w:tabs>
          <w:tab w:val="center" w:pos="895"/>
        </w:tabs>
      </w:pPr>
    </w:p>
    <w:p w:rsidR="00490ECB" w:rsidRDefault="00EE699F" w:rsidP="00490ECB">
      <w:pPr>
        <w:tabs>
          <w:tab w:val="center" w:pos="895"/>
        </w:tabs>
      </w:pPr>
    </w:p>
    <w:p w:rsidR="000E784B" w:rsidRDefault="00EE699F" w:rsidP="00490ECB">
      <w:pPr>
        <w:tabs>
          <w:tab w:val="center" w:pos="895"/>
        </w:tabs>
      </w:pPr>
    </w:p>
    <w:p w:rsidR="00490ECB" w:rsidRDefault="00EE699F" w:rsidP="00490ECB">
      <w:pPr>
        <w:tabs>
          <w:tab w:val="center" w:pos="895"/>
        </w:tabs>
      </w:pPr>
    </w:p>
    <w:p w:rsidR="00673991" w:rsidRDefault="00EE699F" w:rsidP="00490ECB">
      <w:pPr>
        <w:tabs>
          <w:tab w:val="center" w:pos="895"/>
        </w:tabs>
      </w:pPr>
      <w:r>
        <w:br w:type="textWrapping" w:clear="all"/>
      </w:r>
    </w:p>
    <w:p w:rsidR="00406F39" w:rsidRDefault="00EE699F" w:rsidP="00BE6F71">
      <w:pPr>
        <w:pStyle w:val="Heading3"/>
      </w:pPr>
      <w:bookmarkStart w:id="14" w:name="_Toc27556687"/>
      <w:r w:rsidRPr="00B9479B">
        <w:t xml:space="preserve">PNC-IIR-REQ-324737/B-PNC Onboard </w:t>
      </w:r>
      <w:proofErr w:type="spellStart"/>
      <w:r w:rsidRPr="00B9479B">
        <w:t>Server_Rx</w:t>
      </w:r>
      <w:bookmarkEnd w:id="14"/>
      <w:proofErr w:type="spellEnd"/>
    </w:p>
    <w:p w:rsidR="00406F39" w:rsidRDefault="00EE699F" w:rsidP="00BE6F71">
      <w:pPr>
        <w:pStyle w:val="Heading4"/>
      </w:pPr>
      <w:r w:rsidRPr="00B9479B">
        <w:t>MD-REQ-326486/C-</w:t>
      </w:r>
      <w:proofErr w:type="spellStart"/>
      <w:r w:rsidRPr="00B9479B">
        <w:t>PnCStat_St</w:t>
      </w:r>
      <w:proofErr w:type="spellEnd"/>
    </w:p>
    <w:p w:rsidR="00116934" w:rsidRDefault="00EE699F" w:rsidP="00116934">
      <w:r>
        <w:t>Message Type</w:t>
      </w:r>
      <w:r>
        <w:t>: status</w:t>
      </w:r>
    </w:p>
    <w:p w:rsidR="00116934" w:rsidRDefault="00EE699F" w:rsidP="00116934"/>
    <w:p w:rsidR="00116934" w:rsidRDefault="00EE699F" w:rsidP="00116934">
      <w:r>
        <w:t>This signal is used to indicate the state of Plug and Charge.</w:t>
      </w:r>
    </w:p>
    <w:p w:rsidR="00116934" w:rsidRDefault="00EE699F" w:rsidP="00116934"/>
    <w:tbl>
      <w:tblPr>
        <w:tblW w:w="716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33"/>
        <w:gridCol w:w="2192"/>
        <w:gridCol w:w="1228"/>
        <w:gridCol w:w="2610"/>
      </w:tblGrid>
      <w:tr w:rsidR="00BF7DB1" w:rsidTr="0022025A">
        <w:trPr>
          <w:jc w:val="center"/>
        </w:trPr>
        <w:tc>
          <w:tcPr>
            <w:tcW w:w="1133" w:type="dxa"/>
            <w:tcBorders>
              <w:top w:val="single" w:sz="4" w:space="0" w:color="auto"/>
              <w:left w:val="single" w:sz="4" w:space="0" w:color="auto"/>
              <w:bottom w:val="single" w:sz="4" w:space="0" w:color="auto"/>
              <w:right w:val="single" w:sz="4" w:space="0" w:color="auto"/>
            </w:tcBorders>
            <w:hideMark/>
          </w:tcPr>
          <w:p w:rsidR="00BF7DB1" w:rsidRPr="00BF7DB1" w:rsidRDefault="00EE699F">
            <w:pPr>
              <w:spacing w:line="276" w:lineRule="auto"/>
              <w:rPr>
                <w:b/>
              </w:rPr>
            </w:pPr>
            <w:r w:rsidRPr="00BF7DB1">
              <w:rPr>
                <w:b/>
              </w:rPr>
              <w:t>Name</w:t>
            </w:r>
          </w:p>
        </w:tc>
        <w:tc>
          <w:tcPr>
            <w:tcW w:w="2192" w:type="dxa"/>
            <w:tcBorders>
              <w:top w:val="single" w:sz="4" w:space="0" w:color="auto"/>
              <w:left w:val="single" w:sz="4" w:space="0" w:color="auto"/>
              <w:bottom w:val="single" w:sz="4" w:space="0" w:color="auto"/>
              <w:right w:val="single" w:sz="4" w:space="0" w:color="auto"/>
            </w:tcBorders>
            <w:hideMark/>
          </w:tcPr>
          <w:p w:rsidR="00BF7DB1" w:rsidRPr="00BF7DB1" w:rsidRDefault="00EE699F">
            <w:pPr>
              <w:spacing w:line="276" w:lineRule="auto"/>
              <w:rPr>
                <w:b/>
              </w:rPr>
            </w:pPr>
            <w:r w:rsidRPr="00BF7DB1">
              <w:rPr>
                <w:b/>
              </w:rPr>
              <w:t>Literals</w:t>
            </w:r>
          </w:p>
        </w:tc>
        <w:tc>
          <w:tcPr>
            <w:tcW w:w="1228" w:type="dxa"/>
            <w:tcBorders>
              <w:top w:val="single" w:sz="4" w:space="0" w:color="auto"/>
              <w:left w:val="single" w:sz="4" w:space="0" w:color="auto"/>
              <w:bottom w:val="single" w:sz="4" w:space="0" w:color="auto"/>
              <w:right w:val="single" w:sz="4" w:space="0" w:color="auto"/>
            </w:tcBorders>
            <w:hideMark/>
          </w:tcPr>
          <w:p w:rsidR="00BF7DB1" w:rsidRPr="00BF7DB1" w:rsidRDefault="00EE699F">
            <w:pPr>
              <w:spacing w:line="276" w:lineRule="auto"/>
              <w:rPr>
                <w:b/>
              </w:rPr>
            </w:pPr>
            <w:r w:rsidRPr="00BF7DB1">
              <w:rPr>
                <w:b/>
              </w:rPr>
              <w:t>Value</w:t>
            </w:r>
          </w:p>
        </w:tc>
        <w:tc>
          <w:tcPr>
            <w:tcW w:w="2610" w:type="dxa"/>
            <w:tcBorders>
              <w:top w:val="single" w:sz="4" w:space="0" w:color="auto"/>
              <w:left w:val="single" w:sz="4" w:space="0" w:color="auto"/>
              <w:bottom w:val="single" w:sz="4" w:space="0" w:color="auto"/>
              <w:right w:val="single" w:sz="4" w:space="0" w:color="auto"/>
            </w:tcBorders>
            <w:hideMark/>
          </w:tcPr>
          <w:p w:rsidR="00BF7DB1" w:rsidRPr="00BF7DB1" w:rsidRDefault="00EE699F">
            <w:pPr>
              <w:spacing w:line="276" w:lineRule="auto"/>
              <w:rPr>
                <w:b/>
              </w:rPr>
            </w:pPr>
            <w:r w:rsidRPr="00BF7DB1">
              <w:rPr>
                <w:b/>
              </w:rPr>
              <w:t>Description</w:t>
            </w:r>
          </w:p>
        </w:tc>
      </w:tr>
      <w:tr w:rsidR="00BF7DB1" w:rsidTr="0022025A">
        <w:trPr>
          <w:jc w:val="center"/>
        </w:trPr>
        <w:tc>
          <w:tcPr>
            <w:tcW w:w="1133" w:type="dxa"/>
            <w:tcBorders>
              <w:top w:val="single" w:sz="4" w:space="0" w:color="auto"/>
              <w:left w:val="single" w:sz="4" w:space="0" w:color="auto"/>
              <w:bottom w:val="single" w:sz="4" w:space="0" w:color="auto"/>
              <w:right w:val="single" w:sz="4" w:space="0" w:color="auto"/>
            </w:tcBorders>
            <w:hideMark/>
          </w:tcPr>
          <w:p w:rsidR="00BF7DB1" w:rsidRPr="00BF7DB1" w:rsidRDefault="00EE699F">
            <w:pPr>
              <w:spacing w:line="276" w:lineRule="auto"/>
            </w:pPr>
            <w:r w:rsidRPr="00BF7DB1">
              <w:t>Type</w:t>
            </w:r>
          </w:p>
        </w:tc>
        <w:tc>
          <w:tcPr>
            <w:tcW w:w="2192" w:type="dxa"/>
            <w:tcBorders>
              <w:top w:val="single" w:sz="4" w:space="0" w:color="auto"/>
              <w:left w:val="single" w:sz="4" w:space="0" w:color="auto"/>
              <w:bottom w:val="single" w:sz="4" w:space="0" w:color="auto"/>
              <w:right w:val="single" w:sz="4" w:space="0" w:color="auto"/>
            </w:tcBorders>
            <w:hideMark/>
          </w:tcPr>
          <w:p w:rsidR="00BF7DB1" w:rsidRPr="00BF7DB1" w:rsidRDefault="00EE699F">
            <w:pPr>
              <w:spacing w:line="276" w:lineRule="auto"/>
            </w:pPr>
            <w:r w:rsidRPr="00BF7DB1">
              <w:t>-</w:t>
            </w:r>
          </w:p>
        </w:tc>
        <w:tc>
          <w:tcPr>
            <w:tcW w:w="1228" w:type="dxa"/>
            <w:tcBorders>
              <w:top w:val="single" w:sz="4" w:space="0" w:color="auto"/>
              <w:left w:val="single" w:sz="4" w:space="0" w:color="auto"/>
              <w:bottom w:val="single" w:sz="4" w:space="0" w:color="auto"/>
              <w:right w:val="single" w:sz="4" w:space="0" w:color="auto"/>
            </w:tcBorders>
            <w:hideMark/>
          </w:tcPr>
          <w:p w:rsidR="00BF7DB1" w:rsidRPr="00BF7DB1" w:rsidRDefault="00EE699F">
            <w:pPr>
              <w:spacing w:line="276" w:lineRule="auto"/>
            </w:pPr>
            <w:r w:rsidRPr="00BF7DB1">
              <w:t>-</w:t>
            </w:r>
          </w:p>
        </w:tc>
        <w:tc>
          <w:tcPr>
            <w:tcW w:w="2610" w:type="dxa"/>
            <w:tcBorders>
              <w:top w:val="single" w:sz="4" w:space="0" w:color="auto"/>
              <w:left w:val="single" w:sz="4" w:space="0" w:color="auto"/>
              <w:bottom w:val="single" w:sz="4" w:space="0" w:color="auto"/>
              <w:right w:val="single" w:sz="4" w:space="0" w:color="auto"/>
            </w:tcBorders>
            <w:hideMark/>
          </w:tcPr>
          <w:p w:rsidR="00BF7DB1" w:rsidRPr="00BF7DB1" w:rsidRDefault="00EE699F"/>
        </w:tc>
      </w:tr>
      <w:tr w:rsidR="00BF7DB1" w:rsidTr="0022025A">
        <w:trPr>
          <w:jc w:val="center"/>
        </w:trPr>
        <w:tc>
          <w:tcPr>
            <w:tcW w:w="1133" w:type="dxa"/>
            <w:tcBorders>
              <w:top w:val="single" w:sz="4" w:space="0" w:color="auto"/>
              <w:left w:val="single" w:sz="4" w:space="0" w:color="auto"/>
              <w:bottom w:val="single" w:sz="4" w:space="0" w:color="auto"/>
              <w:right w:val="single" w:sz="4" w:space="0" w:color="auto"/>
            </w:tcBorders>
          </w:tcPr>
          <w:p w:rsidR="00BF7DB1" w:rsidRPr="00BF7DB1" w:rsidRDefault="00EE699F">
            <w:pPr>
              <w:spacing w:line="276" w:lineRule="auto"/>
            </w:pPr>
          </w:p>
        </w:tc>
        <w:tc>
          <w:tcPr>
            <w:tcW w:w="2192" w:type="dxa"/>
            <w:tcBorders>
              <w:top w:val="single" w:sz="4" w:space="0" w:color="auto"/>
              <w:left w:val="single" w:sz="4" w:space="0" w:color="auto"/>
              <w:bottom w:val="single" w:sz="4" w:space="0" w:color="auto"/>
              <w:right w:val="single" w:sz="4" w:space="0" w:color="auto"/>
            </w:tcBorders>
            <w:vAlign w:val="center"/>
            <w:hideMark/>
          </w:tcPr>
          <w:p w:rsidR="00BF7DB1" w:rsidRPr="00BF7DB1" w:rsidRDefault="00EE699F">
            <w:pPr>
              <w:spacing w:line="256" w:lineRule="auto"/>
              <w:rPr>
                <w:rFonts w:ascii="Calibri" w:hAnsi="Calibri" w:cs="Calibri"/>
                <w:szCs w:val="22"/>
              </w:rPr>
            </w:pPr>
            <w:r w:rsidRPr="00BF7DB1">
              <w:rPr>
                <w:rFonts w:ascii="Calibri" w:hAnsi="Calibri" w:cs="Calibri"/>
                <w:szCs w:val="22"/>
              </w:rPr>
              <w:t>Null</w:t>
            </w:r>
          </w:p>
        </w:tc>
        <w:tc>
          <w:tcPr>
            <w:tcW w:w="1228" w:type="dxa"/>
            <w:tcBorders>
              <w:top w:val="single" w:sz="4" w:space="0" w:color="auto"/>
              <w:left w:val="single" w:sz="4" w:space="0" w:color="auto"/>
              <w:bottom w:val="single" w:sz="4" w:space="0" w:color="auto"/>
              <w:right w:val="single" w:sz="4" w:space="0" w:color="auto"/>
            </w:tcBorders>
            <w:hideMark/>
          </w:tcPr>
          <w:p w:rsidR="00BF7DB1" w:rsidRPr="00BF7DB1" w:rsidRDefault="00EE699F">
            <w:pPr>
              <w:spacing w:line="276" w:lineRule="auto"/>
            </w:pPr>
            <w:r w:rsidRPr="00BF7DB1">
              <w:t>0x0</w:t>
            </w:r>
          </w:p>
        </w:tc>
        <w:tc>
          <w:tcPr>
            <w:tcW w:w="2610" w:type="dxa"/>
            <w:tcBorders>
              <w:top w:val="single" w:sz="4" w:space="0" w:color="auto"/>
              <w:left w:val="single" w:sz="4" w:space="0" w:color="auto"/>
              <w:bottom w:val="single" w:sz="4" w:space="0" w:color="auto"/>
              <w:right w:val="single" w:sz="4" w:space="0" w:color="auto"/>
            </w:tcBorders>
          </w:tcPr>
          <w:p w:rsidR="00BF7DB1" w:rsidRPr="00BF7DB1" w:rsidRDefault="00EE699F">
            <w:pPr>
              <w:spacing w:line="276" w:lineRule="auto"/>
            </w:pPr>
          </w:p>
        </w:tc>
      </w:tr>
      <w:tr w:rsidR="00BF7DB1" w:rsidTr="0022025A">
        <w:trPr>
          <w:jc w:val="center"/>
        </w:trPr>
        <w:tc>
          <w:tcPr>
            <w:tcW w:w="1133" w:type="dxa"/>
            <w:tcBorders>
              <w:top w:val="single" w:sz="4" w:space="0" w:color="auto"/>
              <w:left w:val="single" w:sz="4" w:space="0" w:color="auto"/>
              <w:bottom w:val="single" w:sz="4" w:space="0" w:color="auto"/>
              <w:right w:val="single" w:sz="4" w:space="0" w:color="auto"/>
            </w:tcBorders>
          </w:tcPr>
          <w:p w:rsidR="00BF7DB1" w:rsidRPr="00BF7DB1" w:rsidRDefault="00EE699F">
            <w:pPr>
              <w:spacing w:line="276" w:lineRule="auto"/>
            </w:pPr>
          </w:p>
        </w:tc>
        <w:tc>
          <w:tcPr>
            <w:tcW w:w="2192" w:type="dxa"/>
            <w:tcBorders>
              <w:top w:val="single" w:sz="4" w:space="0" w:color="auto"/>
              <w:left w:val="single" w:sz="4" w:space="0" w:color="auto"/>
              <w:bottom w:val="single" w:sz="4" w:space="0" w:color="auto"/>
              <w:right w:val="single" w:sz="4" w:space="0" w:color="auto"/>
            </w:tcBorders>
            <w:vAlign w:val="center"/>
            <w:hideMark/>
          </w:tcPr>
          <w:p w:rsidR="00BF7DB1" w:rsidRPr="00BF7DB1" w:rsidRDefault="00EE699F">
            <w:pPr>
              <w:spacing w:line="256" w:lineRule="auto"/>
              <w:rPr>
                <w:rFonts w:ascii="Calibri" w:hAnsi="Calibri" w:cs="Calibri"/>
                <w:szCs w:val="22"/>
              </w:rPr>
            </w:pPr>
            <w:proofErr w:type="spellStart"/>
            <w:r w:rsidRPr="00BF7DB1">
              <w:rPr>
                <w:rFonts w:ascii="Calibri" w:hAnsi="Calibri" w:cs="Calibri"/>
                <w:szCs w:val="22"/>
              </w:rPr>
              <w:t>NoContractsInstalled</w:t>
            </w:r>
            <w:proofErr w:type="spellEnd"/>
            <w:r w:rsidRPr="00BF7DB1">
              <w:rPr>
                <w:rFonts w:ascii="Calibri" w:hAnsi="Calibri" w:cs="Calibri"/>
                <w:szCs w:val="22"/>
              </w:rPr>
              <w:t xml:space="preserve"> </w:t>
            </w:r>
          </w:p>
        </w:tc>
        <w:tc>
          <w:tcPr>
            <w:tcW w:w="1228" w:type="dxa"/>
            <w:tcBorders>
              <w:top w:val="single" w:sz="4" w:space="0" w:color="auto"/>
              <w:left w:val="single" w:sz="4" w:space="0" w:color="auto"/>
              <w:bottom w:val="single" w:sz="4" w:space="0" w:color="auto"/>
              <w:right w:val="single" w:sz="4" w:space="0" w:color="auto"/>
            </w:tcBorders>
            <w:hideMark/>
          </w:tcPr>
          <w:p w:rsidR="00BF7DB1" w:rsidRPr="00BF7DB1" w:rsidRDefault="00EE699F">
            <w:pPr>
              <w:spacing w:line="276" w:lineRule="auto"/>
            </w:pPr>
            <w:r w:rsidRPr="00BF7DB1">
              <w:t>0x1</w:t>
            </w:r>
          </w:p>
        </w:tc>
        <w:tc>
          <w:tcPr>
            <w:tcW w:w="2610" w:type="dxa"/>
            <w:tcBorders>
              <w:top w:val="single" w:sz="4" w:space="0" w:color="auto"/>
              <w:left w:val="single" w:sz="4" w:space="0" w:color="auto"/>
              <w:bottom w:val="single" w:sz="4" w:space="0" w:color="auto"/>
              <w:right w:val="single" w:sz="4" w:space="0" w:color="auto"/>
            </w:tcBorders>
          </w:tcPr>
          <w:p w:rsidR="00BF7DB1" w:rsidRPr="00BF7DB1" w:rsidRDefault="00EE699F">
            <w:pPr>
              <w:spacing w:line="276" w:lineRule="auto"/>
            </w:pPr>
          </w:p>
        </w:tc>
      </w:tr>
      <w:tr w:rsidR="00BF7DB1" w:rsidTr="0022025A">
        <w:trPr>
          <w:jc w:val="center"/>
        </w:trPr>
        <w:tc>
          <w:tcPr>
            <w:tcW w:w="1133" w:type="dxa"/>
            <w:tcBorders>
              <w:top w:val="single" w:sz="4" w:space="0" w:color="auto"/>
              <w:left w:val="single" w:sz="4" w:space="0" w:color="auto"/>
              <w:bottom w:val="single" w:sz="4" w:space="0" w:color="auto"/>
              <w:right w:val="single" w:sz="4" w:space="0" w:color="auto"/>
            </w:tcBorders>
          </w:tcPr>
          <w:p w:rsidR="00BF7DB1" w:rsidRPr="00BF7DB1" w:rsidRDefault="00EE699F">
            <w:pPr>
              <w:spacing w:line="276" w:lineRule="auto"/>
            </w:pPr>
          </w:p>
        </w:tc>
        <w:tc>
          <w:tcPr>
            <w:tcW w:w="2192" w:type="dxa"/>
            <w:tcBorders>
              <w:top w:val="single" w:sz="4" w:space="0" w:color="auto"/>
              <w:left w:val="single" w:sz="4" w:space="0" w:color="auto"/>
              <w:bottom w:val="single" w:sz="4" w:space="0" w:color="auto"/>
              <w:right w:val="single" w:sz="4" w:space="0" w:color="auto"/>
            </w:tcBorders>
            <w:vAlign w:val="center"/>
            <w:hideMark/>
          </w:tcPr>
          <w:p w:rsidR="00BF7DB1" w:rsidRPr="00BF7DB1" w:rsidRDefault="00EE699F">
            <w:pPr>
              <w:spacing w:line="256" w:lineRule="auto"/>
              <w:rPr>
                <w:rFonts w:ascii="Calibri" w:hAnsi="Calibri" w:cs="Calibri"/>
                <w:szCs w:val="22"/>
              </w:rPr>
            </w:pPr>
            <w:r w:rsidRPr="00BF7DB1">
              <w:rPr>
                <w:rFonts w:ascii="Calibri" w:hAnsi="Calibri" w:cs="Calibri"/>
                <w:szCs w:val="22"/>
              </w:rPr>
              <w:t>Disable</w:t>
            </w:r>
          </w:p>
        </w:tc>
        <w:tc>
          <w:tcPr>
            <w:tcW w:w="1228" w:type="dxa"/>
            <w:tcBorders>
              <w:top w:val="single" w:sz="4" w:space="0" w:color="auto"/>
              <w:left w:val="single" w:sz="4" w:space="0" w:color="auto"/>
              <w:bottom w:val="single" w:sz="4" w:space="0" w:color="auto"/>
              <w:right w:val="single" w:sz="4" w:space="0" w:color="auto"/>
            </w:tcBorders>
            <w:hideMark/>
          </w:tcPr>
          <w:p w:rsidR="00BF7DB1" w:rsidRPr="00BF7DB1" w:rsidRDefault="00EE699F">
            <w:pPr>
              <w:spacing w:line="276" w:lineRule="auto"/>
            </w:pPr>
            <w:r w:rsidRPr="00BF7DB1">
              <w:t>0x2</w:t>
            </w:r>
          </w:p>
        </w:tc>
        <w:tc>
          <w:tcPr>
            <w:tcW w:w="2610" w:type="dxa"/>
            <w:tcBorders>
              <w:top w:val="single" w:sz="4" w:space="0" w:color="auto"/>
              <w:left w:val="single" w:sz="4" w:space="0" w:color="auto"/>
              <w:bottom w:val="single" w:sz="4" w:space="0" w:color="auto"/>
              <w:right w:val="single" w:sz="4" w:space="0" w:color="auto"/>
            </w:tcBorders>
          </w:tcPr>
          <w:p w:rsidR="00BF7DB1" w:rsidRPr="00BF7DB1" w:rsidRDefault="00EE699F">
            <w:pPr>
              <w:spacing w:line="276" w:lineRule="auto"/>
            </w:pPr>
          </w:p>
        </w:tc>
      </w:tr>
      <w:tr w:rsidR="00BF7DB1" w:rsidTr="0022025A">
        <w:trPr>
          <w:jc w:val="center"/>
        </w:trPr>
        <w:tc>
          <w:tcPr>
            <w:tcW w:w="1133" w:type="dxa"/>
            <w:tcBorders>
              <w:top w:val="single" w:sz="4" w:space="0" w:color="auto"/>
              <w:left w:val="single" w:sz="4" w:space="0" w:color="auto"/>
              <w:bottom w:val="single" w:sz="4" w:space="0" w:color="auto"/>
              <w:right w:val="single" w:sz="4" w:space="0" w:color="auto"/>
            </w:tcBorders>
          </w:tcPr>
          <w:p w:rsidR="00BF7DB1" w:rsidRPr="00BF7DB1" w:rsidRDefault="00EE699F">
            <w:pPr>
              <w:spacing w:line="276" w:lineRule="auto"/>
            </w:pPr>
          </w:p>
        </w:tc>
        <w:tc>
          <w:tcPr>
            <w:tcW w:w="2192" w:type="dxa"/>
            <w:tcBorders>
              <w:top w:val="single" w:sz="4" w:space="0" w:color="auto"/>
              <w:left w:val="single" w:sz="4" w:space="0" w:color="auto"/>
              <w:bottom w:val="single" w:sz="4" w:space="0" w:color="auto"/>
              <w:right w:val="single" w:sz="4" w:space="0" w:color="auto"/>
            </w:tcBorders>
            <w:vAlign w:val="center"/>
            <w:hideMark/>
          </w:tcPr>
          <w:p w:rsidR="00BF7DB1" w:rsidRPr="00BF7DB1" w:rsidRDefault="00EE699F">
            <w:pPr>
              <w:spacing w:line="256" w:lineRule="auto"/>
              <w:rPr>
                <w:rFonts w:ascii="Calibri" w:hAnsi="Calibri" w:cs="Calibri"/>
                <w:szCs w:val="22"/>
              </w:rPr>
            </w:pPr>
            <w:r w:rsidRPr="00BF7DB1">
              <w:rPr>
                <w:rFonts w:ascii="Calibri" w:hAnsi="Calibri" w:cs="Calibri"/>
                <w:szCs w:val="22"/>
              </w:rPr>
              <w:t xml:space="preserve">Enable </w:t>
            </w:r>
          </w:p>
        </w:tc>
        <w:tc>
          <w:tcPr>
            <w:tcW w:w="1228" w:type="dxa"/>
            <w:tcBorders>
              <w:top w:val="single" w:sz="4" w:space="0" w:color="auto"/>
              <w:left w:val="single" w:sz="4" w:space="0" w:color="auto"/>
              <w:bottom w:val="single" w:sz="4" w:space="0" w:color="auto"/>
              <w:right w:val="single" w:sz="4" w:space="0" w:color="auto"/>
            </w:tcBorders>
            <w:hideMark/>
          </w:tcPr>
          <w:p w:rsidR="00BF7DB1" w:rsidRPr="00BF7DB1" w:rsidRDefault="00EE699F">
            <w:pPr>
              <w:spacing w:line="276" w:lineRule="auto"/>
            </w:pPr>
            <w:r w:rsidRPr="00BF7DB1">
              <w:t>0x3</w:t>
            </w:r>
          </w:p>
        </w:tc>
        <w:tc>
          <w:tcPr>
            <w:tcW w:w="2610" w:type="dxa"/>
            <w:tcBorders>
              <w:top w:val="single" w:sz="4" w:space="0" w:color="auto"/>
              <w:left w:val="single" w:sz="4" w:space="0" w:color="auto"/>
              <w:bottom w:val="single" w:sz="4" w:space="0" w:color="auto"/>
              <w:right w:val="single" w:sz="4" w:space="0" w:color="auto"/>
            </w:tcBorders>
          </w:tcPr>
          <w:p w:rsidR="00BF7DB1" w:rsidRPr="00BF7DB1" w:rsidRDefault="00EE699F">
            <w:pPr>
              <w:spacing w:line="276" w:lineRule="auto"/>
            </w:pPr>
          </w:p>
        </w:tc>
      </w:tr>
      <w:tr w:rsidR="00BF7DB1" w:rsidTr="0022025A">
        <w:trPr>
          <w:jc w:val="center"/>
        </w:trPr>
        <w:tc>
          <w:tcPr>
            <w:tcW w:w="1133" w:type="dxa"/>
            <w:tcBorders>
              <w:top w:val="single" w:sz="4" w:space="0" w:color="auto"/>
              <w:left w:val="single" w:sz="4" w:space="0" w:color="auto"/>
              <w:bottom w:val="single" w:sz="4" w:space="0" w:color="auto"/>
              <w:right w:val="single" w:sz="4" w:space="0" w:color="auto"/>
            </w:tcBorders>
          </w:tcPr>
          <w:p w:rsidR="00BF7DB1" w:rsidRPr="00BF7DB1" w:rsidRDefault="00EE699F">
            <w:pPr>
              <w:spacing w:line="276" w:lineRule="auto"/>
            </w:pPr>
          </w:p>
        </w:tc>
        <w:tc>
          <w:tcPr>
            <w:tcW w:w="2192" w:type="dxa"/>
            <w:tcBorders>
              <w:top w:val="single" w:sz="4" w:space="0" w:color="auto"/>
              <w:left w:val="single" w:sz="4" w:space="0" w:color="auto"/>
              <w:bottom w:val="single" w:sz="4" w:space="0" w:color="auto"/>
              <w:right w:val="single" w:sz="4" w:space="0" w:color="auto"/>
            </w:tcBorders>
            <w:vAlign w:val="center"/>
            <w:hideMark/>
          </w:tcPr>
          <w:p w:rsidR="00BF7DB1" w:rsidRPr="00BF7DB1" w:rsidRDefault="00EE699F">
            <w:pPr>
              <w:spacing w:line="256" w:lineRule="auto"/>
              <w:rPr>
                <w:rFonts w:ascii="Calibri" w:hAnsi="Calibri" w:cs="Calibri"/>
                <w:szCs w:val="22"/>
              </w:rPr>
            </w:pPr>
            <w:proofErr w:type="spellStart"/>
            <w:r w:rsidRPr="00BF7DB1">
              <w:rPr>
                <w:rFonts w:ascii="Calibri" w:hAnsi="Calibri" w:cs="Calibri"/>
                <w:szCs w:val="22"/>
              </w:rPr>
              <w:t>NotUsed</w:t>
            </w:r>
            <w:proofErr w:type="spellEnd"/>
          </w:p>
        </w:tc>
        <w:tc>
          <w:tcPr>
            <w:tcW w:w="1228" w:type="dxa"/>
            <w:tcBorders>
              <w:top w:val="single" w:sz="4" w:space="0" w:color="auto"/>
              <w:left w:val="single" w:sz="4" w:space="0" w:color="auto"/>
              <w:bottom w:val="single" w:sz="4" w:space="0" w:color="auto"/>
              <w:right w:val="single" w:sz="4" w:space="0" w:color="auto"/>
            </w:tcBorders>
            <w:hideMark/>
          </w:tcPr>
          <w:p w:rsidR="00BF7DB1" w:rsidRPr="00BF7DB1" w:rsidRDefault="00EE699F">
            <w:pPr>
              <w:spacing w:line="276" w:lineRule="auto"/>
            </w:pPr>
            <w:r w:rsidRPr="00BF7DB1">
              <w:t>0x4</w:t>
            </w:r>
          </w:p>
        </w:tc>
        <w:tc>
          <w:tcPr>
            <w:tcW w:w="2610" w:type="dxa"/>
            <w:tcBorders>
              <w:top w:val="single" w:sz="4" w:space="0" w:color="auto"/>
              <w:left w:val="single" w:sz="4" w:space="0" w:color="auto"/>
              <w:bottom w:val="single" w:sz="4" w:space="0" w:color="auto"/>
              <w:right w:val="single" w:sz="4" w:space="0" w:color="auto"/>
            </w:tcBorders>
          </w:tcPr>
          <w:p w:rsidR="00BF7DB1" w:rsidRPr="00BF7DB1" w:rsidRDefault="00EE699F">
            <w:pPr>
              <w:spacing w:line="276" w:lineRule="auto"/>
            </w:pPr>
          </w:p>
        </w:tc>
      </w:tr>
      <w:tr w:rsidR="00BF7DB1" w:rsidTr="0022025A">
        <w:trPr>
          <w:jc w:val="center"/>
        </w:trPr>
        <w:tc>
          <w:tcPr>
            <w:tcW w:w="1133" w:type="dxa"/>
            <w:tcBorders>
              <w:top w:val="single" w:sz="4" w:space="0" w:color="auto"/>
              <w:left w:val="single" w:sz="4" w:space="0" w:color="auto"/>
              <w:bottom w:val="single" w:sz="4" w:space="0" w:color="auto"/>
              <w:right w:val="single" w:sz="4" w:space="0" w:color="auto"/>
            </w:tcBorders>
          </w:tcPr>
          <w:p w:rsidR="00BF7DB1" w:rsidRPr="00BF7DB1" w:rsidRDefault="00EE699F">
            <w:pPr>
              <w:spacing w:line="276" w:lineRule="auto"/>
            </w:pPr>
          </w:p>
        </w:tc>
        <w:tc>
          <w:tcPr>
            <w:tcW w:w="2192" w:type="dxa"/>
            <w:tcBorders>
              <w:top w:val="single" w:sz="4" w:space="0" w:color="auto"/>
              <w:left w:val="single" w:sz="4" w:space="0" w:color="auto"/>
              <w:bottom w:val="single" w:sz="4" w:space="0" w:color="auto"/>
              <w:right w:val="single" w:sz="4" w:space="0" w:color="auto"/>
            </w:tcBorders>
            <w:vAlign w:val="center"/>
            <w:hideMark/>
          </w:tcPr>
          <w:p w:rsidR="00BF7DB1" w:rsidRPr="00BF7DB1" w:rsidRDefault="00EE699F">
            <w:pPr>
              <w:spacing w:line="256" w:lineRule="auto"/>
              <w:rPr>
                <w:rFonts w:ascii="Calibri" w:hAnsi="Calibri" w:cs="Calibri"/>
                <w:szCs w:val="22"/>
              </w:rPr>
            </w:pPr>
            <w:proofErr w:type="spellStart"/>
            <w:r w:rsidRPr="00BF7DB1">
              <w:rPr>
                <w:rFonts w:ascii="Calibri" w:hAnsi="Calibri" w:cs="Calibri"/>
                <w:szCs w:val="22"/>
              </w:rPr>
              <w:t>NotUsed</w:t>
            </w:r>
            <w:proofErr w:type="spellEnd"/>
          </w:p>
        </w:tc>
        <w:tc>
          <w:tcPr>
            <w:tcW w:w="1228" w:type="dxa"/>
            <w:tcBorders>
              <w:top w:val="single" w:sz="4" w:space="0" w:color="auto"/>
              <w:left w:val="single" w:sz="4" w:space="0" w:color="auto"/>
              <w:bottom w:val="single" w:sz="4" w:space="0" w:color="auto"/>
              <w:right w:val="single" w:sz="4" w:space="0" w:color="auto"/>
            </w:tcBorders>
            <w:hideMark/>
          </w:tcPr>
          <w:p w:rsidR="00BF7DB1" w:rsidRPr="00BF7DB1" w:rsidRDefault="00EE699F">
            <w:pPr>
              <w:spacing w:line="276" w:lineRule="auto"/>
            </w:pPr>
            <w:r w:rsidRPr="00BF7DB1">
              <w:t>0x5</w:t>
            </w:r>
          </w:p>
        </w:tc>
        <w:tc>
          <w:tcPr>
            <w:tcW w:w="2610" w:type="dxa"/>
            <w:tcBorders>
              <w:top w:val="single" w:sz="4" w:space="0" w:color="auto"/>
              <w:left w:val="single" w:sz="4" w:space="0" w:color="auto"/>
              <w:bottom w:val="single" w:sz="4" w:space="0" w:color="auto"/>
              <w:right w:val="single" w:sz="4" w:space="0" w:color="auto"/>
            </w:tcBorders>
          </w:tcPr>
          <w:p w:rsidR="00BF7DB1" w:rsidRPr="00BF7DB1" w:rsidRDefault="00EE699F">
            <w:pPr>
              <w:spacing w:line="276" w:lineRule="auto"/>
            </w:pPr>
          </w:p>
        </w:tc>
      </w:tr>
      <w:tr w:rsidR="00BF7DB1" w:rsidTr="0022025A">
        <w:trPr>
          <w:jc w:val="center"/>
        </w:trPr>
        <w:tc>
          <w:tcPr>
            <w:tcW w:w="1133" w:type="dxa"/>
            <w:tcBorders>
              <w:top w:val="single" w:sz="4" w:space="0" w:color="auto"/>
              <w:left w:val="single" w:sz="4" w:space="0" w:color="auto"/>
              <w:bottom w:val="single" w:sz="4" w:space="0" w:color="auto"/>
              <w:right w:val="single" w:sz="4" w:space="0" w:color="auto"/>
            </w:tcBorders>
          </w:tcPr>
          <w:p w:rsidR="00BF7DB1" w:rsidRPr="00BF7DB1" w:rsidRDefault="00EE699F">
            <w:pPr>
              <w:spacing w:line="276" w:lineRule="auto"/>
            </w:pPr>
          </w:p>
        </w:tc>
        <w:tc>
          <w:tcPr>
            <w:tcW w:w="2192" w:type="dxa"/>
            <w:tcBorders>
              <w:top w:val="single" w:sz="4" w:space="0" w:color="auto"/>
              <w:left w:val="single" w:sz="4" w:space="0" w:color="auto"/>
              <w:bottom w:val="single" w:sz="4" w:space="0" w:color="auto"/>
              <w:right w:val="single" w:sz="4" w:space="0" w:color="auto"/>
            </w:tcBorders>
            <w:vAlign w:val="center"/>
            <w:hideMark/>
          </w:tcPr>
          <w:p w:rsidR="00BF7DB1" w:rsidRPr="00BF7DB1" w:rsidRDefault="00EE699F">
            <w:pPr>
              <w:spacing w:line="256" w:lineRule="auto"/>
              <w:rPr>
                <w:rFonts w:ascii="Calibri" w:hAnsi="Calibri" w:cs="Calibri"/>
                <w:szCs w:val="22"/>
              </w:rPr>
            </w:pPr>
            <w:proofErr w:type="spellStart"/>
            <w:r w:rsidRPr="00BF7DB1">
              <w:rPr>
                <w:rFonts w:ascii="Calibri" w:hAnsi="Calibri" w:cs="Calibri"/>
                <w:szCs w:val="22"/>
              </w:rPr>
              <w:t>NotUsed</w:t>
            </w:r>
            <w:proofErr w:type="spellEnd"/>
          </w:p>
        </w:tc>
        <w:tc>
          <w:tcPr>
            <w:tcW w:w="1228" w:type="dxa"/>
            <w:tcBorders>
              <w:top w:val="single" w:sz="4" w:space="0" w:color="auto"/>
              <w:left w:val="single" w:sz="4" w:space="0" w:color="auto"/>
              <w:bottom w:val="single" w:sz="4" w:space="0" w:color="auto"/>
              <w:right w:val="single" w:sz="4" w:space="0" w:color="auto"/>
            </w:tcBorders>
            <w:hideMark/>
          </w:tcPr>
          <w:p w:rsidR="00BF7DB1" w:rsidRPr="00BF7DB1" w:rsidRDefault="00EE699F">
            <w:pPr>
              <w:spacing w:line="276" w:lineRule="auto"/>
            </w:pPr>
            <w:r w:rsidRPr="00BF7DB1">
              <w:t>0x6</w:t>
            </w:r>
          </w:p>
        </w:tc>
        <w:tc>
          <w:tcPr>
            <w:tcW w:w="2610" w:type="dxa"/>
            <w:tcBorders>
              <w:top w:val="single" w:sz="4" w:space="0" w:color="auto"/>
              <w:left w:val="single" w:sz="4" w:space="0" w:color="auto"/>
              <w:bottom w:val="single" w:sz="4" w:space="0" w:color="auto"/>
              <w:right w:val="single" w:sz="4" w:space="0" w:color="auto"/>
            </w:tcBorders>
          </w:tcPr>
          <w:p w:rsidR="00BF7DB1" w:rsidRPr="00BF7DB1" w:rsidRDefault="00EE699F">
            <w:pPr>
              <w:spacing w:line="276" w:lineRule="auto"/>
            </w:pPr>
          </w:p>
        </w:tc>
      </w:tr>
      <w:tr w:rsidR="00BF7DB1" w:rsidTr="0022025A">
        <w:trPr>
          <w:jc w:val="center"/>
        </w:trPr>
        <w:tc>
          <w:tcPr>
            <w:tcW w:w="1133" w:type="dxa"/>
            <w:tcBorders>
              <w:top w:val="single" w:sz="4" w:space="0" w:color="auto"/>
              <w:left w:val="single" w:sz="4" w:space="0" w:color="auto"/>
              <w:bottom w:val="single" w:sz="4" w:space="0" w:color="auto"/>
              <w:right w:val="single" w:sz="4" w:space="0" w:color="auto"/>
            </w:tcBorders>
          </w:tcPr>
          <w:p w:rsidR="00BF7DB1" w:rsidRPr="00BF7DB1" w:rsidRDefault="00EE699F">
            <w:pPr>
              <w:spacing w:line="276" w:lineRule="auto"/>
            </w:pPr>
          </w:p>
        </w:tc>
        <w:tc>
          <w:tcPr>
            <w:tcW w:w="2192" w:type="dxa"/>
            <w:tcBorders>
              <w:top w:val="single" w:sz="4" w:space="0" w:color="auto"/>
              <w:left w:val="single" w:sz="4" w:space="0" w:color="auto"/>
              <w:bottom w:val="single" w:sz="4" w:space="0" w:color="auto"/>
              <w:right w:val="single" w:sz="4" w:space="0" w:color="auto"/>
            </w:tcBorders>
            <w:vAlign w:val="center"/>
            <w:hideMark/>
          </w:tcPr>
          <w:p w:rsidR="00BF7DB1" w:rsidRPr="00BF7DB1" w:rsidRDefault="00EE699F">
            <w:pPr>
              <w:spacing w:line="256" w:lineRule="auto"/>
              <w:rPr>
                <w:rFonts w:ascii="Calibri" w:hAnsi="Calibri" w:cs="Calibri"/>
                <w:szCs w:val="22"/>
              </w:rPr>
            </w:pPr>
            <w:r w:rsidRPr="00BF7DB1">
              <w:rPr>
                <w:rFonts w:ascii="Calibri" w:hAnsi="Calibri" w:cs="Calibri"/>
                <w:szCs w:val="22"/>
              </w:rPr>
              <w:t>Faulty</w:t>
            </w:r>
          </w:p>
        </w:tc>
        <w:tc>
          <w:tcPr>
            <w:tcW w:w="1228" w:type="dxa"/>
            <w:tcBorders>
              <w:top w:val="single" w:sz="4" w:space="0" w:color="auto"/>
              <w:left w:val="single" w:sz="4" w:space="0" w:color="auto"/>
              <w:bottom w:val="single" w:sz="4" w:space="0" w:color="auto"/>
              <w:right w:val="single" w:sz="4" w:space="0" w:color="auto"/>
            </w:tcBorders>
            <w:hideMark/>
          </w:tcPr>
          <w:p w:rsidR="00BF7DB1" w:rsidRPr="00BF7DB1" w:rsidRDefault="00EE699F">
            <w:pPr>
              <w:spacing w:line="276" w:lineRule="auto"/>
            </w:pPr>
            <w:r w:rsidRPr="00BF7DB1">
              <w:t>0x7</w:t>
            </w:r>
          </w:p>
        </w:tc>
        <w:tc>
          <w:tcPr>
            <w:tcW w:w="2610" w:type="dxa"/>
            <w:tcBorders>
              <w:top w:val="single" w:sz="4" w:space="0" w:color="auto"/>
              <w:left w:val="single" w:sz="4" w:space="0" w:color="auto"/>
              <w:bottom w:val="single" w:sz="4" w:space="0" w:color="auto"/>
              <w:right w:val="single" w:sz="4" w:space="0" w:color="auto"/>
            </w:tcBorders>
          </w:tcPr>
          <w:p w:rsidR="00BF7DB1" w:rsidRPr="00BF7DB1" w:rsidRDefault="00EE699F">
            <w:pPr>
              <w:spacing w:line="276" w:lineRule="auto"/>
            </w:pPr>
          </w:p>
        </w:tc>
      </w:tr>
    </w:tbl>
    <w:p w:rsidR="00406F39" w:rsidRDefault="00EE699F" w:rsidP="00BE6F71">
      <w:pPr>
        <w:pStyle w:val="Heading4"/>
      </w:pPr>
      <w:r w:rsidRPr="00B9479B">
        <w:lastRenderedPageBreak/>
        <w:t>MD-REQ-326502/B-</w:t>
      </w:r>
      <w:proofErr w:type="spellStart"/>
      <w:r w:rsidRPr="00B9479B">
        <w:t>ChargeStationID_St</w:t>
      </w:r>
      <w:proofErr w:type="spellEnd"/>
    </w:p>
    <w:p w:rsidR="00116934" w:rsidRDefault="00EE699F" w:rsidP="00116934">
      <w:r>
        <w:t>Message Type: status</w:t>
      </w:r>
    </w:p>
    <w:p w:rsidR="00116934" w:rsidRDefault="00EE699F" w:rsidP="00116934"/>
    <w:p w:rsidR="00116934" w:rsidRDefault="00EE699F" w:rsidP="00116934">
      <w:r>
        <w:t>This signal is used to provide the Charge Station information.</w:t>
      </w:r>
    </w:p>
    <w:p w:rsidR="00116934" w:rsidRDefault="00EE699F" w:rsidP="00116934"/>
    <w:tbl>
      <w:tblPr>
        <w:tblW w:w="716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45"/>
        <w:gridCol w:w="1768"/>
        <w:gridCol w:w="1440"/>
        <w:gridCol w:w="2610"/>
      </w:tblGrid>
      <w:tr w:rsidR="00116934" w:rsidTr="006C55ED">
        <w:trPr>
          <w:jc w:val="center"/>
        </w:trPr>
        <w:tc>
          <w:tcPr>
            <w:tcW w:w="1345" w:type="dxa"/>
            <w:tcBorders>
              <w:top w:val="single" w:sz="4" w:space="0" w:color="auto"/>
              <w:left w:val="single" w:sz="4" w:space="0" w:color="auto"/>
              <w:bottom w:val="single" w:sz="4" w:space="0" w:color="auto"/>
              <w:right w:val="single" w:sz="4" w:space="0" w:color="auto"/>
            </w:tcBorders>
            <w:hideMark/>
          </w:tcPr>
          <w:p w:rsidR="00116934" w:rsidRDefault="00EE699F">
            <w:pPr>
              <w:spacing w:line="276" w:lineRule="auto"/>
              <w:rPr>
                <w:b/>
              </w:rPr>
            </w:pPr>
            <w:r>
              <w:rPr>
                <w:b/>
              </w:rPr>
              <w:t>Name</w:t>
            </w:r>
          </w:p>
        </w:tc>
        <w:tc>
          <w:tcPr>
            <w:tcW w:w="1768" w:type="dxa"/>
            <w:tcBorders>
              <w:top w:val="single" w:sz="4" w:space="0" w:color="auto"/>
              <w:left w:val="single" w:sz="4" w:space="0" w:color="auto"/>
              <w:bottom w:val="single" w:sz="4" w:space="0" w:color="auto"/>
              <w:right w:val="single" w:sz="4" w:space="0" w:color="auto"/>
            </w:tcBorders>
            <w:hideMark/>
          </w:tcPr>
          <w:p w:rsidR="00116934" w:rsidRDefault="00EE699F">
            <w:pPr>
              <w:spacing w:line="276" w:lineRule="auto"/>
              <w:rPr>
                <w:b/>
              </w:rPr>
            </w:pPr>
            <w:r>
              <w:rPr>
                <w:b/>
              </w:rPr>
              <w:t>Literals</w:t>
            </w:r>
          </w:p>
        </w:tc>
        <w:tc>
          <w:tcPr>
            <w:tcW w:w="1440" w:type="dxa"/>
            <w:tcBorders>
              <w:top w:val="single" w:sz="4" w:space="0" w:color="auto"/>
              <w:left w:val="single" w:sz="4" w:space="0" w:color="auto"/>
              <w:bottom w:val="single" w:sz="4" w:space="0" w:color="auto"/>
              <w:right w:val="single" w:sz="4" w:space="0" w:color="auto"/>
            </w:tcBorders>
            <w:hideMark/>
          </w:tcPr>
          <w:p w:rsidR="00116934" w:rsidRDefault="00EE699F">
            <w:pPr>
              <w:spacing w:line="276" w:lineRule="auto"/>
              <w:rPr>
                <w:b/>
              </w:rPr>
            </w:pPr>
            <w:r>
              <w:rPr>
                <w:b/>
              </w:rPr>
              <w:t>Value</w:t>
            </w:r>
          </w:p>
        </w:tc>
        <w:tc>
          <w:tcPr>
            <w:tcW w:w="2610" w:type="dxa"/>
            <w:tcBorders>
              <w:top w:val="single" w:sz="4" w:space="0" w:color="auto"/>
              <w:left w:val="single" w:sz="4" w:space="0" w:color="auto"/>
              <w:bottom w:val="single" w:sz="4" w:space="0" w:color="auto"/>
              <w:right w:val="single" w:sz="4" w:space="0" w:color="auto"/>
            </w:tcBorders>
            <w:hideMark/>
          </w:tcPr>
          <w:p w:rsidR="00116934" w:rsidRDefault="00EE699F">
            <w:pPr>
              <w:spacing w:line="276" w:lineRule="auto"/>
              <w:rPr>
                <w:b/>
              </w:rPr>
            </w:pPr>
            <w:r>
              <w:rPr>
                <w:b/>
              </w:rPr>
              <w:t>Description</w:t>
            </w:r>
          </w:p>
        </w:tc>
      </w:tr>
      <w:tr w:rsidR="006C55ED" w:rsidTr="006C55ED">
        <w:trPr>
          <w:jc w:val="center"/>
        </w:trPr>
        <w:tc>
          <w:tcPr>
            <w:tcW w:w="1345" w:type="dxa"/>
            <w:tcBorders>
              <w:top w:val="single" w:sz="4" w:space="0" w:color="auto"/>
              <w:left w:val="single" w:sz="4" w:space="0" w:color="auto"/>
              <w:bottom w:val="single" w:sz="4" w:space="0" w:color="auto"/>
              <w:right w:val="single" w:sz="4" w:space="0" w:color="auto"/>
            </w:tcBorders>
          </w:tcPr>
          <w:p w:rsidR="006C55ED" w:rsidRPr="006C55ED" w:rsidRDefault="00EE699F">
            <w:pPr>
              <w:spacing w:line="276" w:lineRule="auto"/>
            </w:pPr>
            <w:r w:rsidRPr="006C55ED">
              <w:t>TLS Status</w:t>
            </w:r>
          </w:p>
        </w:tc>
        <w:tc>
          <w:tcPr>
            <w:tcW w:w="1768" w:type="dxa"/>
            <w:tcBorders>
              <w:top w:val="single" w:sz="4" w:space="0" w:color="auto"/>
              <w:left w:val="single" w:sz="4" w:space="0" w:color="auto"/>
              <w:bottom w:val="single" w:sz="4" w:space="0" w:color="auto"/>
              <w:right w:val="single" w:sz="4" w:space="0" w:color="auto"/>
            </w:tcBorders>
          </w:tcPr>
          <w:p w:rsidR="006C55ED" w:rsidRPr="006C55ED" w:rsidRDefault="00EE699F">
            <w:pPr>
              <w:spacing w:line="276" w:lineRule="auto"/>
            </w:pPr>
            <w:r>
              <w:t>-</w:t>
            </w:r>
          </w:p>
        </w:tc>
        <w:tc>
          <w:tcPr>
            <w:tcW w:w="1440" w:type="dxa"/>
            <w:tcBorders>
              <w:top w:val="single" w:sz="4" w:space="0" w:color="auto"/>
              <w:left w:val="single" w:sz="4" w:space="0" w:color="auto"/>
              <w:bottom w:val="single" w:sz="4" w:space="0" w:color="auto"/>
              <w:right w:val="single" w:sz="4" w:space="0" w:color="auto"/>
            </w:tcBorders>
          </w:tcPr>
          <w:p w:rsidR="006C55ED" w:rsidRPr="006C55ED" w:rsidRDefault="00EE699F">
            <w:pPr>
              <w:spacing w:line="276" w:lineRule="auto"/>
            </w:pPr>
            <w:r>
              <w:t>-</w:t>
            </w:r>
          </w:p>
        </w:tc>
        <w:tc>
          <w:tcPr>
            <w:tcW w:w="2610" w:type="dxa"/>
            <w:tcBorders>
              <w:top w:val="single" w:sz="4" w:space="0" w:color="auto"/>
              <w:left w:val="single" w:sz="4" w:space="0" w:color="auto"/>
              <w:bottom w:val="single" w:sz="4" w:space="0" w:color="auto"/>
              <w:right w:val="single" w:sz="4" w:space="0" w:color="auto"/>
            </w:tcBorders>
          </w:tcPr>
          <w:p w:rsidR="006C55ED" w:rsidRDefault="00EE699F">
            <w:pPr>
              <w:spacing w:line="276" w:lineRule="auto"/>
              <w:rPr>
                <w:b/>
              </w:rPr>
            </w:pPr>
          </w:p>
        </w:tc>
      </w:tr>
      <w:tr w:rsidR="006C55ED" w:rsidTr="006C55ED">
        <w:trPr>
          <w:jc w:val="center"/>
        </w:trPr>
        <w:tc>
          <w:tcPr>
            <w:tcW w:w="1345" w:type="dxa"/>
            <w:tcBorders>
              <w:top w:val="single" w:sz="4" w:space="0" w:color="auto"/>
              <w:left w:val="single" w:sz="4" w:space="0" w:color="auto"/>
              <w:bottom w:val="single" w:sz="4" w:space="0" w:color="auto"/>
              <w:right w:val="single" w:sz="4" w:space="0" w:color="auto"/>
            </w:tcBorders>
          </w:tcPr>
          <w:p w:rsidR="006C55ED" w:rsidRPr="006C55ED" w:rsidRDefault="00EE699F" w:rsidP="006C55ED">
            <w:pPr>
              <w:spacing w:line="276" w:lineRule="auto"/>
            </w:pPr>
          </w:p>
        </w:tc>
        <w:tc>
          <w:tcPr>
            <w:tcW w:w="1768" w:type="dxa"/>
            <w:tcBorders>
              <w:top w:val="single" w:sz="4" w:space="0" w:color="auto"/>
              <w:left w:val="single" w:sz="4" w:space="0" w:color="auto"/>
              <w:bottom w:val="single" w:sz="4" w:space="0" w:color="auto"/>
              <w:right w:val="single" w:sz="4" w:space="0" w:color="auto"/>
            </w:tcBorders>
          </w:tcPr>
          <w:p w:rsidR="006C55ED" w:rsidRPr="006C55ED" w:rsidRDefault="00EE699F" w:rsidP="006C55ED">
            <w:pPr>
              <w:spacing w:line="276" w:lineRule="auto"/>
            </w:pPr>
            <w:r w:rsidRPr="006C55ED">
              <w:t>No TLS</w:t>
            </w:r>
          </w:p>
        </w:tc>
        <w:tc>
          <w:tcPr>
            <w:tcW w:w="1440" w:type="dxa"/>
            <w:tcBorders>
              <w:top w:val="single" w:sz="4" w:space="0" w:color="auto"/>
              <w:left w:val="single" w:sz="4" w:space="0" w:color="auto"/>
              <w:bottom w:val="single" w:sz="4" w:space="0" w:color="auto"/>
              <w:right w:val="single" w:sz="4" w:space="0" w:color="auto"/>
            </w:tcBorders>
          </w:tcPr>
          <w:p w:rsidR="006C55ED" w:rsidRPr="006C55ED" w:rsidRDefault="00EE699F" w:rsidP="006C55ED">
            <w:pPr>
              <w:spacing w:line="276" w:lineRule="auto"/>
            </w:pPr>
            <w:r w:rsidRPr="006C55ED">
              <w:t>0x00</w:t>
            </w:r>
          </w:p>
        </w:tc>
        <w:tc>
          <w:tcPr>
            <w:tcW w:w="2610" w:type="dxa"/>
            <w:tcBorders>
              <w:top w:val="single" w:sz="4" w:space="0" w:color="auto"/>
              <w:left w:val="single" w:sz="4" w:space="0" w:color="auto"/>
              <w:bottom w:val="single" w:sz="4" w:space="0" w:color="auto"/>
              <w:right w:val="single" w:sz="4" w:space="0" w:color="auto"/>
            </w:tcBorders>
          </w:tcPr>
          <w:p w:rsidR="006C55ED" w:rsidRDefault="00EE699F" w:rsidP="006C55ED">
            <w:pPr>
              <w:spacing w:line="276" w:lineRule="auto"/>
              <w:rPr>
                <w:b/>
              </w:rPr>
            </w:pPr>
          </w:p>
        </w:tc>
      </w:tr>
      <w:tr w:rsidR="006C55ED" w:rsidTr="006C55ED">
        <w:trPr>
          <w:jc w:val="center"/>
        </w:trPr>
        <w:tc>
          <w:tcPr>
            <w:tcW w:w="1345" w:type="dxa"/>
            <w:tcBorders>
              <w:top w:val="single" w:sz="4" w:space="0" w:color="auto"/>
              <w:left w:val="single" w:sz="4" w:space="0" w:color="auto"/>
              <w:bottom w:val="single" w:sz="4" w:space="0" w:color="auto"/>
              <w:right w:val="single" w:sz="4" w:space="0" w:color="auto"/>
            </w:tcBorders>
          </w:tcPr>
          <w:p w:rsidR="006C55ED" w:rsidRPr="006C55ED" w:rsidRDefault="00EE699F" w:rsidP="006C55ED">
            <w:pPr>
              <w:spacing w:line="276" w:lineRule="auto"/>
            </w:pPr>
          </w:p>
        </w:tc>
        <w:tc>
          <w:tcPr>
            <w:tcW w:w="1768" w:type="dxa"/>
            <w:tcBorders>
              <w:top w:val="single" w:sz="4" w:space="0" w:color="auto"/>
              <w:left w:val="single" w:sz="4" w:space="0" w:color="auto"/>
              <w:bottom w:val="single" w:sz="4" w:space="0" w:color="auto"/>
              <w:right w:val="single" w:sz="4" w:space="0" w:color="auto"/>
            </w:tcBorders>
          </w:tcPr>
          <w:p w:rsidR="006C55ED" w:rsidRPr="006C55ED" w:rsidRDefault="00EE699F" w:rsidP="006C55ED">
            <w:pPr>
              <w:spacing w:line="276" w:lineRule="auto"/>
            </w:pPr>
            <w:r w:rsidRPr="006C55ED">
              <w:t>TLS</w:t>
            </w:r>
          </w:p>
        </w:tc>
        <w:tc>
          <w:tcPr>
            <w:tcW w:w="1440" w:type="dxa"/>
            <w:tcBorders>
              <w:top w:val="single" w:sz="4" w:space="0" w:color="auto"/>
              <w:left w:val="single" w:sz="4" w:space="0" w:color="auto"/>
              <w:bottom w:val="single" w:sz="4" w:space="0" w:color="auto"/>
              <w:right w:val="single" w:sz="4" w:space="0" w:color="auto"/>
            </w:tcBorders>
          </w:tcPr>
          <w:p w:rsidR="006C55ED" w:rsidRPr="006C55ED" w:rsidRDefault="00EE699F" w:rsidP="006C55ED">
            <w:pPr>
              <w:spacing w:line="276" w:lineRule="auto"/>
            </w:pPr>
            <w:r w:rsidRPr="006C55ED">
              <w:t>0x01</w:t>
            </w:r>
          </w:p>
        </w:tc>
        <w:tc>
          <w:tcPr>
            <w:tcW w:w="2610" w:type="dxa"/>
            <w:tcBorders>
              <w:top w:val="single" w:sz="4" w:space="0" w:color="auto"/>
              <w:left w:val="single" w:sz="4" w:space="0" w:color="auto"/>
              <w:bottom w:val="single" w:sz="4" w:space="0" w:color="auto"/>
              <w:right w:val="single" w:sz="4" w:space="0" w:color="auto"/>
            </w:tcBorders>
          </w:tcPr>
          <w:p w:rsidR="006C55ED" w:rsidRDefault="00EE699F" w:rsidP="006C55ED">
            <w:pPr>
              <w:spacing w:line="276" w:lineRule="auto"/>
              <w:rPr>
                <w:b/>
              </w:rPr>
            </w:pPr>
          </w:p>
        </w:tc>
      </w:tr>
      <w:tr w:rsidR="006C55ED" w:rsidTr="006C55ED">
        <w:trPr>
          <w:jc w:val="center"/>
        </w:trPr>
        <w:tc>
          <w:tcPr>
            <w:tcW w:w="1345" w:type="dxa"/>
            <w:tcBorders>
              <w:top w:val="single" w:sz="4" w:space="0" w:color="auto"/>
              <w:left w:val="single" w:sz="4" w:space="0" w:color="auto"/>
              <w:bottom w:val="single" w:sz="4" w:space="0" w:color="auto"/>
              <w:right w:val="single" w:sz="4" w:space="0" w:color="auto"/>
            </w:tcBorders>
          </w:tcPr>
          <w:p w:rsidR="006C55ED" w:rsidRPr="006C55ED" w:rsidRDefault="00EE699F">
            <w:pPr>
              <w:spacing w:line="276" w:lineRule="auto"/>
            </w:pPr>
          </w:p>
        </w:tc>
        <w:tc>
          <w:tcPr>
            <w:tcW w:w="1768" w:type="dxa"/>
            <w:tcBorders>
              <w:top w:val="single" w:sz="4" w:space="0" w:color="auto"/>
              <w:left w:val="single" w:sz="4" w:space="0" w:color="auto"/>
              <w:bottom w:val="single" w:sz="4" w:space="0" w:color="auto"/>
              <w:right w:val="single" w:sz="4" w:space="0" w:color="auto"/>
            </w:tcBorders>
          </w:tcPr>
          <w:p w:rsidR="006C55ED" w:rsidRPr="006C55ED" w:rsidRDefault="00EE699F">
            <w:pPr>
              <w:spacing w:line="276" w:lineRule="auto"/>
            </w:pPr>
          </w:p>
        </w:tc>
        <w:tc>
          <w:tcPr>
            <w:tcW w:w="1440" w:type="dxa"/>
            <w:tcBorders>
              <w:top w:val="single" w:sz="4" w:space="0" w:color="auto"/>
              <w:left w:val="single" w:sz="4" w:space="0" w:color="auto"/>
              <w:bottom w:val="single" w:sz="4" w:space="0" w:color="auto"/>
              <w:right w:val="single" w:sz="4" w:space="0" w:color="auto"/>
            </w:tcBorders>
          </w:tcPr>
          <w:p w:rsidR="006C55ED" w:rsidRPr="006C55ED" w:rsidRDefault="00EE699F">
            <w:pPr>
              <w:spacing w:line="276" w:lineRule="auto"/>
            </w:pPr>
          </w:p>
        </w:tc>
        <w:tc>
          <w:tcPr>
            <w:tcW w:w="2610" w:type="dxa"/>
            <w:tcBorders>
              <w:top w:val="single" w:sz="4" w:space="0" w:color="auto"/>
              <w:left w:val="single" w:sz="4" w:space="0" w:color="auto"/>
              <w:bottom w:val="single" w:sz="4" w:space="0" w:color="auto"/>
              <w:right w:val="single" w:sz="4" w:space="0" w:color="auto"/>
            </w:tcBorders>
          </w:tcPr>
          <w:p w:rsidR="006C55ED" w:rsidRDefault="00EE699F">
            <w:pPr>
              <w:spacing w:line="276" w:lineRule="auto"/>
              <w:rPr>
                <w:b/>
              </w:rPr>
            </w:pPr>
          </w:p>
        </w:tc>
      </w:tr>
      <w:tr w:rsidR="00116934" w:rsidTr="006C55ED">
        <w:trPr>
          <w:jc w:val="center"/>
        </w:trPr>
        <w:tc>
          <w:tcPr>
            <w:tcW w:w="1345" w:type="dxa"/>
            <w:tcBorders>
              <w:top w:val="single" w:sz="4" w:space="0" w:color="auto"/>
              <w:left w:val="single" w:sz="4" w:space="0" w:color="auto"/>
              <w:bottom w:val="single" w:sz="4" w:space="0" w:color="auto"/>
              <w:right w:val="single" w:sz="4" w:space="0" w:color="auto"/>
            </w:tcBorders>
            <w:hideMark/>
          </w:tcPr>
          <w:p w:rsidR="00116934" w:rsidRDefault="00EE699F">
            <w:pPr>
              <w:spacing w:line="276" w:lineRule="auto"/>
            </w:pPr>
            <w:r>
              <w:t>Charge Station ID</w:t>
            </w:r>
          </w:p>
        </w:tc>
        <w:tc>
          <w:tcPr>
            <w:tcW w:w="1768" w:type="dxa"/>
            <w:tcBorders>
              <w:top w:val="single" w:sz="4" w:space="0" w:color="auto"/>
              <w:left w:val="single" w:sz="4" w:space="0" w:color="auto"/>
              <w:bottom w:val="single" w:sz="4" w:space="0" w:color="auto"/>
              <w:right w:val="single" w:sz="4" w:space="0" w:color="auto"/>
            </w:tcBorders>
            <w:hideMark/>
          </w:tcPr>
          <w:p w:rsidR="00116934" w:rsidRDefault="00EE699F">
            <w:pPr>
              <w:spacing w:line="276" w:lineRule="auto"/>
            </w:pPr>
            <w:r>
              <w:t>-</w:t>
            </w:r>
          </w:p>
        </w:tc>
        <w:tc>
          <w:tcPr>
            <w:tcW w:w="1440" w:type="dxa"/>
            <w:tcBorders>
              <w:top w:val="single" w:sz="4" w:space="0" w:color="auto"/>
              <w:left w:val="single" w:sz="4" w:space="0" w:color="auto"/>
              <w:bottom w:val="single" w:sz="4" w:space="0" w:color="auto"/>
              <w:right w:val="single" w:sz="4" w:space="0" w:color="auto"/>
            </w:tcBorders>
            <w:hideMark/>
          </w:tcPr>
          <w:p w:rsidR="00116934" w:rsidRDefault="00EE699F">
            <w:pPr>
              <w:spacing w:line="276" w:lineRule="auto"/>
            </w:pPr>
            <w:r>
              <w:t>-</w:t>
            </w:r>
          </w:p>
        </w:tc>
        <w:tc>
          <w:tcPr>
            <w:tcW w:w="2610" w:type="dxa"/>
            <w:tcBorders>
              <w:top w:val="single" w:sz="4" w:space="0" w:color="auto"/>
              <w:left w:val="single" w:sz="4" w:space="0" w:color="auto"/>
              <w:bottom w:val="single" w:sz="4" w:space="0" w:color="auto"/>
              <w:right w:val="single" w:sz="4" w:space="0" w:color="auto"/>
            </w:tcBorders>
            <w:hideMark/>
          </w:tcPr>
          <w:p w:rsidR="001E55D7" w:rsidRDefault="00EE699F">
            <w:pPr>
              <w:spacing w:line="276" w:lineRule="auto"/>
              <w:rPr>
                <w:rFonts w:asciiTheme="minorHAnsi" w:eastAsiaTheme="minorEastAsia" w:hAnsiTheme="minorHAnsi"/>
                <w:szCs w:val="22"/>
              </w:rPr>
            </w:pPr>
            <w:r>
              <w:t xml:space="preserve">Max. 37 bytes </w:t>
            </w:r>
            <w:r>
              <w:t>Variable Raw Data</w:t>
            </w:r>
          </w:p>
          <w:p w:rsidR="00116934" w:rsidRPr="001E55D7" w:rsidRDefault="00EE699F" w:rsidP="001E55D7">
            <w:pPr>
              <w:rPr>
                <w:rFonts w:asciiTheme="minorHAnsi" w:eastAsiaTheme="minorEastAsia" w:hAnsiTheme="minorHAnsi"/>
                <w:szCs w:val="22"/>
              </w:rPr>
            </w:pPr>
          </w:p>
        </w:tc>
      </w:tr>
    </w:tbl>
    <w:p w:rsidR="0064588C" w:rsidRDefault="00EE699F">
      <w:pPr>
        <w:rPr>
          <w:rFonts w:eastAsia="MS Mincho" w:cs="Arial"/>
        </w:rPr>
      </w:pPr>
    </w:p>
    <w:p w:rsidR="00406F39" w:rsidRDefault="00EE699F" w:rsidP="00BE6F71">
      <w:pPr>
        <w:pStyle w:val="Heading4"/>
      </w:pPr>
      <w:r w:rsidRPr="00B9479B">
        <w:t>MD-REQ-326679/A-</w:t>
      </w:r>
      <w:proofErr w:type="spellStart"/>
      <w:r w:rsidRPr="00B9479B">
        <w:t>ChargeInPowerMode_St</w:t>
      </w:r>
      <w:proofErr w:type="spellEnd"/>
    </w:p>
    <w:p w:rsidR="00920C1B" w:rsidRDefault="00EE699F" w:rsidP="00920C1B">
      <w:r>
        <w:t>Message Type: status</w:t>
      </w:r>
    </w:p>
    <w:p w:rsidR="00920C1B" w:rsidRDefault="00EE699F" w:rsidP="00920C1B"/>
    <w:p w:rsidR="005B7B27" w:rsidRDefault="00EE699F" w:rsidP="00920C1B">
      <w:r w:rsidRPr="0042766B">
        <w:t xml:space="preserve">This signal is used to indicate the operational mode of </w:t>
      </w:r>
      <w:proofErr w:type="gramStart"/>
      <w:r w:rsidRPr="0042766B">
        <w:t>EVSE(</w:t>
      </w:r>
      <w:proofErr w:type="gramEnd"/>
      <w:r w:rsidRPr="0042766B">
        <w:t>Electrical Vehicle Supply</w:t>
      </w:r>
      <w:r w:rsidRPr="0042766B">
        <w:t xml:space="preserve"> Equipment</w:t>
      </w:r>
      <w:r>
        <w:t>).</w:t>
      </w:r>
    </w:p>
    <w:p w:rsidR="00DC2823" w:rsidRDefault="00EE699F" w:rsidP="00920C1B"/>
    <w:tbl>
      <w:tblPr>
        <w:tblW w:w="58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33"/>
        <w:gridCol w:w="2192"/>
        <w:gridCol w:w="900"/>
        <w:gridCol w:w="1620"/>
      </w:tblGrid>
      <w:tr w:rsidR="00920C1B" w:rsidTr="00DC2823">
        <w:trPr>
          <w:jc w:val="center"/>
        </w:trPr>
        <w:tc>
          <w:tcPr>
            <w:tcW w:w="1133" w:type="dxa"/>
            <w:tcBorders>
              <w:top w:val="single" w:sz="4" w:space="0" w:color="auto"/>
              <w:left w:val="single" w:sz="4" w:space="0" w:color="auto"/>
              <w:bottom w:val="single" w:sz="4" w:space="0" w:color="auto"/>
              <w:right w:val="single" w:sz="4" w:space="0" w:color="auto"/>
            </w:tcBorders>
            <w:hideMark/>
          </w:tcPr>
          <w:p w:rsidR="00920C1B" w:rsidRDefault="00EE699F">
            <w:pPr>
              <w:spacing w:line="276" w:lineRule="auto"/>
              <w:rPr>
                <w:b/>
              </w:rPr>
            </w:pPr>
            <w:r>
              <w:rPr>
                <w:b/>
              </w:rPr>
              <w:t>Name</w:t>
            </w:r>
          </w:p>
        </w:tc>
        <w:tc>
          <w:tcPr>
            <w:tcW w:w="2192" w:type="dxa"/>
            <w:tcBorders>
              <w:top w:val="single" w:sz="4" w:space="0" w:color="auto"/>
              <w:left w:val="single" w:sz="4" w:space="0" w:color="auto"/>
              <w:bottom w:val="single" w:sz="4" w:space="0" w:color="auto"/>
              <w:right w:val="single" w:sz="4" w:space="0" w:color="auto"/>
            </w:tcBorders>
            <w:hideMark/>
          </w:tcPr>
          <w:p w:rsidR="00920C1B" w:rsidRDefault="00EE699F">
            <w:pPr>
              <w:spacing w:line="276" w:lineRule="auto"/>
              <w:rPr>
                <w:b/>
              </w:rPr>
            </w:pPr>
            <w:r>
              <w:rPr>
                <w:b/>
              </w:rPr>
              <w:t>Literals</w:t>
            </w:r>
          </w:p>
        </w:tc>
        <w:tc>
          <w:tcPr>
            <w:tcW w:w="900" w:type="dxa"/>
            <w:tcBorders>
              <w:top w:val="single" w:sz="4" w:space="0" w:color="auto"/>
              <w:left w:val="single" w:sz="4" w:space="0" w:color="auto"/>
              <w:bottom w:val="single" w:sz="4" w:space="0" w:color="auto"/>
              <w:right w:val="single" w:sz="4" w:space="0" w:color="auto"/>
            </w:tcBorders>
            <w:hideMark/>
          </w:tcPr>
          <w:p w:rsidR="00920C1B" w:rsidRDefault="00EE699F">
            <w:pPr>
              <w:spacing w:line="276" w:lineRule="auto"/>
              <w:rPr>
                <w:b/>
              </w:rPr>
            </w:pPr>
            <w:r>
              <w:rPr>
                <w:b/>
              </w:rPr>
              <w:t>Value</w:t>
            </w:r>
          </w:p>
        </w:tc>
        <w:tc>
          <w:tcPr>
            <w:tcW w:w="1620" w:type="dxa"/>
            <w:tcBorders>
              <w:top w:val="single" w:sz="4" w:space="0" w:color="auto"/>
              <w:left w:val="single" w:sz="4" w:space="0" w:color="auto"/>
              <w:bottom w:val="single" w:sz="4" w:space="0" w:color="auto"/>
              <w:right w:val="single" w:sz="4" w:space="0" w:color="auto"/>
            </w:tcBorders>
            <w:hideMark/>
          </w:tcPr>
          <w:p w:rsidR="00920C1B" w:rsidRDefault="00EE699F">
            <w:pPr>
              <w:spacing w:line="276" w:lineRule="auto"/>
              <w:rPr>
                <w:b/>
              </w:rPr>
            </w:pPr>
            <w:r>
              <w:rPr>
                <w:b/>
              </w:rPr>
              <w:t>Description</w:t>
            </w:r>
          </w:p>
        </w:tc>
      </w:tr>
      <w:tr w:rsidR="00920C1B" w:rsidTr="00DC2823">
        <w:trPr>
          <w:jc w:val="center"/>
        </w:trPr>
        <w:tc>
          <w:tcPr>
            <w:tcW w:w="1133" w:type="dxa"/>
            <w:tcBorders>
              <w:top w:val="single" w:sz="4" w:space="0" w:color="auto"/>
              <w:left w:val="single" w:sz="4" w:space="0" w:color="auto"/>
              <w:bottom w:val="single" w:sz="4" w:space="0" w:color="auto"/>
              <w:right w:val="single" w:sz="4" w:space="0" w:color="auto"/>
            </w:tcBorders>
            <w:hideMark/>
          </w:tcPr>
          <w:p w:rsidR="00920C1B" w:rsidRDefault="00EE699F">
            <w:pPr>
              <w:spacing w:line="276" w:lineRule="auto"/>
            </w:pPr>
            <w:r>
              <w:t>Type</w:t>
            </w:r>
          </w:p>
        </w:tc>
        <w:tc>
          <w:tcPr>
            <w:tcW w:w="2192" w:type="dxa"/>
            <w:tcBorders>
              <w:top w:val="single" w:sz="4" w:space="0" w:color="auto"/>
              <w:left w:val="single" w:sz="4" w:space="0" w:color="auto"/>
              <w:bottom w:val="single" w:sz="4" w:space="0" w:color="auto"/>
              <w:right w:val="single" w:sz="4" w:space="0" w:color="auto"/>
            </w:tcBorders>
            <w:hideMark/>
          </w:tcPr>
          <w:p w:rsidR="00920C1B" w:rsidRDefault="00EE699F">
            <w:pPr>
              <w:spacing w:line="276" w:lineRule="auto"/>
            </w:pPr>
            <w:r>
              <w:t>-</w:t>
            </w:r>
          </w:p>
        </w:tc>
        <w:tc>
          <w:tcPr>
            <w:tcW w:w="900" w:type="dxa"/>
            <w:tcBorders>
              <w:top w:val="single" w:sz="4" w:space="0" w:color="auto"/>
              <w:left w:val="single" w:sz="4" w:space="0" w:color="auto"/>
              <w:bottom w:val="single" w:sz="4" w:space="0" w:color="auto"/>
              <w:right w:val="single" w:sz="4" w:space="0" w:color="auto"/>
            </w:tcBorders>
            <w:hideMark/>
          </w:tcPr>
          <w:p w:rsidR="00920C1B" w:rsidRDefault="00EE699F">
            <w:pPr>
              <w:spacing w:line="276" w:lineRule="auto"/>
            </w:pPr>
            <w:r>
              <w:t>-</w:t>
            </w:r>
          </w:p>
        </w:tc>
        <w:tc>
          <w:tcPr>
            <w:tcW w:w="1620" w:type="dxa"/>
            <w:tcBorders>
              <w:top w:val="single" w:sz="4" w:space="0" w:color="auto"/>
              <w:left w:val="single" w:sz="4" w:space="0" w:color="auto"/>
              <w:bottom w:val="single" w:sz="4" w:space="0" w:color="auto"/>
              <w:right w:val="single" w:sz="4" w:space="0" w:color="auto"/>
            </w:tcBorders>
            <w:hideMark/>
          </w:tcPr>
          <w:p w:rsidR="00920C1B" w:rsidRDefault="00EE699F"/>
        </w:tc>
      </w:tr>
      <w:tr w:rsidR="0042766B" w:rsidTr="00DC2823">
        <w:trPr>
          <w:jc w:val="center"/>
        </w:trPr>
        <w:tc>
          <w:tcPr>
            <w:tcW w:w="1133" w:type="dxa"/>
            <w:tcBorders>
              <w:top w:val="single" w:sz="4" w:space="0" w:color="auto"/>
              <w:left w:val="single" w:sz="4" w:space="0" w:color="auto"/>
              <w:bottom w:val="single" w:sz="4" w:space="0" w:color="auto"/>
              <w:right w:val="single" w:sz="4" w:space="0" w:color="auto"/>
            </w:tcBorders>
          </w:tcPr>
          <w:p w:rsidR="0042766B" w:rsidRDefault="00EE699F" w:rsidP="0042766B">
            <w:pPr>
              <w:spacing w:line="276" w:lineRule="auto"/>
            </w:pPr>
          </w:p>
        </w:tc>
        <w:tc>
          <w:tcPr>
            <w:tcW w:w="2192" w:type="dxa"/>
            <w:tcBorders>
              <w:top w:val="single" w:sz="4" w:space="0" w:color="auto"/>
              <w:left w:val="single" w:sz="4" w:space="0" w:color="auto"/>
              <w:bottom w:val="single" w:sz="4" w:space="0" w:color="auto"/>
              <w:right w:val="single" w:sz="4" w:space="0" w:color="auto"/>
            </w:tcBorders>
            <w:vAlign w:val="center"/>
            <w:hideMark/>
          </w:tcPr>
          <w:p w:rsidR="0042766B" w:rsidRDefault="00EE699F" w:rsidP="0042766B">
            <w:pPr>
              <w:rPr>
                <w:rFonts w:ascii="Calibri" w:hAnsi="Calibri"/>
                <w:color w:val="000000"/>
                <w:szCs w:val="22"/>
              </w:rPr>
            </w:pPr>
            <w:proofErr w:type="spellStart"/>
            <w:r>
              <w:rPr>
                <w:rFonts w:ascii="Calibri" w:hAnsi="Calibri"/>
                <w:color w:val="000000"/>
                <w:szCs w:val="22"/>
              </w:rPr>
              <w:t>EvseNotDetected</w:t>
            </w:r>
            <w:proofErr w:type="spellEnd"/>
          </w:p>
        </w:tc>
        <w:tc>
          <w:tcPr>
            <w:tcW w:w="900" w:type="dxa"/>
            <w:tcBorders>
              <w:top w:val="single" w:sz="4" w:space="0" w:color="auto"/>
              <w:left w:val="single" w:sz="4" w:space="0" w:color="auto"/>
              <w:bottom w:val="single" w:sz="4" w:space="0" w:color="auto"/>
              <w:right w:val="single" w:sz="4" w:space="0" w:color="auto"/>
            </w:tcBorders>
            <w:hideMark/>
          </w:tcPr>
          <w:p w:rsidR="0042766B" w:rsidRDefault="00EE699F" w:rsidP="0042766B">
            <w:pPr>
              <w:spacing w:line="276" w:lineRule="auto"/>
            </w:pPr>
            <w:r>
              <w:t>0x0</w:t>
            </w:r>
          </w:p>
        </w:tc>
        <w:tc>
          <w:tcPr>
            <w:tcW w:w="1620" w:type="dxa"/>
            <w:tcBorders>
              <w:top w:val="single" w:sz="4" w:space="0" w:color="auto"/>
              <w:left w:val="single" w:sz="4" w:space="0" w:color="auto"/>
              <w:bottom w:val="single" w:sz="4" w:space="0" w:color="auto"/>
              <w:right w:val="single" w:sz="4" w:space="0" w:color="auto"/>
            </w:tcBorders>
          </w:tcPr>
          <w:p w:rsidR="0042766B" w:rsidRDefault="00EE699F" w:rsidP="0042766B">
            <w:pPr>
              <w:spacing w:line="276" w:lineRule="auto"/>
            </w:pPr>
          </w:p>
        </w:tc>
      </w:tr>
      <w:tr w:rsidR="0042766B" w:rsidTr="00DC2823">
        <w:trPr>
          <w:jc w:val="center"/>
        </w:trPr>
        <w:tc>
          <w:tcPr>
            <w:tcW w:w="1133" w:type="dxa"/>
            <w:tcBorders>
              <w:top w:val="single" w:sz="4" w:space="0" w:color="auto"/>
              <w:left w:val="single" w:sz="4" w:space="0" w:color="auto"/>
              <w:bottom w:val="single" w:sz="4" w:space="0" w:color="auto"/>
              <w:right w:val="single" w:sz="4" w:space="0" w:color="auto"/>
            </w:tcBorders>
          </w:tcPr>
          <w:p w:rsidR="0042766B" w:rsidRDefault="00EE699F" w:rsidP="0042766B">
            <w:pPr>
              <w:spacing w:line="276" w:lineRule="auto"/>
            </w:pPr>
          </w:p>
        </w:tc>
        <w:tc>
          <w:tcPr>
            <w:tcW w:w="2192" w:type="dxa"/>
            <w:tcBorders>
              <w:top w:val="single" w:sz="4" w:space="0" w:color="auto"/>
              <w:left w:val="single" w:sz="4" w:space="0" w:color="auto"/>
              <w:bottom w:val="single" w:sz="4" w:space="0" w:color="auto"/>
              <w:right w:val="single" w:sz="4" w:space="0" w:color="auto"/>
            </w:tcBorders>
            <w:vAlign w:val="center"/>
            <w:hideMark/>
          </w:tcPr>
          <w:p w:rsidR="0042766B" w:rsidRDefault="00EE699F" w:rsidP="0042766B">
            <w:pPr>
              <w:rPr>
                <w:rFonts w:ascii="Calibri" w:hAnsi="Calibri"/>
                <w:color w:val="000000"/>
                <w:szCs w:val="22"/>
              </w:rPr>
            </w:pPr>
            <w:proofErr w:type="spellStart"/>
            <w:r>
              <w:rPr>
                <w:rFonts w:ascii="Calibri" w:hAnsi="Calibri"/>
                <w:color w:val="000000"/>
                <w:szCs w:val="22"/>
              </w:rPr>
              <w:t>EvsePaused</w:t>
            </w:r>
            <w:proofErr w:type="spellEnd"/>
          </w:p>
        </w:tc>
        <w:tc>
          <w:tcPr>
            <w:tcW w:w="900" w:type="dxa"/>
            <w:tcBorders>
              <w:top w:val="single" w:sz="4" w:space="0" w:color="auto"/>
              <w:left w:val="single" w:sz="4" w:space="0" w:color="auto"/>
              <w:bottom w:val="single" w:sz="4" w:space="0" w:color="auto"/>
              <w:right w:val="single" w:sz="4" w:space="0" w:color="auto"/>
            </w:tcBorders>
            <w:hideMark/>
          </w:tcPr>
          <w:p w:rsidR="0042766B" w:rsidRDefault="00EE699F" w:rsidP="0042766B">
            <w:pPr>
              <w:spacing w:line="276" w:lineRule="auto"/>
            </w:pPr>
            <w:r>
              <w:t>0x1</w:t>
            </w:r>
          </w:p>
        </w:tc>
        <w:tc>
          <w:tcPr>
            <w:tcW w:w="1620" w:type="dxa"/>
            <w:tcBorders>
              <w:top w:val="single" w:sz="4" w:space="0" w:color="auto"/>
              <w:left w:val="single" w:sz="4" w:space="0" w:color="auto"/>
              <w:bottom w:val="single" w:sz="4" w:space="0" w:color="auto"/>
              <w:right w:val="single" w:sz="4" w:space="0" w:color="auto"/>
            </w:tcBorders>
          </w:tcPr>
          <w:p w:rsidR="0042766B" w:rsidRDefault="00EE699F" w:rsidP="0042766B">
            <w:pPr>
              <w:spacing w:line="276" w:lineRule="auto"/>
            </w:pPr>
          </w:p>
        </w:tc>
      </w:tr>
      <w:tr w:rsidR="0042766B" w:rsidTr="00DC2823">
        <w:trPr>
          <w:jc w:val="center"/>
        </w:trPr>
        <w:tc>
          <w:tcPr>
            <w:tcW w:w="1133" w:type="dxa"/>
            <w:tcBorders>
              <w:top w:val="single" w:sz="4" w:space="0" w:color="auto"/>
              <w:left w:val="single" w:sz="4" w:space="0" w:color="auto"/>
              <w:bottom w:val="single" w:sz="4" w:space="0" w:color="auto"/>
              <w:right w:val="single" w:sz="4" w:space="0" w:color="auto"/>
            </w:tcBorders>
          </w:tcPr>
          <w:p w:rsidR="0042766B" w:rsidRDefault="00EE699F" w:rsidP="0042766B">
            <w:pPr>
              <w:spacing w:line="276" w:lineRule="auto"/>
            </w:pPr>
          </w:p>
        </w:tc>
        <w:tc>
          <w:tcPr>
            <w:tcW w:w="2192" w:type="dxa"/>
            <w:tcBorders>
              <w:top w:val="single" w:sz="4" w:space="0" w:color="auto"/>
              <w:left w:val="single" w:sz="4" w:space="0" w:color="auto"/>
              <w:bottom w:val="single" w:sz="4" w:space="0" w:color="auto"/>
              <w:right w:val="single" w:sz="4" w:space="0" w:color="auto"/>
            </w:tcBorders>
            <w:vAlign w:val="center"/>
            <w:hideMark/>
          </w:tcPr>
          <w:p w:rsidR="0042766B" w:rsidRDefault="00EE699F" w:rsidP="0042766B">
            <w:pPr>
              <w:rPr>
                <w:rFonts w:ascii="Calibri" w:hAnsi="Calibri"/>
                <w:color w:val="000000"/>
                <w:szCs w:val="22"/>
              </w:rPr>
            </w:pPr>
            <w:proofErr w:type="spellStart"/>
            <w:r>
              <w:rPr>
                <w:rFonts w:ascii="Calibri" w:hAnsi="Calibri"/>
                <w:color w:val="000000"/>
                <w:szCs w:val="22"/>
              </w:rPr>
              <w:t>DigitalCommDetected</w:t>
            </w:r>
            <w:proofErr w:type="spellEnd"/>
          </w:p>
        </w:tc>
        <w:tc>
          <w:tcPr>
            <w:tcW w:w="900" w:type="dxa"/>
            <w:tcBorders>
              <w:top w:val="single" w:sz="4" w:space="0" w:color="auto"/>
              <w:left w:val="single" w:sz="4" w:space="0" w:color="auto"/>
              <w:bottom w:val="single" w:sz="4" w:space="0" w:color="auto"/>
              <w:right w:val="single" w:sz="4" w:space="0" w:color="auto"/>
            </w:tcBorders>
            <w:hideMark/>
          </w:tcPr>
          <w:p w:rsidR="0042766B" w:rsidRDefault="00EE699F" w:rsidP="0042766B">
            <w:pPr>
              <w:spacing w:line="276" w:lineRule="auto"/>
            </w:pPr>
            <w:r>
              <w:t>0x2</w:t>
            </w:r>
          </w:p>
        </w:tc>
        <w:tc>
          <w:tcPr>
            <w:tcW w:w="1620" w:type="dxa"/>
            <w:tcBorders>
              <w:top w:val="single" w:sz="4" w:space="0" w:color="auto"/>
              <w:left w:val="single" w:sz="4" w:space="0" w:color="auto"/>
              <w:bottom w:val="single" w:sz="4" w:space="0" w:color="auto"/>
              <w:right w:val="single" w:sz="4" w:space="0" w:color="auto"/>
            </w:tcBorders>
          </w:tcPr>
          <w:p w:rsidR="0042766B" w:rsidRDefault="00EE699F" w:rsidP="0042766B">
            <w:pPr>
              <w:spacing w:line="276" w:lineRule="auto"/>
            </w:pPr>
          </w:p>
        </w:tc>
      </w:tr>
      <w:tr w:rsidR="0042766B" w:rsidTr="00DC2823">
        <w:trPr>
          <w:jc w:val="center"/>
        </w:trPr>
        <w:tc>
          <w:tcPr>
            <w:tcW w:w="1133" w:type="dxa"/>
            <w:tcBorders>
              <w:top w:val="single" w:sz="4" w:space="0" w:color="auto"/>
              <w:left w:val="single" w:sz="4" w:space="0" w:color="auto"/>
              <w:bottom w:val="single" w:sz="4" w:space="0" w:color="auto"/>
              <w:right w:val="single" w:sz="4" w:space="0" w:color="auto"/>
            </w:tcBorders>
          </w:tcPr>
          <w:p w:rsidR="0042766B" w:rsidRDefault="00EE699F" w:rsidP="0042766B">
            <w:pPr>
              <w:spacing w:line="276" w:lineRule="auto"/>
            </w:pPr>
          </w:p>
        </w:tc>
        <w:tc>
          <w:tcPr>
            <w:tcW w:w="2192" w:type="dxa"/>
            <w:tcBorders>
              <w:top w:val="single" w:sz="4" w:space="0" w:color="auto"/>
              <w:left w:val="single" w:sz="4" w:space="0" w:color="auto"/>
              <w:bottom w:val="single" w:sz="4" w:space="0" w:color="auto"/>
              <w:right w:val="single" w:sz="4" w:space="0" w:color="auto"/>
            </w:tcBorders>
            <w:vAlign w:val="center"/>
            <w:hideMark/>
          </w:tcPr>
          <w:p w:rsidR="0042766B" w:rsidRDefault="00EE699F" w:rsidP="0042766B">
            <w:pPr>
              <w:rPr>
                <w:rFonts w:ascii="Calibri" w:hAnsi="Calibri"/>
                <w:color w:val="000000"/>
                <w:szCs w:val="22"/>
              </w:rPr>
            </w:pPr>
            <w:proofErr w:type="spellStart"/>
            <w:r>
              <w:rPr>
                <w:rFonts w:ascii="Calibri" w:hAnsi="Calibri"/>
                <w:color w:val="000000"/>
                <w:szCs w:val="22"/>
              </w:rPr>
              <w:t>AcBasic</w:t>
            </w:r>
            <w:proofErr w:type="spellEnd"/>
          </w:p>
        </w:tc>
        <w:tc>
          <w:tcPr>
            <w:tcW w:w="900" w:type="dxa"/>
            <w:tcBorders>
              <w:top w:val="single" w:sz="4" w:space="0" w:color="auto"/>
              <w:left w:val="single" w:sz="4" w:space="0" w:color="auto"/>
              <w:bottom w:val="single" w:sz="4" w:space="0" w:color="auto"/>
              <w:right w:val="single" w:sz="4" w:space="0" w:color="auto"/>
            </w:tcBorders>
            <w:hideMark/>
          </w:tcPr>
          <w:p w:rsidR="0042766B" w:rsidRDefault="00EE699F" w:rsidP="0042766B">
            <w:pPr>
              <w:spacing w:line="276" w:lineRule="auto"/>
            </w:pPr>
            <w:r>
              <w:t>0x3</w:t>
            </w:r>
          </w:p>
        </w:tc>
        <w:tc>
          <w:tcPr>
            <w:tcW w:w="1620" w:type="dxa"/>
            <w:tcBorders>
              <w:top w:val="single" w:sz="4" w:space="0" w:color="auto"/>
              <w:left w:val="single" w:sz="4" w:space="0" w:color="auto"/>
              <w:bottom w:val="single" w:sz="4" w:space="0" w:color="auto"/>
              <w:right w:val="single" w:sz="4" w:space="0" w:color="auto"/>
            </w:tcBorders>
          </w:tcPr>
          <w:p w:rsidR="0042766B" w:rsidRDefault="00EE699F" w:rsidP="0042766B">
            <w:pPr>
              <w:spacing w:line="276" w:lineRule="auto"/>
            </w:pPr>
          </w:p>
        </w:tc>
      </w:tr>
      <w:tr w:rsidR="0042766B" w:rsidTr="00DC2823">
        <w:trPr>
          <w:jc w:val="center"/>
        </w:trPr>
        <w:tc>
          <w:tcPr>
            <w:tcW w:w="1133" w:type="dxa"/>
            <w:tcBorders>
              <w:top w:val="single" w:sz="4" w:space="0" w:color="auto"/>
              <w:left w:val="single" w:sz="4" w:space="0" w:color="auto"/>
              <w:bottom w:val="single" w:sz="4" w:space="0" w:color="auto"/>
              <w:right w:val="single" w:sz="4" w:space="0" w:color="auto"/>
            </w:tcBorders>
          </w:tcPr>
          <w:p w:rsidR="0042766B" w:rsidRDefault="00EE699F" w:rsidP="0042766B">
            <w:pPr>
              <w:spacing w:line="276" w:lineRule="auto"/>
            </w:pPr>
          </w:p>
        </w:tc>
        <w:tc>
          <w:tcPr>
            <w:tcW w:w="2192" w:type="dxa"/>
            <w:tcBorders>
              <w:top w:val="single" w:sz="4" w:space="0" w:color="auto"/>
              <w:left w:val="single" w:sz="4" w:space="0" w:color="auto"/>
              <w:bottom w:val="single" w:sz="4" w:space="0" w:color="auto"/>
              <w:right w:val="single" w:sz="4" w:space="0" w:color="auto"/>
            </w:tcBorders>
            <w:vAlign w:val="center"/>
          </w:tcPr>
          <w:p w:rsidR="0042766B" w:rsidRDefault="00EE699F" w:rsidP="0042766B">
            <w:pPr>
              <w:rPr>
                <w:rFonts w:ascii="Calibri" w:hAnsi="Calibri"/>
                <w:color w:val="000000"/>
                <w:szCs w:val="22"/>
              </w:rPr>
            </w:pPr>
            <w:proofErr w:type="spellStart"/>
            <w:r>
              <w:rPr>
                <w:rFonts w:ascii="Calibri" w:hAnsi="Calibri"/>
                <w:color w:val="000000"/>
                <w:szCs w:val="22"/>
              </w:rPr>
              <w:t>AcDigital</w:t>
            </w:r>
            <w:proofErr w:type="spellEnd"/>
          </w:p>
        </w:tc>
        <w:tc>
          <w:tcPr>
            <w:tcW w:w="900" w:type="dxa"/>
            <w:tcBorders>
              <w:top w:val="single" w:sz="4" w:space="0" w:color="auto"/>
              <w:left w:val="single" w:sz="4" w:space="0" w:color="auto"/>
              <w:bottom w:val="single" w:sz="4" w:space="0" w:color="auto"/>
              <w:right w:val="single" w:sz="4" w:space="0" w:color="auto"/>
            </w:tcBorders>
          </w:tcPr>
          <w:p w:rsidR="0042766B" w:rsidRDefault="00EE699F" w:rsidP="0042766B">
            <w:pPr>
              <w:spacing w:line="276" w:lineRule="auto"/>
            </w:pPr>
            <w:r>
              <w:t>0x4</w:t>
            </w:r>
          </w:p>
        </w:tc>
        <w:tc>
          <w:tcPr>
            <w:tcW w:w="1620" w:type="dxa"/>
            <w:tcBorders>
              <w:top w:val="single" w:sz="4" w:space="0" w:color="auto"/>
              <w:left w:val="single" w:sz="4" w:space="0" w:color="auto"/>
              <w:bottom w:val="single" w:sz="4" w:space="0" w:color="auto"/>
              <w:right w:val="single" w:sz="4" w:space="0" w:color="auto"/>
            </w:tcBorders>
          </w:tcPr>
          <w:p w:rsidR="0042766B" w:rsidRDefault="00EE699F" w:rsidP="0042766B">
            <w:pPr>
              <w:spacing w:line="276" w:lineRule="auto"/>
            </w:pPr>
          </w:p>
        </w:tc>
      </w:tr>
      <w:tr w:rsidR="0042766B" w:rsidTr="00DC2823">
        <w:trPr>
          <w:jc w:val="center"/>
        </w:trPr>
        <w:tc>
          <w:tcPr>
            <w:tcW w:w="1133" w:type="dxa"/>
            <w:tcBorders>
              <w:top w:val="single" w:sz="4" w:space="0" w:color="auto"/>
              <w:left w:val="single" w:sz="4" w:space="0" w:color="auto"/>
              <w:bottom w:val="single" w:sz="4" w:space="0" w:color="auto"/>
              <w:right w:val="single" w:sz="4" w:space="0" w:color="auto"/>
            </w:tcBorders>
          </w:tcPr>
          <w:p w:rsidR="0042766B" w:rsidRDefault="00EE699F" w:rsidP="0042766B">
            <w:pPr>
              <w:spacing w:line="276" w:lineRule="auto"/>
            </w:pPr>
          </w:p>
        </w:tc>
        <w:tc>
          <w:tcPr>
            <w:tcW w:w="2192" w:type="dxa"/>
            <w:tcBorders>
              <w:top w:val="single" w:sz="4" w:space="0" w:color="auto"/>
              <w:left w:val="single" w:sz="4" w:space="0" w:color="auto"/>
              <w:bottom w:val="single" w:sz="4" w:space="0" w:color="auto"/>
              <w:right w:val="single" w:sz="4" w:space="0" w:color="auto"/>
            </w:tcBorders>
            <w:vAlign w:val="center"/>
          </w:tcPr>
          <w:p w:rsidR="0042766B" w:rsidRDefault="00EE699F" w:rsidP="0042766B">
            <w:pPr>
              <w:rPr>
                <w:rFonts w:ascii="Calibri" w:hAnsi="Calibri"/>
                <w:color w:val="000000"/>
                <w:szCs w:val="22"/>
              </w:rPr>
            </w:pPr>
            <w:proofErr w:type="spellStart"/>
            <w:r>
              <w:rPr>
                <w:rFonts w:ascii="Calibri" w:hAnsi="Calibri"/>
                <w:color w:val="000000"/>
                <w:szCs w:val="22"/>
              </w:rPr>
              <w:t>DcCharging</w:t>
            </w:r>
            <w:proofErr w:type="spellEnd"/>
          </w:p>
        </w:tc>
        <w:tc>
          <w:tcPr>
            <w:tcW w:w="900" w:type="dxa"/>
            <w:tcBorders>
              <w:top w:val="single" w:sz="4" w:space="0" w:color="auto"/>
              <w:left w:val="single" w:sz="4" w:space="0" w:color="auto"/>
              <w:bottom w:val="single" w:sz="4" w:space="0" w:color="auto"/>
              <w:right w:val="single" w:sz="4" w:space="0" w:color="auto"/>
            </w:tcBorders>
          </w:tcPr>
          <w:p w:rsidR="0042766B" w:rsidRDefault="00EE699F" w:rsidP="0042766B">
            <w:pPr>
              <w:spacing w:line="276" w:lineRule="auto"/>
            </w:pPr>
            <w:r>
              <w:t>0x5</w:t>
            </w:r>
          </w:p>
        </w:tc>
        <w:tc>
          <w:tcPr>
            <w:tcW w:w="1620" w:type="dxa"/>
            <w:tcBorders>
              <w:top w:val="single" w:sz="4" w:space="0" w:color="auto"/>
              <w:left w:val="single" w:sz="4" w:space="0" w:color="auto"/>
              <w:bottom w:val="single" w:sz="4" w:space="0" w:color="auto"/>
              <w:right w:val="single" w:sz="4" w:space="0" w:color="auto"/>
            </w:tcBorders>
          </w:tcPr>
          <w:p w:rsidR="0042766B" w:rsidRDefault="00EE699F" w:rsidP="0042766B">
            <w:pPr>
              <w:spacing w:line="276" w:lineRule="auto"/>
            </w:pPr>
          </w:p>
        </w:tc>
      </w:tr>
      <w:tr w:rsidR="0042766B" w:rsidTr="00DC2823">
        <w:trPr>
          <w:jc w:val="center"/>
        </w:trPr>
        <w:tc>
          <w:tcPr>
            <w:tcW w:w="1133" w:type="dxa"/>
            <w:tcBorders>
              <w:top w:val="single" w:sz="4" w:space="0" w:color="auto"/>
              <w:left w:val="single" w:sz="4" w:space="0" w:color="auto"/>
              <w:bottom w:val="single" w:sz="4" w:space="0" w:color="auto"/>
              <w:right w:val="single" w:sz="4" w:space="0" w:color="auto"/>
            </w:tcBorders>
          </w:tcPr>
          <w:p w:rsidR="0042766B" w:rsidRDefault="00EE699F" w:rsidP="0042766B">
            <w:pPr>
              <w:spacing w:line="276" w:lineRule="auto"/>
            </w:pPr>
          </w:p>
        </w:tc>
        <w:tc>
          <w:tcPr>
            <w:tcW w:w="2192" w:type="dxa"/>
            <w:tcBorders>
              <w:top w:val="single" w:sz="4" w:space="0" w:color="auto"/>
              <w:left w:val="single" w:sz="4" w:space="0" w:color="auto"/>
              <w:bottom w:val="single" w:sz="4" w:space="0" w:color="auto"/>
              <w:right w:val="single" w:sz="4" w:space="0" w:color="auto"/>
            </w:tcBorders>
            <w:vAlign w:val="center"/>
          </w:tcPr>
          <w:p w:rsidR="0042766B" w:rsidRDefault="00EE699F" w:rsidP="0042766B">
            <w:pPr>
              <w:rPr>
                <w:rFonts w:ascii="Calibri" w:hAnsi="Calibri"/>
                <w:color w:val="000000"/>
                <w:szCs w:val="22"/>
              </w:rPr>
            </w:pPr>
            <w:proofErr w:type="spellStart"/>
            <w:r>
              <w:rPr>
                <w:rFonts w:ascii="Calibri" w:hAnsi="Calibri"/>
                <w:color w:val="000000"/>
                <w:szCs w:val="22"/>
              </w:rPr>
              <w:t>IcCharging</w:t>
            </w:r>
            <w:proofErr w:type="spellEnd"/>
          </w:p>
        </w:tc>
        <w:tc>
          <w:tcPr>
            <w:tcW w:w="900" w:type="dxa"/>
            <w:tcBorders>
              <w:top w:val="single" w:sz="4" w:space="0" w:color="auto"/>
              <w:left w:val="single" w:sz="4" w:space="0" w:color="auto"/>
              <w:bottom w:val="single" w:sz="4" w:space="0" w:color="auto"/>
              <w:right w:val="single" w:sz="4" w:space="0" w:color="auto"/>
            </w:tcBorders>
          </w:tcPr>
          <w:p w:rsidR="0042766B" w:rsidRDefault="00EE699F" w:rsidP="0042766B">
            <w:pPr>
              <w:spacing w:line="276" w:lineRule="auto"/>
            </w:pPr>
            <w:r>
              <w:t>0x6</w:t>
            </w:r>
          </w:p>
        </w:tc>
        <w:tc>
          <w:tcPr>
            <w:tcW w:w="1620" w:type="dxa"/>
            <w:tcBorders>
              <w:top w:val="single" w:sz="4" w:space="0" w:color="auto"/>
              <w:left w:val="single" w:sz="4" w:space="0" w:color="auto"/>
              <w:bottom w:val="single" w:sz="4" w:space="0" w:color="auto"/>
              <w:right w:val="single" w:sz="4" w:space="0" w:color="auto"/>
            </w:tcBorders>
          </w:tcPr>
          <w:p w:rsidR="0042766B" w:rsidRDefault="00EE699F" w:rsidP="0042766B">
            <w:pPr>
              <w:spacing w:line="276" w:lineRule="auto"/>
            </w:pPr>
          </w:p>
        </w:tc>
      </w:tr>
      <w:tr w:rsidR="0042766B" w:rsidTr="00DC2823">
        <w:trPr>
          <w:jc w:val="center"/>
        </w:trPr>
        <w:tc>
          <w:tcPr>
            <w:tcW w:w="1133" w:type="dxa"/>
            <w:tcBorders>
              <w:top w:val="single" w:sz="4" w:space="0" w:color="auto"/>
              <w:left w:val="single" w:sz="4" w:space="0" w:color="auto"/>
              <w:bottom w:val="single" w:sz="4" w:space="0" w:color="auto"/>
              <w:right w:val="single" w:sz="4" w:space="0" w:color="auto"/>
            </w:tcBorders>
          </w:tcPr>
          <w:p w:rsidR="0042766B" w:rsidRDefault="00EE699F" w:rsidP="0042766B">
            <w:pPr>
              <w:spacing w:line="276" w:lineRule="auto"/>
            </w:pPr>
          </w:p>
        </w:tc>
        <w:tc>
          <w:tcPr>
            <w:tcW w:w="2192" w:type="dxa"/>
            <w:tcBorders>
              <w:top w:val="single" w:sz="4" w:space="0" w:color="auto"/>
              <w:left w:val="single" w:sz="4" w:space="0" w:color="auto"/>
              <w:bottom w:val="single" w:sz="4" w:space="0" w:color="auto"/>
              <w:right w:val="single" w:sz="4" w:space="0" w:color="auto"/>
            </w:tcBorders>
            <w:vAlign w:val="center"/>
          </w:tcPr>
          <w:p w:rsidR="0042766B" w:rsidRDefault="00EE699F" w:rsidP="0042766B">
            <w:pPr>
              <w:rPr>
                <w:rFonts w:ascii="Calibri" w:hAnsi="Calibri"/>
                <w:color w:val="000000"/>
                <w:szCs w:val="22"/>
              </w:rPr>
            </w:pPr>
            <w:proofErr w:type="spellStart"/>
            <w:r>
              <w:rPr>
                <w:rFonts w:ascii="Calibri" w:hAnsi="Calibri"/>
                <w:color w:val="000000"/>
                <w:szCs w:val="22"/>
              </w:rPr>
              <w:t>EvseNotCompatible</w:t>
            </w:r>
            <w:proofErr w:type="spellEnd"/>
          </w:p>
        </w:tc>
        <w:tc>
          <w:tcPr>
            <w:tcW w:w="900" w:type="dxa"/>
            <w:tcBorders>
              <w:top w:val="single" w:sz="4" w:space="0" w:color="auto"/>
              <w:left w:val="single" w:sz="4" w:space="0" w:color="auto"/>
              <w:bottom w:val="single" w:sz="4" w:space="0" w:color="auto"/>
              <w:right w:val="single" w:sz="4" w:space="0" w:color="auto"/>
            </w:tcBorders>
          </w:tcPr>
          <w:p w:rsidR="0042766B" w:rsidRDefault="00EE699F" w:rsidP="0042766B">
            <w:pPr>
              <w:spacing w:line="276" w:lineRule="auto"/>
            </w:pPr>
            <w:r>
              <w:t>0x7</w:t>
            </w:r>
          </w:p>
        </w:tc>
        <w:tc>
          <w:tcPr>
            <w:tcW w:w="1620" w:type="dxa"/>
            <w:tcBorders>
              <w:top w:val="single" w:sz="4" w:space="0" w:color="auto"/>
              <w:left w:val="single" w:sz="4" w:space="0" w:color="auto"/>
              <w:bottom w:val="single" w:sz="4" w:space="0" w:color="auto"/>
              <w:right w:val="single" w:sz="4" w:space="0" w:color="auto"/>
            </w:tcBorders>
          </w:tcPr>
          <w:p w:rsidR="0042766B" w:rsidRDefault="00EE699F" w:rsidP="0042766B">
            <w:pPr>
              <w:spacing w:line="276" w:lineRule="auto"/>
            </w:pPr>
          </w:p>
        </w:tc>
      </w:tr>
      <w:tr w:rsidR="0042766B" w:rsidTr="00DC2823">
        <w:trPr>
          <w:jc w:val="center"/>
        </w:trPr>
        <w:tc>
          <w:tcPr>
            <w:tcW w:w="1133" w:type="dxa"/>
            <w:tcBorders>
              <w:top w:val="single" w:sz="4" w:space="0" w:color="auto"/>
              <w:left w:val="single" w:sz="4" w:space="0" w:color="auto"/>
              <w:bottom w:val="single" w:sz="4" w:space="0" w:color="auto"/>
              <w:right w:val="single" w:sz="4" w:space="0" w:color="auto"/>
            </w:tcBorders>
          </w:tcPr>
          <w:p w:rsidR="0042766B" w:rsidRDefault="00EE699F" w:rsidP="0042766B">
            <w:pPr>
              <w:spacing w:line="276" w:lineRule="auto"/>
            </w:pPr>
          </w:p>
        </w:tc>
        <w:tc>
          <w:tcPr>
            <w:tcW w:w="2192" w:type="dxa"/>
            <w:tcBorders>
              <w:top w:val="single" w:sz="4" w:space="0" w:color="auto"/>
              <w:left w:val="single" w:sz="4" w:space="0" w:color="auto"/>
              <w:bottom w:val="single" w:sz="4" w:space="0" w:color="auto"/>
              <w:right w:val="single" w:sz="4" w:space="0" w:color="auto"/>
            </w:tcBorders>
            <w:vAlign w:val="center"/>
          </w:tcPr>
          <w:p w:rsidR="0042766B" w:rsidRDefault="00EE699F" w:rsidP="0042766B">
            <w:pPr>
              <w:rPr>
                <w:rFonts w:ascii="Calibri" w:hAnsi="Calibri"/>
                <w:color w:val="000000"/>
                <w:szCs w:val="22"/>
              </w:rPr>
            </w:pPr>
            <w:proofErr w:type="spellStart"/>
            <w:r>
              <w:rPr>
                <w:rFonts w:ascii="Calibri" w:hAnsi="Calibri"/>
                <w:color w:val="000000"/>
                <w:szCs w:val="22"/>
              </w:rPr>
              <w:t>EvseFault</w:t>
            </w:r>
            <w:proofErr w:type="spellEnd"/>
          </w:p>
        </w:tc>
        <w:tc>
          <w:tcPr>
            <w:tcW w:w="900" w:type="dxa"/>
            <w:tcBorders>
              <w:top w:val="single" w:sz="4" w:space="0" w:color="auto"/>
              <w:left w:val="single" w:sz="4" w:space="0" w:color="auto"/>
              <w:bottom w:val="single" w:sz="4" w:space="0" w:color="auto"/>
              <w:right w:val="single" w:sz="4" w:space="0" w:color="auto"/>
            </w:tcBorders>
          </w:tcPr>
          <w:p w:rsidR="0042766B" w:rsidRDefault="00EE699F" w:rsidP="0042766B">
            <w:pPr>
              <w:spacing w:line="276" w:lineRule="auto"/>
            </w:pPr>
            <w:r>
              <w:t>0x8</w:t>
            </w:r>
          </w:p>
        </w:tc>
        <w:tc>
          <w:tcPr>
            <w:tcW w:w="1620" w:type="dxa"/>
            <w:tcBorders>
              <w:top w:val="single" w:sz="4" w:space="0" w:color="auto"/>
              <w:left w:val="single" w:sz="4" w:space="0" w:color="auto"/>
              <w:bottom w:val="single" w:sz="4" w:space="0" w:color="auto"/>
              <w:right w:val="single" w:sz="4" w:space="0" w:color="auto"/>
            </w:tcBorders>
          </w:tcPr>
          <w:p w:rsidR="0042766B" w:rsidRDefault="00EE699F" w:rsidP="0042766B">
            <w:pPr>
              <w:spacing w:line="276" w:lineRule="auto"/>
            </w:pPr>
          </w:p>
        </w:tc>
      </w:tr>
    </w:tbl>
    <w:p w:rsidR="00500605" w:rsidRPr="00F66046" w:rsidRDefault="00EE699F" w:rsidP="00F66046"/>
    <w:p w:rsidR="00406F39" w:rsidRDefault="00EE699F" w:rsidP="00BE6F71">
      <w:pPr>
        <w:pStyle w:val="Heading4"/>
      </w:pPr>
      <w:r w:rsidRPr="00B9479B">
        <w:t>MD-REQ-326682/A-</w:t>
      </w:r>
      <w:proofErr w:type="spellStart"/>
      <w:r w:rsidRPr="00B9479B">
        <w:t>ChargingSystem_St</w:t>
      </w:r>
      <w:proofErr w:type="spellEnd"/>
    </w:p>
    <w:p w:rsidR="00920C1B" w:rsidRDefault="00EE699F" w:rsidP="00920C1B">
      <w:r>
        <w:t>Message Type: status</w:t>
      </w:r>
    </w:p>
    <w:p w:rsidR="00920C1B" w:rsidRDefault="00EE699F" w:rsidP="00920C1B"/>
    <w:p w:rsidR="00F337B5" w:rsidRDefault="00EE699F" w:rsidP="00920C1B">
      <w:r w:rsidRPr="000A1025">
        <w:t xml:space="preserve">Indicates the high voltage charging system </w:t>
      </w:r>
      <w:proofErr w:type="gramStart"/>
      <w:r w:rsidRPr="000A1025">
        <w:t>status.</w:t>
      </w:r>
      <w:r w:rsidRPr="008B4230">
        <w:t>.</w:t>
      </w:r>
      <w:proofErr w:type="gramEnd"/>
    </w:p>
    <w:p w:rsidR="008B4230" w:rsidRDefault="00EE699F" w:rsidP="00920C1B"/>
    <w:tbl>
      <w:tblPr>
        <w:tblW w:w="61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33"/>
        <w:gridCol w:w="2462"/>
        <w:gridCol w:w="900"/>
        <w:gridCol w:w="1620"/>
      </w:tblGrid>
      <w:tr w:rsidR="00920C1B" w:rsidTr="000A1025">
        <w:trPr>
          <w:jc w:val="center"/>
        </w:trPr>
        <w:tc>
          <w:tcPr>
            <w:tcW w:w="1133" w:type="dxa"/>
            <w:tcBorders>
              <w:top w:val="single" w:sz="4" w:space="0" w:color="auto"/>
              <w:left w:val="single" w:sz="4" w:space="0" w:color="auto"/>
              <w:bottom w:val="single" w:sz="4" w:space="0" w:color="auto"/>
              <w:right w:val="single" w:sz="4" w:space="0" w:color="auto"/>
            </w:tcBorders>
            <w:hideMark/>
          </w:tcPr>
          <w:p w:rsidR="00920C1B" w:rsidRDefault="00EE699F">
            <w:pPr>
              <w:spacing w:line="276" w:lineRule="auto"/>
              <w:rPr>
                <w:b/>
              </w:rPr>
            </w:pPr>
            <w:r>
              <w:rPr>
                <w:b/>
              </w:rPr>
              <w:t>Name</w:t>
            </w:r>
          </w:p>
        </w:tc>
        <w:tc>
          <w:tcPr>
            <w:tcW w:w="2462" w:type="dxa"/>
            <w:tcBorders>
              <w:top w:val="single" w:sz="4" w:space="0" w:color="auto"/>
              <w:left w:val="single" w:sz="4" w:space="0" w:color="auto"/>
              <w:bottom w:val="single" w:sz="4" w:space="0" w:color="auto"/>
              <w:right w:val="single" w:sz="4" w:space="0" w:color="auto"/>
            </w:tcBorders>
            <w:hideMark/>
          </w:tcPr>
          <w:p w:rsidR="00920C1B" w:rsidRDefault="00EE699F">
            <w:pPr>
              <w:spacing w:line="276" w:lineRule="auto"/>
              <w:rPr>
                <w:b/>
              </w:rPr>
            </w:pPr>
            <w:r>
              <w:rPr>
                <w:b/>
              </w:rPr>
              <w:t>Literals</w:t>
            </w:r>
          </w:p>
        </w:tc>
        <w:tc>
          <w:tcPr>
            <w:tcW w:w="900" w:type="dxa"/>
            <w:tcBorders>
              <w:top w:val="single" w:sz="4" w:space="0" w:color="auto"/>
              <w:left w:val="single" w:sz="4" w:space="0" w:color="auto"/>
              <w:bottom w:val="single" w:sz="4" w:space="0" w:color="auto"/>
              <w:right w:val="single" w:sz="4" w:space="0" w:color="auto"/>
            </w:tcBorders>
            <w:hideMark/>
          </w:tcPr>
          <w:p w:rsidR="00920C1B" w:rsidRDefault="00EE699F">
            <w:pPr>
              <w:spacing w:line="276" w:lineRule="auto"/>
              <w:rPr>
                <w:b/>
              </w:rPr>
            </w:pPr>
            <w:r>
              <w:rPr>
                <w:b/>
              </w:rPr>
              <w:t>Value</w:t>
            </w:r>
          </w:p>
        </w:tc>
        <w:tc>
          <w:tcPr>
            <w:tcW w:w="1620" w:type="dxa"/>
            <w:tcBorders>
              <w:top w:val="single" w:sz="4" w:space="0" w:color="auto"/>
              <w:left w:val="single" w:sz="4" w:space="0" w:color="auto"/>
              <w:bottom w:val="single" w:sz="4" w:space="0" w:color="auto"/>
              <w:right w:val="single" w:sz="4" w:space="0" w:color="auto"/>
            </w:tcBorders>
            <w:hideMark/>
          </w:tcPr>
          <w:p w:rsidR="00920C1B" w:rsidRDefault="00EE699F">
            <w:pPr>
              <w:spacing w:line="276" w:lineRule="auto"/>
              <w:rPr>
                <w:b/>
              </w:rPr>
            </w:pPr>
            <w:r>
              <w:rPr>
                <w:b/>
              </w:rPr>
              <w:t>Description</w:t>
            </w:r>
          </w:p>
        </w:tc>
      </w:tr>
      <w:tr w:rsidR="00920C1B" w:rsidTr="000A1025">
        <w:trPr>
          <w:jc w:val="center"/>
        </w:trPr>
        <w:tc>
          <w:tcPr>
            <w:tcW w:w="1133" w:type="dxa"/>
            <w:tcBorders>
              <w:top w:val="single" w:sz="4" w:space="0" w:color="auto"/>
              <w:left w:val="single" w:sz="4" w:space="0" w:color="auto"/>
              <w:bottom w:val="single" w:sz="4" w:space="0" w:color="auto"/>
              <w:right w:val="single" w:sz="4" w:space="0" w:color="auto"/>
            </w:tcBorders>
            <w:hideMark/>
          </w:tcPr>
          <w:p w:rsidR="00920C1B" w:rsidRDefault="00EE699F">
            <w:pPr>
              <w:spacing w:line="276" w:lineRule="auto"/>
            </w:pPr>
            <w:r>
              <w:t>Type</w:t>
            </w:r>
          </w:p>
        </w:tc>
        <w:tc>
          <w:tcPr>
            <w:tcW w:w="2462" w:type="dxa"/>
            <w:tcBorders>
              <w:top w:val="single" w:sz="4" w:space="0" w:color="auto"/>
              <w:left w:val="single" w:sz="4" w:space="0" w:color="auto"/>
              <w:bottom w:val="single" w:sz="4" w:space="0" w:color="auto"/>
              <w:right w:val="single" w:sz="4" w:space="0" w:color="auto"/>
            </w:tcBorders>
            <w:hideMark/>
          </w:tcPr>
          <w:p w:rsidR="00920C1B" w:rsidRDefault="00EE699F">
            <w:pPr>
              <w:spacing w:line="276" w:lineRule="auto"/>
            </w:pPr>
            <w:r>
              <w:t>-</w:t>
            </w:r>
          </w:p>
        </w:tc>
        <w:tc>
          <w:tcPr>
            <w:tcW w:w="900" w:type="dxa"/>
            <w:tcBorders>
              <w:top w:val="single" w:sz="4" w:space="0" w:color="auto"/>
              <w:left w:val="single" w:sz="4" w:space="0" w:color="auto"/>
              <w:bottom w:val="single" w:sz="4" w:space="0" w:color="auto"/>
              <w:right w:val="single" w:sz="4" w:space="0" w:color="auto"/>
            </w:tcBorders>
            <w:hideMark/>
          </w:tcPr>
          <w:p w:rsidR="00920C1B" w:rsidRDefault="00EE699F">
            <w:pPr>
              <w:spacing w:line="276" w:lineRule="auto"/>
            </w:pPr>
            <w:r>
              <w:t>-</w:t>
            </w:r>
          </w:p>
        </w:tc>
        <w:tc>
          <w:tcPr>
            <w:tcW w:w="1620" w:type="dxa"/>
            <w:tcBorders>
              <w:top w:val="single" w:sz="4" w:space="0" w:color="auto"/>
              <w:left w:val="single" w:sz="4" w:space="0" w:color="auto"/>
              <w:bottom w:val="single" w:sz="4" w:space="0" w:color="auto"/>
              <w:right w:val="single" w:sz="4" w:space="0" w:color="auto"/>
            </w:tcBorders>
            <w:hideMark/>
          </w:tcPr>
          <w:p w:rsidR="00920C1B" w:rsidRDefault="00EE699F"/>
        </w:tc>
      </w:tr>
      <w:tr w:rsidR="000A1025" w:rsidTr="000A1025">
        <w:trPr>
          <w:jc w:val="center"/>
        </w:trPr>
        <w:tc>
          <w:tcPr>
            <w:tcW w:w="1133" w:type="dxa"/>
            <w:tcBorders>
              <w:top w:val="single" w:sz="4" w:space="0" w:color="auto"/>
              <w:left w:val="single" w:sz="4" w:space="0" w:color="auto"/>
              <w:bottom w:val="single" w:sz="4" w:space="0" w:color="auto"/>
              <w:right w:val="single" w:sz="4" w:space="0" w:color="auto"/>
            </w:tcBorders>
          </w:tcPr>
          <w:p w:rsidR="000A1025" w:rsidRDefault="00EE699F" w:rsidP="000A1025">
            <w:pPr>
              <w:spacing w:line="276" w:lineRule="auto"/>
            </w:pPr>
          </w:p>
        </w:tc>
        <w:tc>
          <w:tcPr>
            <w:tcW w:w="2462" w:type="dxa"/>
            <w:tcBorders>
              <w:top w:val="single" w:sz="4" w:space="0" w:color="auto"/>
              <w:left w:val="single" w:sz="4" w:space="0" w:color="auto"/>
              <w:bottom w:val="single" w:sz="4" w:space="0" w:color="auto"/>
              <w:right w:val="single" w:sz="4" w:space="0" w:color="auto"/>
            </w:tcBorders>
            <w:hideMark/>
          </w:tcPr>
          <w:p w:rsidR="000A1025" w:rsidRDefault="00EE699F" w:rsidP="000A1025">
            <w:pPr>
              <w:rPr>
                <w:rFonts w:ascii="Calibri" w:hAnsi="Calibri"/>
                <w:color w:val="000000"/>
                <w:szCs w:val="22"/>
              </w:rPr>
            </w:pPr>
            <w:proofErr w:type="spellStart"/>
            <w:r>
              <w:rPr>
                <w:rFonts w:ascii="Calibri" w:hAnsi="Calibri"/>
                <w:color w:val="000000"/>
                <w:szCs w:val="22"/>
              </w:rPr>
              <w:t>NotReady</w:t>
            </w:r>
            <w:proofErr w:type="spellEnd"/>
          </w:p>
        </w:tc>
        <w:tc>
          <w:tcPr>
            <w:tcW w:w="900" w:type="dxa"/>
            <w:tcBorders>
              <w:top w:val="single" w:sz="4" w:space="0" w:color="auto"/>
              <w:left w:val="single" w:sz="4" w:space="0" w:color="auto"/>
              <w:bottom w:val="single" w:sz="4" w:space="0" w:color="auto"/>
              <w:right w:val="single" w:sz="4" w:space="0" w:color="auto"/>
            </w:tcBorders>
            <w:hideMark/>
          </w:tcPr>
          <w:p w:rsidR="000A1025" w:rsidRDefault="00EE699F" w:rsidP="000A1025">
            <w:pPr>
              <w:spacing w:line="276" w:lineRule="auto"/>
            </w:pPr>
            <w:r>
              <w:t>0x0</w:t>
            </w:r>
          </w:p>
        </w:tc>
        <w:tc>
          <w:tcPr>
            <w:tcW w:w="1620" w:type="dxa"/>
            <w:tcBorders>
              <w:top w:val="single" w:sz="4" w:space="0" w:color="auto"/>
              <w:left w:val="single" w:sz="4" w:space="0" w:color="auto"/>
              <w:bottom w:val="single" w:sz="4" w:space="0" w:color="auto"/>
              <w:right w:val="single" w:sz="4" w:space="0" w:color="auto"/>
            </w:tcBorders>
          </w:tcPr>
          <w:p w:rsidR="000A1025" w:rsidRDefault="00EE699F" w:rsidP="000A1025">
            <w:pPr>
              <w:spacing w:line="276" w:lineRule="auto"/>
            </w:pPr>
          </w:p>
        </w:tc>
      </w:tr>
      <w:tr w:rsidR="000A1025" w:rsidTr="000A1025">
        <w:trPr>
          <w:jc w:val="center"/>
        </w:trPr>
        <w:tc>
          <w:tcPr>
            <w:tcW w:w="1133" w:type="dxa"/>
            <w:tcBorders>
              <w:top w:val="single" w:sz="4" w:space="0" w:color="auto"/>
              <w:left w:val="single" w:sz="4" w:space="0" w:color="auto"/>
              <w:bottom w:val="single" w:sz="4" w:space="0" w:color="auto"/>
              <w:right w:val="single" w:sz="4" w:space="0" w:color="auto"/>
            </w:tcBorders>
          </w:tcPr>
          <w:p w:rsidR="000A1025" w:rsidRDefault="00EE699F" w:rsidP="000A1025">
            <w:pPr>
              <w:spacing w:line="276" w:lineRule="auto"/>
            </w:pPr>
          </w:p>
        </w:tc>
        <w:tc>
          <w:tcPr>
            <w:tcW w:w="2462" w:type="dxa"/>
            <w:tcBorders>
              <w:top w:val="single" w:sz="4" w:space="0" w:color="auto"/>
              <w:left w:val="single" w:sz="4" w:space="0" w:color="auto"/>
              <w:bottom w:val="single" w:sz="4" w:space="0" w:color="auto"/>
              <w:right w:val="single" w:sz="4" w:space="0" w:color="auto"/>
            </w:tcBorders>
            <w:hideMark/>
          </w:tcPr>
          <w:p w:rsidR="000A1025" w:rsidRDefault="00EE699F" w:rsidP="000A1025">
            <w:pPr>
              <w:rPr>
                <w:rFonts w:ascii="Calibri" w:hAnsi="Calibri"/>
                <w:color w:val="000000"/>
                <w:szCs w:val="22"/>
              </w:rPr>
            </w:pPr>
            <w:proofErr w:type="spellStart"/>
            <w:r>
              <w:rPr>
                <w:rFonts w:ascii="Calibri" w:hAnsi="Calibri"/>
                <w:color w:val="000000"/>
                <w:szCs w:val="22"/>
              </w:rPr>
              <w:t>FaultInsideCar</w:t>
            </w:r>
            <w:proofErr w:type="spellEnd"/>
          </w:p>
        </w:tc>
        <w:tc>
          <w:tcPr>
            <w:tcW w:w="900" w:type="dxa"/>
            <w:tcBorders>
              <w:top w:val="single" w:sz="4" w:space="0" w:color="auto"/>
              <w:left w:val="single" w:sz="4" w:space="0" w:color="auto"/>
              <w:bottom w:val="single" w:sz="4" w:space="0" w:color="auto"/>
              <w:right w:val="single" w:sz="4" w:space="0" w:color="auto"/>
            </w:tcBorders>
            <w:hideMark/>
          </w:tcPr>
          <w:p w:rsidR="000A1025" w:rsidRDefault="00EE699F" w:rsidP="000A1025">
            <w:pPr>
              <w:spacing w:line="276" w:lineRule="auto"/>
            </w:pPr>
            <w:r>
              <w:t>0x1</w:t>
            </w:r>
          </w:p>
        </w:tc>
        <w:tc>
          <w:tcPr>
            <w:tcW w:w="1620" w:type="dxa"/>
            <w:tcBorders>
              <w:top w:val="single" w:sz="4" w:space="0" w:color="auto"/>
              <w:left w:val="single" w:sz="4" w:space="0" w:color="auto"/>
              <w:bottom w:val="single" w:sz="4" w:space="0" w:color="auto"/>
              <w:right w:val="single" w:sz="4" w:space="0" w:color="auto"/>
            </w:tcBorders>
          </w:tcPr>
          <w:p w:rsidR="000A1025" w:rsidRDefault="00EE699F" w:rsidP="000A1025">
            <w:pPr>
              <w:spacing w:line="276" w:lineRule="auto"/>
            </w:pPr>
          </w:p>
        </w:tc>
      </w:tr>
      <w:tr w:rsidR="000A1025" w:rsidTr="000A1025">
        <w:trPr>
          <w:jc w:val="center"/>
        </w:trPr>
        <w:tc>
          <w:tcPr>
            <w:tcW w:w="1133" w:type="dxa"/>
            <w:tcBorders>
              <w:top w:val="single" w:sz="4" w:space="0" w:color="auto"/>
              <w:left w:val="single" w:sz="4" w:space="0" w:color="auto"/>
              <w:bottom w:val="single" w:sz="4" w:space="0" w:color="auto"/>
              <w:right w:val="single" w:sz="4" w:space="0" w:color="auto"/>
            </w:tcBorders>
          </w:tcPr>
          <w:p w:rsidR="000A1025" w:rsidRDefault="00EE699F" w:rsidP="000A1025">
            <w:pPr>
              <w:spacing w:line="276" w:lineRule="auto"/>
            </w:pPr>
          </w:p>
        </w:tc>
        <w:tc>
          <w:tcPr>
            <w:tcW w:w="2462" w:type="dxa"/>
            <w:tcBorders>
              <w:top w:val="single" w:sz="4" w:space="0" w:color="auto"/>
              <w:left w:val="single" w:sz="4" w:space="0" w:color="auto"/>
              <w:bottom w:val="single" w:sz="4" w:space="0" w:color="auto"/>
              <w:right w:val="single" w:sz="4" w:space="0" w:color="auto"/>
            </w:tcBorders>
            <w:hideMark/>
          </w:tcPr>
          <w:p w:rsidR="000A1025" w:rsidRDefault="00EE699F" w:rsidP="000A1025">
            <w:pPr>
              <w:rPr>
                <w:rFonts w:ascii="Calibri" w:hAnsi="Calibri"/>
                <w:color w:val="000000"/>
                <w:szCs w:val="22"/>
              </w:rPr>
            </w:pPr>
            <w:proofErr w:type="spellStart"/>
            <w:r>
              <w:rPr>
                <w:rFonts w:ascii="Calibri" w:hAnsi="Calibri"/>
                <w:color w:val="000000"/>
                <w:szCs w:val="22"/>
              </w:rPr>
              <w:t>FaultOutsideCar</w:t>
            </w:r>
            <w:proofErr w:type="spellEnd"/>
          </w:p>
        </w:tc>
        <w:tc>
          <w:tcPr>
            <w:tcW w:w="900" w:type="dxa"/>
            <w:tcBorders>
              <w:top w:val="single" w:sz="4" w:space="0" w:color="auto"/>
              <w:left w:val="single" w:sz="4" w:space="0" w:color="auto"/>
              <w:bottom w:val="single" w:sz="4" w:space="0" w:color="auto"/>
              <w:right w:val="single" w:sz="4" w:space="0" w:color="auto"/>
            </w:tcBorders>
            <w:hideMark/>
          </w:tcPr>
          <w:p w:rsidR="000A1025" w:rsidRDefault="00EE699F" w:rsidP="000A1025">
            <w:pPr>
              <w:spacing w:line="276" w:lineRule="auto"/>
            </w:pPr>
            <w:r>
              <w:t>0x2</w:t>
            </w:r>
          </w:p>
        </w:tc>
        <w:tc>
          <w:tcPr>
            <w:tcW w:w="1620" w:type="dxa"/>
            <w:tcBorders>
              <w:top w:val="single" w:sz="4" w:space="0" w:color="auto"/>
              <w:left w:val="single" w:sz="4" w:space="0" w:color="auto"/>
              <w:bottom w:val="single" w:sz="4" w:space="0" w:color="auto"/>
              <w:right w:val="single" w:sz="4" w:space="0" w:color="auto"/>
            </w:tcBorders>
          </w:tcPr>
          <w:p w:rsidR="000A1025" w:rsidRDefault="00EE699F" w:rsidP="000A1025">
            <w:pPr>
              <w:spacing w:line="276" w:lineRule="auto"/>
            </w:pPr>
          </w:p>
        </w:tc>
      </w:tr>
      <w:tr w:rsidR="000A1025" w:rsidTr="000A1025">
        <w:trPr>
          <w:jc w:val="center"/>
        </w:trPr>
        <w:tc>
          <w:tcPr>
            <w:tcW w:w="1133" w:type="dxa"/>
            <w:tcBorders>
              <w:top w:val="single" w:sz="4" w:space="0" w:color="auto"/>
              <w:left w:val="single" w:sz="4" w:space="0" w:color="auto"/>
              <w:bottom w:val="single" w:sz="4" w:space="0" w:color="auto"/>
              <w:right w:val="single" w:sz="4" w:space="0" w:color="auto"/>
            </w:tcBorders>
          </w:tcPr>
          <w:p w:rsidR="000A1025" w:rsidRDefault="00EE699F" w:rsidP="000A1025">
            <w:pPr>
              <w:spacing w:line="276" w:lineRule="auto"/>
            </w:pPr>
          </w:p>
        </w:tc>
        <w:tc>
          <w:tcPr>
            <w:tcW w:w="2462" w:type="dxa"/>
            <w:tcBorders>
              <w:top w:val="single" w:sz="4" w:space="0" w:color="auto"/>
              <w:left w:val="single" w:sz="4" w:space="0" w:color="auto"/>
              <w:bottom w:val="single" w:sz="4" w:space="0" w:color="auto"/>
              <w:right w:val="single" w:sz="4" w:space="0" w:color="auto"/>
            </w:tcBorders>
            <w:hideMark/>
          </w:tcPr>
          <w:p w:rsidR="000A1025" w:rsidRDefault="00EE699F" w:rsidP="000A1025">
            <w:pPr>
              <w:rPr>
                <w:rFonts w:ascii="Calibri" w:hAnsi="Calibri"/>
                <w:color w:val="000000"/>
                <w:szCs w:val="22"/>
              </w:rPr>
            </w:pPr>
            <w:proofErr w:type="spellStart"/>
            <w:r>
              <w:rPr>
                <w:rFonts w:ascii="Calibri" w:hAnsi="Calibri"/>
                <w:color w:val="000000"/>
                <w:szCs w:val="22"/>
              </w:rPr>
              <w:t>EvseNotCompatible</w:t>
            </w:r>
            <w:proofErr w:type="spellEnd"/>
          </w:p>
        </w:tc>
        <w:tc>
          <w:tcPr>
            <w:tcW w:w="900" w:type="dxa"/>
            <w:tcBorders>
              <w:top w:val="single" w:sz="4" w:space="0" w:color="auto"/>
              <w:left w:val="single" w:sz="4" w:space="0" w:color="auto"/>
              <w:bottom w:val="single" w:sz="4" w:space="0" w:color="auto"/>
              <w:right w:val="single" w:sz="4" w:space="0" w:color="auto"/>
            </w:tcBorders>
            <w:hideMark/>
          </w:tcPr>
          <w:p w:rsidR="000A1025" w:rsidRDefault="00EE699F" w:rsidP="000A1025">
            <w:pPr>
              <w:spacing w:line="276" w:lineRule="auto"/>
            </w:pPr>
            <w:r>
              <w:t>0x3</w:t>
            </w:r>
          </w:p>
        </w:tc>
        <w:tc>
          <w:tcPr>
            <w:tcW w:w="1620" w:type="dxa"/>
            <w:tcBorders>
              <w:top w:val="single" w:sz="4" w:space="0" w:color="auto"/>
              <w:left w:val="single" w:sz="4" w:space="0" w:color="auto"/>
              <w:bottom w:val="single" w:sz="4" w:space="0" w:color="auto"/>
              <w:right w:val="single" w:sz="4" w:space="0" w:color="auto"/>
            </w:tcBorders>
          </w:tcPr>
          <w:p w:rsidR="000A1025" w:rsidRDefault="00EE699F" w:rsidP="000A1025">
            <w:pPr>
              <w:spacing w:line="276" w:lineRule="auto"/>
            </w:pPr>
          </w:p>
        </w:tc>
      </w:tr>
      <w:tr w:rsidR="000A1025" w:rsidTr="000A1025">
        <w:trPr>
          <w:jc w:val="center"/>
        </w:trPr>
        <w:tc>
          <w:tcPr>
            <w:tcW w:w="1133" w:type="dxa"/>
            <w:tcBorders>
              <w:top w:val="single" w:sz="4" w:space="0" w:color="auto"/>
              <w:left w:val="single" w:sz="4" w:space="0" w:color="auto"/>
              <w:bottom w:val="single" w:sz="4" w:space="0" w:color="auto"/>
              <w:right w:val="single" w:sz="4" w:space="0" w:color="auto"/>
            </w:tcBorders>
          </w:tcPr>
          <w:p w:rsidR="000A1025" w:rsidRDefault="00EE699F" w:rsidP="000A1025">
            <w:pPr>
              <w:spacing w:line="276" w:lineRule="auto"/>
            </w:pPr>
          </w:p>
        </w:tc>
        <w:tc>
          <w:tcPr>
            <w:tcW w:w="2462" w:type="dxa"/>
            <w:tcBorders>
              <w:top w:val="single" w:sz="4" w:space="0" w:color="auto"/>
              <w:left w:val="single" w:sz="4" w:space="0" w:color="auto"/>
              <w:bottom w:val="single" w:sz="4" w:space="0" w:color="auto"/>
              <w:right w:val="single" w:sz="4" w:space="0" w:color="auto"/>
            </w:tcBorders>
          </w:tcPr>
          <w:p w:rsidR="000A1025" w:rsidRDefault="00EE699F" w:rsidP="000A1025">
            <w:pPr>
              <w:rPr>
                <w:rFonts w:ascii="Calibri" w:hAnsi="Calibri"/>
                <w:color w:val="000000"/>
                <w:szCs w:val="22"/>
              </w:rPr>
            </w:pPr>
            <w:proofErr w:type="spellStart"/>
            <w:r>
              <w:rPr>
                <w:rFonts w:ascii="Calibri" w:hAnsi="Calibri"/>
                <w:color w:val="000000"/>
                <w:szCs w:val="22"/>
              </w:rPr>
              <w:t>EvseNotDetected</w:t>
            </w:r>
            <w:proofErr w:type="spellEnd"/>
          </w:p>
        </w:tc>
        <w:tc>
          <w:tcPr>
            <w:tcW w:w="900" w:type="dxa"/>
            <w:tcBorders>
              <w:top w:val="single" w:sz="4" w:space="0" w:color="auto"/>
              <w:left w:val="single" w:sz="4" w:space="0" w:color="auto"/>
              <w:bottom w:val="single" w:sz="4" w:space="0" w:color="auto"/>
              <w:right w:val="single" w:sz="4" w:space="0" w:color="auto"/>
            </w:tcBorders>
          </w:tcPr>
          <w:p w:rsidR="000A1025" w:rsidRDefault="00EE699F" w:rsidP="000A1025">
            <w:pPr>
              <w:spacing w:line="276" w:lineRule="auto"/>
            </w:pPr>
            <w:r>
              <w:t>0x4</w:t>
            </w:r>
          </w:p>
        </w:tc>
        <w:tc>
          <w:tcPr>
            <w:tcW w:w="1620" w:type="dxa"/>
            <w:tcBorders>
              <w:top w:val="single" w:sz="4" w:space="0" w:color="auto"/>
              <w:left w:val="single" w:sz="4" w:space="0" w:color="auto"/>
              <w:bottom w:val="single" w:sz="4" w:space="0" w:color="auto"/>
              <w:right w:val="single" w:sz="4" w:space="0" w:color="auto"/>
            </w:tcBorders>
          </w:tcPr>
          <w:p w:rsidR="000A1025" w:rsidRDefault="00EE699F" w:rsidP="000A1025">
            <w:pPr>
              <w:spacing w:line="276" w:lineRule="auto"/>
            </w:pPr>
          </w:p>
        </w:tc>
      </w:tr>
      <w:tr w:rsidR="000A1025" w:rsidTr="000A1025">
        <w:trPr>
          <w:jc w:val="center"/>
        </w:trPr>
        <w:tc>
          <w:tcPr>
            <w:tcW w:w="1133" w:type="dxa"/>
            <w:tcBorders>
              <w:top w:val="single" w:sz="4" w:space="0" w:color="auto"/>
              <w:left w:val="single" w:sz="4" w:space="0" w:color="auto"/>
              <w:bottom w:val="single" w:sz="4" w:space="0" w:color="auto"/>
              <w:right w:val="single" w:sz="4" w:space="0" w:color="auto"/>
            </w:tcBorders>
          </w:tcPr>
          <w:p w:rsidR="000A1025" w:rsidRDefault="00EE699F" w:rsidP="000A1025">
            <w:pPr>
              <w:spacing w:line="276" w:lineRule="auto"/>
            </w:pPr>
          </w:p>
        </w:tc>
        <w:tc>
          <w:tcPr>
            <w:tcW w:w="2462" w:type="dxa"/>
            <w:tcBorders>
              <w:top w:val="single" w:sz="4" w:space="0" w:color="auto"/>
              <w:left w:val="single" w:sz="4" w:space="0" w:color="auto"/>
              <w:bottom w:val="single" w:sz="4" w:space="0" w:color="auto"/>
              <w:right w:val="single" w:sz="4" w:space="0" w:color="auto"/>
            </w:tcBorders>
          </w:tcPr>
          <w:p w:rsidR="000A1025" w:rsidRDefault="00EE699F" w:rsidP="000A1025">
            <w:pPr>
              <w:rPr>
                <w:rFonts w:ascii="Calibri" w:hAnsi="Calibri"/>
                <w:color w:val="000000"/>
                <w:szCs w:val="22"/>
              </w:rPr>
            </w:pPr>
            <w:proofErr w:type="spellStart"/>
            <w:r>
              <w:rPr>
                <w:rFonts w:ascii="Calibri" w:hAnsi="Calibri"/>
                <w:color w:val="000000"/>
                <w:szCs w:val="22"/>
              </w:rPr>
              <w:t>EvsePaused</w:t>
            </w:r>
            <w:proofErr w:type="spellEnd"/>
          </w:p>
        </w:tc>
        <w:tc>
          <w:tcPr>
            <w:tcW w:w="900" w:type="dxa"/>
            <w:tcBorders>
              <w:top w:val="single" w:sz="4" w:space="0" w:color="auto"/>
              <w:left w:val="single" w:sz="4" w:space="0" w:color="auto"/>
              <w:bottom w:val="single" w:sz="4" w:space="0" w:color="auto"/>
              <w:right w:val="single" w:sz="4" w:space="0" w:color="auto"/>
            </w:tcBorders>
          </w:tcPr>
          <w:p w:rsidR="000A1025" w:rsidRDefault="00EE699F" w:rsidP="000A1025">
            <w:pPr>
              <w:spacing w:line="276" w:lineRule="auto"/>
            </w:pPr>
            <w:r>
              <w:t>0x5</w:t>
            </w:r>
          </w:p>
        </w:tc>
        <w:tc>
          <w:tcPr>
            <w:tcW w:w="1620" w:type="dxa"/>
            <w:tcBorders>
              <w:top w:val="single" w:sz="4" w:space="0" w:color="auto"/>
              <w:left w:val="single" w:sz="4" w:space="0" w:color="auto"/>
              <w:bottom w:val="single" w:sz="4" w:space="0" w:color="auto"/>
              <w:right w:val="single" w:sz="4" w:space="0" w:color="auto"/>
            </w:tcBorders>
          </w:tcPr>
          <w:p w:rsidR="000A1025" w:rsidRDefault="00EE699F" w:rsidP="000A1025">
            <w:pPr>
              <w:spacing w:line="276" w:lineRule="auto"/>
            </w:pPr>
          </w:p>
        </w:tc>
      </w:tr>
      <w:tr w:rsidR="000A1025" w:rsidTr="000A1025">
        <w:trPr>
          <w:jc w:val="center"/>
        </w:trPr>
        <w:tc>
          <w:tcPr>
            <w:tcW w:w="1133" w:type="dxa"/>
            <w:tcBorders>
              <w:top w:val="single" w:sz="4" w:space="0" w:color="auto"/>
              <w:left w:val="single" w:sz="4" w:space="0" w:color="auto"/>
              <w:bottom w:val="single" w:sz="4" w:space="0" w:color="auto"/>
              <w:right w:val="single" w:sz="4" w:space="0" w:color="auto"/>
            </w:tcBorders>
          </w:tcPr>
          <w:p w:rsidR="000A1025" w:rsidRDefault="00EE699F" w:rsidP="000A1025">
            <w:pPr>
              <w:spacing w:line="276" w:lineRule="auto"/>
            </w:pPr>
          </w:p>
        </w:tc>
        <w:tc>
          <w:tcPr>
            <w:tcW w:w="2462" w:type="dxa"/>
            <w:tcBorders>
              <w:top w:val="single" w:sz="4" w:space="0" w:color="auto"/>
              <w:left w:val="single" w:sz="4" w:space="0" w:color="auto"/>
              <w:bottom w:val="single" w:sz="4" w:space="0" w:color="auto"/>
              <w:right w:val="single" w:sz="4" w:space="0" w:color="auto"/>
            </w:tcBorders>
          </w:tcPr>
          <w:p w:rsidR="000A1025" w:rsidRDefault="00EE699F" w:rsidP="000A1025">
            <w:pPr>
              <w:rPr>
                <w:rFonts w:ascii="Calibri" w:hAnsi="Calibri"/>
                <w:color w:val="000000"/>
                <w:szCs w:val="22"/>
              </w:rPr>
            </w:pPr>
            <w:proofErr w:type="spellStart"/>
            <w:r>
              <w:rPr>
                <w:rFonts w:ascii="Calibri" w:hAnsi="Calibri"/>
                <w:color w:val="000000"/>
                <w:szCs w:val="22"/>
              </w:rPr>
              <w:t>ChargeScheduled</w:t>
            </w:r>
            <w:proofErr w:type="spellEnd"/>
          </w:p>
        </w:tc>
        <w:tc>
          <w:tcPr>
            <w:tcW w:w="900" w:type="dxa"/>
            <w:tcBorders>
              <w:top w:val="single" w:sz="4" w:space="0" w:color="auto"/>
              <w:left w:val="single" w:sz="4" w:space="0" w:color="auto"/>
              <w:bottom w:val="single" w:sz="4" w:space="0" w:color="auto"/>
              <w:right w:val="single" w:sz="4" w:space="0" w:color="auto"/>
            </w:tcBorders>
          </w:tcPr>
          <w:p w:rsidR="000A1025" w:rsidRDefault="00EE699F" w:rsidP="000A1025">
            <w:pPr>
              <w:spacing w:line="276" w:lineRule="auto"/>
            </w:pPr>
            <w:r>
              <w:t>0x6</w:t>
            </w:r>
          </w:p>
        </w:tc>
        <w:tc>
          <w:tcPr>
            <w:tcW w:w="1620" w:type="dxa"/>
            <w:tcBorders>
              <w:top w:val="single" w:sz="4" w:space="0" w:color="auto"/>
              <w:left w:val="single" w:sz="4" w:space="0" w:color="auto"/>
              <w:bottom w:val="single" w:sz="4" w:space="0" w:color="auto"/>
              <w:right w:val="single" w:sz="4" w:space="0" w:color="auto"/>
            </w:tcBorders>
          </w:tcPr>
          <w:p w:rsidR="000A1025" w:rsidRDefault="00EE699F" w:rsidP="000A1025">
            <w:pPr>
              <w:spacing w:line="276" w:lineRule="auto"/>
            </w:pPr>
          </w:p>
        </w:tc>
      </w:tr>
      <w:tr w:rsidR="000A1025" w:rsidTr="000A1025">
        <w:trPr>
          <w:jc w:val="center"/>
        </w:trPr>
        <w:tc>
          <w:tcPr>
            <w:tcW w:w="1133" w:type="dxa"/>
            <w:tcBorders>
              <w:top w:val="single" w:sz="4" w:space="0" w:color="auto"/>
              <w:left w:val="single" w:sz="4" w:space="0" w:color="auto"/>
              <w:bottom w:val="single" w:sz="4" w:space="0" w:color="auto"/>
              <w:right w:val="single" w:sz="4" w:space="0" w:color="auto"/>
            </w:tcBorders>
          </w:tcPr>
          <w:p w:rsidR="000A1025" w:rsidRDefault="00EE699F" w:rsidP="000A1025">
            <w:pPr>
              <w:spacing w:line="276" w:lineRule="auto"/>
            </w:pPr>
          </w:p>
        </w:tc>
        <w:tc>
          <w:tcPr>
            <w:tcW w:w="2462" w:type="dxa"/>
            <w:tcBorders>
              <w:top w:val="single" w:sz="4" w:space="0" w:color="auto"/>
              <w:left w:val="single" w:sz="4" w:space="0" w:color="auto"/>
              <w:bottom w:val="single" w:sz="4" w:space="0" w:color="auto"/>
              <w:right w:val="single" w:sz="4" w:space="0" w:color="auto"/>
            </w:tcBorders>
          </w:tcPr>
          <w:p w:rsidR="000A1025" w:rsidRDefault="00EE699F" w:rsidP="000A1025">
            <w:pPr>
              <w:rPr>
                <w:rFonts w:ascii="Calibri" w:hAnsi="Calibri"/>
                <w:color w:val="000000"/>
                <w:szCs w:val="22"/>
              </w:rPr>
            </w:pPr>
            <w:proofErr w:type="spellStart"/>
            <w:r>
              <w:rPr>
                <w:rFonts w:ascii="Calibri" w:hAnsi="Calibri"/>
                <w:color w:val="000000"/>
                <w:szCs w:val="22"/>
              </w:rPr>
              <w:t>ChargingAC</w:t>
            </w:r>
            <w:proofErr w:type="spellEnd"/>
          </w:p>
        </w:tc>
        <w:tc>
          <w:tcPr>
            <w:tcW w:w="900" w:type="dxa"/>
            <w:tcBorders>
              <w:top w:val="single" w:sz="4" w:space="0" w:color="auto"/>
              <w:left w:val="single" w:sz="4" w:space="0" w:color="auto"/>
              <w:bottom w:val="single" w:sz="4" w:space="0" w:color="auto"/>
              <w:right w:val="single" w:sz="4" w:space="0" w:color="auto"/>
            </w:tcBorders>
          </w:tcPr>
          <w:p w:rsidR="000A1025" w:rsidRDefault="00EE699F" w:rsidP="000A1025">
            <w:pPr>
              <w:spacing w:line="276" w:lineRule="auto"/>
            </w:pPr>
            <w:r>
              <w:t>0x7</w:t>
            </w:r>
          </w:p>
        </w:tc>
        <w:tc>
          <w:tcPr>
            <w:tcW w:w="1620" w:type="dxa"/>
            <w:tcBorders>
              <w:top w:val="single" w:sz="4" w:space="0" w:color="auto"/>
              <w:left w:val="single" w:sz="4" w:space="0" w:color="auto"/>
              <w:bottom w:val="single" w:sz="4" w:space="0" w:color="auto"/>
              <w:right w:val="single" w:sz="4" w:space="0" w:color="auto"/>
            </w:tcBorders>
          </w:tcPr>
          <w:p w:rsidR="000A1025" w:rsidRDefault="00EE699F" w:rsidP="000A1025">
            <w:pPr>
              <w:spacing w:line="276" w:lineRule="auto"/>
            </w:pPr>
          </w:p>
        </w:tc>
      </w:tr>
      <w:tr w:rsidR="000A1025" w:rsidTr="000A1025">
        <w:trPr>
          <w:jc w:val="center"/>
        </w:trPr>
        <w:tc>
          <w:tcPr>
            <w:tcW w:w="1133" w:type="dxa"/>
            <w:tcBorders>
              <w:top w:val="single" w:sz="4" w:space="0" w:color="auto"/>
              <w:left w:val="single" w:sz="4" w:space="0" w:color="auto"/>
              <w:bottom w:val="single" w:sz="4" w:space="0" w:color="auto"/>
              <w:right w:val="single" w:sz="4" w:space="0" w:color="auto"/>
            </w:tcBorders>
          </w:tcPr>
          <w:p w:rsidR="000A1025" w:rsidRDefault="00EE699F" w:rsidP="000A1025">
            <w:pPr>
              <w:spacing w:line="276" w:lineRule="auto"/>
            </w:pPr>
          </w:p>
        </w:tc>
        <w:tc>
          <w:tcPr>
            <w:tcW w:w="2462" w:type="dxa"/>
            <w:tcBorders>
              <w:top w:val="single" w:sz="4" w:space="0" w:color="auto"/>
              <w:left w:val="single" w:sz="4" w:space="0" w:color="auto"/>
              <w:bottom w:val="single" w:sz="4" w:space="0" w:color="auto"/>
              <w:right w:val="single" w:sz="4" w:space="0" w:color="auto"/>
            </w:tcBorders>
          </w:tcPr>
          <w:p w:rsidR="000A1025" w:rsidRDefault="00EE699F" w:rsidP="000A1025">
            <w:pPr>
              <w:rPr>
                <w:rFonts w:ascii="Calibri" w:hAnsi="Calibri"/>
                <w:color w:val="000000"/>
                <w:szCs w:val="22"/>
              </w:rPr>
            </w:pPr>
            <w:proofErr w:type="spellStart"/>
            <w:r>
              <w:rPr>
                <w:rFonts w:ascii="Calibri" w:hAnsi="Calibri"/>
                <w:color w:val="000000"/>
                <w:szCs w:val="22"/>
              </w:rPr>
              <w:t>ChargingDCFastCharge</w:t>
            </w:r>
            <w:proofErr w:type="spellEnd"/>
          </w:p>
        </w:tc>
        <w:tc>
          <w:tcPr>
            <w:tcW w:w="900" w:type="dxa"/>
            <w:tcBorders>
              <w:top w:val="single" w:sz="4" w:space="0" w:color="auto"/>
              <w:left w:val="single" w:sz="4" w:space="0" w:color="auto"/>
              <w:bottom w:val="single" w:sz="4" w:space="0" w:color="auto"/>
              <w:right w:val="single" w:sz="4" w:space="0" w:color="auto"/>
            </w:tcBorders>
          </w:tcPr>
          <w:p w:rsidR="000A1025" w:rsidRDefault="00EE699F" w:rsidP="000A1025">
            <w:pPr>
              <w:spacing w:line="276" w:lineRule="auto"/>
            </w:pPr>
            <w:r>
              <w:t>0x8</w:t>
            </w:r>
          </w:p>
        </w:tc>
        <w:tc>
          <w:tcPr>
            <w:tcW w:w="1620" w:type="dxa"/>
            <w:tcBorders>
              <w:top w:val="single" w:sz="4" w:space="0" w:color="auto"/>
              <w:left w:val="single" w:sz="4" w:space="0" w:color="auto"/>
              <w:bottom w:val="single" w:sz="4" w:space="0" w:color="auto"/>
              <w:right w:val="single" w:sz="4" w:space="0" w:color="auto"/>
            </w:tcBorders>
          </w:tcPr>
          <w:p w:rsidR="000A1025" w:rsidRDefault="00EE699F" w:rsidP="000A1025">
            <w:pPr>
              <w:spacing w:line="276" w:lineRule="auto"/>
            </w:pPr>
          </w:p>
        </w:tc>
      </w:tr>
      <w:tr w:rsidR="000A1025" w:rsidTr="000A1025">
        <w:trPr>
          <w:jc w:val="center"/>
        </w:trPr>
        <w:tc>
          <w:tcPr>
            <w:tcW w:w="1133" w:type="dxa"/>
            <w:tcBorders>
              <w:top w:val="single" w:sz="4" w:space="0" w:color="auto"/>
              <w:left w:val="single" w:sz="4" w:space="0" w:color="auto"/>
              <w:bottom w:val="single" w:sz="4" w:space="0" w:color="auto"/>
              <w:right w:val="single" w:sz="4" w:space="0" w:color="auto"/>
            </w:tcBorders>
          </w:tcPr>
          <w:p w:rsidR="000A1025" w:rsidRDefault="00EE699F" w:rsidP="000A1025">
            <w:pPr>
              <w:spacing w:line="276" w:lineRule="auto"/>
            </w:pPr>
          </w:p>
        </w:tc>
        <w:tc>
          <w:tcPr>
            <w:tcW w:w="2462" w:type="dxa"/>
            <w:tcBorders>
              <w:top w:val="single" w:sz="4" w:space="0" w:color="auto"/>
              <w:left w:val="single" w:sz="4" w:space="0" w:color="auto"/>
              <w:bottom w:val="single" w:sz="4" w:space="0" w:color="auto"/>
              <w:right w:val="single" w:sz="4" w:space="0" w:color="auto"/>
            </w:tcBorders>
          </w:tcPr>
          <w:p w:rsidR="000A1025" w:rsidRDefault="00EE699F" w:rsidP="000A1025">
            <w:pPr>
              <w:rPr>
                <w:rFonts w:ascii="Calibri" w:hAnsi="Calibri"/>
                <w:color w:val="000000"/>
                <w:szCs w:val="22"/>
              </w:rPr>
            </w:pPr>
            <w:proofErr w:type="spellStart"/>
            <w:r>
              <w:rPr>
                <w:rFonts w:ascii="Calibri" w:hAnsi="Calibri"/>
                <w:color w:val="000000"/>
                <w:szCs w:val="22"/>
              </w:rPr>
              <w:t>ChargingInductive</w:t>
            </w:r>
            <w:proofErr w:type="spellEnd"/>
          </w:p>
        </w:tc>
        <w:tc>
          <w:tcPr>
            <w:tcW w:w="900" w:type="dxa"/>
            <w:tcBorders>
              <w:top w:val="single" w:sz="4" w:space="0" w:color="auto"/>
              <w:left w:val="single" w:sz="4" w:space="0" w:color="auto"/>
              <w:bottom w:val="single" w:sz="4" w:space="0" w:color="auto"/>
              <w:right w:val="single" w:sz="4" w:space="0" w:color="auto"/>
            </w:tcBorders>
          </w:tcPr>
          <w:p w:rsidR="000A1025" w:rsidRDefault="00EE699F" w:rsidP="000A1025">
            <w:pPr>
              <w:spacing w:line="276" w:lineRule="auto"/>
            </w:pPr>
            <w:r>
              <w:t>0x9</w:t>
            </w:r>
          </w:p>
        </w:tc>
        <w:tc>
          <w:tcPr>
            <w:tcW w:w="1620" w:type="dxa"/>
            <w:tcBorders>
              <w:top w:val="single" w:sz="4" w:space="0" w:color="auto"/>
              <w:left w:val="single" w:sz="4" w:space="0" w:color="auto"/>
              <w:bottom w:val="single" w:sz="4" w:space="0" w:color="auto"/>
              <w:right w:val="single" w:sz="4" w:space="0" w:color="auto"/>
            </w:tcBorders>
          </w:tcPr>
          <w:p w:rsidR="000A1025" w:rsidRDefault="00EE699F" w:rsidP="000A1025">
            <w:pPr>
              <w:spacing w:line="276" w:lineRule="auto"/>
            </w:pPr>
          </w:p>
        </w:tc>
      </w:tr>
      <w:tr w:rsidR="000A1025" w:rsidTr="000A1025">
        <w:trPr>
          <w:jc w:val="center"/>
        </w:trPr>
        <w:tc>
          <w:tcPr>
            <w:tcW w:w="1133" w:type="dxa"/>
            <w:tcBorders>
              <w:top w:val="single" w:sz="4" w:space="0" w:color="auto"/>
              <w:left w:val="single" w:sz="4" w:space="0" w:color="auto"/>
              <w:bottom w:val="single" w:sz="4" w:space="0" w:color="auto"/>
              <w:right w:val="single" w:sz="4" w:space="0" w:color="auto"/>
            </w:tcBorders>
          </w:tcPr>
          <w:p w:rsidR="000A1025" w:rsidRDefault="00EE699F" w:rsidP="000A1025">
            <w:pPr>
              <w:spacing w:line="276" w:lineRule="auto"/>
            </w:pPr>
          </w:p>
        </w:tc>
        <w:tc>
          <w:tcPr>
            <w:tcW w:w="2462" w:type="dxa"/>
            <w:tcBorders>
              <w:top w:val="single" w:sz="4" w:space="0" w:color="auto"/>
              <w:left w:val="single" w:sz="4" w:space="0" w:color="auto"/>
              <w:bottom w:val="single" w:sz="4" w:space="0" w:color="auto"/>
              <w:right w:val="single" w:sz="4" w:space="0" w:color="auto"/>
            </w:tcBorders>
          </w:tcPr>
          <w:p w:rsidR="000A1025" w:rsidRDefault="00EE699F" w:rsidP="000A1025">
            <w:pPr>
              <w:rPr>
                <w:rFonts w:ascii="Calibri" w:hAnsi="Calibri"/>
                <w:color w:val="000000"/>
                <w:szCs w:val="22"/>
              </w:rPr>
            </w:pPr>
            <w:proofErr w:type="spellStart"/>
            <w:r>
              <w:rPr>
                <w:rFonts w:ascii="Calibri" w:hAnsi="Calibri"/>
                <w:color w:val="000000"/>
                <w:szCs w:val="22"/>
              </w:rPr>
              <w:t>ChargingSystemMaintain</w:t>
            </w:r>
            <w:proofErr w:type="spellEnd"/>
          </w:p>
        </w:tc>
        <w:tc>
          <w:tcPr>
            <w:tcW w:w="900" w:type="dxa"/>
            <w:tcBorders>
              <w:top w:val="single" w:sz="4" w:space="0" w:color="auto"/>
              <w:left w:val="single" w:sz="4" w:space="0" w:color="auto"/>
              <w:bottom w:val="single" w:sz="4" w:space="0" w:color="auto"/>
              <w:right w:val="single" w:sz="4" w:space="0" w:color="auto"/>
            </w:tcBorders>
          </w:tcPr>
          <w:p w:rsidR="000A1025" w:rsidRDefault="00EE699F" w:rsidP="000A1025">
            <w:pPr>
              <w:spacing w:line="276" w:lineRule="auto"/>
            </w:pPr>
            <w:r>
              <w:t>0xA</w:t>
            </w:r>
          </w:p>
        </w:tc>
        <w:tc>
          <w:tcPr>
            <w:tcW w:w="1620" w:type="dxa"/>
            <w:tcBorders>
              <w:top w:val="single" w:sz="4" w:space="0" w:color="auto"/>
              <w:left w:val="single" w:sz="4" w:space="0" w:color="auto"/>
              <w:bottom w:val="single" w:sz="4" w:space="0" w:color="auto"/>
              <w:right w:val="single" w:sz="4" w:space="0" w:color="auto"/>
            </w:tcBorders>
          </w:tcPr>
          <w:p w:rsidR="000A1025" w:rsidRDefault="00EE699F" w:rsidP="000A1025">
            <w:pPr>
              <w:spacing w:line="276" w:lineRule="auto"/>
            </w:pPr>
          </w:p>
        </w:tc>
      </w:tr>
      <w:tr w:rsidR="000A1025" w:rsidTr="000A1025">
        <w:trPr>
          <w:jc w:val="center"/>
        </w:trPr>
        <w:tc>
          <w:tcPr>
            <w:tcW w:w="1133" w:type="dxa"/>
            <w:tcBorders>
              <w:top w:val="single" w:sz="4" w:space="0" w:color="auto"/>
              <w:left w:val="single" w:sz="4" w:space="0" w:color="auto"/>
              <w:bottom w:val="single" w:sz="4" w:space="0" w:color="auto"/>
              <w:right w:val="single" w:sz="4" w:space="0" w:color="auto"/>
            </w:tcBorders>
          </w:tcPr>
          <w:p w:rsidR="000A1025" w:rsidRDefault="00EE699F" w:rsidP="000A1025">
            <w:pPr>
              <w:spacing w:line="276" w:lineRule="auto"/>
            </w:pPr>
          </w:p>
        </w:tc>
        <w:tc>
          <w:tcPr>
            <w:tcW w:w="2462" w:type="dxa"/>
            <w:tcBorders>
              <w:top w:val="single" w:sz="4" w:space="0" w:color="auto"/>
              <w:left w:val="single" w:sz="4" w:space="0" w:color="auto"/>
              <w:bottom w:val="single" w:sz="4" w:space="0" w:color="auto"/>
              <w:right w:val="single" w:sz="4" w:space="0" w:color="auto"/>
            </w:tcBorders>
          </w:tcPr>
          <w:p w:rsidR="000A1025" w:rsidRDefault="00EE699F" w:rsidP="000A1025">
            <w:pPr>
              <w:rPr>
                <w:rFonts w:ascii="Calibri" w:hAnsi="Calibri"/>
                <w:color w:val="000000"/>
                <w:szCs w:val="22"/>
              </w:rPr>
            </w:pPr>
            <w:proofErr w:type="spellStart"/>
            <w:r>
              <w:rPr>
                <w:rFonts w:ascii="Calibri" w:hAnsi="Calibri"/>
                <w:color w:val="000000"/>
                <w:szCs w:val="22"/>
              </w:rPr>
              <w:t>CabinPreconditioning</w:t>
            </w:r>
            <w:proofErr w:type="spellEnd"/>
          </w:p>
        </w:tc>
        <w:tc>
          <w:tcPr>
            <w:tcW w:w="900" w:type="dxa"/>
            <w:tcBorders>
              <w:top w:val="single" w:sz="4" w:space="0" w:color="auto"/>
              <w:left w:val="single" w:sz="4" w:space="0" w:color="auto"/>
              <w:bottom w:val="single" w:sz="4" w:space="0" w:color="auto"/>
              <w:right w:val="single" w:sz="4" w:space="0" w:color="auto"/>
            </w:tcBorders>
          </w:tcPr>
          <w:p w:rsidR="000A1025" w:rsidRDefault="00EE699F" w:rsidP="000A1025">
            <w:pPr>
              <w:spacing w:line="276" w:lineRule="auto"/>
            </w:pPr>
            <w:r>
              <w:t>0xB</w:t>
            </w:r>
          </w:p>
        </w:tc>
        <w:tc>
          <w:tcPr>
            <w:tcW w:w="1620" w:type="dxa"/>
            <w:tcBorders>
              <w:top w:val="single" w:sz="4" w:space="0" w:color="auto"/>
              <w:left w:val="single" w:sz="4" w:space="0" w:color="auto"/>
              <w:bottom w:val="single" w:sz="4" w:space="0" w:color="auto"/>
              <w:right w:val="single" w:sz="4" w:space="0" w:color="auto"/>
            </w:tcBorders>
          </w:tcPr>
          <w:p w:rsidR="000A1025" w:rsidRDefault="00EE699F" w:rsidP="000A1025">
            <w:pPr>
              <w:spacing w:line="276" w:lineRule="auto"/>
            </w:pPr>
          </w:p>
        </w:tc>
      </w:tr>
      <w:tr w:rsidR="000A1025" w:rsidTr="000A1025">
        <w:trPr>
          <w:jc w:val="center"/>
        </w:trPr>
        <w:tc>
          <w:tcPr>
            <w:tcW w:w="1133" w:type="dxa"/>
            <w:tcBorders>
              <w:top w:val="single" w:sz="4" w:space="0" w:color="auto"/>
              <w:left w:val="single" w:sz="4" w:space="0" w:color="auto"/>
              <w:bottom w:val="single" w:sz="4" w:space="0" w:color="auto"/>
              <w:right w:val="single" w:sz="4" w:space="0" w:color="auto"/>
            </w:tcBorders>
          </w:tcPr>
          <w:p w:rsidR="000A1025" w:rsidRDefault="00EE699F" w:rsidP="000A1025">
            <w:pPr>
              <w:spacing w:line="276" w:lineRule="auto"/>
            </w:pPr>
          </w:p>
        </w:tc>
        <w:tc>
          <w:tcPr>
            <w:tcW w:w="2462" w:type="dxa"/>
            <w:tcBorders>
              <w:top w:val="single" w:sz="4" w:space="0" w:color="auto"/>
              <w:left w:val="single" w:sz="4" w:space="0" w:color="auto"/>
              <w:bottom w:val="single" w:sz="4" w:space="0" w:color="auto"/>
              <w:right w:val="single" w:sz="4" w:space="0" w:color="auto"/>
            </w:tcBorders>
          </w:tcPr>
          <w:p w:rsidR="000A1025" w:rsidRDefault="00EE699F" w:rsidP="000A1025">
            <w:pPr>
              <w:rPr>
                <w:rFonts w:ascii="Calibri" w:hAnsi="Calibri"/>
                <w:color w:val="000000"/>
                <w:szCs w:val="22"/>
              </w:rPr>
            </w:pPr>
            <w:proofErr w:type="spellStart"/>
            <w:r>
              <w:rPr>
                <w:rFonts w:ascii="Calibri" w:hAnsi="Calibri"/>
                <w:color w:val="000000"/>
                <w:szCs w:val="22"/>
              </w:rPr>
              <w:t>DriveConditioning</w:t>
            </w:r>
            <w:proofErr w:type="spellEnd"/>
          </w:p>
        </w:tc>
        <w:tc>
          <w:tcPr>
            <w:tcW w:w="900" w:type="dxa"/>
            <w:tcBorders>
              <w:top w:val="single" w:sz="4" w:space="0" w:color="auto"/>
              <w:left w:val="single" w:sz="4" w:space="0" w:color="auto"/>
              <w:bottom w:val="single" w:sz="4" w:space="0" w:color="auto"/>
              <w:right w:val="single" w:sz="4" w:space="0" w:color="auto"/>
            </w:tcBorders>
          </w:tcPr>
          <w:p w:rsidR="000A1025" w:rsidRDefault="00EE699F" w:rsidP="000A1025">
            <w:pPr>
              <w:spacing w:line="276" w:lineRule="auto"/>
            </w:pPr>
            <w:r>
              <w:t>0xC</w:t>
            </w:r>
          </w:p>
        </w:tc>
        <w:tc>
          <w:tcPr>
            <w:tcW w:w="1620" w:type="dxa"/>
            <w:tcBorders>
              <w:top w:val="single" w:sz="4" w:space="0" w:color="auto"/>
              <w:left w:val="single" w:sz="4" w:space="0" w:color="auto"/>
              <w:bottom w:val="single" w:sz="4" w:space="0" w:color="auto"/>
              <w:right w:val="single" w:sz="4" w:space="0" w:color="auto"/>
            </w:tcBorders>
          </w:tcPr>
          <w:p w:rsidR="000A1025" w:rsidRDefault="00EE699F" w:rsidP="000A1025">
            <w:pPr>
              <w:spacing w:line="276" w:lineRule="auto"/>
            </w:pPr>
          </w:p>
        </w:tc>
      </w:tr>
      <w:tr w:rsidR="000A1025" w:rsidTr="000A1025">
        <w:trPr>
          <w:jc w:val="center"/>
        </w:trPr>
        <w:tc>
          <w:tcPr>
            <w:tcW w:w="1133" w:type="dxa"/>
            <w:tcBorders>
              <w:top w:val="single" w:sz="4" w:space="0" w:color="auto"/>
              <w:left w:val="single" w:sz="4" w:space="0" w:color="auto"/>
              <w:bottom w:val="single" w:sz="4" w:space="0" w:color="auto"/>
              <w:right w:val="single" w:sz="4" w:space="0" w:color="auto"/>
            </w:tcBorders>
          </w:tcPr>
          <w:p w:rsidR="000A1025" w:rsidRDefault="00EE699F" w:rsidP="000A1025">
            <w:pPr>
              <w:spacing w:line="276" w:lineRule="auto"/>
            </w:pPr>
          </w:p>
        </w:tc>
        <w:tc>
          <w:tcPr>
            <w:tcW w:w="2462" w:type="dxa"/>
            <w:tcBorders>
              <w:top w:val="single" w:sz="4" w:space="0" w:color="auto"/>
              <w:left w:val="single" w:sz="4" w:space="0" w:color="auto"/>
              <w:bottom w:val="single" w:sz="4" w:space="0" w:color="auto"/>
              <w:right w:val="single" w:sz="4" w:space="0" w:color="auto"/>
            </w:tcBorders>
          </w:tcPr>
          <w:p w:rsidR="000A1025" w:rsidRDefault="00EE699F" w:rsidP="000A1025">
            <w:pPr>
              <w:rPr>
                <w:rFonts w:ascii="Calibri" w:hAnsi="Calibri"/>
                <w:color w:val="000000"/>
                <w:szCs w:val="22"/>
              </w:rPr>
            </w:pPr>
            <w:proofErr w:type="spellStart"/>
            <w:r>
              <w:rPr>
                <w:rFonts w:ascii="Calibri" w:hAnsi="Calibri"/>
                <w:color w:val="000000"/>
                <w:szCs w:val="22"/>
              </w:rPr>
              <w:t>ChargeTargetReached</w:t>
            </w:r>
            <w:proofErr w:type="spellEnd"/>
          </w:p>
        </w:tc>
        <w:tc>
          <w:tcPr>
            <w:tcW w:w="900" w:type="dxa"/>
            <w:tcBorders>
              <w:top w:val="single" w:sz="4" w:space="0" w:color="auto"/>
              <w:left w:val="single" w:sz="4" w:space="0" w:color="auto"/>
              <w:bottom w:val="single" w:sz="4" w:space="0" w:color="auto"/>
              <w:right w:val="single" w:sz="4" w:space="0" w:color="auto"/>
            </w:tcBorders>
          </w:tcPr>
          <w:p w:rsidR="000A1025" w:rsidRDefault="00EE699F" w:rsidP="000A1025">
            <w:pPr>
              <w:spacing w:line="276" w:lineRule="auto"/>
            </w:pPr>
            <w:r>
              <w:t>0xD</w:t>
            </w:r>
          </w:p>
        </w:tc>
        <w:tc>
          <w:tcPr>
            <w:tcW w:w="1620" w:type="dxa"/>
            <w:tcBorders>
              <w:top w:val="single" w:sz="4" w:space="0" w:color="auto"/>
              <w:left w:val="single" w:sz="4" w:space="0" w:color="auto"/>
              <w:bottom w:val="single" w:sz="4" w:space="0" w:color="auto"/>
              <w:right w:val="single" w:sz="4" w:space="0" w:color="auto"/>
            </w:tcBorders>
          </w:tcPr>
          <w:p w:rsidR="000A1025" w:rsidRDefault="00EE699F" w:rsidP="000A1025">
            <w:pPr>
              <w:spacing w:line="276" w:lineRule="auto"/>
            </w:pPr>
          </w:p>
        </w:tc>
      </w:tr>
    </w:tbl>
    <w:p w:rsidR="00500605" w:rsidRPr="00F66046" w:rsidRDefault="00EE699F" w:rsidP="00F66046"/>
    <w:p w:rsidR="00406F39" w:rsidRDefault="00EE699F" w:rsidP="00BE6F71">
      <w:pPr>
        <w:pStyle w:val="Heading4"/>
      </w:pPr>
      <w:r w:rsidRPr="00B9479B">
        <w:t>MD-REQ-326683/A-</w:t>
      </w:r>
      <w:proofErr w:type="spellStart"/>
      <w:r w:rsidRPr="00B9479B">
        <w:t>DCChargeService_Rq</w:t>
      </w:r>
      <w:proofErr w:type="spellEnd"/>
    </w:p>
    <w:p w:rsidR="00920C1B" w:rsidRDefault="00EE699F" w:rsidP="00920C1B">
      <w:r>
        <w:t>Message Type: request</w:t>
      </w:r>
    </w:p>
    <w:p w:rsidR="00920C1B" w:rsidRDefault="00EE699F" w:rsidP="00920C1B"/>
    <w:p w:rsidR="008B4230" w:rsidRDefault="00EE699F" w:rsidP="00920C1B">
      <w:r w:rsidRPr="00F66809">
        <w:t>DCGM Service Request, Warning Light</w:t>
      </w:r>
      <w:r>
        <w:t>.</w:t>
      </w:r>
    </w:p>
    <w:p w:rsidR="00F66809" w:rsidRDefault="00EE699F" w:rsidP="00920C1B"/>
    <w:tbl>
      <w:tblPr>
        <w:tblW w:w="61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33"/>
        <w:gridCol w:w="2462"/>
        <w:gridCol w:w="900"/>
        <w:gridCol w:w="1620"/>
      </w:tblGrid>
      <w:tr w:rsidR="00920C1B" w:rsidTr="000A1025">
        <w:trPr>
          <w:jc w:val="center"/>
        </w:trPr>
        <w:tc>
          <w:tcPr>
            <w:tcW w:w="1133" w:type="dxa"/>
            <w:tcBorders>
              <w:top w:val="single" w:sz="4" w:space="0" w:color="auto"/>
              <w:left w:val="single" w:sz="4" w:space="0" w:color="auto"/>
              <w:bottom w:val="single" w:sz="4" w:space="0" w:color="auto"/>
              <w:right w:val="single" w:sz="4" w:space="0" w:color="auto"/>
            </w:tcBorders>
            <w:hideMark/>
          </w:tcPr>
          <w:p w:rsidR="00920C1B" w:rsidRDefault="00EE699F">
            <w:pPr>
              <w:spacing w:line="276" w:lineRule="auto"/>
              <w:rPr>
                <w:b/>
              </w:rPr>
            </w:pPr>
            <w:r>
              <w:rPr>
                <w:b/>
              </w:rPr>
              <w:t>Name</w:t>
            </w:r>
          </w:p>
        </w:tc>
        <w:tc>
          <w:tcPr>
            <w:tcW w:w="2462" w:type="dxa"/>
            <w:tcBorders>
              <w:top w:val="single" w:sz="4" w:space="0" w:color="auto"/>
              <w:left w:val="single" w:sz="4" w:space="0" w:color="auto"/>
              <w:bottom w:val="single" w:sz="4" w:space="0" w:color="auto"/>
              <w:right w:val="single" w:sz="4" w:space="0" w:color="auto"/>
            </w:tcBorders>
            <w:hideMark/>
          </w:tcPr>
          <w:p w:rsidR="00920C1B" w:rsidRDefault="00EE699F">
            <w:pPr>
              <w:spacing w:line="276" w:lineRule="auto"/>
              <w:rPr>
                <w:b/>
              </w:rPr>
            </w:pPr>
            <w:r>
              <w:rPr>
                <w:b/>
              </w:rPr>
              <w:t>Literals</w:t>
            </w:r>
          </w:p>
        </w:tc>
        <w:tc>
          <w:tcPr>
            <w:tcW w:w="900" w:type="dxa"/>
            <w:tcBorders>
              <w:top w:val="single" w:sz="4" w:space="0" w:color="auto"/>
              <w:left w:val="single" w:sz="4" w:space="0" w:color="auto"/>
              <w:bottom w:val="single" w:sz="4" w:space="0" w:color="auto"/>
              <w:right w:val="single" w:sz="4" w:space="0" w:color="auto"/>
            </w:tcBorders>
            <w:hideMark/>
          </w:tcPr>
          <w:p w:rsidR="00920C1B" w:rsidRDefault="00EE699F">
            <w:pPr>
              <w:spacing w:line="276" w:lineRule="auto"/>
              <w:rPr>
                <w:b/>
              </w:rPr>
            </w:pPr>
            <w:r>
              <w:rPr>
                <w:b/>
              </w:rPr>
              <w:t>Value</w:t>
            </w:r>
          </w:p>
        </w:tc>
        <w:tc>
          <w:tcPr>
            <w:tcW w:w="1620" w:type="dxa"/>
            <w:tcBorders>
              <w:top w:val="single" w:sz="4" w:space="0" w:color="auto"/>
              <w:left w:val="single" w:sz="4" w:space="0" w:color="auto"/>
              <w:bottom w:val="single" w:sz="4" w:space="0" w:color="auto"/>
              <w:right w:val="single" w:sz="4" w:space="0" w:color="auto"/>
            </w:tcBorders>
            <w:hideMark/>
          </w:tcPr>
          <w:p w:rsidR="00920C1B" w:rsidRDefault="00EE699F">
            <w:pPr>
              <w:spacing w:line="276" w:lineRule="auto"/>
              <w:rPr>
                <w:b/>
              </w:rPr>
            </w:pPr>
            <w:r>
              <w:rPr>
                <w:b/>
              </w:rPr>
              <w:t>Description</w:t>
            </w:r>
          </w:p>
        </w:tc>
      </w:tr>
      <w:tr w:rsidR="00920C1B" w:rsidTr="000A1025">
        <w:trPr>
          <w:jc w:val="center"/>
        </w:trPr>
        <w:tc>
          <w:tcPr>
            <w:tcW w:w="1133" w:type="dxa"/>
            <w:tcBorders>
              <w:top w:val="single" w:sz="4" w:space="0" w:color="auto"/>
              <w:left w:val="single" w:sz="4" w:space="0" w:color="auto"/>
              <w:bottom w:val="single" w:sz="4" w:space="0" w:color="auto"/>
              <w:right w:val="single" w:sz="4" w:space="0" w:color="auto"/>
            </w:tcBorders>
            <w:hideMark/>
          </w:tcPr>
          <w:p w:rsidR="00920C1B" w:rsidRDefault="00EE699F">
            <w:pPr>
              <w:spacing w:line="276" w:lineRule="auto"/>
            </w:pPr>
            <w:r>
              <w:t>Type</w:t>
            </w:r>
          </w:p>
        </w:tc>
        <w:tc>
          <w:tcPr>
            <w:tcW w:w="2462" w:type="dxa"/>
            <w:tcBorders>
              <w:top w:val="single" w:sz="4" w:space="0" w:color="auto"/>
              <w:left w:val="single" w:sz="4" w:space="0" w:color="auto"/>
              <w:bottom w:val="single" w:sz="4" w:space="0" w:color="auto"/>
              <w:right w:val="single" w:sz="4" w:space="0" w:color="auto"/>
            </w:tcBorders>
            <w:hideMark/>
          </w:tcPr>
          <w:p w:rsidR="00920C1B" w:rsidRDefault="00EE699F">
            <w:pPr>
              <w:spacing w:line="276" w:lineRule="auto"/>
            </w:pPr>
            <w:r>
              <w:t>-</w:t>
            </w:r>
          </w:p>
        </w:tc>
        <w:tc>
          <w:tcPr>
            <w:tcW w:w="900" w:type="dxa"/>
            <w:tcBorders>
              <w:top w:val="single" w:sz="4" w:space="0" w:color="auto"/>
              <w:left w:val="single" w:sz="4" w:space="0" w:color="auto"/>
              <w:bottom w:val="single" w:sz="4" w:space="0" w:color="auto"/>
              <w:right w:val="single" w:sz="4" w:space="0" w:color="auto"/>
            </w:tcBorders>
            <w:hideMark/>
          </w:tcPr>
          <w:p w:rsidR="00920C1B" w:rsidRDefault="00EE699F">
            <w:pPr>
              <w:spacing w:line="276" w:lineRule="auto"/>
            </w:pPr>
            <w:r>
              <w:t>-</w:t>
            </w:r>
          </w:p>
        </w:tc>
        <w:tc>
          <w:tcPr>
            <w:tcW w:w="1620" w:type="dxa"/>
            <w:tcBorders>
              <w:top w:val="single" w:sz="4" w:space="0" w:color="auto"/>
              <w:left w:val="single" w:sz="4" w:space="0" w:color="auto"/>
              <w:bottom w:val="single" w:sz="4" w:space="0" w:color="auto"/>
              <w:right w:val="single" w:sz="4" w:space="0" w:color="auto"/>
            </w:tcBorders>
            <w:hideMark/>
          </w:tcPr>
          <w:p w:rsidR="00920C1B" w:rsidRDefault="00EE699F"/>
        </w:tc>
      </w:tr>
      <w:tr w:rsidR="000A1025" w:rsidTr="000A1025">
        <w:trPr>
          <w:jc w:val="center"/>
        </w:trPr>
        <w:tc>
          <w:tcPr>
            <w:tcW w:w="1133" w:type="dxa"/>
            <w:tcBorders>
              <w:top w:val="single" w:sz="4" w:space="0" w:color="auto"/>
              <w:left w:val="single" w:sz="4" w:space="0" w:color="auto"/>
              <w:bottom w:val="single" w:sz="4" w:space="0" w:color="auto"/>
              <w:right w:val="single" w:sz="4" w:space="0" w:color="auto"/>
            </w:tcBorders>
          </w:tcPr>
          <w:p w:rsidR="000A1025" w:rsidRDefault="00EE699F" w:rsidP="000A1025">
            <w:pPr>
              <w:spacing w:line="276" w:lineRule="auto"/>
            </w:pPr>
          </w:p>
        </w:tc>
        <w:tc>
          <w:tcPr>
            <w:tcW w:w="2462" w:type="dxa"/>
            <w:tcBorders>
              <w:top w:val="single" w:sz="4" w:space="0" w:color="auto"/>
              <w:left w:val="single" w:sz="4" w:space="0" w:color="auto"/>
              <w:bottom w:val="single" w:sz="4" w:space="0" w:color="auto"/>
              <w:right w:val="single" w:sz="4" w:space="0" w:color="auto"/>
            </w:tcBorders>
            <w:hideMark/>
          </w:tcPr>
          <w:p w:rsidR="000A1025" w:rsidRDefault="00EE699F" w:rsidP="00F66809">
            <w:pPr>
              <w:rPr>
                <w:rFonts w:ascii="Calibri" w:hAnsi="Calibri"/>
                <w:color w:val="000000"/>
                <w:szCs w:val="22"/>
              </w:rPr>
            </w:pPr>
            <w:r>
              <w:rPr>
                <w:rFonts w:ascii="Calibri" w:hAnsi="Calibri"/>
                <w:color w:val="000000"/>
                <w:szCs w:val="22"/>
              </w:rPr>
              <w:t>Off</w:t>
            </w:r>
          </w:p>
        </w:tc>
        <w:tc>
          <w:tcPr>
            <w:tcW w:w="900" w:type="dxa"/>
            <w:tcBorders>
              <w:top w:val="single" w:sz="4" w:space="0" w:color="auto"/>
              <w:left w:val="single" w:sz="4" w:space="0" w:color="auto"/>
              <w:bottom w:val="single" w:sz="4" w:space="0" w:color="auto"/>
              <w:right w:val="single" w:sz="4" w:space="0" w:color="auto"/>
            </w:tcBorders>
            <w:hideMark/>
          </w:tcPr>
          <w:p w:rsidR="000A1025" w:rsidRDefault="00EE699F" w:rsidP="000A1025">
            <w:pPr>
              <w:spacing w:line="276" w:lineRule="auto"/>
            </w:pPr>
            <w:r>
              <w:t>0x0</w:t>
            </w:r>
          </w:p>
        </w:tc>
        <w:tc>
          <w:tcPr>
            <w:tcW w:w="1620" w:type="dxa"/>
            <w:tcBorders>
              <w:top w:val="single" w:sz="4" w:space="0" w:color="auto"/>
              <w:left w:val="single" w:sz="4" w:space="0" w:color="auto"/>
              <w:bottom w:val="single" w:sz="4" w:space="0" w:color="auto"/>
              <w:right w:val="single" w:sz="4" w:space="0" w:color="auto"/>
            </w:tcBorders>
          </w:tcPr>
          <w:p w:rsidR="000A1025" w:rsidRDefault="00EE699F" w:rsidP="000A1025">
            <w:pPr>
              <w:spacing w:line="276" w:lineRule="auto"/>
            </w:pPr>
          </w:p>
        </w:tc>
      </w:tr>
      <w:tr w:rsidR="000A1025" w:rsidTr="000A1025">
        <w:trPr>
          <w:jc w:val="center"/>
        </w:trPr>
        <w:tc>
          <w:tcPr>
            <w:tcW w:w="1133" w:type="dxa"/>
            <w:tcBorders>
              <w:top w:val="single" w:sz="4" w:space="0" w:color="auto"/>
              <w:left w:val="single" w:sz="4" w:space="0" w:color="auto"/>
              <w:bottom w:val="single" w:sz="4" w:space="0" w:color="auto"/>
              <w:right w:val="single" w:sz="4" w:space="0" w:color="auto"/>
            </w:tcBorders>
          </w:tcPr>
          <w:p w:rsidR="000A1025" w:rsidRDefault="00EE699F" w:rsidP="000A1025">
            <w:pPr>
              <w:spacing w:line="276" w:lineRule="auto"/>
            </w:pPr>
          </w:p>
        </w:tc>
        <w:tc>
          <w:tcPr>
            <w:tcW w:w="2462" w:type="dxa"/>
            <w:tcBorders>
              <w:top w:val="single" w:sz="4" w:space="0" w:color="auto"/>
              <w:left w:val="single" w:sz="4" w:space="0" w:color="auto"/>
              <w:bottom w:val="single" w:sz="4" w:space="0" w:color="auto"/>
              <w:right w:val="single" w:sz="4" w:space="0" w:color="auto"/>
            </w:tcBorders>
            <w:hideMark/>
          </w:tcPr>
          <w:p w:rsidR="000A1025" w:rsidRDefault="00EE699F" w:rsidP="000A1025">
            <w:pPr>
              <w:rPr>
                <w:rFonts w:ascii="Calibri" w:hAnsi="Calibri"/>
                <w:color w:val="000000"/>
                <w:szCs w:val="22"/>
              </w:rPr>
            </w:pPr>
            <w:r>
              <w:rPr>
                <w:rFonts w:ascii="Calibri" w:hAnsi="Calibri"/>
                <w:color w:val="000000"/>
                <w:szCs w:val="22"/>
              </w:rPr>
              <w:t>On</w:t>
            </w:r>
          </w:p>
        </w:tc>
        <w:tc>
          <w:tcPr>
            <w:tcW w:w="900" w:type="dxa"/>
            <w:tcBorders>
              <w:top w:val="single" w:sz="4" w:space="0" w:color="auto"/>
              <w:left w:val="single" w:sz="4" w:space="0" w:color="auto"/>
              <w:bottom w:val="single" w:sz="4" w:space="0" w:color="auto"/>
              <w:right w:val="single" w:sz="4" w:space="0" w:color="auto"/>
            </w:tcBorders>
            <w:hideMark/>
          </w:tcPr>
          <w:p w:rsidR="000A1025" w:rsidRDefault="00EE699F" w:rsidP="000A1025">
            <w:pPr>
              <w:spacing w:line="276" w:lineRule="auto"/>
            </w:pPr>
            <w:r>
              <w:t>0x1</w:t>
            </w:r>
          </w:p>
        </w:tc>
        <w:tc>
          <w:tcPr>
            <w:tcW w:w="1620" w:type="dxa"/>
            <w:tcBorders>
              <w:top w:val="single" w:sz="4" w:space="0" w:color="auto"/>
              <w:left w:val="single" w:sz="4" w:space="0" w:color="auto"/>
              <w:bottom w:val="single" w:sz="4" w:space="0" w:color="auto"/>
              <w:right w:val="single" w:sz="4" w:space="0" w:color="auto"/>
            </w:tcBorders>
          </w:tcPr>
          <w:p w:rsidR="000A1025" w:rsidRDefault="00EE699F" w:rsidP="000A1025">
            <w:pPr>
              <w:spacing w:line="276" w:lineRule="auto"/>
            </w:pPr>
          </w:p>
        </w:tc>
      </w:tr>
    </w:tbl>
    <w:p w:rsidR="00500605" w:rsidRPr="00F66046" w:rsidRDefault="00EE699F" w:rsidP="00F66046"/>
    <w:p w:rsidR="00406F39" w:rsidRDefault="00EE699F" w:rsidP="00BE6F71">
      <w:pPr>
        <w:pStyle w:val="Heading4"/>
      </w:pPr>
      <w:r w:rsidRPr="00B9479B">
        <w:t>MD-REQ-326689/B-</w:t>
      </w:r>
      <w:proofErr w:type="spellStart"/>
      <w:r w:rsidRPr="00B9479B">
        <w:t>DigitalCommFault_St</w:t>
      </w:r>
      <w:proofErr w:type="spellEnd"/>
    </w:p>
    <w:p w:rsidR="00920C1B" w:rsidRPr="001D253F" w:rsidRDefault="00EE699F" w:rsidP="00920C1B">
      <w:pPr>
        <w:rPr>
          <w:rFonts w:cs="Arial"/>
        </w:rPr>
      </w:pPr>
      <w:r w:rsidRPr="001D253F">
        <w:rPr>
          <w:rFonts w:cs="Arial"/>
        </w:rPr>
        <w:t>Message Type: status</w:t>
      </w:r>
    </w:p>
    <w:p w:rsidR="00920C1B" w:rsidRPr="001D253F" w:rsidRDefault="00EE699F" w:rsidP="00920C1B">
      <w:pPr>
        <w:rPr>
          <w:rFonts w:cs="Arial"/>
        </w:rPr>
      </w:pPr>
    </w:p>
    <w:p w:rsidR="008B4230" w:rsidRPr="001D253F" w:rsidRDefault="00EE699F" w:rsidP="00920C1B">
      <w:pPr>
        <w:rPr>
          <w:rFonts w:cs="Arial"/>
        </w:rPr>
      </w:pPr>
      <w:r w:rsidRPr="001D253F">
        <w:rPr>
          <w:rFonts w:cs="Arial"/>
        </w:rPr>
        <w:t>Indicates EVSE error.</w:t>
      </w:r>
    </w:p>
    <w:p w:rsidR="00997921" w:rsidRPr="001D253F" w:rsidRDefault="00EE699F" w:rsidP="00920C1B">
      <w:pPr>
        <w:rPr>
          <w:rFonts w:cs="Arial"/>
        </w:rPr>
      </w:pPr>
    </w:p>
    <w:tbl>
      <w:tblPr>
        <w:tblpPr w:leftFromText="180" w:rightFromText="180" w:vertAnchor="text" w:tblpXSpec="center" w:tblpY="1"/>
        <w:tblOverlap w:val="never"/>
        <w:tblW w:w="71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95"/>
        <w:gridCol w:w="3780"/>
        <w:gridCol w:w="900"/>
        <w:gridCol w:w="1530"/>
      </w:tblGrid>
      <w:tr w:rsidR="00920C1B" w:rsidRPr="001D253F" w:rsidTr="00BE6F71">
        <w:tc>
          <w:tcPr>
            <w:tcW w:w="895" w:type="dxa"/>
            <w:tcBorders>
              <w:top w:val="single" w:sz="4" w:space="0" w:color="auto"/>
              <w:left w:val="single" w:sz="4" w:space="0" w:color="auto"/>
              <w:bottom w:val="single" w:sz="4" w:space="0" w:color="auto"/>
              <w:right w:val="single" w:sz="4" w:space="0" w:color="auto"/>
            </w:tcBorders>
            <w:hideMark/>
          </w:tcPr>
          <w:p w:rsidR="00920C1B" w:rsidRPr="001D253F" w:rsidRDefault="00EE699F" w:rsidP="002E7F83">
            <w:pPr>
              <w:spacing w:line="276" w:lineRule="auto"/>
              <w:rPr>
                <w:rFonts w:cs="Arial"/>
                <w:b/>
              </w:rPr>
            </w:pPr>
            <w:r w:rsidRPr="001D253F">
              <w:rPr>
                <w:rFonts w:cs="Arial"/>
                <w:b/>
              </w:rPr>
              <w:t>Name</w:t>
            </w:r>
          </w:p>
        </w:tc>
        <w:tc>
          <w:tcPr>
            <w:tcW w:w="3780" w:type="dxa"/>
            <w:tcBorders>
              <w:top w:val="single" w:sz="4" w:space="0" w:color="auto"/>
              <w:left w:val="single" w:sz="4" w:space="0" w:color="auto"/>
              <w:bottom w:val="single" w:sz="4" w:space="0" w:color="auto"/>
              <w:right w:val="single" w:sz="4" w:space="0" w:color="auto"/>
            </w:tcBorders>
            <w:hideMark/>
          </w:tcPr>
          <w:p w:rsidR="00920C1B" w:rsidRPr="001D253F" w:rsidRDefault="00EE699F" w:rsidP="002E7F83">
            <w:pPr>
              <w:spacing w:line="276" w:lineRule="auto"/>
              <w:rPr>
                <w:rFonts w:cs="Arial"/>
                <w:b/>
              </w:rPr>
            </w:pPr>
            <w:r w:rsidRPr="001D253F">
              <w:rPr>
                <w:rFonts w:cs="Arial"/>
                <w:b/>
              </w:rPr>
              <w:t>Literals</w:t>
            </w:r>
          </w:p>
        </w:tc>
        <w:tc>
          <w:tcPr>
            <w:tcW w:w="900" w:type="dxa"/>
            <w:tcBorders>
              <w:top w:val="single" w:sz="4" w:space="0" w:color="auto"/>
              <w:left w:val="single" w:sz="4" w:space="0" w:color="auto"/>
              <w:bottom w:val="single" w:sz="4" w:space="0" w:color="auto"/>
              <w:right w:val="single" w:sz="4" w:space="0" w:color="auto"/>
            </w:tcBorders>
            <w:hideMark/>
          </w:tcPr>
          <w:p w:rsidR="00920C1B" w:rsidRPr="001D253F" w:rsidRDefault="00EE699F" w:rsidP="002E7F83">
            <w:pPr>
              <w:spacing w:line="276" w:lineRule="auto"/>
              <w:rPr>
                <w:rFonts w:cs="Arial"/>
                <w:b/>
              </w:rPr>
            </w:pPr>
            <w:r w:rsidRPr="001D253F">
              <w:rPr>
                <w:rFonts w:cs="Arial"/>
                <w:b/>
              </w:rPr>
              <w:t>Value</w:t>
            </w:r>
          </w:p>
        </w:tc>
        <w:tc>
          <w:tcPr>
            <w:tcW w:w="1530" w:type="dxa"/>
            <w:tcBorders>
              <w:top w:val="single" w:sz="4" w:space="0" w:color="auto"/>
              <w:left w:val="single" w:sz="4" w:space="0" w:color="auto"/>
              <w:bottom w:val="single" w:sz="4" w:space="0" w:color="auto"/>
              <w:right w:val="single" w:sz="4" w:space="0" w:color="auto"/>
            </w:tcBorders>
            <w:hideMark/>
          </w:tcPr>
          <w:p w:rsidR="00920C1B" w:rsidRPr="001D253F" w:rsidRDefault="00EE699F" w:rsidP="002E7F83">
            <w:pPr>
              <w:spacing w:line="276" w:lineRule="auto"/>
              <w:rPr>
                <w:rFonts w:cs="Arial"/>
                <w:b/>
              </w:rPr>
            </w:pPr>
            <w:r w:rsidRPr="001D253F">
              <w:rPr>
                <w:rFonts w:cs="Arial"/>
                <w:b/>
              </w:rPr>
              <w:t>Description</w:t>
            </w:r>
          </w:p>
        </w:tc>
      </w:tr>
      <w:tr w:rsidR="00920C1B" w:rsidRPr="001D253F" w:rsidTr="00BE6F71">
        <w:tc>
          <w:tcPr>
            <w:tcW w:w="895" w:type="dxa"/>
            <w:tcBorders>
              <w:top w:val="single" w:sz="4" w:space="0" w:color="auto"/>
              <w:left w:val="single" w:sz="4" w:space="0" w:color="auto"/>
              <w:bottom w:val="single" w:sz="4" w:space="0" w:color="auto"/>
              <w:right w:val="single" w:sz="4" w:space="0" w:color="auto"/>
            </w:tcBorders>
            <w:hideMark/>
          </w:tcPr>
          <w:p w:rsidR="00920C1B" w:rsidRPr="001D253F" w:rsidRDefault="00EE699F" w:rsidP="002E7F83">
            <w:pPr>
              <w:spacing w:line="276" w:lineRule="auto"/>
              <w:rPr>
                <w:rFonts w:cs="Arial"/>
              </w:rPr>
            </w:pPr>
            <w:r w:rsidRPr="001D253F">
              <w:rPr>
                <w:rFonts w:cs="Arial"/>
              </w:rPr>
              <w:t>Type</w:t>
            </w:r>
          </w:p>
        </w:tc>
        <w:tc>
          <w:tcPr>
            <w:tcW w:w="3780" w:type="dxa"/>
            <w:tcBorders>
              <w:top w:val="single" w:sz="4" w:space="0" w:color="auto"/>
              <w:left w:val="single" w:sz="4" w:space="0" w:color="auto"/>
              <w:bottom w:val="single" w:sz="4" w:space="0" w:color="auto"/>
              <w:right w:val="single" w:sz="4" w:space="0" w:color="auto"/>
            </w:tcBorders>
            <w:hideMark/>
          </w:tcPr>
          <w:p w:rsidR="00920C1B" w:rsidRPr="001D253F" w:rsidRDefault="00EE699F" w:rsidP="002E7F83">
            <w:pPr>
              <w:spacing w:line="276" w:lineRule="auto"/>
              <w:rPr>
                <w:rFonts w:cs="Arial"/>
              </w:rPr>
            </w:pPr>
            <w:r w:rsidRPr="001D253F">
              <w:rPr>
                <w:rFonts w:cs="Arial"/>
              </w:rPr>
              <w:t>-</w:t>
            </w:r>
          </w:p>
        </w:tc>
        <w:tc>
          <w:tcPr>
            <w:tcW w:w="900" w:type="dxa"/>
            <w:tcBorders>
              <w:top w:val="single" w:sz="4" w:space="0" w:color="auto"/>
              <w:left w:val="single" w:sz="4" w:space="0" w:color="auto"/>
              <w:bottom w:val="single" w:sz="4" w:space="0" w:color="auto"/>
              <w:right w:val="single" w:sz="4" w:space="0" w:color="auto"/>
            </w:tcBorders>
            <w:hideMark/>
          </w:tcPr>
          <w:p w:rsidR="00920C1B" w:rsidRPr="001D253F" w:rsidRDefault="00EE699F" w:rsidP="002E7F83">
            <w:pPr>
              <w:spacing w:line="276" w:lineRule="auto"/>
              <w:rPr>
                <w:rFonts w:cs="Arial"/>
              </w:rPr>
            </w:pPr>
            <w:r w:rsidRPr="001D253F">
              <w:rPr>
                <w:rFonts w:cs="Arial"/>
              </w:rPr>
              <w:t>-</w:t>
            </w:r>
          </w:p>
        </w:tc>
        <w:tc>
          <w:tcPr>
            <w:tcW w:w="1530" w:type="dxa"/>
            <w:tcBorders>
              <w:top w:val="single" w:sz="4" w:space="0" w:color="auto"/>
              <w:left w:val="single" w:sz="4" w:space="0" w:color="auto"/>
              <w:bottom w:val="single" w:sz="4" w:space="0" w:color="auto"/>
              <w:right w:val="single" w:sz="4" w:space="0" w:color="auto"/>
            </w:tcBorders>
            <w:hideMark/>
          </w:tcPr>
          <w:p w:rsidR="00920C1B" w:rsidRPr="001D253F" w:rsidRDefault="00EE699F" w:rsidP="002E7F83">
            <w:pPr>
              <w:rPr>
                <w:rFonts w:cs="Arial"/>
              </w:rPr>
            </w:pPr>
          </w:p>
        </w:tc>
      </w:tr>
      <w:tr w:rsidR="00997921" w:rsidRPr="001D253F" w:rsidTr="00BE6F71">
        <w:tc>
          <w:tcPr>
            <w:tcW w:w="895" w:type="dxa"/>
            <w:tcBorders>
              <w:top w:val="single" w:sz="4" w:space="0" w:color="auto"/>
              <w:left w:val="single" w:sz="4" w:space="0" w:color="auto"/>
              <w:bottom w:val="single" w:sz="4" w:space="0" w:color="auto"/>
              <w:right w:val="single" w:sz="4" w:space="0" w:color="auto"/>
            </w:tcBorders>
          </w:tcPr>
          <w:p w:rsidR="00997921" w:rsidRPr="001D253F" w:rsidRDefault="00EE699F" w:rsidP="002E7F83">
            <w:pPr>
              <w:spacing w:line="276" w:lineRule="auto"/>
              <w:rPr>
                <w:rFonts w:cs="Arial"/>
              </w:rPr>
            </w:pPr>
          </w:p>
        </w:tc>
        <w:tc>
          <w:tcPr>
            <w:tcW w:w="3780" w:type="dxa"/>
            <w:tcBorders>
              <w:top w:val="single" w:sz="4" w:space="0" w:color="auto"/>
              <w:left w:val="single" w:sz="4" w:space="0" w:color="auto"/>
              <w:bottom w:val="single" w:sz="4" w:space="0" w:color="auto"/>
              <w:right w:val="single" w:sz="4" w:space="0" w:color="auto"/>
            </w:tcBorders>
            <w:vAlign w:val="center"/>
            <w:hideMark/>
          </w:tcPr>
          <w:p w:rsidR="00997921" w:rsidRPr="001D253F" w:rsidRDefault="00EE699F" w:rsidP="002E7F83">
            <w:pPr>
              <w:rPr>
                <w:rFonts w:cs="Arial"/>
              </w:rPr>
            </w:pPr>
            <w:r w:rsidRPr="001D253F">
              <w:rPr>
                <w:rFonts w:cs="Arial"/>
              </w:rPr>
              <w:t>No fault</w:t>
            </w:r>
          </w:p>
        </w:tc>
        <w:tc>
          <w:tcPr>
            <w:tcW w:w="900" w:type="dxa"/>
            <w:tcBorders>
              <w:top w:val="single" w:sz="4" w:space="0" w:color="auto"/>
              <w:left w:val="single" w:sz="4" w:space="0" w:color="auto"/>
              <w:bottom w:val="single" w:sz="4" w:space="0" w:color="auto"/>
              <w:right w:val="single" w:sz="4" w:space="0" w:color="auto"/>
            </w:tcBorders>
            <w:hideMark/>
          </w:tcPr>
          <w:p w:rsidR="00997921" w:rsidRPr="001D253F" w:rsidRDefault="00EE699F" w:rsidP="002E7F83">
            <w:pPr>
              <w:spacing w:line="276" w:lineRule="auto"/>
              <w:rPr>
                <w:rFonts w:cs="Arial"/>
              </w:rPr>
            </w:pPr>
            <w:r w:rsidRPr="001D253F">
              <w:rPr>
                <w:rFonts w:cs="Arial"/>
              </w:rPr>
              <w:t>0x0</w:t>
            </w:r>
          </w:p>
        </w:tc>
        <w:tc>
          <w:tcPr>
            <w:tcW w:w="1530" w:type="dxa"/>
            <w:tcBorders>
              <w:top w:val="single" w:sz="4" w:space="0" w:color="auto"/>
              <w:left w:val="single" w:sz="4" w:space="0" w:color="auto"/>
              <w:bottom w:val="single" w:sz="4" w:space="0" w:color="auto"/>
              <w:right w:val="single" w:sz="4" w:space="0" w:color="auto"/>
            </w:tcBorders>
          </w:tcPr>
          <w:p w:rsidR="00997921" w:rsidRPr="001D253F" w:rsidRDefault="00EE699F" w:rsidP="002E7F83">
            <w:pPr>
              <w:spacing w:line="276" w:lineRule="auto"/>
              <w:rPr>
                <w:rFonts w:cs="Arial"/>
              </w:rPr>
            </w:pPr>
          </w:p>
        </w:tc>
      </w:tr>
      <w:tr w:rsidR="002E7F83" w:rsidRPr="001D253F" w:rsidTr="00BE6F71">
        <w:tc>
          <w:tcPr>
            <w:tcW w:w="895" w:type="dxa"/>
            <w:tcBorders>
              <w:top w:val="single" w:sz="4" w:space="0" w:color="auto"/>
              <w:left w:val="single" w:sz="4" w:space="0" w:color="auto"/>
              <w:bottom w:val="single" w:sz="4" w:space="0" w:color="auto"/>
              <w:right w:val="single" w:sz="4" w:space="0" w:color="auto"/>
            </w:tcBorders>
          </w:tcPr>
          <w:p w:rsidR="002E7F83" w:rsidRPr="001D253F" w:rsidRDefault="00EE699F" w:rsidP="001D253F">
            <w:pPr>
              <w:rPr>
                <w:rFonts w:cs="Arial"/>
              </w:rPr>
            </w:pPr>
          </w:p>
        </w:tc>
        <w:tc>
          <w:tcPr>
            <w:tcW w:w="3780" w:type="dxa"/>
            <w:tcBorders>
              <w:top w:val="single" w:sz="4" w:space="0" w:color="auto"/>
              <w:left w:val="single" w:sz="4" w:space="0" w:color="auto"/>
              <w:bottom w:val="single" w:sz="4" w:space="0" w:color="auto"/>
              <w:right w:val="single" w:sz="4" w:space="0" w:color="auto"/>
            </w:tcBorders>
            <w:vAlign w:val="center"/>
            <w:hideMark/>
          </w:tcPr>
          <w:tbl>
            <w:tblPr>
              <w:tblW w:w="7480" w:type="dxa"/>
              <w:tblLayout w:type="fixed"/>
              <w:tblCellMar>
                <w:left w:w="0" w:type="dxa"/>
                <w:right w:w="0" w:type="dxa"/>
              </w:tblCellMar>
              <w:tblLook w:val="04A0" w:firstRow="1" w:lastRow="0" w:firstColumn="1" w:lastColumn="0" w:noHBand="0" w:noVBand="1"/>
            </w:tblPr>
            <w:tblGrid>
              <w:gridCol w:w="7480"/>
            </w:tblGrid>
            <w:tr w:rsidR="002E7F83" w:rsidRPr="001D253F" w:rsidTr="00097F82">
              <w:trPr>
                <w:trHeight w:val="300"/>
              </w:trPr>
              <w:tc>
                <w:tcPr>
                  <w:tcW w:w="7480" w:type="dxa"/>
                  <w:noWrap/>
                  <w:tcMar>
                    <w:top w:w="0" w:type="dxa"/>
                    <w:left w:w="108" w:type="dxa"/>
                    <w:bottom w:w="0" w:type="dxa"/>
                    <w:right w:w="108" w:type="dxa"/>
                  </w:tcMar>
                  <w:vAlign w:val="bottom"/>
                  <w:hideMark/>
                </w:tcPr>
                <w:p w:rsidR="002E7F83" w:rsidRPr="001D253F" w:rsidRDefault="00EE699F" w:rsidP="00BE6F71">
                  <w:pPr>
                    <w:framePr w:hSpace="180" w:wrap="around" w:vAnchor="text" w:hAnchor="text" w:xAlign="center" w:y="1"/>
                    <w:suppressOverlap/>
                    <w:rPr>
                      <w:rFonts w:cs="Arial"/>
                      <w:color w:val="000000"/>
                    </w:rPr>
                  </w:pPr>
                  <w:proofErr w:type="spellStart"/>
                  <w:r w:rsidRPr="001D253F">
                    <w:rPr>
                      <w:rFonts w:cs="Arial"/>
                      <w:color w:val="000000"/>
                    </w:rPr>
                    <w:t>EvseStatShutdown</w:t>
                  </w:r>
                  <w:proofErr w:type="spellEnd"/>
                </w:p>
              </w:tc>
            </w:tr>
          </w:tbl>
          <w:p w:rsidR="002E7F83" w:rsidRPr="001D253F" w:rsidRDefault="00EE699F" w:rsidP="001D253F">
            <w:pPr>
              <w:rPr>
                <w:rFonts w:cs="Arial"/>
                <w:color w:val="000000"/>
              </w:rPr>
            </w:pPr>
          </w:p>
        </w:tc>
        <w:tc>
          <w:tcPr>
            <w:tcW w:w="900" w:type="dxa"/>
            <w:tcBorders>
              <w:top w:val="single" w:sz="4" w:space="0" w:color="auto"/>
              <w:left w:val="single" w:sz="4" w:space="0" w:color="auto"/>
              <w:bottom w:val="single" w:sz="4" w:space="0" w:color="auto"/>
              <w:right w:val="single" w:sz="4" w:space="0" w:color="auto"/>
            </w:tcBorders>
            <w:hideMark/>
          </w:tcPr>
          <w:p w:rsidR="002E7F83" w:rsidRPr="001D253F" w:rsidRDefault="00EE699F" w:rsidP="002E7F83">
            <w:pPr>
              <w:spacing w:line="276" w:lineRule="auto"/>
              <w:rPr>
                <w:rFonts w:cs="Arial"/>
              </w:rPr>
            </w:pPr>
            <w:r w:rsidRPr="001D253F">
              <w:rPr>
                <w:rFonts w:cs="Arial"/>
              </w:rPr>
              <w:t>0x1</w:t>
            </w:r>
          </w:p>
        </w:tc>
        <w:tc>
          <w:tcPr>
            <w:tcW w:w="1530" w:type="dxa"/>
            <w:tcBorders>
              <w:top w:val="single" w:sz="4" w:space="0" w:color="auto"/>
              <w:left w:val="single" w:sz="4" w:space="0" w:color="auto"/>
              <w:bottom w:val="single" w:sz="4" w:space="0" w:color="auto"/>
              <w:right w:val="single" w:sz="4" w:space="0" w:color="auto"/>
            </w:tcBorders>
          </w:tcPr>
          <w:p w:rsidR="002E7F83" w:rsidRPr="001D253F" w:rsidRDefault="00EE699F" w:rsidP="002E7F83">
            <w:pPr>
              <w:spacing w:line="276" w:lineRule="auto"/>
              <w:rPr>
                <w:rFonts w:cs="Arial"/>
              </w:rPr>
            </w:pPr>
          </w:p>
        </w:tc>
      </w:tr>
      <w:tr w:rsidR="002E7F83" w:rsidRPr="001D253F" w:rsidTr="00BE6F71">
        <w:tc>
          <w:tcPr>
            <w:tcW w:w="895" w:type="dxa"/>
            <w:tcBorders>
              <w:top w:val="single" w:sz="4" w:space="0" w:color="auto"/>
              <w:left w:val="single" w:sz="4" w:space="0" w:color="auto"/>
              <w:bottom w:val="single" w:sz="4" w:space="0" w:color="auto"/>
              <w:right w:val="single" w:sz="4" w:space="0" w:color="auto"/>
            </w:tcBorders>
          </w:tcPr>
          <w:p w:rsidR="002E7F83" w:rsidRPr="001D253F" w:rsidRDefault="00EE699F" w:rsidP="002E7F83">
            <w:pPr>
              <w:spacing w:line="276" w:lineRule="auto"/>
              <w:rPr>
                <w:rFonts w:cs="Arial"/>
              </w:rPr>
            </w:pPr>
          </w:p>
        </w:tc>
        <w:tc>
          <w:tcPr>
            <w:tcW w:w="3780" w:type="dxa"/>
            <w:tcBorders>
              <w:top w:val="single" w:sz="4" w:space="0" w:color="auto"/>
              <w:left w:val="single" w:sz="4" w:space="0" w:color="auto"/>
              <w:bottom w:val="single" w:sz="4" w:space="0" w:color="auto"/>
              <w:right w:val="single" w:sz="4" w:space="0" w:color="auto"/>
            </w:tcBorders>
            <w:vAlign w:val="center"/>
            <w:hideMark/>
          </w:tcPr>
          <w:p w:rsidR="002E7F83" w:rsidRPr="001D253F" w:rsidRDefault="00EE699F" w:rsidP="002E7F83">
            <w:pPr>
              <w:rPr>
                <w:rFonts w:cs="Arial"/>
                <w:color w:val="000000"/>
              </w:rPr>
            </w:pPr>
            <w:proofErr w:type="spellStart"/>
            <w:r w:rsidRPr="001D253F">
              <w:rPr>
                <w:rFonts w:cs="Arial"/>
                <w:color w:val="000000"/>
              </w:rPr>
              <w:t>EvseStatUtilityIntrpt</w:t>
            </w:r>
            <w:proofErr w:type="spellEnd"/>
          </w:p>
        </w:tc>
        <w:tc>
          <w:tcPr>
            <w:tcW w:w="900" w:type="dxa"/>
            <w:tcBorders>
              <w:top w:val="single" w:sz="4" w:space="0" w:color="auto"/>
              <w:left w:val="single" w:sz="4" w:space="0" w:color="auto"/>
              <w:bottom w:val="single" w:sz="4" w:space="0" w:color="auto"/>
              <w:right w:val="single" w:sz="4" w:space="0" w:color="auto"/>
            </w:tcBorders>
            <w:hideMark/>
          </w:tcPr>
          <w:p w:rsidR="002E7F83" w:rsidRPr="001D253F" w:rsidRDefault="00EE699F" w:rsidP="002E7F83">
            <w:pPr>
              <w:spacing w:line="276" w:lineRule="auto"/>
              <w:rPr>
                <w:rFonts w:cs="Arial"/>
              </w:rPr>
            </w:pPr>
            <w:r w:rsidRPr="001D253F">
              <w:rPr>
                <w:rFonts w:cs="Arial"/>
              </w:rPr>
              <w:t>0x2</w:t>
            </w:r>
          </w:p>
        </w:tc>
        <w:tc>
          <w:tcPr>
            <w:tcW w:w="1530" w:type="dxa"/>
            <w:tcBorders>
              <w:top w:val="single" w:sz="4" w:space="0" w:color="auto"/>
              <w:left w:val="single" w:sz="4" w:space="0" w:color="auto"/>
              <w:bottom w:val="single" w:sz="4" w:space="0" w:color="auto"/>
              <w:right w:val="single" w:sz="4" w:space="0" w:color="auto"/>
            </w:tcBorders>
          </w:tcPr>
          <w:p w:rsidR="002E7F83" w:rsidRPr="001D253F" w:rsidRDefault="00EE699F" w:rsidP="002E7F83">
            <w:pPr>
              <w:spacing w:line="276" w:lineRule="auto"/>
              <w:rPr>
                <w:rFonts w:cs="Arial"/>
              </w:rPr>
            </w:pPr>
          </w:p>
        </w:tc>
      </w:tr>
      <w:tr w:rsidR="002E7F83" w:rsidRPr="001D253F" w:rsidTr="00BE6F71">
        <w:tc>
          <w:tcPr>
            <w:tcW w:w="895" w:type="dxa"/>
            <w:tcBorders>
              <w:top w:val="single" w:sz="4" w:space="0" w:color="auto"/>
              <w:left w:val="single" w:sz="4" w:space="0" w:color="auto"/>
              <w:bottom w:val="single" w:sz="4" w:space="0" w:color="auto"/>
              <w:right w:val="single" w:sz="4" w:space="0" w:color="auto"/>
            </w:tcBorders>
          </w:tcPr>
          <w:p w:rsidR="002E7F83" w:rsidRPr="001D253F" w:rsidRDefault="00EE699F" w:rsidP="002E7F83">
            <w:pPr>
              <w:spacing w:line="276" w:lineRule="auto"/>
              <w:rPr>
                <w:rFonts w:cs="Arial"/>
              </w:rPr>
            </w:pPr>
          </w:p>
        </w:tc>
        <w:tc>
          <w:tcPr>
            <w:tcW w:w="3780" w:type="dxa"/>
            <w:tcBorders>
              <w:top w:val="single" w:sz="4" w:space="0" w:color="auto"/>
              <w:left w:val="single" w:sz="4" w:space="0" w:color="auto"/>
              <w:bottom w:val="single" w:sz="4" w:space="0" w:color="auto"/>
              <w:right w:val="single" w:sz="4" w:space="0" w:color="auto"/>
            </w:tcBorders>
            <w:vAlign w:val="center"/>
            <w:hideMark/>
          </w:tcPr>
          <w:p w:rsidR="002E7F83" w:rsidRPr="001D253F" w:rsidRDefault="00EE699F" w:rsidP="002E7F83">
            <w:pPr>
              <w:rPr>
                <w:rFonts w:cs="Arial"/>
                <w:color w:val="000000"/>
              </w:rPr>
            </w:pPr>
            <w:proofErr w:type="spellStart"/>
            <w:r w:rsidRPr="001D253F">
              <w:rPr>
                <w:rFonts w:cs="Arial"/>
                <w:color w:val="000000"/>
              </w:rPr>
              <w:t>EvseEmergencyShutdown</w:t>
            </w:r>
            <w:proofErr w:type="spellEnd"/>
          </w:p>
        </w:tc>
        <w:tc>
          <w:tcPr>
            <w:tcW w:w="900" w:type="dxa"/>
            <w:tcBorders>
              <w:top w:val="single" w:sz="4" w:space="0" w:color="auto"/>
              <w:left w:val="single" w:sz="4" w:space="0" w:color="auto"/>
              <w:bottom w:val="single" w:sz="4" w:space="0" w:color="auto"/>
              <w:right w:val="single" w:sz="4" w:space="0" w:color="auto"/>
            </w:tcBorders>
            <w:hideMark/>
          </w:tcPr>
          <w:p w:rsidR="002E7F83" w:rsidRPr="001D253F" w:rsidRDefault="00EE699F" w:rsidP="002E7F83">
            <w:pPr>
              <w:spacing w:line="276" w:lineRule="auto"/>
              <w:rPr>
                <w:rFonts w:cs="Arial"/>
              </w:rPr>
            </w:pPr>
            <w:r w:rsidRPr="001D253F">
              <w:rPr>
                <w:rFonts w:cs="Arial"/>
              </w:rPr>
              <w:t>0x3</w:t>
            </w:r>
          </w:p>
        </w:tc>
        <w:tc>
          <w:tcPr>
            <w:tcW w:w="1530" w:type="dxa"/>
            <w:tcBorders>
              <w:top w:val="single" w:sz="4" w:space="0" w:color="auto"/>
              <w:left w:val="single" w:sz="4" w:space="0" w:color="auto"/>
              <w:bottom w:val="single" w:sz="4" w:space="0" w:color="auto"/>
              <w:right w:val="single" w:sz="4" w:space="0" w:color="auto"/>
            </w:tcBorders>
          </w:tcPr>
          <w:p w:rsidR="002E7F83" w:rsidRPr="001D253F" w:rsidRDefault="00EE699F" w:rsidP="002E7F83">
            <w:pPr>
              <w:spacing w:line="276" w:lineRule="auto"/>
              <w:rPr>
                <w:rFonts w:cs="Arial"/>
              </w:rPr>
            </w:pPr>
          </w:p>
        </w:tc>
      </w:tr>
      <w:tr w:rsidR="002E7F83" w:rsidRPr="001D253F" w:rsidTr="00BE6F71">
        <w:tc>
          <w:tcPr>
            <w:tcW w:w="895" w:type="dxa"/>
            <w:tcBorders>
              <w:top w:val="single" w:sz="4" w:space="0" w:color="auto"/>
              <w:left w:val="single" w:sz="4" w:space="0" w:color="auto"/>
              <w:bottom w:val="single" w:sz="4" w:space="0" w:color="auto"/>
              <w:right w:val="single" w:sz="4" w:space="0" w:color="auto"/>
            </w:tcBorders>
          </w:tcPr>
          <w:p w:rsidR="002E7F83" w:rsidRPr="001D253F" w:rsidRDefault="00EE699F" w:rsidP="002E7F83">
            <w:pPr>
              <w:spacing w:line="276" w:lineRule="auto"/>
              <w:rPr>
                <w:rFonts w:cs="Arial"/>
              </w:rPr>
            </w:pPr>
          </w:p>
        </w:tc>
        <w:tc>
          <w:tcPr>
            <w:tcW w:w="3780" w:type="dxa"/>
            <w:tcBorders>
              <w:top w:val="single" w:sz="4" w:space="0" w:color="auto"/>
              <w:left w:val="single" w:sz="4" w:space="0" w:color="auto"/>
              <w:bottom w:val="single" w:sz="4" w:space="0" w:color="auto"/>
              <w:right w:val="single" w:sz="4" w:space="0" w:color="auto"/>
            </w:tcBorders>
            <w:vAlign w:val="center"/>
          </w:tcPr>
          <w:p w:rsidR="002E7F83" w:rsidRPr="001D253F" w:rsidRDefault="00EE699F" w:rsidP="002E7F83">
            <w:pPr>
              <w:rPr>
                <w:rFonts w:cs="Arial"/>
                <w:color w:val="000000"/>
              </w:rPr>
            </w:pPr>
            <w:proofErr w:type="spellStart"/>
            <w:r w:rsidRPr="001D253F">
              <w:rPr>
                <w:rFonts w:cs="Arial"/>
                <w:color w:val="000000"/>
              </w:rPr>
              <w:t>EvseMalfunction</w:t>
            </w:r>
            <w:proofErr w:type="spellEnd"/>
          </w:p>
        </w:tc>
        <w:tc>
          <w:tcPr>
            <w:tcW w:w="900" w:type="dxa"/>
            <w:tcBorders>
              <w:top w:val="single" w:sz="4" w:space="0" w:color="auto"/>
              <w:left w:val="single" w:sz="4" w:space="0" w:color="auto"/>
              <w:bottom w:val="single" w:sz="4" w:space="0" w:color="auto"/>
              <w:right w:val="single" w:sz="4" w:space="0" w:color="auto"/>
            </w:tcBorders>
          </w:tcPr>
          <w:p w:rsidR="002E7F83" w:rsidRPr="001D253F" w:rsidRDefault="00EE699F" w:rsidP="002E7F83">
            <w:pPr>
              <w:spacing w:line="276" w:lineRule="auto"/>
              <w:rPr>
                <w:rFonts w:cs="Arial"/>
              </w:rPr>
            </w:pPr>
            <w:r w:rsidRPr="001D253F">
              <w:rPr>
                <w:rFonts w:cs="Arial"/>
              </w:rPr>
              <w:t>0x4</w:t>
            </w:r>
          </w:p>
        </w:tc>
        <w:tc>
          <w:tcPr>
            <w:tcW w:w="1530" w:type="dxa"/>
            <w:tcBorders>
              <w:top w:val="single" w:sz="4" w:space="0" w:color="auto"/>
              <w:left w:val="single" w:sz="4" w:space="0" w:color="auto"/>
              <w:bottom w:val="single" w:sz="4" w:space="0" w:color="auto"/>
              <w:right w:val="single" w:sz="4" w:space="0" w:color="auto"/>
            </w:tcBorders>
          </w:tcPr>
          <w:p w:rsidR="002E7F83" w:rsidRPr="001D253F" w:rsidRDefault="00EE699F" w:rsidP="002E7F83">
            <w:pPr>
              <w:spacing w:line="276" w:lineRule="auto"/>
              <w:rPr>
                <w:rFonts w:cs="Arial"/>
              </w:rPr>
            </w:pPr>
          </w:p>
        </w:tc>
      </w:tr>
      <w:tr w:rsidR="002E7F83" w:rsidRPr="001D253F" w:rsidTr="00BE6F71">
        <w:tc>
          <w:tcPr>
            <w:tcW w:w="895" w:type="dxa"/>
            <w:tcBorders>
              <w:top w:val="single" w:sz="4" w:space="0" w:color="auto"/>
              <w:left w:val="single" w:sz="4" w:space="0" w:color="auto"/>
              <w:bottom w:val="single" w:sz="4" w:space="0" w:color="auto"/>
              <w:right w:val="single" w:sz="4" w:space="0" w:color="auto"/>
            </w:tcBorders>
          </w:tcPr>
          <w:p w:rsidR="002E7F83" w:rsidRPr="001D253F" w:rsidRDefault="00EE699F" w:rsidP="002E7F83">
            <w:pPr>
              <w:spacing w:line="276" w:lineRule="auto"/>
              <w:rPr>
                <w:rFonts w:cs="Arial"/>
              </w:rPr>
            </w:pPr>
          </w:p>
        </w:tc>
        <w:tc>
          <w:tcPr>
            <w:tcW w:w="3780" w:type="dxa"/>
            <w:tcBorders>
              <w:top w:val="single" w:sz="4" w:space="0" w:color="auto"/>
              <w:left w:val="single" w:sz="4" w:space="0" w:color="auto"/>
              <w:bottom w:val="single" w:sz="4" w:space="0" w:color="auto"/>
              <w:right w:val="single" w:sz="4" w:space="0" w:color="auto"/>
            </w:tcBorders>
            <w:vAlign w:val="center"/>
          </w:tcPr>
          <w:p w:rsidR="002E7F83" w:rsidRPr="001D253F" w:rsidRDefault="00EE699F" w:rsidP="002E7F83">
            <w:pPr>
              <w:rPr>
                <w:rFonts w:cs="Arial"/>
                <w:color w:val="000000"/>
              </w:rPr>
            </w:pPr>
            <w:proofErr w:type="spellStart"/>
            <w:r w:rsidRPr="001D253F">
              <w:rPr>
                <w:rFonts w:cs="Arial"/>
                <w:color w:val="000000"/>
              </w:rPr>
              <w:t>EvseStopNotification</w:t>
            </w:r>
            <w:proofErr w:type="spellEnd"/>
          </w:p>
        </w:tc>
        <w:tc>
          <w:tcPr>
            <w:tcW w:w="900" w:type="dxa"/>
            <w:tcBorders>
              <w:top w:val="single" w:sz="4" w:space="0" w:color="auto"/>
              <w:left w:val="single" w:sz="4" w:space="0" w:color="auto"/>
              <w:bottom w:val="single" w:sz="4" w:space="0" w:color="auto"/>
              <w:right w:val="single" w:sz="4" w:space="0" w:color="auto"/>
            </w:tcBorders>
          </w:tcPr>
          <w:p w:rsidR="001D253F" w:rsidRPr="001D253F" w:rsidRDefault="00EE699F" w:rsidP="002E7F83">
            <w:pPr>
              <w:spacing w:line="276" w:lineRule="auto"/>
              <w:rPr>
                <w:rFonts w:cs="Arial"/>
              </w:rPr>
            </w:pPr>
            <w:r>
              <w:rPr>
                <w:rFonts w:cs="Arial"/>
              </w:rPr>
              <w:t>0x5</w:t>
            </w:r>
          </w:p>
        </w:tc>
        <w:tc>
          <w:tcPr>
            <w:tcW w:w="1530" w:type="dxa"/>
            <w:tcBorders>
              <w:top w:val="single" w:sz="4" w:space="0" w:color="auto"/>
              <w:left w:val="single" w:sz="4" w:space="0" w:color="auto"/>
              <w:bottom w:val="single" w:sz="4" w:space="0" w:color="auto"/>
              <w:right w:val="single" w:sz="4" w:space="0" w:color="auto"/>
            </w:tcBorders>
          </w:tcPr>
          <w:p w:rsidR="002E7F83" w:rsidRPr="001D253F" w:rsidRDefault="00EE699F" w:rsidP="002E7F83">
            <w:pPr>
              <w:spacing w:line="276" w:lineRule="auto"/>
              <w:rPr>
                <w:rFonts w:cs="Arial"/>
              </w:rPr>
            </w:pPr>
          </w:p>
        </w:tc>
      </w:tr>
      <w:tr w:rsidR="002E7F83" w:rsidRPr="001D253F" w:rsidTr="00BE6F71">
        <w:tc>
          <w:tcPr>
            <w:tcW w:w="895" w:type="dxa"/>
            <w:tcBorders>
              <w:top w:val="single" w:sz="4" w:space="0" w:color="auto"/>
              <w:left w:val="single" w:sz="4" w:space="0" w:color="auto"/>
              <w:bottom w:val="single" w:sz="4" w:space="0" w:color="auto"/>
              <w:right w:val="single" w:sz="4" w:space="0" w:color="auto"/>
            </w:tcBorders>
          </w:tcPr>
          <w:p w:rsidR="002E7F83" w:rsidRPr="001D253F" w:rsidRDefault="00EE699F" w:rsidP="002E7F83">
            <w:pPr>
              <w:spacing w:line="276" w:lineRule="auto"/>
              <w:rPr>
                <w:rFonts w:cs="Arial"/>
              </w:rPr>
            </w:pPr>
          </w:p>
        </w:tc>
        <w:tc>
          <w:tcPr>
            <w:tcW w:w="3780" w:type="dxa"/>
            <w:tcBorders>
              <w:top w:val="single" w:sz="4" w:space="0" w:color="auto"/>
              <w:left w:val="single" w:sz="4" w:space="0" w:color="auto"/>
              <w:bottom w:val="single" w:sz="4" w:space="0" w:color="auto"/>
              <w:right w:val="single" w:sz="4" w:space="0" w:color="auto"/>
            </w:tcBorders>
            <w:vAlign w:val="center"/>
          </w:tcPr>
          <w:p w:rsidR="002E7F83" w:rsidRPr="001D253F" w:rsidRDefault="00EE699F" w:rsidP="002E7F83">
            <w:pPr>
              <w:rPr>
                <w:rFonts w:cs="Arial"/>
                <w:color w:val="000000"/>
              </w:rPr>
            </w:pPr>
            <w:proofErr w:type="spellStart"/>
            <w:r w:rsidRPr="001D253F">
              <w:rPr>
                <w:rFonts w:cs="Arial"/>
                <w:color w:val="000000"/>
              </w:rPr>
              <w:t>EvseSlaacErr</w:t>
            </w:r>
            <w:proofErr w:type="spellEnd"/>
          </w:p>
        </w:tc>
        <w:tc>
          <w:tcPr>
            <w:tcW w:w="900" w:type="dxa"/>
            <w:tcBorders>
              <w:top w:val="single" w:sz="4" w:space="0" w:color="auto"/>
              <w:left w:val="single" w:sz="4" w:space="0" w:color="auto"/>
              <w:bottom w:val="single" w:sz="4" w:space="0" w:color="auto"/>
              <w:right w:val="single" w:sz="4" w:space="0" w:color="auto"/>
            </w:tcBorders>
          </w:tcPr>
          <w:p w:rsidR="002E7F83" w:rsidRPr="001D253F" w:rsidRDefault="00EE699F" w:rsidP="002E7F83">
            <w:pPr>
              <w:spacing w:line="276" w:lineRule="auto"/>
              <w:rPr>
                <w:rFonts w:cs="Arial"/>
              </w:rPr>
            </w:pPr>
            <w:r>
              <w:rPr>
                <w:rFonts w:cs="Arial"/>
              </w:rPr>
              <w:t>0x6</w:t>
            </w:r>
          </w:p>
        </w:tc>
        <w:tc>
          <w:tcPr>
            <w:tcW w:w="1530" w:type="dxa"/>
            <w:tcBorders>
              <w:top w:val="single" w:sz="4" w:space="0" w:color="auto"/>
              <w:left w:val="single" w:sz="4" w:space="0" w:color="auto"/>
              <w:bottom w:val="single" w:sz="4" w:space="0" w:color="auto"/>
              <w:right w:val="single" w:sz="4" w:space="0" w:color="auto"/>
            </w:tcBorders>
          </w:tcPr>
          <w:p w:rsidR="002E7F83" w:rsidRPr="001D253F" w:rsidRDefault="00EE699F" w:rsidP="002E7F83">
            <w:pPr>
              <w:spacing w:line="276" w:lineRule="auto"/>
              <w:rPr>
                <w:rFonts w:cs="Arial"/>
              </w:rPr>
            </w:pPr>
          </w:p>
        </w:tc>
      </w:tr>
      <w:tr w:rsidR="002E7F83" w:rsidRPr="001D253F" w:rsidTr="00BE6F71">
        <w:tc>
          <w:tcPr>
            <w:tcW w:w="895" w:type="dxa"/>
            <w:tcBorders>
              <w:top w:val="single" w:sz="4" w:space="0" w:color="auto"/>
              <w:left w:val="single" w:sz="4" w:space="0" w:color="auto"/>
              <w:bottom w:val="single" w:sz="4" w:space="0" w:color="auto"/>
              <w:right w:val="single" w:sz="4" w:space="0" w:color="auto"/>
            </w:tcBorders>
          </w:tcPr>
          <w:p w:rsidR="002E7F83" w:rsidRPr="001D253F" w:rsidRDefault="00EE699F" w:rsidP="002E7F83">
            <w:pPr>
              <w:spacing w:line="276" w:lineRule="auto"/>
              <w:rPr>
                <w:rFonts w:cs="Arial"/>
              </w:rPr>
            </w:pPr>
          </w:p>
        </w:tc>
        <w:tc>
          <w:tcPr>
            <w:tcW w:w="3780" w:type="dxa"/>
            <w:tcBorders>
              <w:top w:val="single" w:sz="4" w:space="0" w:color="auto"/>
              <w:left w:val="single" w:sz="4" w:space="0" w:color="auto"/>
              <w:bottom w:val="single" w:sz="4" w:space="0" w:color="auto"/>
              <w:right w:val="single" w:sz="4" w:space="0" w:color="auto"/>
            </w:tcBorders>
            <w:vAlign w:val="center"/>
          </w:tcPr>
          <w:p w:rsidR="002E7F83" w:rsidRPr="001D253F" w:rsidRDefault="00EE699F" w:rsidP="002E7F83">
            <w:pPr>
              <w:rPr>
                <w:rFonts w:cs="Arial"/>
                <w:color w:val="000000"/>
              </w:rPr>
            </w:pPr>
            <w:proofErr w:type="spellStart"/>
            <w:r w:rsidRPr="001D253F">
              <w:rPr>
                <w:rFonts w:cs="Arial"/>
                <w:color w:val="000000"/>
              </w:rPr>
              <w:t>EvseUdpErr</w:t>
            </w:r>
            <w:proofErr w:type="spellEnd"/>
          </w:p>
        </w:tc>
        <w:tc>
          <w:tcPr>
            <w:tcW w:w="900" w:type="dxa"/>
            <w:tcBorders>
              <w:top w:val="single" w:sz="4" w:space="0" w:color="auto"/>
              <w:left w:val="single" w:sz="4" w:space="0" w:color="auto"/>
              <w:bottom w:val="single" w:sz="4" w:space="0" w:color="auto"/>
              <w:right w:val="single" w:sz="4" w:space="0" w:color="auto"/>
            </w:tcBorders>
          </w:tcPr>
          <w:p w:rsidR="002E7F83" w:rsidRPr="001D253F" w:rsidRDefault="00EE699F" w:rsidP="002E7F83">
            <w:pPr>
              <w:spacing w:line="276" w:lineRule="auto"/>
              <w:rPr>
                <w:rFonts w:cs="Arial"/>
              </w:rPr>
            </w:pPr>
            <w:r>
              <w:rPr>
                <w:rFonts w:cs="Arial"/>
              </w:rPr>
              <w:t>0x7</w:t>
            </w:r>
          </w:p>
        </w:tc>
        <w:tc>
          <w:tcPr>
            <w:tcW w:w="1530" w:type="dxa"/>
            <w:tcBorders>
              <w:top w:val="single" w:sz="4" w:space="0" w:color="auto"/>
              <w:left w:val="single" w:sz="4" w:space="0" w:color="auto"/>
              <w:bottom w:val="single" w:sz="4" w:space="0" w:color="auto"/>
              <w:right w:val="single" w:sz="4" w:space="0" w:color="auto"/>
            </w:tcBorders>
          </w:tcPr>
          <w:p w:rsidR="002E7F83" w:rsidRPr="001D253F" w:rsidRDefault="00EE699F" w:rsidP="002E7F83">
            <w:pPr>
              <w:spacing w:line="276" w:lineRule="auto"/>
              <w:rPr>
                <w:rFonts w:cs="Arial"/>
              </w:rPr>
            </w:pPr>
          </w:p>
        </w:tc>
      </w:tr>
      <w:tr w:rsidR="002E7F83" w:rsidRPr="001D253F" w:rsidTr="00BE6F71">
        <w:tc>
          <w:tcPr>
            <w:tcW w:w="895" w:type="dxa"/>
            <w:tcBorders>
              <w:top w:val="single" w:sz="4" w:space="0" w:color="auto"/>
              <w:left w:val="single" w:sz="4" w:space="0" w:color="auto"/>
              <w:bottom w:val="single" w:sz="4" w:space="0" w:color="auto"/>
              <w:right w:val="single" w:sz="4" w:space="0" w:color="auto"/>
            </w:tcBorders>
          </w:tcPr>
          <w:p w:rsidR="002E7F83" w:rsidRPr="001D253F" w:rsidRDefault="00EE699F" w:rsidP="002E7F83">
            <w:pPr>
              <w:spacing w:line="276" w:lineRule="auto"/>
              <w:rPr>
                <w:rFonts w:cs="Arial"/>
              </w:rPr>
            </w:pPr>
          </w:p>
        </w:tc>
        <w:tc>
          <w:tcPr>
            <w:tcW w:w="3780" w:type="dxa"/>
            <w:tcBorders>
              <w:top w:val="single" w:sz="4" w:space="0" w:color="auto"/>
              <w:left w:val="single" w:sz="4" w:space="0" w:color="auto"/>
              <w:bottom w:val="single" w:sz="4" w:space="0" w:color="auto"/>
              <w:right w:val="single" w:sz="4" w:space="0" w:color="auto"/>
            </w:tcBorders>
            <w:vAlign w:val="center"/>
          </w:tcPr>
          <w:p w:rsidR="002E7F83" w:rsidRPr="001D253F" w:rsidRDefault="00EE699F" w:rsidP="002E7F83">
            <w:pPr>
              <w:rPr>
                <w:rFonts w:cs="Arial"/>
                <w:color w:val="000000"/>
              </w:rPr>
            </w:pPr>
            <w:proofErr w:type="spellStart"/>
            <w:r w:rsidRPr="001D253F">
              <w:rPr>
                <w:rFonts w:cs="Arial"/>
                <w:color w:val="000000"/>
              </w:rPr>
              <w:t>EvseTcpCnnctFail</w:t>
            </w:r>
            <w:proofErr w:type="spellEnd"/>
          </w:p>
        </w:tc>
        <w:tc>
          <w:tcPr>
            <w:tcW w:w="900" w:type="dxa"/>
            <w:tcBorders>
              <w:top w:val="single" w:sz="4" w:space="0" w:color="auto"/>
              <w:left w:val="single" w:sz="4" w:space="0" w:color="auto"/>
              <w:bottom w:val="single" w:sz="4" w:space="0" w:color="auto"/>
              <w:right w:val="single" w:sz="4" w:space="0" w:color="auto"/>
            </w:tcBorders>
          </w:tcPr>
          <w:p w:rsidR="002E7F83" w:rsidRPr="001D253F" w:rsidRDefault="00EE699F" w:rsidP="002E7F83">
            <w:pPr>
              <w:spacing w:line="276" w:lineRule="auto"/>
              <w:rPr>
                <w:rFonts w:cs="Arial"/>
              </w:rPr>
            </w:pPr>
            <w:r>
              <w:rPr>
                <w:rFonts w:cs="Arial"/>
              </w:rPr>
              <w:t>0x8</w:t>
            </w:r>
          </w:p>
        </w:tc>
        <w:tc>
          <w:tcPr>
            <w:tcW w:w="1530" w:type="dxa"/>
            <w:tcBorders>
              <w:top w:val="single" w:sz="4" w:space="0" w:color="auto"/>
              <w:left w:val="single" w:sz="4" w:space="0" w:color="auto"/>
              <w:bottom w:val="single" w:sz="4" w:space="0" w:color="auto"/>
              <w:right w:val="single" w:sz="4" w:space="0" w:color="auto"/>
            </w:tcBorders>
          </w:tcPr>
          <w:p w:rsidR="002E7F83" w:rsidRPr="001D253F" w:rsidRDefault="00EE699F" w:rsidP="002E7F83">
            <w:pPr>
              <w:spacing w:line="276" w:lineRule="auto"/>
              <w:rPr>
                <w:rFonts w:cs="Arial"/>
              </w:rPr>
            </w:pPr>
          </w:p>
        </w:tc>
      </w:tr>
      <w:tr w:rsidR="002E7F83" w:rsidRPr="001D253F" w:rsidTr="00BE6F71">
        <w:tc>
          <w:tcPr>
            <w:tcW w:w="895" w:type="dxa"/>
            <w:tcBorders>
              <w:top w:val="single" w:sz="4" w:space="0" w:color="auto"/>
              <w:left w:val="single" w:sz="4" w:space="0" w:color="auto"/>
              <w:bottom w:val="single" w:sz="4" w:space="0" w:color="auto"/>
              <w:right w:val="single" w:sz="4" w:space="0" w:color="auto"/>
            </w:tcBorders>
          </w:tcPr>
          <w:p w:rsidR="002E7F83" w:rsidRPr="001D253F" w:rsidRDefault="00EE699F" w:rsidP="002E7F83">
            <w:pPr>
              <w:spacing w:line="276" w:lineRule="auto"/>
              <w:rPr>
                <w:rFonts w:cs="Arial"/>
              </w:rPr>
            </w:pPr>
          </w:p>
        </w:tc>
        <w:tc>
          <w:tcPr>
            <w:tcW w:w="3780" w:type="dxa"/>
            <w:tcBorders>
              <w:top w:val="single" w:sz="4" w:space="0" w:color="auto"/>
              <w:left w:val="single" w:sz="4" w:space="0" w:color="auto"/>
              <w:bottom w:val="single" w:sz="4" w:space="0" w:color="auto"/>
              <w:right w:val="single" w:sz="4" w:space="0" w:color="auto"/>
            </w:tcBorders>
            <w:vAlign w:val="center"/>
          </w:tcPr>
          <w:p w:rsidR="002E7F83" w:rsidRPr="001D253F" w:rsidRDefault="00EE699F" w:rsidP="002E7F83">
            <w:pPr>
              <w:rPr>
                <w:rFonts w:cs="Arial"/>
                <w:color w:val="000000"/>
              </w:rPr>
            </w:pPr>
            <w:proofErr w:type="spellStart"/>
            <w:r w:rsidRPr="001D253F">
              <w:rPr>
                <w:rFonts w:cs="Arial"/>
                <w:color w:val="000000"/>
              </w:rPr>
              <w:t>EvseTlsFail</w:t>
            </w:r>
            <w:proofErr w:type="spellEnd"/>
          </w:p>
        </w:tc>
        <w:tc>
          <w:tcPr>
            <w:tcW w:w="900" w:type="dxa"/>
            <w:tcBorders>
              <w:top w:val="single" w:sz="4" w:space="0" w:color="auto"/>
              <w:left w:val="single" w:sz="4" w:space="0" w:color="auto"/>
              <w:bottom w:val="single" w:sz="4" w:space="0" w:color="auto"/>
              <w:right w:val="single" w:sz="4" w:space="0" w:color="auto"/>
            </w:tcBorders>
          </w:tcPr>
          <w:p w:rsidR="002E7F83" w:rsidRPr="001D253F" w:rsidRDefault="00EE699F" w:rsidP="002E7F83">
            <w:pPr>
              <w:spacing w:line="276" w:lineRule="auto"/>
              <w:rPr>
                <w:rFonts w:cs="Arial"/>
              </w:rPr>
            </w:pPr>
            <w:r>
              <w:rPr>
                <w:rFonts w:cs="Arial"/>
              </w:rPr>
              <w:t>0x9</w:t>
            </w:r>
          </w:p>
        </w:tc>
        <w:tc>
          <w:tcPr>
            <w:tcW w:w="1530" w:type="dxa"/>
            <w:tcBorders>
              <w:top w:val="single" w:sz="4" w:space="0" w:color="auto"/>
              <w:left w:val="single" w:sz="4" w:space="0" w:color="auto"/>
              <w:bottom w:val="single" w:sz="4" w:space="0" w:color="auto"/>
              <w:right w:val="single" w:sz="4" w:space="0" w:color="auto"/>
            </w:tcBorders>
          </w:tcPr>
          <w:p w:rsidR="002E7F83" w:rsidRPr="001D253F" w:rsidRDefault="00EE699F" w:rsidP="002E7F83">
            <w:pPr>
              <w:spacing w:line="276" w:lineRule="auto"/>
              <w:rPr>
                <w:rFonts w:cs="Arial"/>
              </w:rPr>
            </w:pPr>
          </w:p>
        </w:tc>
      </w:tr>
      <w:tr w:rsidR="002E7F83" w:rsidRPr="001D253F" w:rsidTr="00BE6F71">
        <w:tc>
          <w:tcPr>
            <w:tcW w:w="895" w:type="dxa"/>
            <w:tcBorders>
              <w:top w:val="single" w:sz="4" w:space="0" w:color="auto"/>
              <w:left w:val="single" w:sz="4" w:space="0" w:color="auto"/>
              <w:bottom w:val="single" w:sz="4" w:space="0" w:color="auto"/>
              <w:right w:val="single" w:sz="4" w:space="0" w:color="auto"/>
            </w:tcBorders>
          </w:tcPr>
          <w:p w:rsidR="002E7F83" w:rsidRPr="001D253F" w:rsidRDefault="00EE699F" w:rsidP="002E7F83">
            <w:pPr>
              <w:spacing w:line="276" w:lineRule="auto"/>
              <w:rPr>
                <w:rFonts w:cs="Arial"/>
              </w:rPr>
            </w:pPr>
          </w:p>
        </w:tc>
        <w:tc>
          <w:tcPr>
            <w:tcW w:w="3780" w:type="dxa"/>
            <w:tcBorders>
              <w:top w:val="single" w:sz="4" w:space="0" w:color="auto"/>
              <w:left w:val="single" w:sz="4" w:space="0" w:color="auto"/>
              <w:bottom w:val="single" w:sz="4" w:space="0" w:color="auto"/>
              <w:right w:val="single" w:sz="4" w:space="0" w:color="auto"/>
            </w:tcBorders>
            <w:vAlign w:val="center"/>
          </w:tcPr>
          <w:p w:rsidR="002E7F83" w:rsidRPr="001D253F" w:rsidRDefault="00EE699F" w:rsidP="002E7F83">
            <w:pPr>
              <w:rPr>
                <w:rFonts w:cs="Arial"/>
                <w:color w:val="000000"/>
              </w:rPr>
            </w:pPr>
            <w:proofErr w:type="spellStart"/>
            <w:r w:rsidRPr="001D253F">
              <w:rPr>
                <w:rFonts w:cs="Arial"/>
                <w:color w:val="000000"/>
              </w:rPr>
              <w:t>EvseTlsUnexpectedMsg</w:t>
            </w:r>
            <w:proofErr w:type="spellEnd"/>
          </w:p>
        </w:tc>
        <w:tc>
          <w:tcPr>
            <w:tcW w:w="900" w:type="dxa"/>
            <w:tcBorders>
              <w:top w:val="single" w:sz="4" w:space="0" w:color="auto"/>
              <w:left w:val="single" w:sz="4" w:space="0" w:color="auto"/>
              <w:bottom w:val="single" w:sz="4" w:space="0" w:color="auto"/>
              <w:right w:val="single" w:sz="4" w:space="0" w:color="auto"/>
            </w:tcBorders>
          </w:tcPr>
          <w:p w:rsidR="002E7F83" w:rsidRPr="001D253F" w:rsidRDefault="00EE699F" w:rsidP="002E7F83">
            <w:pPr>
              <w:spacing w:line="276" w:lineRule="auto"/>
              <w:rPr>
                <w:rFonts w:cs="Arial"/>
              </w:rPr>
            </w:pPr>
            <w:r>
              <w:rPr>
                <w:rFonts w:cs="Arial"/>
              </w:rPr>
              <w:t>0xA</w:t>
            </w:r>
          </w:p>
        </w:tc>
        <w:tc>
          <w:tcPr>
            <w:tcW w:w="1530" w:type="dxa"/>
            <w:tcBorders>
              <w:top w:val="single" w:sz="4" w:space="0" w:color="auto"/>
              <w:left w:val="single" w:sz="4" w:space="0" w:color="auto"/>
              <w:bottom w:val="single" w:sz="4" w:space="0" w:color="auto"/>
              <w:right w:val="single" w:sz="4" w:space="0" w:color="auto"/>
            </w:tcBorders>
          </w:tcPr>
          <w:p w:rsidR="002E7F83" w:rsidRPr="001D253F" w:rsidRDefault="00EE699F" w:rsidP="002E7F83">
            <w:pPr>
              <w:spacing w:line="276" w:lineRule="auto"/>
              <w:rPr>
                <w:rFonts w:cs="Arial"/>
              </w:rPr>
            </w:pPr>
          </w:p>
        </w:tc>
      </w:tr>
      <w:tr w:rsidR="002E7F83" w:rsidRPr="001D253F" w:rsidTr="00BE6F71">
        <w:tc>
          <w:tcPr>
            <w:tcW w:w="895" w:type="dxa"/>
            <w:tcBorders>
              <w:top w:val="single" w:sz="4" w:space="0" w:color="auto"/>
              <w:left w:val="single" w:sz="4" w:space="0" w:color="auto"/>
              <w:bottom w:val="single" w:sz="4" w:space="0" w:color="auto"/>
              <w:right w:val="single" w:sz="4" w:space="0" w:color="auto"/>
            </w:tcBorders>
          </w:tcPr>
          <w:p w:rsidR="002E7F83" w:rsidRPr="001D253F" w:rsidRDefault="00EE699F" w:rsidP="002E7F83">
            <w:pPr>
              <w:spacing w:line="276" w:lineRule="auto"/>
              <w:rPr>
                <w:rFonts w:cs="Arial"/>
              </w:rPr>
            </w:pPr>
          </w:p>
        </w:tc>
        <w:tc>
          <w:tcPr>
            <w:tcW w:w="3780" w:type="dxa"/>
            <w:tcBorders>
              <w:top w:val="single" w:sz="4" w:space="0" w:color="auto"/>
              <w:left w:val="single" w:sz="4" w:space="0" w:color="auto"/>
              <w:bottom w:val="single" w:sz="4" w:space="0" w:color="auto"/>
              <w:right w:val="single" w:sz="4" w:space="0" w:color="auto"/>
            </w:tcBorders>
            <w:vAlign w:val="center"/>
          </w:tcPr>
          <w:p w:rsidR="002E7F83" w:rsidRPr="001D253F" w:rsidRDefault="00EE699F" w:rsidP="002E7F83">
            <w:pPr>
              <w:rPr>
                <w:rFonts w:cs="Arial"/>
                <w:color w:val="000000"/>
              </w:rPr>
            </w:pPr>
            <w:proofErr w:type="spellStart"/>
            <w:r w:rsidRPr="001D253F">
              <w:rPr>
                <w:rFonts w:cs="Arial"/>
                <w:color w:val="000000"/>
              </w:rPr>
              <w:t>EvseTlsBadRecordMac</w:t>
            </w:r>
            <w:proofErr w:type="spellEnd"/>
          </w:p>
        </w:tc>
        <w:tc>
          <w:tcPr>
            <w:tcW w:w="900" w:type="dxa"/>
            <w:tcBorders>
              <w:top w:val="single" w:sz="4" w:space="0" w:color="auto"/>
              <w:left w:val="single" w:sz="4" w:space="0" w:color="auto"/>
              <w:bottom w:val="single" w:sz="4" w:space="0" w:color="auto"/>
              <w:right w:val="single" w:sz="4" w:space="0" w:color="auto"/>
            </w:tcBorders>
          </w:tcPr>
          <w:p w:rsidR="002E7F83" w:rsidRPr="001D253F" w:rsidRDefault="00EE699F" w:rsidP="002E7F83">
            <w:pPr>
              <w:spacing w:line="276" w:lineRule="auto"/>
              <w:rPr>
                <w:rFonts w:cs="Arial"/>
              </w:rPr>
            </w:pPr>
            <w:r>
              <w:rPr>
                <w:rFonts w:cs="Arial"/>
              </w:rPr>
              <w:t>0xB</w:t>
            </w:r>
          </w:p>
        </w:tc>
        <w:tc>
          <w:tcPr>
            <w:tcW w:w="1530" w:type="dxa"/>
            <w:tcBorders>
              <w:top w:val="single" w:sz="4" w:space="0" w:color="auto"/>
              <w:left w:val="single" w:sz="4" w:space="0" w:color="auto"/>
              <w:bottom w:val="single" w:sz="4" w:space="0" w:color="auto"/>
              <w:right w:val="single" w:sz="4" w:space="0" w:color="auto"/>
            </w:tcBorders>
          </w:tcPr>
          <w:p w:rsidR="002E7F83" w:rsidRPr="001D253F" w:rsidRDefault="00EE699F" w:rsidP="002E7F83">
            <w:pPr>
              <w:spacing w:line="276" w:lineRule="auto"/>
              <w:rPr>
                <w:rFonts w:cs="Arial"/>
              </w:rPr>
            </w:pPr>
          </w:p>
        </w:tc>
      </w:tr>
      <w:tr w:rsidR="002E7F83" w:rsidRPr="001D253F" w:rsidTr="00BE6F71">
        <w:tc>
          <w:tcPr>
            <w:tcW w:w="895" w:type="dxa"/>
            <w:tcBorders>
              <w:top w:val="single" w:sz="4" w:space="0" w:color="auto"/>
              <w:left w:val="single" w:sz="4" w:space="0" w:color="auto"/>
              <w:bottom w:val="single" w:sz="4" w:space="0" w:color="auto"/>
              <w:right w:val="single" w:sz="4" w:space="0" w:color="auto"/>
            </w:tcBorders>
          </w:tcPr>
          <w:p w:rsidR="002E7F83" w:rsidRPr="001D253F" w:rsidRDefault="00EE699F" w:rsidP="002E7F83">
            <w:pPr>
              <w:spacing w:line="276" w:lineRule="auto"/>
              <w:rPr>
                <w:rFonts w:cs="Arial"/>
              </w:rPr>
            </w:pPr>
          </w:p>
        </w:tc>
        <w:tc>
          <w:tcPr>
            <w:tcW w:w="3780" w:type="dxa"/>
            <w:tcBorders>
              <w:top w:val="single" w:sz="4" w:space="0" w:color="auto"/>
              <w:left w:val="single" w:sz="4" w:space="0" w:color="auto"/>
              <w:bottom w:val="single" w:sz="4" w:space="0" w:color="auto"/>
              <w:right w:val="single" w:sz="4" w:space="0" w:color="auto"/>
            </w:tcBorders>
            <w:vAlign w:val="center"/>
          </w:tcPr>
          <w:p w:rsidR="002E7F83" w:rsidRPr="001D253F" w:rsidRDefault="00EE699F" w:rsidP="002E7F83">
            <w:pPr>
              <w:rPr>
                <w:rFonts w:cs="Arial"/>
                <w:color w:val="000000"/>
              </w:rPr>
            </w:pPr>
            <w:proofErr w:type="spellStart"/>
            <w:r w:rsidRPr="001D253F">
              <w:rPr>
                <w:rFonts w:cs="Arial"/>
                <w:color w:val="000000"/>
              </w:rPr>
              <w:t>EvseTlsDecryptFail</w:t>
            </w:r>
            <w:proofErr w:type="spellEnd"/>
          </w:p>
        </w:tc>
        <w:tc>
          <w:tcPr>
            <w:tcW w:w="900" w:type="dxa"/>
            <w:tcBorders>
              <w:top w:val="single" w:sz="4" w:space="0" w:color="auto"/>
              <w:left w:val="single" w:sz="4" w:space="0" w:color="auto"/>
              <w:bottom w:val="single" w:sz="4" w:space="0" w:color="auto"/>
              <w:right w:val="single" w:sz="4" w:space="0" w:color="auto"/>
            </w:tcBorders>
          </w:tcPr>
          <w:p w:rsidR="002E7F83" w:rsidRPr="001D253F" w:rsidRDefault="00EE699F" w:rsidP="002E7F83">
            <w:pPr>
              <w:spacing w:line="276" w:lineRule="auto"/>
              <w:rPr>
                <w:rFonts w:cs="Arial"/>
              </w:rPr>
            </w:pPr>
            <w:r>
              <w:rPr>
                <w:rFonts w:cs="Arial"/>
              </w:rPr>
              <w:t>0xC</w:t>
            </w:r>
          </w:p>
        </w:tc>
        <w:tc>
          <w:tcPr>
            <w:tcW w:w="1530" w:type="dxa"/>
            <w:tcBorders>
              <w:top w:val="single" w:sz="4" w:space="0" w:color="auto"/>
              <w:left w:val="single" w:sz="4" w:space="0" w:color="auto"/>
              <w:bottom w:val="single" w:sz="4" w:space="0" w:color="auto"/>
              <w:right w:val="single" w:sz="4" w:space="0" w:color="auto"/>
            </w:tcBorders>
          </w:tcPr>
          <w:p w:rsidR="002E7F83" w:rsidRPr="001D253F" w:rsidRDefault="00EE699F" w:rsidP="002E7F83">
            <w:pPr>
              <w:spacing w:line="276" w:lineRule="auto"/>
              <w:rPr>
                <w:rFonts w:cs="Arial"/>
              </w:rPr>
            </w:pPr>
          </w:p>
        </w:tc>
      </w:tr>
      <w:tr w:rsidR="002E7F83" w:rsidRPr="001D253F" w:rsidTr="00BE6F71">
        <w:tc>
          <w:tcPr>
            <w:tcW w:w="895" w:type="dxa"/>
            <w:tcBorders>
              <w:top w:val="single" w:sz="4" w:space="0" w:color="auto"/>
              <w:left w:val="single" w:sz="4" w:space="0" w:color="auto"/>
              <w:bottom w:val="single" w:sz="4" w:space="0" w:color="auto"/>
              <w:right w:val="single" w:sz="4" w:space="0" w:color="auto"/>
            </w:tcBorders>
          </w:tcPr>
          <w:p w:rsidR="002E7F83" w:rsidRPr="001D253F" w:rsidRDefault="00EE699F" w:rsidP="002E7F83">
            <w:pPr>
              <w:spacing w:line="276" w:lineRule="auto"/>
              <w:rPr>
                <w:rFonts w:cs="Arial"/>
              </w:rPr>
            </w:pPr>
          </w:p>
        </w:tc>
        <w:tc>
          <w:tcPr>
            <w:tcW w:w="3780" w:type="dxa"/>
            <w:tcBorders>
              <w:top w:val="single" w:sz="4" w:space="0" w:color="auto"/>
              <w:left w:val="single" w:sz="4" w:space="0" w:color="auto"/>
              <w:bottom w:val="single" w:sz="4" w:space="0" w:color="auto"/>
              <w:right w:val="single" w:sz="4" w:space="0" w:color="auto"/>
            </w:tcBorders>
            <w:vAlign w:val="center"/>
          </w:tcPr>
          <w:p w:rsidR="002E7F83" w:rsidRPr="001D253F" w:rsidRDefault="00EE699F" w:rsidP="002E7F83">
            <w:pPr>
              <w:rPr>
                <w:rFonts w:cs="Arial"/>
                <w:color w:val="000000"/>
              </w:rPr>
            </w:pPr>
            <w:proofErr w:type="spellStart"/>
            <w:r w:rsidRPr="001D253F">
              <w:rPr>
                <w:rFonts w:cs="Arial"/>
                <w:color w:val="000000"/>
              </w:rPr>
              <w:t>EvseTlsHandshakeFail</w:t>
            </w:r>
            <w:proofErr w:type="spellEnd"/>
          </w:p>
        </w:tc>
        <w:tc>
          <w:tcPr>
            <w:tcW w:w="900" w:type="dxa"/>
            <w:tcBorders>
              <w:top w:val="single" w:sz="4" w:space="0" w:color="auto"/>
              <w:left w:val="single" w:sz="4" w:space="0" w:color="auto"/>
              <w:bottom w:val="single" w:sz="4" w:space="0" w:color="auto"/>
              <w:right w:val="single" w:sz="4" w:space="0" w:color="auto"/>
            </w:tcBorders>
          </w:tcPr>
          <w:p w:rsidR="002E7F83" w:rsidRPr="001D253F" w:rsidRDefault="00EE699F" w:rsidP="002E7F83">
            <w:pPr>
              <w:spacing w:line="276" w:lineRule="auto"/>
              <w:rPr>
                <w:rFonts w:cs="Arial"/>
              </w:rPr>
            </w:pPr>
            <w:r>
              <w:rPr>
                <w:rFonts w:cs="Arial"/>
              </w:rPr>
              <w:t>0xD</w:t>
            </w:r>
          </w:p>
        </w:tc>
        <w:tc>
          <w:tcPr>
            <w:tcW w:w="1530" w:type="dxa"/>
            <w:tcBorders>
              <w:top w:val="single" w:sz="4" w:space="0" w:color="auto"/>
              <w:left w:val="single" w:sz="4" w:space="0" w:color="auto"/>
              <w:bottom w:val="single" w:sz="4" w:space="0" w:color="auto"/>
              <w:right w:val="single" w:sz="4" w:space="0" w:color="auto"/>
            </w:tcBorders>
          </w:tcPr>
          <w:p w:rsidR="002E7F83" w:rsidRPr="001D253F" w:rsidRDefault="00EE699F" w:rsidP="002E7F83">
            <w:pPr>
              <w:spacing w:line="276" w:lineRule="auto"/>
              <w:rPr>
                <w:rFonts w:cs="Arial"/>
              </w:rPr>
            </w:pPr>
          </w:p>
        </w:tc>
      </w:tr>
      <w:tr w:rsidR="002E7F83" w:rsidRPr="001D253F" w:rsidTr="00BE6F71">
        <w:tc>
          <w:tcPr>
            <w:tcW w:w="895" w:type="dxa"/>
            <w:tcBorders>
              <w:top w:val="single" w:sz="4" w:space="0" w:color="auto"/>
              <w:left w:val="single" w:sz="4" w:space="0" w:color="auto"/>
              <w:bottom w:val="single" w:sz="4" w:space="0" w:color="auto"/>
              <w:right w:val="single" w:sz="4" w:space="0" w:color="auto"/>
            </w:tcBorders>
          </w:tcPr>
          <w:p w:rsidR="002E7F83" w:rsidRPr="001D253F" w:rsidRDefault="00EE699F" w:rsidP="002E7F83">
            <w:pPr>
              <w:spacing w:line="276" w:lineRule="auto"/>
              <w:rPr>
                <w:rFonts w:cs="Arial"/>
              </w:rPr>
            </w:pPr>
          </w:p>
        </w:tc>
        <w:tc>
          <w:tcPr>
            <w:tcW w:w="3780" w:type="dxa"/>
            <w:tcBorders>
              <w:top w:val="single" w:sz="4" w:space="0" w:color="auto"/>
              <w:left w:val="single" w:sz="4" w:space="0" w:color="auto"/>
              <w:bottom w:val="single" w:sz="4" w:space="0" w:color="auto"/>
              <w:right w:val="single" w:sz="4" w:space="0" w:color="auto"/>
            </w:tcBorders>
            <w:vAlign w:val="center"/>
          </w:tcPr>
          <w:p w:rsidR="002E7F83" w:rsidRPr="001D253F" w:rsidRDefault="00EE699F" w:rsidP="002E7F83">
            <w:pPr>
              <w:rPr>
                <w:rFonts w:cs="Arial"/>
                <w:color w:val="000000"/>
              </w:rPr>
            </w:pPr>
            <w:proofErr w:type="spellStart"/>
            <w:r w:rsidRPr="001D253F">
              <w:rPr>
                <w:rFonts w:cs="Arial"/>
                <w:color w:val="000000"/>
              </w:rPr>
              <w:t>EvseTlsBadCert</w:t>
            </w:r>
            <w:proofErr w:type="spellEnd"/>
          </w:p>
        </w:tc>
        <w:tc>
          <w:tcPr>
            <w:tcW w:w="900" w:type="dxa"/>
            <w:tcBorders>
              <w:top w:val="single" w:sz="4" w:space="0" w:color="auto"/>
              <w:left w:val="single" w:sz="4" w:space="0" w:color="auto"/>
              <w:bottom w:val="single" w:sz="4" w:space="0" w:color="auto"/>
              <w:right w:val="single" w:sz="4" w:space="0" w:color="auto"/>
            </w:tcBorders>
          </w:tcPr>
          <w:p w:rsidR="002E7F83" w:rsidRPr="001D253F" w:rsidRDefault="00EE699F" w:rsidP="002E7F83">
            <w:pPr>
              <w:spacing w:line="276" w:lineRule="auto"/>
              <w:rPr>
                <w:rFonts w:cs="Arial"/>
              </w:rPr>
            </w:pPr>
            <w:r>
              <w:rPr>
                <w:rFonts w:cs="Arial"/>
              </w:rPr>
              <w:t>0xE</w:t>
            </w:r>
          </w:p>
        </w:tc>
        <w:tc>
          <w:tcPr>
            <w:tcW w:w="1530" w:type="dxa"/>
            <w:tcBorders>
              <w:top w:val="single" w:sz="4" w:space="0" w:color="auto"/>
              <w:left w:val="single" w:sz="4" w:space="0" w:color="auto"/>
              <w:bottom w:val="single" w:sz="4" w:space="0" w:color="auto"/>
              <w:right w:val="single" w:sz="4" w:space="0" w:color="auto"/>
            </w:tcBorders>
          </w:tcPr>
          <w:p w:rsidR="002E7F83" w:rsidRPr="001D253F" w:rsidRDefault="00EE699F" w:rsidP="002E7F83">
            <w:pPr>
              <w:spacing w:line="276" w:lineRule="auto"/>
              <w:rPr>
                <w:rFonts w:cs="Arial"/>
              </w:rPr>
            </w:pPr>
          </w:p>
        </w:tc>
      </w:tr>
      <w:tr w:rsidR="002E7F83" w:rsidRPr="001D253F" w:rsidTr="00BE6F71">
        <w:tc>
          <w:tcPr>
            <w:tcW w:w="895" w:type="dxa"/>
            <w:tcBorders>
              <w:top w:val="single" w:sz="4" w:space="0" w:color="auto"/>
              <w:left w:val="single" w:sz="4" w:space="0" w:color="auto"/>
              <w:bottom w:val="single" w:sz="4" w:space="0" w:color="auto"/>
              <w:right w:val="single" w:sz="4" w:space="0" w:color="auto"/>
            </w:tcBorders>
          </w:tcPr>
          <w:p w:rsidR="002E7F83" w:rsidRPr="001D253F" w:rsidRDefault="00EE699F" w:rsidP="002E7F83">
            <w:pPr>
              <w:spacing w:line="276" w:lineRule="auto"/>
              <w:rPr>
                <w:rFonts w:cs="Arial"/>
              </w:rPr>
            </w:pPr>
          </w:p>
        </w:tc>
        <w:tc>
          <w:tcPr>
            <w:tcW w:w="3780" w:type="dxa"/>
            <w:tcBorders>
              <w:top w:val="single" w:sz="4" w:space="0" w:color="auto"/>
              <w:left w:val="single" w:sz="4" w:space="0" w:color="auto"/>
              <w:bottom w:val="single" w:sz="4" w:space="0" w:color="auto"/>
              <w:right w:val="single" w:sz="4" w:space="0" w:color="auto"/>
            </w:tcBorders>
            <w:vAlign w:val="center"/>
          </w:tcPr>
          <w:p w:rsidR="002E7F83" w:rsidRPr="001D253F" w:rsidRDefault="00EE699F" w:rsidP="002E7F83">
            <w:pPr>
              <w:rPr>
                <w:rFonts w:cs="Arial"/>
                <w:color w:val="000000"/>
              </w:rPr>
            </w:pPr>
            <w:proofErr w:type="spellStart"/>
            <w:r w:rsidRPr="001D253F">
              <w:rPr>
                <w:rFonts w:cs="Arial"/>
                <w:color w:val="000000"/>
              </w:rPr>
              <w:t>EvseTlsCertExpired</w:t>
            </w:r>
            <w:proofErr w:type="spellEnd"/>
          </w:p>
        </w:tc>
        <w:tc>
          <w:tcPr>
            <w:tcW w:w="900" w:type="dxa"/>
            <w:tcBorders>
              <w:top w:val="single" w:sz="4" w:space="0" w:color="auto"/>
              <w:left w:val="single" w:sz="4" w:space="0" w:color="auto"/>
              <w:bottom w:val="single" w:sz="4" w:space="0" w:color="auto"/>
              <w:right w:val="single" w:sz="4" w:space="0" w:color="auto"/>
            </w:tcBorders>
          </w:tcPr>
          <w:p w:rsidR="002E7F83" w:rsidRPr="001D253F" w:rsidRDefault="00EE699F" w:rsidP="002E7F83">
            <w:pPr>
              <w:spacing w:line="276" w:lineRule="auto"/>
              <w:rPr>
                <w:rFonts w:cs="Arial"/>
              </w:rPr>
            </w:pPr>
            <w:r>
              <w:rPr>
                <w:rFonts w:cs="Arial"/>
              </w:rPr>
              <w:t>0xF</w:t>
            </w:r>
          </w:p>
        </w:tc>
        <w:tc>
          <w:tcPr>
            <w:tcW w:w="1530" w:type="dxa"/>
            <w:tcBorders>
              <w:top w:val="single" w:sz="4" w:space="0" w:color="auto"/>
              <w:left w:val="single" w:sz="4" w:space="0" w:color="auto"/>
              <w:bottom w:val="single" w:sz="4" w:space="0" w:color="auto"/>
              <w:right w:val="single" w:sz="4" w:space="0" w:color="auto"/>
            </w:tcBorders>
          </w:tcPr>
          <w:p w:rsidR="002E7F83" w:rsidRPr="001D253F" w:rsidRDefault="00EE699F" w:rsidP="002E7F83">
            <w:pPr>
              <w:spacing w:line="276" w:lineRule="auto"/>
              <w:rPr>
                <w:rFonts w:cs="Arial"/>
              </w:rPr>
            </w:pPr>
          </w:p>
        </w:tc>
      </w:tr>
      <w:tr w:rsidR="002E7F83" w:rsidRPr="001D253F" w:rsidTr="00BE6F71">
        <w:tc>
          <w:tcPr>
            <w:tcW w:w="895" w:type="dxa"/>
            <w:tcBorders>
              <w:top w:val="single" w:sz="4" w:space="0" w:color="auto"/>
              <w:left w:val="single" w:sz="4" w:space="0" w:color="auto"/>
              <w:bottom w:val="single" w:sz="4" w:space="0" w:color="auto"/>
              <w:right w:val="single" w:sz="4" w:space="0" w:color="auto"/>
            </w:tcBorders>
          </w:tcPr>
          <w:p w:rsidR="002E7F83" w:rsidRPr="001D253F" w:rsidRDefault="00EE699F" w:rsidP="002E7F83">
            <w:pPr>
              <w:spacing w:line="276" w:lineRule="auto"/>
              <w:rPr>
                <w:rFonts w:cs="Arial"/>
              </w:rPr>
            </w:pPr>
          </w:p>
        </w:tc>
        <w:tc>
          <w:tcPr>
            <w:tcW w:w="3780" w:type="dxa"/>
            <w:tcBorders>
              <w:top w:val="single" w:sz="4" w:space="0" w:color="auto"/>
              <w:left w:val="single" w:sz="4" w:space="0" w:color="auto"/>
              <w:bottom w:val="single" w:sz="4" w:space="0" w:color="auto"/>
              <w:right w:val="single" w:sz="4" w:space="0" w:color="auto"/>
            </w:tcBorders>
            <w:vAlign w:val="center"/>
          </w:tcPr>
          <w:p w:rsidR="002E7F83" w:rsidRPr="001D253F" w:rsidRDefault="00EE699F" w:rsidP="002E7F83">
            <w:pPr>
              <w:rPr>
                <w:rFonts w:cs="Arial"/>
                <w:color w:val="000000"/>
              </w:rPr>
            </w:pPr>
            <w:proofErr w:type="spellStart"/>
            <w:r w:rsidRPr="001D253F">
              <w:rPr>
                <w:rFonts w:cs="Arial"/>
                <w:color w:val="000000"/>
              </w:rPr>
              <w:t>EvseTlsUnknownCa</w:t>
            </w:r>
            <w:proofErr w:type="spellEnd"/>
          </w:p>
        </w:tc>
        <w:tc>
          <w:tcPr>
            <w:tcW w:w="900" w:type="dxa"/>
            <w:tcBorders>
              <w:top w:val="single" w:sz="4" w:space="0" w:color="auto"/>
              <w:left w:val="single" w:sz="4" w:space="0" w:color="auto"/>
              <w:bottom w:val="single" w:sz="4" w:space="0" w:color="auto"/>
              <w:right w:val="single" w:sz="4" w:space="0" w:color="auto"/>
            </w:tcBorders>
          </w:tcPr>
          <w:p w:rsidR="002E7F83" w:rsidRPr="001D253F" w:rsidRDefault="00EE699F" w:rsidP="002E7F83">
            <w:pPr>
              <w:spacing w:line="276" w:lineRule="auto"/>
              <w:rPr>
                <w:rFonts w:cs="Arial"/>
              </w:rPr>
            </w:pPr>
            <w:r>
              <w:rPr>
                <w:rFonts w:cs="Arial"/>
              </w:rPr>
              <w:t>0x10</w:t>
            </w:r>
          </w:p>
        </w:tc>
        <w:tc>
          <w:tcPr>
            <w:tcW w:w="1530" w:type="dxa"/>
            <w:tcBorders>
              <w:top w:val="single" w:sz="4" w:space="0" w:color="auto"/>
              <w:left w:val="single" w:sz="4" w:space="0" w:color="auto"/>
              <w:bottom w:val="single" w:sz="4" w:space="0" w:color="auto"/>
              <w:right w:val="single" w:sz="4" w:space="0" w:color="auto"/>
            </w:tcBorders>
          </w:tcPr>
          <w:p w:rsidR="002E7F83" w:rsidRPr="001D253F" w:rsidRDefault="00EE699F" w:rsidP="002E7F83">
            <w:pPr>
              <w:spacing w:line="276" w:lineRule="auto"/>
              <w:rPr>
                <w:rFonts w:cs="Arial"/>
              </w:rPr>
            </w:pPr>
          </w:p>
        </w:tc>
      </w:tr>
      <w:tr w:rsidR="002E7F83" w:rsidRPr="001D253F" w:rsidTr="00BE6F71">
        <w:tc>
          <w:tcPr>
            <w:tcW w:w="895" w:type="dxa"/>
            <w:tcBorders>
              <w:top w:val="single" w:sz="4" w:space="0" w:color="auto"/>
              <w:left w:val="single" w:sz="4" w:space="0" w:color="auto"/>
              <w:bottom w:val="single" w:sz="4" w:space="0" w:color="auto"/>
              <w:right w:val="single" w:sz="4" w:space="0" w:color="auto"/>
            </w:tcBorders>
          </w:tcPr>
          <w:p w:rsidR="002E7F83" w:rsidRPr="001D253F" w:rsidRDefault="00EE699F" w:rsidP="002E7F83">
            <w:pPr>
              <w:spacing w:line="276" w:lineRule="auto"/>
              <w:rPr>
                <w:rFonts w:cs="Arial"/>
              </w:rPr>
            </w:pPr>
          </w:p>
        </w:tc>
        <w:tc>
          <w:tcPr>
            <w:tcW w:w="3780" w:type="dxa"/>
            <w:tcBorders>
              <w:top w:val="single" w:sz="4" w:space="0" w:color="auto"/>
              <w:left w:val="single" w:sz="4" w:space="0" w:color="auto"/>
              <w:bottom w:val="single" w:sz="4" w:space="0" w:color="auto"/>
              <w:right w:val="single" w:sz="4" w:space="0" w:color="auto"/>
            </w:tcBorders>
            <w:vAlign w:val="center"/>
          </w:tcPr>
          <w:p w:rsidR="002E7F83" w:rsidRPr="001D253F" w:rsidRDefault="00EE699F" w:rsidP="002E7F83">
            <w:pPr>
              <w:rPr>
                <w:rFonts w:cs="Arial"/>
                <w:color w:val="000000"/>
              </w:rPr>
            </w:pPr>
            <w:proofErr w:type="spellStart"/>
            <w:r w:rsidRPr="001D253F">
              <w:rPr>
                <w:rFonts w:cs="Arial"/>
                <w:color w:val="000000"/>
              </w:rPr>
              <w:t>EvseMsgTimeout</w:t>
            </w:r>
            <w:proofErr w:type="spellEnd"/>
          </w:p>
        </w:tc>
        <w:tc>
          <w:tcPr>
            <w:tcW w:w="900" w:type="dxa"/>
            <w:tcBorders>
              <w:top w:val="single" w:sz="4" w:space="0" w:color="auto"/>
              <w:left w:val="single" w:sz="4" w:space="0" w:color="auto"/>
              <w:bottom w:val="single" w:sz="4" w:space="0" w:color="auto"/>
              <w:right w:val="single" w:sz="4" w:space="0" w:color="auto"/>
            </w:tcBorders>
          </w:tcPr>
          <w:p w:rsidR="002E7F83" w:rsidRPr="001D253F" w:rsidRDefault="00EE699F" w:rsidP="002E7F83">
            <w:pPr>
              <w:spacing w:line="276" w:lineRule="auto"/>
              <w:rPr>
                <w:rFonts w:cs="Arial"/>
              </w:rPr>
            </w:pPr>
            <w:r>
              <w:rPr>
                <w:rFonts w:cs="Arial"/>
              </w:rPr>
              <w:t>0x11</w:t>
            </w:r>
          </w:p>
        </w:tc>
        <w:tc>
          <w:tcPr>
            <w:tcW w:w="1530" w:type="dxa"/>
            <w:tcBorders>
              <w:top w:val="single" w:sz="4" w:space="0" w:color="auto"/>
              <w:left w:val="single" w:sz="4" w:space="0" w:color="auto"/>
              <w:bottom w:val="single" w:sz="4" w:space="0" w:color="auto"/>
              <w:right w:val="single" w:sz="4" w:space="0" w:color="auto"/>
            </w:tcBorders>
          </w:tcPr>
          <w:p w:rsidR="002E7F83" w:rsidRPr="001D253F" w:rsidRDefault="00EE699F" w:rsidP="002E7F83">
            <w:pPr>
              <w:spacing w:line="276" w:lineRule="auto"/>
              <w:rPr>
                <w:rFonts w:cs="Arial"/>
              </w:rPr>
            </w:pPr>
          </w:p>
        </w:tc>
      </w:tr>
      <w:tr w:rsidR="002E7F83" w:rsidRPr="001D253F" w:rsidTr="00BE6F71">
        <w:tc>
          <w:tcPr>
            <w:tcW w:w="895" w:type="dxa"/>
            <w:tcBorders>
              <w:top w:val="single" w:sz="4" w:space="0" w:color="auto"/>
              <w:left w:val="single" w:sz="4" w:space="0" w:color="auto"/>
              <w:bottom w:val="single" w:sz="4" w:space="0" w:color="auto"/>
              <w:right w:val="single" w:sz="4" w:space="0" w:color="auto"/>
            </w:tcBorders>
          </w:tcPr>
          <w:p w:rsidR="002E7F83" w:rsidRPr="001D253F" w:rsidRDefault="00EE699F" w:rsidP="002E7F83">
            <w:pPr>
              <w:spacing w:line="276" w:lineRule="auto"/>
              <w:rPr>
                <w:rFonts w:cs="Arial"/>
              </w:rPr>
            </w:pPr>
          </w:p>
        </w:tc>
        <w:tc>
          <w:tcPr>
            <w:tcW w:w="3780" w:type="dxa"/>
            <w:tcBorders>
              <w:top w:val="single" w:sz="4" w:space="0" w:color="auto"/>
              <w:left w:val="single" w:sz="4" w:space="0" w:color="auto"/>
              <w:bottom w:val="single" w:sz="4" w:space="0" w:color="auto"/>
              <w:right w:val="single" w:sz="4" w:space="0" w:color="auto"/>
            </w:tcBorders>
            <w:vAlign w:val="center"/>
          </w:tcPr>
          <w:p w:rsidR="002E7F83" w:rsidRPr="001D253F" w:rsidRDefault="00EE699F" w:rsidP="002E7F83">
            <w:pPr>
              <w:rPr>
                <w:rFonts w:cs="Arial"/>
                <w:color w:val="000000"/>
              </w:rPr>
            </w:pPr>
            <w:proofErr w:type="spellStart"/>
            <w:r w:rsidRPr="001D253F">
              <w:rPr>
                <w:rFonts w:cs="Arial"/>
                <w:color w:val="000000"/>
              </w:rPr>
              <w:t>EvseCommSetupTimeout</w:t>
            </w:r>
            <w:proofErr w:type="spellEnd"/>
          </w:p>
        </w:tc>
        <w:tc>
          <w:tcPr>
            <w:tcW w:w="900" w:type="dxa"/>
            <w:tcBorders>
              <w:top w:val="single" w:sz="4" w:space="0" w:color="auto"/>
              <w:left w:val="single" w:sz="4" w:space="0" w:color="auto"/>
              <w:bottom w:val="single" w:sz="4" w:space="0" w:color="auto"/>
              <w:right w:val="single" w:sz="4" w:space="0" w:color="auto"/>
            </w:tcBorders>
          </w:tcPr>
          <w:p w:rsidR="002E7F83" w:rsidRPr="001D253F" w:rsidRDefault="00EE699F" w:rsidP="002E7F83">
            <w:pPr>
              <w:spacing w:line="276" w:lineRule="auto"/>
              <w:rPr>
                <w:rFonts w:cs="Arial"/>
              </w:rPr>
            </w:pPr>
            <w:r>
              <w:rPr>
                <w:rFonts w:cs="Arial"/>
              </w:rPr>
              <w:t>0x12</w:t>
            </w:r>
          </w:p>
        </w:tc>
        <w:tc>
          <w:tcPr>
            <w:tcW w:w="1530" w:type="dxa"/>
            <w:tcBorders>
              <w:top w:val="single" w:sz="4" w:space="0" w:color="auto"/>
              <w:left w:val="single" w:sz="4" w:space="0" w:color="auto"/>
              <w:bottom w:val="single" w:sz="4" w:space="0" w:color="auto"/>
              <w:right w:val="single" w:sz="4" w:space="0" w:color="auto"/>
            </w:tcBorders>
          </w:tcPr>
          <w:p w:rsidR="002E7F83" w:rsidRPr="001D253F" w:rsidRDefault="00EE699F" w:rsidP="002E7F83">
            <w:pPr>
              <w:spacing w:line="276" w:lineRule="auto"/>
              <w:rPr>
                <w:rFonts w:cs="Arial"/>
              </w:rPr>
            </w:pPr>
          </w:p>
        </w:tc>
      </w:tr>
      <w:tr w:rsidR="002E7F83" w:rsidRPr="001D253F" w:rsidTr="00BE6F71">
        <w:tc>
          <w:tcPr>
            <w:tcW w:w="895" w:type="dxa"/>
            <w:tcBorders>
              <w:top w:val="single" w:sz="4" w:space="0" w:color="auto"/>
              <w:left w:val="single" w:sz="4" w:space="0" w:color="auto"/>
              <w:bottom w:val="single" w:sz="4" w:space="0" w:color="auto"/>
              <w:right w:val="single" w:sz="4" w:space="0" w:color="auto"/>
            </w:tcBorders>
          </w:tcPr>
          <w:p w:rsidR="002E7F83" w:rsidRPr="001D253F" w:rsidRDefault="00EE699F" w:rsidP="002E7F83">
            <w:pPr>
              <w:spacing w:line="276" w:lineRule="auto"/>
              <w:rPr>
                <w:rFonts w:cs="Arial"/>
              </w:rPr>
            </w:pPr>
          </w:p>
        </w:tc>
        <w:tc>
          <w:tcPr>
            <w:tcW w:w="3780" w:type="dxa"/>
            <w:tcBorders>
              <w:top w:val="single" w:sz="4" w:space="0" w:color="auto"/>
              <w:left w:val="single" w:sz="4" w:space="0" w:color="auto"/>
              <w:bottom w:val="single" w:sz="4" w:space="0" w:color="auto"/>
              <w:right w:val="single" w:sz="4" w:space="0" w:color="auto"/>
            </w:tcBorders>
            <w:vAlign w:val="center"/>
          </w:tcPr>
          <w:p w:rsidR="002E7F83" w:rsidRPr="001D253F" w:rsidRDefault="00EE699F" w:rsidP="002E7F83">
            <w:pPr>
              <w:rPr>
                <w:rFonts w:cs="Arial"/>
                <w:color w:val="000000"/>
              </w:rPr>
            </w:pPr>
            <w:proofErr w:type="spellStart"/>
            <w:r w:rsidRPr="001D253F">
              <w:rPr>
                <w:rFonts w:cs="Arial"/>
                <w:color w:val="000000"/>
              </w:rPr>
              <w:t>EvseCableCheckTimeout</w:t>
            </w:r>
            <w:proofErr w:type="spellEnd"/>
          </w:p>
        </w:tc>
        <w:tc>
          <w:tcPr>
            <w:tcW w:w="900" w:type="dxa"/>
            <w:tcBorders>
              <w:top w:val="single" w:sz="4" w:space="0" w:color="auto"/>
              <w:left w:val="single" w:sz="4" w:space="0" w:color="auto"/>
              <w:bottom w:val="single" w:sz="4" w:space="0" w:color="auto"/>
              <w:right w:val="single" w:sz="4" w:space="0" w:color="auto"/>
            </w:tcBorders>
          </w:tcPr>
          <w:p w:rsidR="002E7F83" w:rsidRPr="001D253F" w:rsidRDefault="00EE699F" w:rsidP="002E7F83">
            <w:pPr>
              <w:spacing w:line="276" w:lineRule="auto"/>
              <w:rPr>
                <w:rFonts w:cs="Arial"/>
              </w:rPr>
            </w:pPr>
            <w:r>
              <w:rPr>
                <w:rFonts w:cs="Arial"/>
              </w:rPr>
              <w:t>0x13</w:t>
            </w:r>
          </w:p>
        </w:tc>
        <w:tc>
          <w:tcPr>
            <w:tcW w:w="1530" w:type="dxa"/>
            <w:tcBorders>
              <w:top w:val="single" w:sz="4" w:space="0" w:color="auto"/>
              <w:left w:val="single" w:sz="4" w:space="0" w:color="auto"/>
              <w:bottom w:val="single" w:sz="4" w:space="0" w:color="auto"/>
              <w:right w:val="single" w:sz="4" w:space="0" w:color="auto"/>
            </w:tcBorders>
          </w:tcPr>
          <w:p w:rsidR="002E7F83" w:rsidRPr="001D253F" w:rsidRDefault="00EE699F" w:rsidP="002E7F83">
            <w:pPr>
              <w:spacing w:line="276" w:lineRule="auto"/>
              <w:rPr>
                <w:rFonts w:cs="Arial"/>
              </w:rPr>
            </w:pPr>
          </w:p>
        </w:tc>
      </w:tr>
      <w:tr w:rsidR="002E7F83" w:rsidRPr="001D253F" w:rsidTr="00BE6F71">
        <w:tc>
          <w:tcPr>
            <w:tcW w:w="895" w:type="dxa"/>
            <w:tcBorders>
              <w:top w:val="single" w:sz="4" w:space="0" w:color="auto"/>
              <w:left w:val="single" w:sz="4" w:space="0" w:color="auto"/>
              <w:bottom w:val="single" w:sz="4" w:space="0" w:color="auto"/>
              <w:right w:val="single" w:sz="4" w:space="0" w:color="auto"/>
            </w:tcBorders>
          </w:tcPr>
          <w:p w:rsidR="002E7F83" w:rsidRPr="001D253F" w:rsidRDefault="00EE699F" w:rsidP="002E7F83">
            <w:pPr>
              <w:spacing w:line="276" w:lineRule="auto"/>
              <w:rPr>
                <w:rFonts w:cs="Arial"/>
              </w:rPr>
            </w:pPr>
          </w:p>
        </w:tc>
        <w:tc>
          <w:tcPr>
            <w:tcW w:w="3780" w:type="dxa"/>
            <w:tcBorders>
              <w:top w:val="single" w:sz="4" w:space="0" w:color="auto"/>
              <w:left w:val="single" w:sz="4" w:space="0" w:color="auto"/>
              <w:bottom w:val="single" w:sz="4" w:space="0" w:color="auto"/>
              <w:right w:val="single" w:sz="4" w:space="0" w:color="auto"/>
            </w:tcBorders>
            <w:vAlign w:val="center"/>
          </w:tcPr>
          <w:p w:rsidR="002E7F83" w:rsidRPr="001D253F" w:rsidRDefault="00EE699F" w:rsidP="002E7F83">
            <w:pPr>
              <w:rPr>
                <w:rFonts w:cs="Arial"/>
                <w:color w:val="000000"/>
              </w:rPr>
            </w:pPr>
            <w:proofErr w:type="spellStart"/>
            <w:r w:rsidRPr="001D253F">
              <w:rPr>
                <w:rFonts w:cs="Arial"/>
                <w:color w:val="000000"/>
              </w:rPr>
              <w:t>EvsePreChargeTimeout</w:t>
            </w:r>
            <w:proofErr w:type="spellEnd"/>
          </w:p>
        </w:tc>
        <w:tc>
          <w:tcPr>
            <w:tcW w:w="900" w:type="dxa"/>
            <w:tcBorders>
              <w:top w:val="single" w:sz="4" w:space="0" w:color="auto"/>
              <w:left w:val="single" w:sz="4" w:space="0" w:color="auto"/>
              <w:bottom w:val="single" w:sz="4" w:space="0" w:color="auto"/>
              <w:right w:val="single" w:sz="4" w:space="0" w:color="auto"/>
            </w:tcBorders>
          </w:tcPr>
          <w:p w:rsidR="002E7F83" w:rsidRPr="001D253F" w:rsidRDefault="00EE699F" w:rsidP="002E7F83">
            <w:pPr>
              <w:spacing w:line="276" w:lineRule="auto"/>
              <w:rPr>
                <w:rFonts w:cs="Arial"/>
              </w:rPr>
            </w:pPr>
            <w:r>
              <w:rPr>
                <w:rFonts w:cs="Arial"/>
              </w:rPr>
              <w:t>0x14</w:t>
            </w:r>
          </w:p>
        </w:tc>
        <w:tc>
          <w:tcPr>
            <w:tcW w:w="1530" w:type="dxa"/>
            <w:tcBorders>
              <w:top w:val="single" w:sz="4" w:space="0" w:color="auto"/>
              <w:left w:val="single" w:sz="4" w:space="0" w:color="auto"/>
              <w:bottom w:val="single" w:sz="4" w:space="0" w:color="auto"/>
              <w:right w:val="single" w:sz="4" w:space="0" w:color="auto"/>
            </w:tcBorders>
          </w:tcPr>
          <w:p w:rsidR="002E7F83" w:rsidRPr="001D253F" w:rsidRDefault="00EE699F" w:rsidP="002E7F83">
            <w:pPr>
              <w:spacing w:line="276" w:lineRule="auto"/>
              <w:rPr>
                <w:rFonts w:cs="Arial"/>
              </w:rPr>
            </w:pPr>
          </w:p>
        </w:tc>
      </w:tr>
      <w:tr w:rsidR="002E7F83" w:rsidRPr="001D253F" w:rsidTr="00BE6F71">
        <w:tc>
          <w:tcPr>
            <w:tcW w:w="895" w:type="dxa"/>
            <w:tcBorders>
              <w:top w:val="single" w:sz="4" w:space="0" w:color="auto"/>
              <w:left w:val="single" w:sz="4" w:space="0" w:color="auto"/>
              <w:bottom w:val="single" w:sz="4" w:space="0" w:color="auto"/>
              <w:right w:val="single" w:sz="4" w:space="0" w:color="auto"/>
            </w:tcBorders>
          </w:tcPr>
          <w:p w:rsidR="002E7F83" w:rsidRPr="001D253F" w:rsidRDefault="00EE699F" w:rsidP="002E7F83">
            <w:pPr>
              <w:spacing w:line="276" w:lineRule="auto"/>
              <w:rPr>
                <w:rFonts w:cs="Arial"/>
              </w:rPr>
            </w:pPr>
          </w:p>
        </w:tc>
        <w:tc>
          <w:tcPr>
            <w:tcW w:w="3780" w:type="dxa"/>
            <w:tcBorders>
              <w:top w:val="single" w:sz="4" w:space="0" w:color="auto"/>
              <w:left w:val="single" w:sz="4" w:space="0" w:color="auto"/>
              <w:bottom w:val="single" w:sz="4" w:space="0" w:color="auto"/>
              <w:right w:val="single" w:sz="4" w:space="0" w:color="auto"/>
            </w:tcBorders>
            <w:vAlign w:val="center"/>
          </w:tcPr>
          <w:p w:rsidR="002E7F83" w:rsidRPr="001D253F" w:rsidRDefault="00EE699F" w:rsidP="002E7F83">
            <w:pPr>
              <w:rPr>
                <w:rFonts w:cs="Arial"/>
                <w:color w:val="000000"/>
              </w:rPr>
            </w:pPr>
            <w:proofErr w:type="spellStart"/>
            <w:r w:rsidRPr="001D253F">
              <w:rPr>
                <w:rFonts w:cs="Arial"/>
                <w:color w:val="000000"/>
              </w:rPr>
              <w:t>EvseResFailed</w:t>
            </w:r>
            <w:proofErr w:type="spellEnd"/>
          </w:p>
        </w:tc>
        <w:tc>
          <w:tcPr>
            <w:tcW w:w="900" w:type="dxa"/>
            <w:tcBorders>
              <w:top w:val="single" w:sz="4" w:space="0" w:color="auto"/>
              <w:left w:val="single" w:sz="4" w:space="0" w:color="auto"/>
              <w:bottom w:val="single" w:sz="4" w:space="0" w:color="auto"/>
              <w:right w:val="single" w:sz="4" w:space="0" w:color="auto"/>
            </w:tcBorders>
          </w:tcPr>
          <w:p w:rsidR="002E7F83" w:rsidRPr="001D253F" w:rsidRDefault="00EE699F" w:rsidP="002E7F83">
            <w:pPr>
              <w:spacing w:line="276" w:lineRule="auto"/>
              <w:rPr>
                <w:rFonts w:cs="Arial"/>
              </w:rPr>
            </w:pPr>
            <w:r>
              <w:rPr>
                <w:rFonts w:cs="Arial"/>
              </w:rPr>
              <w:t>0x15</w:t>
            </w:r>
          </w:p>
        </w:tc>
        <w:tc>
          <w:tcPr>
            <w:tcW w:w="1530" w:type="dxa"/>
            <w:tcBorders>
              <w:top w:val="single" w:sz="4" w:space="0" w:color="auto"/>
              <w:left w:val="single" w:sz="4" w:space="0" w:color="auto"/>
              <w:bottom w:val="single" w:sz="4" w:space="0" w:color="auto"/>
              <w:right w:val="single" w:sz="4" w:space="0" w:color="auto"/>
            </w:tcBorders>
          </w:tcPr>
          <w:p w:rsidR="002E7F83" w:rsidRPr="001D253F" w:rsidRDefault="00EE699F" w:rsidP="002E7F83">
            <w:pPr>
              <w:spacing w:line="276" w:lineRule="auto"/>
              <w:rPr>
                <w:rFonts w:cs="Arial"/>
              </w:rPr>
            </w:pPr>
          </w:p>
        </w:tc>
      </w:tr>
      <w:tr w:rsidR="002E7F83" w:rsidRPr="001D253F" w:rsidTr="00BE6F71">
        <w:tc>
          <w:tcPr>
            <w:tcW w:w="895" w:type="dxa"/>
            <w:tcBorders>
              <w:top w:val="single" w:sz="4" w:space="0" w:color="auto"/>
              <w:left w:val="single" w:sz="4" w:space="0" w:color="auto"/>
              <w:bottom w:val="single" w:sz="4" w:space="0" w:color="auto"/>
              <w:right w:val="single" w:sz="4" w:space="0" w:color="auto"/>
            </w:tcBorders>
          </w:tcPr>
          <w:p w:rsidR="002E7F83" w:rsidRPr="001D253F" w:rsidRDefault="00EE699F" w:rsidP="002E7F83">
            <w:pPr>
              <w:spacing w:line="276" w:lineRule="auto"/>
              <w:rPr>
                <w:rFonts w:cs="Arial"/>
              </w:rPr>
            </w:pPr>
          </w:p>
        </w:tc>
        <w:tc>
          <w:tcPr>
            <w:tcW w:w="3780" w:type="dxa"/>
            <w:tcBorders>
              <w:top w:val="single" w:sz="4" w:space="0" w:color="auto"/>
              <w:left w:val="single" w:sz="4" w:space="0" w:color="auto"/>
              <w:bottom w:val="single" w:sz="4" w:space="0" w:color="auto"/>
              <w:right w:val="single" w:sz="4" w:space="0" w:color="auto"/>
            </w:tcBorders>
            <w:vAlign w:val="center"/>
          </w:tcPr>
          <w:p w:rsidR="002E7F83" w:rsidRPr="001D253F" w:rsidRDefault="00EE699F" w:rsidP="002E7F83">
            <w:pPr>
              <w:rPr>
                <w:rFonts w:cs="Arial"/>
                <w:color w:val="000000"/>
              </w:rPr>
            </w:pPr>
            <w:proofErr w:type="spellStart"/>
            <w:r w:rsidRPr="001D253F">
              <w:rPr>
                <w:rFonts w:cs="Arial"/>
                <w:color w:val="000000"/>
              </w:rPr>
              <w:t>EvseResSeqErr</w:t>
            </w:r>
            <w:proofErr w:type="spellEnd"/>
          </w:p>
        </w:tc>
        <w:tc>
          <w:tcPr>
            <w:tcW w:w="900" w:type="dxa"/>
            <w:tcBorders>
              <w:top w:val="single" w:sz="4" w:space="0" w:color="auto"/>
              <w:left w:val="single" w:sz="4" w:space="0" w:color="auto"/>
              <w:bottom w:val="single" w:sz="4" w:space="0" w:color="auto"/>
              <w:right w:val="single" w:sz="4" w:space="0" w:color="auto"/>
            </w:tcBorders>
          </w:tcPr>
          <w:p w:rsidR="002E7F83" w:rsidRPr="001D253F" w:rsidRDefault="00EE699F" w:rsidP="002E7F83">
            <w:pPr>
              <w:spacing w:line="276" w:lineRule="auto"/>
              <w:rPr>
                <w:rFonts w:cs="Arial"/>
              </w:rPr>
            </w:pPr>
            <w:r>
              <w:rPr>
                <w:rFonts w:cs="Arial"/>
              </w:rPr>
              <w:t>0x16</w:t>
            </w:r>
          </w:p>
        </w:tc>
        <w:tc>
          <w:tcPr>
            <w:tcW w:w="1530" w:type="dxa"/>
            <w:tcBorders>
              <w:top w:val="single" w:sz="4" w:space="0" w:color="auto"/>
              <w:left w:val="single" w:sz="4" w:space="0" w:color="auto"/>
              <w:bottom w:val="single" w:sz="4" w:space="0" w:color="auto"/>
              <w:right w:val="single" w:sz="4" w:space="0" w:color="auto"/>
            </w:tcBorders>
          </w:tcPr>
          <w:p w:rsidR="002E7F83" w:rsidRPr="001D253F" w:rsidRDefault="00EE699F" w:rsidP="002E7F83">
            <w:pPr>
              <w:spacing w:line="276" w:lineRule="auto"/>
              <w:rPr>
                <w:rFonts w:cs="Arial"/>
              </w:rPr>
            </w:pPr>
          </w:p>
        </w:tc>
      </w:tr>
      <w:tr w:rsidR="002E7F83" w:rsidRPr="001D253F" w:rsidTr="00BE6F71">
        <w:tc>
          <w:tcPr>
            <w:tcW w:w="895" w:type="dxa"/>
            <w:tcBorders>
              <w:top w:val="single" w:sz="4" w:space="0" w:color="auto"/>
              <w:left w:val="single" w:sz="4" w:space="0" w:color="auto"/>
              <w:bottom w:val="single" w:sz="4" w:space="0" w:color="auto"/>
              <w:right w:val="single" w:sz="4" w:space="0" w:color="auto"/>
            </w:tcBorders>
          </w:tcPr>
          <w:p w:rsidR="002E7F83" w:rsidRPr="001D253F" w:rsidRDefault="00EE699F" w:rsidP="002E7F83">
            <w:pPr>
              <w:spacing w:line="276" w:lineRule="auto"/>
              <w:rPr>
                <w:rFonts w:cs="Arial"/>
              </w:rPr>
            </w:pPr>
          </w:p>
        </w:tc>
        <w:tc>
          <w:tcPr>
            <w:tcW w:w="3780" w:type="dxa"/>
            <w:vAlign w:val="bottom"/>
          </w:tcPr>
          <w:p w:rsidR="002E7F83" w:rsidRPr="001D253F" w:rsidRDefault="00EE699F" w:rsidP="002E7F83">
            <w:pPr>
              <w:rPr>
                <w:rFonts w:cs="Arial"/>
                <w:color w:val="000000"/>
              </w:rPr>
            </w:pPr>
            <w:proofErr w:type="spellStart"/>
            <w:r w:rsidRPr="001D253F">
              <w:rPr>
                <w:rFonts w:cs="Arial"/>
                <w:color w:val="000000"/>
              </w:rPr>
              <w:t>EvseResSignErr</w:t>
            </w:r>
            <w:proofErr w:type="spellEnd"/>
          </w:p>
        </w:tc>
        <w:tc>
          <w:tcPr>
            <w:tcW w:w="900" w:type="dxa"/>
            <w:tcBorders>
              <w:top w:val="single" w:sz="4" w:space="0" w:color="auto"/>
              <w:left w:val="single" w:sz="4" w:space="0" w:color="auto"/>
              <w:bottom w:val="single" w:sz="4" w:space="0" w:color="auto"/>
              <w:right w:val="single" w:sz="4" w:space="0" w:color="auto"/>
            </w:tcBorders>
          </w:tcPr>
          <w:p w:rsidR="002E7F83" w:rsidRPr="001D253F" w:rsidRDefault="00EE699F" w:rsidP="002E7F83">
            <w:pPr>
              <w:spacing w:line="276" w:lineRule="auto"/>
              <w:rPr>
                <w:rFonts w:cs="Arial"/>
              </w:rPr>
            </w:pPr>
            <w:r>
              <w:rPr>
                <w:rFonts w:cs="Arial"/>
              </w:rPr>
              <w:t>0x17</w:t>
            </w:r>
          </w:p>
        </w:tc>
        <w:tc>
          <w:tcPr>
            <w:tcW w:w="1530" w:type="dxa"/>
            <w:tcBorders>
              <w:top w:val="single" w:sz="4" w:space="0" w:color="auto"/>
              <w:left w:val="single" w:sz="4" w:space="0" w:color="auto"/>
              <w:bottom w:val="single" w:sz="4" w:space="0" w:color="auto"/>
              <w:right w:val="single" w:sz="4" w:space="0" w:color="auto"/>
            </w:tcBorders>
          </w:tcPr>
          <w:p w:rsidR="002E7F83" w:rsidRPr="001D253F" w:rsidRDefault="00EE699F" w:rsidP="002E7F83">
            <w:pPr>
              <w:spacing w:line="276" w:lineRule="auto"/>
              <w:rPr>
                <w:rFonts w:cs="Arial"/>
              </w:rPr>
            </w:pPr>
          </w:p>
        </w:tc>
      </w:tr>
      <w:tr w:rsidR="002E7F83" w:rsidRPr="001D253F" w:rsidTr="00BE6F71">
        <w:tc>
          <w:tcPr>
            <w:tcW w:w="895" w:type="dxa"/>
            <w:tcBorders>
              <w:top w:val="single" w:sz="4" w:space="0" w:color="auto"/>
              <w:left w:val="single" w:sz="4" w:space="0" w:color="auto"/>
              <w:bottom w:val="single" w:sz="4" w:space="0" w:color="auto"/>
              <w:right w:val="single" w:sz="4" w:space="0" w:color="auto"/>
            </w:tcBorders>
          </w:tcPr>
          <w:p w:rsidR="002E7F83" w:rsidRPr="001D253F" w:rsidRDefault="00EE699F" w:rsidP="002E7F83">
            <w:pPr>
              <w:spacing w:line="276" w:lineRule="auto"/>
              <w:rPr>
                <w:rFonts w:cs="Arial"/>
              </w:rPr>
            </w:pPr>
          </w:p>
        </w:tc>
        <w:tc>
          <w:tcPr>
            <w:tcW w:w="3780" w:type="dxa"/>
            <w:vAlign w:val="bottom"/>
          </w:tcPr>
          <w:p w:rsidR="002E7F83" w:rsidRPr="001D253F" w:rsidRDefault="00EE699F" w:rsidP="002E7F83">
            <w:pPr>
              <w:rPr>
                <w:rFonts w:cs="Arial"/>
                <w:color w:val="000000"/>
              </w:rPr>
            </w:pPr>
            <w:proofErr w:type="spellStart"/>
            <w:r w:rsidRPr="001D253F">
              <w:rPr>
                <w:rFonts w:cs="Arial"/>
                <w:color w:val="000000"/>
              </w:rPr>
              <w:t>EvseResUnknownSession</w:t>
            </w:r>
            <w:proofErr w:type="spellEnd"/>
          </w:p>
        </w:tc>
        <w:tc>
          <w:tcPr>
            <w:tcW w:w="900" w:type="dxa"/>
            <w:tcBorders>
              <w:top w:val="single" w:sz="4" w:space="0" w:color="auto"/>
              <w:left w:val="single" w:sz="4" w:space="0" w:color="auto"/>
              <w:bottom w:val="single" w:sz="4" w:space="0" w:color="auto"/>
              <w:right w:val="single" w:sz="4" w:space="0" w:color="auto"/>
            </w:tcBorders>
          </w:tcPr>
          <w:p w:rsidR="002E7F83" w:rsidRPr="001D253F" w:rsidRDefault="00EE699F" w:rsidP="002E7F83">
            <w:pPr>
              <w:spacing w:line="276" w:lineRule="auto"/>
              <w:rPr>
                <w:rFonts w:cs="Arial"/>
              </w:rPr>
            </w:pPr>
            <w:r>
              <w:rPr>
                <w:rFonts w:cs="Arial"/>
              </w:rPr>
              <w:t>0x18</w:t>
            </w:r>
          </w:p>
        </w:tc>
        <w:tc>
          <w:tcPr>
            <w:tcW w:w="1530" w:type="dxa"/>
            <w:tcBorders>
              <w:top w:val="single" w:sz="4" w:space="0" w:color="auto"/>
              <w:left w:val="single" w:sz="4" w:space="0" w:color="auto"/>
              <w:bottom w:val="single" w:sz="4" w:space="0" w:color="auto"/>
              <w:right w:val="single" w:sz="4" w:space="0" w:color="auto"/>
            </w:tcBorders>
          </w:tcPr>
          <w:p w:rsidR="002E7F83" w:rsidRPr="001D253F" w:rsidRDefault="00EE699F" w:rsidP="002E7F83">
            <w:pPr>
              <w:spacing w:line="276" w:lineRule="auto"/>
              <w:rPr>
                <w:rFonts w:cs="Arial"/>
              </w:rPr>
            </w:pPr>
          </w:p>
        </w:tc>
      </w:tr>
      <w:tr w:rsidR="002E7F83" w:rsidRPr="001D253F" w:rsidTr="00BE6F71">
        <w:tc>
          <w:tcPr>
            <w:tcW w:w="895" w:type="dxa"/>
            <w:tcBorders>
              <w:top w:val="single" w:sz="4" w:space="0" w:color="auto"/>
              <w:left w:val="single" w:sz="4" w:space="0" w:color="auto"/>
              <w:bottom w:val="single" w:sz="4" w:space="0" w:color="auto"/>
              <w:right w:val="single" w:sz="4" w:space="0" w:color="auto"/>
            </w:tcBorders>
          </w:tcPr>
          <w:p w:rsidR="002E7F83" w:rsidRPr="001D253F" w:rsidRDefault="00EE699F" w:rsidP="002E7F83">
            <w:pPr>
              <w:spacing w:line="276" w:lineRule="auto"/>
              <w:rPr>
                <w:rFonts w:cs="Arial"/>
              </w:rPr>
            </w:pPr>
          </w:p>
        </w:tc>
        <w:tc>
          <w:tcPr>
            <w:tcW w:w="3780" w:type="dxa"/>
            <w:vAlign w:val="bottom"/>
          </w:tcPr>
          <w:p w:rsidR="002E7F83" w:rsidRPr="001D253F" w:rsidRDefault="00EE699F" w:rsidP="002E7F83">
            <w:pPr>
              <w:rPr>
                <w:rFonts w:cs="Arial"/>
                <w:color w:val="000000"/>
              </w:rPr>
            </w:pPr>
            <w:proofErr w:type="spellStart"/>
            <w:r w:rsidRPr="001D253F">
              <w:rPr>
                <w:rFonts w:cs="Arial"/>
                <w:color w:val="000000"/>
              </w:rPr>
              <w:t>EvseResServiceIDInvld</w:t>
            </w:r>
            <w:proofErr w:type="spellEnd"/>
          </w:p>
        </w:tc>
        <w:tc>
          <w:tcPr>
            <w:tcW w:w="900" w:type="dxa"/>
            <w:tcBorders>
              <w:top w:val="single" w:sz="4" w:space="0" w:color="auto"/>
              <w:left w:val="single" w:sz="4" w:space="0" w:color="auto"/>
              <w:bottom w:val="single" w:sz="4" w:space="0" w:color="auto"/>
              <w:right w:val="single" w:sz="4" w:space="0" w:color="auto"/>
            </w:tcBorders>
          </w:tcPr>
          <w:p w:rsidR="002E7F83" w:rsidRPr="001D253F" w:rsidRDefault="00EE699F" w:rsidP="002E7F83">
            <w:pPr>
              <w:spacing w:line="276" w:lineRule="auto"/>
              <w:rPr>
                <w:rFonts w:cs="Arial"/>
              </w:rPr>
            </w:pPr>
            <w:r>
              <w:rPr>
                <w:rFonts w:cs="Arial"/>
              </w:rPr>
              <w:t>0x19</w:t>
            </w:r>
          </w:p>
        </w:tc>
        <w:tc>
          <w:tcPr>
            <w:tcW w:w="1530" w:type="dxa"/>
            <w:tcBorders>
              <w:top w:val="single" w:sz="4" w:space="0" w:color="auto"/>
              <w:left w:val="single" w:sz="4" w:space="0" w:color="auto"/>
              <w:bottom w:val="single" w:sz="4" w:space="0" w:color="auto"/>
              <w:right w:val="single" w:sz="4" w:space="0" w:color="auto"/>
            </w:tcBorders>
          </w:tcPr>
          <w:p w:rsidR="002E7F83" w:rsidRPr="001D253F" w:rsidRDefault="00EE699F" w:rsidP="002E7F83">
            <w:pPr>
              <w:spacing w:line="276" w:lineRule="auto"/>
              <w:rPr>
                <w:rFonts w:cs="Arial"/>
              </w:rPr>
            </w:pPr>
          </w:p>
        </w:tc>
      </w:tr>
      <w:tr w:rsidR="002E7F83" w:rsidRPr="001D253F" w:rsidTr="00BE6F71">
        <w:tc>
          <w:tcPr>
            <w:tcW w:w="895" w:type="dxa"/>
            <w:tcBorders>
              <w:top w:val="single" w:sz="4" w:space="0" w:color="auto"/>
              <w:left w:val="single" w:sz="4" w:space="0" w:color="auto"/>
              <w:bottom w:val="single" w:sz="4" w:space="0" w:color="auto"/>
              <w:right w:val="single" w:sz="4" w:space="0" w:color="auto"/>
            </w:tcBorders>
          </w:tcPr>
          <w:p w:rsidR="002E7F83" w:rsidRPr="001D253F" w:rsidRDefault="00EE699F" w:rsidP="002E7F83">
            <w:pPr>
              <w:spacing w:line="276" w:lineRule="auto"/>
              <w:rPr>
                <w:rFonts w:cs="Arial"/>
              </w:rPr>
            </w:pPr>
          </w:p>
        </w:tc>
        <w:tc>
          <w:tcPr>
            <w:tcW w:w="3780" w:type="dxa"/>
            <w:vAlign w:val="bottom"/>
          </w:tcPr>
          <w:p w:rsidR="002E7F83" w:rsidRPr="001D253F" w:rsidRDefault="00EE699F" w:rsidP="002E7F83">
            <w:pPr>
              <w:rPr>
                <w:rFonts w:cs="Arial"/>
                <w:color w:val="000000"/>
              </w:rPr>
            </w:pPr>
            <w:proofErr w:type="spellStart"/>
            <w:r w:rsidRPr="001D253F">
              <w:rPr>
                <w:rFonts w:cs="Arial"/>
                <w:color w:val="000000"/>
              </w:rPr>
              <w:t>EvseResPymt</w:t>
            </w:r>
            <w:proofErr w:type="spellEnd"/>
            <w:r w:rsidRPr="001D253F">
              <w:rPr>
                <w:rFonts w:cs="Arial"/>
                <w:color w:val="000000"/>
              </w:rPr>
              <w:t xml:space="preserve"> </w:t>
            </w:r>
            <w:proofErr w:type="spellStart"/>
            <w:r w:rsidRPr="001D253F">
              <w:rPr>
                <w:rFonts w:cs="Arial"/>
                <w:color w:val="000000"/>
              </w:rPr>
              <w:t>SelecInvld</w:t>
            </w:r>
            <w:proofErr w:type="spellEnd"/>
          </w:p>
        </w:tc>
        <w:tc>
          <w:tcPr>
            <w:tcW w:w="900" w:type="dxa"/>
            <w:tcBorders>
              <w:top w:val="single" w:sz="4" w:space="0" w:color="auto"/>
              <w:left w:val="single" w:sz="4" w:space="0" w:color="auto"/>
              <w:bottom w:val="single" w:sz="4" w:space="0" w:color="auto"/>
              <w:right w:val="single" w:sz="4" w:space="0" w:color="auto"/>
            </w:tcBorders>
          </w:tcPr>
          <w:p w:rsidR="002E7F83" w:rsidRPr="001D253F" w:rsidRDefault="00EE699F" w:rsidP="002E7F83">
            <w:pPr>
              <w:spacing w:line="276" w:lineRule="auto"/>
              <w:rPr>
                <w:rFonts w:cs="Arial"/>
              </w:rPr>
            </w:pPr>
            <w:r>
              <w:rPr>
                <w:rFonts w:cs="Arial"/>
              </w:rPr>
              <w:t>0x1A</w:t>
            </w:r>
          </w:p>
        </w:tc>
        <w:tc>
          <w:tcPr>
            <w:tcW w:w="1530" w:type="dxa"/>
            <w:tcBorders>
              <w:top w:val="single" w:sz="4" w:space="0" w:color="auto"/>
              <w:left w:val="single" w:sz="4" w:space="0" w:color="auto"/>
              <w:bottom w:val="single" w:sz="4" w:space="0" w:color="auto"/>
              <w:right w:val="single" w:sz="4" w:space="0" w:color="auto"/>
            </w:tcBorders>
          </w:tcPr>
          <w:p w:rsidR="002E7F83" w:rsidRPr="001D253F" w:rsidRDefault="00EE699F" w:rsidP="002E7F83">
            <w:pPr>
              <w:spacing w:line="276" w:lineRule="auto"/>
              <w:rPr>
                <w:rFonts w:cs="Arial"/>
              </w:rPr>
            </w:pPr>
          </w:p>
        </w:tc>
      </w:tr>
      <w:tr w:rsidR="002E7F83" w:rsidRPr="001D253F" w:rsidTr="00BE6F71">
        <w:tc>
          <w:tcPr>
            <w:tcW w:w="895" w:type="dxa"/>
            <w:tcBorders>
              <w:top w:val="single" w:sz="4" w:space="0" w:color="auto"/>
              <w:left w:val="single" w:sz="4" w:space="0" w:color="auto"/>
              <w:bottom w:val="single" w:sz="4" w:space="0" w:color="auto"/>
              <w:right w:val="single" w:sz="4" w:space="0" w:color="auto"/>
            </w:tcBorders>
          </w:tcPr>
          <w:p w:rsidR="002E7F83" w:rsidRPr="001D253F" w:rsidRDefault="00EE699F" w:rsidP="002E7F83">
            <w:pPr>
              <w:spacing w:line="276" w:lineRule="auto"/>
              <w:rPr>
                <w:rFonts w:cs="Arial"/>
              </w:rPr>
            </w:pPr>
          </w:p>
        </w:tc>
        <w:tc>
          <w:tcPr>
            <w:tcW w:w="3780" w:type="dxa"/>
            <w:vAlign w:val="bottom"/>
          </w:tcPr>
          <w:p w:rsidR="002E7F83" w:rsidRPr="001D253F" w:rsidRDefault="00EE699F" w:rsidP="002E7F83">
            <w:pPr>
              <w:rPr>
                <w:rFonts w:cs="Arial"/>
                <w:color w:val="000000"/>
              </w:rPr>
            </w:pPr>
            <w:proofErr w:type="spellStart"/>
            <w:r w:rsidRPr="001D253F">
              <w:rPr>
                <w:rFonts w:cs="Arial"/>
                <w:color w:val="000000"/>
              </w:rPr>
              <w:t>EvseResCertExp</w:t>
            </w:r>
            <w:proofErr w:type="spellEnd"/>
          </w:p>
        </w:tc>
        <w:tc>
          <w:tcPr>
            <w:tcW w:w="900" w:type="dxa"/>
            <w:tcBorders>
              <w:top w:val="single" w:sz="4" w:space="0" w:color="auto"/>
              <w:left w:val="single" w:sz="4" w:space="0" w:color="auto"/>
              <w:bottom w:val="single" w:sz="4" w:space="0" w:color="auto"/>
              <w:right w:val="single" w:sz="4" w:space="0" w:color="auto"/>
            </w:tcBorders>
          </w:tcPr>
          <w:p w:rsidR="002E7F83" w:rsidRPr="001D253F" w:rsidRDefault="00EE699F" w:rsidP="002E7F83">
            <w:pPr>
              <w:spacing w:line="276" w:lineRule="auto"/>
              <w:rPr>
                <w:rFonts w:cs="Arial"/>
              </w:rPr>
            </w:pPr>
            <w:r>
              <w:rPr>
                <w:rFonts w:cs="Arial"/>
              </w:rPr>
              <w:t>0x1B</w:t>
            </w:r>
          </w:p>
        </w:tc>
        <w:tc>
          <w:tcPr>
            <w:tcW w:w="1530" w:type="dxa"/>
            <w:tcBorders>
              <w:top w:val="single" w:sz="4" w:space="0" w:color="auto"/>
              <w:left w:val="single" w:sz="4" w:space="0" w:color="auto"/>
              <w:bottom w:val="single" w:sz="4" w:space="0" w:color="auto"/>
              <w:right w:val="single" w:sz="4" w:space="0" w:color="auto"/>
            </w:tcBorders>
          </w:tcPr>
          <w:p w:rsidR="002E7F83" w:rsidRPr="001D253F" w:rsidRDefault="00EE699F" w:rsidP="002E7F83">
            <w:pPr>
              <w:spacing w:line="276" w:lineRule="auto"/>
              <w:rPr>
                <w:rFonts w:cs="Arial"/>
              </w:rPr>
            </w:pPr>
          </w:p>
        </w:tc>
      </w:tr>
      <w:tr w:rsidR="002E7F83" w:rsidRPr="001D253F" w:rsidTr="00BE6F71">
        <w:tc>
          <w:tcPr>
            <w:tcW w:w="895" w:type="dxa"/>
            <w:tcBorders>
              <w:top w:val="single" w:sz="4" w:space="0" w:color="auto"/>
              <w:left w:val="single" w:sz="4" w:space="0" w:color="auto"/>
              <w:bottom w:val="single" w:sz="4" w:space="0" w:color="auto"/>
              <w:right w:val="single" w:sz="4" w:space="0" w:color="auto"/>
            </w:tcBorders>
          </w:tcPr>
          <w:p w:rsidR="002E7F83" w:rsidRPr="001D253F" w:rsidRDefault="00EE699F" w:rsidP="002E7F83">
            <w:pPr>
              <w:spacing w:line="276" w:lineRule="auto"/>
              <w:rPr>
                <w:rFonts w:cs="Arial"/>
              </w:rPr>
            </w:pPr>
          </w:p>
        </w:tc>
        <w:tc>
          <w:tcPr>
            <w:tcW w:w="3780" w:type="dxa"/>
            <w:vAlign w:val="bottom"/>
          </w:tcPr>
          <w:p w:rsidR="002E7F83" w:rsidRPr="001D253F" w:rsidRDefault="00EE699F" w:rsidP="002E7F83">
            <w:pPr>
              <w:rPr>
                <w:rFonts w:cs="Arial"/>
                <w:color w:val="000000"/>
              </w:rPr>
            </w:pPr>
            <w:proofErr w:type="spellStart"/>
            <w:r w:rsidRPr="001D253F">
              <w:rPr>
                <w:rFonts w:cs="Arial"/>
                <w:color w:val="000000"/>
              </w:rPr>
              <w:t>EvseResCertRvk</w:t>
            </w:r>
            <w:proofErr w:type="spellEnd"/>
          </w:p>
        </w:tc>
        <w:tc>
          <w:tcPr>
            <w:tcW w:w="900" w:type="dxa"/>
            <w:tcBorders>
              <w:top w:val="single" w:sz="4" w:space="0" w:color="auto"/>
              <w:left w:val="single" w:sz="4" w:space="0" w:color="auto"/>
              <w:bottom w:val="single" w:sz="4" w:space="0" w:color="auto"/>
              <w:right w:val="single" w:sz="4" w:space="0" w:color="auto"/>
            </w:tcBorders>
          </w:tcPr>
          <w:p w:rsidR="002E7F83" w:rsidRPr="001D253F" w:rsidRDefault="00EE699F" w:rsidP="002E7F83">
            <w:pPr>
              <w:spacing w:line="276" w:lineRule="auto"/>
              <w:rPr>
                <w:rFonts w:cs="Arial"/>
              </w:rPr>
            </w:pPr>
            <w:r>
              <w:rPr>
                <w:rFonts w:cs="Arial"/>
              </w:rPr>
              <w:t>0x1C</w:t>
            </w:r>
          </w:p>
        </w:tc>
        <w:tc>
          <w:tcPr>
            <w:tcW w:w="1530" w:type="dxa"/>
            <w:tcBorders>
              <w:top w:val="single" w:sz="4" w:space="0" w:color="auto"/>
              <w:left w:val="single" w:sz="4" w:space="0" w:color="auto"/>
              <w:bottom w:val="single" w:sz="4" w:space="0" w:color="auto"/>
              <w:right w:val="single" w:sz="4" w:space="0" w:color="auto"/>
            </w:tcBorders>
          </w:tcPr>
          <w:p w:rsidR="002E7F83" w:rsidRPr="001D253F" w:rsidRDefault="00EE699F" w:rsidP="002E7F83">
            <w:pPr>
              <w:spacing w:line="276" w:lineRule="auto"/>
              <w:rPr>
                <w:rFonts w:cs="Arial"/>
              </w:rPr>
            </w:pPr>
          </w:p>
        </w:tc>
      </w:tr>
      <w:tr w:rsidR="002E7F83" w:rsidRPr="001D253F" w:rsidTr="00BE6F71">
        <w:tc>
          <w:tcPr>
            <w:tcW w:w="895" w:type="dxa"/>
            <w:tcBorders>
              <w:top w:val="single" w:sz="4" w:space="0" w:color="auto"/>
              <w:left w:val="single" w:sz="4" w:space="0" w:color="auto"/>
              <w:bottom w:val="single" w:sz="4" w:space="0" w:color="auto"/>
              <w:right w:val="single" w:sz="4" w:space="0" w:color="auto"/>
            </w:tcBorders>
          </w:tcPr>
          <w:p w:rsidR="002E7F83" w:rsidRPr="001D253F" w:rsidRDefault="00EE699F" w:rsidP="002E7F83">
            <w:pPr>
              <w:spacing w:line="276" w:lineRule="auto"/>
              <w:rPr>
                <w:rFonts w:cs="Arial"/>
              </w:rPr>
            </w:pPr>
          </w:p>
        </w:tc>
        <w:tc>
          <w:tcPr>
            <w:tcW w:w="3780" w:type="dxa"/>
            <w:vAlign w:val="bottom"/>
          </w:tcPr>
          <w:p w:rsidR="002E7F83" w:rsidRPr="001D253F" w:rsidRDefault="00EE699F" w:rsidP="002E7F83">
            <w:pPr>
              <w:rPr>
                <w:rFonts w:cs="Arial"/>
                <w:color w:val="000000"/>
              </w:rPr>
            </w:pPr>
            <w:proofErr w:type="spellStart"/>
            <w:r w:rsidRPr="001D253F">
              <w:rPr>
                <w:rFonts w:cs="Arial"/>
                <w:color w:val="000000"/>
              </w:rPr>
              <w:t>EvseResCertNoCertAvail</w:t>
            </w:r>
            <w:proofErr w:type="spellEnd"/>
          </w:p>
        </w:tc>
        <w:tc>
          <w:tcPr>
            <w:tcW w:w="900" w:type="dxa"/>
            <w:tcBorders>
              <w:top w:val="single" w:sz="4" w:space="0" w:color="auto"/>
              <w:left w:val="single" w:sz="4" w:space="0" w:color="auto"/>
              <w:bottom w:val="single" w:sz="4" w:space="0" w:color="auto"/>
              <w:right w:val="single" w:sz="4" w:space="0" w:color="auto"/>
            </w:tcBorders>
          </w:tcPr>
          <w:p w:rsidR="002E7F83" w:rsidRPr="001D253F" w:rsidRDefault="00EE699F" w:rsidP="002E7F83">
            <w:pPr>
              <w:spacing w:line="276" w:lineRule="auto"/>
              <w:rPr>
                <w:rFonts w:cs="Arial"/>
              </w:rPr>
            </w:pPr>
            <w:r>
              <w:rPr>
                <w:rFonts w:cs="Arial"/>
              </w:rPr>
              <w:t>0x1D</w:t>
            </w:r>
          </w:p>
        </w:tc>
        <w:tc>
          <w:tcPr>
            <w:tcW w:w="1530" w:type="dxa"/>
            <w:tcBorders>
              <w:top w:val="single" w:sz="4" w:space="0" w:color="auto"/>
              <w:left w:val="single" w:sz="4" w:space="0" w:color="auto"/>
              <w:bottom w:val="single" w:sz="4" w:space="0" w:color="auto"/>
              <w:right w:val="single" w:sz="4" w:space="0" w:color="auto"/>
            </w:tcBorders>
          </w:tcPr>
          <w:p w:rsidR="002E7F83" w:rsidRPr="001D253F" w:rsidRDefault="00EE699F" w:rsidP="002E7F83">
            <w:pPr>
              <w:spacing w:line="276" w:lineRule="auto"/>
              <w:rPr>
                <w:rFonts w:cs="Arial"/>
              </w:rPr>
            </w:pPr>
          </w:p>
        </w:tc>
      </w:tr>
      <w:tr w:rsidR="002E7F83" w:rsidRPr="001D253F" w:rsidTr="00BE6F71">
        <w:tc>
          <w:tcPr>
            <w:tcW w:w="895" w:type="dxa"/>
            <w:tcBorders>
              <w:top w:val="single" w:sz="4" w:space="0" w:color="auto"/>
              <w:left w:val="single" w:sz="4" w:space="0" w:color="auto"/>
              <w:bottom w:val="single" w:sz="4" w:space="0" w:color="auto"/>
              <w:right w:val="single" w:sz="4" w:space="0" w:color="auto"/>
            </w:tcBorders>
          </w:tcPr>
          <w:p w:rsidR="002E7F83" w:rsidRPr="001D253F" w:rsidRDefault="00EE699F" w:rsidP="002E7F83">
            <w:pPr>
              <w:spacing w:line="276" w:lineRule="auto"/>
              <w:rPr>
                <w:rFonts w:cs="Arial"/>
              </w:rPr>
            </w:pPr>
          </w:p>
        </w:tc>
        <w:tc>
          <w:tcPr>
            <w:tcW w:w="3780" w:type="dxa"/>
            <w:vAlign w:val="bottom"/>
          </w:tcPr>
          <w:p w:rsidR="002E7F83" w:rsidRPr="001D253F" w:rsidRDefault="00EE699F" w:rsidP="002E7F83">
            <w:pPr>
              <w:rPr>
                <w:rFonts w:cs="Arial"/>
                <w:color w:val="000000"/>
              </w:rPr>
            </w:pPr>
            <w:proofErr w:type="spellStart"/>
            <w:r w:rsidRPr="001D253F">
              <w:rPr>
                <w:rFonts w:cs="Arial"/>
                <w:color w:val="000000"/>
              </w:rPr>
              <w:t>EvseResCertChainErr</w:t>
            </w:r>
            <w:proofErr w:type="spellEnd"/>
          </w:p>
        </w:tc>
        <w:tc>
          <w:tcPr>
            <w:tcW w:w="900" w:type="dxa"/>
            <w:tcBorders>
              <w:top w:val="single" w:sz="4" w:space="0" w:color="auto"/>
              <w:left w:val="single" w:sz="4" w:space="0" w:color="auto"/>
              <w:bottom w:val="single" w:sz="4" w:space="0" w:color="auto"/>
              <w:right w:val="single" w:sz="4" w:space="0" w:color="auto"/>
            </w:tcBorders>
          </w:tcPr>
          <w:p w:rsidR="002E7F83" w:rsidRPr="001D253F" w:rsidRDefault="00EE699F" w:rsidP="002E7F83">
            <w:pPr>
              <w:spacing w:line="276" w:lineRule="auto"/>
              <w:rPr>
                <w:rFonts w:cs="Arial"/>
              </w:rPr>
            </w:pPr>
            <w:r>
              <w:rPr>
                <w:rFonts w:cs="Arial"/>
              </w:rPr>
              <w:t>0x1E</w:t>
            </w:r>
          </w:p>
        </w:tc>
        <w:tc>
          <w:tcPr>
            <w:tcW w:w="1530" w:type="dxa"/>
            <w:tcBorders>
              <w:top w:val="single" w:sz="4" w:space="0" w:color="auto"/>
              <w:left w:val="single" w:sz="4" w:space="0" w:color="auto"/>
              <w:bottom w:val="single" w:sz="4" w:space="0" w:color="auto"/>
              <w:right w:val="single" w:sz="4" w:space="0" w:color="auto"/>
            </w:tcBorders>
          </w:tcPr>
          <w:p w:rsidR="002E7F83" w:rsidRPr="001D253F" w:rsidRDefault="00EE699F" w:rsidP="002E7F83">
            <w:pPr>
              <w:spacing w:line="276" w:lineRule="auto"/>
              <w:rPr>
                <w:rFonts w:cs="Arial"/>
              </w:rPr>
            </w:pPr>
          </w:p>
        </w:tc>
      </w:tr>
      <w:tr w:rsidR="002E7F83" w:rsidRPr="001D253F" w:rsidTr="00BE6F71">
        <w:tc>
          <w:tcPr>
            <w:tcW w:w="895" w:type="dxa"/>
            <w:tcBorders>
              <w:top w:val="single" w:sz="4" w:space="0" w:color="auto"/>
              <w:left w:val="single" w:sz="4" w:space="0" w:color="auto"/>
              <w:bottom w:val="single" w:sz="4" w:space="0" w:color="auto"/>
              <w:right w:val="single" w:sz="4" w:space="0" w:color="auto"/>
            </w:tcBorders>
          </w:tcPr>
          <w:p w:rsidR="002E7F83" w:rsidRPr="001D253F" w:rsidRDefault="00EE699F" w:rsidP="002E7F83">
            <w:pPr>
              <w:spacing w:line="276" w:lineRule="auto"/>
              <w:rPr>
                <w:rFonts w:cs="Arial"/>
              </w:rPr>
            </w:pPr>
          </w:p>
        </w:tc>
        <w:tc>
          <w:tcPr>
            <w:tcW w:w="3780" w:type="dxa"/>
            <w:vAlign w:val="bottom"/>
          </w:tcPr>
          <w:p w:rsidR="002E7F83" w:rsidRPr="001D253F" w:rsidRDefault="00EE699F" w:rsidP="002E7F83">
            <w:pPr>
              <w:rPr>
                <w:rFonts w:cs="Arial"/>
                <w:color w:val="000000"/>
              </w:rPr>
            </w:pPr>
            <w:proofErr w:type="spellStart"/>
            <w:r w:rsidRPr="001D253F">
              <w:rPr>
                <w:rFonts w:cs="Arial"/>
                <w:color w:val="000000"/>
              </w:rPr>
              <w:t>EvseResContrCancel</w:t>
            </w:r>
            <w:proofErr w:type="spellEnd"/>
          </w:p>
        </w:tc>
        <w:tc>
          <w:tcPr>
            <w:tcW w:w="900" w:type="dxa"/>
            <w:tcBorders>
              <w:top w:val="single" w:sz="4" w:space="0" w:color="auto"/>
              <w:left w:val="single" w:sz="4" w:space="0" w:color="auto"/>
              <w:bottom w:val="single" w:sz="4" w:space="0" w:color="auto"/>
              <w:right w:val="single" w:sz="4" w:space="0" w:color="auto"/>
            </w:tcBorders>
          </w:tcPr>
          <w:p w:rsidR="002E7F83" w:rsidRPr="001D253F" w:rsidRDefault="00EE699F" w:rsidP="002E7F83">
            <w:pPr>
              <w:spacing w:line="276" w:lineRule="auto"/>
              <w:rPr>
                <w:rFonts w:cs="Arial"/>
              </w:rPr>
            </w:pPr>
            <w:r>
              <w:rPr>
                <w:rFonts w:cs="Arial"/>
              </w:rPr>
              <w:t>0x1F</w:t>
            </w:r>
          </w:p>
        </w:tc>
        <w:tc>
          <w:tcPr>
            <w:tcW w:w="1530" w:type="dxa"/>
            <w:tcBorders>
              <w:top w:val="single" w:sz="4" w:space="0" w:color="auto"/>
              <w:left w:val="single" w:sz="4" w:space="0" w:color="auto"/>
              <w:bottom w:val="single" w:sz="4" w:space="0" w:color="auto"/>
              <w:right w:val="single" w:sz="4" w:space="0" w:color="auto"/>
            </w:tcBorders>
          </w:tcPr>
          <w:p w:rsidR="002E7F83" w:rsidRPr="001D253F" w:rsidRDefault="00EE699F" w:rsidP="002E7F83">
            <w:pPr>
              <w:spacing w:line="276" w:lineRule="auto"/>
              <w:rPr>
                <w:rFonts w:cs="Arial"/>
              </w:rPr>
            </w:pPr>
          </w:p>
        </w:tc>
      </w:tr>
      <w:tr w:rsidR="002E7F83" w:rsidRPr="001D253F" w:rsidTr="00BE6F71">
        <w:tc>
          <w:tcPr>
            <w:tcW w:w="895" w:type="dxa"/>
            <w:tcBorders>
              <w:top w:val="single" w:sz="4" w:space="0" w:color="auto"/>
              <w:left w:val="single" w:sz="4" w:space="0" w:color="auto"/>
              <w:bottom w:val="single" w:sz="4" w:space="0" w:color="auto"/>
              <w:right w:val="single" w:sz="4" w:space="0" w:color="auto"/>
            </w:tcBorders>
          </w:tcPr>
          <w:p w:rsidR="002E7F83" w:rsidRPr="001D253F" w:rsidRDefault="00EE699F" w:rsidP="002E7F83">
            <w:pPr>
              <w:spacing w:line="276" w:lineRule="auto"/>
              <w:rPr>
                <w:rFonts w:cs="Arial"/>
              </w:rPr>
            </w:pPr>
          </w:p>
        </w:tc>
        <w:tc>
          <w:tcPr>
            <w:tcW w:w="3780" w:type="dxa"/>
            <w:vAlign w:val="bottom"/>
          </w:tcPr>
          <w:p w:rsidR="002E7F83" w:rsidRPr="001D253F" w:rsidRDefault="00EE699F" w:rsidP="002E7F83">
            <w:pPr>
              <w:rPr>
                <w:rFonts w:cs="Arial"/>
                <w:color w:val="000000"/>
              </w:rPr>
            </w:pPr>
            <w:proofErr w:type="spellStart"/>
            <w:r w:rsidRPr="001D253F">
              <w:rPr>
                <w:rFonts w:cs="Arial"/>
                <w:color w:val="000000"/>
              </w:rPr>
              <w:t>EvseResChlgInvld</w:t>
            </w:r>
            <w:proofErr w:type="spellEnd"/>
          </w:p>
        </w:tc>
        <w:tc>
          <w:tcPr>
            <w:tcW w:w="900" w:type="dxa"/>
            <w:tcBorders>
              <w:top w:val="single" w:sz="4" w:space="0" w:color="auto"/>
              <w:left w:val="single" w:sz="4" w:space="0" w:color="auto"/>
              <w:bottom w:val="single" w:sz="4" w:space="0" w:color="auto"/>
              <w:right w:val="single" w:sz="4" w:space="0" w:color="auto"/>
            </w:tcBorders>
          </w:tcPr>
          <w:p w:rsidR="002E7F83" w:rsidRPr="001D253F" w:rsidRDefault="00EE699F" w:rsidP="002E7F83">
            <w:pPr>
              <w:spacing w:line="276" w:lineRule="auto"/>
              <w:rPr>
                <w:rFonts w:cs="Arial"/>
              </w:rPr>
            </w:pPr>
            <w:r>
              <w:rPr>
                <w:rFonts w:cs="Arial"/>
              </w:rPr>
              <w:t>0x20</w:t>
            </w:r>
          </w:p>
        </w:tc>
        <w:tc>
          <w:tcPr>
            <w:tcW w:w="1530" w:type="dxa"/>
            <w:tcBorders>
              <w:top w:val="single" w:sz="4" w:space="0" w:color="auto"/>
              <w:left w:val="single" w:sz="4" w:space="0" w:color="auto"/>
              <w:bottom w:val="single" w:sz="4" w:space="0" w:color="auto"/>
              <w:right w:val="single" w:sz="4" w:space="0" w:color="auto"/>
            </w:tcBorders>
          </w:tcPr>
          <w:p w:rsidR="002E7F83" w:rsidRPr="001D253F" w:rsidRDefault="00EE699F" w:rsidP="002E7F83">
            <w:pPr>
              <w:spacing w:line="276" w:lineRule="auto"/>
              <w:rPr>
                <w:rFonts w:cs="Arial"/>
              </w:rPr>
            </w:pPr>
          </w:p>
        </w:tc>
      </w:tr>
      <w:tr w:rsidR="002E7F83" w:rsidRPr="001D253F" w:rsidTr="00BE6F71">
        <w:tc>
          <w:tcPr>
            <w:tcW w:w="895" w:type="dxa"/>
            <w:tcBorders>
              <w:top w:val="single" w:sz="4" w:space="0" w:color="auto"/>
              <w:left w:val="single" w:sz="4" w:space="0" w:color="auto"/>
              <w:bottom w:val="single" w:sz="4" w:space="0" w:color="auto"/>
              <w:right w:val="single" w:sz="4" w:space="0" w:color="auto"/>
            </w:tcBorders>
          </w:tcPr>
          <w:p w:rsidR="002E7F83" w:rsidRPr="001D253F" w:rsidRDefault="00EE699F" w:rsidP="002E7F83">
            <w:pPr>
              <w:spacing w:line="276" w:lineRule="auto"/>
              <w:rPr>
                <w:rFonts w:cs="Arial"/>
              </w:rPr>
            </w:pPr>
          </w:p>
        </w:tc>
        <w:tc>
          <w:tcPr>
            <w:tcW w:w="3780" w:type="dxa"/>
            <w:vAlign w:val="bottom"/>
          </w:tcPr>
          <w:p w:rsidR="002E7F83" w:rsidRPr="001D253F" w:rsidRDefault="00EE699F" w:rsidP="002E7F83">
            <w:pPr>
              <w:rPr>
                <w:rFonts w:cs="Arial"/>
                <w:color w:val="000000"/>
              </w:rPr>
            </w:pPr>
            <w:proofErr w:type="spellStart"/>
            <w:r w:rsidRPr="001D253F">
              <w:rPr>
                <w:rFonts w:cs="Arial"/>
                <w:color w:val="000000"/>
              </w:rPr>
              <w:t>EvseResWrongEnTransMde</w:t>
            </w:r>
            <w:proofErr w:type="spellEnd"/>
          </w:p>
        </w:tc>
        <w:tc>
          <w:tcPr>
            <w:tcW w:w="900" w:type="dxa"/>
            <w:tcBorders>
              <w:top w:val="single" w:sz="4" w:space="0" w:color="auto"/>
              <w:left w:val="single" w:sz="4" w:space="0" w:color="auto"/>
              <w:bottom w:val="single" w:sz="4" w:space="0" w:color="auto"/>
              <w:right w:val="single" w:sz="4" w:space="0" w:color="auto"/>
            </w:tcBorders>
          </w:tcPr>
          <w:p w:rsidR="002E7F83" w:rsidRPr="001D253F" w:rsidRDefault="00EE699F" w:rsidP="002E7F83">
            <w:pPr>
              <w:spacing w:line="276" w:lineRule="auto"/>
              <w:rPr>
                <w:rFonts w:cs="Arial"/>
              </w:rPr>
            </w:pPr>
            <w:r>
              <w:rPr>
                <w:rFonts w:cs="Arial"/>
              </w:rPr>
              <w:t>0x21</w:t>
            </w:r>
          </w:p>
        </w:tc>
        <w:tc>
          <w:tcPr>
            <w:tcW w:w="1530" w:type="dxa"/>
            <w:tcBorders>
              <w:top w:val="single" w:sz="4" w:space="0" w:color="auto"/>
              <w:left w:val="single" w:sz="4" w:space="0" w:color="auto"/>
              <w:bottom w:val="single" w:sz="4" w:space="0" w:color="auto"/>
              <w:right w:val="single" w:sz="4" w:space="0" w:color="auto"/>
            </w:tcBorders>
          </w:tcPr>
          <w:p w:rsidR="002E7F83" w:rsidRPr="001D253F" w:rsidRDefault="00EE699F" w:rsidP="002E7F83">
            <w:pPr>
              <w:spacing w:line="276" w:lineRule="auto"/>
              <w:rPr>
                <w:rFonts w:cs="Arial"/>
              </w:rPr>
            </w:pPr>
          </w:p>
        </w:tc>
      </w:tr>
      <w:tr w:rsidR="002E7F83" w:rsidRPr="001D253F" w:rsidTr="00BE6F71">
        <w:tc>
          <w:tcPr>
            <w:tcW w:w="895" w:type="dxa"/>
            <w:tcBorders>
              <w:top w:val="single" w:sz="4" w:space="0" w:color="auto"/>
              <w:left w:val="single" w:sz="4" w:space="0" w:color="auto"/>
              <w:bottom w:val="single" w:sz="4" w:space="0" w:color="auto"/>
              <w:right w:val="single" w:sz="4" w:space="0" w:color="auto"/>
            </w:tcBorders>
          </w:tcPr>
          <w:p w:rsidR="002E7F83" w:rsidRPr="001D253F" w:rsidRDefault="00EE699F" w:rsidP="002E7F83">
            <w:pPr>
              <w:spacing w:line="276" w:lineRule="auto"/>
              <w:rPr>
                <w:rFonts w:cs="Arial"/>
              </w:rPr>
            </w:pPr>
          </w:p>
        </w:tc>
        <w:tc>
          <w:tcPr>
            <w:tcW w:w="3780" w:type="dxa"/>
            <w:vAlign w:val="bottom"/>
          </w:tcPr>
          <w:p w:rsidR="002E7F83" w:rsidRPr="001D253F" w:rsidRDefault="00EE699F" w:rsidP="002E7F83">
            <w:pPr>
              <w:rPr>
                <w:rFonts w:cs="Arial"/>
                <w:color w:val="000000"/>
              </w:rPr>
            </w:pPr>
            <w:proofErr w:type="spellStart"/>
            <w:r w:rsidRPr="001D253F">
              <w:rPr>
                <w:rFonts w:cs="Arial"/>
                <w:color w:val="000000"/>
              </w:rPr>
              <w:t>EvseResWrongChrgParam</w:t>
            </w:r>
            <w:proofErr w:type="spellEnd"/>
          </w:p>
        </w:tc>
        <w:tc>
          <w:tcPr>
            <w:tcW w:w="900" w:type="dxa"/>
            <w:tcBorders>
              <w:top w:val="single" w:sz="4" w:space="0" w:color="auto"/>
              <w:left w:val="single" w:sz="4" w:space="0" w:color="auto"/>
              <w:bottom w:val="single" w:sz="4" w:space="0" w:color="auto"/>
              <w:right w:val="single" w:sz="4" w:space="0" w:color="auto"/>
            </w:tcBorders>
          </w:tcPr>
          <w:p w:rsidR="002E7F83" w:rsidRPr="001D253F" w:rsidRDefault="00EE699F" w:rsidP="002E7F83">
            <w:pPr>
              <w:spacing w:line="276" w:lineRule="auto"/>
              <w:rPr>
                <w:rFonts w:cs="Arial"/>
              </w:rPr>
            </w:pPr>
            <w:r>
              <w:rPr>
                <w:rFonts w:cs="Arial"/>
              </w:rPr>
              <w:t>0x22</w:t>
            </w:r>
          </w:p>
        </w:tc>
        <w:tc>
          <w:tcPr>
            <w:tcW w:w="1530" w:type="dxa"/>
            <w:tcBorders>
              <w:top w:val="single" w:sz="4" w:space="0" w:color="auto"/>
              <w:left w:val="single" w:sz="4" w:space="0" w:color="auto"/>
              <w:bottom w:val="single" w:sz="4" w:space="0" w:color="auto"/>
              <w:right w:val="single" w:sz="4" w:space="0" w:color="auto"/>
            </w:tcBorders>
          </w:tcPr>
          <w:p w:rsidR="002E7F83" w:rsidRPr="001D253F" w:rsidRDefault="00EE699F" w:rsidP="002E7F83">
            <w:pPr>
              <w:spacing w:line="276" w:lineRule="auto"/>
              <w:rPr>
                <w:rFonts w:cs="Arial"/>
              </w:rPr>
            </w:pPr>
          </w:p>
        </w:tc>
      </w:tr>
      <w:tr w:rsidR="002E7F83" w:rsidRPr="001D253F" w:rsidTr="00BE6F71">
        <w:tc>
          <w:tcPr>
            <w:tcW w:w="895" w:type="dxa"/>
            <w:tcBorders>
              <w:top w:val="single" w:sz="4" w:space="0" w:color="auto"/>
              <w:left w:val="single" w:sz="4" w:space="0" w:color="auto"/>
              <w:bottom w:val="single" w:sz="4" w:space="0" w:color="auto"/>
              <w:right w:val="single" w:sz="4" w:space="0" w:color="auto"/>
            </w:tcBorders>
          </w:tcPr>
          <w:p w:rsidR="002E7F83" w:rsidRPr="001D253F" w:rsidRDefault="00EE699F" w:rsidP="002E7F83">
            <w:pPr>
              <w:spacing w:line="276" w:lineRule="auto"/>
              <w:rPr>
                <w:rFonts w:cs="Arial"/>
              </w:rPr>
            </w:pPr>
          </w:p>
        </w:tc>
        <w:tc>
          <w:tcPr>
            <w:tcW w:w="3780" w:type="dxa"/>
            <w:vAlign w:val="bottom"/>
          </w:tcPr>
          <w:p w:rsidR="002E7F83" w:rsidRPr="001D253F" w:rsidRDefault="00EE699F" w:rsidP="002E7F83">
            <w:pPr>
              <w:rPr>
                <w:rFonts w:cs="Arial"/>
                <w:color w:val="000000"/>
              </w:rPr>
            </w:pPr>
            <w:proofErr w:type="spellStart"/>
            <w:r w:rsidRPr="001D253F">
              <w:rPr>
                <w:rFonts w:cs="Arial"/>
                <w:color w:val="000000"/>
              </w:rPr>
              <w:t>EvseResChargPfInvld</w:t>
            </w:r>
            <w:proofErr w:type="spellEnd"/>
          </w:p>
        </w:tc>
        <w:tc>
          <w:tcPr>
            <w:tcW w:w="900" w:type="dxa"/>
            <w:tcBorders>
              <w:top w:val="single" w:sz="4" w:space="0" w:color="auto"/>
              <w:left w:val="single" w:sz="4" w:space="0" w:color="auto"/>
              <w:bottom w:val="single" w:sz="4" w:space="0" w:color="auto"/>
              <w:right w:val="single" w:sz="4" w:space="0" w:color="auto"/>
            </w:tcBorders>
          </w:tcPr>
          <w:p w:rsidR="002E7F83" w:rsidRPr="001D253F" w:rsidRDefault="00EE699F" w:rsidP="002E7F83">
            <w:pPr>
              <w:spacing w:line="276" w:lineRule="auto"/>
              <w:rPr>
                <w:rFonts w:cs="Arial"/>
              </w:rPr>
            </w:pPr>
            <w:r>
              <w:rPr>
                <w:rFonts w:cs="Arial"/>
              </w:rPr>
              <w:t>0x23</w:t>
            </w:r>
          </w:p>
        </w:tc>
        <w:tc>
          <w:tcPr>
            <w:tcW w:w="1530" w:type="dxa"/>
            <w:tcBorders>
              <w:top w:val="single" w:sz="4" w:space="0" w:color="auto"/>
              <w:left w:val="single" w:sz="4" w:space="0" w:color="auto"/>
              <w:bottom w:val="single" w:sz="4" w:space="0" w:color="auto"/>
              <w:right w:val="single" w:sz="4" w:space="0" w:color="auto"/>
            </w:tcBorders>
          </w:tcPr>
          <w:p w:rsidR="002E7F83" w:rsidRPr="001D253F" w:rsidRDefault="00EE699F" w:rsidP="002E7F83">
            <w:pPr>
              <w:spacing w:line="276" w:lineRule="auto"/>
              <w:rPr>
                <w:rFonts w:cs="Arial"/>
              </w:rPr>
            </w:pPr>
          </w:p>
        </w:tc>
      </w:tr>
      <w:tr w:rsidR="002E7F83" w:rsidRPr="001D253F" w:rsidTr="00BE6F71">
        <w:tc>
          <w:tcPr>
            <w:tcW w:w="895" w:type="dxa"/>
            <w:tcBorders>
              <w:top w:val="single" w:sz="4" w:space="0" w:color="auto"/>
              <w:left w:val="single" w:sz="4" w:space="0" w:color="auto"/>
              <w:bottom w:val="single" w:sz="4" w:space="0" w:color="auto"/>
              <w:right w:val="single" w:sz="4" w:space="0" w:color="auto"/>
            </w:tcBorders>
          </w:tcPr>
          <w:p w:rsidR="002E7F83" w:rsidRPr="001D253F" w:rsidRDefault="00EE699F" w:rsidP="002E7F83">
            <w:pPr>
              <w:spacing w:line="276" w:lineRule="auto"/>
              <w:rPr>
                <w:rFonts w:cs="Arial"/>
              </w:rPr>
            </w:pPr>
          </w:p>
        </w:tc>
        <w:tc>
          <w:tcPr>
            <w:tcW w:w="3780" w:type="dxa"/>
            <w:vAlign w:val="bottom"/>
          </w:tcPr>
          <w:p w:rsidR="002E7F83" w:rsidRPr="001D253F" w:rsidRDefault="00EE699F" w:rsidP="002E7F83">
            <w:pPr>
              <w:rPr>
                <w:rFonts w:cs="Arial"/>
                <w:color w:val="000000"/>
              </w:rPr>
            </w:pPr>
            <w:proofErr w:type="spellStart"/>
            <w:r w:rsidRPr="001D253F">
              <w:rPr>
                <w:rFonts w:cs="Arial"/>
                <w:color w:val="000000"/>
              </w:rPr>
              <w:t>EvseResTrfSelecInvld</w:t>
            </w:r>
            <w:proofErr w:type="spellEnd"/>
          </w:p>
        </w:tc>
        <w:tc>
          <w:tcPr>
            <w:tcW w:w="900" w:type="dxa"/>
            <w:tcBorders>
              <w:top w:val="single" w:sz="4" w:space="0" w:color="auto"/>
              <w:left w:val="single" w:sz="4" w:space="0" w:color="auto"/>
              <w:bottom w:val="single" w:sz="4" w:space="0" w:color="auto"/>
              <w:right w:val="single" w:sz="4" w:space="0" w:color="auto"/>
            </w:tcBorders>
          </w:tcPr>
          <w:p w:rsidR="002E7F83" w:rsidRPr="001D253F" w:rsidRDefault="00EE699F" w:rsidP="002E7F83">
            <w:pPr>
              <w:spacing w:line="276" w:lineRule="auto"/>
              <w:rPr>
                <w:rFonts w:cs="Arial"/>
              </w:rPr>
            </w:pPr>
            <w:r>
              <w:rPr>
                <w:rFonts w:cs="Arial"/>
              </w:rPr>
              <w:t>0x24</w:t>
            </w:r>
          </w:p>
        </w:tc>
        <w:tc>
          <w:tcPr>
            <w:tcW w:w="1530" w:type="dxa"/>
            <w:tcBorders>
              <w:top w:val="single" w:sz="4" w:space="0" w:color="auto"/>
              <w:left w:val="single" w:sz="4" w:space="0" w:color="auto"/>
              <w:bottom w:val="single" w:sz="4" w:space="0" w:color="auto"/>
              <w:right w:val="single" w:sz="4" w:space="0" w:color="auto"/>
            </w:tcBorders>
          </w:tcPr>
          <w:p w:rsidR="002E7F83" w:rsidRPr="001D253F" w:rsidRDefault="00EE699F" w:rsidP="002E7F83">
            <w:pPr>
              <w:spacing w:line="276" w:lineRule="auto"/>
              <w:rPr>
                <w:rFonts w:cs="Arial"/>
              </w:rPr>
            </w:pPr>
          </w:p>
        </w:tc>
      </w:tr>
      <w:tr w:rsidR="001D253F" w:rsidRPr="001D253F" w:rsidTr="00BE6F71">
        <w:tc>
          <w:tcPr>
            <w:tcW w:w="895" w:type="dxa"/>
            <w:tcBorders>
              <w:top w:val="single" w:sz="4" w:space="0" w:color="auto"/>
              <w:left w:val="single" w:sz="4" w:space="0" w:color="auto"/>
              <w:bottom w:val="single" w:sz="4" w:space="0" w:color="auto"/>
              <w:right w:val="single" w:sz="4" w:space="0" w:color="auto"/>
            </w:tcBorders>
          </w:tcPr>
          <w:p w:rsidR="001D253F" w:rsidRPr="001D253F" w:rsidRDefault="00EE699F" w:rsidP="001D253F">
            <w:pPr>
              <w:spacing w:line="276" w:lineRule="auto"/>
              <w:rPr>
                <w:rFonts w:cs="Arial"/>
              </w:rPr>
            </w:pPr>
          </w:p>
        </w:tc>
        <w:tc>
          <w:tcPr>
            <w:tcW w:w="3780" w:type="dxa"/>
            <w:vAlign w:val="bottom"/>
          </w:tcPr>
          <w:p w:rsidR="001D253F" w:rsidRPr="001D253F" w:rsidRDefault="00EE699F" w:rsidP="001D253F">
            <w:pPr>
              <w:rPr>
                <w:rFonts w:cs="Arial"/>
                <w:color w:val="000000"/>
              </w:rPr>
            </w:pPr>
            <w:proofErr w:type="spellStart"/>
            <w:r w:rsidRPr="001D253F">
              <w:rPr>
                <w:rFonts w:cs="Arial"/>
                <w:color w:val="000000"/>
              </w:rPr>
              <w:t>EvseResPwrDelNotApplied</w:t>
            </w:r>
            <w:proofErr w:type="spellEnd"/>
          </w:p>
        </w:tc>
        <w:tc>
          <w:tcPr>
            <w:tcW w:w="900" w:type="dxa"/>
            <w:tcBorders>
              <w:top w:val="single" w:sz="4" w:space="0" w:color="auto"/>
              <w:left w:val="single" w:sz="4" w:space="0" w:color="auto"/>
              <w:bottom w:val="single" w:sz="4" w:space="0" w:color="auto"/>
              <w:right w:val="single" w:sz="4" w:space="0" w:color="auto"/>
            </w:tcBorders>
          </w:tcPr>
          <w:p w:rsidR="001D253F" w:rsidRPr="001D253F" w:rsidRDefault="00EE699F" w:rsidP="001D253F">
            <w:pPr>
              <w:spacing w:line="276" w:lineRule="auto"/>
              <w:rPr>
                <w:rFonts w:cs="Arial"/>
              </w:rPr>
            </w:pPr>
            <w:r>
              <w:rPr>
                <w:rFonts w:cs="Arial"/>
              </w:rPr>
              <w:t>0x25</w:t>
            </w:r>
          </w:p>
        </w:tc>
        <w:tc>
          <w:tcPr>
            <w:tcW w:w="1530" w:type="dxa"/>
            <w:tcBorders>
              <w:top w:val="single" w:sz="4" w:space="0" w:color="auto"/>
              <w:left w:val="single" w:sz="4" w:space="0" w:color="auto"/>
              <w:bottom w:val="single" w:sz="4" w:space="0" w:color="auto"/>
              <w:right w:val="single" w:sz="4" w:space="0" w:color="auto"/>
            </w:tcBorders>
          </w:tcPr>
          <w:p w:rsidR="001D253F" w:rsidRPr="001D253F" w:rsidRDefault="00EE699F" w:rsidP="001D253F">
            <w:pPr>
              <w:spacing w:line="276" w:lineRule="auto"/>
              <w:rPr>
                <w:rFonts w:cs="Arial"/>
              </w:rPr>
            </w:pPr>
          </w:p>
        </w:tc>
      </w:tr>
      <w:tr w:rsidR="001D253F" w:rsidRPr="001D253F" w:rsidTr="00BE6F71">
        <w:tc>
          <w:tcPr>
            <w:tcW w:w="895" w:type="dxa"/>
            <w:tcBorders>
              <w:top w:val="single" w:sz="4" w:space="0" w:color="auto"/>
              <w:left w:val="single" w:sz="4" w:space="0" w:color="auto"/>
              <w:bottom w:val="single" w:sz="4" w:space="0" w:color="auto"/>
              <w:right w:val="single" w:sz="4" w:space="0" w:color="auto"/>
            </w:tcBorders>
          </w:tcPr>
          <w:p w:rsidR="001D253F" w:rsidRPr="001D253F" w:rsidRDefault="00EE699F" w:rsidP="001D253F">
            <w:pPr>
              <w:spacing w:line="276" w:lineRule="auto"/>
              <w:rPr>
                <w:rFonts w:cs="Arial"/>
              </w:rPr>
            </w:pPr>
          </w:p>
        </w:tc>
        <w:tc>
          <w:tcPr>
            <w:tcW w:w="3780" w:type="dxa"/>
            <w:vAlign w:val="bottom"/>
          </w:tcPr>
          <w:p w:rsidR="001D253F" w:rsidRPr="001D253F" w:rsidRDefault="00EE699F" w:rsidP="001D253F">
            <w:pPr>
              <w:rPr>
                <w:rFonts w:cs="Arial"/>
                <w:color w:val="000000"/>
              </w:rPr>
            </w:pPr>
            <w:proofErr w:type="spellStart"/>
            <w:r w:rsidRPr="001D253F">
              <w:rPr>
                <w:rFonts w:cs="Arial"/>
                <w:color w:val="000000"/>
              </w:rPr>
              <w:t>EvseResMetSignNotVld</w:t>
            </w:r>
            <w:proofErr w:type="spellEnd"/>
          </w:p>
        </w:tc>
        <w:tc>
          <w:tcPr>
            <w:tcW w:w="900" w:type="dxa"/>
            <w:tcBorders>
              <w:top w:val="single" w:sz="4" w:space="0" w:color="auto"/>
              <w:left w:val="single" w:sz="4" w:space="0" w:color="auto"/>
              <w:bottom w:val="single" w:sz="4" w:space="0" w:color="auto"/>
              <w:right w:val="single" w:sz="4" w:space="0" w:color="auto"/>
            </w:tcBorders>
          </w:tcPr>
          <w:p w:rsidR="001D253F" w:rsidRPr="001D253F" w:rsidRDefault="00EE699F" w:rsidP="001D253F">
            <w:pPr>
              <w:spacing w:line="276" w:lineRule="auto"/>
              <w:rPr>
                <w:rFonts w:cs="Arial"/>
              </w:rPr>
            </w:pPr>
            <w:r>
              <w:rPr>
                <w:rFonts w:cs="Arial"/>
              </w:rPr>
              <w:t>0x26</w:t>
            </w:r>
          </w:p>
        </w:tc>
        <w:tc>
          <w:tcPr>
            <w:tcW w:w="1530" w:type="dxa"/>
            <w:tcBorders>
              <w:top w:val="single" w:sz="4" w:space="0" w:color="auto"/>
              <w:left w:val="single" w:sz="4" w:space="0" w:color="auto"/>
              <w:bottom w:val="single" w:sz="4" w:space="0" w:color="auto"/>
              <w:right w:val="single" w:sz="4" w:space="0" w:color="auto"/>
            </w:tcBorders>
          </w:tcPr>
          <w:p w:rsidR="001D253F" w:rsidRPr="001D253F" w:rsidRDefault="00EE699F" w:rsidP="001D253F">
            <w:pPr>
              <w:spacing w:line="276" w:lineRule="auto"/>
              <w:rPr>
                <w:rFonts w:cs="Arial"/>
              </w:rPr>
            </w:pPr>
          </w:p>
        </w:tc>
      </w:tr>
      <w:tr w:rsidR="001D253F" w:rsidRPr="001D253F" w:rsidTr="00BE6F71">
        <w:tc>
          <w:tcPr>
            <w:tcW w:w="895" w:type="dxa"/>
            <w:tcBorders>
              <w:top w:val="single" w:sz="4" w:space="0" w:color="auto"/>
              <w:left w:val="single" w:sz="4" w:space="0" w:color="auto"/>
              <w:bottom w:val="single" w:sz="4" w:space="0" w:color="auto"/>
              <w:right w:val="single" w:sz="4" w:space="0" w:color="auto"/>
            </w:tcBorders>
          </w:tcPr>
          <w:p w:rsidR="001D253F" w:rsidRPr="001D253F" w:rsidRDefault="00EE699F" w:rsidP="001D253F">
            <w:pPr>
              <w:spacing w:line="276" w:lineRule="auto"/>
              <w:rPr>
                <w:rFonts w:cs="Arial"/>
              </w:rPr>
            </w:pPr>
          </w:p>
        </w:tc>
        <w:tc>
          <w:tcPr>
            <w:tcW w:w="3780" w:type="dxa"/>
            <w:vAlign w:val="bottom"/>
          </w:tcPr>
          <w:p w:rsidR="001D253F" w:rsidRPr="001D253F" w:rsidRDefault="00EE699F" w:rsidP="001D253F">
            <w:pPr>
              <w:rPr>
                <w:rFonts w:cs="Arial"/>
                <w:color w:val="000000"/>
              </w:rPr>
            </w:pPr>
            <w:proofErr w:type="spellStart"/>
            <w:r w:rsidRPr="001D253F">
              <w:rPr>
                <w:rFonts w:cs="Arial"/>
                <w:color w:val="000000"/>
              </w:rPr>
              <w:t>EvseResNoChrgSvcSelec</w:t>
            </w:r>
            <w:proofErr w:type="spellEnd"/>
          </w:p>
        </w:tc>
        <w:tc>
          <w:tcPr>
            <w:tcW w:w="900" w:type="dxa"/>
            <w:tcBorders>
              <w:top w:val="single" w:sz="4" w:space="0" w:color="auto"/>
              <w:left w:val="single" w:sz="4" w:space="0" w:color="auto"/>
              <w:bottom w:val="single" w:sz="4" w:space="0" w:color="auto"/>
              <w:right w:val="single" w:sz="4" w:space="0" w:color="auto"/>
            </w:tcBorders>
          </w:tcPr>
          <w:p w:rsidR="001D253F" w:rsidRPr="001D253F" w:rsidRDefault="00EE699F" w:rsidP="001D253F">
            <w:pPr>
              <w:spacing w:line="276" w:lineRule="auto"/>
              <w:rPr>
                <w:rFonts w:cs="Arial"/>
              </w:rPr>
            </w:pPr>
            <w:r>
              <w:rPr>
                <w:rFonts w:cs="Arial"/>
              </w:rPr>
              <w:t>0x27</w:t>
            </w:r>
          </w:p>
        </w:tc>
        <w:tc>
          <w:tcPr>
            <w:tcW w:w="1530" w:type="dxa"/>
            <w:tcBorders>
              <w:top w:val="single" w:sz="4" w:space="0" w:color="auto"/>
              <w:left w:val="single" w:sz="4" w:space="0" w:color="auto"/>
              <w:bottom w:val="single" w:sz="4" w:space="0" w:color="auto"/>
              <w:right w:val="single" w:sz="4" w:space="0" w:color="auto"/>
            </w:tcBorders>
          </w:tcPr>
          <w:p w:rsidR="001D253F" w:rsidRPr="001D253F" w:rsidRDefault="00EE699F" w:rsidP="001D253F">
            <w:pPr>
              <w:spacing w:line="276" w:lineRule="auto"/>
              <w:rPr>
                <w:rFonts w:cs="Arial"/>
              </w:rPr>
            </w:pPr>
          </w:p>
        </w:tc>
      </w:tr>
      <w:tr w:rsidR="001D253F" w:rsidRPr="001D253F" w:rsidTr="00BE6F71">
        <w:tc>
          <w:tcPr>
            <w:tcW w:w="895" w:type="dxa"/>
            <w:tcBorders>
              <w:top w:val="single" w:sz="4" w:space="0" w:color="auto"/>
              <w:left w:val="single" w:sz="4" w:space="0" w:color="auto"/>
              <w:bottom w:val="single" w:sz="4" w:space="0" w:color="auto"/>
              <w:right w:val="single" w:sz="4" w:space="0" w:color="auto"/>
            </w:tcBorders>
          </w:tcPr>
          <w:p w:rsidR="001D253F" w:rsidRPr="001D253F" w:rsidRDefault="00EE699F" w:rsidP="001D253F">
            <w:pPr>
              <w:spacing w:line="276" w:lineRule="auto"/>
              <w:rPr>
                <w:rFonts w:cs="Arial"/>
              </w:rPr>
            </w:pPr>
          </w:p>
        </w:tc>
        <w:tc>
          <w:tcPr>
            <w:tcW w:w="3780" w:type="dxa"/>
            <w:vAlign w:val="bottom"/>
          </w:tcPr>
          <w:p w:rsidR="001D253F" w:rsidRPr="001D253F" w:rsidRDefault="00EE699F" w:rsidP="001D253F">
            <w:pPr>
              <w:rPr>
                <w:rFonts w:cs="Arial"/>
                <w:color w:val="000000"/>
              </w:rPr>
            </w:pPr>
            <w:proofErr w:type="spellStart"/>
            <w:r w:rsidRPr="001D253F">
              <w:rPr>
                <w:rFonts w:cs="Arial"/>
                <w:color w:val="000000"/>
              </w:rPr>
              <w:t>EvseResContrErr</w:t>
            </w:r>
            <w:proofErr w:type="spellEnd"/>
          </w:p>
        </w:tc>
        <w:tc>
          <w:tcPr>
            <w:tcW w:w="900" w:type="dxa"/>
            <w:tcBorders>
              <w:top w:val="single" w:sz="4" w:space="0" w:color="auto"/>
              <w:left w:val="single" w:sz="4" w:space="0" w:color="auto"/>
              <w:bottom w:val="single" w:sz="4" w:space="0" w:color="auto"/>
              <w:right w:val="single" w:sz="4" w:space="0" w:color="auto"/>
            </w:tcBorders>
          </w:tcPr>
          <w:p w:rsidR="001D253F" w:rsidRPr="001D253F" w:rsidRDefault="00EE699F" w:rsidP="001D253F">
            <w:pPr>
              <w:spacing w:line="276" w:lineRule="auto"/>
              <w:rPr>
                <w:rFonts w:cs="Arial"/>
              </w:rPr>
            </w:pPr>
            <w:r>
              <w:rPr>
                <w:rFonts w:cs="Arial"/>
              </w:rPr>
              <w:t>0x28</w:t>
            </w:r>
          </w:p>
        </w:tc>
        <w:tc>
          <w:tcPr>
            <w:tcW w:w="1530" w:type="dxa"/>
            <w:tcBorders>
              <w:top w:val="single" w:sz="4" w:space="0" w:color="auto"/>
              <w:left w:val="single" w:sz="4" w:space="0" w:color="auto"/>
              <w:bottom w:val="single" w:sz="4" w:space="0" w:color="auto"/>
              <w:right w:val="single" w:sz="4" w:space="0" w:color="auto"/>
            </w:tcBorders>
          </w:tcPr>
          <w:p w:rsidR="001D253F" w:rsidRPr="001D253F" w:rsidRDefault="00EE699F" w:rsidP="001D253F">
            <w:pPr>
              <w:spacing w:line="276" w:lineRule="auto"/>
              <w:rPr>
                <w:rFonts w:cs="Arial"/>
              </w:rPr>
            </w:pPr>
          </w:p>
        </w:tc>
      </w:tr>
      <w:tr w:rsidR="001D253F" w:rsidRPr="001D253F" w:rsidTr="00BE6F71">
        <w:tc>
          <w:tcPr>
            <w:tcW w:w="895" w:type="dxa"/>
            <w:tcBorders>
              <w:top w:val="single" w:sz="4" w:space="0" w:color="auto"/>
              <w:left w:val="single" w:sz="4" w:space="0" w:color="auto"/>
              <w:bottom w:val="single" w:sz="4" w:space="0" w:color="auto"/>
              <w:right w:val="single" w:sz="4" w:space="0" w:color="auto"/>
            </w:tcBorders>
          </w:tcPr>
          <w:p w:rsidR="001D253F" w:rsidRPr="001D253F" w:rsidRDefault="00EE699F" w:rsidP="001D253F">
            <w:pPr>
              <w:spacing w:line="276" w:lineRule="auto"/>
              <w:rPr>
                <w:rFonts w:cs="Arial"/>
              </w:rPr>
            </w:pPr>
          </w:p>
        </w:tc>
        <w:tc>
          <w:tcPr>
            <w:tcW w:w="3780" w:type="dxa"/>
            <w:vAlign w:val="bottom"/>
          </w:tcPr>
          <w:p w:rsidR="001D253F" w:rsidRPr="001D253F" w:rsidRDefault="00EE699F" w:rsidP="001D253F">
            <w:pPr>
              <w:rPr>
                <w:rFonts w:cs="Arial"/>
                <w:color w:val="000000"/>
              </w:rPr>
            </w:pPr>
            <w:proofErr w:type="spellStart"/>
            <w:r w:rsidRPr="001D253F">
              <w:rPr>
                <w:rFonts w:cs="Arial"/>
                <w:color w:val="000000"/>
              </w:rPr>
              <w:t>EvseResCertNotAllowed</w:t>
            </w:r>
            <w:proofErr w:type="spellEnd"/>
          </w:p>
        </w:tc>
        <w:tc>
          <w:tcPr>
            <w:tcW w:w="900" w:type="dxa"/>
            <w:tcBorders>
              <w:top w:val="single" w:sz="4" w:space="0" w:color="auto"/>
              <w:left w:val="single" w:sz="4" w:space="0" w:color="auto"/>
              <w:bottom w:val="single" w:sz="4" w:space="0" w:color="auto"/>
              <w:right w:val="single" w:sz="4" w:space="0" w:color="auto"/>
            </w:tcBorders>
          </w:tcPr>
          <w:p w:rsidR="001D253F" w:rsidRPr="001D253F" w:rsidRDefault="00EE699F" w:rsidP="001D253F">
            <w:pPr>
              <w:spacing w:line="276" w:lineRule="auto"/>
              <w:rPr>
                <w:rFonts w:cs="Arial"/>
              </w:rPr>
            </w:pPr>
            <w:r>
              <w:rPr>
                <w:rFonts w:cs="Arial"/>
              </w:rPr>
              <w:t>0x29</w:t>
            </w:r>
          </w:p>
        </w:tc>
        <w:tc>
          <w:tcPr>
            <w:tcW w:w="1530" w:type="dxa"/>
            <w:tcBorders>
              <w:top w:val="single" w:sz="4" w:space="0" w:color="auto"/>
              <w:left w:val="single" w:sz="4" w:space="0" w:color="auto"/>
              <w:bottom w:val="single" w:sz="4" w:space="0" w:color="auto"/>
              <w:right w:val="single" w:sz="4" w:space="0" w:color="auto"/>
            </w:tcBorders>
          </w:tcPr>
          <w:p w:rsidR="001D253F" w:rsidRPr="001D253F" w:rsidRDefault="00EE699F" w:rsidP="001D253F">
            <w:pPr>
              <w:spacing w:line="276" w:lineRule="auto"/>
              <w:rPr>
                <w:rFonts w:cs="Arial"/>
              </w:rPr>
            </w:pPr>
          </w:p>
        </w:tc>
      </w:tr>
      <w:tr w:rsidR="001D253F" w:rsidRPr="001D253F" w:rsidTr="00BE6F71">
        <w:tc>
          <w:tcPr>
            <w:tcW w:w="895" w:type="dxa"/>
            <w:tcBorders>
              <w:top w:val="single" w:sz="4" w:space="0" w:color="auto"/>
              <w:left w:val="single" w:sz="4" w:space="0" w:color="auto"/>
              <w:bottom w:val="single" w:sz="4" w:space="0" w:color="auto"/>
              <w:right w:val="single" w:sz="4" w:space="0" w:color="auto"/>
            </w:tcBorders>
          </w:tcPr>
          <w:p w:rsidR="001D253F" w:rsidRPr="001D253F" w:rsidRDefault="00EE699F" w:rsidP="001D253F">
            <w:pPr>
              <w:spacing w:line="276" w:lineRule="auto"/>
              <w:rPr>
                <w:rFonts w:cs="Arial"/>
              </w:rPr>
            </w:pPr>
          </w:p>
        </w:tc>
        <w:tc>
          <w:tcPr>
            <w:tcW w:w="3780" w:type="dxa"/>
            <w:vAlign w:val="bottom"/>
          </w:tcPr>
          <w:p w:rsidR="001D253F" w:rsidRPr="001D253F" w:rsidRDefault="00EE699F" w:rsidP="001D253F">
            <w:pPr>
              <w:rPr>
                <w:rFonts w:cs="Arial"/>
                <w:color w:val="000000"/>
              </w:rPr>
            </w:pPr>
            <w:proofErr w:type="spellStart"/>
            <w:r w:rsidRPr="001D253F">
              <w:rPr>
                <w:rFonts w:cs="Arial"/>
                <w:color w:val="000000"/>
              </w:rPr>
              <w:t>EvseResNoSuppAppProt</w:t>
            </w:r>
            <w:proofErr w:type="spellEnd"/>
          </w:p>
        </w:tc>
        <w:tc>
          <w:tcPr>
            <w:tcW w:w="900" w:type="dxa"/>
            <w:tcBorders>
              <w:top w:val="single" w:sz="4" w:space="0" w:color="auto"/>
              <w:left w:val="single" w:sz="4" w:space="0" w:color="auto"/>
              <w:bottom w:val="single" w:sz="4" w:space="0" w:color="auto"/>
              <w:right w:val="single" w:sz="4" w:space="0" w:color="auto"/>
            </w:tcBorders>
          </w:tcPr>
          <w:p w:rsidR="001D253F" w:rsidRPr="001D253F" w:rsidRDefault="00EE699F" w:rsidP="001D253F">
            <w:pPr>
              <w:spacing w:line="276" w:lineRule="auto"/>
              <w:rPr>
                <w:rFonts w:cs="Arial"/>
              </w:rPr>
            </w:pPr>
            <w:r>
              <w:rPr>
                <w:rFonts w:cs="Arial"/>
              </w:rPr>
              <w:t>0x2A</w:t>
            </w:r>
          </w:p>
        </w:tc>
        <w:tc>
          <w:tcPr>
            <w:tcW w:w="1530" w:type="dxa"/>
            <w:tcBorders>
              <w:top w:val="single" w:sz="4" w:space="0" w:color="auto"/>
              <w:left w:val="single" w:sz="4" w:space="0" w:color="auto"/>
              <w:bottom w:val="single" w:sz="4" w:space="0" w:color="auto"/>
              <w:right w:val="single" w:sz="4" w:space="0" w:color="auto"/>
            </w:tcBorders>
          </w:tcPr>
          <w:p w:rsidR="001D253F" w:rsidRPr="001D253F" w:rsidRDefault="00EE699F" w:rsidP="001D253F">
            <w:pPr>
              <w:spacing w:line="276" w:lineRule="auto"/>
              <w:rPr>
                <w:rFonts w:cs="Arial"/>
              </w:rPr>
            </w:pPr>
          </w:p>
        </w:tc>
      </w:tr>
      <w:tr w:rsidR="001D253F" w:rsidRPr="001D253F" w:rsidTr="00BE6F71">
        <w:tc>
          <w:tcPr>
            <w:tcW w:w="895" w:type="dxa"/>
            <w:tcBorders>
              <w:top w:val="single" w:sz="4" w:space="0" w:color="auto"/>
              <w:left w:val="single" w:sz="4" w:space="0" w:color="auto"/>
              <w:bottom w:val="single" w:sz="4" w:space="0" w:color="auto"/>
              <w:right w:val="single" w:sz="4" w:space="0" w:color="auto"/>
            </w:tcBorders>
          </w:tcPr>
          <w:p w:rsidR="001D253F" w:rsidRPr="001D253F" w:rsidRDefault="00EE699F" w:rsidP="001D253F">
            <w:pPr>
              <w:spacing w:line="276" w:lineRule="auto"/>
              <w:rPr>
                <w:rFonts w:cs="Arial"/>
              </w:rPr>
            </w:pPr>
          </w:p>
        </w:tc>
        <w:tc>
          <w:tcPr>
            <w:tcW w:w="3780" w:type="dxa"/>
            <w:vAlign w:val="bottom"/>
          </w:tcPr>
          <w:p w:rsidR="001D253F" w:rsidRPr="001D253F" w:rsidRDefault="00EE699F" w:rsidP="001D253F">
            <w:pPr>
              <w:rPr>
                <w:rFonts w:cs="Arial"/>
                <w:color w:val="000000"/>
              </w:rPr>
            </w:pPr>
            <w:proofErr w:type="spellStart"/>
            <w:r w:rsidRPr="001D253F">
              <w:rPr>
                <w:rFonts w:cs="Arial"/>
                <w:color w:val="000000"/>
              </w:rPr>
              <w:t>EvseResContrNotAccept</w:t>
            </w:r>
            <w:proofErr w:type="spellEnd"/>
          </w:p>
        </w:tc>
        <w:tc>
          <w:tcPr>
            <w:tcW w:w="900" w:type="dxa"/>
            <w:tcBorders>
              <w:top w:val="single" w:sz="4" w:space="0" w:color="auto"/>
              <w:left w:val="single" w:sz="4" w:space="0" w:color="auto"/>
              <w:bottom w:val="single" w:sz="4" w:space="0" w:color="auto"/>
              <w:right w:val="single" w:sz="4" w:space="0" w:color="auto"/>
            </w:tcBorders>
          </w:tcPr>
          <w:p w:rsidR="001D253F" w:rsidRPr="001D253F" w:rsidRDefault="00EE699F" w:rsidP="001D253F">
            <w:pPr>
              <w:spacing w:line="276" w:lineRule="auto"/>
              <w:rPr>
                <w:rFonts w:cs="Arial"/>
              </w:rPr>
            </w:pPr>
            <w:r>
              <w:rPr>
                <w:rFonts w:cs="Arial"/>
              </w:rPr>
              <w:t>0x2B</w:t>
            </w:r>
          </w:p>
        </w:tc>
        <w:tc>
          <w:tcPr>
            <w:tcW w:w="1530" w:type="dxa"/>
            <w:tcBorders>
              <w:top w:val="single" w:sz="4" w:space="0" w:color="auto"/>
              <w:left w:val="single" w:sz="4" w:space="0" w:color="auto"/>
              <w:bottom w:val="single" w:sz="4" w:space="0" w:color="auto"/>
              <w:right w:val="single" w:sz="4" w:space="0" w:color="auto"/>
            </w:tcBorders>
          </w:tcPr>
          <w:p w:rsidR="001D253F" w:rsidRPr="001D253F" w:rsidRDefault="00EE699F" w:rsidP="001D253F">
            <w:pPr>
              <w:spacing w:line="276" w:lineRule="auto"/>
              <w:rPr>
                <w:rFonts w:cs="Arial"/>
              </w:rPr>
            </w:pPr>
          </w:p>
        </w:tc>
      </w:tr>
      <w:tr w:rsidR="001D253F" w:rsidRPr="001D253F" w:rsidTr="00BE6F71">
        <w:tc>
          <w:tcPr>
            <w:tcW w:w="895" w:type="dxa"/>
            <w:tcBorders>
              <w:top w:val="single" w:sz="4" w:space="0" w:color="auto"/>
              <w:left w:val="single" w:sz="4" w:space="0" w:color="auto"/>
              <w:bottom w:val="single" w:sz="4" w:space="0" w:color="auto"/>
              <w:right w:val="single" w:sz="4" w:space="0" w:color="auto"/>
            </w:tcBorders>
          </w:tcPr>
          <w:p w:rsidR="001D253F" w:rsidRPr="001D253F" w:rsidRDefault="00EE699F" w:rsidP="001D253F">
            <w:pPr>
              <w:spacing w:line="276" w:lineRule="auto"/>
              <w:rPr>
                <w:rFonts w:cs="Arial"/>
              </w:rPr>
            </w:pPr>
          </w:p>
        </w:tc>
        <w:tc>
          <w:tcPr>
            <w:tcW w:w="3780" w:type="dxa"/>
            <w:vAlign w:val="bottom"/>
          </w:tcPr>
          <w:p w:rsidR="001D253F" w:rsidRPr="001D253F" w:rsidRDefault="00EE699F" w:rsidP="001D253F">
            <w:pPr>
              <w:rPr>
                <w:rFonts w:cs="Arial"/>
                <w:color w:val="000000"/>
              </w:rPr>
            </w:pPr>
            <w:proofErr w:type="spellStart"/>
            <w:r w:rsidRPr="001D253F">
              <w:rPr>
                <w:rFonts w:cs="Arial"/>
                <w:color w:val="000000"/>
              </w:rPr>
              <w:t>EvseResMoUnknown</w:t>
            </w:r>
            <w:proofErr w:type="spellEnd"/>
          </w:p>
        </w:tc>
        <w:tc>
          <w:tcPr>
            <w:tcW w:w="900" w:type="dxa"/>
            <w:tcBorders>
              <w:top w:val="single" w:sz="4" w:space="0" w:color="auto"/>
              <w:left w:val="single" w:sz="4" w:space="0" w:color="auto"/>
              <w:bottom w:val="single" w:sz="4" w:space="0" w:color="auto"/>
              <w:right w:val="single" w:sz="4" w:space="0" w:color="auto"/>
            </w:tcBorders>
          </w:tcPr>
          <w:p w:rsidR="001D253F" w:rsidRPr="001D253F" w:rsidRDefault="00EE699F" w:rsidP="001D253F">
            <w:pPr>
              <w:spacing w:line="276" w:lineRule="auto"/>
              <w:rPr>
                <w:rFonts w:cs="Arial"/>
              </w:rPr>
            </w:pPr>
            <w:r>
              <w:rPr>
                <w:rFonts w:cs="Arial"/>
              </w:rPr>
              <w:t>0x2C</w:t>
            </w:r>
          </w:p>
        </w:tc>
        <w:tc>
          <w:tcPr>
            <w:tcW w:w="1530" w:type="dxa"/>
            <w:tcBorders>
              <w:top w:val="single" w:sz="4" w:space="0" w:color="auto"/>
              <w:left w:val="single" w:sz="4" w:space="0" w:color="auto"/>
              <w:bottom w:val="single" w:sz="4" w:space="0" w:color="auto"/>
              <w:right w:val="single" w:sz="4" w:space="0" w:color="auto"/>
            </w:tcBorders>
          </w:tcPr>
          <w:p w:rsidR="001D253F" w:rsidRPr="001D253F" w:rsidRDefault="00EE699F" w:rsidP="001D253F">
            <w:pPr>
              <w:spacing w:line="276" w:lineRule="auto"/>
              <w:rPr>
                <w:rFonts w:cs="Arial"/>
              </w:rPr>
            </w:pPr>
          </w:p>
        </w:tc>
      </w:tr>
      <w:tr w:rsidR="001D253F" w:rsidRPr="001D253F" w:rsidTr="00BE6F71">
        <w:tc>
          <w:tcPr>
            <w:tcW w:w="895" w:type="dxa"/>
            <w:tcBorders>
              <w:top w:val="single" w:sz="4" w:space="0" w:color="auto"/>
              <w:left w:val="single" w:sz="4" w:space="0" w:color="auto"/>
              <w:bottom w:val="single" w:sz="4" w:space="0" w:color="auto"/>
              <w:right w:val="single" w:sz="4" w:space="0" w:color="auto"/>
            </w:tcBorders>
          </w:tcPr>
          <w:p w:rsidR="001D253F" w:rsidRPr="001D253F" w:rsidRDefault="00EE699F" w:rsidP="001D253F">
            <w:pPr>
              <w:spacing w:line="276" w:lineRule="auto"/>
              <w:rPr>
                <w:rFonts w:cs="Arial"/>
              </w:rPr>
            </w:pPr>
          </w:p>
        </w:tc>
        <w:tc>
          <w:tcPr>
            <w:tcW w:w="3780" w:type="dxa"/>
            <w:vAlign w:val="bottom"/>
          </w:tcPr>
          <w:p w:rsidR="001D253F" w:rsidRPr="001D253F" w:rsidRDefault="00EE699F" w:rsidP="001D253F">
            <w:pPr>
              <w:rPr>
                <w:rFonts w:cs="Arial"/>
                <w:color w:val="000000"/>
              </w:rPr>
            </w:pPr>
            <w:proofErr w:type="spellStart"/>
            <w:r w:rsidRPr="001D253F">
              <w:rPr>
                <w:rFonts w:cs="Arial"/>
                <w:color w:val="000000"/>
              </w:rPr>
              <w:t>EvseResOemProvCertRev</w:t>
            </w:r>
            <w:proofErr w:type="spellEnd"/>
          </w:p>
        </w:tc>
        <w:tc>
          <w:tcPr>
            <w:tcW w:w="900" w:type="dxa"/>
            <w:tcBorders>
              <w:top w:val="single" w:sz="4" w:space="0" w:color="auto"/>
              <w:left w:val="single" w:sz="4" w:space="0" w:color="auto"/>
              <w:bottom w:val="single" w:sz="4" w:space="0" w:color="auto"/>
              <w:right w:val="single" w:sz="4" w:space="0" w:color="auto"/>
            </w:tcBorders>
          </w:tcPr>
          <w:p w:rsidR="001D253F" w:rsidRPr="001D253F" w:rsidRDefault="00EE699F" w:rsidP="001D253F">
            <w:pPr>
              <w:spacing w:line="276" w:lineRule="auto"/>
              <w:rPr>
                <w:rFonts w:cs="Arial"/>
              </w:rPr>
            </w:pPr>
            <w:r>
              <w:rPr>
                <w:rFonts w:cs="Arial"/>
              </w:rPr>
              <w:t>0x2D</w:t>
            </w:r>
          </w:p>
        </w:tc>
        <w:tc>
          <w:tcPr>
            <w:tcW w:w="1530" w:type="dxa"/>
            <w:tcBorders>
              <w:top w:val="single" w:sz="4" w:space="0" w:color="auto"/>
              <w:left w:val="single" w:sz="4" w:space="0" w:color="auto"/>
              <w:bottom w:val="single" w:sz="4" w:space="0" w:color="auto"/>
              <w:right w:val="single" w:sz="4" w:space="0" w:color="auto"/>
            </w:tcBorders>
          </w:tcPr>
          <w:p w:rsidR="001D253F" w:rsidRPr="001D253F" w:rsidRDefault="00EE699F" w:rsidP="001D253F">
            <w:pPr>
              <w:spacing w:line="276" w:lineRule="auto"/>
              <w:rPr>
                <w:rFonts w:cs="Arial"/>
              </w:rPr>
            </w:pPr>
          </w:p>
        </w:tc>
      </w:tr>
      <w:tr w:rsidR="001D253F" w:rsidRPr="001D253F" w:rsidTr="00BE6F71">
        <w:tc>
          <w:tcPr>
            <w:tcW w:w="895" w:type="dxa"/>
            <w:tcBorders>
              <w:top w:val="single" w:sz="4" w:space="0" w:color="auto"/>
              <w:left w:val="single" w:sz="4" w:space="0" w:color="auto"/>
              <w:bottom w:val="single" w:sz="4" w:space="0" w:color="auto"/>
              <w:right w:val="single" w:sz="4" w:space="0" w:color="auto"/>
            </w:tcBorders>
          </w:tcPr>
          <w:p w:rsidR="001D253F" w:rsidRPr="001D253F" w:rsidRDefault="00EE699F" w:rsidP="001D253F">
            <w:pPr>
              <w:spacing w:line="276" w:lineRule="auto"/>
              <w:rPr>
                <w:rFonts w:cs="Arial"/>
              </w:rPr>
            </w:pPr>
          </w:p>
        </w:tc>
        <w:tc>
          <w:tcPr>
            <w:tcW w:w="3780" w:type="dxa"/>
            <w:vAlign w:val="bottom"/>
          </w:tcPr>
          <w:p w:rsidR="001D253F" w:rsidRPr="001D253F" w:rsidRDefault="00EE699F" w:rsidP="001D253F">
            <w:pPr>
              <w:rPr>
                <w:rFonts w:cs="Arial"/>
                <w:color w:val="000000"/>
              </w:rPr>
            </w:pPr>
            <w:r w:rsidRPr="001D253F">
              <w:rPr>
                <w:rFonts w:cs="Arial"/>
                <w:color w:val="000000"/>
              </w:rPr>
              <w:t>EvseResOemSubCa1CertRev</w:t>
            </w:r>
          </w:p>
        </w:tc>
        <w:tc>
          <w:tcPr>
            <w:tcW w:w="900" w:type="dxa"/>
            <w:tcBorders>
              <w:top w:val="single" w:sz="4" w:space="0" w:color="auto"/>
              <w:left w:val="single" w:sz="4" w:space="0" w:color="auto"/>
              <w:bottom w:val="single" w:sz="4" w:space="0" w:color="auto"/>
              <w:right w:val="single" w:sz="4" w:space="0" w:color="auto"/>
            </w:tcBorders>
          </w:tcPr>
          <w:p w:rsidR="001D253F" w:rsidRPr="001D253F" w:rsidRDefault="00EE699F" w:rsidP="001D253F">
            <w:pPr>
              <w:spacing w:line="276" w:lineRule="auto"/>
              <w:rPr>
                <w:rFonts w:cs="Arial"/>
              </w:rPr>
            </w:pPr>
            <w:r>
              <w:rPr>
                <w:rFonts w:cs="Arial"/>
              </w:rPr>
              <w:t>0x2E</w:t>
            </w:r>
          </w:p>
        </w:tc>
        <w:tc>
          <w:tcPr>
            <w:tcW w:w="1530" w:type="dxa"/>
            <w:tcBorders>
              <w:top w:val="single" w:sz="4" w:space="0" w:color="auto"/>
              <w:left w:val="single" w:sz="4" w:space="0" w:color="auto"/>
              <w:bottom w:val="single" w:sz="4" w:space="0" w:color="auto"/>
              <w:right w:val="single" w:sz="4" w:space="0" w:color="auto"/>
            </w:tcBorders>
          </w:tcPr>
          <w:p w:rsidR="001D253F" w:rsidRPr="001D253F" w:rsidRDefault="00EE699F" w:rsidP="001D253F">
            <w:pPr>
              <w:spacing w:line="276" w:lineRule="auto"/>
              <w:rPr>
                <w:rFonts w:cs="Arial"/>
              </w:rPr>
            </w:pPr>
          </w:p>
        </w:tc>
      </w:tr>
      <w:tr w:rsidR="001D253F" w:rsidRPr="001D253F" w:rsidTr="00BE6F71">
        <w:tc>
          <w:tcPr>
            <w:tcW w:w="895" w:type="dxa"/>
            <w:tcBorders>
              <w:top w:val="single" w:sz="4" w:space="0" w:color="auto"/>
              <w:left w:val="single" w:sz="4" w:space="0" w:color="auto"/>
              <w:bottom w:val="single" w:sz="4" w:space="0" w:color="auto"/>
              <w:right w:val="single" w:sz="4" w:space="0" w:color="auto"/>
            </w:tcBorders>
          </w:tcPr>
          <w:p w:rsidR="001D253F" w:rsidRPr="001D253F" w:rsidRDefault="00EE699F" w:rsidP="001D253F">
            <w:pPr>
              <w:spacing w:line="276" w:lineRule="auto"/>
              <w:rPr>
                <w:rFonts w:cs="Arial"/>
              </w:rPr>
            </w:pPr>
          </w:p>
        </w:tc>
        <w:tc>
          <w:tcPr>
            <w:tcW w:w="3780" w:type="dxa"/>
            <w:vAlign w:val="bottom"/>
          </w:tcPr>
          <w:p w:rsidR="001D253F" w:rsidRPr="001D253F" w:rsidRDefault="00EE699F" w:rsidP="001D253F">
            <w:pPr>
              <w:rPr>
                <w:rFonts w:cs="Arial"/>
                <w:color w:val="000000"/>
              </w:rPr>
            </w:pPr>
            <w:r w:rsidRPr="001D253F">
              <w:rPr>
                <w:rFonts w:cs="Arial"/>
                <w:color w:val="000000"/>
              </w:rPr>
              <w:t>EvseResOemSubCa2CertRev</w:t>
            </w:r>
          </w:p>
        </w:tc>
        <w:tc>
          <w:tcPr>
            <w:tcW w:w="900" w:type="dxa"/>
            <w:tcBorders>
              <w:top w:val="single" w:sz="4" w:space="0" w:color="auto"/>
              <w:left w:val="single" w:sz="4" w:space="0" w:color="auto"/>
              <w:bottom w:val="single" w:sz="4" w:space="0" w:color="auto"/>
              <w:right w:val="single" w:sz="4" w:space="0" w:color="auto"/>
            </w:tcBorders>
          </w:tcPr>
          <w:p w:rsidR="001D253F" w:rsidRPr="001D253F" w:rsidRDefault="00EE699F" w:rsidP="001D253F">
            <w:pPr>
              <w:spacing w:line="276" w:lineRule="auto"/>
              <w:rPr>
                <w:rFonts w:cs="Arial"/>
              </w:rPr>
            </w:pPr>
            <w:r>
              <w:rPr>
                <w:rFonts w:cs="Arial"/>
              </w:rPr>
              <w:t>0x2F</w:t>
            </w:r>
          </w:p>
        </w:tc>
        <w:tc>
          <w:tcPr>
            <w:tcW w:w="1530" w:type="dxa"/>
            <w:tcBorders>
              <w:top w:val="single" w:sz="4" w:space="0" w:color="auto"/>
              <w:left w:val="single" w:sz="4" w:space="0" w:color="auto"/>
              <w:bottom w:val="single" w:sz="4" w:space="0" w:color="auto"/>
              <w:right w:val="single" w:sz="4" w:space="0" w:color="auto"/>
            </w:tcBorders>
          </w:tcPr>
          <w:p w:rsidR="001D253F" w:rsidRPr="001D253F" w:rsidRDefault="00EE699F" w:rsidP="001D253F">
            <w:pPr>
              <w:spacing w:line="276" w:lineRule="auto"/>
              <w:rPr>
                <w:rFonts w:cs="Arial"/>
              </w:rPr>
            </w:pPr>
          </w:p>
        </w:tc>
      </w:tr>
      <w:tr w:rsidR="001D253F" w:rsidRPr="001D253F" w:rsidTr="00BE6F71">
        <w:tc>
          <w:tcPr>
            <w:tcW w:w="895" w:type="dxa"/>
            <w:tcBorders>
              <w:top w:val="single" w:sz="4" w:space="0" w:color="auto"/>
              <w:left w:val="single" w:sz="4" w:space="0" w:color="auto"/>
              <w:bottom w:val="single" w:sz="4" w:space="0" w:color="auto"/>
              <w:right w:val="single" w:sz="4" w:space="0" w:color="auto"/>
            </w:tcBorders>
          </w:tcPr>
          <w:p w:rsidR="001D253F" w:rsidRPr="001D253F" w:rsidRDefault="00EE699F" w:rsidP="001D253F">
            <w:pPr>
              <w:spacing w:line="276" w:lineRule="auto"/>
              <w:rPr>
                <w:rFonts w:cs="Arial"/>
              </w:rPr>
            </w:pPr>
          </w:p>
        </w:tc>
        <w:tc>
          <w:tcPr>
            <w:tcW w:w="3780" w:type="dxa"/>
            <w:vAlign w:val="bottom"/>
          </w:tcPr>
          <w:p w:rsidR="001D253F" w:rsidRPr="001D253F" w:rsidRDefault="00EE699F" w:rsidP="001D253F">
            <w:pPr>
              <w:rPr>
                <w:rFonts w:cs="Arial"/>
                <w:color w:val="000000"/>
              </w:rPr>
            </w:pPr>
            <w:proofErr w:type="spellStart"/>
            <w:r w:rsidRPr="001D253F">
              <w:rPr>
                <w:rFonts w:cs="Arial"/>
                <w:color w:val="000000"/>
              </w:rPr>
              <w:t>EvseResMoProvCertRev</w:t>
            </w:r>
            <w:proofErr w:type="spellEnd"/>
          </w:p>
        </w:tc>
        <w:tc>
          <w:tcPr>
            <w:tcW w:w="900" w:type="dxa"/>
            <w:tcBorders>
              <w:top w:val="single" w:sz="4" w:space="0" w:color="auto"/>
              <w:left w:val="single" w:sz="4" w:space="0" w:color="auto"/>
              <w:bottom w:val="single" w:sz="4" w:space="0" w:color="auto"/>
              <w:right w:val="single" w:sz="4" w:space="0" w:color="auto"/>
            </w:tcBorders>
          </w:tcPr>
          <w:p w:rsidR="001D253F" w:rsidRPr="001D253F" w:rsidRDefault="00EE699F" w:rsidP="001D253F">
            <w:pPr>
              <w:spacing w:line="276" w:lineRule="auto"/>
              <w:rPr>
                <w:rFonts w:cs="Arial"/>
              </w:rPr>
            </w:pPr>
            <w:r>
              <w:rPr>
                <w:rFonts w:cs="Arial"/>
              </w:rPr>
              <w:t>0x30</w:t>
            </w:r>
          </w:p>
        </w:tc>
        <w:tc>
          <w:tcPr>
            <w:tcW w:w="1530" w:type="dxa"/>
            <w:tcBorders>
              <w:top w:val="single" w:sz="4" w:space="0" w:color="auto"/>
              <w:left w:val="single" w:sz="4" w:space="0" w:color="auto"/>
              <w:bottom w:val="single" w:sz="4" w:space="0" w:color="auto"/>
              <w:right w:val="single" w:sz="4" w:space="0" w:color="auto"/>
            </w:tcBorders>
          </w:tcPr>
          <w:p w:rsidR="001D253F" w:rsidRPr="001D253F" w:rsidRDefault="00EE699F" w:rsidP="001D253F">
            <w:pPr>
              <w:spacing w:line="276" w:lineRule="auto"/>
              <w:rPr>
                <w:rFonts w:cs="Arial"/>
              </w:rPr>
            </w:pPr>
          </w:p>
        </w:tc>
      </w:tr>
      <w:tr w:rsidR="001D253F" w:rsidRPr="001D253F" w:rsidTr="00BE6F71">
        <w:tc>
          <w:tcPr>
            <w:tcW w:w="895" w:type="dxa"/>
            <w:tcBorders>
              <w:top w:val="single" w:sz="4" w:space="0" w:color="auto"/>
              <w:left w:val="single" w:sz="4" w:space="0" w:color="auto"/>
              <w:bottom w:val="single" w:sz="4" w:space="0" w:color="auto"/>
              <w:right w:val="single" w:sz="4" w:space="0" w:color="auto"/>
            </w:tcBorders>
          </w:tcPr>
          <w:p w:rsidR="001D253F" w:rsidRPr="001D253F" w:rsidRDefault="00EE699F" w:rsidP="001D253F">
            <w:pPr>
              <w:spacing w:line="276" w:lineRule="auto"/>
              <w:rPr>
                <w:rFonts w:cs="Arial"/>
              </w:rPr>
            </w:pPr>
          </w:p>
        </w:tc>
        <w:tc>
          <w:tcPr>
            <w:tcW w:w="3780" w:type="dxa"/>
            <w:vAlign w:val="bottom"/>
          </w:tcPr>
          <w:p w:rsidR="001D253F" w:rsidRPr="001D253F" w:rsidRDefault="00EE699F" w:rsidP="001D253F">
            <w:pPr>
              <w:rPr>
                <w:rFonts w:cs="Arial"/>
                <w:color w:val="000000"/>
              </w:rPr>
            </w:pPr>
            <w:r w:rsidRPr="001D253F">
              <w:rPr>
                <w:rFonts w:cs="Arial"/>
                <w:color w:val="000000"/>
              </w:rPr>
              <w:t>EvseResMoSubCa1CertRev</w:t>
            </w:r>
          </w:p>
        </w:tc>
        <w:tc>
          <w:tcPr>
            <w:tcW w:w="900" w:type="dxa"/>
            <w:tcBorders>
              <w:top w:val="single" w:sz="4" w:space="0" w:color="auto"/>
              <w:left w:val="single" w:sz="4" w:space="0" w:color="auto"/>
              <w:bottom w:val="single" w:sz="4" w:space="0" w:color="auto"/>
              <w:right w:val="single" w:sz="4" w:space="0" w:color="auto"/>
            </w:tcBorders>
          </w:tcPr>
          <w:p w:rsidR="001D253F" w:rsidRPr="001D253F" w:rsidRDefault="00EE699F" w:rsidP="001D253F">
            <w:pPr>
              <w:spacing w:line="276" w:lineRule="auto"/>
              <w:rPr>
                <w:rFonts w:cs="Arial"/>
              </w:rPr>
            </w:pPr>
            <w:r>
              <w:rPr>
                <w:rFonts w:cs="Arial"/>
              </w:rPr>
              <w:t>0x31</w:t>
            </w:r>
          </w:p>
        </w:tc>
        <w:tc>
          <w:tcPr>
            <w:tcW w:w="1530" w:type="dxa"/>
            <w:tcBorders>
              <w:top w:val="single" w:sz="4" w:space="0" w:color="auto"/>
              <w:left w:val="single" w:sz="4" w:space="0" w:color="auto"/>
              <w:bottom w:val="single" w:sz="4" w:space="0" w:color="auto"/>
              <w:right w:val="single" w:sz="4" w:space="0" w:color="auto"/>
            </w:tcBorders>
          </w:tcPr>
          <w:p w:rsidR="001D253F" w:rsidRPr="001D253F" w:rsidRDefault="00EE699F" w:rsidP="001D253F">
            <w:pPr>
              <w:spacing w:line="276" w:lineRule="auto"/>
              <w:rPr>
                <w:rFonts w:cs="Arial"/>
              </w:rPr>
            </w:pPr>
          </w:p>
        </w:tc>
      </w:tr>
      <w:tr w:rsidR="001D253F" w:rsidRPr="001D253F" w:rsidTr="00BE6F71">
        <w:tc>
          <w:tcPr>
            <w:tcW w:w="895" w:type="dxa"/>
            <w:tcBorders>
              <w:top w:val="single" w:sz="4" w:space="0" w:color="auto"/>
              <w:left w:val="single" w:sz="4" w:space="0" w:color="auto"/>
              <w:bottom w:val="single" w:sz="4" w:space="0" w:color="auto"/>
              <w:right w:val="single" w:sz="4" w:space="0" w:color="auto"/>
            </w:tcBorders>
          </w:tcPr>
          <w:p w:rsidR="001D253F" w:rsidRPr="001D253F" w:rsidRDefault="00EE699F" w:rsidP="001D253F">
            <w:pPr>
              <w:spacing w:line="276" w:lineRule="auto"/>
              <w:rPr>
                <w:rFonts w:cs="Arial"/>
              </w:rPr>
            </w:pPr>
          </w:p>
        </w:tc>
        <w:tc>
          <w:tcPr>
            <w:tcW w:w="3780" w:type="dxa"/>
            <w:vAlign w:val="bottom"/>
          </w:tcPr>
          <w:p w:rsidR="001D253F" w:rsidRPr="001D253F" w:rsidRDefault="00EE699F" w:rsidP="001D253F">
            <w:pPr>
              <w:rPr>
                <w:rFonts w:cs="Arial"/>
                <w:color w:val="000000"/>
              </w:rPr>
            </w:pPr>
            <w:r w:rsidRPr="001D253F">
              <w:rPr>
                <w:rFonts w:cs="Arial"/>
                <w:color w:val="000000"/>
              </w:rPr>
              <w:t>EvseResMoSubCa2CertRev</w:t>
            </w:r>
          </w:p>
        </w:tc>
        <w:tc>
          <w:tcPr>
            <w:tcW w:w="900" w:type="dxa"/>
            <w:tcBorders>
              <w:top w:val="single" w:sz="4" w:space="0" w:color="auto"/>
              <w:left w:val="single" w:sz="4" w:space="0" w:color="auto"/>
              <w:bottom w:val="single" w:sz="4" w:space="0" w:color="auto"/>
              <w:right w:val="single" w:sz="4" w:space="0" w:color="auto"/>
            </w:tcBorders>
          </w:tcPr>
          <w:p w:rsidR="001D253F" w:rsidRPr="001D253F" w:rsidRDefault="00EE699F" w:rsidP="001D253F">
            <w:pPr>
              <w:spacing w:line="276" w:lineRule="auto"/>
              <w:rPr>
                <w:rFonts w:cs="Arial"/>
              </w:rPr>
            </w:pPr>
            <w:r>
              <w:rPr>
                <w:rFonts w:cs="Arial"/>
              </w:rPr>
              <w:t>0x32</w:t>
            </w:r>
          </w:p>
        </w:tc>
        <w:tc>
          <w:tcPr>
            <w:tcW w:w="1530" w:type="dxa"/>
            <w:tcBorders>
              <w:top w:val="single" w:sz="4" w:space="0" w:color="auto"/>
              <w:left w:val="single" w:sz="4" w:space="0" w:color="auto"/>
              <w:bottom w:val="single" w:sz="4" w:space="0" w:color="auto"/>
              <w:right w:val="single" w:sz="4" w:space="0" w:color="auto"/>
            </w:tcBorders>
          </w:tcPr>
          <w:p w:rsidR="001D253F" w:rsidRPr="001D253F" w:rsidRDefault="00EE699F" w:rsidP="001D253F">
            <w:pPr>
              <w:spacing w:line="276" w:lineRule="auto"/>
              <w:rPr>
                <w:rFonts w:cs="Arial"/>
              </w:rPr>
            </w:pPr>
          </w:p>
        </w:tc>
      </w:tr>
      <w:tr w:rsidR="001D253F" w:rsidRPr="001D253F" w:rsidTr="00BE6F71">
        <w:tc>
          <w:tcPr>
            <w:tcW w:w="895" w:type="dxa"/>
            <w:tcBorders>
              <w:top w:val="single" w:sz="4" w:space="0" w:color="auto"/>
              <w:left w:val="single" w:sz="4" w:space="0" w:color="auto"/>
              <w:bottom w:val="single" w:sz="4" w:space="0" w:color="auto"/>
              <w:right w:val="single" w:sz="4" w:space="0" w:color="auto"/>
            </w:tcBorders>
          </w:tcPr>
          <w:p w:rsidR="001D253F" w:rsidRPr="001D253F" w:rsidRDefault="00EE699F" w:rsidP="001D253F">
            <w:pPr>
              <w:spacing w:line="276" w:lineRule="auto"/>
              <w:rPr>
                <w:rFonts w:cs="Arial"/>
              </w:rPr>
            </w:pPr>
          </w:p>
        </w:tc>
        <w:tc>
          <w:tcPr>
            <w:tcW w:w="3780" w:type="dxa"/>
            <w:vAlign w:val="bottom"/>
          </w:tcPr>
          <w:p w:rsidR="001D253F" w:rsidRPr="001D253F" w:rsidRDefault="00EE699F" w:rsidP="001D253F">
            <w:pPr>
              <w:rPr>
                <w:rFonts w:cs="Arial"/>
                <w:color w:val="000000"/>
              </w:rPr>
            </w:pPr>
            <w:proofErr w:type="spellStart"/>
            <w:r w:rsidRPr="001D253F">
              <w:rPr>
                <w:rFonts w:cs="Arial"/>
                <w:color w:val="000000"/>
              </w:rPr>
              <w:t>EvseResRootCaCertRev</w:t>
            </w:r>
            <w:proofErr w:type="spellEnd"/>
          </w:p>
        </w:tc>
        <w:tc>
          <w:tcPr>
            <w:tcW w:w="900" w:type="dxa"/>
            <w:tcBorders>
              <w:top w:val="single" w:sz="4" w:space="0" w:color="auto"/>
              <w:left w:val="single" w:sz="4" w:space="0" w:color="auto"/>
              <w:bottom w:val="single" w:sz="4" w:space="0" w:color="auto"/>
              <w:right w:val="single" w:sz="4" w:space="0" w:color="auto"/>
            </w:tcBorders>
          </w:tcPr>
          <w:p w:rsidR="001D253F" w:rsidRPr="001D253F" w:rsidRDefault="00EE699F" w:rsidP="001D253F">
            <w:pPr>
              <w:spacing w:line="276" w:lineRule="auto"/>
              <w:rPr>
                <w:rFonts w:cs="Arial"/>
              </w:rPr>
            </w:pPr>
            <w:r>
              <w:rPr>
                <w:rFonts w:cs="Arial"/>
              </w:rPr>
              <w:t>0x33</w:t>
            </w:r>
          </w:p>
        </w:tc>
        <w:tc>
          <w:tcPr>
            <w:tcW w:w="1530" w:type="dxa"/>
            <w:tcBorders>
              <w:top w:val="single" w:sz="4" w:space="0" w:color="auto"/>
              <w:left w:val="single" w:sz="4" w:space="0" w:color="auto"/>
              <w:bottom w:val="single" w:sz="4" w:space="0" w:color="auto"/>
              <w:right w:val="single" w:sz="4" w:space="0" w:color="auto"/>
            </w:tcBorders>
          </w:tcPr>
          <w:p w:rsidR="001D253F" w:rsidRPr="001D253F" w:rsidRDefault="00EE699F" w:rsidP="001D253F">
            <w:pPr>
              <w:spacing w:line="276" w:lineRule="auto"/>
              <w:rPr>
                <w:rFonts w:cs="Arial"/>
              </w:rPr>
            </w:pPr>
          </w:p>
        </w:tc>
      </w:tr>
      <w:tr w:rsidR="001D253F" w:rsidRPr="001D253F" w:rsidTr="00BE6F71">
        <w:tc>
          <w:tcPr>
            <w:tcW w:w="895" w:type="dxa"/>
            <w:tcBorders>
              <w:top w:val="single" w:sz="4" w:space="0" w:color="auto"/>
              <w:left w:val="single" w:sz="4" w:space="0" w:color="auto"/>
              <w:bottom w:val="single" w:sz="4" w:space="0" w:color="auto"/>
              <w:right w:val="single" w:sz="4" w:space="0" w:color="auto"/>
            </w:tcBorders>
          </w:tcPr>
          <w:p w:rsidR="001D253F" w:rsidRPr="001D253F" w:rsidRDefault="00EE699F" w:rsidP="001D253F">
            <w:pPr>
              <w:spacing w:line="276" w:lineRule="auto"/>
              <w:rPr>
                <w:rFonts w:cs="Arial"/>
              </w:rPr>
            </w:pPr>
          </w:p>
        </w:tc>
        <w:tc>
          <w:tcPr>
            <w:tcW w:w="3780" w:type="dxa"/>
            <w:vAlign w:val="bottom"/>
          </w:tcPr>
          <w:p w:rsidR="001D253F" w:rsidRPr="001D253F" w:rsidRDefault="00EE699F" w:rsidP="001D253F">
            <w:pPr>
              <w:rPr>
                <w:rFonts w:cs="Arial"/>
                <w:color w:val="000000"/>
              </w:rPr>
            </w:pPr>
            <w:proofErr w:type="spellStart"/>
            <w:r w:rsidRPr="001D253F">
              <w:rPr>
                <w:rFonts w:cs="Arial"/>
                <w:color w:val="000000"/>
              </w:rPr>
              <w:t>EvseResCpsProvCertRev</w:t>
            </w:r>
            <w:proofErr w:type="spellEnd"/>
          </w:p>
        </w:tc>
        <w:tc>
          <w:tcPr>
            <w:tcW w:w="900" w:type="dxa"/>
            <w:tcBorders>
              <w:top w:val="single" w:sz="4" w:space="0" w:color="auto"/>
              <w:left w:val="single" w:sz="4" w:space="0" w:color="auto"/>
              <w:bottom w:val="single" w:sz="4" w:space="0" w:color="auto"/>
              <w:right w:val="single" w:sz="4" w:space="0" w:color="auto"/>
            </w:tcBorders>
          </w:tcPr>
          <w:p w:rsidR="001D253F" w:rsidRPr="001D253F" w:rsidRDefault="00EE699F" w:rsidP="001D253F">
            <w:pPr>
              <w:spacing w:line="276" w:lineRule="auto"/>
              <w:rPr>
                <w:rFonts w:cs="Arial"/>
              </w:rPr>
            </w:pPr>
            <w:r>
              <w:rPr>
                <w:rFonts w:cs="Arial"/>
              </w:rPr>
              <w:t>0x34</w:t>
            </w:r>
          </w:p>
        </w:tc>
        <w:tc>
          <w:tcPr>
            <w:tcW w:w="1530" w:type="dxa"/>
            <w:tcBorders>
              <w:top w:val="single" w:sz="4" w:space="0" w:color="auto"/>
              <w:left w:val="single" w:sz="4" w:space="0" w:color="auto"/>
              <w:bottom w:val="single" w:sz="4" w:space="0" w:color="auto"/>
              <w:right w:val="single" w:sz="4" w:space="0" w:color="auto"/>
            </w:tcBorders>
          </w:tcPr>
          <w:p w:rsidR="001D253F" w:rsidRPr="001D253F" w:rsidRDefault="00EE699F" w:rsidP="001D253F">
            <w:pPr>
              <w:spacing w:line="276" w:lineRule="auto"/>
              <w:rPr>
                <w:rFonts w:cs="Arial"/>
              </w:rPr>
            </w:pPr>
          </w:p>
        </w:tc>
      </w:tr>
      <w:tr w:rsidR="001D253F" w:rsidRPr="001D253F" w:rsidTr="00BE6F71">
        <w:tc>
          <w:tcPr>
            <w:tcW w:w="895" w:type="dxa"/>
            <w:tcBorders>
              <w:top w:val="single" w:sz="4" w:space="0" w:color="auto"/>
              <w:left w:val="single" w:sz="4" w:space="0" w:color="auto"/>
              <w:bottom w:val="single" w:sz="4" w:space="0" w:color="auto"/>
              <w:right w:val="single" w:sz="4" w:space="0" w:color="auto"/>
            </w:tcBorders>
          </w:tcPr>
          <w:p w:rsidR="001D253F" w:rsidRPr="001D253F" w:rsidRDefault="00EE699F" w:rsidP="001D253F">
            <w:pPr>
              <w:spacing w:line="276" w:lineRule="auto"/>
              <w:rPr>
                <w:rFonts w:cs="Arial"/>
              </w:rPr>
            </w:pPr>
          </w:p>
        </w:tc>
        <w:tc>
          <w:tcPr>
            <w:tcW w:w="3780" w:type="dxa"/>
            <w:vAlign w:val="bottom"/>
          </w:tcPr>
          <w:p w:rsidR="001D253F" w:rsidRPr="001D253F" w:rsidRDefault="00EE699F" w:rsidP="001D253F">
            <w:pPr>
              <w:rPr>
                <w:rFonts w:cs="Arial"/>
                <w:color w:val="000000"/>
              </w:rPr>
            </w:pPr>
            <w:r w:rsidRPr="001D253F">
              <w:rPr>
                <w:rFonts w:cs="Arial"/>
                <w:color w:val="000000"/>
              </w:rPr>
              <w:t>EvseResSubCA1CertRev</w:t>
            </w:r>
          </w:p>
        </w:tc>
        <w:tc>
          <w:tcPr>
            <w:tcW w:w="900" w:type="dxa"/>
            <w:tcBorders>
              <w:top w:val="single" w:sz="4" w:space="0" w:color="auto"/>
              <w:left w:val="single" w:sz="4" w:space="0" w:color="auto"/>
              <w:bottom w:val="single" w:sz="4" w:space="0" w:color="auto"/>
              <w:right w:val="single" w:sz="4" w:space="0" w:color="auto"/>
            </w:tcBorders>
          </w:tcPr>
          <w:p w:rsidR="001D253F" w:rsidRPr="001D253F" w:rsidRDefault="00EE699F" w:rsidP="001D253F">
            <w:pPr>
              <w:spacing w:line="276" w:lineRule="auto"/>
              <w:rPr>
                <w:rFonts w:cs="Arial"/>
              </w:rPr>
            </w:pPr>
            <w:r>
              <w:rPr>
                <w:rFonts w:cs="Arial"/>
              </w:rPr>
              <w:t>0x35</w:t>
            </w:r>
          </w:p>
        </w:tc>
        <w:tc>
          <w:tcPr>
            <w:tcW w:w="1530" w:type="dxa"/>
            <w:tcBorders>
              <w:top w:val="single" w:sz="4" w:space="0" w:color="auto"/>
              <w:left w:val="single" w:sz="4" w:space="0" w:color="auto"/>
              <w:bottom w:val="single" w:sz="4" w:space="0" w:color="auto"/>
              <w:right w:val="single" w:sz="4" w:space="0" w:color="auto"/>
            </w:tcBorders>
          </w:tcPr>
          <w:p w:rsidR="001D253F" w:rsidRPr="001D253F" w:rsidRDefault="00EE699F" w:rsidP="001D253F">
            <w:pPr>
              <w:spacing w:line="276" w:lineRule="auto"/>
              <w:rPr>
                <w:rFonts w:cs="Arial"/>
              </w:rPr>
            </w:pPr>
          </w:p>
        </w:tc>
      </w:tr>
      <w:tr w:rsidR="001D253F" w:rsidRPr="001D253F" w:rsidTr="00BE6F71">
        <w:tc>
          <w:tcPr>
            <w:tcW w:w="895" w:type="dxa"/>
            <w:tcBorders>
              <w:top w:val="single" w:sz="4" w:space="0" w:color="auto"/>
              <w:left w:val="single" w:sz="4" w:space="0" w:color="auto"/>
              <w:bottom w:val="single" w:sz="4" w:space="0" w:color="auto"/>
              <w:right w:val="single" w:sz="4" w:space="0" w:color="auto"/>
            </w:tcBorders>
          </w:tcPr>
          <w:p w:rsidR="001D253F" w:rsidRPr="001D253F" w:rsidRDefault="00EE699F" w:rsidP="001D253F">
            <w:pPr>
              <w:spacing w:line="276" w:lineRule="auto"/>
              <w:rPr>
                <w:rFonts w:cs="Arial"/>
              </w:rPr>
            </w:pPr>
          </w:p>
        </w:tc>
        <w:tc>
          <w:tcPr>
            <w:tcW w:w="3780" w:type="dxa"/>
            <w:vAlign w:val="bottom"/>
          </w:tcPr>
          <w:p w:rsidR="001D253F" w:rsidRPr="001D253F" w:rsidRDefault="00EE699F" w:rsidP="001D253F">
            <w:pPr>
              <w:rPr>
                <w:rFonts w:cs="Arial"/>
                <w:color w:val="000000"/>
              </w:rPr>
            </w:pPr>
            <w:r w:rsidRPr="001D253F">
              <w:rPr>
                <w:rFonts w:cs="Arial"/>
                <w:color w:val="000000"/>
              </w:rPr>
              <w:t>EvseResSubCA2CertRev</w:t>
            </w:r>
          </w:p>
        </w:tc>
        <w:tc>
          <w:tcPr>
            <w:tcW w:w="900" w:type="dxa"/>
            <w:tcBorders>
              <w:top w:val="single" w:sz="4" w:space="0" w:color="auto"/>
              <w:left w:val="single" w:sz="4" w:space="0" w:color="auto"/>
              <w:bottom w:val="single" w:sz="4" w:space="0" w:color="auto"/>
              <w:right w:val="single" w:sz="4" w:space="0" w:color="auto"/>
            </w:tcBorders>
          </w:tcPr>
          <w:p w:rsidR="001D253F" w:rsidRPr="001D253F" w:rsidRDefault="00EE699F" w:rsidP="001D253F">
            <w:pPr>
              <w:spacing w:line="276" w:lineRule="auto"/>
              <w:rPr>
                <w:rFonts w:cs="Arial"/>
              </w:rPr>
            </w:pPr>
            <w:r>
              <w:rPr>
                <w:rFonts w:cs="Arial"/>
              </w:rPr>
              <w:t>0x36</w:t>
            </w:r>
          </w:p>
        </w:tc>
        <w:tc>
          <w:tcPr>
            <w:tcW w:w="1530" w:type="dxa"/>
            <w:tcBorders>
              <w:top w:val="single" w:sz="4" w:space="0" w:color="auto"/>
              <w:left w:val="single" w:sz="4" w:space="0" w:color="auto"/>
              <w:bottom w:val="single" w:sz="4" w:space="0" w:color="auto"/>
              <w:right w:val="single" w:sz="4" w:space="0" w:color="auto"/>
            </w:tcBorders>
          </w:tcPr>
          <w:p w:rsidR="001D253F" w:rsidRPr="001D253F" w:rsidRDefault="00EE699F" w:rsidP="001D253F">
            <w:pPr>
              <w:spacing w:line="276" w:lineRule="auto"/>
              <w:rPr>
                <w:rFonts w:cs="Arial"/>
              </w:rPr>
            </w:pPr>
          </w:p>
        </w:tc>
      </w:tr>
      <w:tr w:rsidR="001D253F" w:rsidRPr="001D253F" w:rsidTr="00BE6F71">
        <w:tc>
          <w:tcPr>
            <w:tcW w:w="895" w:type="dxa"/>
            <w:tcBorders>
              <w:top w:val="single" w:sz="4" w:space="0" w:color="auto"/>
              <w:left w:val="single" w:sz="4" w:space="0" w:color="auto"/>
              <w:bottom w:val="single" w:sz="4" w:space="0" w:color="auto"/>
              <w:right w:val="single" w:sz="4" w:space="0" w:color="auto"/>
            </w:tcBorders>
          </w:tcPr>
          <w:p w:rsidR="001D253F" w:rsidRPr="001D253F" w:rsidRDefault="00EE699F" w:rsidP="001D253F">
            <w:pPr>
              <w:spacing w:line="276" w:lineRule="auto"/>
              <w:rPr>
                <w:rFonts w:cs="Arial"/>
              </w:rPr>
            </w:pPr>
          </w:p>
        </w:tc>
        <w:tc>
          <w:tcPr>
            <w:tcW w:w="3780" w:type="dxa"/>
            <w:vAlign w:val="bottom"/>
          </w:tcPr>
          <w:p w:rsidR="001D253F" w:rsidRPr="001D253F" w:rsidRDefault="00EE699F" w:rsidP="001D253F">
            <w:pPr>
              <w:rPr>
                <w:rFonts w:cs="Arial"/>
                <w:color w:val="000000"/>
              </w:rPr>
            </w:pPr>
            <w:proofErr w:type="spellStart"/>
            <w:r w:rsidRPr="001D253F">
              <w:rPr>
                <w:rFonts w:cs="Arial"/>
                <w:color w:val="000000"/>
              </w:rPr>
              <w:t>EvseResCpsRootCaCertRev</w:t>
            </w:r>
            <w:proofErr w:type="spellEnd"/>
          </w:p>
        </w:tc>
        <w:tc>
          <w:tcPr>
            <w:tcW w:w="900" w:type="dxa"/>
            <w:tcBorders>
              <w:top w:val="single" w:sz="4" w:space="0" w:color="auto"/>
              <w:left w:val="single" w:sz="4" w:space="0" w:color="auto"/>
              <w:bottom w:val="single" w:sz="4" w:space="0" w:color="auto"/>
              <w:right w:val="single" w:sz="4" w:space="0" w:color="auto"/>
            </w:tcBorders>
          </w:tcPr>
          <w:p w:rsidR="001D253F" w:rsidRPr="001D253F" w:rsidRDefault="00EE699F" w:rsidP="001D253F">
            <w:pPr>
              <w:spacing w:line="276" w:lineRule="auto"/>
              <w:rPr>
                <w:rFonts w:cs="Arial"/>
              </w:rPr>
            </w:pPr>
            <w:r>
              <w:rPr>
                <w:rFonts w:cs="Arial"/>
              </w:rPr>
              <w:t>0x37</w:t>
            </w:r>
          </w:p>
        </w:tc>
        <w:tc>
          <w:tcPr>
            <w:tcW w:w="1530" w:type="dxa"/>
            <w:tcBorders>
              <w:top w:val="single" w:sz="4" w:space="0" w:color="auto"/>
              <w:left w:val="single" w:sz="4" w:space="0" w:color="auto"/>
              <w:bottom w:val="single" w:sz="4" w:space="0" w:color="auto"/>
              <w:right w:val="single" w:sz="4" w:space="0" w:color="auto"/>
            </w:tcBorders>
          </w:tcPr>
          <w:p w:rsidR="001D253F" w:rsidRPr="001D253F" w:rsidRDefault="00EE699F" w:rsidP="001D253F">
            <w:pPr>
              <w:spacing w:line="276" w:lineRule="auto"/>
              <w:rPr>
                <w:rFonts w:cs="Arial"/>
              </w:rPr>
            </w:pPr>
          </w:p>
        </w:tc>
      </w:tr>
      <w:tr w:rsidR="001D253F" w:rsidRPr="001D253F" w:rsidTr="00BE6F71">
        <w:tc>
          <w:tcPr>
            <w:tcW w:w="895" w:type="dxa"/>
            <w:tcBorders>
              <w:top w:val="single" w:sz="4" w:space="0" w:color="auto"/>
              <w:left w:val="single" w:sz="4" w:space="0" w:color="auto"/>
              <w:bottom w:val="single" w:sz="4" w:space="0" w:color="auto"/>
              <w:right w:val="single" w:sz="4" w:space="0" w:color="auto"/>
            </w:tcBorders>
          </w:tcPr>
          <w:p w:rsidR="001D253F" w:rsidRPr="001D253F" w:rsidRDefault="00EE699F" w:rsidP="001D253F">
            <w:pPr>
              <w:spacing w:line="276" w:lineRule="auto"/>
              <w:rPr>
                <w:rFonts w:cs="Arial"/>
              </w:rPr>
            </w:pPr>
          </w:p>
        </w:tc>
        <w:tc>
          <w:tcPr>
            <w:tcW w:w="3780" w:type="dxa"/>
            <w:vAlign w:val="bottom"/>
          </w:tcPr>
          <w:p w:rsidR="001D253F" w:rsidRPr="001D253F" w:rsidRDefault="00EE699F" w:rsidP="001D253F">
            <w:pPr>
              <w:rPr>
                <w:rFonts w:cs="Arial"/>
                <w:color w:val="000000"/>
              </w:rPr>
            </w:pPr>
            <w:proofErr w:type="spellStart"/>
            <w:r w:rsidRPr="001D253F">
              <w:rPr>
                <w:rFonts w:cs="Arial"/>
                <w:color w:val="000000"/>
              </w:rPr>
              <w:t>EvseGbtCstEvseOverTemp</w:t>
            </w:r>
            <w:proofErr w:type="spellEnd"/>
          </w:p>
        </w:tc>
        <w:tc>
          <w:tcPr>
            <w:tcW w:w="900" w:type="dxa"/>
            <w:tcBorders>
              <w:top w:val="single" w:sz="4" w:space="0" w:color="auto"/>
              <w:left w:val="single" w:sz="4" w:space="0" w:color="auto"/>
              <w:bottom w:val="single" w:sz="4" w:space="0" w:color="auto"/>
              <w:right w:val="single" w:sz="4" w:space="0" w:color="auto"/>
            </w:tcBorders>
          </w:tcPr>
          <w:p w:rsidR="001D253F" w:rsidRPr="001D253F" w:rsidRDefault="00EE699F" w:rsidP="001D253F">
            <w:pPr>
              <w:spacing w:line="276" w:lineRule="auto"/>
              <w:rPr>
                <w:rFonts w:cs="Arial"/>
              </w:rPr>
            </w:pPr>
            <w:r>
              <w:rPr>
                <w:rFonts w:cs="Arial"/>
              </w:rPr>
              <w:t>0x38</w:t>
            </w:r>
          </w:p>
        </w:tc>
        <w:tc>
          <w:tcPr>
            <w:tcW w:w="1530" w:type="dxa"/>
            <w:tcBorders>
              <w:top w:val="single" w:sz="4" w:space="0" w:color="auto"/>
              <w:left w:val="single" w:sz="4" w:space="0" w:color="auto"/>
              <w:bottom w:val="single" w:sz="4" w:space="0" w:color="auto"/>
              <w:right w:val="single" w:sz="4" w:space="0" w:color="auto"/>
            </w:tcBorders>
          </w:tcPr>
          <w:p w:rsidR="001D253F" w:rsidRPr="001D253F" w:rsidRDefault="00EE699F" w:rsidP="001D253F">
            <w:pPr>
              <w:spacing w:line="276" w:lineRule="auto"/>
              <w:rPr>
                <w:rFonts w:cs="Arial"/>
              </w:rPr>
            </w:pPr>
          </w:p>
        </w:tc>
      </w:tr>
      <w:tr w:rsidR="001D253F" w:rsidRPr="001D253F" w:rsidTr="00BE6F71">
        <w:tc>
          <w:tcPr>
            <w:tcW w:w="895" w:type="dxa"/>
            <w:tcBorders>
              <w:top w:val="single" w:sz="4" w:space="0" w:color="auto"/>
              <w:left w:val="single" w:sz="4" w:space="0" w:color="auto"/>
              <w:bottom w:val="single" w:sz="4" w:space="0" w:color="auto"/>
              <w:right w:val="single" w:sz="4" w:space="0" w:color="auto"/>
            </w:tcBorders>
          </w:tcPr>
          <w:p w:rsidR="001D253F" w:rsidRPr="001D253F" w:rsidRDefault="00EE699F" w:rsidP="001D253F">
            <w:pPr>
              <w:spacing w:line="276" w:lineRule="auto"/>
              <w:rPr>
                <w:rFonts w:cs="Arial"/>
              </w:rPr>
            </w:pPr>
          </w:p>
        </w:tc>
        <w:tc>
          <w:tcPr>
            <w:tcW w:w="3780" w:type="dxa"/>
            <w:vAlign w:val="bottom"/>
          </w:tcPr>
          <w:p w:rsidR="001D253F" w:rsidRPr="001D253F" w:rsidRDefault="00EE699F" w:rsidP="001D253F">
            <w:pPr>
              <w:rPr>
                <w:rFonts w:cs="Arial"/>
                <w:color w:val="000000"/>
              </w:rPr>
            </w:pPr>
            <w:proofErr w:type="spellStart"/>
            <w:r w:rsidRPr="001D253F">
              <w:rPr>
                <w:rFonts w:cs="Arial"/>
                <w:color w:val="000000"/>
              </w:rPr>
              <w:t>EvseGbtCstEVSEConnectorFalt</w:t>
            </w:r>
            <w:proofErr w:type="spellEnd"/>
          </w:p>
        </w:tc>
        <w:tc>
          <w:tcPr>
            <w:tcW w:w="900" w:type="dxa"/>
            <w:tcBorders>
              <w:top w:val="single" w:sz="4" w:space="0" w:color="auto"/>
              <w:left w:val="single" w:sz="4" w:space="0" w:color="auto"/>
              <w:bottom w:val="single" w:sz="4" w:space="0" w:color="auto"/>
              <w:right w:val="single" w:sz="4" w:space="0" w:color="auto"/>
            </w:tcBorders>
          </w:tcPr>
          <w:p w:rsidR="001D253F" w:rsidRPr="001D253F" w:rsidRDefault="00EE699F" w:rsidP="001D253F">
            <w:pPr>
              <w:spacing w:line="276" w:lineRule="auto"/>
              <w:rPr>
                <w:rFonts w:cs="Arial"/>
              </w:rPr>
            </w:pPr>
            <w:r>
              <w:rPr>
                <w:rFonts w:cs="Arial"/>
              </w:rPr>
              <w:t>0x39</w:t>
            </w:r>
          </w:p>
        </w:tc>
        <w:tc>
          <w:tcPr>
            <w:tcW w:w="1530" w:type="dxa"/>
            <w:tcBorders>
              <w:top w:val="single" w:sz="4" w:space="0" w:color="auto"/>
              <w:left w:val="single" w:sz="4" w:space="0" w:color="auto"/>
              <w:bottom w:val="single" w:sz="4" w:space="0" w:color="auto"/>
              <w:right w:val="single" w:sz="4" w:space="0" w:color="auto"/>
            </w:tcBorders>
          </w:tcPr>
          <w:p w:rsidR="001D253F" w:rsidRPr="001D253F" w:rsidRDefault="00EE699F" w:rsidP="001D253F">
            <w:pPr>
              <w:spacing w:line="276" w:lineRule="auto"/>
              <w:rPr>
                <w:rFonts w:cs="Arial"/>
              </w:rPr>
            </w:pPr>
          </w:p>
        </w:tc>
      </w:tr>
      <w:tr w:rsidR="001D253F" w:rsidRPr="001D253F" w:rsidTr="00BE6F71">
        <w:tc>
          <w:tcPr>
            <w:tcW w:w="895" w:type="dxa"/>
            <w:tcBorders>
              <w:top w:val="single" w:sz="4" w:space="0" w:color="auto"/>
              <w:left w:val="single" w:sz="4" w:space="0" w:color="auto"/>
              <w:bottom w:val="single" w:sz="4" w:space="0" w:color="auto"/>
              <w:right w:val="single" w:sz="4" w:space="0" w:color="auto"/>
            </w:tcBorders>
          </w:tcPr>
          <w:p w:rsidR="001D253F" w:rsidRPr="001D253F" w:rsidRDefault="00EE699F" w:rsidP="001D253F">
            <w:pPr>
              <w:spacing w:line="276" w:lineRule="auto"/>
              <w:rPr>
                <w:rFonts w:cs="Arial"/>
              </w:rPr>
            </w:pPr>
          </w:p>
        </w:tc>
        <w:tc>
          <w:tcPr>
            <w:tcW w:w="3780" w:type="dxa"/>
            <w:vAlign w:val="bottom"/>
          </w:tcPr>
          <w:p w:rsidR="001D253F" w:rsidRPr="001D253F" w:rsidRDefault="00EE699F" w:rsidP="001D253F">
            <w:pPr>
              <w:rPr>
                <w:rFonts w:cs="Arial"/>
                <w:color w:val="000000"/>
              </w:rPr>
            </w:pPr>
            <w:proofErr w:type="spellStart"/>
            <w:r w:rsidRPr="001D253F">
              <w:rPr>
                <w:rFonts w:cs="Arial"/>
                <w:color w:val="000000"/>
              </w:rPr>
              <w:t>EvseGbtCstEInternalOverTemperature</w:t>
            </w:r>
            <w:proofErr w:type="spellEnd"/>
          </w:p>
        </w:tc>
        <w:tc>
          <w:tcPr>
            <w:tcW w:w="900" w:type="dxa"/>
            <w:tcBorders>
              <w:top w:val="single" w:sz="4" w:space="0" w:color="auto"/>
              <w:left w:val="single" w:sz="4" w:space="0" w:color="auto"/>
              <w:bottom w:val="single" w:sz="4" w:space="0" w:color="auto"/>
              <w:right w:val="single" w:sz="4" w:space="0" w:color="auto"/>
            </w:tcBorders>
          </w:tcPr>
          <w:p w:rsidR="001D253F" w:rsidRPr="001D253F" w:rsidRDefault="00EE699F" w:rsidP="001D253F">
            <w:pPr>
              <w:spacing w:line="276" w:lineRule="auto"/>
              <w:rPr>
                <w:rFonts w:cs="Arial"/>
              </w:rPr>
            </w:pPr>
            <w:r>
              <w:rPr>
                <w:rFonts w:cs="Arial"/>
              </w:rPr>
              <w:t>0x3A</w:t>
            </w:r>
          </w:p>
        </w:tc>
        <w:tc>
          <w:tcPr>
            <w:tcW w:w="1530" w:type="dxa"/>
            <w:tcBorders>
              <w:top w:val="single" w:sz="4" w:space="0" w:color="auto"/>
              <w:left w:val="single" w:sz="4" w:space="0" w:color="auto"/>
              <w:bottom w:val="single" w:sz="4" w:space="0" w:color="auto"/>
              <w:right w:val="single" w:sz="4" w:space="0" w:color="auto"/>
            </w:tcBorders>
          </w:tcPr>
          <w:p w:rsidR="001D253F" w:rsidRPr="001D253F" w:rsidRDefault="00EE699F" w:rsidP="001D253F">
            <w:pPr>
              <w:spacing w:line="276" w:lineRule="auto"/>
              <w:rPr>
                <w:rFonts w:cs="Arial"/>
              </w:rPr>
            </w:pPr>
          </w:p>
        </w:tc>
      </w:tr>
      <w:tr w:rsidR="001D253F" w:rsidRPr="001D253F" w:rsidTr="00BE6F71">
        <w:tc>
          <w:tcPr>
            <w:tcW w:w="895" w:type="dxa"/>
            <w:tcBorders>
              <w:top w:val="single" w:sz="4" w:space="0" w:color="auto"/>
              <w:left w:val="single" w:sz="4" w:space="0" w:color="auto"/>
              <w:bottom w:val="single" w:sz="4" w:space="0" w:color="auto"/>
              <w:right w:val="single" w:sz="4" w:space="0" w:color="auto"/>
            </w:tcBorders>
          </w:tcPr>
          <w:p w:rsidR="001D253F" w:rsidRPr="001D253F" w:rsidRDefault="00EE699F" w:rsidP="001D253F">
            <w:pPr>
              <w:spacing w:line="276" w:lineRule="auto"/>
              <w:rPr>
                <w:rFonts w:cs="Arial"/>
              </w:rPr>
            </w:pPr>
          </w:p>
        </w:tc>
        <w:tc>
          <w:tcPr>
            <w:tcW w:w="3780" w:type="dxa"/>
            <w:vAlign w:val="bottom"/>
          </w:tcPr>
          <w:p w:rsidR="001D253F" w:rsidRPr="001D253F" w:rsidRDefault="00EE699F" w:rsidP="001D253F">
            <w:pPr>
              <w:rPr>
                <w:rFonts w:cs="Arial"/>
                <w:color w:val="000000"/>
              </w:rPr>
            </w:pPr>
            <w:proofErr w:type="spellStart"/>
            <w:r w:rsidRPr="001D253F">
              <w:rPr>
                <w:rFonts w:cs="Arial"/>
                <w:color w:val="000000"/>
              </w:rPr>
              <w:t>EvseGbtCstEnergyTransrFalt</w:t>
            </w:r>
            <w:proofErr w:type="spellEnd"/>
          </w:p>
        </w:tc>
        <w:tc>
          <w:tcPr>
            <w:tcW w:w="900" w:type="dxa"/>
            <w:tcBorders>
              <w:top w:val="single" w:sz="4" w:space="0" w:color="auto"/>
              <w:left w:val="single" w:sz="4" w:space="0" w:color="auto"/>
              <w:bottom w:val="single" w:sz="4" w:space="0" w:color="auto"/>
              <w:right w:val="single" w:sz="4" w:space="0" w:color="auto"/>
            </w:tcBorders>
          </w:tcPr>
          <w:p w:rsidR="001D253F" w:rsidRPr="001D253F" w:rsidRDefault="00EE699F" w:rsidP="001D253F">
            <w:pPr>
              <w:spacing w:line="276" w:lineRule="auto"/>
              <w:rPr>
                <w:rFonts w:cs="Arial"/>
              </w:rPr>
            </w:pPr>
            <w:r>
              <w:rPr>
                <w:rFonts w:cs="Arial"/>
              </w:rPr>
              <w:t>0x3B</w:t>
            </w:r>
          </w:p>
        </w:tc>
        <w:tc>
          <w:tcPr>
            <w:tcW w:w="1530" w:type="dxa"/>
            <w:tcBorders>
              <w:top w:val="single" w:sz="4" w:space="0" w:color="auto"/>
              <w:left w:val="single" w:sz="4" w:space="0" w:color="auto"/>
              <w:bottom w:val="single" w:sz="4" w:space="0" w:color="auto"/>
              <w:right w:val="single" w:sz="4" w:space="0" w:color="auto"/>
            </w:tcBorders>
          </w:tcPr>
          <w:p w:rsidR="001D253F" w:rsidRPr="001D253F" w:rsidRDefault="00EE699F" w:rsidP="001D253F">
            <w:pPr>
              <w:spacing w:line="276" w:lineRule="auto"/>
              <w:rPr>
                <w:rFonts w:cs="Arial"/>
              </w:rPr>
            </w:pPr>
          </w:p>
        </w:tc>
      </w:tr>
      <w:tr w:rsidR="001D253F" w:rsidRPr="001D253F" w:rsidTr="00BE6F71">
        <w:tc>
          <w:tcPr>
            <w:tcW w:w="895" w:type="dxa"/>
            <w:tcBorders>
              <w:top w:val="single" w:sz="4" w:space="0" w:color="auto"/>
              <w:left w:val="single" w:sz="4" w:space="0" w:color="auto"/>
              <w:bottom w:val="single" w:sz="4" w:space="0" w:color="auto"/>
              <w:right w:val="single" w:sz="4" w:space="0" w:color="auto"/>
            </w:tcBorders>
          </w:tcPr>
          <w:p w:rsidR="001D253F" w:rsidRPr="001D253F" w:rsidRDefault="00EE699F" w:rsidP="001D253F">
            <w:pPr>
              <w:spacing w:line="276" w:lineRule="auto"/>
              <w:rPr>
                <w:rFonts w:cs="Arial"/>
              </w:rPr>
            </w:pPr>
          </w:p>
        </w:tc>
        <w:tc>
          <w:tcPr>
            <w:tcW w:w="3780" w:type="dxa"/>
            <w:vAlign w:val="bottom"/>
          </w:tcPr>
          <w:p w:rsidR="001D253F" w:rsidRPr="001D253F" w:rsidRDefault="00EE699F" w:rsidP="001D253F">
            <w:pPr>
              <w:rPr>
                <w:rFonts w:cs="Arial"/>
                <w:color w:val="000000"/>
              </w:rPr>
            </w:pPr>
            <w:proofErr w:type="spellStart"/>
            <w:r w:rsidRPr="001D253F">
              <w:rPr>
                <w:rFonts w:cs="Arial"/>
                <w:color w:val="000000"/>
              </w:rPr>
              <w:t>EvseGbtCstEEmergShutdown</w:t>
            </w:r>
            <w:proofErr w:type="spellEnd"/>
          </w:p>
        </w:tc>
        <w:tc>
          <w:tcPr>
            <w:tcW w:w="900" w:type="dxa"/>
            <w:tcBorders>
              <w:top w:val="single" w:sz="4" w:space="0" w:color="auto"/>
              <w:left w:val="single" w:sz="4" w:space="0" w:color="auto"/>
              <w:bottom w:val="single" w:sz="4" w:space="0" w:color="auto"/>
              <w:right w:val="single" w:sz="4" w:space="0" w:color="auto"/>
            </w:tcBorders>
          </w:tcPr>
          <w:p w:rsidR="001D253F" w:rsidRPr="001D253F" w:rsidRDefault="00EE699F" w:rsidP="001D253F">
            <w:pPr>
              <w:spacing w:line="276" w:lineRule="auto"/>
              <w:rPr>
                <w:rFonts w:cs="Arial"/>
              </w:rPr>
            </w:pPr>
            <w:r>
              <w:rPr>
                <w:rFonts w:cs="Arial"/>
              </w:rPr>
              <w:t>0x3C</w:t>
            </w:r>
          </w:p>
        </w:tc>
        <w:tc>
          <w:tcPr>
            <w:tcW w:w="1530" w:type="dxa"/>
            <w:tcBorders>
              <w:top w:val="single" w:sz="4" w:space="0" w:color="auto"/>
              <w:left w:val="single" w:sz="4" w:space="0" w:color="auto"/>
              <w:bottom w:val="single" w:sz="4" w:space="0" w:color="auto"/>
              <w:right w:val="single" w:sz="4" w:space="0" w:color="auto"/>
            </w:tcBorders>
          </w:tcPr>
          <w:p w:rsidR="001D253F" w:rsidRPr="001D253F" w:rsidRDefault="00EE699F" w:rsidP="001D253F">
            <w:pPr>
              <w:spacing w:line="276" w:lineRule="auto"/>
              <w:rPr>
                <w:rFonts w:cs="Arial"/>
              </w:rPr>
            </w:pPr>
          </w:p>
        </w:tc>
      </w:tr>
      <w:tr w:rsidR="001D253F" w:rsidRPr="001D253F" w:rsidTr="00BE6F71">
        <w:tc>
          <w:tcPr>
            <w:tcW w:w="895" w:type="dxa"/>
            <w:tcBorders>
              <w:top w:val="single" w:sz="4" w:space="0" w:color="auto"/>
              <w:left w:val="single" w:sz="4" w:space="0" w:color="auto"/>
              <w:bottom w:val="single" w:sz="4" w:space="0" w:color="auto"/>
              <w:right w:val="single" w:sz="4" w:space="0" w:color="auto"/>
            </w:tcBorders>
          </w:tcPr>
          <w:p w:rsidR="001D253F" w:rsidRPr="001D253F" w:rsidRDefault="00EE699F" w:rsidP="001D253F">
            <w:pPr>
              <w:spacing w:line="276" w:lineRule="auto"/>
              <w:rPr>
                <w:rFonts w:cs="Arial"/>
              </w:rPr>
            </w:pPr>
          </w:p>
        </w:tc>
        <w:tc>
          <w:tcPr>
            <w:tcW w:w="3780" w:type="dxa"/>
            <w:vAlign w:val="bottom"/>
          </w:tcPr>
          <w:p w:rsidR="001D253F" w:rsidRPr="001D253F" w:rsidRDefault="00EE699F" w:rsidP="001D253F">
            <w:pPr>
              <w:rPr>
                <w:rFonts w:cs="Arial"/>
                <w:color w:val="000000"/>
              </w:rPr>
            </w:pPr>
            <w:proofErr w:type="spellStart"/>
            <w:r w:rsidRPr="001D253F">
              <w:rPr>
                <w:rFonts w:cs="Arial"/>
                <w:color w:val="000000"/>
              </w:rPr>
              <w:t>EvseGbtCstOtherFalt</w:t>
            </w:r>
            <w:proofErr w:type="spellEnd"/>
          </w:p>
        </w:tc>
        <w:tc>
          <w:tcPr>
            <w:tcW w:w="900" w:type="dxa"/>
            <w:tcBorders>
              <w:top w:val="single" w:sz="4" w:space="0" w:color="auto"/>
              <w:left w:val="single" w:sz="4" w:space="0" w:color="auto"/>
              <w:bottom w:val="single" w:sz="4" w:space="0" w:color="auto"/>
              <w:right w:val="single" w:sz="4" w:space="0" w:color="auto"/>
            </w:tcBorders>
          </w:tcPr>
          <w:p w:rsidR="001D253F" w:rsidRPr="001D253F" w:rsidRDefault="00EE699F" w:rsidP="001D253F">
            <w:pPr>
              <w:spacing w:line="276" w:lineRule="auto"/>
              <w:rPr>
                <w:rFonts w:cs="Arial"/>
              </w:rPr>
            </w:pPr>
            <w:r>
              <w:rPr>
                <w:rFonts w:cs="Arial"/>
              </w:rPr>
              <w:t>0x3D</w:t>
            </w:r>
          </w:p>
        </w:tc>
        <w:tc>
          <w:tcPr>
            <w:tcW w:w="1530" w:type="dxa"/>
            <w:tcBorders>
              <w:top w:val="single" w:sz="4" w:space="0" w:color="auto"/>
              <w:left w:val="single" w:sz="4" w:space="0" w:color="auto"/>
              <w:bottom w:val="single" w:sz="4" w:space="0" w:color="auto"/>
              <w:right w:val="single" w:sz="4" w:space="0" w:color="auto"/>
            </w:tcBorders>
          </w:tcPr>
          <w:p w:rsidR="001D253F" w:rsidRPr="001D253F" w:rsidRDefault="00EE699F" w:rsidP="001D253F">
            <w:pPr>
              <w:spacing w:line="276" w:lineRule="auto"/>
              <w:rPr>
                <w:rFonts w:cs="Arial"/>
              </w:rPr>
            </w:pPr>
          </w:p>
        </w:tc>
      </w:tr>
      <w:tr w:rsidR="001D253F" w:rsidRPr="001D253F" w:rsidTr="00BE6F71">
        <w:tc>
          <w:tcPr>
            <w:tcW w:w="895" w:type="dxa"/>
            <w:tcBorders>
              <w:top w:val="single" w:sz="4" w:space="0" w:color="auto"/>
              <w:left w:val="single" w:sz="4" w:space="0" w:color="auto"/>
              <w:bottom w:val="single" w:sz="4" w:space="0" w:color="auto"/>
              <w:right w:val="single" w:sz="4" w:space="0" w:color="auto"/>
            </w:tcBorders>
          </w:tcPr>
          <w:p w:rsidR="001D253F" w:rsidRPr="001D253F" w:rsidRDefault="00EE699F" w:rsidP="001D253F">
            <w:pPr>
              <w:spacing w:line="276" w:lineRule="auto"/>
              <w:rPr>
                <w:rFonts w:cs="Arial"/>
              </w:rPr>
            </w:pPr>
          </w:p>
        </w:tc>
        <w:tc>
          <w:tcPr>
            <w:tcW w:w="3780" w:type="dxa"/>
            <w:vAlign w:val="bottom"/>
          </w:tcPr>
          <w:p w:rsidR="001D253F" w:rsidRPr="001D253F" w:rsidRDefault="00EE699F" w:rsidP="001D253F">
            <w:pPr>
              <w:rPr>
                <w:rFonts w:cs="Arial"/>
                <w:color w:val="000000"/>
              </w:rPr>
            </w:pPr>
            <w:proofErr w:type="spellStart"/>
            <w:r w:rsidRPr="001D253F">
              <w:rPr>
                <w:rFonts w:cs="Arial"/>
                <w:color w:val="000000"/>
              </w:rPr>
              <w:t>EvseGbtCstChrgCurrntMismtch</w:t>
            </w:r>
            <w:proofErr w:type="spellEnd"/>
          </w:p>
        </w:tc>
        <w:tc>
          <w:tcPr>
            <w:tcW w:w="900" w:type="dxa"/>
            <w:tcBorders>
              <w:top w:val="single" w:sz="4" w:space="0" w:color="auto"/>
              <w:left w:val="single" w:sz="4" w:space="0" w:color="auto"/>
              <w:bottom w:val="single" w:sz="4" w:space="0" w:color="auto"/>
              <w:right w:val="single" w:sz="4" w:space="0" w:color="auto"/>
            </w:tcBorders>
          </w:tcPr>
          <w:p w:rsidR="001D253F" w:rsidRPr="001D253F" w:rsidRDefault="00EE699F" w:rsidP="001D253F">
            <w:pPr>
              <w:spacing w:line="276" w:lineRule="auto"/>
              <w:rPr>
                <w:rFonts w:cs="Arial"/>
              </w:rPr>
            </w:pPr>
            <w:r>
              <w:rPr>
                <w:rFonts w:cs="Arial"/>
              </w:rPr>
              <w:t>0x3E</w:t>
            </w:r>
          </w:p>
        </w:tc>
        <w:tc>
          <w:tcPr>
            <w:tcW w:w="1530" w:type="dxa"/>
            <w:tcBorders>
              <w:top w:val="single" w:sz="4" w:space="0" w:color="auto"/>
              <w:left w:val="single" w:sz="4" w:space="0" w:color="auto"/>
              <w:bottom w:val="single" w:sz="4" w:space="0" w:color="auto"/>
              <w:right w:val="single" w:sz="4" w:space="0" w:color="auto"/>
            </w:tcBorders>
          </w:tcPr>
          <w:p w:rsidR="001D253F" w:rsidRPr="001D253F" w:rsidRDefault="00EE699F" w:rsidP="001D253F">
            <w:pPr>
              <w:spacing w:line="276" w:lineRule="auto"/>
              <w:rPr>
                <w:rFonts w:cs="Arial"/>
              </w:rPr>
            </w:pPr>
          </w:p>
        </w:tc>
      </w:tr>
      <w:tr w:rsidR="001D253F" w:rsidRPr="001D253F" w:rsidTr="00BE6F71">
        <w:tc>
          <w:tcPr>
            <w:tcW w:w="895" w:type="dxa"/>
            <w:tcBorders>
              <w:top w:val="single" w:sz="4" w:space="0" w:color="auto"/>
              <w:left w:val="single" w:sz="4" w:space="0" w:color="auto"/>
              <w:bottom w:val="single" w:sz="4" w:space="0" w:color="auto"/>
              <w:right w:val="single" w:sz="4" w:space="0" w:color="auto"/>
            </w:tcBorders>
          </w:tcPr>
          <w:p w:rsidR="001D253F" w:rsidRPr="001D253F" w:rsidRDefault="00EE699F" w:rsidP="001D253F">
            <w:pPr>
              <w:spacing w:line="276" w:lineRule="auto"/>
              <w:rPr>
                <w:rFonts w:cs="Arial"/>
              </w:rPr>
            </w:pPr>
          </w:p>
        </w:tc>
        <w:tc>
          <w:tcPr>
            <w:tcW w:w="3780" w:type="dxa"/>
            <w:vAlign w:val="bottom"/>
          </w:tcPr>
          <w:p w:rsidR="001D253F" w:rsidRPr="001D253F" w:rsidRDefault="00EE699F" w:rsidP="001D253F">
            <w:pPr>
              <w:rPr>
                <w:rFonts w:cs="Arial"/>
                <w:color w:val="000000"/>
              </w:rPr>
            </w:pPr>
            <w:proofErr w:type="spellStart"/>
            <w:r w:rsidRPr="001D253F">
              <w:rPr>
                <w:rFonts w:cs="Arial"/>
                <w:color w:val="000000"/>
              </w:rPr>
              <w:t>EvseGbtCstChrgVoltMismtch</w:t>
            </w:r>
            <w:proofErr w:type="spellEnd"/>
          </w:p>
        </w:tc>
        <w:tc>
          <w:tcPr>
            <w:tcW w:w="900" w:type="dxa"/>
            <w:tcBorders>
              <w:top w:val="single" w:sz="4" w:space="0" w:color="auto"/>
              <w:left w:val="single" w:sz="4" w:space="0" w:color="auto"/>
              <w:bottom w:val="single" w:sz="4" w:space="0" w:color="auto"/>
              <w:right w:val="single" w:sz="4" w:space="0" w:color="auto"/>
            </w:tcBorders>
          </w:tcPr>
          <w:p w:rsidR="001D253F" w:rsidRPr="001D253F" w:rsidRDefault="00EE699F" w:rsidP="001D253F">
            <w:pPr>
              <w:spacing w:line="276" w:lineRule="auto"/>
              <w:rPr>
                <w:rFonts w:cs="Arial"/>
              </w:rPr>
            </w:pPr>
            <w:r>
              <w:rPr>
                <w:rFonts w:cs="Arial"/>
              </w:rPr>
              <w:t>0x3F</w:t>
            </w:r>
          </w:p>
        </w:tc>
        <w:tc>
          <w:tcPr>
            <w:tcW w:w="1530" w:type="dxa"/>
            <w:tcBorders>
              <w:top w:val="single" w:sz="4" w:space="0" w:color="auto"/>
              <w:left w:val="single" w:sz="4" w:space="0" w:color="auto"/>
              <w:bottom w:val="single" w:sz="4" w:space="0" w:color="auto"/>
              <w:right w:val="single" w:sz="4" w:space="0" w:color="auto"/>
            </w:tcBorders>
          </w:tcPr>
          <w:p w:rsidR="001D253F" w:rsidRPr="001D253F" w:rsidRDefault="00EE699F" w:rsidP="001D253F">
            <w:pPr>
              <w:spacing w:line="276" w:lineRule="auto"/>
              <w:rPr>
                <w:rFonts w:cs="Arial"/>
              </w:rPr>
            </w:pPr>
          </w:p>
        </w:tc>
      </w:tr>
      <w:tr w:rsidR="001D253F" w:rsidRPr="001D253F" w:rsidTr="00BE6F71">
        <w:tc>
          <w:tcPr>
            <w:tcW w:w="895" w:type="dxa"/>
            <w:tcBorders>
              <w:top w:val="single" w:sz="4" w:space="0" w:color="auto"/>
              <w:left w:val="single" w:sz="4" w:space="0" w:color="auto"/>
              <w:bottom w:val="single" w:sz="4" w:space="0" w:color="auto"/>
              <w:right w:val="single" w:sz="4" w:space="0" w:color="auto"/>
            </w:tcBorders>
          </w:tcPr>
          <w:p w:rsidR="001D253F" w:rsidRPr="001D253F" w:rsidRDefault="00EE699F" w:rsidP="001D253F">
            <w:pPr>
              <w:spacing w:line="276" w:lineRule="auto"/>
              <w:rPr>
                <w:rFonts w:cs="Arial"/>
              </w:rPr>
            </w:pPr>
          </w:p>
        </w:tc>
        <w:tc>
          <w:tcPr>
            <w:tcW w:w="3780" w:type="dxa"/>
            <w:vAlign w:val="bottom"/>
          </w:tcPr>
          <w:p w:rsidR="001D253F" w:rsidRPr="001D253F" w:rsidRDefault="00EE699F" w:rsidP="001D253F">
            <w:pPr>
              <w:rPr>
                <w:rFonts w:cs="Arial"/>
                <w:color w:val="000000"/>
              </w:rPr>
            </w:pPr>
            <w:proofErr w:type="spellStart"/>
            <w:r w:rsidRPr="001D253F">
              <w:rPr>
                <w:rFonts w:cs="Arial"/>
                <w:color w:val="000000"/>
              </w:rPr>
              <w:t>EvseGbtCommTimeOut</w:t>
            </w:r>
            <w:proofErr w:type="spellEnd"/>
          </w:p>
        </w:tc>
        <w:tc>
          <w:tcPr>
            <w:tcW w:w="900" w:type="dxa"/>
            <w:tcBorders>
              <w:top w:val="single" w:sz="4" w:space="0" w:color="auto"/>
              <w:left w:val="single" w:sz="4" w:space="0" w:color="auto"/>
              <w:bottom w:val="single" w:sz="4" w:space="0" w:color="auto"/>
              <w:right w:val="single" w:sz="4" w:space="0" w:color="auto"/>
            </w:tcBorders>
          </w:tcPr>
          <w:p w:rsidR="001D253F" w:rsidRPr="001D253F" w:rsidRDefault="00EE699F" w:rsidP="001D253F">
            <w:pPr>
              <w:spacing w:line="276" w:lineRule="auto"/>
              <w:rPr>
                <w:rFonts w:cs="Arial"/>
              </w:rPr>
            </w:pPr>
            <w:r>
              <w:rPr>
                <w:rFonts w:cs="Arial"/>
              </w:rPr>
              <w:t>0x40</w:t>
            </w:r>
          </w:p>
        </w:tc>
        <w:tc>
          <w:tcPr>
            <w:tcW w:w="1530" w:type="dxa"/>
            <w:tcBorders>
              <w:top w:val="single" w:sz="4" w:space="0" w:color="auto"/>
              <w:left w:val="single" w:sz="4" w:space="0" w:color="auto"/>
              <w:bottom w:val="single" w:sz="4" w:space="0" w:color="auto"/>
              <w:right w:val="single" w:sz="4" w:space="0" w:color="auto"/>
            </w:tcBorders>
          </w:tcPr>
          <w:p w:rsidR="001D253F" w:rsidRPr="001D253F" w:rsidRDefault="00EE699F" w:rsidP="001D253F">
            <w:pPr>
              <w:spacing w:line="276" w:lineRule="auto"/>
              <w:rPr>
                <w:rFonts w:cs="Arial"/>
              </w:rPr>
            </w:pPr>
          </w:p>
        </w:tc>
      </w:tr>
    </w:tbl>
    <w:p w:rsidR="002E7F83" w:rsidRDefault="00EE699F" w:rsidP="00F66046"/>
    <w:p w:rsidR="002E7F83" w:rsidRPr="002E7F83" w:rsidRDefault="00EE699F" w:rsidP="002E7F83"/>
    <w:p w:rsidR="002E7F83" w:rsidRPr="002E7F83" w:rsidRDefault="00EE699F" w:rsidP="002E7F83"/>
    <w:p w:rsidR="002E7F83" w:rsidRPr="002E7F83" w:rsidRDefault="00EE699F" w:rsidP="002E7F83"/>
    <w:p w:rsidR="002E7F83" w:rsidRPr="002E7F83" w:rsidRDefault="00EE699F" w:rsidP="002E7F83"/>
    <w:p w:rsidR="002E7F83" w:rsidRPr="002E7F83" w:rsidRDefault="00EE699F" w:rsidP="002E7F83"/>
    <w:p w:rsidR="002E7F83" w:rsidRPr="002E7F83" w:rsidRDefault="00EE699F" w:rsidP="002E7F83"/>
    <w:p w:rsidR="002E7F83" w:rsidRPr="002E7F83" w:rsidRDefault="00EE699F" w:rsidP="002E7F83"/>
    <w:p w:rsidR="002E7F83" w:rsidRPr="002E7F83" w:rsidRDefault="00EE699F" w:rsidP="002E7F83"/>
    <w:p w:rsidR="002E7F83" w:rsidRDefault="00EE699F" w:rsidP="00F66046"/>
    <w:p w:rsidR="002E7F83" w:rsidRDefault="00EE699F" w:rsidP="002E7F83">
      <w:pPr>
        <w:tabs>
          <w:tab w:val="center" w:pos="1527"/>
        </w:tabs>
      </w:pPr>
      <w:r>
        <w:tab/>
      </w:r>
    </w:p>
    <w:p w:rsidR="00500605" w:rsidRPr="00F66046" w:rsidRDefault="00EE699F" w:rsidP="002E7F83">
      <w:pPr>
        <w:tabs>
          <w:tab w:val="center" w:pos="1527"/>
        </w:tabs>
      </w:pPr>
      <w:r>
        <w:br w:type="textWrapping" w:clear="all"/>
      </w:r>
    </w:p>
    <w:p w:rsidR="00406F39" w:rsidRDefault="00EE699F" w:rsidP="00BE6F71">
      <w:pPr>
        <w:pStyle w:val="Heading4"/>
      </w:pPr>
      <w:r w:rsidRPr="00B9479B">
        <w:t>MD-REQ-028126/A-</w:t>
      </w:r>
      <w:proofErr w:type="spellStart"/>
      <w:r w:rsidRPr="00B9479B">
        <w:t>PlugStatus_St</w:t>
      </w:r>
      <w:proofErr w:type="spellEnd"/>
      <w:r w:rsidRPr="00B9479B">
        <w:t xml:space="preserve"> (</w:t>
      </w:r>
      <w:proofErr w:type="spellStart"/>
      <w:r w:rsidRPr="00B9479B">
        <w:t>TcSE</w:t>
      </w:r>
      <w:proofErr w:type="spellEnd"/>
      <w:r w:rsidRPr="00B9479B">
        <w:t xml:space="preserve"> </w:t>
      </w:r>
      <w:r w:rsidRPr="00B9479B">
        <w:t>ROIN-221127-1)</w:t>
      </w:r>
    </w:p>
    <w:p w:rsidR="00664930" w:rsidRDefault="00EE699F">
      <w:pPr>
        <w:rPr>
          <w:rFonts w:cs="Arial"/>
          <w:szCs w:val="20"/>
        </w:rPr>
      </w:pPr>
      <w:r>
        <w:rPr>
          <w:rFonts w:cs="Arial"/>
          <w:szCs w:val="20"/>
        </w:rPr>
        <w:t>Message Type: Status</w:t>
      </w:r>
    </w:p>
    <w:p w:rsidR="00664930" w:rsidRDefault="00664930">
      <w:pPr>
        <w:rPr>
          <w:rFonts w:cs="Arial"/>
          <w:szCs w:val="20"/>
        </w:rPr>
      </w:pPr>
    </w:p>
    <w:p w:rsidR="00664930" w:rsidRDefault="00EE699F">
      <w:pPr>
        <w:rPr>
          <w:rFonts w:cs="Arial"/>
          <w:szCs w:val="20"/>
        </w:rPr>
      </w:pPr>
      <w:r>
        <w:rPr>
          <w:rFonts w:cs="Arial"/>
          <w:szCs w:val="20"/>
        </w:rPr>
        <w:t xml:space="preserve">Represents the Plug Status. </w:t>
      </w:r>
    </w:p>
    <w:p w:rsidR="00664930" w:rsidRDefault="00EE699F">
      <w:pPr>
        <w:rPr>
          <w:rFonts w:cs="Arial"/>
          <w:szCs w:val="20"/>
        </w:rPr>
      </w:pPr>
      <w:r>
        <w:rPr>
          <w:rFonts w:cs="Arial"/>
          <w:szCs w:val="20"/>
        </w:rPr>
        <w:t>Indicates if vehicle is plugged in or not.</w:t>
      </w:r>
    </w:p>
    <w:p w:rsidR="00664930" w:rsidRDefault="00664930">
      <w:pPr>
        <w:rPr>
          <w:rFonts w:cs="Arial"/>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72"/>
        <w:gridCol w:w="1039"/>
        <w:gridCol w:w="861"/>
        <w:gridCol w:w="3763"/>
      </w:tblGrid>
      <w:tr w:rsidR="00664930">
        <w:trPr>
          <w:jc w:val="center"/>
        </w:trPr>
        <w:tc>
          <w:tcPr>
            <w:tcW w:w="872" w:type="dxa"/>
            <w:tcBorders>
              <w:top w:val="single" w:sz="4" w:space="0" w:color="auto"/>
              <w:left w:val="single" w:sz="4" w:space="0" w:color="auto"/>
              <w:bottom w:val="single" w:sz="4" w:space="0" w:color="auto"/>
              <w:right w:val="single" w:sz="4" w:space="0" w:color="auto"/>
            </w:tcBorders>
            <w:hideMark/>
          </w:tcPr>
          <w:p w:rsidR="00664930" w:rsidRDefault="00EE699F">
            <w:pPr>
              <w:jc w:val="center"/>
              <w:rPr>
                <w:rFonts w:cs="Arial"/>
                <w:b/>
                <w:szCs w:val="20"/>
              </w:rPr>
            </w:pPr>
            <w:r>
              <w:rPr>
                <w:rFonts w:cs="Arial"/>
                <w:b/>
                <w:szCs w:val="20"/>
              </w:rPr>
              <w:t>Name</w:t>
            </w:r>
          </w:p>
        </w:tc>
        <w:tc>
          <w:tcPr>
            <w:tcW w:w="1039" w:type="dxa"/>
            <w:tcBorders>
              <w:top w:val="single" w:sz="4" w:space="0" w:color="auto"/>
              <w:left w:val="single" w:sz="4" w:space="0" w:color="auto"/>
              <w:bottom w:val="single" w:sz="4" w:space="0" w:color="auto"/>
              <w:right w:val="single" w:sz="4" w:space="0" w:color="auto"/>
            </w:tcBorders>
            <w:hideMark/>
          </w:tcPr>
          <w:p w:rsidR="00664930" w:rsidRDefault="00EE699F">
            <w:pPr>
              <w:jc w:val="center"/>
              <w:rPr>
                <w:rFonts w:cs="Arial"/>
                <w:b/>
                <w:szCs w:val="20"/>
              </w:rPr>
            </w:pPr>
            <w:r>
              <w:rPr>
                <w:rFonts w:cs="Arial"/>
                <w:b/>
                <w:szCs w:val="20"/>
              </w:rPr>
              <w:t>Literals</w:t>
            </w:r>
          </w:p>
        </w:tc>
        <w:tc>
          <w:tcPr>
            <w:tcW w:w="861" w:type="dxa"/>
            <w:tcBorders>
              <w:top w:val="single" w:sz="4" w:space="0" w:color="auto"/>
              <w:left w:val="single" w:sz="4" w:space="0" w:color="auto"/>
              <w:bottom w:val="single" w:sz="4" w:space="0" w:color="auto"/>
              <w:right w:val="single" w:sz="4" w:space="0" w:color="auto"/>
            </w:tcBorders>
            <w:hideMark/>
          </w:tcPr>
          <w:p w:rsidR="00664930" w:rsidRDefault="00EE699F">
            <w:pPr>
              <w:jc w:val="center"/>
              <w:rPr>
                <w:rFonts w:cs="Arial"/>
                <w:b/>
                <w:szCs w:val="20"/>
              </w:rPr>
            </w:pPr>
            <w:r>
              <w:rPr>
                <w:rFonts w:cs="Arial"/>
                <w:b/>
                <w:szCs w:val="20"/>
              </w:rPr>
              <w:t>Value</w:t>
            </w:r>
          </w:p>
        </w:tc>
        <w:tc>
          <w:tcPr>
            <w:tcW w:w="3763" w:type="dxa"/>
            <w:tcBorders>
              <w:top w:val="single" w:sz="4" w:space="0" w:color="auto"/>
              <w:left w:val="single" w:sz="4" w:space="0" w:color="auto"/>
              <w:bottom w:val="single" w:sz="4" w:space="0" w:color="auto"/>
              <w:right w:val="single" w:sz="4" w:space="0" w:color="auto"/>
            </w:tcBorders>
            <w:hideMark/>
          </w:tcPr>
          <w:p w:rsidR="00664930" w:rsidRDefault="00EE699F">
            <w:pPr>
              <w:jc w:val="center"/>
              <w:rPr>
                <w:rFonts w:cs="Arial"/>
                <w:b/>
                <w:szCs w:val="20"/>
              </w:rPr>
            </w:pPr>
            <w:r>
              <w:rPr>
                <w:rFonts w:cs="Arial"/>
                <w:b/>
                <w:szCs w:val="20"/>
              </w:rPr>
              <w:t>Description</w:t>
            </w:r>
          </w:p>
        </w:tc>
      </w:tr>
      <w:tr w:rsidR="00664930">
        <w:trPr>
          <w:jc w:val="center"/>
        </w:trPr>
        <w:tc>
          <w:tcPr>
            <w:tcW w:w="872" w:type="dxa"/>
            <w:tcBorders>
              <w:top w:val="single" w:sz="4" w:space="0" w:color="auto"/>
              <w:left w:val="single" w:sz="4" w:space="0" w:color="auto"/>
              <w:bottom w:val="single" w:sz="4" w:space="0" w:color="auto"/>
              <w:right w:val="single" w:sz="4" w:space="0" w:color="auto"/>
            </w:tcBorders>
            <w:hideMark/>
          </w:tcPr>
          <w:p w:rsidR="00664930" w:rsidRDefault="00EE699F">
            <w:pPr>
              <w:rPr>
                <w:rFonts w:cs="Arial"/>
                <w:szCs w:val="20"/>
              </w:rPr>
            </w:pPr>
            <w:r>
              <w:rPr>
                <w:rFonts w:cs="Arial"/>
                <w:szCs w:val="20"/>
              </w:rPr>
              <w:t xml:space="preserve">Type </w:t>
            </w:r>
          </w:p>
        </w:tc>
        <w:tc>
          <w:tcPr>
            <w:tcW w:w="1039" w:type="dxa"/>
            <w:tcBorders>
              <w:top w:val="single" w:sz="4" w:space="0" w:color="auto"/>
              <w:left w:val="single" w:sz="4" w:space="0" w:color="auto"/>
              <w:bottom w:val="single" w:sz="4" w:space="0" w:color="auto"/>
              <w:right w:val="single" w:sz="4" w:space="0" w:color="auto"/>
            </w:tcBorders>
            <w:hideMark/>
          </w:tcPr>
          <w:p w:rsidR="00664930" w:rsidRDefault="00EE699F">
            <w:pPr>
              <w:rPr>
                <w:rFonts w:cs="Arial"/>
                <w:szCs w:val="20"/>
              </w:rPr>
            </w:pPr>
            <w:r>
              <w:rPr>
                <w:rFonts w:cs="Arial"/>
                <w:szCs w:val="20"/>
              </w:rPr>
              <w:t>-</w:t>
            </w:r>
          </w:p>
        </w:tc>
        <w:tc>
          <w:tcPr>
            <w:tcW w:w="861" w:type="dxa"/>
            <w:tcBorders>
              <w:top w:val="single" w:sz="4" w:space="0" w:color="auto"/>
              <w:left w:val="single" w:sz="4" w:space="0" w:color="auto"/>
              <w:bottom w:val="single" w:sz="4" w:space="0" w:color="auto"/>
              <w:right w:val="single" w:sz="4" w:space="0" w:color="auto"/>
            </w:tcBorders>
            <w:hideMark/>
          </w:tcPr>
          <w:p w:rsidR="00664930" w:rsidRDefault="00EE699F">
            <w:pPr>
              <w:rPr>
                <w:rFonts w:cs="Arial"/>
                <w:szCs w:val="20"/>
              </w:rPr>
            </w:pPr>
            <w:r>
              <w:rPr>
                <w:rFonts w:cs="Arial"/>
                <w:szCs w:val="20"/>
              </w:rPr>
              <w:t>-</w:t>
            </w:r>
          </w:p>
        </w:tc>
        <w:tc>
          <w:tcPr>
            <w:tcW w:w="3763" w:type="dxa"/>
            <w:tcBorders>
              <w:top w:val="single" w:sz="4" w:space="0" w:color="auto"/>
              <w:left w:val="single" w:sz="4" w:space="0" w:color="auto"/>
              <w:bottom w:val="single" w:sz="4" w:space="0" w:color="auto"/>
              <w:right w:val="single" w:sz="4" w:space="0" w:color="auto"/>
            </w:tcBorders>
            <w:hideMark/>
          </w:tcPr>
          <w:p w:rsidR="00664930" w:rsidRDefault="00EE699F">
            <w:pPr>
              <w:rPr>
                <w:rFonts w:cs="Arial"/>
                <w:szCs w:val="20"/>
              </w:rPr>
            </w:pPr>
            <w:r>
              <w:rPr>
                <w:rFonts w:cs="Arial"/>
                <w:szCs w:val="20"/>
              </w:rPr>
              <w:t>Indicates if vehicle is plugged in or not.</w:t>
            </w:r>
          </w:p>
        </w:tc>
      </w:tr>
      <w:tr w:rsidR="00664930">
        <w:trPr>
          <w:jc w:val="center"/>
        </w:trPr>
        <w:tc>
          <w:tcPr>
            <w:tcW w:w="872" w:type="dxa"/>
            <w:tcBorders>
              <w:top w:val="single" w:sz="4" w:space="0" w:color="auto"/>
              <w:left w:val="single" w:sz="4" w:space="0" w:color="auto"/>
              <w:bottom w:val="single" w:sz="4" w:space="0" w:color="auto"/>
              <w:right w:val="single" w:sz="4" w:space="0" w:color="auto"/>
            </w:tcBorders>
          </w:tcPr>
          <w:p w:rsidR="00664930" w:rsidRDefault="00664930">
            <w:pPr>
              <w:rPr>
                <w:rFonts w:cs="Arial"/>
                <w:szCs w:val="20"/>
              </w:rPr>
            </w:pPr>
          </w:p>
        </w:tc>
        <w:tc>
          <w:tcPr>
            <w:tcW w:w="1039" w:type="dxa"/>
            <w:tcBorders>
              <w:top w:val="single" w:sz="4" w:space="0" w:color="auto"/>
              <w:left w:val="single" w:sz="4" w:space="0" w:color="auto"/>
              <w:bottom w:val="single" w:sz="4" w:space="0" w:color="auto"/>
              <w:right w:val="single" w:sz="4" w:space="0" w:color="auto"/>
            </w:tcBorders>
            <w:hideMark/>
          </w:tcPr>
          <w:p w:rsidR="00664930" w:rsidRDefault="00EE699F">
            <w:pPr>
              <w:rPr>
                <w:rFonts w:cs="Arial"/>
                <w:szCs w:val="20"/>
              </w:rPr>
            </w:pPr>
            <w:proofErr w:type="spellStart"/>
            <w:r>
              <w:rPr>
                <w:rFonts w:cs="Arial"/>
                <w:szCs w:val="20"/>
              </w:rPr>
              <w:t>OffPlug</w:t>
            </w:r>
            <w:proofErr w:type="spellEnd"/>
          </w:p>
        </w:tc>
        <w:tc>
          <w:tcPr>
            <w:tcW w:w="861" w:type="dxa"/>
            <w:tcBorders>
              <w:top w:val="single" w:sz="4" w:space="0" w:color="auto"/>
              <w:left w:val="single" w:sz="4" w:space="0" w:color="auto"/>
              <w:bottom w:val="single" w:sz="4" w:space="0" w:color="auto"/>
              <w:right w:val="single" w:sz="4" w:space="0" w:color="auto"/>
            </w:tcBorders>
            <w:hideMark/>
          </w:tcPr>
          <w:p w:rsidR="00664930" w:rsidRDefault="00EE699F">
            <w:pPr>
              <w:rPr>
                <w:rFonts w:cs="Arial"/>
                <w:szCs w:val="20"/>
              </w:rPr>
            </w:pPr>
            <w:r>
              <w:rPr>
                <w:rFonts w:cs="Arial"/>
                <w:szCs w:val="20"/>
              </w:rPr>
              <w:t>0x0</w:t>
            </w:r>
          </w:p>
        </w:tc>
        <w:tc>
          <w:tcPr>
            <w:tcW w:w="3763" w:type="dxa"/>
            <w:tcBorders>
              <w:top w:val="single" w:sz="4" w:space="0" w:color="auto"/>
              <w:left w:val="single" w:sz="4" w:space="0" w:color="auto"/>
              <w:bottom w:val="single" w:sz="4" w:space="0" w:color="auto"/>
              <w:right w:val="single" w:sz="4" w:space="0" w:color="auto"/>
            </w:tcBorders>
          </w:tcPr>
          <w:p w:rsidR="00664930" w:rsidRDefault="00664930">
            <w:pPr>
              <w:rPr>
                <w:rFonts w:cs="Arial"/>
                <w:szCs w:val="20"/>
              </w:rPr>
            </w:pPr>
          </w:p>
        </w:tc>
      </w:tr>
      <w:tr w:rsidR="00664930">
        <w:trPr>
          <w:jc w:val="center"/>
        </w:trPr>
        <w:tc>
          <w:tcPr>
            <w:tcW w:w="872" w:type="dxa"/>
            <w:tcBorders>
              <w:top w:val="single" w:sz="4" w:space="0" w:color="auto"/>
              <w:left w:val="single" w:sz="4" w:space="0" w:color="auto"/>
              <w:bottom w:val="single" w:sz="4" w:space="0" w:color="auto"/>
              <w:right w:val="single" w:sz="4" w:space="0" w:color="auto"/>
            </w:tcBorders>
          </w:tcPr>
          <w:p w:rsidR="00664930" w:rsidRDefault="00664930">
            <w:pPr>
              <w:rPr>
                <w:rFonts w:cs="Arial"/>
                <w:szCs w:val="20"/>
              </w:rPr>
            </w:pPr>
          </w:p>
        </w:tc>
        <w:tc>
          <w:tcPr>
            <w:tcW w:w="1039" w:type="dxa"/>
            <w:tcBorders>
              <w:top w:val="single" w:sz="4" w:space="0" w:color="auto"/>
              <w:left w:val="single" w:sz="4" w:space="0" w:color="auto"/>
              <w:bottom w:val="single" w:sz="4" w:space="0" w:color="auto"/>
              <w:right w:val="single" w:sz="4" w:space="0" w:color="auto"/>
            </w:tcBorders>
            <w:hideMark/>
          </w:tcPr>
          <w:p w:rsidR="00664930" w:rsidRDefault="00EE699F">
            <w:pPr>
              <w:rPr>
                <w:rFonts w:cs="Arial"/>
                <w:szCs w:val="20"/>
              </w:rPr>
            </w:pPr>
            <w:proofErr w:type="spellStart"/>
            <w:r>
              <w:rPr>
                <w:rFonts w:cs="Arial"/>
                <w:szCs w:val="20"/>
              </w:rPr>
              <w:t>OnPlug</w:t>
            </w:r>
            <w:proofErr w:type="spellEnd"/>
          </w:p>
        </w:tc>
        <w:tc>
          <w:tcPr>
            <w:tcW w:w="861" w:type="dxa"/>
            <w:tcBorders>
              <w:top w:val="single" w:sz="4" w:space="0" w:color="auto"/>
              <w:left w:val="single" w:sz="4" w:space="0" w:color="auto"/>
              <w:bottom w:val="single" w:sz="4" w:space="0" w:color="auto"/>
              <w:right w:val="single" w:sz="4" w:space="0" w:color="auto"/>
            </w:tcBorders>
            <w:hideMark/>
          </w:tcPr>
          <w:p w:rsidR="00664930" w:rsidRDefault="00EE699F">
            <w:pPr>
              <w:rPr>
                <w:rFonts w:cs="Arial"/>
                <w:szCs w:val="20"/>
              </w:rPr>
            </w:pPr>
            <w:r>
              <w:rPr>
                <w:rFonts w:cs="Arial"/>
                <w:szCs w:val="20"/>
              </w:rPr>
              <w:t>0x1</w:t>
            </w:r>
          </w:p>
        </w:tc>
        <w:tc>
          <w:tcPr>
            <w:tcW w:w="3763" w:type="dxa"/>
            <w:tcBorders>
              <w:top w:val="single" w:sz="4" w:space="0" w:color="auto"/>
              <w:left w:val="single" w:sz="4" w:space="0" w:color="auto"/>
              <w:bottom w:val="single" w:sz="4" w:space="0" w:color="auto"/>
              <w:right w:val="single" w:sz="4" w:space="0" w:color="auto"/>
            </w:tcBorders>
          </w:tcPr>
          <w:p w:rsidR="00664930" w:rsidRDefault="00664930">
            <w:pPr>
              <w:rPr>
                <w:rFonts w:cs="Arial"/>
                <w:szCs w:val="20"/>
              </w:rPr>
            </w:pPr>
          </w:p>
        </w:tc>
      </w:tr>
    </w:tbl>
    <w:p w:rsidR="00664930" w:rsidRDefault="00664930">
      <w:pPr>
        <w:rPr>
          <w:szCs w:val="20"/>
        </w:rPr>
      </w:pPr>
    </w:p>
    <w:p w:rsidR="00406F39" w:rsidRDefault="00EE699F" w:rsidP="00BE6F71">
      <w:pPr>
        <w:pStyle w:val="Heading4"/>
      </w:pPr>
      <w:r w:rsidRPr="00B9479B">
        <w:lastRenderedPageBreak/>
        <w:t>MD-REQ-326835/A-</w:t>
      </w:r>
      <w:proofErr w:type="spellStart"/>
      <w:r w:rsidRPr="00B9479B">
        <w:t>BatteryStateOfCharge_St</w:t>
      </w:r>
      <w:proofErr w:type="spellEnd"/>
    </w:p>
    <w:p w:rsidR="00664930" w:rsidRDefault="00EE699F">
      <w:pPr>
        <w:rPr>
          <w:rFonts w:cs="Arial"/>
          <w:szCs w:val="20"/>
        </w:rPr>
      </w:pPr>
      <w:r>
        <w:rPr>
          <w:rFonts w:cs="Arial"/>
          <w:szCs w:val="20"/>
        </w:rPr>
        <w:t>Message Type: Status</w:t>
      </w:r>
    </w:p>
    <w:p w:rsidR="00664930" w:rsidRDefault="00664930">
      <w:pPr>
        <w:rPr>
          <w:rFonts w:cs="Arial"/>
          <w:szCs w:val="20"/>
        </w:rPr>
      </w:pPr>
    </w:p>
    <w:p w:rsidR="00664930" w:rsidRDefault="00EE699F">
      <w:pPr>
        <w:rPr>
          <w:rFonts w:cs="Arial"/>
          <w:szCs w:val="20"/>
        </w:rPr>
      </w:pPr>
      <w:r>
        <w:rPr>
          <w:rFonts w:cs="Arial"/>
          <w:szCs w:val="20"/>
        </w:rPr>
        <w:t xml:space="preserve">Represents the current level of charge. </w:t>
      </w:r>
    </w:p>
    <w:p w:rsidR="00664930" w:rsidRDefault="00EE699F">
      <w:pPr>
        <w:rPr>
          <w:rFonts w:cs="Arial"/>
          <w:szCs w:val="20"/>
        </w:rPr>
      </w:pPr>
      <w:r>
        <w:rPr>
          <w:rFonts w:cs="Arial"/>
          <w:szCs w:val="20"/>
        </w:rPr>
        <w:t>Sta</w:t>
      </w:r>
      <w:r>
        <w:rPr>
          <w:rFonts w:cs="Arial"/>
          <w:szCs w:val="20"/>
        </w:rPr>
        <w:t>tus used to indicate the current level of vehicle charge.</w:t>
      </w:r>
    </w:p>
    <w:p w:rsidR="00664930" w:rsidRDefault="00664930">
      <w:pPr>
        <w:rPr>
          <w:rFonts w:cs="Arial"/>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16"/>
        <w:gridCol w:w="1092"/>
        <w:gridCol w:w="900"/>
        <w:gridCol w:w="4500"/>
      </w:tblGrid>
      <w:tr w:rsidR="00664930">
        <w:trPr>
          <w:jc w:val="center"/>
        </w:trPr>
        <w:tc>
          <w:tcPr>
            <w:tcW w:w="816" w:type="dxa"/>
            <w:tcBorders>
              <w:top w:val="single" w:sz="4" w:space="0" w:color="auto"/>
              <w:left w:val="single" w:sz="4" w:space="0" w:color="auto"/>
              <w:bottom w:val="single" w:sz="4" w:space="0" w:color="auto"/>
              <w:right w:val="single" w:sz="4" w:space="0" w:color="auto"/>
            </w:tcBorders>
            <w:hideMark/>
          </w:tcPr>
          <w:p w:rsidR="00664930" w:rsidRDefault="00EE699F">
            <w:pPr>
              <w:rPr>
                <w:rFonts w:cs="Arial"/>
                <w:b/>
                <w:szCs w:val="20"/>
              </w:rPr>
            </w:pPr>
            <w:r>
              <w:rPr>
                <w:rFonts w:cs="Arial"/>
                <w:b/>
                <w:szCs w:val="20"/>
              </w:rPr>
              <w:t>Name</w:t>
            </w:r>
          </w:p>
        </w:tc>
        <w:tc>
          <w:tcPr>
            <w:tcW w:w="1092" w:type="dxa"/>
            <w:tcBorders>
              <w:top w:val="single" w:sz="4" w:space="0" w:color="auto"/>
              <w:left w:val="single" w:sz="4" w:space="0" w:color="auto"/>
              <w:bottom w:val="single" w:sz="4" w:space="0" w:color="auto"/>
              <w:right w:val="single" w:sz="4" w:space="0" w:color="auto"/>
            </w:tcBorders>
            <w:hideMark/>
          </w:tcPr>
          <w:p w:rsidR="00664930" w:rsidRDefault="00EE699F">
            <w:pPr>
              <w:rPr>
                <w:rFonts w:cs="Arial"/>
                <w:b/>
                <w:szCs w:val="20"/>
              </w:rPr>
            </w:pPr>
            <w:r>
              <w:rPr>
                <w:rFonts w:cs="Arial"/>
                <w:b/>
                <w:szCs w:val="20"/>
              </w:rPr>
              <w:t>Literals</w:t>
            </w:r>
          </w:p>
        </w:tc>
        <w:tc>
          <w:tcPr>
            <w:tcW w:w="900" w:type="dxa"/>
            <w:tcBorders>
              <w:top w:val="single" w:sz="4" w:space="0" w:color="auto"/>
              <w:left w:val="single" w:sz="4" w:space="0" w:color="auto"/>
              <w:bottom w:val="single" w:sz="4" w:space="0" w:color="auto"/>
              <w:right w:val="single" w:sz="4" w:space="0" w:color="auto"/>
            </w:tcBorders>
            <w:hideMark/>
          </w:tcPr>
          <w:p w:rsidR="00664930" w:rsidRDefault="00EE699F">
            <w:pPr>
              <w:rPr>
                <w:rFonts w:cs="Arial"/>
                <w:b/>
                <w:szCs w:val="20"/>
              </w:rPr>
            </w:pPr>
            <w:r>
              <w:rPr>
                <w:rFonts w:cs="Arial"/>
                <w:b/>
                <w:szCs w:val="20"/>
              </w:rPr>
              <w:t>Value</w:t>
            </w:r>
          </w:p>
        </w:tc>
        <w:tc>
          <w:tcPr>
            <w:tcW w:w="4500" w:type="dxa"/>
            <w:tcBorders>
              <w:top w:val="single" w:sz="4" w:space="0" w:color="auto"/>
              <w:left w:val="single" w:sz="4" w:space="0" w:color="auto"/>
              <w:bottom w:val="single" w:sz="4" w:space="0" w:color="auto"/>
              <w:right w:val="single" w:sz="4" w:space="0" w:color="auto"/>
            </w:tcBorders>
            <w:hideMark/>
          </w:tcPr>
          <w:p w:rsidR="00664930" w:rsidRDefault="00EE699F">
            <w:pPr>
              <w:rPr>
                <w:rFonts w:cs="Arial"/>
                <w:b/>
                <w:szCs w:val="20"/>
              </w:rPr>
            </w:pPr>
            <w:r>
              <w:rPr>
                <w:rFonts w:cs="Arial"/>
                <w:b/>
                <w:szCs w:val="20"/>
              </w:rPr>
              <w:t>Description</w:t>
            </w:r>
          </w:p>
        </w:tc>
      </w:tr>
      <w:tr w:rsidR="00664930">
        <w:trPr>
          <w:jc w:val="center"/>
        </w:trPr>
        <w:tc>
          <w:tcPr>
            <w:tcW w:w="816" w:type="dxa"/>
            <w:tcBorders>
              <w:top w:val="single" w:sz="4" w:space="0" w:color="auto"/>
              <w:left w:val="single" w:sz="4" w:space="0" w:color="auto"/>
              <w:bottom w:val="single" w:sz="4" w:space="0" w:color="auto"/>
              <w:right w:val="single" w:sz="4" w:space="0" w:color="auto"/>
            </w:tcBorders>
            <w:hideMark/>
          </w:tcPr>
          <w:p w:rsidR="00664930" w:rsidRDefault="00EE699F">
            <w:pPr>
              <w:rPr>
                <w:rFonts w:cs="Arial"/>
                <w:szCs w:val="20"/>
              </w:rPr>
            </w:pPr>
            <w:r>
              <w:rPr>
                <w:rFonts w:cs="Arial"/>
                <w:szCs w:val="20"/>
              </w:rPr>
              <w:t>Type</w:t>
            </w:r>
          </w:p>
        </w:tc>
        <w:tc>
          <w:tcPr>
            <w:tcW w:w="1092" w:type="dxa"/>
            <w:tcBorders>
              <w:top w:val="single" w:sz="4" w:space="0" w:color="auto"/>
              <w:left w:val="single" w:sz="4" w:space="0" w:color="auto"/>
              <w:bottom w:val="single" w:sz="4" w:space="0" w:color="auto"/>
              <w:right w:val="single" w:sz="4" w:space="0" w:color="auto"/>
            </w:tcBorders>
            <w:hideMark/>
          </w:tcPr>
          <w:p w:rsidR="00664930" w:rsidRDefault="00EE699F">
            <w:pPr>
              <w:rPr>
                <w:rFonts w:cs="Arial"/>
                <w:szCs w:val="20"/>
              </w:rPr>
            </w:pPr>
            <w:r>
              <w:rPr>
                <w:rFonts w:cs="Arial"/>
                <w:szCs w:val="20"/>
              </w:rPr>
              <w:t>-</w:t>
            </w:r>
          </w:p>
        </w:tc>
        <w:tc>
          <w:tcPr>
            <w:tcW w:w="900" w:type="dxa"/>
            <w:tcBorders>
              <w:top w:val="single" w:sz="4" w:space="0" w:color="auto"/>
              <w:left w:val="single" w:sz="4" w:space="0" w:color="auto"/>
              <w:bottom w:val="single" w:sz="4" w:space="0" w:color="auto"/>
              <w:right w:val="single" w:sz="4" w:space="0" w:color="auto"/>
            </w:tcBorders>
            <w:hideMark/>
          </w:tcPr>
          <w:p w:rsidR="00664930" w:rsidRDefault="00EE699F">
            <w:pPr>
              <w:rPr>
                <w:rFonts w:cs="Arial"/>
                <w:szCs w:val="20"/>
              </w:rPr>
            </w:pPr>
            <w:r>
              <w:rPr>
                <w:rFonts w:cs="Arial"/>
                <w:szCs w:val="20"/>
              </w:rPr>
              <w:t>-</w:t>
            </w:r>
          </w:p>
        </w:tc>
        <w:tc>
          <w:tcPr>
            <w:tcW w:w="4500" w:type="dxa"/>
            <w:tcBorders>
              <w:top w:val="single" w:sz="4" w:space="0" w:color="auto"/>
              <w:left w:val="single" w:sz="4" w:space="0" w:color="auto"/>
              <w:bottom w:val="single" w:sz="4" w:space="0" w:color="auto"/>
              <w:right w:val="single" w:sz="4" w:space="0" w:color="auto"/>
            </w:tcBorders>
            <w:hideMark/>
          </w:tcPr>
          <w:p w:rsidR="00664930" w:rsidRDefault="00EE699F">
            <w:pPr>
              <w:rPr>
                <w:rFonts w:cs="Arial"/>
                <w:szCs w:val="20"/>
              </w:rPr>
            </w:pPr>
            <w:r>
              <w:rPr>
                <w:rFonts w:cs="Arial"/>
                <w:szCs w:val="20"/>
              </w:rPr>
              <w:t xml:space="preserve">This signal indicates the current level of charge. </w:t>
            </w:r>
          </w:p>
          <w:p w:rsidR="00664930" w:rsidRDefault="00EE699F">
            <w:pPr>
              <w:rPr>
                <w:rFonts w:cs="Arial"/>
                <w:szCs w:val="20"/>
              </w:rPr>
            </w:pPr>
            <w:proofErr w:type="spellStart"/>
            <w:proofErr w:type="gramStart"/>
            <w:r>
              <w:rPr>
                <w:rFonts w:cs="Arial"/>
                <w:szCs w:val="20"/>
              </w:rPr>
              <w:t>Units:Precent</w:t>
            </w:r>
            <w:proofErr w:type="spellEnd"/>
            <w:proofErr w:type="gramEnd"/>
            <w:r>
              <w:rPr>
                <w:rFonts w:cs="Arial"/>
                <w:szCs w:val="20"/>
              </w:rPr>
              <w:t xml:space="preserve"> </w:t>
            </w:r>
          </w:p>
          <w:p w:rsidR="00664930" w:rsidRDefault="00EE699F">
            <w:pPr>
              <w:rPr>
                <w:rFonts w:cs="Arial"/>
                <w:szCs w:val="20"/>
              </w:rPr>
            </w:pPr>
            <w:r>
              <w:rPr>
                <w:rFonts w:cs="Arial"/>
                <w:szCs w:val="20"/>
              </w:rPr>
              <w:t xml:space="preserve">Resolution:0.5 </w:t>
            </w:r>
          </w:p>
          <w:p w:rsidR="00664930" w:rsidRDefault="00EE699F">
            <w:pPr>
              <w:rPr>
                <w:rFonts w:cs="Arial"/>
                <w:szCs w:val="20"/>
              </w:rPr>
            </w:pPr>
            <w:r>
              <w:rPr>
                <w:rFonts w:cs="Arial"/>
                <w:szCs w:val="20"/>
              </w:rPr>
              <w:t>Offset:0</w:t>
            </w:r>
          </w:p>
        </w:tc>
      </w:tr>
      <w:tr w:rsidR="00664930">
        <w:trPr>
          <w:jc w:val="center"/>
        </w:trPr>
        <w:tc>
          <w:tcPr>
            <w:tcW w:w="816" w:type="dxa"/>
            <w:tcBorders>
              <w:top w:val="single" w:sz="4" w:space="0" w:color="auto"/>
              <w:left w:val="single" w:sz="4" w:space="0" w:color="auto"/>
              <w:bottom w:val="single" w:sz="4" w:space="0" w:color="auto"/>
              <w:right w:val="single" w:sz="4" w:space="0" w:color="auto"/>
            </w:tcBorders>
          </w:tcPr>
          <w:p w:rsidR="00664930" w:rsidRDefault="00664930">
            <w:pPr>
              <w:rPr>
                <w:rFonts w:cs="Arial"/>
                <w:szCs w:val="20"/>
              </w:rPr>
            </w:pPr>
          </w:p>
        </w:tc>
        <w:tc>
          <w:tcPr>
            <w:tcW w:w="1092" w:type="dxa"/>
            <w:tcBorders>
              <w:top w:val="single" w:sz="4" w:space="0" w:color="auto"/>
              <w:left w:val="single" w:sz="4" w:space="0" w:color="auto"/>
              <w:bottom w:val="single" w:sz="4" w:space="0" w:color="auto"/>
              <w:right w:val="single" w:sz="4" w:space="0" w:color="auto"/>
            </w:tcBorders>
            <w:hideMark/>
          </w:tcPr>
          <w:p w:rsidR="00664930" w:rsidRDefault="00EE699F">
            <w:pPr>
              <w:rPr>
                <w:rFonts w:cs="Arial"/>
                <w:szCs w:val="20"/>
              </w:rPr>
            </w:pPr>
            <w:r>
              <w:rPr>
                <w:rFonts w:cs="Arial"/>
                <w:szCs w:val="20"/>
              </w:rPr>
              <w:t>Minimum</w:t>
            </w:r>
          </w:p>
        </w:tc>
        <w:tc>
          <w:tcPr>
            <w:tcW w:w="900" w:type="dxa"/>
            <w:tcBorders>
              <w:top w:val="single" w:sz="4" w:space="0" w:color="auto"/>
              <w:left w:val="single" w:sz="4" w:space="0" w:color="auto"/>
              <w:bottom w:val="single" w:sz="4" w:space="0" w:color="auto"/>
              <w:right w:val="single" w:sz="4" w:space="0" w:color="auto"/>
            </w:tcBorders>
            <w:hideMark/>
          </w:tcPr>
          <w:p w:rsidR="00664930" w:rsidRDefault="00EE699F">
            <w:pPr>
              <w:rPr>
                <w:rFonts w:cs="Arial"/>
                <w:szCs w:val="20"/>
              </w:rPr>
            </w:pPr>
            <w:r>
              <w:rPr>
                <w:rFonts w:cs="Arial"/>
                <w:szCs w:val="20"/>
              </w:rPr>
              <w:t>0x0</w:t>
            </w:r>
          </w:p>
        </w:tc>
        <w:tc>
          <w:tcPr>
            <w:tcW w:w="4500" w:type="dxa"/>
            <w:tcBorders>
              <w:top w:val="single" w:sz="4" w:space="0" w:color="auto"/>
              <w:left w:val="single" w:sz="4" w:space="0" w:color="auto"/>
              <w:bottom w:val="single" w:sz="4" w:space="0" w:color="auto"/>
              <w:right w:val="single" w:sz="4" w:space="0" w:color="auto"/>
            </w:tcBorders>
          </w:tcPr>
          <w:p w:rsidR="00664930" w:rsidRDefault="00664930">
            <w:pPr>
              <w:rPr>
                <w:rFonts w:cs="Arial"/>
                <w:szCs w:val="20"/>
              </w:rPr>
            </w:pPr>
          </w:p>
        </w:tc>
      </w:tr>
      <w:tr w:rsidR="00664930">
        <w:trPr>
          <w:jc w:val="center"/>
        </w:trPr>
        <w:tc>
          <w:tcPr>
            <w:tcW w:w="816" w:type="dxa"/>
            <w:tcBorders>
              <w:top w:val="single" w:sz="4" w:space="0" w:color="auto"/>
              <w:left w:val="single" w:sz="4" w:space="0" w:color="auto"/>
              <w:bottom w:val="single" w:sz="4" w:space="0" w:color="auto"/>
              <w:right w:val="single" w:sz="4" w:space="0" w:color="auto"/>
            </w:tcBorders>
          </w:tcPr>
          <w:p w:rsidR="00664930" w:rsidRDefault="00664930">
            <w:pPr>
              <w:rPr>
                <w:rFonts w:cs="Arial"/>
                <w:szCs w:val="20"/>
              </w:rPr>
            </w:pPr>
          </w:p>
        </w:tc>
        <w:tc>
          <w:tcPr>
            <w:tcW w:w="1092" w:type="dxa"/>
            <w:tcBorders>
              <w:top w:val="single" w:sz="4" w:space="0" w:color="auto"/>
              <w:left w:val="single" w:sz="4" w:space="0" w:color="auto"/>
              <w:bottom w:val="single" w:sz="4" w:space="0" w:color="auto"/>
              <w:right w:val="single" w:sz="4" w:space="0" w:color="auto"/>
            </w:tcBorders>
            <w:hideMark/>
          </w:tcPr>
          <w:p w:rsidR="00664930" w:rsidRDefault="00EE699F">
            <w:pPr>
              <w:rPr>
                <w:rFonts w:cs="Arial"/>
                <w:szCs w:val="20"/>
              </w:rPr>
            </w:pPr>
            <w:r>
              <w:rPr>
                <w:rFonts w:cs="Arial"/>
                <w:szCs w:val="20"/>
              </w:rPr>
              <w:t>Maximum</w:t>
            </w:r>
          </w:p>
        </w:tc>
        <w:tc>
          <w:tcPr>
            <w:tcW w:w="900" w:type="dxa"/>
            <w:tcBorders>
              <w:top w:val="single" w:sz="4" w:space="0" w:color="auto"/>
              <w:left w:val="single" w:sz="4" w:space="0" w:color="auto"/>
              <w:bottom w:val="single" w:sz="4" w:space="0" w:color="auto"/>
              <w:right w:val="single" w:sz="4" w:space="0" w:color="auto"/>
            </w:tcBorders>
            <w:hideMark/>
          </w:tcPr>
          <w:p w:rsidR="00664930" w:rsidRDefault="00EE699F">
            <w:pPr>
              <w:rPr>
                <w:rFonts w:cs="Arial"/>
                <w:szCs w:val="20"/>
              </w:rPr>
            </w:pPr>
            <w:r>
              <w:rPr>
                <w:rFonts w:cs="Arial"/>
                <w:szCs w:val="20"/>
              </w:rPr>
              <w:t>0xFF</w:t>
            </w:r>
          </w:p>
        </w:tc>
        <w:tc>
          <w:tcPr>
            <w:tcW w:w="4500" w:type="dxa"/>
            <w:tcBorders>
              <w:top w:val="single" w:sz="4" w:space="0" w:color="auto"/>
              <w:left w:val="single" w:sz="4" w:space="0" w:color="auto"/>
              <w:bottom w:val="single" w:sz="4" w:space="0" w:color="auto"/>
              <w:right w:val="single" w:sz="4" w:space="0" w:color="auto"/>
            </w:tcBorders>
          </w:tcPr>
          <w:p w:rsidR="00664930" w:rsidRDefault="00664930">
            <w:pPr>
              <w:rPr>
                <w:rFonts w:cs="Arial"/>
                <w:szCs w:val="20"/>
              </w:rPr>
            </w:pPr>
          </w:p>
        </w:tc>
      </w:tr>
    </w:tbl>
    <w:p w:rsidR="00664930" w:rsidRDefault="00664930">
      <w:pPr>
        <w:rPr>
          <w:szCs w:val="20"/>
        </w:rPr>
      </w:pPr>
    </w:p>
    <w:p w:rsidR="00406F39" w:rsidRDefault="00EE699F" w:rsidP="00BE6F71">
      <w:pPr>
        <w:pStyle w:val="Heading4"/>
      </w:pPr>
      <w:r w:rsidRPr="00B9479B">
        <w:t>MD-REQ-326836/A-</w:t>
      </w:r>
      <w:proofErr w:type="spellStart"/>
      <w:r w:rsidRPr="00B9479B">
        <w:t>VehicleRange_St</w:t>
      </w:r>
      <w:proofErr w:type="spellEnd"/>
    </w:p>
    <w:p w:rsidR="00673991" w:rsidRDefault="00EE699F">
      <w:pPr>
        <w:rPr>
          <w:rFonts w:cs="Arial"/>
        </w:rPr>
      </w:pPr>
      <w:r>
        <w:rPr>
          <w:rFonts w:cs="Arial"/>
        </w:rPr>
        <w:t>Message Type: Status</w:t>
      </w:r>
    </w:p>
    <w:p w:rsidR="00673991" w:rsidRDefault="00EE699F">
      <w:pPr>
        <w:rPr>
          <w:rFonts w:cs="Arial"/>
        </w:rPr>
      </w:pPr>
    </w:p>
    <w:p w:rsidR="00673991" w:rsidRDefault="00EE699F">
      <w:pPr>
        <w:rPr>
          <w:rFonts w:cs="Arial"/>
        </w:rPr>
      </w:pPr>
      <w:r>
        <w:rPr>
          <w:rFonts w:cs="Arial"/>
        </w:rPr>
        <w:t xml:space="preserve">Represents the distance to empty. </w:t>
      </w:r>
    </w:p>
    <w:p w:rsidR="00673991" w:rsidRDefault="00EE699F">
      <w:pPr>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16"/>
        <w:gridCol w:w="1092"/>
        <w:gridCol w:w="900"/>
        <w:gridCol w:w="4500"/>
      </w:tblGrid>
      <w:tr w:rsidR="00673991">
        <w:trPr>
          <w:jc w:val="center"/>
        </w:trPr>
        <w:tc>
          <w:tcPr>
            <w:tcW w:w="816" w:type="dxa"/>
            <w:tcBorders>
              <w:top w:val="single" w:sz="4" w:space="0" w:color="auto"/>
              <w:left w:val="single" w:sz="4" w:space="0" w:color="auto"/>
              <w:bottom w:val="single" w:sz="4" w:space="0" w:color="auto"/>
              <w:right w:val="single" w:sz="4" w:space="0" w:color="auto"/>
            </w:tcBorders>
            <w:hideMark/>
          </w:tcPr>
          <w:p w:rsidR="00673991" w:rsidRDefault="00EE699F">
            <w:pPr>
              <w:rPr>
                <w:rFonts w:cs="Arial"/>
                <w:b/>
              </w:rPr>
            </w:pPr>
            <w:r>
              <w:rPr>
                <w:rFonts w:cs="Arial"/>
                <w:b/>
              </w:rPr>
              <w:t>Name</w:t>
            </w:r>
          </w:p>
        </w:tc>
        <w:tc>
          <w:tcPr>
            <w:tcW w:w="1092" w:type="dxa"/>
            <w:tcBorders>
              <w:top w:val="single" w:sz="4" w:space="0" w:color="auto"/>
              <w:left w:val="single" w:sz="4" w:space="0" w:color="auto"/>
              <w:bottom w:val="single" w:sz="4" w:space="0" w:color="auto"/>
              <w:right w:val="single" w:sz="4" w:space="0" w:color="auto"/>
            </w:tcBorders>
            <w:hideMark/>
          </w:tcPr>
          <w:p w:rsidR="00673991" w:rsidRDefault="00EE699F">
            <w:pPr>
              <w:rPr>
                <w:rFonts w:cs="Arial"/>
                <w:b/>
              </w:rPr>
            </w:pPr>
            <w:r>
              <w:rPr>
                <w:rFonts w:cs="Arial"/>
                <w:b/>
              </w:rPr>
              <w:t>Literals</w:t>
            </w:r>
          </w:p>
        </w:tc>
        <w:tc>
          <w:tcPr>
            <w:tcW w:w="900" w:type="dxa"/>
            <w:tcBorders>
              <w:top w:val="single" w:sz="4" w:space="0" w:color="auto"/>
              <w:left w:val="single" w:sz="4" w:space="0" w:color="auto"/>
              <w:bottom w:val="single" w:sz="4" w:space="0" w:color="auto"/>
              <w:right w:val="single" w:sz="4" w:space="0" w:color="auto"/>
            </w:tcBorders>
            <w:hideMark/>
          </w:tcPr>
          <w:p w:rsidR="00673991" w:rsidRDefault="00EE699F">
            <w:pPr>
              <w:rPr>
                <w:rFonts w:cs="Arial"/>
                <w:b/>
              </w:rPr>
            </w:pPr>
            <w:r>
              <w:rPr>
                <w:rFonts w:cs="Arial"/>
                <w:b/>
              </w:rPr>
              <w:t>Value</w:t>
            </w:r>
          </w:p>
        </w:tc>
        <w:tc>
          <w:tcPr>
            <w:tcW w:w="4500" w:type="dxa"/>
            <w:tcBorders>
              <w:top w:val="single" w:sz="4" w:space="0" w:color="auto"/>
              <w:left w:val="single" w:sz="4" w:space="0" w:color="auto"/>
              <w:bottom w:val="single" w:sz="4" w:space="0" w:color="auto"/>
              <w:right w:val="single" w:sz="4" w:space="0" w:color="auto"/>
            </w:tcBorders>
            <w:hideMark/>
          </w:tcPr>
          <w:p w:rsidR="00673991" w:rsidRDefault="00EE699F">
            <w:pPr>
              <w:rPr>
                <w:rFonts w:cs="Arial"/>
                <w:b/>
              </w:rPr>
            </w:pPr>
            <w:r>
              <w:rPr>
                <w:rFonts w:cs="Arial"/>
                <w:b/>
              </w:rPr>
              <w:t>Description</w:t>
            </w:r>
          </w:p>
        </w:tc>
      </w:tr>
      <w:tr w:rsidR="00673991">
        <w:trPr>
          <w:jc w:val="center"/>
        </w:trPr>
        <w:tc>
          <w:tcPr>
            <w:tcW w:w="816" w:type="dxa"/>
            <w:tcBorders>
              <w:top w:val="single" w:sz="4" w:space="0" w:color="auto"/>
              <w:left w:val="single" w:sz="4" w:space="0" w:color="auto"/>
              <w:bottom w:val="single" w:sz="4" w:space="0" w:color="auto"/>
              <w:right w:val="single" w:sz="4" w:space="0" w:color="auto"/>
            </w:tcBorders>
            <w:hideMark/>
          </w:tcPr>
          <w:p w:rsidR="00673991" w:rsidRDefault="00EE699F">
            <w:pPr>
              <w:rPr>
                <w:rFonts w:cs="Arial"/>
              </w:rPr>
            </w:pPr>
            <w:r>
              <w:rPr>
                <w:rFonts w:cs="Arial"/>
              </w:rPr>
              <w:t>Type</w:t>
            </w:r>
          </w:p>
        </w:tc>
        <w:tc>
          <w:tcPr>
            <w:tcW w:w="1092" w:type="dxa"/>
            <w:tcBorders>
              <w:top w:val="single" w:sz="4" w:space="0" w:color="auto"/>
              <w:left w:val="single" w:sz="4" w:space="0" w:color="auto"/>
              <w:bottom w:val="single" w:sz="4" w:space="0" w:color="auto"/>
              <w:right w:val="single" w:sz="4" w:space="0" w:color="auto"/>
            </w:tcBorders>
            <w:hideMark/>
          </w:tcPr>
          <w:p w:rsidR="00673991" w:rsidRDefault="00EE699F">
            <w:pPr>
              <w:rPr>
                <w:rFonts w:cs="Arial"/>
              </w:rPr>
            </w:pPr>
            <w:r>
              <w:rPr>
                <w:rFonts w:cs="Arial"/>
              </w:rPr>
              <w:t>-</w:t>
            </w:r>
          </w:p>
        </w:tc>
        <w:tc>
          <w:tcPr>
            <w:tcW w:w="900" w:type="dxa"/>
            <w:tcBorders>
              <w:top w:val="single" w:sz="4" w:space="0" w:color="auto"/>
              <w:left w:val="single" w:sz="4" w:space="0" w:color="auto"/>
              <w:bottom w:val="single" w:sz="4" w:space="0" w:color="auto"/>
              <w:right w:val="single" w:sz="4" w:space="0" w:color="auto"/>
            </w:tcBorders>
            <w:hideMark/>
          </w:tcPr>
          <w:p w:rsidR="00673991" w:rsidRDefault="00EE699F">
            <w:pPr>
              <w:rPr>
                <w:rFonts w:cs="Arial"/>
              </w:rPr>
            </w:pPr>
            <w:r>
              <w:rPr>
                <w:rFonts w:cs="Arial"/>
              </w:rPr>
              <w:t>-</w:t>
            </w:r>
          </w:p>
        </w:tc>
        <w:tc>
          <w:tcPr>
            <w:tcW w:w="4500" w:type="dxa"/>
            <w:tcBorders>
              <w:top w:val="single" w:sz="4" w:space="0" w:color="auto"/>
              <w:left w:val="single" w:sz="4" w:space="0" w:color="auto"/>
              <w:bottom w:val="single" w:sz="4" w:space="0" w:color="auto"/>
              <w:right w:val="single" w:sz="4" w:space="0" w:color="auto"/>
            </w:tcBorders>
            <w:hideMark/>
          </w:tcPr>
          <w:p w:rsidR="00673991" w:rsidRDefault="00EE699F">
            <w:pPr>
              <w:rPr>
                <w:rFonts w:cs="Arial"/>
              </w:rPr>
            </w:pPr>
            <w:r>
              <w:rPr>
                <w:rFonts w:cs="Arial"/>
              </w:rPr>
              <w:t xml:space="preserve">This signal indicates the </w:t>
            </w:r>
            <w:r>
              <w:rPr>
                <w:rFonts w:cs="Arial"/>
              </w:rPr>
              <w:t>distance to empty</w:t>
            </w:r>
            <w:r>
              <w:rPr>
                <w:rFonts w:cs="Arial"/>
              </w:rPr>
              <w:t xml:space="preserve">. </w:t>
            </w:r>
          </w:p>
          <w:p w:rsidR="00673991" w:rsidRDefault="00EE699F">
            <w:pPr>
              <w:rPr>
                <w:rFonts w:cs="Arial"/>
              </w:rPr>
            </w:pPr>
          </w:p>
        </w:tc>
      </w:tr>
      <w:tr w:rsidR="00673991">
        <w:trPr>
          <w:jc w:val="center"/>
        </w:trPr>
        <w:tc>
          <w:tcPr>
            <w:tcW w:w="816" w:type="dxa"/>
            <w:tcBorders>
              <w:top w:val="single" w:sz="4" w:space="0" w:color="auto"/>
              <w:left w:val="single" w:sz="4" w:space="0" w:color="auto"/>
              <w:bottom w:val="single" w:sz="4" w:space="0" w:color="auto"/>
              <w:right w:val="single" w:sz="4" w:space="0" w:color="auto"/>
            </w:tcBorders>
          </w:tcPr>
          <w:p w:rsidR="00673991" w:rsidRDefault="00EE699F">
            <w:pPr>
              <w:rPr>
                <w:rFonts w:cs="Arial"/>
              </w:rPr>
            </w:pPr>
          </w:p>
        </w:tc>
        <w:tc>
          <w:tcPr>
            <w:tcW w:w="1092" w:type="dxa"/>
            <w:tcBorders>
              <w:top w:val="single" w:sz="4" w:space="0" w:color="auto"/>
              <w:left w:val="single" w:sz="4" w:space="0" w:color="auto"/>
              <w:bottom w:val="single" w:sz="4" w:space="0" w:color="auto"/>
              <w:right w:val="single" w:sz="4" w:space="0" w:color="auto"/>
            </w:tcBorders>
            <w:hideMark/>
          </w:tcPr>
          <w:p w:rsidR="00673991" w:rsidRDefault="00EE699F">
            <w:pPr>
              <w:rPr>
                <w:rFonts w:cs="Arial"/>
              </w:rPr>
            </w:pPr>
            <w:r>
              <w:rPr>
                <w:rFonts w:cs="Arial"/>
              </w:rPr>
              <w:t>Unknown</w:t>
            </w:r>
          </w:p>
        </w:tc>
        <w:tc>
          <w:tcPr>
            <w:tcW w:w="900" w:type="dxa"/>
            <w:tcBorders>
              <w:top w:val="single" w:sz="4" w:space="0" w:color="auto"/>
              <w:left w:val="single" w:sz="4" w:space="0" w:color="auto"/>
              <w:bottom w:val="single" w:sz="4" w:space="0" w:color="auto"/>
              <w:right w:val="single" w:sz="4" w:space="0" w:color="auto"/>
            </w:tcBorders>
            <w:hideMark/>
          </w:tcPr>
          <w:p w:rsidR="00673991" w:rsidRDefault="00EE699F">
            <w:pPr>
              <w:rPr>
                <w:rFonts w:cs="Arial"/>
              </w:rPr>
            </w:pPr>
            <w:r>
              <w:rPr>
                <w:rFonts w:cs="Arial"/>
              </w:rPr>
              <w:t>0xFFE</w:t>
            </w:r>
          </w:p>
        </w:tc>
        <w:tc>
          <w:tcPr>
            <w:tcW w:w="4500" w:type="dxa"/>
            <w:tcBorders>
              <w:top w:val="single" w:sz="4" w:space="0" w:color="auto"/>
              <w:left w:val="single" w:sz="4" w:space="0" w:color="auto"/>
              <w:bottom w:val="single" w:sz="4" w:space="0" w:color="auto"/>
              <w:right w:val="single" w:sz="4" w:space="0" w:color="auto"/>
            </w:tcBorders>
          </w:tcPr>
          <w:p w:rsidR="00673991" w:rsidRDefault="00EE699F">
            <w:pPr>
              <w:rPr>
                <w:rFonts w:cs="Arial"/>
              </w:rPr>
            </w:pPr>
          </w:p>
        </w:tc>
      </w:tr>
      <w:tr w:rsidR="00673991">
        <w:trPr>
          <w:jc w:val="center"/>
        </w:trPr>
        <w:tc>
          <w:tcPr>
            <w:tcW w:w="816" w:type="dxa"/>
            <w:tcBorders>
              <w:top w:val="single" w:sz="4" w:space="0" w:color="auto"/>
              <w:left w:val="single" w:sz="4" w:space="0" w:color="auto"/>
              <w:bottom w:val="single" w:sz="4" w:space="0" w:color="auto"/>
              <w:right w:val="single" w:sz="4" w:space="0" w:color="auto"/>
            </w:tcBorders>
          </w:tcPr>
          <w:p w:rsidR="00673991" w:rsidRDefault="00EE699F">
            <w:pPr>
              <w:rPr>
                <w:rFonts w:cs="Arial"/>
              </w:rPr>
            </w:pPr>
          </w:p>
        </w:tc>
        <w:tc>
          <w:tcPr>
            <w:tcW w:w="1092" w:type="dxa"/>
            <w:tcBorders>
              <w:top w:val="single" w:sz="4" w:space="0" w:color="auto"/>
              <w:left w:val="single" w:sz="4" w:space="0" w:color="auto"/>
              <w:bottom w:val="single" w:sz="4" w:space="0" w:color="auto"/>
              <w:right w:val="single" w:sz="4" w:space="0" w:color="auto"/>
            </w:tcBorders>
            <w:hideMark/>
          </w:tcPr>
          <w:p w:rsidR="00673991" w:rsidRDefault="00EE699F">
            <w:pPr>
              <w:rPr>
                <w:rFonts w:cs="Arial"/>
              </w:rPr>
            </w:pPr>
            <w:r>
              <w:rPr>
                <w:rFonts w:cs="Arial"/>
              </w:rPr>
              <w:t>Faulted</w:t>
            </w:r>
          </w:p>
        </w:tc>
        <w:tc>
          <w:tcPr>
            <w:tcW w:w="900" w:type="dxa"/>
            <w:tcBorders>
              <w:top w:val="single" w:sz="4" w:space="0" w:color="auto"/>
              <w:left w:val="single" w:sz="4" w:space="0" w:color="auto"/>
              <w:bottom w:val="single" w:sz="4" w:space="0" w:color="auto"/>
              <w:right w:val="single" w:sz="4" w:space="0" w:color="auto"/>
            </w:tcBorders>
            <w:hideMark/>
          </w:tcPr>
          <w:p w:rsidR="00673991" w:rsidRDefault="00EE699F">
            <w:pPr>
              <w:rPr>
                <w:rFonts w:cs="Arial"/>
              </w:rPr>
            </w:pPr>
            <w:r>
              <w:rPr>
                <w:rFonts w:cs="Arial"/>
              </w:rPr>
              <w:t>0xFF</w:t>
            </w:r>
            <w:r>
              <w:rPr>
                <w:rFonts w:cs="Arial"/>
              </w:rPr>
              <w:t>F</w:t>
            </w:r>
          </w:p>
        </w:tc>
        <w:tc>
          <w:tcPr>
            <w:tcW w:w="4500" w:type="dxa"/>
            <w:tcBorders>
              <w:top w:val="single" w:sz="4" w:space="0" w:color="auto"/>
              <w:left w:val="single" w:sz="4" w:space="0" w:color="auto"/>
              <w:bottom w:val="single" w:sz="4" w:space="0" w:color="auto"/>
              <w:right w:val="single" w:sz="4" w:space="0" w:color="auto"/>
            </w:tcBorders>
          </w:tcPr>
          <w:p w:rsidR="00673991" w:rsidRDefault="00EE699F">
            <w:pPr>
              <w:rPr>
                <w:rFonts w:cs="Arial"/>
              </w:rPr>
            </w:pPr>
          </w:p>
        </w:tc>
      </w:tr>
    </w:tbl>
    <w:p w:rsidR="00673991" w:rsidRDefault="00EE699F"/>
    <w:p w:rsidR="00406F39" w:rsidRDefault="00EE699F" w:rsidP="00BE6F71">
      <w:pPr>
        <w:pStyle w:val="Heading4"/>
      </w:pPr>
      <w:r w:rsidRPr="00B9479B">
        <w:t>MD-REQ-326838/A-</w:t>
      </w:r>
      <w:proofErr w:type="spellStart"/>
      <w:r w:rsidRPr="00B9479B">
        <w:t>Reset_Rq</w:t>
      </w:r>
      <w:proofErr w:type="spellEnd"/>
    </w:p>
    <w:p w:rsidR="00D2203E" w:rsidRDefault="00EE699F" w:rsidP="00D2203E">
      <w:pPr>
        <w:rPr>
          <w:rFonts w:cs="Arial"/>
        </w:rPr>
      </w:pPr>
      <w:r>
        <w:rPr>
          <w:rFonts w:cs="Arial"/>
          <w:b/>
        </w:rPr>
        <w:t>Message Type</w:t>
      </w:r>
      <w:r>
        <w:rPr>
          <w:rFonts w:cs="Arial"/>
        </w:rPr>
        <w:t>: Request</w:t>
      </w:r>
    </w:p>
    <w:p w:rsidR="00D2203E" w:rsidRDefault="00EE699F" w:rsidP="00D2203E">
      <w:pPr>
        <w:rPr>
          <w:rFonts w:cs="Arial"/>
        </w:rPr>
      </w:pPr>
    </w:p>
    <w:p w:rsidR="00D2203E" w:rsidRDefault="00EE699F" w:rsidP="00D2203E">
      <w:pPr>
        <w:rPr>
          <w:rFonts w:cs="Arial"/>
        </w:rPr>
      </w:pPr>
      <w:r>
        <w:rPr>
          <w:rFonts w:eastAsiaTheme="minorHAnsi" w:cs="Arial"/>
        </w:rPr>
        <w:t xml:space="preserve">Signal sent by the Master Reset Client to initiate a Master Reset </w:t>
      </w:r>
    </w:p>
    <w:p w:rsidR="00D2203E" w:rsidRDefault="00EE699F" w:rsidP="00D2203E">
      <w:pPr>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24"/>
        <w:gridCol w:w="900"/>
        <w:gridCol w:w="4056"/>
      </w:tblGrid>
      <w:tr w:rsidR="002F4B45" w:rsidTr="00D2203E">
        <w:trPr>
          <w:jc w:val="center"/>
        </w:trPr>
        <w:tc>
          <w:tcPr>
            <w:tcW w:w="2424" w:type="dxa"/>
            <w:tcBorders>
              <w:top w:val="single" w:sz="4" w:space="0" w:color="auto"/>
              <w:left w:val="single" w:sz="4" w:space="0" w:color="auto"/>
              <w:bottom w:val="single" w:sz="4" w:space="0" w:color="auto"/>
              <w:right w:val="single" w:sz="4" w:space="0" w:color="auto"/>
            </w:tcBorders>
            <w:hideMark/>
          </w:tcPr>
          <w:p w:rsidR="002F4B45" w:rsidRDefault="00EE699F">
            <w:pPr>
              <w:spacing w:line="276" w:lineRule="auto"/>
              <w:rPr>
                <w:rFonts w:cs="Arial"/>
                <w:b/>
              </w:rPr>
            </w:pPr>
            <w:r>
              <w:rPr>
                <w:rFonts w:cs="Arial"/>
                <w:b/>
              </w:rPr>
              <w:t>Literals</w:t>
            </w:r>
          </w:p>
        </w:tc>
        <w:tc>
          <w:tcPr>
            <w:tcW w:w="900" w:type="dxa"/>
            <w:tcBorders>
              <w:top w:val="single" w:sz="4" w:space="0" w:color="auto"/>
              <w:left w:val="single" w:sz="4" w:space="0" w:color="auto"/>
              <w:bottom w:val="single" w:sz="4" w:space="0" w:color="auto"/>
              <w:right w:val="single" w:sz="4" w:space="0" w:color="auto"/>
            </w:tcBorders>
            <w:hideMark/>
          </w:tcPr>
          <w:p w:rsidR="002F4B45" w:rsidRDefault="00EE699F">
            <w:pPr>
              <w:spacing w:line="276" w:lineRule="auto"/>
              <w:rPr>
                <w:rFonts w:cs="Arial"/>
                <w:b/>
              </w:rPr>
            </w:pPr>
            <w:r>
              <w:rPr>
                <w:rFonts w:cs="Arial"/>
                <w:b/>
              </w:rPr>
              <w:t>Value</w:t>
            </w:r>
          </w:p>
        </w:tc>
        <w:tc>
          <w:tcPr>
            <w:tcW w:w="4056" w:type="dxa"/>
            <w:tcBorders>
              <w:top w:val="single" w:sz="4" w:space="0" w:color="auto"/>
              <w:left w:val="single" w:sz="4" w:space="0" w:color="auto"/>
              <w:bottom w:val="single" w:sz="4" w:space="0" w:color="auto"/>
              <w:right w:val="single" w:sz="4" w:space="0" w:color="auto"/>
            </w:tcBorders>
            <w:hideMark/>
          </w:tcPr>
          <w:p w:rsidR="002F4B45" w:rsidRDefault="00EE699F">
            <w:pPr>
              <w:spacing w:line="276" w:lineRule="auto"/>
              <w:rPr>
                <w:rFonts w:cs="Arial"/>
                <w:b/>
              </w:rPr>
            </w:pPr>
            <w:r>
              <w:rPr>
                <w:rFonts w:cs="Arial"/>
                <w:b/>
              </w:rPr>
              <w:t>Description</w:t>
            </w:r>
          </w:p>
        </w:tc>
      </w:tr>
      <w:tr w:rsidR="002F4B45" w:rsidTr="00D2203E">
        <w:trPr>
          <w:jc w:val="center"/>
        </w:trPr>
        <w:tc>
          <w:tcPr>
            <w:tcW w:w="2424" w:type="dxa"/>
            <w:tcBorders>
              <w:top w:val="single" w:sz="4" w:space="0" w:color="auto"/>
              <w:left w:val="single" w:sz="4" w:space="0" w:color="auto"/>
              <w:bottom w:val="single" w:sz="4" w:space="0" w:color="auto"/>
              <w:right w:val="single" w:sz="4" w:space="0" w:color="auto"/>
            </w:tcBorders>
            <w:hideMark/>
          </w:tcPr>
          <w:p w:rsidR="002F4B45" w:rsidRDefault="00EE699F">
            <w:pPr>
              <w:spacing w:line="276" w:lineRule="auto"/>
              <w:rPr>
                <w:rFonts w:cs="Arial"/>
              </w:rPr>
            </w:pPr>
            <w:r>
              <w:rPr>
                <w:rFonts w:cs="Arial"/>
              </w:rPr>
              <w:t>Inactive</w:t>
            </w:r>
          </w:p>
        </w:tc>
        <w:tc>
          <w:tcPr>
            <w:tcW w:w="900" w:type="dxa"/>
            <w:tcBorders>
              <w:top w:val="single" w:sz="4" w:space="0" w:color="auto"/>
              <w:left w:val="single" w:sz="4" w:space="0" w:color="auto"/>
              <w:bottom w:val="single" w:sz="4" w:space="0" w:color="auto"/>
              <w:right w:val="single" w:sz="4" w:space="0" w:color="auto"/>
            </w:tcBorders>
            <w:hideMark/>
          </w:tcPr>
          <w:p w:rsidR="002F4B45" w:rsidRDefault="00EE699F">
            <w:pPr>
              <w:spacing w:line="276" w:lineRule="auto"/>
              <w:rPr>
                <w:rFonts w:cs="Arial"/>
              </w:rPr>
            </w:pPr>
            <w:r>
              <w:rPr>
                <w:rFonts w:cs="Arial"/>
              </w:rPr>
              <w:t>0x0</w:t>
            </w:r>
          </w:p>
        </w:tc>
        <w:tc>
          <w:tcPr>
            <w:tcW w:w="4056" w:type="dxa"/>
            <w:tcBorders>
              <w:top w:val="single" w:sz="4" w:space="0" w:color="auto"/>
              <w:left w:val="single" w:sz="4" w:space="0" w:color="auto"/>
              <w:bottom w:val="single" w:sz="4" w:space="0" w:color="auto"/>
              <w:right w:val="single" w:sz="4" w:space="0" w:color="auto"/>
            </w:tcBorders>
            <w:vAlign w:val="center"/>
          </w:tcPr>
          <w:p w:rsidR="002F4B45" w:rsidRDefault="00EE699F">
            <w:pPr>
              <w:autoSpaceDE w:val="0"/>
              <w:autoSpaceDN w:val="0"/>
              <w:adjustRightInd w:val="0"/>
              <w:spacing w:line="276" w:lineRule="auto"/>
              <w:rPr>
                <w:rFonts w:cs="Arial"/>
              </w:rPr>
            </w:pPr>
          </w:p>
        </w:tc>
      </w:tr>
      <w:tr w:rsidR="002F4B45" w:rsidTr="00D2203E">
        <w:trPr>
          <w:jc w:val="center"/>
        </w:trPr>
        <w:tc>
          <w:tcPr>
            <w:tcW w:w="2424" w:type="dxa"/>
            <w:tcBorders>
              <w:top w:val="single" w:sz="4" w:space="0" w:color="auto"/>
              <w:left w:val="single" w:sz="4" w:space="0" w:color="auto"/>
              <w:bottom w:val="single" w:sz="4" w:space="0" w:color="auto"/>
              <w:right w:val="single" w:sz="4" w:space="0" w:color="auto"/>
            </w:tcBorders>
            <w:hideMark/>
          </w:tcPr>
          <w:p w:rsidR="002F4B45" w:rsidRDefault="00EE699F">
            <w:pPr>
              <w:spacing w:line="276" w:lineRule="auto"/>
              <w:rPr>
                <w:rFonts w:cs="Arial"/>
              </w:rPr>
            </w:pPr>
            <w:proofErr w:type="spellStart"/>
            <w:r>
              <w:rPr>
                <w:rFonts w:cs="Arial"/>
              </w:rPr>
              <w:t>ResetFactoryDefaults</w:t>
            </w:r>
            <w:proofErr w:type="spellEnd"/>
          </w:p>
        </w:tc>
        <w:tc>
          <w:tcPr>
            <w:tcW w:w="900" w:type="dxa"/>
            <w:tcBorders>
              <w:top w:val="single" w:sz="4" w:space="0" w:color="auto"/>
              <w:left w:val="single" w:sz="4" w:space="0" w:color="auto"/>
              <w:bottom w:val="single" w:sz="4" w:space="0" w:color="auto"/>
              <w:right w:val="single" w:sz="4" w:space="0" w:color="auto"/>
            </w:tcBorders>
            <w:hideMark/>
          </w:tcPr>
          <w:p w:rsidR="002F4B45" w:rsidRDefault="00EE699F">
            <w:pPr>
              <w:spacing w:line="276" w:lineRule="auto"/>
              <w:rPr>
                <w:rFonts w:cs="Arial"/>
              </w:rPr>
            </w:pPr>
            <w:r>
              <w:rPr>
                <w:rFonts w:cs="Arial"/>
              </w:rPr>
              <w:t>0x1</w:t>
            </w:r>
          </w:p>
        </w:tc>
        <w:tc>
          <w:tcPr>
            <w:tcW w:w="4056" w:type="dxa"/>
            <w:tcBorders>
              <w:top w:val="single" w:sz="4" w:space="0" w:color="auto"/>
              <w:left w:val="single" w:sz="4" w:space="0" w:color="auto"/>
              <w:bottom w:val="single" w:sz="4" w:space="0" w:color="auto"/>
              <w:right w:val="single" w:sz="4" w:space="0" w:color="auto"/>
            </w:tcBorders>
          </w:tcPr>
          <w:p w:rsidR="002F4B45" w:rsidRDefault="00EE699F">
            <w:pPr>
              <w:spacing w:line="276" w:lineRule="auto"/>
              <w:rPr>
                <w:rFonts w:cs="Arial"/>
              </w:rPr>
            </w:pPr>
          </w:p>
        </w:tc>
      </w:tr>
    </w:tbl>
    <w:p w:rsidR="00673991" w:rsidRDefault="00EE699F"/>
    <w:p w:rsidR="00406F39" w:rsidRDefault="00EE699F" w:rsidP="00BE6F71">
      <w:pPr>
        <w:pStyle w:val="Heading4"/>
      </w:pPr>
      <w:r w:rsidRPr="00B9479B">
        <w:t>MD-REQ-326678/A-</w:t>
      </w:r>
      <w:proofErr w:type="spellStart"/>
      <w:r w:rsidRPr="00B9479B">
        <w:t>DCCharge_St</w:t>
      </w:r>
      <w:proofErr w:type="spellEnd"/>
    </w:p>
    <w:p w:rsidR="00920C1B" w:rsidRDefault="00EE699F" w:rsidP="00920C1B">
      <w:r>
        <w:t>Message Ty</w:t>
      </w:r>
      <w:r>
        <w:t>pe: status</w:t>
      </w:r>
    </w:p>
    <w:p w:rsidR="00920C1B" w:rsidRDefault="00EE699F" w:rsidP="00920C1B"/>
    <w:p w:rsidR="005B7B27" w:rsidRDefault="00EE699F" w:rsidP="00920C1B">
      <w:r>
        <w:t>PNC Onboard Client 2</w:t>
      </w:r>
      <w:r w:rsidRPr="00DC2823">
        <w:t xml:space="preserve"> status to support digital </w:t>
      </w:r>
      <w:proofErr w:type="gramStart"/>
      <w:r w:rsidRPr="00DC2823">
        <w:t>communication based</w:t>
      </w:r>
      <w:proofErr w:type="gramEnd"/>
      <w:r w:rsidRPr="00DC2823">
        <w:t xml:space="preserve"> charging</w:t>
      </w:r>
      <w:r>
        <w:t>.</w:t>
      </w:r>
    </w:p>
    <w:p w:rsidR="00DC2823" w:rsidRDefault="00EE699F" w:rsidP="00920C1B"/>
    <w:tbl>
      <w:tblPr>
        <w:tblW w:w="58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33"/>
        <w:gridCol w:w="2192"/>
        <w:gridCol w:w="900"/>
        <w:gridCol w:w="1620"/>
      </w:tblGrid>
      <w:tr w:rsidR="00920C1B" w:rsidTr="00DC2823">
        <w:trPr>
          <w:jc w:val="center"/>
        </w:trPr>
        <w:tc>
          <w:tcPr>
            <w:tcW w:w="1133" w:type="dxa"/>
            <w:tcBorders>
              <w:top w:val="single" w:sz="4" w:space="0" w:color="auto"/>
              <w:left w:val="single" w:sz="4" w:space="0" w:color="auto"/>
              <w:bottom w:val="single" w:sz="4" w:space="0" w:color="auto"/>
              <w:right w:val="single" w:sz="4" w:space="0" w:color="auto"/>
            </w:tcBorders>
            <w:hideMark/>
          </w:tcPr>
          <w:p w:rsidR="00920C1B" w:rsidRDefault="00EE699F">
            <w:pPr>
              <w:spacing w:line="276" w:lineRule="auto"/>
              <w:rPr>
                <w:b/>
              </w:rPr>
            </w:pPr>
            <w:r>
              <w:rPr>
                <w:b/>
              </w:rPr>
              <w:t>Name</w:t>
            </w:r>
          </w:p>
        </w:tc>
        <w:tc>
          <w:tcPr>
            <w:tcW w:w="2192" w:type="dxa"/>
            <w:tcBorders>
              <w:top w:val="single" w:sz="4" w:space="0" w:color="auto"/>
              <w:left w:val="single" w:sz="4" w:space="0" w:color="auto"/>
              <w:bottom w:val="single" w:sz="4" w:space="0" w:color="auto"/>
              <w:right w:val="single" w:sz="4" w:space="0" w:color="auto"/>
            </w:tcBorders>
            <w:hideMark/>
          </w:tcPr>
          <w:p w:rsidR="00920C1B" w:rsidRDefault="00EE699F">
            <w:pPr>
              <w:spacing w:line="276" w:lineRule="auto"/>
              <w:rPr>
                <w:b/>
              </w:rPr>
            </w:pPr>
            <w:r>
              <w:rPr>
                <w:b/>
              </w:rPr>
              <w:t>Literals</w:t>
            </w:r>
          </w:p>
        </w:tc>
        <w:tc>
          <w:tcPr>
            <w:tcW w:w="900" w:type="dxa"/>
            <w:tcBorders>
              <w:top w:val="single" w:sz="4" w:space="0" w:color="auto"/>
              <w:left w:val="single" w:sz="4" w:space="0" w:color="auto"/>
              <w:bottom w:val="single" w:sz="4" w:space="0" w:color="auto"/>
              <w:right w:val="single" w:sz="4" w:space="0" w:color="auto"/>
            </w:tcBorders>
            <w:hideMark/>
          </w:tcPr>
          <w:p w:rsidR="00920C1B" w:rsidRDefault="00EE699F">
            <w:pPr>
              <w:spacing w:line="276" w:lineRule="auto"/>
              <w:rPr>
                <w:b/>
              </w:rPr>
            </w:pPr>
            <w:r>
              <w:rPr>
                <w:b/>
              </w:rPr>
              <w:t>Value</w:t>
            </w:r>
          </w:p>
        </w:tc>
        <w:tc>
          <w:tcPr>
            <w:tcW w:w="1620" w:type="dxa"/>
            <w:tcBorders>
              <w:top w:val="single" w:sz="4" w:space="0" w:color="auto"/>
              <w:left w:val="single" w:sz="4" w:space="0" w:color="auto"/>
              <w:bottom w:val="single" w:sz="4" w:space="0" w:color="auto"/>
              <w:right w:val="single" w:sz="4" w:space="0" w:color="auto"/>
            </w:tcBorders>
            <w:hideMark/>
          </w:tcPr>
          <w:p w:rsidR="00920C1B" w:rsidRDefault="00EE699F">
            <w:pPr>
              <w:spacing w:line="276" w:lineRule="auto"/>
              <w:rPr>
                <w:b/>
              </w:rPr>
            </w:pPr>
            <w:r>
              <w:rPr>
                <w:b/>
              </w:rPr>
              <w:t>Description</w:t>
            </w:r>
          </w:p>
        </w:tc>
      </w:tr>
      <w:tr w:rsidR="00920C1B" w:rsidTr="00DC2823">
        <w:trPr>
          <w:jc w:val="center"/>
        </w:trPr>
        <w:tc>
          <w:tcPr>
            <w:tcW w:w="1133" w:type="dxa"/>
            <w:tcBorders>
              <w:top w:val="single" w:sz="4" w:space="0" w:color="auto"/>
              <w:left w:val="single" w:sz="4" w:space="0" w:color="auto"/>
              <w:bottom w:val="single" w:sz="4" w:space="0" w:color="auto"/>
              <w:right w:val="single" w:sz="4" w:space="0" w:color="auto"/>
            </w:tcBorders>
            <w:hideMark/>
          </w:tcPr>
          <w:p w:rsidR="00920C1B" w:rsidRDefault="00EE699F">
            <w:pPr>
              <w:spacing w:line="276" w:lineRule="auto"/>
            </w:pPr>
            <w:r>
              <w:t>Type</w:t>
            </w:r>
          </w:p>
        </w:tc>
        <w:tc>
          <w:tcPr>
            <w:tcW w:w="2192" w:type="dxa"/>
            <w:tcBorders>
              <w:top w:val="single" w:sz="4" w:space="0" w:color="auto"/>
              <w:left w:val="single" w:sz="4" w:space="0" w:color="auto"/>
              <w:bottom w:val="single" w:sz="4" w:space="0" w:color="auto"/>
              <w:right w:val="single" w:sz="4" w:space="0" w:color="auto"/>
            </w:tcBorders>
            <w:hideMark/>
          </w:tcPr>
          <w:p w:rsidR="00920C1B" w:rsidRDefault="00EE699F">
            <w:pPr>
              <w:spacing w:line="276" w:lineRule="auto"/>
            </w:pPr>
            <w:r>
              <w:t>-</w:t>
            </w:r>
          </w:p>
        </w:tc>
        <w:tc>
          <w:tcPr>
            <w:tcW w:w="900" w:type="dxa"/>
            <w:tcBorders>
              <w:top w:val="single" w:sz="4" w:space="0" w:color="auto"/>
              <w:left w:val="single" w:sz="4" w:space="0" w:color="auto"/>
              <w:bottom w:val="single" w:sz="4" w:space="0" w:color="auto"/>
              <w:right w:val="single" w:sz="4" w:space="0" w:color="auto"/>
            </w:tcBorders>
            <w:hideMark/>
          </w:tcPr>
          <w:p w:rsidR="00920C1B" w:rsidRDefault="00EE699F">
            <w:pPr>
              <w:spacing w:line="276" w:lineRule="auto"/>
            </w:pPr>
            <w:r>
              <w:t>-</w:t>
            </w:r>
          </w:p>
        </w:tc>
        <w:tc>
          <w:tcPr>
            <w:tcW w:w="1620" w:type="dxa"/>
            <w:tcBorders>
              <w:top w:val="single" w:sz="4" w:space="0" w:color="auto"/>
              <w:left w:val="single" w:sz="4" w:space="0" w:color="auto"/>
              <w:bottom w:val="single" w:sz="4" w:space="0" w:color="auto"/>
              <w:right w:val="single" w:sz="4" w:space="0" w:color="auto"/>
            </w:tcBorders>
            <w:hideMark/>
          </w:tcPr>
          <w:p w:rsidR="00920C1B" w:rsidRDefault="00EE699F"/>
        </w:tc>
      </w:tr>
      <w:tr w:rsidR="00DC2823" w:rsidTr="00DC2823">
        <w:trPr>
          <w:jc w:val="center"/>
        </w:trPr>
        <w:tc>
          <w:tcPr>
            <w:tcW w:w="1133" w:type="dxa"/>
            <w:tcBorders>
              <w:top w:val="single" w:sz="4" w:space="0" w:color="auto"/>
              <w:left w:val="single" w:sz="4" w:space="0" w:color="auto"/>
              <w:bottom w:val="single" w:sz="4" w:space="0" w:color="auto"/>
              <w:right w:val="single" w:sz="4" w:space="0" w:color="auto"/>
            </w:tcBorders>
          </w:tcPr>
          <w:p w:rsidR="00DC2823" w:rsidRDefault="00EE699F" w:rsidP="00DC2823">
            <w:pPr>
              <w:spacing w:line="276" w:lineRule="auto"/>
            </w:pPr>
          </w:p>
        </w:tc>
        <w:tc>
          <w:tcPr>
            <w:tcW w:w="2192" w:type="dxa"/>
            <w:tcBorders>
              <w:top w:val="single" w:sz="4" w:space="0" w:color="auto"/>
              <w:left w:val="single" w:sz="4" w:space="0" w:color="auto"/>
              <w:bottom w:val="single" w:sz="4" w:space="0" w:color="auto"/>
              <w:right w:val="single" w:sz="4" w:space="0" w:color="auto"/>
            </w:tcBorders>
            <w:vAlign w:val="center"/>
            <w:hideMark/>
          </w:tcPr>
          <w:p w:rsidR="00DC2823" w:rsidRDefault="00EE699F" w:rsidP="00DC2823">
            <w:pPr>
              <w:rPr>
                <w:rFonts w:ascii="Calibri" w:hAnsi="Calibri"/>
                <w:color w:val="000000"/>
                <w:szCs w:val="22"/>
              </w:rPr>
            </w:pPr>
            <w:r>
              <w:rPr>
                <w:rFonts w:ascii="Calibri" w:hAnsi="Calibri"/>
                <w:color w:val="000000"/>
                <w:szCs w:val="22"/>
              </w:rPr>
              <w:t xml:space="preserve">Not Ready </w:t>
            </w:r>
          </w:p>
        </w:tc>
        <w:tc>
          <w:tcPr>
            <w:tcW w:w="900" w:type="dxa"/>
            <w:tcBorders>
              <w:top w:val="single" w:sz="4" w:space="0" w:color="auto"/>
              <w:left w:val="single" w:sz="4" w:space="0" w:color="auto"/>
              <w:bottom w:val="single" w:sz="4" w:space="0" w:color="auto"/>
              <w:right w:val="single" w:sz="4" w:space="0" w:color="auto"/>
            </w:tcBorders>
            <w:hideMark/>
          </w:tcPr>
          <w:p w:rsidR="00DC2823" w:rsidRDefault="00EE699F" w:rsidP="00DC2823">
            <w:pPr>
              <w:spacing w:line="276" w:lineRule="auto"/>
            </w:pPr>
            <w:r>
              <w:t>0x0</w:t>
            </w:r>
          </w:p>
        </w:tc>
        <w:tc>
          <w:tcPr>
            <w:tcW w:w="1620" w:type="dxa"/>
            <w:tcBorders>
              <w:top w:val="single" w:sz="4" w:space="0" w:color="auto"/>
              <w:left w:val="single" w:sz="4" w:space="0" w:color="auto"/>
              <w:bottom w:val="single" w:sz="4" w:space="0" w:color="auto"/>
              <w:right w:val="single" w:sz="4" w:space="0" w:color="auto"/>
            </w:tcBorders>
          </w:tcPr>
          <w:p w:rsidR="00DC2823" w:rsidRDefault="00EE699F" w:rsidP="00DC2823">
            <w:pPr>
              <w:spacing w:line="276" w:lineRule="auto"/>
            </w:pPr>
          </w:p>
        </w:tc>
      </w:tr>
      <w:tr w:rsidR="00DC2823" w:rsidTr="00DC2823">
        <w:trPr>
          <w:jc w:val="center"/>
        </w:trPr>
        <w:tc>
          <w:tcPr>
            <w:tcW w:w="1133" w:type="dxa"/>
            <w:tcBorders>
              <w:top w:val="single" w:sz="4" w:space="0" w:color="auto"/>
              <w:left w:val="single" w:sz="4" w:space="0" w:color="auto"/>
              <w:bottom w:val="single" w:sz="4" w:space="0" w:color="auto"/>
              <w:right w:val="single" w:sz="4" w:space="0" w:color="auto"/>
            </w:tcBorders>
          </w:tcPr>
          <w:p w:rsidR="00DC2823" w:rsidRDefault="00EE699F" w:rsidP="00DC2823">
            <w:pPr>
              <w:spacing w:line="276" w:lineRule="auto"/>
            </w:pPr>
          </w:p>
        </w:tc>
        <w:tc>
          <w:tcPr>
            <w:tcW w:w="2192" w:type="dxa"/>
            <w:tcBorders>
              <w:top w:val="single" w:sz="4" w:space="0" w:color="auto"/>
              <w:left w:val="single" w:sz="4" w:space="0" w:color="auto"/>
              <w:bottom w:val="single" w:sz="4" w:space="0" w:color="auto"/>
              <w:right w:val="single" w:sz="4" w:space="0" w:color="auto"/>
            </w:tcBorders>
            <w:vAlign w:val="center"/>
            <w:hideMark/>
          </w:tcPr>
          <w:p w:rsidR="00DC2823" w:rsidRDefault="00EE699F" w:rsidP="00DC2823">
            <w:pPr>
              <w:rPr>
                <w:rFonts w:ascii="Calibri" w:hAnsi="Calibri"/>
                <w:color w:val="000000"/>
                <w:szCs w:val="22"/>
              </w:rPr>
            </w:pPr>
            <w:r>
              <w:rPr>
                <w:rFonts w:ascii="Calibri" w:hAnsi="Calibri"/>
                <w:color w:val="000000"/>
                <w:szCs w:val="22"/>
              </w:rPr>
              <w:t xml:space="preserve">Initialization </w:t>
            </w:r>
          </w:p>
        </w:tc>
        <w:tc>
          <w:tcPr>
            <w:tcW w:w="900" w:type="dxa"/>
            <w:tcBorders>
              <w:top w:val="single" w:sz="4" w:space="0" w:color="auto"/>
              <w:left w:val="single" w:sz="4" w:space="0" w:color="auto"/>
              <w:bottom w:val="single" w:sz="4" w:space="0" w:color="auto"/>
              <w:right w:val="single" w:sz="4" w:space="0" w:color="auto"/>
            </w:tcBorders>
            <w:hideMark/>
          </w:tcPr>
          <w:p w:rsidR="00DC2823" w:rsidRDefault="00EE699F" w:rsidP="00DC2823">
            <w:pPr>
              <w:spacing w:line="276" w:lineRule="auto"/>
            </w:pPr>
            <w:r>
              <w:t>0x1</w:t>
            </w:r>
          </w:p>
        </w:tc>
        <w:tc>
          <w:tcPr>
            <w:tcW w:w="1620" w:type="dxa"/>
            <w:tcBorders>
              <w:top w:val="single" w:sz="4" w:space="0" w:color="auto"/>
              <w:left w:val="single" w:sz="4" w:space="0" w:color="auto"/>
              <w:bottom w:val="single" w:sz="4" w:space="0" w:color="auto"/>
              <w:right w:val="single" w:sz="4" w:space="0" w:color="auto"/>
            </w:tcBorders>
          </w:tcPr>
          <w:p w:rsidR="00DC2823" w:rsidRDefault="00EE699F" w:rsidP="00DC2823">
            <w:pPr>
              <w:spacing w:line="276" w:lineRule="auto"/>
            </w:pPr>
          </w:p>
        </w:tc>
      </w:tr>
      <w:tr w:rsidR="00DC2823" w:rsidTr="00DC2823">
        <w:trPr>
          <w:jc w:val="center"/>
        </w:trPr>
        <w:tc>
          <w:tcPr>
            <w:tcW w:w="1133" w:type="dxa"/>
            <w:tcBorders>
              <w:top w:val="single" w:sz="4" w:space="0" w:color="auto"/>
              <w:left w:val="single" w:sz="4" w:space="0" w:color="auto"/>
              <w:bottom w:val="single" w:sz="4" w:space="0" w:color="auto"/>
              <w:right w:val="single" w:sz="4" w:space="0" w:color="auto"/>
            </w:tcBorders>
          </w:tcPr>
          <w:p w:rsidR="00DC2823" w:rsidRDefault="00EE699F" w:rsidP="00DC2823">
            <w:pPr>
              <w:spacing w:line="276" w:lineRule="auto"/>
            </w:pPr>
          </w:p>
        </w:tc>
        <w:tc>
          <w:tcPr>
            <w:tcW w:w="2192" w:type="dxa"/>
            <w:tcBorders>
              <w:top w:val="single" w:sz="4" w:space="0" w:color="auto"/>
              <w:left w:val="single" w:sz="4" w:space="0" w:color="auto"/>
              <w:bottom w:val="single" w:sz="4" w:space="0" w:color="auto"/>
              <w:right w:val="single" w:sz="4" w:space="0" w:color="auto"/>
            </w:tcBorders>
            <w:vAlign w:val="center"/>
            <w:hideMark/>
          </w:tcPr>
          <w:p w:rsidR="00DC2823" w:rsidRDefault="00EE699F" w:rsidP="00DC2823">
            <w:pPr>
              <w:rPr>
                <w:rFonts w:ascii="Calibri" w:hAnsi="Calibri"/>
                <w:color w:val="000000"/>
                <w:szCs w:val="22"/>
              </w:rPr>
            </w:pPr>
            <w:proofErr w:type="spellStart"/>
            <w:r>
              <w:rPr>
                <w:rFonts w:ascii="Calibri" w:hAnsi="Calibri"/>
                <w:color w:val="000000"/>
                <w:szCs w:val="22"/>
              </w:rPr>
              <w:t>ChargeReady</w:t>
            </w:r>
            <w:proofErr w:type="spellEnd"/>
            <w:r>
              <w:rPr>
                <w:rFonts w:ascii="Calibri" w:hAnsi="Calibri"/>
                <w:color w:val="000000"/>
                <w:szCs w:val="22"/>
              </w:rPr>
              <w:t xml:space="preserve"> </w:t>
            </w:r>
          </w:p>
        </w:tc>
        <w:tc>
          <w:tcPr>
            <w:tcW w:w="900" w:type="dxa"/>
            <w:tcBorders>
              <w:top w:val="single" w:sz="4" w:space="0" w:color="auto"/>
              <w:left w:val="single" w:sz="4" w:space="0" w:color="auto"/>
              <w:bottom w:val="single" w:sz="4" w:space="0" w:color="auto"/>
              <w:right w:val="single" w:sz="4" w:space="0" w:color="auto"/>
            </w:tcBorders>
            <w:hideMark/>
          </w:tcPr>
          <w:p w:rsidR="00DC2823" w:rsidRDefault="00EE699F" w:rsidP="00DC2823">
            <w:pPr>
              <w:spacing w:line="276" w:lineRule="auto"/>
            </w:pPr>
            <w:r>
              <w:t>0x2</w:t>
            </w:r>
          </w:p>
        </w:tc>
        <w:tc>
          <w:tcPr>
            <w:tcW w:w="1620" w:type="dxa"/>
            <w:tcBorders>
              <w:top w:val="single" w:sz="4" w:space="0" w:color="auto"/>
              <w:left w:val="single" w:sz="4" w:space="0" w:color="auto"/>
              <w:bottom w:val="single" w:sz="4" w:space="0" w:color="auto"/>
              <w:right w:val="single" w:sz="4" w:space="0" w:color="auto"/>
            </w:tcBorders>
          </w:tcPr>
          <w:p w:rsidR="00DC2823" w:rsidRDefault="00EE699F" w:rsidP="00DC2823">
            <w:pPr>
              <w:spacing w:line="276" w:lineRule="auto"/>
            </w:pPr>
          </w:p>
        </w:tc>
      </w:tr>
      <w:tr w:rsidR="00DC2823" w:rsidTr="00DC2823">
        <w:trPr>
          <w:jc w:val="center"/>
        </w:trPr>
        <w:tc>
          <w:tcPr>
            <w:tcW w:w="1133" w:type="dxa"/>
            <w:tcBorders>
              <w:top w:val="single" w:sz="4" w:space="0" w:color="auto"/>
              <w:left w:val="single" w:sz="4" w:space="0" w:color="auto"/>
              <w:bottom w:val="single" w:sz="4" w:space="0" w:color="auto"/>
              <w:right w:val="single" w:sz="4" w:space="0" w:color="auto"/>
            </w:tcBorders>
          </w:tcPr>
          <w:p w:rsidR="00DC2823" w:rsidRDefault="00EE699F" w:rsidP="00DC2823">
            <w:pPr>
              <w:spacing w:line="276" w:lineRule="auto"/>
            </w:pPr>
          </w:p>
        </w:tc>
        <w:tc>
          <w:tcPr>
            <w:tcW w:w="2192" w:type="dxa"/>
            <w:tcBorders>
              <w:top w:val="single" w:sz="4" w:space="0" w:color="auto"/>
              <w:left w:val="single" w:sz="4" w:space="0" w:color="auto"/>
              <w:bottom w:val="single" w:sz="4" w:space="0" w:color="auto"/>
              <w:right w:val="single" w:sz="4" w:space="0" w:color="auto"/>
            </w:tcBorders>
            <w:vAlign w:val="center"/>
            <w:hideMark/>
          </w:tcPr>
          <w:p w:rsidR="00DC2823" w:rsidRDefault="00EE699F" w:rsidP="00DC2823">
            <w:pPr>
              <w:rPr>
                <w:rFonts w:ascii="Calibri" w:hAnsi="Calibri"/>
                <w:color w:val="000000"/>
                <w:szCs w:val="22"/>
              </w:rPr>
            </w:pPr>
            <w:proofErr w:type="spellStart"/>
            <w:r>
              <w:rPr>
                <w:rFonts w:ascii="Calibri" w:hAnsi="Calibri"/>
                <w:color w:val="000000"/>
                <w:szCs w:val="22"/>
              </w:rPr>
              <w:t>WeldCheck</w:t>
            </w:r>
            <w:proofErr w:type="spellEnd"/>
            <w:r>
              <w:rPr>
                <w:rFonts w:ascii="Calibri" w:hAnsi="Calibri"/>
                <w:color w:val="000000"/>
                <w:szCs w:val="22"/>
              </w:rPr>
              <w:t xml:space="preserve"> (Cable Check)</w:t>
            </w:r>
          </w:p>
        </w:tc>
        <w:tc>
          <w:tcPr>
            <w:tcW w:w="900" w:type="dxa"/>
            <w:tcBorders>
              <w:top w:val="single" w:sz="4" w:space="0" w:color="auto"/>
              <w:left w:val="single" w:sz="4" w:space="0" w:color="auto"/>
              <w:bottom w:val="single" w:sz="4" w:space="0" w:color="auto"/>
              <w:right w:val="single" w:sz="4" w:space="0" w:color="auto"/>
            </w:tcBorders>
            <w:hideMark/>
          </w:tcPr>
          <w:p w:rsidR="00DC2823" w:rsidRDefault="00EE699F" w:rsidP="00DC2823">
            <w:pPr>
              <w:spacing w:line="276" w:lineRule="auto"/>
            </w:pPr>
            <w:r>
              <w:t>0x3</w:t>
            </w:r>
          </w:p>
        </w:tc>
        <w:tc>
          <w:tcPr>
            <w:tcW w:w="1620" w:type="dxa"/>
            <w:tcBorders>
              <w:top w:val="single" w:sz="4" w:space="0" w:color="auto"/>
              <w:left w:val="single" w:sz="4" w:space="0" w:color="auto"/>
              <w:bottom w:val="single" w:sz="4" w:space="0" w:color="auto"/>
              <w:right w:val="single" w:sz="4" w:space="0" w:color="auto"/>
            </w:tcBorders>
          </w:tcPr>
          <w:p w:rsidR="00DC2823" w:rsidRDefault="00EE699F" w:rsidP="00DC2823">
            <w:pPr>
              <w:spacing w:line="276" w:lineRule="auto"/>
            </w:pPr>
          </w:p>
        </w:tc>
      </w:tr>
      <w:tr w:rsidR="00DC2823" w:rsidTr="00DC2823">
        <w:trPr>
          <w:jc w:val="center"/>
        </w:trPr>
        <w:tc>
          <w:tcPr>
            <w:tcW w:w="1133" w:type="dxa"/>
            <w:tcBorders>
              <w:top w:val="single" w:sz="4" w:space="0" w:color="auto"/>
              <w:left w:val="single" w:sz="4" w:space="0" w:color="auto"/>
              <w:bottom w:val="single" w:sz="4" w:space="0" w:color="auto"/>
              <w:right w:val="single" w:sz="4" w:space="0" w:color="auto"/>
            </w:tcBorders>
          </w:tcPr>
          <w:p w:rsidR="00DC2823" w:rsidRDefault="00EE699F" w:rsidP="00DC2823">
            <w:pPr>
              <w:spacing w:line="276" w:lineRule="auto"/>
            </w:pPr>
          </w:p>
        </w:tc>
        <w:tc>
          <w:tcPr>
            <w:tcW w:w="2192" w:type="dxa"/>
            <w:tcBorders>
              <w:top w:val="single" w:sz="4" w:space="0" w:color="auto"/>
              <w:left w:val="single" w:sz="4" w:space="0" w:color="auto"/>
              <w:bottom w:val="single" w:sz="4" w:space="0" w:color="auto"/>
              <w:right w:val="single" w:sz="4" w:space="0" w:color="auto"/>
            </w:tcBorders>
            <w:vAlign w:val="center"/>
          </w:tcPr>
          <w:p w:rsidR="00DC2823" w:rsidRDefault="00EE699F" w:rsidP="00DC2823">
            <w:pPr>
              <w:rPr>
                <w:rFonts w:ascii="Calibri" w:hAnsi="Calibri"/>
                <w:color w:val="000000"/>
                <w:szCs w:val="22"/>
              </w:rPr>
            </w:pPr>
            <w:proofErr w:type="spellStart"/>
            <w:r>
              <w:rPr>
                <w:rFonts w:ascii="Calibri" w:hAnsi="Calibri"/>
                <w:color w:val="000000"/>
                <w:szCs w:val="22"/>
              </w:rPr>
              <w:t>PreCharge</w:t>
            </w:r>
            <w:proofErr w:type="spellEnd"/>
          </w:p>
        </w:tc>
        <w:tc>
          <w:tcPr>
            <w:tcW w:w="900" w:type="dxa"/>
            <w:tcBorders>
              <w:top w:val="single" w:sz="4" w:space="0" w:color="auto"/>
              <w:left w:val="single" w:sz="4" w:space="0" w:color="auto"/>
              <w:bottom w:val="single" w:sz="4" w:space="0" w:color="auto"/>
              <w:right w:val="single" w:sz="4" w:space="0" w:color="auto"/>
            </w:tcBorders>
          </w:tcPr>
          <w:p w:rsidR="00DC2823" w:rsidRDefault="00EE699F" w:rsidP="00DC2823">
            <w:pPr>
              <w:spacing w:line="276" w:lineRule="auto"/>
            </w:pPr>
            <w:r>
              <w:t>0x4</w:t>
            </w:r>
          </w:p>
        </w:tc>
        <w:tc>
          <w:tcPr>
            <w:tcW w:w="1620" w:type="dxa"/>
            <w:tcBorders>
              <w:top w:val="single" w:sz="4" w:space="0" w:color="auto"/>
              <w:left w:val="single" w:sz="4" w:space="0" w:color="auto"/>
              <w:bottom w:val="single" w:sz="4" w:space="0" w:color="auto"/>
              <w:right w:val="single" w:sz="4" w:space="0" w:color="auto"/>
            </w:tcBorders>
          </w:tcPr>
          <w:p w:rsidR="00DC2823" w:rsidRDefault="00EE699F" w:rsidP="00DC2823">
            <w:pPr>
              <w:spacing w:line="276" w:lineRule="auto"/>
            </w:pPr>
          </w:p>
        </w:tc>
      </w:tr>
      <w:tr w:rsidR="00DC2823" w:rsidTr="00DC2823">
        <w:trPr>
          <w:jc w:val="center"/>
        </w:trPr>
        <w:tc>
          <w:tcPr>
            <w:tcW w:w="1133" w:type="dxa"/>
            <w:tcBorders>
              <w:top w:val="single" w:sz="4" w:space="0" w:color="auto"/>
              <w:left w:val="single" w:sz="4" w:space="0" w:color="auto"/>
              <w:bottom w:val="single" w:sz="4" w:space="0" w:color="auto"/>
              <w:right w:val="single" w:sz="4" w:space="0" w:color="auto"/>
            </w:tcBorders>
          </w:tcPr>
          <w:p w:rsidR="00DC2823" w:rsidRDefault="00EE699F" w:rsidP="00DC2823">
            <w:pPr>
              <w:spacing w:line="276" w:lineRule="auto"/>
            </w:pPr>
          </w:p>
        </w:tc>
        <w:tc>
          <w:tcPr>
            <w:tcW w:w="2192" w:type="dxa"/>
            <w:tcBorders>
              <w:top w:val="single" w:sz="4" w:space="0" w:color="auto"/>
              <w:left w:val="single" w:sz="4" w:space="0" w:color="auto"/>
              <w:bottom w:val="single" w:sz="4" w:space="0" w:color="auto"/>
              <w:right w:val="single" w:sz="4" w:space="0" w:color="auto"/>
            </w:tcBorders>
            <w:vAlign w:val="center"/>
          </w:tcPr>
          <w:p w:rsidR="00DC2823" w:rsidRDefault="00EE699F" w:rsidP="00DC2823">
            <w:pPr>
              <w:rPr>
                <w:rFonts w:ascii="Calibri" w:hAnsi="Calibri"/>
                <w:color w:val="000000"/>
                <w:szCs w:val="22"/>
              </w:rPr>
            </w:pPr>
            <w:r>
              <w:rPr>
                <w:rFonts w:ascii="Calibri" w:hAnsi="Calibri"/>
                <w:color w:val="000000"/>
                <w:szCs w:val="22"/>
              </w:rPr>
              <w:t xml:space="preserve">Charging </w:t>
            </w:r>
          </w:p>
        </w:tc>
        <w:tc>
          <w:tcPr>
            <w:tcW w:w="900" w:type="dxa"/>
            <w:tcBorders>
              <w:top w:val="single" w:sz="4" w:space="0" w:color="auto"/>
              <w:left w:val="single" w:sz="4" w:space="0" w:color="auto"/>
              <w:bottom w:val="single" w:sz="4" w:space="0" w:color="auto"/>
              <w:right w:val="single" w:sz="4" w:space="0" w:color="auto"/>
            </w:tcBorders>
          </w:tcPr>
          <w:p w:rsidR="00DC2823" w:rsidRDefault="00EE699F" w:rsidP="00DC2823">
            <w:pPr>
              <w:spacing w:line="276" w:lineRule="auto"/>
            </w:pPr>
            <w:r>
              <w:t>0x5</w:t>
            </w:r>
          </w:p>
        </w:tc>
        <w:tc>
          <w:tcPr>
            <w:tcW w:w="1620" w:type="dxa"/>
            <w:tcBorders>
              <w:top w:val="single" w:sz="4" w:space="0" w:color="auto"/>
              <w:left w:val="single" w:sz="4" w:space="0" w:color="auto"/>
              <w:bottom w:val="single" w:sz="4" w:space="0" w:color="auto"/>
              <w:right w:val="single" w:sz="4" w:space="0" w:color="auto"/>
            </w:tcBorders>
          </w:tcPr>
          <w:p w:rsidR="00DC2823" w:rsidRDefault="00EE699F" w:rsidP="00DC2823">
            <w:pPr>
              <w:spacing w:line="276" w:lineRule="auto"/>
            </w:pPr>
          </w:p>
        </w:tc>
      </w:tr>
      <w:tr w:rsidR="00DC2823" w:rsidTr="00DC2823">
        <w:trPr>
          <w:jc w:val="center"/>
        </w:trPr>
        <w:tc>
          <w:tcPr>
            <w:tcW w:w="1133" w:type="dxa"/>
            <w:tcBorders>
              <w:top w:val="single" w:sz="4" w:space="0" w:color="auto"/>
              <w:left w:val="single" w:sz="4" w:space="0" w:color="auto"/>
              <w:bottom w:val="single" w:sz="4" w:space="0" w:color="auto"/>
              <w:right w:val="single" w:sz="4" w:space="0" w:color="auto"/>
            </w:tcBorders>
          </w:tcPr>
          <w:p w:rsidR="00DC2823" w:rsidRDefault="00EE699F" w:rsidP="00DC2823">
            <w:pPr>
              <w:spacing w:line="276" w:lineRule="auto"/>
            </w:pPr>
          </w:p>
        </w:tc>
        <w:tc>
          <w:tcPr>
            <w:tcW w:w="2192" w:type="dxa"/>
            <w:tcBorders>
              <w:top w:val="single" w:sz="4" w:space="0" w:color="auto"/>
              <w:left w:val="single" w:sz="4" w:space="0" w:color="auto"/>
              <w:bottom w:val="single" w:sz="4" w:space="0" w:color="auto"/>
              <w:right w:val="single" w:sz="4" w:space="0" w:color="auto"/>
            </w:tcBorders>
            <w:vAlign w:val="center"/>
          </w:tcPr>
          <w:p w:rsidR="00DC2823" w:rsidRDefault="00EE699F" w:rsidP="00DC2823">
            <w:pPr>
              <w:rPr>
                <w:rFonts w:ascii="Calibri" w:hAnsi="Calibri"/>
                <w:color w:val="000000"/>
                <w:szCs w:val="22"/>
              </w:rPr>
            </w:pPr>
            <w:proofErr w:type="spellStart"/>
            <w:r>
              <w:rPr>
                <w:rFonts w:ascii="Calibri" w:hAnsi="Calibri"/>
                <w:color w:val="000000"/>
                <w:szCs w:val="22"/>
              </w:rPr>
              <w:t>ChargeComplete</w:t>
            </w:r>
            <w:proofErr w:type="spellEnd"/>
          </w:p>
        </w:tc>
        <w:tc>
          <w:tcPr>
            <w:tcW w:w="900" w:type="dxa"/>
            <w:tcBorders>
              <w:top w:val="single" w:sz="4" w:space="0" w:color="auto"/>
              <w:left w:val="single" w:sz="4" w:space="0" w:color="auto"/>
              <w:bottom w:val="single" w:sz="4" w:space="0" w:color="auto"/>
              <w:right w:val="single" w:sz="4" w:space="0" w:color="auto"/>
            </w:tcBorders>
          </w:tcPr>
          <w:p w:rsidR="00DC2823" w:rsidRDefault="00EE699F" w:rsidP="00DC2823">
            <w:pPr>
              <w:spacing w:line="276" w:lineRule="auto"/>
            </w:pPr>
            <w:r>
              <w:t>0x6</w:t>
            </w:r>
          </w:p>
        </w:tc>
        <w:tc>
          <w:tcPr>
            <w:tcW w:w="1620" w:type="dxa"/>
            <w:tcBorders>
              <w:top w:val="single" w:sz="4" w:space="0" w:color="auto"/>
              <w:left w:val="single" w:sz="4" w:space="0" w:color="auto"/>
              <w:bottom w:val="single" w:sz="4" w:space="0" w:color="auto"/>
              <w:right w:val="single" w:sz="4" w:space="0" w:color="auto"/>
            </w:tcBorders>
          </w:tcPr>
          <w:p w:rsidR="00DC2823" w:rsidRDefault="00EE699F" w:rsidP="00DC2823">
            <w:pPr>
              <w:spacing w:line="276" w:lineRule="auto"/>
            </w:pPr>
          </w:p>
        </w:tc>
      </w:tr>
      <w:tr w:rsidR="00DC2823" w:rsidTr="00DC2823">
        <w:trPr>
          <w:jc w:val="center"/>
        </w:trPr>
        <w:tc>
          <w:tcPr>
            <w:tcW w:w="1133" w:type="dxa"/>
            <w:tcBorders>
              <w:top w:val="single" w:sz="4" w:space="0" w:color="auto"/>
              <w:left w:val="single" w:sz="4" w:space="0" w:color="auto"/>
              <w:bottom w:val="single" w:sz="4" w:space="0" w:color="auto"/>
              <w:right w:val="single" w:sz="4" w:space="0" w:color="auto"/>
            </w:tcBorders>
          </w:tcPr>
          <w:p w:rsidR="00DC2823" w:rsidRDefault="00EE699F" w:rsidP="00DC2823">
            <w:pPr>
              <w:spacing w:line="276" w:lineRule="auto"/>
            </w:pPr>
          </w:p>
        </w:tc>
        <w:tc>
          <w:tcPr>
            <w:tcW w:w="2192" w:type="dxa"/>
            <w:tcBorders>
              <w:top w:val="single" w:sz="4" w:space="0" w:color="auto"/>
              <w:left w:val="single" w:sz="4" w:space="0" w:color="auto"/>
              <w:bottom w:val="single" w:sz="4" w:space="0" w:color="auto"/>
              <w:right w:val="single" w:sz="4" w:space="0" w:color="auto"/>
            </w:tcBorders>
            <w:vAlign w:val="center"/>
          </w:tcPr>
          <w:p w:rsidR="00DC2823" w:rsidRDefault="00EE699F" w:rsidP="00DC2823">
            <w:pPr>
              <w:rPr>
                <w:rFonts w:ascii="Calibri" w:hAnsi="Calibri"/>
                <w:color w:val="000000"/>
                <w:szCs w:val="22"/>
              </w:rPr>
            </w:pPr>
            <w:r>
              <w:rPr>
                <w:rFonts w:ascii="Calibri" w:hAnsi="Calibri"/>
                <w:color w:val="000000"/>
                <w:szCs w:val="22"/>
              </w:rPr>
              <w:t xml:space="preserve">GBT </w:t>
            </w:r>
            <w:proofErr w:type="spellStart"/>
            <w:r>
              <w:rPr>
                <w:rFonts w:ascii="Calibri" w:hAnsi="Calibri"/>
                <w:color w:val="000000"/>
                <w:szCs w:val="22"/>
              </w:rPr>
              <w:t>PreCharge</w:t>
            </w:r>
            <w:proofErr w:type="spellEnd"/>
            <w:r>
              <w:rPr>
                <w:rFonts w:ascii="Calibri" w:hAnsi="Calibri"/>
                <w:color w:val="000000"/>
                <w:szCs w:val="22"/>
              </w:rPr>
              <w:t xml:space="preserve"> </w:t>
            </w:r>
          </w:p>
        </w:tc>
        <w:tc>
          <w:tcPr>
            <w:tcW w:w="900" w:type="dxa"/>
            <w:tcBorders>
              <w:top w:val="single" w:sz="4" w:space="0" w:color="auto"/>
              <w:left w:val="single" w:sz="4" w:space="0" w:color="auto"/>
              <w:bottom w:val="single" w:sz="4" w:space="0" w:color="auto"/>
              <w:right w:val="single" w:sz="4" w:space="0" w:color="auto"/>
            </w:tcBorders>
          </w:tcPr>
          <w:p w:rsidR="00DC2823" w:rsidRDefault="00EE699F" w:rsidP="00DC2823">
            <w:pPr>
              <w:spacing w:line="276" w:lineRule="auto"/>
            </w:pPr>
            <w:r>
              <w:t>0x7</w:t>
            </w:r>
          </w:p>
        </w:tc>
        <w:tc>
          <w:tcPr>
            <w:tcW w:w="1620" w:type="dxa"/>
            <w:tcBorders>
              <w:top w:val="single" w:sz="4" w:space="0" w:color="auto"/>
              <w:left w:val="single" w:sz="4" w:space="0" w:color="auto"/>
              <w:bottom w:val="single" w:sz="4" w:space="0" w:color="auto"/>
              <w:right w:val="single" w:sz="4" w:space="0" w:color="auto"/>
            </w:tcBorders>
          </w:tcPr>
          <w:p w:rsidR="00DC2823" w:rsidRDefault="00EE699F" w:rsidP="00DC2823">
            <w:pPr>
              <w:spacing w:line="276" w:lineRule="auto"/>
            </w:pPr>
          </w:p>
        </w:tc>
      </w:tr>
      <w:tr w:rsidR="00DC2823" w:rsidTr="00DC2823">
        <w:trPr>
          <w:jc w:val="center"/>
        </w:trPr>
        <w:tc>
          <w:tcPr>
            <w:tcW w:w="1133" w:type="dxa"/>
            <w:tcBorders>
              <w:top w:val="single" w:sz="4" w:space="0" w:color="auto"/>
              <w:left w:val="single" w:sz="4" w:space="0" w:color="auto"/>
              <w:bottom w:val="single" w:sz="4" w:space="0" w:color="auto"/>
              <w:right w:val="single" w:sz="4" w:space="0" w:color="auto"/>
            </w:tcBorders>
          </w:tcPr>
          <w:p w:rsidR="00DC2823" w:rsidRDefault="00EE699F" w:rsidP="00DC2823">
            <w:pPr>
              <w:spacing w:line="276" w:lineRule="auto"/>
            </w:pPr>
          </w:p>
        </w:tc>
        <w:tc>
          <w:tcPr>
            <w:tcW w:w="2192" w:type="dxa"/>
            <w:tcBorders>
              <w:top w:val="single" w:sz="4" w:space="0" w:color="auto"/>
              <w:left w:val="single" w:sz="4" w:space="0" w:color="auto"/>
              <w:bottom w:val="single" w:sz="4" w:space="0" w:color="auto"/>
              <w:right w:val="single" w:sz="4" w:space="0" w:color="auto"/>
            </w:tcBorders>
            <w:vAlign w:val="center"/>
          </w:tcPr>
          <w:p w:rsidR="00DC2823" w:rsidRDefault="00EE699F" w:rsidP="00DC2823">
            <w:pPr>
              <w:rPr>
                <w:rFonts w:ascii="Calibri" w:hAnsi="Calibri"/>
                <w:color w:val="000000"/>
                <w:szCs w:val="22"/>
              </w:rPr>
            </w:pPr>
            <w:r>
              <w:rPr>
                <w:rFonts w:ascii="Calibri" w:hAnsi="Calibri"/>
                <w:color w:val="000000"/>
                <w:szCs w:val="22"/>
              </w:rPr>
              <w:t>EVSE Paused</w:t>
            </w:r>
          </w:p>
        </w:tc>
        <w:tc>
          <w:tcPr>
            <w:tcW w:w="900" w:type="dxa"/>
            <w:tcBorders>
              <w:top w:val="single" w:sz="4" w:space="0" w:color="auto"/>
              <w:left w:val="single" w:sz="4" w:space="0" w:color="auto"/>
              <w:bottom w:val="single" w:sz="4" w:space="0" w:color="auto"/>
              <w:right w:val="single" w:sz="4" w:space="0" w:color="auto"/>
            </w:tcBorders>
          </w:tcPr>
          <w:p w:rsidR="00DC2823" w:rsidRDefault="00EE699F" w:rsidP="00DC2823">
            <w:pPr>
              <w:spacing w:line="276" w:lineRule="auto"/>
            </w:pPr>
            <w:r>
              <w:t>0x8</w:t>
            </w:r>
          </w:p>
        </w:tc>
        <w:tc>
          <w:tcPr>
            <w:tcW w:w="1620" w:type="dxa"/>
            <w:tcBorders>
              <w:top w:val="single" w:sz="4" w:space="0" w:color="auto"/>
              <w:left w:val="single" w:sz="4" w:space="0" w:color="auto"/>
              <w:bottom w:val="single" w:sz="4" w:space="0" w:color="auto"/>
              <w:right w:val="single" w:sz="4" w:space="0" w:color="auto"/>
            </w:tcBorders>
          </w:tcPr>
          <w:p w:rsidR="00DC2823" w:rsidRDefault="00EE699F" w:rsidP="00DC2823">
            <w:pPr>
              <w:spacing w:line="276" w:lineRule="auto"/>
            </w:pPr>
          </w:p>
        </w:tc>
      </w:tr>
      <w:tr w:rsidR="00DC2823" w:rsidTr="00DC2823">
        <w:trPr>
          <w:jc w:val="center"/>
        </w:trPr>
        <w:tc>
          <w:tcPr>
            <w:tcW w:w="1133" w:type="dxa"/>
            <w:tcBorders>
              <w:top w:val="single" w:sz="4" w:space="0" w:color="auto"/>
              <w:left w:val="single" w:sz="4" w:space="0" w:color="auto"/>
              <w:bottom w:val="single" w:sz="4" w:space="0" w:color="auto"/>
              <w:right w:val="single" w:sz="4" w:space="0" w:color="auto"/>
            </w:tcBorders>
          </w:tcPr>
          <w:p w:rsidR="00DC2823" w:rsidRDefault="00EE699F" w:rsidP="00DC2823">
            <w:pPr>
              <w:spacing w:line="276" w:lineRule="auto"/>
            </w:pPr>
          </w:p>
        </w:tc>
        <w:tc>
          <w:tcPr>
            <w:tcW w:w="2192" w:type="dxa"/>
            <w:tcBorders>
              <w:top w:val="single" w:sz="4" w:space="0" w:color="auto"/>
              <w:left w:val="single" w:sz="4" w:space="0" w:color="auto"/>
              <w:bottom w:val="single" w:sz="4" w:space="0" w:color="auto"/>
              <w:right w:val="single" w:sz="4" w:space="0" w:color="auto"/>
            </w:tcBorders>
            <w:vAlign w:val="center"/>
          </w:tcPr>
          <w:p w:rsidR="00DC2823" w:rsidRDefault="00EE699F" w:rsidP="00DC2823">
            <w:pPr>
              <w:rPr>
                <w:rFonts w:ascii="Calibri" w:hAnsi="Calibri"/>
                <w:color w:val="000000"/>
                <w:szCs w:val="22"/>
              </w:rPr>
            </w:pPr>
            <w:r>
              <w:rPr>
                <w:rFonts w:ascii="Calibri" w:hAnsi="Calibri"/>
                <w:color w:val="000000"/>
                <w:szCs w:val="22"/>
              </w:rPr>
              <w:t xml:space="preserve">EVSE Not Compatible </w:t>
            </w:r>
          </w:p>
        </w:tc>
        <w:tc>
          <w:tcPr>
            <w:tcW w:w="900" w:type="dxa"/>
            <w:tcBorders>
              <w:top w:val="single" w:sz="4" w:space="0" w:color="auto"/>
              <w:left w:val="single" w:sz="4" w:space="0" w:color="auto"/>
              <w:bottom w:val="single" w:sz="4" w:space="0" w:color="auto"/>
              <w:right w:val="single" w:sz="4" w:space="0" w:color="auto"/>
            </w:tcBorders>
          </w:tcPr>
          <w:p w:rsidR="00DC2823" w:rsidRDefault="00EE699F" w:rsidP="00DC2823">
            <w:pPr>
              <w:spacing w:line="276" w:lineRule="auto"/>
            </w:pPr>
            <w:r>
              <w:t>0x9</w:t>
            </w:r>
          </w:p>
        </w:tc>
        <w:tc>
          <w:tcPr>
            <w:tcW w:w="1620" w:type="dxa"/>
            <w:tcBorders>
              <w:top w:val="single" w:sz="4" w:space="0" w:color="auto"/>
              <w:left w:val="single" w:sz="4" w:space="0" w:color="auto"/>
              <w:bottom w:val="single" w:sz="4" w:space="0" w:color="auto"/>
              <w:right w:val="single" w:sz="4" w:space="0" w:color="auto"/>
            </w:tcBorders>
          </w:tcPr>
          <w:p w:rsidR="00DC2823" w:rsidRDefault="00EE699F" w:rsidP="00DC2823">
            <w:pPr>
              <w:spacing w:line="276" w:lineRule="auto"/>
            </w:pPr>
          </w:p>
        </w:tc>
      </w:tr>
      <w:tr w:rsidR="00DC2823" w:rsidTr="00DC2823">
        <w:trPr>
          <w:jc w:val="center"/>
        </w:trPr>
        <w:tc>
          <w:tcPr>
            <w:tcW w:w="1133" w:type="dxa"/>
            <w:tcBorders>
              <w:top w:val="single" w:sz="4" w:space="0" w:color="auto"/>
              <w:left w:val="single" w:sz="4" w:space="0" w:color="auto"/>
              <w:bottom w:val="single" w:sz="4" w:space="0" w:color="auto"/>
              <w:right w:val="single" w:sz="4" w:space="0" w:color="auto"/>
            </w:tcBorders>
          </w:tcPr>
          <w:p w:rsidR="00DC2823" w:rsidRDefault="00EE699F" w:rsidP="00DC2823">
            <w:pPr>
              <w:spacing w:line="276" w:lineRule="auto"/>
            </w:pPr>
          </w:p>
        </w:tc>
        <w:tc>
          <w:tcPr>
            <w:tcW w:w="2192" w:type="dxa"/>
            <w:tcBorders>
              <w:top w:val="single" w:sz="4" w:space="0" w:color="auto"/>
              <w:left w:val="single" w:sz="4" w:space="0" w:color="auto"/>
              <w:bottom w:val="single" w:sz="4" w:space="0" w:color="auto"/>
              <w:right w:val="single" w:sz="4" w:space="0" w:color="auto"/>
            </w:tcBorders>
            <w:vAlign w:val="center"/>
          </w:tcPr>
          <w:p w:rsidR="00DC2823" w:rsidRDefault="00EE699F" w:rsidP="00DC2823">
            <w:pPr>
              <w:rPr>
                <w:rFonts w:ascii="Calibri" w:hAnsi="Calibri"/>
                <w:color w:val="000000"/>
                <w:szCs w:val="22"/>
              </w:rPr>
            </w:pPr>
            <w:r>
              <w:rPr>
                <w:rFonts w:ascii="Calibri" w:hAnsi="Calibri"/>
                <w:color w:val="000000"/>
                <w:szCs w:val="22"/>
              </w:rPr>
              <w:t xml:space="preserve">EVSE Fault </w:t>
            </w:r>
          </w:p>
        </w:tc>
        <w:tc>
          <w:tcPr>
            <w:tcW w:w="900" w:type="dxa"/>
            <w:tcBorders>
              <w:top w:val="single" w:sz="4" w:space="0" w:color="auto"/>
              <w:left w:val="single" w:sz="4" w:space="0" w:color="auto"/>
              <w:bottom w:val="single" w:sz="4" w:space="0" w:color="auto"/>
              <w:right w:val="single" w:sz="4" w:space="0" w:color="auto"/>
            </w:tcBorders>
          </w:tcPr>
          <w:p w:rsidR="00DC2823" w:rsidRDefault="00EE699F" w:rsidP="00DC2823">
            <w:pPr>
              <w:spacing w:line="276" w:lineRule="auto"/>
            </w:pPr>
            <w:r>
              <w:t>0xA</w:t>
            </w:r>
          </w:p>
        </w:tc>
        <w:tc>
          <w:tcPr>
            <w:tcW w:w="1620" w:type="dxa"/>
            <w:tcBorders>
              <w:top w:val="single" w:sz="4" w:space="0" w:color="auto"/>
              <w:left w:val="single" w:sz="4" w:space="0" w:color="auto"/>
              <w:bottom w:val="single" w:sz="4" w:space="0" w:color="auto"/>
              <w:right w:val="single" w:sz="4" w:space="0" w:color="auto"/>
            </w:tcBorders>
          </w:tcPr>
          <w:p w:rsidR="00DC2823" w:rsidRDefault="00EE699F" w:rsidP="00DC2823">
            <w:pPr>
              <w:spacing w:line="276" w:lineRule="auto"/>
            </w:pPr>
          </w:p>
        </w:tc>
      </w:tr>
    </w:tbl>
    <w:p w:rsidR="00500605" w:rsidRPr="00F66046" w:rsidRDefault="00EE699F" w:rsidP="00F66046"/>
    <w:p w:rsidR="00406F39" w:rsidRDefault="00EE699F" w:rsidP="00BE6F71">
      <w:pPr>
        <w:pStyle w:val="Heading4"/>
      </w:pPr>
      <w:r w:rsidRPr="00B9479B">
        <w:t>MD-REQ-326677/A-</w:t>
      </w:r>
      <w:proofErr w:type="spellStart"/>
      <w:r w:rsidRPr="00B9479B">
        <w:t>DigitalCommGtwyMode_St</w:t>
      </w:r>
      <w:proofErr w:type="spellEnd"/>
    </w:p>
    <w:p w:rsidR="00920C1B" w:rsidRDefault="00EE699F" w:rsidP="00920C1B">
      <w:r>
        <w:t>Message Type: status</w:t>
      </w:r>
    </w:p>
    <w:p w:rsidR="00920C1B" w:rsidRDefault="00EE699F" w:rsidP="00920C1B"/>
    <w:p w:rsidR="00920C1B" w:rsidRDefault="00EE699F" w:rsidP="00920C1B">
      <w:r w:rsidRPr="005B7B27">
        <w:t>The status of the digital communications regarding discovered ch</w:t>
      </w:r>
      <w:r>
        <w:t>arging services reported</w:t>
      </w:r>
      <w:r w:rsidRPr="005B7B27">
        <w:t>.</w:t>
      </w:r>
    </w:p>
    <w:p w:rsidR="005B7B27" w:rsidRDefault="00EE699F" w:rsidP="00920C1B"/>
    <w:tbl>
      <w:tblPr>
        <w:tblW w:w="716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33"/>
        <w:gridCol w:w="2192"/>
        <w:gridCol w:w="900"/>
        <w:gridCol w:w="2938"/>
      </w:tblGrid>
      <w:tr w:rsidR="00920C1B" w:rsidTr="005B7B27">
        <w:trPr>
          <w:jc w:val="center"/>
        </w:trPr>
        <w:tc>
          <w:tcPr>
            <w:tcW w:w="1133" w:type="dxa"/>
            <w:tcBorders>
              <w:top w:val="single" w:sz="4" w:space="0" w:color="auto"/>
              <w:left w:val="single" w:sz="4" w:space="0" w:color="auto"/>
              <w:bottom w:val="single" w:sz="4" w:space="0" w:color="auto"/>
              <w:right w:val="single" w:sz="4" w:space="0" w:color="auto"/>
            </w:tcBorders>
            <w:hideMark/>
          </w:tcPr>
          <w:p w:rsidR="00920C1B" w:rsidRDefault="00EE699F">
            <w:pPr>
              <w:spacing w:line="276" w:lineRule="auto"/>
              <w:rPr>
                <w:b/>
              </w:rPr>
            </w:pPr>
            <w:r>
              <w:rPr>
                <w:b/>
              </w:rPr>
              <w:t>Name</w:t>
            </w:r>
          </w:p>
        </w:tc>
        <w:tc>
          <w:tcPr>
            <w:tcW w:w="2192" w:type="dxa"/>
            <w:tcBorders>
              <w:top w:val="single" w:sz="4" w:space="0" w:color="auto"/>
              <w:left w:val="single" w:sz="4" w:space="0" w:color="auto"/>
              <w:bottom w:val="single" w:sz="4" w:space="0" w:color="auto"/>
              <w:right w:val="single" w:sz="4" w:space="0" w:color="auto"/>
            </w:tcBorders>
            <w:hideMark/>
          </w:tcPr>
          <w:p w:rsidR="00920C1B" w:rsidRDefault="00EE699F">
            <w:pPr>
              <w:spacing w:line="276" w:lineRule="auto"/>
              <w:rPr>
                <w:b/>
              </w:rPr>
            </w:pPr>
            <w:r>
              <w:rPr>
                <w:b/>
              </w:rPr>
              <w:t>Literals</w:t>
            </w:r>
          </w:p>
        </w:tc>
        <w:tc>
          <w:tcPr>
            <w:tcW w:w="900" w:type="dxa"/>
            <w:tcBorders>
              <w:top w:val="single" w:sz="4" w:space="0" w:color="auto"/>
              <w:left w:val="single" w:sz="4" w:space="0" w:color="auto"/>
              <w:bottom w:val="single" w:sz="4" w:space="0" w:color="auto"/>
              <w:right w:val="single" w:sz="4" w:space="0" w:color="auto"/>
            </w:tcBorders>
            <w:hideMark/>
          </w:tcPr>
          <w:p w:rsidR="00920C1B" w:rsidRDefault="00EE699F">
            <w:pPr>
              <w:spacing w:line="276" w:lineRule="auto"/>
              <w:rPr>
                <w:b/>
              </w:rPr>
            </w:pPr>
            <w:r>
              <w:rPr>
                <w:b/>
              </w:rPr>
              <w:t>Value</w:t>
            </w:r>
          </w:p>
        </w:tc>
        <w:tc>
          <w:tcPr>
            <w:tcW w:w="2938" w:type="dxa"/>
            <w:tcBorders>
              <w:top w:val="single" w:sz="4" w:space="0" w:color="auto"/>
              <w:left w:val="single" w:sz="4" w:space="0" w:color="auto"/>
              <w:bottom w:val="single" w:sz="4" w:space="0" w:color="auto"/>
              <w:right w:val="single" w:sz="4" w:space="0" w:color="auto"/>
            </w:tcBorders>
            <w:hideMark/>
          </w:tcPr>
          <w:p w:rsidR="00920C1B" w:rsidRDefault="00EE699F">
            <w:pPr>
              <w:spacing w:line="276" w:lineRule="auto"/>
              <w:rPr>
                <w:b/>
              </w:rPr>
            </w:pPr>
            <w:r>
              <w:rPr>
                <w:b/>
              </w:rPr>
              <w:t>Description</w:t>
            </w:r>
          </w:p>
        </w:tc>
      </w:tr>
      <w:tr w:rsidR="00920C1B" w:rsidTr="005B7B27">
        <w:trPr>
          <w:jc w:val="center"/>
        </w:trPr>
        <w:tc>
          <w:tcPr>
            <w:tcW w:w="1133" w:type="dxa"/>
            <w:tcBorders>
              <w:top w:val="single" w:sz="4" w:space="0" w:color="auto"/>
              <w:left w:val="single" w:sz="4" w:space="0" w:color="auto"/>
              <w:bottom w:val="single" w:sz="4" w:space="0" w:color="auto"/>
              <w:right w:val="single" w:sz="4" w:space="0" w:color="auto"/>
            </w:tcBorders>
            <w:hideMark/>
          </w:tcPr>
          <w:p w:rsidR="00920C1B" w:rsidRDefault="00EE699F">
            <w:pPr>
              <w:spacing w:line="276" w:lineRule="auto"/>
            </w:pPr>
            <w:r>
              <w:t>Type</w:t>
            </w:r>
          </w:p>
        </w:tc>
        <w:tc>
          <w:tcPr>
            <w:tcW w:w="2192" w:type="dxa"/>
            <w:tcBorders>
              <w:top w:val="single" w:sz="4" w:space="0" w:color="auto"/>
              <w:left w:val="single" w:sz="4" w:space="0" w:color="auto"/>
              <w:bottom w:val="single" w:sz="4" w:space="0" w:color="auto"/>
              <w:right w:val="single" w:sz="4" w:space="0" w:color="auto"/>
            </w:tcBorders>
            <w:hideMark/>
          </w:tcPr>
          <w:p w:rsidR="00920C1B" w:rsidRDefault="00EE699F">
            <w:pPr>
              <w:spacing w:line="276" w:lineRule="auto"/>
            </w:pPr>
            <w:r>
              <w:t>-</w:t>
            </w:r>
          </w:p>
        </w:tc>
        <w:tc>
          <w:tcPr>
            <w:tcW w:w="900" w:type="dxa"/>
            <w:tcBorders>
              <w:top w:val="single" w:sz="4" w:space="0" w:color="auto"/>
              <w:left w:val="single" w:sz="4" w:space="0" w:color="auto"/>
              <w:bottom w:val="single" w:sz="4" w:space="0" w:color="auto"/>
              <w:right w:val="single" w:sz="4" w:space="0" w:color="auto"/>
            </w:tcBorders>
            <w:hideMark/>
          </w:tcPr>
          <w:p w:rsidR="00920C1B" w:rsidRDefault="00EE699F">
            <w:pPr>
              <w:spacing w:line="276" w:lineRule="auto"/>
            </w:pPr>
            <w:r>
              <w:t>-</w:t>
            </w:r>
          </w:p>
        </w:tc>
        <w:tc>
          <w:tcPr>
            <w:tcW w:w="2938" w:type="dxa"/>
            <w:tcBorders>
              <w:top w:val="single" w:sz="4" w:space="0" w:color="auto"/>
              <w:left w:val="single" w:sz="4" w:space="0" w:color="auto"/>
              <w:bottom w:val="single" w:sz="4" w:space="0" w:color="auto"/>
              <w:right w:val="single" w:sz="4" w:space="0" w:color="auto"/>
            </w:tcBorders>
            <w:hideMark/>
          </w:tcPr>
          <w:p w:rsidR="00920C1B" w:rsidRDefault="00EE699F"/>
        </w:tc>
      </w:tr>
      <w:tr w:rsidR="00920C1B" w:rsidTr="005B7B27">
        <w:trPr>
          <w:jc w:val="center"/>
        </w:trPr>
        <w:tc>
          <w:tcPr>
            <w:tcW w:w="1133" w:type="dxa"/>
            <w:tcBorders>
              <w:top w:val="single" w:sz="4" w:space="0" w:color="auto"/>
              <w:left w:val="single" w:sz="4" w:space="0" w:color="auto"/>
              <w:bottom w:val="single" w:sz="4" w:space="0" w:color="auto"/>
              <w:right w:val="single" w:sz="4" w:space="0" w:color="auto"/>
            </w:tcBorders>
          </w:tcPr>
          <w:p w:rsidR="00920C1B" w:rsidRDefault="00EE699F">
            <w:pPr>
              <w:spacing w:line="276" w:lineRule="auto"/>
            </w:pPr>
          </w:p>
        </w:tc>
        <w:tc>
          <w:tcPr>
            <w:tcW w:w="2192" w:type="dxa"/>
            <w:tcBorders>
              <w:top w:val="single" w:sz="4" w:space="0" w:color="auto"/>
              <w:left w:val="single" w:sz="4" w:space="0" w:color="auto"/>
              <w:bottom w:val="single" w:sz="4" w:space="0" w:color="auto"/>
              <w:right w:val="single" w:sz="4" w:space="0" w:color="auto"/>
            </w:tcBorders>
            <w:hideMark/>
          </w:tcPr>
          <w:p w:rsidR="00920C1B" w:rsidRDefault="00EE699F">
            <w:pPr>
              <w:spacing w:line="276" w:lineRule="auto"/>
            </w:pPr>
            <w:r>
              <w:t>Not Detected</w:t>
            </w:r>
          </w:p>
        </w:tc>
        <w:tc>
          <w:tcPr>
            <w:tcW w:w="900" w:type="dxa"/>
            <w:tcBorders>
              <w:top w:val="single" w:sz="4" w:space="0" w:color="auto"/>
              <w:left w:val="single" w:sz="4" w:space="0" w:color="auto"/>
              <w:bottom w:val="single" w:sz="4" w:space="0" w:color="auto"/>
              <w:right w:val="single" w:sz="4" w:space="0" w:color="auto"/>
            </w:tcBorders>
            <w:hideMark/>
          </w:tcPr>
          <w:p w:rsidR="00920C1B" w:rsidRDefault="00EE699F">
            <w:pPr>
              <w:spacing w:line="276" w:lineRule="auto"/>
            </w:pPr>
            <w:r>
              <w:t>0x0</w:t>
            </w:r>
          </w:p>
        </w:tc>
        <w:tc>
          <w:tcPr>
            <w:tcW w:w="2938" w:type="dxa"/>
            <w:tcBorders>
              <w:top w:val="single" w:sz="4" w:space="0" w:color="auto"/>
              <w:left w:val="single" w:sz="4" w:space="0" w:color="auto"/>
              <w:bottom w:val="single" w:sz="4" w:space="0" w:color="auto"/>
              <w:right w:val="single" w:sz="4" w:space="0" w:color="auto"/>
            </w:tcBorders>
          </w:tcPr>
          <w:p w:rsidR="00920C1B" w:rsidRDefault="00EE699F">
            <w:pPr>
              <w:spacing w:line="276" w:lineRule="auto"/>
            </w:pPr>
          </w:p>
        </w:tc>
      </w:tr>
      <w:tr w:rsidR="00920C1B" w:rsidTr="005B7B27">
        <w:trPr>
          <w:jc w:val="center"/>
        </w:trPr>
        <w:tc>
          <w:tcPr>
            <w:tcW w:w="1133" w:type="dxa"/>
            <w:tcBorders>
              <w:top w:val="single" w:sz="4" w:space="0" w:color="auto"/>
              <w:left w:val="single" w:sz="4" w:space="0" w:color="auto"/>
              <w:bottom w:val="single" w:sz="4" w:space="0" w:color="auto"/>
              <w:right w:val="single" w:sz="4" w:space="0" w:color="auto"/>
            </w:tcBorders>
          </w:tcPr>
          <w:p w:rsidR="00920C1B" w:rsidRDefault="00EE699F">
            <w:pPr>
              <w:spacing w:line="276" w:lineRule="auto"/>
            </w:pPr>
          </w:p>
        </w:tc>
        <w:tc>
          <w:tcPr>
            <w:tcW w:w="2192" w:type="dxa"/>
            <w:tcBorders>
              <w:top w:val="single" w:sz="4" w:space="0" w:color="auto"/>
              <w:left w:val="single" w:sz="4" w:space="0" w:color="auto"/>
              <w:bottom w:val="single" w:sz="4" w:space="0" w:color="auto"/>
              <w:right w:val="single" w:sz="4" w:space="0" w:color="auto"/>
            </w:tcBorders>
            <w:hideMark/>
          </w:tcPr>
          <w:p w:rsidR="00920C1B" w:rsidRDefault="00EE699F">
            <w:pPr>
              <w:spacing w:line="276" w:lineRule="auto"/>
            </w:pPr>
            <w:r>
              <w:t>DC EIM</w:t>
            </w:r>
          </w:p>
        </w:tc>
        <w:tc>
          <w:tcPr>
            <w:tcW w:w="900" w:type="dxa"/>
            <w:tcBorders>
              <w:top w:val="single" w:sz="4" w:space="0" w:color="auto"/>
              <w:left w:val="single" w:sz="4" w:space="0" w:color="auto"/>
              <w:bottom w:val="single" w:sz="4" w:space="0" w:color="auto"/>
              <w:right w:val="single" w:sz="4" w:space="0" w:color="auto"/>
            </w:tcBorders>
            <w:hideMark/>
          </w:tcPr>
          <w:p w:rsidR="00920C1B" w:rsidRDefault="00EE699F">
            <w:pPr>
              <w:spacing w:line="276" w:lineRule="auto"/>
            </w:pPr>
            <w:r>
              <w:t>0x1</w:t>
            </w:r>
          </w:p>
        </w:tc>
        <w:tc>
          <w:tcPr>
            <w:tcW w:w="2938" w:type="dxa"/>
            <w:tcBorders>
              <w:top w:val="single" w:sz="4" w:space="0" w:color="auto"/>
              <w:left w:val="single" w:sz="4" w:space="0" w:color="auto"/>
              <w:bottom w:val="single" w:sz="4" w:space="0" w:color="auto"/>
              <w:right w:val="single" w:sz="4" w:space="0" w:color="auto"/>
            </w:tcBorders>
          </w:tcPr>
          <w:p w:rsidR="00920C1B" w:rsidRDefault="00EE699F">
            <w:pPr>
              <w:spacing w:line="276" w:lineRule="auto"/>
            </w:pPr>
          </w:p>
        </w:tc>
      </w:tr>
      <w:tr w:rsidR="00920C1B" w:rsidTr="005B7B27">
        <w:trPr>
          <w:jc w:val="center"/>
        </w:trPr>
        <w:tc>
          <w:tcPr>
            <w:tcW w:w="1133" w:type="dxa"/>
            <w:tcBorders>
              <w:top w:val="single" w:sz="4" w:space="0" w:color="auto"/>
              <w:left w:val="single" w:sz="4" w:space="0" w:color="auto"/>
              <w:bottom w:val="single" w:sz="4" w:space="0" w:color="auto"/>
              <w:right w:val="single" w:sz="4" w:space="0" w:color="auto"/>
            </w:tcBorders>
          </w:tcPr>
          <w:p w:rsidR="00920C1B" w:rsidRDefault="00EE699F">
            <w:pPr>
              <w:spacing w:line="276" w:lineRule="auto"/>
            </w:pPr>
          </w:p>
        </w:tc>
        <w:tc>
          <w:tcPr>
            <w:tcW w:w="2192" w:type="dxa"/>
            <w:tcBorders>
              <w:top w:val="single" w:sz="4" w:space="0" w:color="auto"/>
              <w:left w:val="single" w:sz="4" w:space="0" w:color="auto"/>
              <w:bottom w:val="single" w:sz="4" w:space="0" w:color="auto"/>
              <w:right w:val="single" w:sz="4" w:space="0" w:color="auto"/>
            </w:tcBorders>
            <w:hideMark/>
          </w:tcPr>
          <w:p w:rsidR="00920C1B" w:rsidRDefault="00EE699F">
            <w:pPr>
              <w:spacing w:line="276" w:lineRule="auto"/>
            </w:pPr>
            <w:r>
              <w:t xml:space="preserve">DC </w:t>
            </w:r>
            <w:proofErr w:type="spellStart"/>
            <w:r>
              <w:t>PnC</w:t>
            </w:r>
            <w:proofErr w:type="spellEnd"/>
          </w:p>
        </w:tc>
        <w:tc>
          <w:tcPr>
            <w:tcW w:w="900" w:type="dxa"/>
            <w:tcBorders>
              <w:top w:val="single" w:sz="4" w:space="0" w:color="auto"/>
              <w:left w:val="single" w:sz="4" w:space="0" w:color="auto"/>
              <w:bottom w:val="single" w:sz="4" w:space="0" w:color="auto"/>
              <w:right w:val="single" w:sz="4" w:space="0" w:color="auto"/>
            </w:tcBorders>
            <w:hideMark/>
          </w:tcPr>
          <w:p w:rsidR="00920C1B" w:rsidRDefault="00EE699F">
            <w:pPr>
              <w:spacing w:line="276" w:lineRule="auto"/>
            </w:pPr>
            <w:r>
              <w:t>0x2</w:t>
            </w:r>
          </w:p>
        </w:tc>
        <w:tc>
          <w:tcPr>
            <w:tcW w:w="2938" w:type="dxa"/>
            <w:tcBorders>
              <w:top w:val="single" w:sz="4" w:space="0" w:color="auto"/>
              <w:left w:val="single" w:sz="4" w:space="0" w:color="auto"/>
              <w:bottom w:val="single" w:sz="4" w:space="0" w:color="auto"/>
              <w:right w:val="single" w:sz="4" w:space="0" w:color="auto"/>
            </w:tcBorders>
          </w:tcPr>
          <w:p w:rsidR="00920C1B" w:rsidRDefault="00EE699F">
            <w:pPr>
              <w:spacing w:line="276" w:lineRule="auto"/>
            </w:pPr>
          </w:p>
        </w:tc>
      </w:tr>
      <w:tr w:rsidR="00920C1B" w:rsidTr="005B7B27">
        <w:trPr>
          <w:jc w:val="center"/>
        </w:trPr>
        <w:tc>
          <w:tcPr>
            <w:tcW w:w="1133" w:type="dxa"/>
            <w:tcBorders>
              <w:top w:val="single" w:sz="4" w:space="0" w:color="auto"/>
              <w:left w:val="single" w:sz="4" w:space="0" w:color="auto"/>
              <w:bottom w:val="single" w:sz="4" w:space="0" w:color="auto"/>
              <w:right w:val="single" w:sz="4" w:space="0" w:color="auto"/>
            </w:tcBorders>
          </w:tcPr>
          <w:p w:rsidR="00920C1B" w:rsidRDefault="00EE699F">
            <w:pPr>
              <w:spacing w:line="276" w:lineRule="auto"/>
            </w:pPr>
          </w:p>
        </w:tc>
        <w:tc>
          <w:tcPr>
            <w:tcW w:w="2192" w:type="dxa"/>
            <w:tcBorders>
              <w:top w:val="single" w:sz="4" w:space="0" w:color="auto"/>
              <w:left w:val="single" w:sz="4" w:space="0" w:color="auto"/>
              <w:bottom w:val="single" w:sz="4" w:space="0" w:color="auto"/>
              <w:right w:val="single" w:sz="4" w:space="0" w:color="auto"/>
            </w:tcBorders>
            <w:hideMark/>
          </w:tcPr>
          <w:p w:rsidR="00920C1B" w:rsidRDefault="00EE699F">
            <w:pPr>
              <w:spacing w:line="276" w:lineRule="auto"/>
            </w:pPr>
            <w:r>
              <w:t>DC EIM/</w:t>
            </w:r>
            <w:proofErr w:type="spellStart"/>
            <w:r>
              <w:t>PnC</w:t>
            </w:r>
            <w:proofErr w:type="spellEnd"/>
          </w:p>
        </w:tc>
        <w:tc>
          <w:tcPr>
            <w:tcW w:w="900" w:type="dxa"/>
            <w:tcBorders>
              <w:top w:val="single" w:sz="4" w:space="0" w:color="auto"/>
              <w:left w:val="single" w:sz="4" w:space="0" w:color="auto"/>
              <w:bottom w:val="single" w:sz="4" w:space="0" w:color="auto"/>
              <w:right w:val="single" w:sz="4" w:space="0" w:color="auto"/>
            </w:tcBorders>
            <w:hideMark/>
          </w:tcPr>
          <w:p w:rsidR="00920C1B" w:rsidRDefault="00EE699F">
            <w:pPr>
              <w:spacing w:line="276" w:lineRule="auto"/>
            </w:pPr>
            <w:r>
              <w:t>0x3</w:t>
            </w:r>
          </w:p>
        </w:tc>
        <w:tc>
          <w:tcPr>
            <w:tcW w:w="2938" w:type="dxa"/>
            <w:tcBorders>
              <w:top w:val="single" w:sz="4" w:space="0" w:color="auto"/>
              <w:left w:val="single" w:sz="4" w:space="0" w:color="auto"/>
              <w:bottom w:val="single" w:sz="4" w:space="0" w:color="auto"/>
              <w:right w:val="single" w:sz="4" w:space="0" w:color="auto"/>
            </w:tcBorders>
          </w:tcPr>
          <w:p w:rsidR="00920C1B" w:rsidRDefault="00EE699F">
            <w:pPr>
              <w:spacing w:line="276" w:lineRule="auto"/>
            </w:pPr>
          </w:p>
        </w:tc>
      </w:tr>
      <w:tr w:rsidR="00920C1B" w:rsidTr="005B7B27">
        <w:trPr>
          <w:jc w:val="center"/>
        </w:trPr>
        <w:tc>
          <w:tcPr>
            <w:tcW w:w="1133" w:type="dxa"/>
            <w:tcBorders>
              <w:top w:val="single" w:sz="4" w:space="0" w:color="auto"/>
              <w:left w:val="single" w:sz="4" w:space="0" w:color="auto"/>
              <w:bottom w:val="single" w:sz="4" w:space="0" w:color="auto"/>
              <w:right w:val="single" w:sz="4" w:space="0" w:color="auto"/>
            </w:tcBorders>
          </w:tcPr>
          <w:p w:rsidR="00920C1B" w:rsidRDefault="00EE699F">
            <w:pPr>
              <w:spacing w:line="276" w:lineRule="auto"/>
            </w:pPr>
          </w:p>
        </w:tc>
        <w:tc>
          <w:tcPr>
            <w:tcW w:w="2192" w:type="dxa"/>
            <w:tcBorders>
              <w:top w:val="single" w:sz="4" w:space="0" w:color="auto"/>
              <w:left w:val="single" w:sz="4" w:space="0" w:color="auto"/>
              <w:bottom w:val="single" w:sz="4" w:space="0" w:color="auto"/>
              <w:right w:val="single" w:sz="4" w:space="0" w:color="auto"/>
            </w:tcBorders>
          </w:tcPr>
          <w:p w:rsidR="00920C1B" w:rsidRDefault="00EE699F">
            <w:pPr>
              <w:spacing w:line="276" w:lineRule="auto"/>
            </w:pPr>
            <w:r>
              <w:t>AC EIM</w:t>
            </w:r>
          </w:p>
        </w:tc>
        <w:tc>
          <w:tcPr>
            <w:tcW w:w="900" w:type="dxa"/>
            <w:tcBorders>
              <w:top w:val="single" w:sz="4" w:space="0" w:color="auto"/>
              <w:left w:val="single" w:sz="4" w:space="0" w:color="auto"/>
              <w:bottom w:val="single" w:sz="4" w:space="0" w:color="auto"/>
              <w:right w:val="single" w:sz="4" w:space="0" w:color="auto"/>
            </w:tcBorders>
          </w:tcPr>
          <w:p w:rsidR="00920C1B" w:rsidRDefault="00EE699F">
            <w:pPr>
              <w:spacing w:line="276" w:lineRule="auto"/>
            </w:pPr>
            <w:r>
              <w:t>0x4</w:t>
            </w:r>
          </w:p>
        </w:tc>
        <w:tc>
          <w:tcPr>
            <w:tcW w:w="2938" w:type="dxa"/>
            <w:tcBorders>
              <w:top w:val="single" w:sz="4" w:space="0" w:color="auto"/>
              <w:left w:val="single" w:sz="4" w:space="0" w:color="auto"/>
              <w:bottom w:val="single" w:sz="4" w:space="0" w:color="auto"/>
              <w:right w:val="single" w:sz="4" w:space="0" w:color="auto"/>
            </w:tcBorders>
          </w:tcPr>
          <w:p w:rsidR="00920C1B" w:rsidRDefault="00EE699F">
            <w:pPr>
              <w:spacing w:line="276" w:lineRule="auto"/>
            </w:pPr>
          </w:p>
        </w:tc>
      </w:tr>
      <w:tr w:rsidR="00920C1B" w:rsidTr="005B7B27">
        <w:trPr>
          <w:jc w:val="center"/>
        </w:trPr>
        <w:tc>
          <w:tcPr>
            <w:tcW w:w="1133" w:type="dxa"/>
            <w:tcBorders>
              <w:top w:val="single" w:sz="4" w:space="0" w:color="auto"/>
              <w:left w:val="single" w:sz="4" w:space="0" w:color="auto"/>
              <w:bottom w:val="single" w:sz="4" w:space="0" w:color="auto"/>
              <w:right w:val="single" w:sz="4" w:space="0" w:color="auto"/>
            </w:tcBorders>
          </w:tcPr>
          <w:p w:rsidR="00920C1B" w:rsidRDefault="00EE699F">
            <w:pPr>
              <w:spacing w:line="276" w:lineRule="auto"/>
            </w:pPr>
          </w:p>
        </w:tc>
        <w:tc>
          <w:tcPr>
            <w:tcW w:w="2192" w:type="dxa"/>
            <w:tcBorders>
              <w:top w:val="single" w:sz="4" w:space="0" w:color="auto"/>
              <w:left w:val="single" w:sz="4" w:space="0" w:color="auto"/>
              <w:bottom w:val="single" w:sz="4" w:space="0" w:color="auto"/>
              <w:right w:val="single" w:sz="4" w:space="0" w:color="auto"/>
            </w:tcBorders>
          </w:tcPr>
          <w:p w:rsidR="00920C1B" w:rsidRDefault="00EE699F">
            <w:pPr>
              <w:spacing w:line="276" w:lineRule="auto"/>
            </w:pPr>
            <w:r>
              <w:t xml:space="preserve">AC </w:t>
            </w:r>
            <w:proofErr w:type="spellStart"/>
            <w:r>
              <w:t>PnC</w:t>
            </w:r>
            <w:proofErr w:type="spellEnd"/>
          </w:p>
        </w:tc>
        <w:tc>
          <w:tcPr>
            <w:tcW w:w="900" w:type="dxa"/>
            <w:tcBorders>
              <w:top w:val="single" w:sz="4" w:space="0" w:color="auto"/>
              <w:left w:val="single" w:sz="4" w:space="0" w:color="auto"/>
              <w:bottom w:val="single" w:sz="4" w:space="0" w:color="auto"/>
              <w:right w:val="single" w:sz="4" w:space="0" w:color="auto"/>
            </w:tcBorders>
          </w:tcPr>
          <w:p w:rsidR="00920C1B" w:rsidRDefault="00EE699F">
            <w:pPr>
              <w:spacing w:line="276" w:lineRule="auto"/>
            </w:pPr>
            <w:r>
              <w:t>0x5</w:t>
            </w:r>
          </w:p>
        </w:tc>
        <w:tc>
          <w:tcPr>
            <w:tcW w:w="2938" w:type="dxa"/>
            <w:tcBorders>
              <w:top w:val="single" w:sz="4" w:space="0" w:color="auto"/>
              <w:left w:val="single" w:sz="4" w:space="0" w:color="auto"/>
              <w:bottom w:val="single" w:sz="4" w:space="0" w:color="auto"/>
              <w:right w:val="single" w:sz="4" w:space="0" w:color="auto"/>
            </w:tcBorders>
          </w:tcPr>
          <w:p w:rsidR="00920C1B" w:rsidRDefault="00EE699F">
            <w:pPr>
              <w:spacing w:line="276" w:lineRule="auto"/>
            </w:pPr>
          </w:p>
        </w:tc>
      </w:tr>
      <w:tr w:rsidR="005B7B27" w:rsidTr="005B7B27">
        <w:trPr>
          <w:jc w:val="center"/>
        </w:trPr>
        <w:tc>
          <w:tcPr>
            <w:tcW w:w="1133" w:type="dxa"/>
            <w:tcBorders>
              <w:top w:val="single" w:sz="4" w:space="0" w:color="auto"/>
              <w:left w:val="single" w:sz="4" w:space="0" w:color="auto"/>
              <w:bottom w:val="single" w:sz="4" w:space="0" w:color="auto"/>
              <w:right w:val="single" w:sz="4" w:space="0" w:color="auto"/>
            </w:tcBorders>
          </w:tcPr>
          <w:p w:rsidR="005B7B27" w:rsidRDefault="00EE699F">
            <w:pPr>
              <w:spacing w:line="276" w:lineRule="auto"/>
            </w:pPr>
          </w:p>
        </w:tc>
        <w:tc>
          <w:tcPr>
            <w:tcW w:w="2192" w:type="dxa"/>
            <w:tcBorders>
              <w:top w:val="single" w:sz="4" w:space="0" w:color="auto"/>
              <w:left w:val="single" w:sz="4" w:space="0" w:color="auto"/>
              <w:bottom w:val="single" w:sz="4" w:space="0" w:color="auto"/>
              <w:right w:val="single" w:sz="4" w:space="0" w:color="auto"/>
            </w:tcBorders>
          </w:tcPr>
          <w:p w:rsidR="005B7B27" w:rsidRDefault="00EE699F">
            <w:pPr>
              <w:spacing w:line="276" w:lineRule="auto"/>
            </w:pPr>
            <w:r>
              <w:t>AC EIM/</w:t>
            </w:r>
            <w:proofErr w:type="spellStart"/>
            <w:r>
              <w:t>PnC</w:t>
            </w:r>
            <w:proofErr w:type="spellEnd"/>
          </w:p>
        </w:tc>
        <w:tc>
          <w:tcPr>
            <w:tcW w:w="900" w:type="dxa"/>
            <w:tcBorders>
              <w:top w:val="single" w:sz="4" w:space="0" w:color="auto"/>
              <w:left w:val="single" w:sz="4" w:space="0" w:color="auto"/>
              <w:bottom w:val="single" w:sz="4" w:space="0" w:color="auto"/>
              <w:right w:val="single" w:sz="4" w:space="0" w:color="auto"/>
            </w:tcBorders>
          </w:tcPr>
          <w:p w:rsidR="005B7B27" w:rsidRDefault="00EE699F">
            <w:pPr>
              <w:spacing w:line="276" w:lineRule="auto"/>
            </w:pPr>
            <w:r>
              <w:t>0x6</w:t>
            </w:r>
          </w:p>
        </w:tc>
        <w:tc>
          <w:tcPr>
            <w:tcW w:w="2938" w:type="dxa"/>
            <w:tcBorders>
              <w:top w:val="single" w:sz="4" w:space="0" w:color="auto"/>
              <w:left w:val="single" w:sz="4" w:space="0" w:color="auto"/>
              <w:bottom w:val="single" w:sz="4" w:space="0" w:color="auto"/>
              <w:right w:val="single" w:sz="4" w:space="0" w:color="auto"/>
            </w:tcBorders>
          </w:tcPr>
          <w:p w:rsidR="005B7B27" w:rsidRDefault="00EE699F">
            <w:pPr>
              <w:spacing w:line="276" w:lineRule="auto"/>
            </w:pPr>
          </w:p>
        </w:tc>
      </w:tr>
      <w:tr w:rsidR="005B7B27" w:rsidTr="005B7B27">
        <w:trPr>
          <w:jc w:val="center"/>
        </w:trPr>
        <w:tc>
          <w:tcPr>
            <w:tcW w:w="1133" w:type="dxa"/>
            <w:tcBorders>
              <w:top w:val="single" w:sz="4" w:space="0" w:color="auto"/>
              <w:left w:val="single" w:sz="4" w:space="0" w:color="auto"/>
              <w:bottom w:val="single" w:sz="4" w:space="0" w:color="auto"/>
              <w:right w:val="single" w:sz="4" w:space="0" w:color="auto"/>
            </w:tcBorders>
          </w:tcPr>
          <w:p w:rsidR="005B7B27" w:rsidRDefault="00EE699F">
            <w:pPr>
              <w:spacing w:line="276" w:lineRule="auto"/>
            </w:pPr>
          </w:p>
        </w:tc>
        <w:tc>
          <w:tcPr>
            <w:tcW w:w="2192" w:type="dxa"/>
            <w:tcBorders>
              <w:top w:val="single" w:sz="4" w:space="0" w:color="auto"/>
              <w:left w:val="single" w:sz="4" w:space="0" w:color="auto"/>
              <w:bottom w:val="single" w:sz="4" w:space="0" w:color="auto"/>
              <w:right w:val="single" w:sz="4" w:space="0" w:color="auto"/>
            </w:tcBorders>
          </w:tcPr>
          <w:p w:rsidR="005B7B27" w:rsidRDefault="00EE699F">
            <w:pPr>
              <w:spacing w:line="276" w:lineRule="auto"/>
            </w:pPr>
            <w:r>
              <w:t>Restart Request</w:t>
            </w:r>
          </w:p>
        </w:tc>
        <w:tc>
          <w:tcPr>
            <w:tcW w:w="900" w:type="dxa"/>
            <w:tcBorders>
              <w:top w:val="single" w:sz="4" w:space="0" w:color="auto"/>
              <w:left w:val="single" w:sz="4" w:space="0" w:color="auto"/>
              <w:bottom w:val="single" w:sz="4" w:space="0" w:color="auto"/>
              <w:right w:val="single" w:sz="4" w:space="0" w:color="auto"/>
            </w:tcBorders>
          </w:tcPr>
          <w:p w:rsidR="005B7B27" w:rsidRDefault="00EE699F">
            <w:pPr>
              <w:spacing w:line="276" w:lineRule="auto"/>
            </w:pPr>
            <w:r>
              <w:t>0x7</w:t>
            </w:r>
          </w:p>
        </w:tc>
        <w:tc>
          <w:tcPr>
            <w:tcW w:w="2938" w:type="dxa"/>
            <w:tcBorders>
              <w:top w:val="single" w:sz="4" w:space="0" w:color="auto"/>
              <w:left w:val="single" w:sz="4" w:space="0" w:color="auto"/>
              <w:bottom w:val="single" w:sz="4" w:space="0" w:color="auto"/>
              <w:right w:val="single" w:sz="4" w:space="0" w:color="auto"/>
            </w:tcBorders>
          </w:tcPr>
          <w:p w:rsidR="005B7B27" w:rsidRDefault="00EE699F">
            <w:pPr>
              <w:spacing w:line="276" w:lineRule="auto"/>
            </w:pPr>
          </w:p>
        </w:tc>
      </w:tr>
      <w:tr w:rsidR="005B7B27" w:rsidTr="005B7B27">
        <w:trPr>
          <w:jc w:val="center"/>
        </w:trPr>
        <w:tc>
          <w:tcPr>
            <w:tcW w:w="1133" w:type="dxa"/>
            <w:tcBorders>
              <w:top w:val="single" w:sz="4" w:space="0" w:color="auto"/>
              <w:left w:val="single" w:sz="4" w:space="0" w:color="auto"/>
              <w:bottom w:val="single" w:sz="4" w:space="0" w:color="auto"/>
              <w:right w:val="single" w:sz="4" w:space="0" w:color="auto"/>
            </w:tcBorders>
          </w:tcPr>
          <w:p w:rsidR="005B7B27" w:rsidRDefault="00EE699F">
            <w:pPr>
              <w:spacing w:line="276" w:lineRule="auto"/>
            </w:pPr>
          </w:p>
        </w:tc>
        <w:tc>
          <w:tcPr>
            <w:tcW w:w="2192" w:type="dxa"/>
            <w:tcBorders>
              <w:top w:val="single" w:sz="4" w:space="0" w:color="auto"/>
              <w:left w:val="single" w:sz="4" w:space="0" w:color="auto"/>
              <w:bottom w:val="single" w:sz="4" w:space="0" w:color="auto"/>
              <w:right w:val="single" w:sz="4" w:space="0" w:color="auto"/>
            </w:tcBorders>
          </w:tcPr>
          <w:p w:rsidR="005B7B27" w:rsidRDefault="00EE699F">
            <w:pPr>
              <w:spacing w:line="276" w:lineRule="auto"/>
            </w:pPr>
            <w:r>
              <w:t>Inactive</w:t>
            </w:r>
          </w:p>
        </w:tc>
        <w:tc>
          <w:tcPr>
            <w:tcW w:w="900" w:type="dxa"/>
            <w:tcBorders>
              <w:top w:val="single" w:sz="4" w:space="0" w:color="auto"/>
              <w:left w:val="single" w:sz="4" w:space="0" w:color="auto"/>
              <w:bottom w:val="single" w:sz="4" w:space="0" w:color="auto"/>
              <w:right w:val="single" w:sz="4" w:space="0" w:color="auto"/>
            </w:tcBorders>
          </w:tcPr>
          <w:p w:rsidR="005B7B27" w:rsidRDefault="00EE699F">
            <w:pPr>
              <w:spacing w:line="276" w:lineRule="auto"/>
            </w:pPr>
            <w:r>
              <w:t>0x8</w:t>
            </w:r>
          </w:p>
        </w:tc>
        <w:tc>
          <w:tcPr>
            <w:tcW w:w="2938" w:type="dxa"/>
            <w:tcBorders>
              <w:top w:val="single" w:sz="4" w:space="0" w:color="auto"/>
              <w:left w:val="single" w:sz="4" w:space="0" w:color="auto"/>
              <w:bottom w:val="single" w:sz="4" w:space="0" w:color="auto"/>
              <w:right w:val="single" w:sz="4" w:space="0" w:color="auto"/>
            </w:tcBorders>
          </w:tcPr>
          <w:p w:rsidR="005B7B27" w:rsidRDefault="00EE699F">
            <w:pPr>
              <w:spacing w:line="276" w:lineRule="auto"/>
            </w:pPr>
          </w:p>
        </w:tc>
      </w:tr>
    </w:tbl>
    <w:p w:rsidR="00500605" w:rsidRPr="00F66046" w:rsidRDefault="00EE699F" w:rsidP="00F66046"/>
    <w:p w:rsidR="00406F39" w:rsidRDefault="00EE699F" w:rsidP="00BE6F71">
      <w:pPr>
        <w:pStyle w:val="Heading4"/>
      </w:pPr>
      <w:r w:rsidRPr="00B9479B">
        <w:t>MD-REQ-326674/A-</w:t>
      </w:r>
      <w:proofErr w:type="spellStart"/>
      <w:r w:rsidRPr="00B9479B">
        <w:t>DigitalCommGtwyMode_Rq</w:t>
      </w:r>
      <w:proofErr w:type="spellEnd"/>
    </w:p>
    <w:p w:rsidR="00920C1B" w:rsidRDefault="00EE699F" w:rsidP="00920C1B">
      <w:r>
        <w:t>Message Type: request</w:t>
      </w:r>
    </w:p>
    <w:p w:rsidR="00920C1B" w:rsidRDefault="00EE699F" w:rsidP="00920C1B"/>
    <w:p w:rsidR="00920C1B" w:rsidRDefault="00EE699F" w:rsidP="00920C1B">
      <w:r>
        <w:t>This signal is used to request the mode to us</w:t>
      </w:r>
      <w:r>
        <w:t>e.</w:t>
      </w:r>
    </w:p>
    <w:p w:rsidR="00920C1B" w:rsidRDefault="00EE699F" w:rsidP="00920C1B"/>
    <w:tbl>
      <w:tblPr>
        <w:tblW w:w="716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33"/>
        <w:gridCol w:w="3092"/>
        <w:gridCol w:w="810"/>
        <w:gridCol w:w="2128"/>
      </w:tblGrid>
      <w:tr w:rsidR="00920C1B" w:rsidTr="00920C1B">
        <w:trPr>
          <w:jc w:val="center"/>
        </w:trPr>
        <w:tc>
          <w:tcPr>
            <w:tcW w:w="1133" w:type="dxa"/>
            <w:tcBorders>
              <w:top w:val="single" w:sz="4" w:space="0" w:color="auto"/>
              <w:left w:val="single" w:sz="4" w:space="0" w:color="auto"/>
              <w:bottom w:val="single" w:sz="4" w:space="0" w:color="auto"/>
              <w:right w:val="single" w:sz="4" w:space="0" w:color="auto"/>
            </w:tcBorders>
            <w:hideMark/>
          </w:tcPr>
          <w:p w:rsidR="00920C1B" w:rsidRDefault="00EE699F">
            <w:pPr>
              <w:spacing w:line="276" w:lineRule="auto"/>
              <w:rPr>
                <w:b/>
              </w:rPr>
            </w:pPr>
            <w:r>
              <w:rPr>
                <w:b/>
              </w:rPr>
              <w:t>Name</w:t>
            </w:r>
          </w:p>
        </w:tc>
        <w:tc>
          <w:tcPr>
            <w:tcW w:w="3092" w:type="dxa"/>
            <w:tcBorders>
              <w:top w:val="single" w:sz="4" w:space="0" w:color="auto"/>
              <w:left w:val="single" w:sz="4" w:space="0" w:color="auto"/>
              <w:bottom w:val="single" w:sz="4" w:space="0" w:color="auto"/>
              <w:right w:val="single" w:sz="4" w:space="0" w:color="auto"/>
            </w:tcBorders>
            <w:hideMark/>
          </w:tcPr>
          <w:p w:rsidR="00920C1B" w:rsidRDefault="00EE699F">
            <w:pPr>
              <w:spacing w:line="276" w:lineRule="auto"/>
              <w:rPr>
                <w:b/>
              </w:rPr>
            </w:pPr>
            <w:r>
              <w:rPr>
                <w:b/>
              </w:rPr>
              <w:t>Literals</w:t>
            </w:r>
          </w:p>
        </w:tc>
        <w:tc>
          <w:tcPr>
            <w:tcW w:w="810" w:type="dxa"/>
            <w:tcBorders>
              <w:top w:val="single" w:sz="4" w:space="0" w:color="auto"/>
              <w:left w:val="single" w:sz="4" w:space="0" w:color="auto"/>
              <w:bottom w:val="single" w:sz="4" w:space="0" w:color="auto"/>
              <w:right w:val="single" w:sz="4" w:space="0" w:color="auto"/>
            </w:tcBorders>
            <w:hideMark/>
          </w:tcPr>
          <w:p w:rsidR="00920C1B" w:rsidRDefault="00EE699F">
            <w:pPr>
              <w:spacing w:line="276" w:lineRule="auto"/>
              <w:rPr>
                <w:b/>
              </w:rPr>
            </w:pPr>
            <w:r>
              <w:rPr>
                <w:b/>
              </w:rPr>
              <w:t>Value</w:t>
            </w:r>
          </w:p>
        </w:tc>
        <w:tc>
          <w:tcPr>
            <w:tcW w:w="2128" w:type="dxa"/>
            <w:tcBorders>
              <w:top w:val="single" w:sz="4" w:space="0" w:color="auto"/>
              <w:left w:val="single" w:sz="4" w:space="0" w:color="auto"/>
              <w:bottom w:val="single" w:sz="4" w:space="0" w:color="auto"/>
              <w:right w:val="single" w:sz="4" w:space="0" w:color="auto"/>
            </w:tcBorders>
            <w:hideMark/>
          </w:tcPr>
          <w:p w:rsidR="00920C1B" w:rsidRDefault="00EE699F">
            <w:pPr>
              <w:spacing w:line="276" w:lineRule="auto"/>
              <w:rPr>
                <w:b/>
              </w:rPr>
            </w:pPr>
            <w:r>
              <w:rPr>
                <w:b/>
              </w:rPr>
              <w:t>Description</w:t>
            </w:r>
          </w:p>
        </w:tc>
      </w:tr>
      <w:tr w:rsidR="00920C1B" w:rsidTr="00920C1B">
        <w:trPr>
          <w:jc w:val="center"/>
        </w:trPr>
        <w:tc>
          <w:tcPr>
            <w:tcW w:w="1133" w:type="dxa"/>
            <w:tcBorders>
              <w:top w:val="single" w:sz="4" w:space="0" w:color="auto"/>
              <w:left w:val="single" w:sz="4" w:space="0" w:color="auto"/>
              <w:bottom w:val="single" w:sz="4" w:space="0" w:color="auto"/>
              <w:right w:val="single" w:sz="4" w:space="0" w:color="auto"/>
            </w:tcBorders>
            <w:hideMark/>
          </w:tcPr>
          <w:p w:rsidR="00920C1B" w:rsidRDefault="00EE699F">
            <w:pPr>
              <w:spacing w:line="276" w:lineRule="auto"/>
            </w:pPr>
            <w:r>
              <w:t>Type</w:t>
            </w:r>
          </w:p>
        </w:tc>
        <w:tc>
          <w:tcPr>
            <w:tcW w:w="3092" w:type="dxa"/>
            <w:tcBorders>
              <w:top w:val="single" w:sz="4" w:space="0" w:color="auto"/>
              <w:left w:val="single" w:sz="4" w:space="0" w:color="auto"/>
              <w:bottom w:val="single" w:sz="4" w:space="0" w:color="auto"/>
              <w:right w:val="single" w:sz="4" w:space="0" w:color="auto"/>
            </w:tcBorders>
            <w:hideMark/>
          </w:tcPr>
          <w:p w:rsidR="00920C1B" w:rsidRDefault="00EE699F">
            <w:pPr>
              <w:spacing w:line="276" w:lineRule="auto"/>
            </w:pPr>
            <w:r>
              <w:t>-</w:t>
            </w:r>
          </w:p>
        </w:tc>
        <w:tc>
          <w:tcPr>
            <w:tcW w:w="810" w:type="dxa"/>
            <w:tcBorders>
              <w:top w:val="single" w:sz="4" w:space="0" w:color="auto"/>
              <w:left w:val="single" w:sz="4" w:space="0" w:color="auto"/>
              <w:bottom w:val="single" w:sz="4" w:space="0" w:color="auto"/>
              <w:right w:val="single" w:sz="4" w:space="0" w:color="auto"/>
            </w:tcBorders>
            <w:hideMark/>
          </w:tcPr>
          <w:p w:rsidR="00920C1B" w:rsidRDefault="00EE699F">
            <w:pPr>
              <w:spacing w:line="276" w:lineRule="auto"/>
            </w:pPr>
            <w:r>
              <w:t>-</w:t>
            </w:r>
          </w:p>
        </w:tc>
        <w:tc>
          <w:tcPr>
            <w:tcW w:w="2128" w:type="dxa"/>
            <w:tcBorders>
              <w:top w:val="single" w:sz="4" w:space="0" w:color="auto"/>
              <w:left w:val="single" w:sz="4" w:space="0" w:color="auto"/>
              <w:bottom w:val="single" w:sz="4" w:space="0" w:color="auto"/>
              <w:right w:val="single" w:sz="4" w:space="0" w:color="auto"/>
            </w:tcBorders>
            <w:hideMark/>
          </w:tcPr>
          <w:p w:rsidR="00920C1B" w:rsidRDefault="00EE699F"/>
        </w:tc>
      </w:tr>
      <w:tr w:rsidR="00920C1B" w:rsidTr="00920C1B">
        <w:trPr>
          <w:jc w:val="center"/>
        </w:trPr>
        <w:tc>
          <w:tcPr>
            <w:tcW w:w="1133" w:type="dxa"/>
            <w:tcBorders>
              <w:top w:val="single" w:sz="4" w:space="0" w:color="auto"/>
              <w:left w:val="single" w:sz="4" w:space="0" w:color="auto"/>
              <w:bottom w:val="single" w:sz="4" w:space="0" w:color="auto"/>
              <w:right w:val="single" w:sz="4" w:space="0" w:color="auto"/>
            </w:tcBorders>
          </w:tcPr>
          <w:p w:rsidR="00920C1B" w:rsidRDefault="00EE699F">
            <w:pPr>
              <w:spacing w:line="276" w:lineRule="auto"/>
            </w:pPr>
          </w:p>
        </w:tc>
        <w:tc>
          <w:tcPr>
            <w:tcW w:w="3092" w:type="dxa"/>
            <w:tcBorders>
              <w:top w:val="single" w:sz="4" w:space="0" w:color="auto"/>
              <w:left w:val="single" w:sz="4" w:space="0" w:color="auto"/>
              <w:bottom w:val="single" w:sz="4" w:space="0" w:color="auto"/>
              <w:right w:val="single" w:sz="4" w:space="0" w:color="auto"/>
            </w:tcBorders>
            <w:hideMark/>
          </w:tcPr>
          <w:p w:rsidR="00920C1B" w:rsidRDefault="00EE699F">
            <w:pPr>
              <w:spacing w:line="276" w:lineRule="auto"/>
            </w:pPr>
            <w:r>
              <w:t xml:space="preserve">No </w:t>
            </w:r>
            <w:proofErr w:type="spellStart"/>
            <w:r>
              <w:t>Dgtl</w:t>
            </w:r>
            <w:proofErr w:type="spellEnd"/>
            <w:r>
              <w:t xml:space="preserve"> Communication</w:t>
            </w:r>
          </w:p>
        </w:tc>
        <w:tc>
          <w:tcPr>
            <w:tcW w:w="810" w:type="dxa"/>
            <w:tcBorders>
              <w:top w:val="single" w:sz="4" w:space="0" w:color="auto"/>
              <w:left w:val="single" w:sz="4" w:space="0" w:color="auto"/>
              <w:bottom w:val="single" w:sz="4" w:space="0" w:color="auto"/>
              <w:right w:val="single" w:sz="4" w:space="0" w:color="auto"/>
            </w:tcBorders>
            <w:hideMark/>
          </w:tcPr>
          <w:p w:rsidR="00920C1B" w:rsidRDefault="00EE699F">
            <w:pPr>
              <w:spacing w:line="276" w:lineRule="auto"/>
            </w:pPr>
            <w:r>
              <w:t>0x0</w:t>
            </w:r>
          </w:p>
        </w:tc>
        <w:tc>
          <w:tcPr>
            <w:tcW w:w="2128" w:type="dxa"/>
            <w:tcBorders>
              <w:top w:val="single" w:sz="4" w:space="0" w:color="auto"/>
              <w:left w:val="single" w:sz="4" w:space="0" w:color="auto"/>
              <w:bottom w:val="single" w:sz="4" w:space="0" w:color="auto"/>
              <w:right w:val="single" w:sz="4" w:space="0" w:color="auto"/>
            </w:tcBorders>
          </w:tcPr>
          <w:p w:rsidR="00920C1B" w:rsidRDefault="00EE699F">
            <w:pPr>
              <w:spacing w:line="276" w:lineRule="auto"/>
            </w:pPr>
          </w:p>
        </w:tc>
      </w:tr>
      <w:tr w:rsidR="00920C1B" w:rsidTr="00920C1B">
        <w:trPr>
          <w:jc w:val="center"/>
        </w:trPr>
        <w:tc>
          <w:tcPr>
            <w:tcW w:w="1133" w:type="dxa"/>
            <w:tcBorders>
              <w:top w:val="single" w:sz="4" w:space="0" w:color="auto"/>
              <w:left w:val="single" w:sz="4" w:space="0" w:color="auto"/>
              <w:bottom w:val="single" w:sz="4" w:space="0" w:color="auto"/>
              <w:right w:val="single" w:sz="4" w:space="0" w:color="auto"/>
            </w:tcBorders>
          </w:tcPr>
          <w:p w:rsidR="00920C1B" w:rsidRDefault="00EE699F">
            <w:pPr>
              <w:spacing w:line="276" w:lineRule="auto"/>
            </w:pPr>
          </w:p>
        </w:tc>
        <w:tc>
          <w:tcPr>
            <w:tcW w:w="3092" w:type="dxa"/>
            <w:tcBorders>
              <w:top w:val="single" w:sz="4" w:space="0" w:color="auto"/>
              <w:left w:val="single" w:sz="4" w:space="0" w:color="auto"/>
              <w:bottom w:val="single" w:sz="4" w:space="0" w:color="auto"/>
              <w:right w:val="single" w:sz="4" w:space="0" w:color="auto"/>
            </w:tcBorders>
            <w:hideMark/>
          </w:tcPr>
          <w:p w:rsidR="00920C1B" w:rsidRDefault="00EE699F">
            <w:pPr>
              <w:spacing w:line="276" w:lineRule="auto"/>
            </w:pPr>
            <w:r>
              <w:t xml:space="preserve">Attempt </w:t>
            </w:r>
            <w:proofErr w:type="spellStart"/>
            <w:r>
              <w:t>Dgtl</w:t>
            </w:r>
            <w:proofErr w:type="spellEnd"/>
            <w:r>
              <w:t xml:space="preserve"> Communication</w:t>
            </w:r>
          </w:p>
        </w:tc>
        <w:tc>
          <w:tcPr>
            <w:tcW w:w="810" w:type="dxa"/>
            <w:tcBorders>
              <w:top w:val="single" w:sz="4" w:space="0" w:color="auto"/>
              <w:left w:val="single" w:sz="4" w:space="0" w:color="auto"/>
              <w:bottom w:val="single" w:sz="4" w:space="0" w:color="auto"/>
              <w:right w:val="single" w:sz="4" w:space="0" w:color="auto"/>
            </w:tcBorders>
            <w:hideMark/>
          </w:tcPr>
          <w:p w:rsidR="00920C1B" w:rsidRDefault="00EE699F">
            <w:pPr>
              <w:spacing w:line="276" w:lineRule="auto"/>
            </w:pPr>
            <w:r>
              <w:t>0x1</w:t>
            </w:r>
          </w:p>
        </w:tc>
        <w:tc>
          <w:tcPr>
            <w:tcW w:w="2128" w:type="dxa"/>
            <w:tcBorders>
              <w:top w:val="single" w:sz="4" w:space="0" w:color="auto"/>
              <w:left w:val="single" w:sz="4" w:space="0" w:color="auto"/>
              <w:bottom w:val="single" w:sz="4" w:space="0" w:color="auto"/>
              <w:right w:val="single" w:sz="4" w:space="0" w:color="auto"/>
            </w:tcBorders>
          </w:tcPr>
          <w:p w:rsidR="00920C1B" w:rsidRDefault="00EE699F">
            <w:pPr>
              <w:spacing w:line="276" w:lineRule="auto"/>
            </w:pPr>
          </w:p>
        </w:tc>
      </w:tr>
      <w:tr w:rsidR="00920C1B" w:rsidTr="00920C1B">
        <w:trPr>
          <w:jc w:val="center"/>
        </w:trPr>
        <w:tc>
          <w:tcPr>
            <w:tcW w:w="1133" w:type="dxa"/>
            <w:tcBorders>
              <w:top w:val="single" w:sz="4" w:space="0" w:color="auto"/>
              <w:left w:val="single" w:sz="4" w:space="0" w:color="auto"/>
              <w:bottom w:val="single" w:sz="4" w:space="0" w:color="auto"/>
              <w:right w:val="single" w:sz="4" w:space="0" w:color="auto"/>
            </w:tcBorders>
          </w:tcPr>
          <w:p w:rsidR="00920C1B" w:rsidRDefault="00EE699F">
            <w:pPr>
              <w:spacing w:line="276" w:lineRule="auto"/>
            </w:pPr>
          </w:p>
        </w:tc>
        <w:tc>
          <w:tcPr>
            <w:tcW w:w="3092" w:type="dxa"/>
            <w:tcBorders>
              <w:top w:val="single" w:sz="4" w:space="0" w:color="auto"/>
              <w:left w:val="single" w:sz="4" w:space="0" w:color="auto"/>
              <w:bottom w:val="single" w:sz="4" w:space="0" w:color="auto"/>
              <w:right w:val="single" w:sz="4" w:space="0" w:color="auto"/>
            </w:tcBorders>
            <w:hideMark/>
          </w:tcPr>
          <w:p w:rsidR="00920C1B" w:rsidRDefault="00EE699F">
            <w:pPr>
              <w:spacing w:line="276" w:lineRule="auto"/>
            </w:pPr>
            <w:r>
              <w:t>DC EIM</w:t>
            </w:r>
          </w:p>
        </w:tc>
        <w:tc>
          <w:tcPr>
            <w:tcW w:w="810" w:type="dxa"/>
            <w:tcBorders>
              <w:top w:val="single" w:sz="4" w:space="0" w:color="auto"/>
              <w:left w:val="single" w:sz="4" w:space="0" w:color="auto"/>
              <w:bottom w:val="single" w:sz="4" w:space="0" w:color="auto"/>
              <w:right w:val="single" w:sz="4" w:space="0" w:color="auto"/>
            </w:tcBorders>
            <w:hideMark/>
          </w:tcPr>
          <w:p w:rsidR="00920C1B" w:rsidRDefault="00EE699F">
            <w:pPr>
              <w:spacing w:line="276" w:lineRule="auto"/>
            </w:pPr>
            <w:r>
              <w:t>0x2</w:t>
            </w:r>
          </w:p>
        </w:tc>
        <w:tc>
          <w:tcPr>
            <w:tcW w:w="2128" w:type="dxa"/>
            <w:tcBorders>
              <w:top w:val="single" w:sz="4" w:space="0" w:color="auto"/>
              <w:left w:val="single" w:sz="4" w:space="0" w:color="auto"/>
              <w:bottom w:val="single" w:sz="4" w:space="0" w:color="auto"/>
              <w:right w:val="single" w:sz="4" w:space="0" w:color="auto"/>
            </w:tcBorders>
          </w:tcPr>
          <w:p w:rsidR="00920C1B" w:rsidRDefault="00EE699F">
            <w:pPr>
              <w:spacing w:line="276" w:lineRule="auto"/>
            </w:pPr>
          </w:p>
        </w:tc>
      </w:tr>
      <w:tr w:rsidR="00920C1B" w:rsidTr="00920C1B">
        <w:trPr>
          <w:jc w:val="center"/>
        </w:trPr>
        <w:tc>
          <w:tcPr>
            <w:tcW w:w="1133" w:type="dxa"/>
            <w:tcBorders>
              <w:top w:val="single" w:sz="4" w:space="0" w:color="auto"/>
              <w:left w:val="single" w:sz="4" w:space="0" w:color="auto"/>
              <w:bottom w:val="single" w:sz="4" w:space="0" w:color="auto"/>
              <w:right w:val="single" w:sz="4" w:space="0" w:color="auto"/>
            </w:tcBorders>
          </w:tcPr>
          <w:p w:rsidR="00920C1B" w:rsidRDefault="00EE699F">
            <w:pPr>
              <w:spacing w:line="276" w:lineRule="auto"/>
            </w:pPr>
          </w:p>
        </w:tc>
        <w:tc>
          <w:tcPr>
            <w:tcW w:w="3092" w:type="dxa"/>
            <w:tcBorders>
              <w:top w:val="single" w:sz="4" w:space="0" w:color="auto"/>
              <w:left w:val="single" w:sz="4" w:space="0" w:color="auto"/>
              <w:bottom w:val="single" w:sz="4" w:space="0" w:color="auto"/>
              <w:right w:val="single" w:sz="4" w:space="0" w:color="auto"/>
            </w:tcBorders>
            <w:hideMark/>
          </w:tcPr>
          <w:p w:rsidR="00920C1B" w:rsidRDefault="00EE699F">
            <w:pPr>
              <w:spacing w:line="276" w:lineRule="auto"/>
            </w:pPr>
            <w:r>
              <w:t xml:space="preserve">DC </w:t>
            </w:r>
            <w:proofErr w:type="spellStart"/>
            <w:r>
              <w:t>PnC</w:t>
            </w:r>
            <w:proofErr w:type="spellEnd"/>
          </w:p>
        </w:tc>
        <w:tc>
          <w:tcPr>
            <w:tcW w:w="810" w:type="dxa"/>
            <w:tcBorders>
              <w:top w:val="single" w:sz="4" w:space="0" w:color="auto"/>
              <w:left w:val="single" w:sz="4" w:space="0" w:color="auto"/>
              <w:bottom w:val="single" w:sz="4" w:space="0" w:color="auto"/>
              <w:right w:val="single" w:sz="4" w:space="0" w:color="auto"/>
            </w:tcBorders>
            <w:hideMark/>
          </w:tcPr>
          <w:p w:rsidR="00920C1B" w:rsidRDefault="00EE699F">
            <w:pPr>
              <w:spacing w:line="276" w:lineRule="auto"/>
            </w:pPr>
            <w:r>
              <w:t>0x3</w:t>
            </w:r>
          </w:p>
        </w:tc>
        <w:tc>
          <w:tcPr>
            <w:tcW w:w="2128" w:type="dxa"/>
            <w:tcBorders>
              <w:top w:val="single" w:sz="4" w:space="0" w:color="auto"/>
              <w:left w:val="single" w:sz="4" w:space="0" w:color="auto"/>
              <w:bottom w:val="single" w:sz="4" w:space="0" w:color="auto"/>
              <w:right w:val="single" w:sz="4" w:space="0" w:color="auto"/>
            </w:tcBorders>
          </w:tcPr>
          <w:p w:rsidR="00920C1B" w:rsidRDefault="00EE699F">
            <w:pPr>
              <w:spacing w:line="276" w:lineRule="auto"/>
            </w:pPr>
          </w:p>
        </w:tc>
      </w:tr>
      <w:tr w:rsidR="00920C1B" w:rsidTr="00920C1B">
        <w:trPr>
          <w:jc w:val="center"/>
        </w:trPr>
        <w:tc>
          <w:tcPr>
            <w:tcW w:w="1133" w:type="dxa"/>
            <w:tcBorders>
              <w:top w:val="single" w:sz="4" w:space="0" w:color="auto"/>
              <w:left w:val="single" w:sz="4" w:space="0" w:color="auto"/>
              <w:bottom w:val="single" w:sz="4" w:space="0" w:color="auto"/>
              <w:right w:val="single" w:sz="4" w:space="0" w:color="auto"/>
            </w:tcBorders>
          </w:tcPr>
          <w:p w:rsidR="00920C1B" w:rsidRDefault="00EE699F">
            <w:pPr>
              <w:spacing w:line="276" w:lineRule="auto"/>
            </w:pPr>
          </w:p>
        </w:tc>
        <w:tc>
          <w:tcPr>
            <w:tcW w:w="3092" w:type="dxa"/>
            <w:tcBorders>
              <w:top w:val="single" w:sz="4" w:space="0" w:color="auto"/>
              <w:left w:val="single" w:sz="4" w:space="0" w:color="auto"/>
              <w:bottom w:val="single" w:sz="4" w:space="0" w:color="auto"/>
              <w:right w:val="single" w:sz="4" w:space="0" w:color="auto"/>
            </w:tcBorders>
          </w:tcPr>
          <w:p w:rsidR="00920C1B" w:rsidRDefault="00EE699F">
            <w:pPr>
              <w:spacing w:line="276" w:lineRule="auto"/>
            </w:pPr>
            <w:r>
              <w:t>AC EIM</w:t>
            </w:r>
          </w:p>
        </w:tc>
        <w:tc>
          <w:tcPr>
            <w:tcW w:w="810" w:type="dxa"/>
            <w:tcBorders>
              <w:top w:val="single" w:sz="4" w:space="0" w:color="auto"/>
              <w:left w:val="single" w:sz="4" w:space="0" w:color="auto"/>
              <w:bottom w:val="single" w:sz="4" w:space="0" w:color="auto"/>
              <w:right w:val="single" w:sz="4" w:space="0" w:color="auto"/>
            </w:tcBorders>
          </w:tcPr>
          <w:p w:rsidR="00920C1B" w:rsidRDefault="00EE699F">
            <w:pPr>
              <w:spacing w:line="276" w:lineRule="auto"/>
            </w:pPr>
            <w:r>
              <w:t>0x4</w:t>
            </w:r>
          </w:p>
        </w:tc>
        <w:tc>
          <w:tcPr>
            <w:tcW w:w="2128" w:type="dxa"/>
            <w:tcBorders>
              <w:top w:val="single" w:sz="4" w:space="0" w:color="auto"/>
              <w:left w:val="single" w:sz="4" w:space="0" w:color="auto"/>
              <w:bottom w:val="single" w:sz="4" w:space="0" w:color="auto"/>
              <w:right w:val="single" w:sz="4" w:space="0" w:color="auto"/>
            </w:tcBorders>
          </w:tcPr>
          <w:p w:rsidR="00920C1B" w:rsidRDefault="00EE699F">
            <w:pPr>
              <w:spacing w:line="276" w:lineRule="auto"/>
            </w:pPr>
          </w:p>
        </w:tc>
      </w:tr>
      <w:tr w:rsidR="00920C1B" w:rsidTr="00920C1B">
        <w:trPr>
          <w:jc w:val="center"/>
        </w:trPr>
        <w:tc>
          <w:tcPr>
            <w:tcW w:w="1133" w:type="dxa"/>
            <w:tcBorders>
              <w:top w:val="single" w:sz="4" w:space="0" w:color="auto"/>
              <w:left w:val="single" w:sz="4" w:space="0" w:color="auto"/>
              <w:bottom w:val="single" w:sz="4" w:space="0" w:color="auto"/>
              <w:right w:val="single" w:sz="4" w:space="0" w:color="auto"/>
            </w:tcBorders>
          </w:tcPr>
          <w:p w:rsidR="00920C1B" w:rsidRDefault="00EE699F">
            <w:pPr>
              <w:spacing w:line="276" w:lineRule="auto"/>
            </w:pPr>
          </w:p>
        </w:tc>
        <w:tc>
          <w:tcPr>
            <w:tcW w:w="3092" w:type="dxa"/>
            <w:tcBorders>
              <w:top w:val="single" w:sz="4" w:space="0" w:color="auto"/>
              <w:left w:val="single" w:sz="4" w:space="0" w:color="auto"/>
              <w:bottom w:val="single" w:sz="4" w:space="0" w:color="auto"/>
              <w:right w:val="single" w:sz="4" w:space="0" w:color="auto"/>
            </w:tcBorders>
          </w:tcPr>
          <w:p w:rsidR="00920C1B" w:rsidRDefault="00EE699F">
            <w:pPr>
              <w:spacing w:line="276" w:lineRule="auto"/>
            </w:pPr>
            <w:r>
              <w:t xml:space="preserve">AC </w:t>
            </w:r>
            <w:proofErr w:type="spellStart"/>
            <w:r>
              <w:t>PnC</w:t>
            </w:r>
            <w:proofErr w:type="spellEnd"/>
          </w:p>
        </w:tc>
        <w:tc>
          <w:tcPr>
            <w:tcW w:w="810" w:type="dxa"/>
            <w:tcBorders>
              <w:top w:val="single" w:sz="4" w:space="0" w:color="auto"/>
              <w:left w:val="single" w:sz="4" w:space="0" w:color="auto"/>
              <w:bottom w:val="single" w:sz="4" w:space="0" w:color="auto"/>
              <w:right w:val="single" w:sz="4" w:space="0" w:color="auto"/>
            </w:tcBorders>
          </w:tcPr>
          <w:p w:rsidR="00920C1B" w:rsidRDefault="00EE699F">
            <w:pPr>
              <w:spacing w:line="276" w:lineRule="auto"/>
            </w:pPr>
            <w:r>
              <w:t>0x5</w:t>
            </w:r>
          </w:p>
        </w:tc>
        <w:tc>
          <w:tcPr>
            <w:tcW w:w="2128" w:type="dxa"/>
            <w:tcBorders>
              <w:top w:val="single" w:sz="4" w:space="0" w:color="auto"/>
              <w:left w:val="single" w:sz="4" w:space="0" w:color="auto"/>
              <w:bottom w:val="single" w:sz="4" w:space="0" w:color="auto"/>
              <w:right w:val="single" w:sz="4" w:space="0" w:color="auto"/>
            </w:tcBorders>
          </w:tcPr>
          <w:p w:rsidR="00920C1B" w:rsidRDefault="00EE699F">
            <w:pPr>
              <w:spacing w:line="276" w:lineRule="auto"/>
            </w:pPr>
          </w:p>
        </w:tc>
      </w:tr>
    </w:tbl>
    <w:p w:rsidR="00500605" w:rsidRPr="00F66046" w:rsidRDefault="00EE699F" w:rsidP="00F66046"/>
    <w:p w:rsidR="00406F39" w:rsidRDefault="00EE699F" w:rsidP="00BE6F71">
      <w:pPr>
        <w:pStyle w:val="Heading4"/>
      </w:pPr>
      <w:r w:rsidRPr="00B9479B">
        <w:t>MD-REQ-343488/A-</w:t>
      </w:r>
      <w:proofErr w:type="spellStart"/>
      <w:r w:rsidRPr="00B9479B">
        <w:t>ModemReset_Rq</w:t>
      </w:r>
      <w:proofErr w:type="spellEnd"/>
    </w:p>
    <w:p w:rsidR="00D2203E" w:rsidRDefault="00EE699F" w:rsidP="00D2203E">
      <w:pPr>
        <w:rPr>
          <w:rFonts w:cs="Arial"/>
        </w:rPr>
      </w:pPr>
      <w:r>
        <w:rPr>
          <w:rFonts w:cs="Arial"/>
          <w:b/>
        </w:rPr>
        <w:t>Messag</w:t>
      </w:r>
      <w:r>
        <w:rPr>
          <w:rFonts w:cs="Arial"/>
          <w:b/>
        </w:rPr>
        <w:t>e Type</w:t>
      </w:r>
      <w:r>
        <w:rPr>
          <w:rFonts w:cs="Arial"/>
        </w:rPr>
        <w:t>: Request</w:t>
      </w:r>
    </w:p>
    <w:p w:rsidR="00D2203E" w:rsidRDefault="00EE699F" w:rsidP="00D2203E">
      <w:pPr>
        <w:rPr>
          <w:rFonts w:cs="Arial"/>
        </w:rPr>
      </w:pPr>
    </w:p>
    <w:p w:rsidR="00D2203E" w:rsidRDefault="00EE699F" w:rsidP="00D2203E">
      <w:pPr>
        <w:rPr>
          <w:rFonts w:cs="Arial"/>
        </w:rPr>
      </w:pPr>
      <w:r>
        <w:rPr>
          <w:rFonts w:eastAsiaTheme="minorHAnsi" w:cs="Arial"/>
        </w:rPr>
        <w:t xml:space="preserve">Signal used to initiate a Brand Reset </w:t>
      </w:r>
    </w:p>
    <w:p w:rsidR="00D2203E" w:rsidRDefault="00EE699F" w:rsidP="00D2203E">
      <w:pPr>
        <w:rPr>
          <w:rFonts w:cs="Arial"/>
        </w:rPr>
      </w:pPr>
    </w:p>
    <w:tbl>
      <w:tblPr>
        <w:tblpPr w:leftFromText="180" w:rightFromText="180" w:vertAnchor="text" w:tblpXSpec="center"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24"/>
        <w:gridCol w:w="900"/>
        <w:gridCol w:w="4056"/>
      </w:tblGrid>
      <w:tr w:rsidR="002F4B45" w:rsidTr="00BE6F71">
        <w:tc>
          <w:tcPr>
            <w:tcW w:w="2424" w:type="dxa"/>
            <w:tcBorders>
              <w:top w:val="single" w:sz="4" w:space="0" w:color="auto"/>
              <w:left w:val="single" w:sz="4" w:space="0" w:color="auto"/>
              <w:bottom w:val="single" w:sz="4" w:space="0" w:color="auto"/>
              <w:right w:val="single" w:sz="4" w:space="0" w:color="auto"/>
            </w:tcBorders>
            <w:hideMark/>
          </w:tcPr>
          <w:p w:rsidR="002F4B45" w:rsidRDefault="00EE699F" w:rsidP="00490ECB">
            <w:pPr>
              <w:spacing w:line="276" w:lineRule="auto"/>
              <w:rPr>
                <w:rFonts w:cs="Arial"/>
                <w:b/>
              </w:rPr>
            </w:pPr>
            <w:r>
              <w:rPr>
                <w:rFonts w:cs="Arial"/>
                <w:b/>
              </w:rPr>
              <w:t>Literals</w:t>
            </w:r>
          </w:p>
        </w:tc>
        <w:tc>
          <w:tcPr>
            <w:tcW w:w="900" w:type="dxa"/>
            <w:tcBorders>
              <w:top w:val="single" w:sz="4" w:space="0" w:color="auto"/>
              <w:left w:val="single" w:sz="4" w:space="0" w:color="auto"/>
              <w:bottom w:val="single" w:sz="4" w:space="0" w:color="auto"/>
              <w:right w:val="single" w:sz="4" w:space="0" w:color="auto"/>
            </w:tcBorders>
            <w:hideMark/>
          </w:tcPr>
          <w:p w:rsidR="002F4B45" w:rsidRDefault="00EE699F" w:rsidP="00490ECB">
            <w:pPr>
              <w:spacing w:line="276" w:lineRule="auto"/>
              <w:rPr>
                <w:rFonts w:cs="Arial"/>
                <w:b/>
              </w:rPr>
            </w:pPr>
            <w:r>
              <w:rPr>
                <w:rFonts w:cs="Arial"/>
                <w:b/>
              </w:rPr>
              <w:t>Value</w:t>
            </w:r>
          </w:p>
        </w:tc>
        <w:tc>
          <w:tcPr>
            <w:tcW w:w="4056" w:type="dxa"/>
            <w:tcBorders>
              <w:top w:val="single" w:sz="4" w:space="0" w:color="auto"/>
              <w:left w:val="single" w:sz="4" w:space="0" w:color="auto"/>
              <w:bottom w:val="single" w:sz="4" w:space="0" w:color="auto"/>
              <w:right w:val="single" w:sz="4" w:space="0" w:color="auto"/>
            </w:tcBorders>
            <w:hideMark/>
          </w:tcPr>
          <w:p w:rsidR="002F4B45" w:rsidRDefault="00EE699F" w:rsidP="00490ECB">
            <w:pPr>
              <w:spacing w:line="276" w:lineRule="auto"/>
              <w:rPr>
                <w:rFonts w:cs="Arial"/>
                <w:b/>
              </w:rPr>
            </w:pPr>
            <w:r>
              <w:rPr>
                <w:rFonts w:cs="Arial"/>
                <w:b/>
              </w:rPr>
              <w:t>Description</w:t>
            </w:r>
          </w:p>
        </w:tc>
      </w:tr>
      <w:tr w:rsidR="002F4B45" w:rsidTr="00BE6F71">
        <w:tc>
          <w:tcPr>
            <w:tcW w:w="2424" w:type="dxa"/>
            <w:tcBorders>
              <w:top w:val="single" w:sz="4" w:space="0" w:color="auto"/>
              <w:left w:val="single" w:sz="4" w:space="0" w:color="auto"/>
              <w:bottom w:val="single" w:sz="4" w:space="0" w:color="auto"/>
              <w:right w:val="single" w:sz="4" w:space="0" w:color="auto"/>
            </w:tcBorders>
            <w:hideMark/>
          </w:tcPr>
          <w:p w:rsidR="002F4B45" w:rsidRDefault="00EE699F" w:rsidP="00490ECB">
            <w:pPr>
              <w:spacing w:line="276" w:lineRule="auto"/>
              <w:rPr>
                <w:rFonts w:cs="Arial"/>
              </w:rPr>
            </w:pPr>
            <w:r>
              <w:rPr>
                <w:rFonts w:cs="Arial"/>
              </w:rPr>
              <w:t>Null</w:t>
            </w:r>
          </w:p>
        </w:tc>
        <w:tc>
          <w:tcPr>
            <w:tcW w:w="900" w:type="dxa"/>
            <w:tcBorders>
              <w:top w:val="single" w:sz="4" w:space="0" w:color="auto"/>
              <w:left w:val="single" w:sz="4" w:space="0" w:color="auto"/>
              <w:bottom w:val="single" w:sz="4" w:space="0" w:color="auto"/>
              <w:right w:val="single" w:sz="4" w:space="0" w:color="auto"/>
            </w:tcBorders>
            <w:hideMark/>
          </w:tcPr>
          <w:p w:rsidR="002F4B45" w:rsidRDefault="00EE699F" w:rsidP="00490ECB">
            <w:pPr>
              <w:spacing w:line="276" w:lineRule="auto"/>
              <w:rPr>
                <w:rFonts w:cs="Arial"/>
              </w:rPr>
            </w:pPr>
            <w:r>
              <w:rPr>
                <w:rFonts w:cs="Arial"/>
              </w:rPr>
              <w:t>0x0</w:t>
            </w:r>
          </w:p>
        </w:tc>
        <w:tc>
          <w:tcPr>
            <w:tcW w:w="4056" w:type="dxa"/>
            <w:tcBorders>
              <w:top w:val="single" w:sz="4" w:space="0" w:color="auto"/>
              <w:left w:val="single" w:sz="4" w:space="0" w:color="auto"/>
              <w:bottom w:val="single" w:sz="4" w:space="0" w:color="auto"/>
              <w:right w:val="single" w:sz="4" w:space="0" w:color="auto"/>
            </w:tcBorders>
            <w:vAlign w:val="center"/>
          </w:tcPr>
          <w:p w:rsidR="002F4B45" w:rsidRDefault="00EE699F" w:rsidP="00490ECB">
            <w:pPr>
              <w:autoSpaceDE w:val="0"/>
              <w:autoSpaceDN w:val="0"/>
              <w:adjustRightInd w:val="0"/>
              <w:spacing w:line="276" w:lineRule="auto"/>
              <w:rPr>
                <w:rFonts w:cs="Arial"/>
              </w:rPr>
            </w:pPr>
          </w:p>
        </w:tc>
      </w:tr>
      <w:tr w:rsidR="002F4B45" w:rsidTr="00BE6F71">
        <w:tc>
          <w:tcPr>
            <w:tcW w:w="2424" w:type="dxa"/>
            <w:tcBorders>
              <w:top w:val="single" w:sz="4" w:space="0" w:color="auto"/>
              <w:left w:val="single" w:sz="4" w:space="0" w:color="auto"/>
              <w:bottom w:val="single" w:sz="4" w:space="0" w:color="auto"/>
              <w:right w:val="single" w:sz="4" w:space="0" w:color="auto"/>
            </w:tcBorders>
            <w:hideMark/>
          </w:tcPr>
          <w:p w:rsidR="002F4B45" w:rsidRDefault="00EE699F" w:rsidP="00490ECB">
            <w:pPr>
              <w:spacing w:line="276" w:lineRule="auto"/>
              <w:rPr>
                <w:rFonts w:cs="Arial"/>
              </w:rPr>
            </w:pPr>
            <w:proofErr w:type="spellStart"/>
            <w:r>
              <w:rPr>
                <w:rFonts w:cs="Arial"/>
              </w:rPr>
              <w:t>WifiHotspotReset</w:t>
            </w:r>
            <w:proofErr w:type="spellEnd"/>
          </w:p>
        </w:tc>
        <w:tc>
          <w:tcPr>
            <w:tcW w:w="900" w:type="dxa"/>
            <w:tcBorders>
              <w:top w:val="single" w:sz="4" w:space="0" w:color="auto"/>
              <w:left w:val="single" w:sz="4" w:space="0" w:color="auto"/>
              <w:bottom w:val="single" w:sz="4" w:space="0" w:color="auto"/>
              <w:right w:val="single" w:sz="4" w:space="0" w:color="auto"/>
            </w:tcBorders>
            <w:hideMark/>
          </w:tcPr>
          <w:p w:rsidR="002F4B45" w:rsidRDefault="00EE699F" w:rsidP="00490ECB">
            <w:pPr>
              <w:spacing w:line="276" w:lineRule="auto"/>
              <w:rPr>
                <w:rFonts w:cs="Arial"/>
              </w:rPr>
            </w:pPr>
            <w:r>
              <w:rPr>
                <w:rFonts w:cs="Arial"/>
              </w:rPr>
              <w:t>0x1</w:t>
            </w:r>
          </w:p>
        </w:tc>
        <w:tc>
          <w:tcPr>
            <w:tcW w:w="4056" w:type="dxa"/>
            <w:tcBorders>
              <w:top w:val="single" w:sz="4" w:space="0" w:color="auto"/>
              <w:left w:val="single" w:sz="4" w:space="0" w:color="auto"/>
              <w:bottom w:val="single" w:sz="4" w:space="0" w:color="auto"/>
              <w:right w:val="single" w:sz="4" w:space="0" w:color="auto"/>
            </w:tcBorders>
          </w:tcPr>
          <w:p w:rsidR="002F4B45" w:rsidRDefault="00EE699F" w:rsidP="00490ECB">
            <w:pPr>
              <w:spacing w:line="276" w:lineRule="auto"/>
              <w:rPr>
                <w:rFonts w:cs="Arial"/>
              </w:rPr>
            </w:pPr>
          </w:p>
        </w:tc>
      </w:tr>
      <w:tr w:rsidR="00490ECB" w:rsidTr="00BE6F71">
        <w:tc>
          <w:tcPr>
            <w:tcW w:w="2424" w:type="dxa"/>
            <w:tcBorders>
              <w:top w:val="single" w:sz="4" w:space="0" w:color="auto"/>
              <w:left w:val="single" w:sz="4" w:space="0" w:color="auto"/>
              <w:bottom w:val="single" w:sz="4" w:space="0" w:color="auto"/>
              <w:right w:val="single" w:sz="4" w:space="0" w:color="auto"/>
            </w:tcBorders>
          </w:tcPr>
          <w:p w:rsidR="00490ECB" w:rsidRDefault="00EE699F" w:rsidP="00490ECB">
            <w:pPr>
              <w:spacing w:line="276" w:lineRule="auto"/>
              <w:rPr>
                <w:rFonts w:cs="Arial"/>
              </w:rPr>
            </w:pPr>
            <w:proofErr w:type="spellStart"/>
            <w:r>
              <w:rPr>
                <w:rFonts w:cs="Arial"/>
              </w:rPr>
              <w:t>PaaKReset</w:t>
            </w:r>
            <w:proofErr w:type="spellEnd"/>
          </w:p>
        </w:tc>
        <w:tc>
          <w:tcPr>
            <w:tcW w:w="900" w:type="dxa"/>
            <w:tcBorders>
              <w:top w:val="single" w:sz="4" w:space="0" w:color="auto"/>
              <w:left w:val="single" w:sz="4" w:space="0" w:color="auto"/>
              <w:bottom w:val="single" w:sz="4" w:space="0" w:color="auto"/>
              <w:right w:val="single" w:sz="4" w:space="0" w:color="auto"/>
            </w:tcBorders>
          </w:tcPr>
          <w:p w:rsidR="00490ECB" w:rsidRDefault="00EE699F" w:rsidP="00490ECB">
            <w:pPr>
              <w:spacing w:line="276" w:lineRule="auto"/>
              <w:rPr>
                <w:rFonts w:cs="Arial"/>
              </w:rPr>
            </w:pPr>
            <w:r>
              <w:rPr>
                <w:rFonts w:cs="Arial"/>
              </w:rPr>
              <w:t>0x2</w:t>
            </w:r>
          </w:p>
        </w:tc>
        <w:tc>
          <w:tcPr>
            <w:tcW w:w="4056" w:type="dxa"/>
            <w:tcBorders>
              <w:top w:val="single" w:sz="4" w:space="0" w:color="auto"/>
              <w:left w:val="single" w:sz="4" w:space="0" w:color="auto"/>
              <w:bottom w:val="single" w:sz="4" w:space="0" w:color="auto"/>
              <w:right w:val="single" w:sz="4" w:space="0" w:color="auto"/>
            </w:tcBorders>
          </w:tcPr>
          <w:p w:rsidR="00490ECB" w:rsidRDefault="00EE699F" w:rsidP="00490ECB">
            <w:pPr>
              <w:spacing w:line="276" w:lineRule="auto"/>
              <w:rPr>
                <w:rFonts w:cs="Arial"/>
              </w:rPr>
            </w:pPr>
          </w:p>
        </w:tc>
      </w:tr>
      <w:tr w:rsidR="00490ECB" w:rsidTr="00BE6F71">
        <w:tc>
          <w:tcPr>
            <w:tcW w:w="2424" w:type="dxa"/>
            <w:tcBorders>
              <w:top w:val="single" w:sz="4" w:space="0" w:color="auto"/>
              <w:left w:val="single" w:sz="4" w:space="0" w:color="auto"/>
              <w:bottom w:val="single" w:sz="4" w:space="0" w:color="auto"/>
              <w:right w:val="single" w:sz="4" w:space="0" w:color="auto"/>
            </w:tcBorders>
          </w:tcPr>
          <w:p w:rsidR="00490ECB" w:rsidRDefault="00EE699F" w:rsidP="00490ECB">
            <w:pPr>
              <w:spacing w:line="276" w:lineRule="auto"/>
              <w:rPr>
                <w:rFonts w:cs="Arial"/>
              </w:rPr>
            </w:pPr>
            <w:proofErr w:type="spellStart"/>
            <w:r>
              <w:rPr>
                <w:rFonts w:cs="Arial"/>
              </w:rPr>
              <w:t>OnlineTrafficReset</w:t>
            </w:r>
            <w:proofErr w:type="spellEnd"/>
          </w:p>
        </w:tc>
        <w:tc>
          <w:tcPr>
            <w:tcW w:w="900" w:type="dxa"/>
            <w:tcBorders>
              <w:top w:val="single" w:sz="4" w:space="0" w:color="auto"/>
              <w:left w:val="single" w:sz="4" w:space="0" w:color="auto"/>
              <w:bottom w:val="single" w:sz="4" w:space="0" w:color="auto"/>
              <w:right w:val="single" w:sz="4" w:space="0" w:color="auto"/>
            </w:tcBorders>
          </w:tcPr>
          <w:p w:rsidR="00490ECB" w:rsidRDefault="00EE699F" w:rsidP="00490ECB">
            <w:pPr>
              <w:spacing w:line="276" w:lineRule="auto"/>
              <w:rPr>
                <w:rFonts w:cs="Arial"/>
              </w:rPr>
            </w:pPr>
            <w:r>
              <w:rPr>
                <w:rFonts w:cs="Arial"/>
              </w:rPr>
              <w:t>0x3</w:t>
            </w:r>
          </w:p>
        </w:tc>
        <w:tc>
          <w:tcPr>
            <w:tcW w:w="4056" w:type="dxa"/>
            <w:tcBorders>
              <w:top w:val="single" w:sz="4" w:space="0" w:color="auto"/>
              <w:left w:val="single" w:sz="4" w:space="0" w:color="auto"/>
              <w:bottom w:val="single" w:sz="4" w:space="0" w:color="auto"/>
              <w:right w:val="single" w:sz="4" w:space="0" w:color="auto"/>
            </w:tcBorders>
          </w:tcPr>
          <w:p w:rsidR="00490ECB" w:rsidRDefault="00EE699F" w:rsidP="00490ECB">
            <w:pPr>
              <w:spacing w:line="276" w:lineRule="auto"/>
              <w:rPr>
                <w:rFonts w:cs="Arial"/>
              </w:rPr>
            </w:pPr>
          </w:p>
        </w:tc>
      </w:tr>
      <w:tr w:rsidR="00490ECB" w:rsidTr="00BE6F71">
        <w:tc>
          <w:tcPr>
            <w:tcW w:w="2424" w:type="dxa"/>
            <w:tcBorders>
              <w:top w:val="single" w:sz="4" w:space="0" w:color="auto"/>
              <w:left w:val="single" w:sz="4" w:space="0" w:color="auto"/>
              <w:bottom w:val="single" w:sz="4" w:space="0" w:color="auto"/>
              <w:right w:val="single" w:sz="4" w:space="0" w:color="auto"/>
            </w:tcBorders>
          </w:tcPr>
          <w:p w:rsidR="00490ECB" w:rsidRDefault="00EE699F" w:rsidP="00490ECB">
            <w:pPr>
              <w:spacing w:line="276" w:lineRule="auto"/>
              <w:rPr>
                <w:rFonts w:cs="Arial"/>
              </w:rPr>
            </w:pPr>
            <w:proofErr w:type="spellStart"/>
            <w:r>
              <w:rPr>
                <w:rFonts w:cs="Arial"/>
              </w:rPr>
              <w:t>CCSReset</w:t>
            </w:r>
            <w:proofErr w:type="spellEnd"/>
          </w:p>
        </w:tc>
        <w:tc>
          <w:tcPr>
            <w:tcW w:w="900" w:type="dxa"/>
            <w:tcBorders>
              <w:top w:val="single" w:sz="4" w:space="0" w:color="auto"/>
              <w:left w:val="single" w:sz="4" w:space="0" w:color="auto"/>
              <w:bottom w:val="single" w:sz="4" w:space="0" w:color="auto"/>
              <w:right w:val="single" w:sz="4" w:space="0" w:color="auto"/>
            </w:tcBorders>
          </w:tcPr>
          <w:p w:rsidR="00490ECB" w:rsidRDefault="00EE699F" w:rsidP="00490ECB">
            <w:pPr>
              <w:spacing w:line="276" w:lineRule="auto"/>
              <w:rPr>
                <w:rFonts w:cs="Arial"/>
              </w:rPr>
            </w:pPr>
            <w:r>
              <w:rPr>
                <w:rFonts w:cs="Arial"/>
              </w:rPr>
              <w:t>0x4</w:t>
            </w:r>
          </w:p>
        </w:tc>
        <w:tc>
          <w:tcPr>
            <w:tcW w:w="4056" w:type="dxa"/>
            <w:tcBorders>
              <w:top w:val="single" w:sz="4" w:space="0" w:color="auto"/>
              <w:left w:val="single" w:sz="4" w:space="0" w:color="auto"/>
              <w:bottom w:val="single" w:sz="4" w:space="0" w:color="auto"/>
              <w:right w:val="single" w:sz="4" w:space="0" w:color="auto"/>
            </w:tcBorders>
          </w:tcPr>
          <w:p w:rsidR="00490ECB" w:rsidRDefault="00EE699F" w:rsidP="00490ECB">
            <w:pPr>
              <w:spacing w:line="276" w:lineRule="auto"/>
              <w:rPr>
                <w:rFonts w:cs="Arial"/>
              </w:rPr>
            </w:pPr>
          </w:p>
        </w:tc>
      </w:tr>
      <w:tr w:rsidR="00490ECB" w:rsidTr="00BE6F71">
        <w:tc>
          <w:tcPr>
            <w:tcW w:w="2424" w:type="dxa"/>
            <w:tcBorders>
              <w:top w:val="single" w:sz="4" w:space="0" w:color="auto"/>
              <w:left w:val="single" w:sz="4" w:space="0" w:color="auto"/>
              <w:bottom w:val="single" w:sz="4" w:space="0" w:color="auto"/>
              <w:right w:val="single" w:sz="4" w:space="0" w:color="auto"/>
            </w:tcBorders>
          </w:tcPr>
          <w:p w:rsidR="00490ECB" w:rsidRDefault="00EE699F" w:rsidP="00490ECB">
            <w:pPr>
              <w:spacing w:line="276" w:lineRule="auto"/>
              <w:rPr>
                <w:rFonts w:cs="Arial"/>
              </w:rPr>
            </w:pPr>
            <w:r>
              <w:rPr>
                <w:rFonts w:cs="Arial"/>
              </w:rPr>
              <w:t>BrandConnectReset1</w:t>
            </w:r>
          </w:p>
        </w:tc>
        <w:tc>
          <w:tcPr>
            <w:tcW w:w="900" w:type="dxa"/>
            <w:tcBorders>
              <w:top w:val="single" w:sz="4" w:space="0" w:color="auto"/>
              <w:left w:val="single" w:sz="4" w:space="0" w:color="auto"/>
              <w:bottom w:val="single" w:sz="4" w:space="0" w:color="auto"/>
              <w:right w:val="single" w:sz="4" w:space="0" w:color="auto"/>
            </w:tcBorders>
          </w:tcPr>
          <w:p w:rsidR="00490ECB" w:rsidRDefault="00EE699F" w:rsidP="00490ECB">
            <w:pPr>
              <w:spacing w:line="276" w:lineRule="auto"/>
              <w:rPr>
                <w:rFonts w:cs="Arial"/>
              </w:rPr>
            </w:pPr>
            <w:r>
              <w:rPr>
                <w:rFonts w:cs="Arial"/>
              </w:rPr>
              <w:t>0x5</w:t>
            </w:r>
          </w:p>
        </w:tc>
        <w:tc>
          <w:tcPr>
            <w:tcW w:w="4056" w:type="dxa"/>
            <w:tcBorders>
              <w:top w:val="single" w:sz="4" w:space="0" w:color="auto"/>
              <w:left w:val="single" w:sz="4" w:space="0" w:color="auto"/>
              <w:bottom w:val="single" w:sz="4" w:space="0" w:color="auto"/>
              <w:right w:val="single" w:sz="4" w:space="0" w:color="auto"/>
            </w:tcBorders>
          </w:tcPr>
          <w:p w:rsidR="00490ECB" w:rsidRDefault="00EE699F" w:rsidP="00490ECB">
            <w:pPr>
              <w:spacing w:line="276" w:lineRule="auto"/>
              <w:rPr>
                <w:rFonts w:cs="Arial"/>
              </w:rPr>
            </w:pPr>
          </w:p>
        </w:tc>
      </w:tr>
      <w:tr w:rsidR="00490ECB" w:rsidTr="00BE6F71">
        <w:tc>
          <w:tcPr>
            <w:tcW w:w="2424" w:type="dxa"/>
            <w:tcBorders>
              <w:top w:val="single" w:sz="4" w:space="0" w:color="auto"/>
              <w:left w:val="single" w:sz="4" w:space="0" w:color="auto"/>
              <w:bottom w:val="single" w:sz="4" w:space="0" w:color="auto"/>
              <w:right w:val="single" w:sz="4" w:space="0" w:color="auto"/>
            </w:tcBorders>
          </w:tcPr>
          <w:p w:rsidR="00490ECB" w:rsidRDefault="00EE699F" w:rsidP="00490ECB">
            <w:pPr>
              <w:spacing w:line="276" w:lineRule="auto"/>
              <w:rPr>
                <w:rFonts w:cs="Arial"/>
              </w:rPr>
            </w:pPr>
            <w:r>
              <w:rPr>
                <w:rFonts w:cs="Arial"/>
              </w:rPr>
              <w:t>BrandConnectReset2</w:t>
            </w:r>
          </w:p>
        </w:tc>
        <w:tc>
          <w:tcPr>
            <w:tcW w:w="900" w:type="dxa"/>
            <w:tcBorders>
              <w:top w:val="single" w:sz="4" w:space="0" w:color="auto"/>
              <w:left w:val="single" w:sz="4" w:space="0" w:color="auto"/>
              <w:bottom w:val="single" w:sz="4" w:space="0" w:color="auto"/>
              <w:right w:val="single" w:sz="4" w:space="0" w:color="auto"/>
            </w:tcBorders>
          </w:tcPr>
          <w:p w:rsidR="00490ECB" w:rsidRDefault="00EE699F" w:rsidP="00490ECB">
            <w:pPr>
              <w:spacing w:line="276" w:lineRule="auto"/>
              <w:rPr>
                <w:rFonts w:cs="Arial"/>
              </w:rPr>
            </w:pPr>
            <w:r>
              <w:rPr>
                <w:rFonts w:cs="Arial"/>
              </w:rPr>
              <w:t>0x6</w:t>
            </w:r>
          </w:p>
        </w:tc>
        <w:tc>
          <w:tcPr>
            <w:tcW w:w="4056" w:type="dxa"/>
            <w:tcBorders>
              <w:top w:val="single" w:sz="4" w:space="0" w:color="auto"/>
              <w:left w:val="single" w:sz="4" w:space="0" w:color="auto"/>
              <w:bottom w:val="single" w:sz="4" w:space="0" w:color="auto"/>
              <w:right w:val="single" w:sz="4" w:space="0" w:color="auto"/>
            </w:tcBorders>
          </w:tcPr>
          <w:p w:rsidR="00490ECB" w:rsidRDefault="00EE699F" w:rsidP="00490ECB">
            <w:pPr>
              <w:spacing w:line="276" w:lineRule="auto"/>
              <w:rPr>
                <w:rFonts w:cs="Arial"/>
              </w:rPr>
            </w:pPr>
          </w:p>
        </w:tc>
      </w:tr>
      <w:tr w:rsidR="00490ECB" w:rsidTr="00BE6F71">
        <w:tc>
          <w:tcPr>
            <w:tcW w:w="2424" w:type="dxa"/>
            <w:tcBorders>
              <w:top w:val="single" w:sz="4" w:space="0" w:color="auto"/>
              <w:left w:val="single" w:sz="4" w:space="0" w:color="auto"/>
              <w:bottom w:val="single" w:sz="4" w:space="0" w:color="auto"/>
              <w:right w:val="single" w:sz="4" w:space="0" w:color="auto"/>
            </w:tcBorders>
          </w:tcPr>
          <w:p w:rsidR="00490ECB" w:rsidRDefault="00EE699F" w:rsidP="00490ECB">
            <w:pPr>
              <w:spacing w:line="276" w:lineRule="auto"/>
              <w:rPr>
                <w:rFonts w:cs="Arial"/>
              </w:rPr>
            </w:pPr>
            <w:r>
              <w:rPr>
                <w:rFonts w:cs="Arial"/>
              </w:rPr>
              <w:t>NotUsed_1</w:t>
            </w:r>
          </w:p>
        </w:tc>
        <w:tc>
          <w:tcPr>
            <w:tcW w:w="900" w:type="dxa"/>
            <w:tcBorders>
              <w:top w:val="single" w:sz="4" w:space="0" w:color="auto"/>
              <w:left w:val="single" w:sz="4" w:space="0" w:color="auto"/>
              <w:bottom w:val="single" w:sz="4" w:space="0" w:color="auto"/>
              <w:right w:val="single" w:sz="4" w:space="0" w:color="auto"/>
            </w:tcBorders>
          </w:tcPr>
          <w:p w:rsidR="00490ECB" w:rsidRDefault="00EE699F" w:rsidP="00490ECB">
            <w:pPr>
              <w:spacing w:line="276" w:lineRule="auto"/>
              <w:rPr>
                <w:rFonts w:cs="Arial"/>
              </w:rPr>
            </w:pPr>
            <w:r>
              <w:rPr>
                <w:rFonts w:cs="Arial"/>
              </w:rPr>
              <w:t>0x7</w:t>
            </w:r>
          </w:p>
        </w:tc>
        <w:tc>
          <w:tcPr>
            <w:tcW w:w="4056" w:type="dxa"/>
            <w:tcBorders>
              <w:top w:val="single" w:sz="4" w:space="0" w:color="auto"/>
              <w:left w:val="single" w:sz="4" w:space="0" w:color="auto"/>
              <w:bottom w:val="single" w:sz="4" w:space="0" w:color="auto"/>
              <w:right w:val="single" w:sz="4" w:space="0" w:color="auto"/>
            </w:tcBorders>
          </w:tcPr>
          <w:p w:rsidR="00490ECB" w:rsidRDefault="00EE699F" w:rsidP="00490ECB">
            <w:pPr>
              <w:spacing w:line="276" w:lineRule="auto"/>
              <w:rPr>
                <w:rFonts w:cs="Arial"/>
              </w:rPr>
            </w:pPr>
          </w:p>
        </w:tc>
      </w:tr>
      <w:tr w:rsidR="00490ECB" w:rsidTr="00BE6F71">
        <w:tc>
          <w:tcPr>
            <w:tcW w:w="2424" w:type="dxa"/>
            <w:tcBorders>
              <w:top w:val="single" w:sz="4" w:space="0" w:color="auto"/>
              <w:left w:val="single" w:sz="4" w:space="0" w:color="auto"/>
              <w:bottom w:val="single" w:sz="4" w:space="0" w:color="auto"/>
              <w:right w:val="single" w:sz="4" w:space="0" w:color="auto"/>
            </w:tcBorders>
          </w:tcPr>
          <w:p w:rsidR="00490ECB" w:rsidRDefault="00EE699F" w:rsidP="00490ECB">
            <w:pPr>
              <w:spacing w:line="276" w:lineRule="auto"/>
              <w:rPr>
                <w:rFonts w:cs="Arial"/>
              </w:rPr>
            </w:pPr>
            <w:r>
              <w:rPr>
                <w:rFonts w:cs="Arial"/>
              </w:rPr>
              <w:t>NotUsed_2</w:t>
            </w:r>
          </w:p>
        </w:tc>
        <w:tc>
          <w:tcPr>
            <w:tcW w:w="900" w:type="dxa"/>
            <w:tcBorders>
              <w:top w:val="single" w:sz="4" w:space="0" w:color="auto"/>
              <w:left w:val="single" w:sz="4" w:space="0" w:color="auto"/>
              <w:bottom w:val="single" w:sz="4" w:space="0" w:color="auto"/>
              <w:right w:val="single" w:sz="4" w:space="0" w:color="auto"/>
            </w:tcBorders>
          </w:tcPr>
          <w:p w:rsidR="00490ECB" w:rsidRDefault="00EE699F" w:rsidP="00490ECB">
            <w:pPr>
              <w:spacing w:line="276" w:lineRule="auto"/>
              <w:rPr>
                <w:rFonts w:cs="Arial"/>
              </w:rPr>
            </w:pPr>
            <w:r>
              <w:rPr>
                <w:rFonts w:cs="Arial"/>
              </w:rPr>
              <w:t>0x8</w:t>
            </w:r>
          </w:p>
        </w:tc>
        <w:tc>
          <w:tcPr>
            <w:tcW w:w="4056" w:type="dxa"/>
            <w:tcBorders>
              <w:top w:val="single" w:sz="4" w:space="0" w:color="auto"/>
              <w:left w:val="single" w:sz="4" w:space="0" w:color="auto"/>
              <w:bottom w:val="single" w:sz="4" w:space="0" w:color="auto"/>
              <w:right w:val="single" w:sz="4" w:space="0" w:color="auto"/>
            </w:tcBorders>
          </w:tcPr>
          <w:p w:rsidR="00490ECB" w:rsidRDefault="00EE699F" w:rsidP="00490ECB">
            <w:pPr>
              <w:spacing w:line="276" w:lineRule="auto"/>
              <w:rPr>
                <w:rFonts w:cs="Arial"/>
              </w:rPr>
            </w:pPr>
          </w:p>
        </w:tc>
      </w:tr>
      <w:tr w:rsidR="00490ECB" w:rsidTr="00BE6F71">
        <w:tc>
          <w:tcPr>
            <w:tcW w:w="2424" w:type="dxa"/>
            <w:tcBorders>
              <w:top w:val="single" w:sz="4" w:space="0" w:color="auto"/>
              <w:left w:val="single" w:sz="4" w:space="0" w:color="auto"/>
              <w:bottom w:val="single" w:sz="4" w:space="0" w:color="auto"/>
              <w:right w:val="single" w:sz="4" w:space="0" w:color="auto"/>
            </w:tcBorders>
          </w:tcPr>
          <w:p w:rsidR="00490ECB" w:rsidRDefault="00EE699F" w:rsidP="00490ECB">
            <w:pPr>
              <w:spacing w:line="276" w:lineRule="auto"/>
              <w:rPr>
                <w:rFonts w:cs="Arial"/>
              </w:rPr>
            </w:pPr>
            <w:r>
              <w:rPr>
                <w:rFonts w:cs="Arial"/>
              </w:rPr>
              <w:t>NotUsed_3</w:t>
            </w:r>
          </w:p>
        </w:tc>
        <w:tc>
          <w:tcPr>
            <w:tcW w:w="900" w:type="dxa"/>
            <w:tcBorders>
              <w:top w:val="single" w:sz="4" w:space="0" w:color="auto"/>
              <w:left w:val="single" w:sz="4" w:space="0" w:color="auto"/>
              <w:bottom w:val="single" w:sz="4" w:space="0" w:color="auto"/>
              <w:right w:val="single" w:sz="4" w:space="0" w:color="auto"/>
            </w:tcBorders>
          </w:tcPr>
          <w:p w:rsidR="00490ECB" w:rsidRDefault="00EE699F" w:rsidP="00490ECB">
            <w:pPr>
              <w:spacing w:line="276" w:lineRule="auto"/>
              <w:rPr>
                <w:rFonts w:cs="Arial"/>
              </w:rPr>
            </w:pPr>
            <w:r>
              <w:rPr>
                <w:rFonts w:cs="Arial"/>
              </w:rPr>
              <w:t>0x9</w:t>
            </w:r>
          </w:p>
        </w:tc>
        <w:tc>
          <w:tcPr>
            <w:tcW w:w="4056" w:type="dxa"/>
            <w:tcBorders>
              <w:top w:val="single" w:sz="4" w:space="0" w:color="auto"/>
              <w:left w:val="single" w:sz="4" w:space="0" w:color="auto"/>
              <w:bottom w:val="single" w:sz="4" w:space="0" w:color="auto"/>
              <w:right w:val="single" w:sz="4" w:space="0" w:color="auto"/>
            </w:tcBorders>
          </w:tcPr>
          <w:p w:rsidR="00490ECB" w:rsidRDefault="00EE699F" w:rsidP="00490ECB">
            <w:pPr>
              <w:spacing w:line="276" w:lineRule="auto"/>
              <w:rPr>
                <w:rFonts w:cs="Arial"/>
              </w:rPr>
            </w:pPr>
          </w:p>
        </w:tc>
      </w:tr>
      <w:tr w:rsidR="00490ECB" w:rsidTr="00BE6F71">
        <w:tc>
          <w:tcPr>
            <w:tcW w:w="2424" w:type="dxa"/>
            <w:tcBorders>
              <w:top w:val="single" w:sz="4" w:space="0" w:color="auto"/>
              <w:left w:val="single" w:sz="4" w:space="0" w:color="auto"/>
              <w:bottom w:val="single" w:sz="4" w:space="0" w:color="auto"/>
              <w:right w:val="single" w:sz="4" w:space="0" w:color="auto"/>
            </w:tcBorders>
          </w:tcPr>
          <w:p w:rsidR="00490ECB" w:rsidRDefault="00EE699F" w:rsidP="00490ECB">
            <w:pPr>
              <w:spacing w:line="276" w:lineRule="auto"/>
              <w:rPr>
                <w:rFonts w:cs="Arial"/>
              </w:rPr>
            </w:pPr>
            <w:r>
              <w:rPr>
                <w:rFonts w:cs="Arial"/>
              </w:rPr>
              <w:lastRenderedPageBreak/>
              <w:t>NotUsed_4</w:t>
            </w:r>
          </w:p>
        </w:tc>
        <w:tc>
          <w:tcPr>
            <w:tcW w:w="900" w:type="dxa"/>
            <w:tcBorders>
              <w:top w:val="single" w:sz="4" w:space="0" w:color="auto"/>
              <w:left w:val="single" w:sz="4" w:space="0" w:color="auto"/>
              <w:bottom w:val="single" w:sz="4" w:space="0" w:color="auto"/>
              <w:right w:val="single" w:sz="4" w:space="0" w:color="auto"/>
            </w:tcBorders>
          </w:tcPr>
          <w:p w:rsidR="00490ECB" w:rsidRDefault="00EE699F" w:rsidP="00490ECB">
            <w:pPr>
              <w:spacing w:line="276" w:lineRule="auto"/>
              <w:rPr>
                <w:rFonts w:cs="Arial"/>
              </w:rPr>
            </w:pPr>
            <w:r>
              <w:rPr>
                <w:rFonts w:cs="Arial"/>
              </w:rPr>
              <w:t>0xA</w:t>
            </w:r>
          </w:p>
        </w:tc>
        <w:tc>
          <w:tcPr>
            <w:tcW w:w="4056" w:type="dxa"/>
            <w:tcBorders>
              <w:top w:val="single" w:sz="4" w:space="0" w:color="auto"/>
              <w:left w:val="single" w:sz="4" w:space="0" w:color="auto"/>
              <w:bottom w:val="single" w:sz="4" w:space="0" w:color="auto"/>
              <w:right w:val="single" w:sz="4" w:space="0" w:color="auto"/>
            </w:tcBorders>
          </w:tcPr>
          <w:p w:rsidR="00490ECB" w:rsidRDefault="00EE699F" w:rsidP="00490ECB">
            <w:pPr>
              <w:spacing w:line="276" w:lineRule="auto"/>
              <w:rPr>
                <w:rFonts w:cs="Arial"/>
              </w:rPr>
            </w:pPr>
          </w:p>
        </w:tc>
      </w:tr>
      <w:tr w:rsidR="00490ECB" w:rsidTr="00BE6F71">
        <w:tc>
          <w:tcPr>
            <w:tcW w:w="2424" w:type="dxa"/>
            <w:tcBorders>
              <w:top w:val="single" w:sz="4" w:space="0" w:color="auto"/>
              <w:left w:val="single" w:sz="4" w:space="0" w:color="auto"/>
              <w:bottom w:val="single" w:sz="4" w:space="0" w:color="auto"/>
              <w:right w:val="single" w:sz="4" w:space="0" w:color="auto"/>
            </w:tcBorders>
          </w:tcPr>
          <w:p w:rsidR="00490ECB" w:rsidRDefault="00EE699F" w:rsidP="00490ECB">
            <w:pPr>
              <w:spacing w:line="276" w:lineRule="auto"/>
              <w:rPr>
                <w:rFonts w:cs="Arial"/>
              </w:rPr>
            </w:pPr>
            <w:r>
              <w:rPr>
                <w:rFonts w:cs="Arial"/>
              </w:rPr>
              <w:t>NotUsed_5</w:t>
            </w:r>
          </w:p>
        </w:tc>
        <w:tc>
          <w:tcPr>
            <w:tcW w:w="900" w:type="dxa"/>
            <w:tcBorders>
              <w:top w:val="single" w:sz="4" w:space="0" w:color="auto"/>
              <w:left w:val="single" w:sz="4" w:space="0" w:color="auto"/>
              <w:bottom w:val="single" w:sz="4" w:space="0" w:color="auto"/>
              <w:right w:val="single" w:sz="4" w:space="0" w:color="auto"/>
            </w:tcBorders>
          </w:tcPr>
          <w:p w:rsidR="00490ECB" w:rsidRDefault="00EE699F" w:rsidP="00490ECB">
            <w:pPr>
              <w:spacing w:line="276" w:lineRule="auto"/>
              <w:rPr>
                <w:rFonts w:cs="Arial"/>
              </w:rPr>
            </w:pPr>
            <w:r>
              <w:rPr>
                <w:rFonts w:cs="Arial"/>
              </w:rPr>
              <w:t>0xB</w:t>
            </w:r>
          </w:p>
        </w:tc>
        <w:tc>
          <w:tcPr>
            <w:tcW w:w="4056" w:type="dxa"/>
            <w:tcBorders>
              <w:top w:val="single" w:sz="4" w:space="0" w:color="auto"/>
              <w:left w:val="single" w:sz="4" w:space="0" w:color="auto"/>
              <w:bottom w:val="single" w:sz="4" w:space="0" w:color="auto"/>
              <w:right w:val="single" w:sz="4" w:space="0" w:color="auto"/>
            </w:tcBorders>
          </w:tcPr>
          <w:p w:rsidR="00490ECB" w:rsidRDefault="00EE699F" w:rsidP="00490ECB">
            <w:pPr>
              <w:spacing w:line="276" w:lineRule="auto"/>
              <w:rPr>
                <w:rFonts w:cs="Arial"/>
              </w:rPr>
            </w:pPr>
          </w:p>
        </w:tc>
      </w:tr>
      <w:tr w:rsidR="00490ECB" w:rsidTr="00BE6F71">
        <w:tc>
          <w:tcPr>
            <w:tcW w:w="2424" w:type="dxa"/>
            <w:tcBorders>
              <w:top w:val="single" w:sz="4" w:space="0" w:color="auto"/>
              <w:left w:val="single" w:sz="4" w:space="0" w:color="auto"/>
              <w:bottom w:val="single" w:sz="4" w:space="0" w:color="auto"/>
              <w:right w:val="single" w:sz="4" w:space="0" w:color="auto"/>
            </w:tcBorders>
          </w:tcPr>
          <w:p w:rsidR="00490ECB" w:rsidRDefault="00EE699F" w:rsidP="00490ECB">
            <w:pPr>
              <w:spacing w:line="276" w:lineRule="auto"/>
              <w:rPr>
                <w:rFonts w:cs="Arial"/>
              </w:rPr>
            </w:pPr>
            <w:r>
              <w:rPr>
                <w:rFonts w:cs="Arial"/>
              </w:rPr>
              <w:t>NotUsed_6</w:t>
            </w:r>
          </w:p>
        </w:tc>
        <w:tc>
          <w:tcPr>
            <w:tcW w:w="900" w:type="dxa"/>
            <w:tcBorders>
              <w:top w:val="single" w:sz="4" w:space="0" w:color="auto"/>
              <w:left w:val="single" w:sz="4" w:space="0" w:color="auto"/>
              <w:bottom w:val="single" w:sz="4" w:space="0" w:color="auto"/>
              <w:right w:val="single" w:sz="4" w:space="0" w:color="auto"/>
            </w:tcBorders>
          </w:tcPr>
          <w:p w:rsidR="00490ECB" w:rsidRDefault="00EE699F" w:rsidP="00490ECB">
            <w:pPr>
              <w:spacing w:line="276" w:lineRule="auto"/>
              <w:rPr>
                <w:rFonts w:cs="Arial"/>
              </w:rPr>
            </w:pPr>
            <w:r>
              <w:rPr>
                <w:rFonts w:cs="Arial"/>
              </w:rPr>
              <w:t>0xC</w:t>
            </w:r>
          </w:p>
        </w:tc>
        <w:tc>
          <w:tcPr>
            <w:tcW w:w="4056" w:type="dxa"/>
            <w:tcBorders>
              <w:top w:val="single" w:sz="4" w:space="0" w:color="auto"/>
              <w:left w:val="single" w:sz="4" w:space="0" w:color="auto"/>
              <w:bottom w:val="single" w:sz="4" w:space="0" w:color="auto"/>
              <w:right w:val="single" w:sz="4" w:space="0" w:color="auto"/>
            </w:tcBorders>
          </w:tcPr>
          <w:p w:rsidR="00490ECB" w:rsidRDefault="00EE699F" w:rsidP="00490ECB">
            <w:pPr>
              <w:spacing w:line="276" w:lineRule="auto"/>
              <w:rPr>
                <w:rFonts w:cs="Arial"/>
              </w:rPr>
            </w:pPr>
          </w:p>
        </w:tc>
      </w:tr>
      <w:tr w:rsidR="00490ECB" w:rsidTr="00BE6F71">
        <w:tc>
          <w:tcPr>
            <w:tcW w:w="2424" w:type="dxa"/>
            <w:tcBorders>
              <w:top w:val="single" w:sz="4" w:space="0" w:color="auto"/>
              <w:left w:val="single" w:sz="4" w:space="0" w:color="auto"/>
              <w:bottom w:val="single" w:sz="4" w:space="0" w:color="auto"/>
              <w:right w:val="single" w:sz="4" w:space="0" w:color="auto"/>
            </w:tcBorders>
          </w:tcPr>
          <w:p w:rsidR="00490ECB" w:rsidRDefault="00EE699F" w:rsidP="00490ECB">
            <w:pPr>
              <w:spacing w:line="276" w:lineRule="auto"/>
              <w:rPr>
                <w:rFonts w:cs="Arial"/>
              </w:rPr>
            </w:pPr>
            <w:r>
              <w:rPr>
                <w:rFonts w:cs="Arial"/>
              </w:rPr>
              <w:t>NotUsed_7</w:t>
            </w:r>
          </w:p>
        </w:tc>
        <w:tc>
          <w:tcPr>
            <w:tcW w:w="900" w:type="dxa"/>
            <w:tcBorders>
              <w:top w:val="single" w:sz="4" w:space="0" w:color="auto"/>
              <w:left w:val="single" w:sz="4" w:space="0" w:color="auto"/>
              <w:bottom w:val="single" w:sz="4" w:space="0" w:color="auto"/>
              <w:right w:val="single" w:sz="4" w:space="0" w:color="auto"/>
            </w:tcBorders>
          </w:tcPr>
          <w:p w:rsidR="00490ECB" w:rsidRDefault="00EE699F" w:rsidP="00490ECB">
            <w:pPr>
              <w:spacing w:line="276" w:lineRule="auto"/>
              <w:rPr>
                <w:rFonts w:cs="Arial"/>
              </w:rPr>
            </w:pPr>
            <w:r>
              <w:rPr>
                <w:rFonts w:cs="Arial"/>
              </w:rPr>
              <w:t>0xD</w:t>
            </w:r>
          </w:p>
        </w:tc>
        <w:tc>
          <w:tcPr>
            <w:tcW w:w="4056" w:type="dxa"/>
            <w:tcBorders>
              <w:top w:val="single" w:sz="4" w:space="0" w:color="auto"/>
              <w:left w:val="single" w:sz="4" w:space="0" w:color="auto"/>
              <w:bottom w:val="single" w:sz="4" w:space="0" w:color="auto"/>
              <w:right w:val="single" w:sz="4" w:space="0" w:color="auto"/>
            </w:tcBorders>
          </w:tcPr>
          <w:p w:rsidR="00490ECB" w:rsidRDefault="00EE699F" w:rsidP="00490ECB">
            <w:pPr>
              <w:spacing w:line="276" w:lineRule="auto"/>
              <w:rPr>
                <w:rFonts w:cs="Arial"/>
              </w:rPr>
            </w:pPr>
          </w:p>
        </w:tc>
      </w:tr>
      <w:tr w:rsidR="00490ECB" w:rsidTr="00BE6F71">
        <w:tc>
          <w:tcPr>
            <w:tcW w:w="2424" w:type="dxa"/>
            <w:tcBorders>
              <w:top w:val="single" w:sz="4" w:space="0" w:color="auto"/>
              <w:left w:val="single" w:sz="4" w:space="0" w:color="auto"/>
              <w:bottom w:val="single" w:sz="4" w:space="0" w:color="auto"/>
              <w:right w:val="single" w:sz="4" w:space="0" w:color="auto"/>
            </w:tcBorders>
          </w:tcPr>
          <w:p w:rsidR="00490ECB" w:rsidRDefault="00EE699F" w:rsidP="00490ECB">
            <w:pPr>
              <w:spacing w:line="276" w:lineRule="auto"/>
              <w:rPr>
                <w:rFonts w:cs="Arial"/>
              </w:rPr>
            </w:pPr>
            <w:r>
              <w:rPr>
                <w:rFonts w:cs="Arial"/>
              </w:rPr>
              <w:t>NotUsed_8</w:t>
            </w:r>
          </w:p>
        </w:tc>
        <w:tc>
          <w:tcPr>
            <w:tcW w:w="900" w:type="dxa"/>
            <w:tcBorders>
              <w:top w:val="single" w:sz="4" w:space="0" w:color="auto"/>
              <w:left w:val="single" w:sz="4" w:space="0" w:color="auto"/>
              <w:bottom w:val="single" w:sz="4" w:space="0" w:color="auto"/>
              <w:right w:val="single" w:sz="4" w:space="0" w:color="auto"/>
            </w:tcBorders>
          </w:tcPr>
          <w:p w:rsidR="00490ECB" w:rsidRDefault="00EE699F" w:rsidP="00490ECB">
            <w:pPr>
              <w:spacing w:line="276" w:lineRule="auto"/>
              <w:rPr>
                <w:rFonts w:cs="Arial"/>
              </w:rPr>
            </w:pPr>
            <w:r>
              <w:rPr>
                <w:rFonts w:cs="Arial"/>
              </w:rPr>
              <w:t>0xE</w:t>
            </w:r>
          </w:p>
        </w:tc>
        <w:tc>
          <w:tcPr>
            <w:tcW w:w="4056" w:type="dxa"/>
            <w:tcBorders>
              <w:top w:val="single" w:sz="4" w:space="0" w:color="auto"/>
              <w:left w:val="single" w:sz="4" w:space="0" w:color="auto"/>
              <w:bottom w:val="single" w:sz="4" w:space="0" w:color="auto"/>
              <w:right w:val="single" w:sz="4" w:space="0" w:color="auto"/>
            </w:tcBorders>
          </w:tcPr>
          <w:p w:rsidR="00490ECB" w:rsidRDefault="00EE699F" w:rsidP="00490ECB">
            <w:pPr>
              <w:spacing w:line="276" w:lineRule="auto"/>
              <w:rPr>
                <w:rFonts w:cs="Arial"/>
              </w:rPr>
            </w:pPr>
          </w:p>
        </w:tc>
      </w:tr>
      <w:tr w:rsidR="00490ECB" w:rsidTr="00BE6F71">
        <w:tc>
          <w:tcPr>
            <w:tcW w:w="2424" w:type="dxa"/>
            <w:tcBorders>
              <w:top w:val="single" w:sz="4" w:space="0" w:color="auto"/>
              <w:left w:val="single" w:sz="4" w:space="0" w:color="auto"/>
              <w:bottom w:val="single" w:sz="4" w:space="0" w:color="auto"/>
              <w:right w:val="single" w:sz="4" w:space="0" w:color="auto"/>
            </w:tcBorders>
          </w:tcPr>
          <w:p w:rsidR="00490ECB" w:rsidRDefault="00EE699F" w:rsidP="00490ECB">
            <w:pPr>
              <w:spacing w:line="276" w:lineRule="auto"/>
              <w:rPr>
                <w:rFonts w:cs="Arial"/>
              </w:rPr>
            </w:pPr>
            <w:r>
              <w:rPr>
                <w:rFonts w:cs="Arial"/>
              </w:rPr>
              <w:t>NotUsed_9</w:t>
            </w:r>
          </w:p>
        </w:tc>
        <w:tc>
          <w:tcPr>
            <w:tcW w:w="900" w:type="dxa"/>
            <w:tcBorders>
              <w:top w:val="single" w:sz="4" w:space="0" w:color="auto"/>
              <w:left w:val="single" w:sz="4" w:space="0" w:color="auto"/>
              <w:bottom w:val="single" w:sz="4" w:space="0" w:color="auto"/>
              <w:right w:val="single" w:sz="4" w:space="0" w:color="auto"/>
            </w:tcBorders>
          </w:tcPr>
          <w:p w:rsidR="00490ECB" w:rsidRDefault="00EE699F" w:rsidP="00490ECB">
            <w:pPr>
              <w:spacing w:line="276" w:lineRule="auto"/>
              <w:rPr>
                <w:rFonts w:cs="Arial"/>
              </w:rPr>
            </w:pPr>
            <w:r>
              <w:rPr>
                <w:rFonts w:cs="Arial"/>
              </w:rPr>
              <w:t>0xF</w:t>
            </w:r>
          </w:p>
        </w:tc>
        <w:tc>
          <w:tcPr>
            <w:tcW w:w="4056" w:type="dxa"/>
            <w:tcBorders>
              <w:top w:val="single" w:sz="4" w:space="0" w:color="auto"/>
              <w:left w:val="single" w:sz="4" w:space="0" w:color="auto"/>
              <w:bottom w:val="single" w:sz="4" w:space="0" w:color="auto"/>
              <w:right w:val="single" w:sz="4" w:space="0" w:color="auto"/>
            </w:tcBorders>
          </w:tcPr>
          <w:p w:rsidR="00490ECB" w:rsidRDefault="00EE699F" w:rsidP="00490ECB">
            <w:pPr>
              <w:spacing w:line="276" w:lineRule="auto"/>
              <w:rPr>
                <w:rFonts w:cs="Arial"/>
              </w:rPr>
            </w:pPr>
          </w:p>
        </w:tc>
      </w:tr>
    </w:tbl>
    <w:p w:rsidR="00490ECB" w:rsidRDefault="00EE699F"/>
    <w:p w:rsidR="00490ECB" w:rsidRDefault="00EE699F"/>
    <w:p w:rsidR="00490ECB" w:rsidRDefault="00EE699F" w:rsidP="00490ECB">
      <w:pPr>
        <w:tabs>
          <w:tab w:val="center" w:pos="895"/>
        </w:tabs>
      </w:pPr>
    </w:p>
    <w:p w:rsidR="00490ECB" w:rsidRDefault="00EE699F" w:rsidP="00490ECB">
      <w:pPr>
        <w:tabs>
          <w:tab w:val="center" w:pos="895"/>
        </w:tabs>
      </w:pPr>
    </w:p>
    <w:p w:rsidR="00490ECB" w:rsidRDefault="00EE699F" w:rsidP="00490ECB">
      <w:pPr>
        <w:tabs>
          <w:tab w:val="center" w:pos="895"/>
        </w:tabs>
      </w:pPr>
    </w:p>
    <w:p w:rsidR="00673991" w:rsidRDefault="00EE699F" w:rsidP="00490ECB">
      <w:pPr>
        <w:tabs>
          <w:tab w:val="center" w:pos="895"/>
        </w:tabs>
      </w:pPr>
      <w:r>
        <w:br w:type="textWrapping" w:clear="all"/>
      </w:r>
    </w:p>
    <w:p w:rsidR="00406F39" w:rsidRDefault="00EE699F" w:rsidP="00BE6F71">
      <w:pPr>
        <w:pStyle w:val="Heading4"/>
      </w:pPr>
      <w:r w:rsidRPr="00B9479B">
        <w:t>MD-REQ-337016/B-</w:t>
      </w:r>
      <w:proofErr w:type="spellStart"/>
      <w:r w:rsidRPr="00B9479B">
        <w:t>ChargeStationSchedule_St</w:t>
      </w:r>
      <w:proofErr w:type="spellEnd"/>
    </w:p>
    <w:p w:rsidR="00920C1B" w:rsidRDefault="00EE699F" w:rsidP="00920C1B">
      <w:r>
        <w:t>Message Type: status</w:t>
      </w:r>
    </w:p>
    <w:p w:rsidR="00920C1B" w:rsidRDefault="00EE699F" w:rsidP="00920C1B"/>
    <w:p w:rsidR="00F337B5" w:rsidRDefault="00EE699F" w:rsidP="00920C1B">
      <w:r>
        <w:t>This signal is used to provide the schedule for the connected Charge Station</w:t>
      </w:r>
    </w:p>
    <w:p w:rsidR="00530A54" w:rsidRDefault="00EE699F" w:rsidP="00920C1B"/>
    <w:p w:rsidR="008B4230" w:rsidRDefault="00EE699F" w:rsidP="00920C1B"/>
    <w:tbl>
      <w:tblPr>
        <w:tblW w:w="82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0"/>
        <w:gridCol w:w="1795"/>
        <w:gridCol w:w="1175"/>
        <w:gridCol w:w="3510"/>
      </w:tblGrid>
      <w:tr w:rsidR="00920C1B" w:rsidTr="00530A54">
        <w:trPr>
          <w:jc w:val="center"/>
        </w:trPr>
        <w:tc>
          <w:tcPr>
            <w:tcW w:w="1800" w:type="dxa"/>
            <w:tcBorders>
              <w:top w:val="single" w:sz="4" w:space="0" w:color="auto"/>
              <w:left w:val="single" w:sz="4" w:space="0" w:color="auto"/>
              <w:bottom w:val="single" w:sz="4" w:space="0" w:color="auto"/>
              <w:right w:val="single" w:sz="4" w:space="0" w:color="auto"/>
            </w:tcBorders>
            <w:hideMark/>
          </w:tcPr>
          <w:p w:rsidR="00920C1B" w:rsidRDefault="00EE699F">
            <w:pPr>
              <w:spacing w:line="276" w:lineRule="auto"/>
              <w:rPr>
                <w:b/>
              </w:rPr>
            </w:pPr>
            <w:r>
              <w:rPr>
                <w:b/>
              </w:rPr>
              <w:t>Name</w:t>
            </w:r>
          </w:p>
        </w:tc>
        <w:tc>
          <w:tcPr>
            <w:tcW w:w="1795" w:type="dxa"/>
            <w:tcBorders>
              <w:top w:val="single" w:sz="4" w:space="0" w:color="auto"/>
              <w:left w:val="single" w:sz="4" w:space="0" w:color="auto"/>
              <w:bottom w:val="single" w:sz="4" w:space="0" w:color="auto"/>
              <w:right w:val="single" w:sz="4" w:space="0" w:color="auto"/>
            </w:tcBorders>
            <w:hideMark/>
          </w:tcPr>
          <w:p w:rsidR="00920C1B" w:rsidRDefault="00EE699F">
            <w:pPr>
              <w:spacing w:line="276" w:lineRule="auto"/>
              <w:rPr>
                <w:b/>
              </w:rPr>
            </w:pPr>
            <w:r>
              <w:rPr>
                <w:b/>
              </w:rPr>
              <w:t>Literals</w:t>
            </w:r>
          </w:p>
        </w:tc>
        <w:tc>
          <w:tcPr>
            <w:tcW w:w="1175" w:type="dxa"/>
            <w:tcBorders>
              <w:top w:val="single" w:sz="4" w:space="0" w:color="auto"/>
              <w:left w:val="single" w:sz="4" w:space="0" w:color="auto"/>
              <w:bottom w:val="single" w:sz="4" w:space="0" w:color="auto"/>
              <w:right w:val="single" w:sz="4" w:space="0" w:color="auto"/>
            </w:tcBorders>
            <w:hideMark/>
          </w:tcPr>
          <w:p w:rsidR="00920C1B" w:rsidRDefault="00EE699F">
            <w:pPr>
              <w:spacing w:line="276" w:lineRule="auto"/>
              <w:rPr>
                <w:b/>
              </w:rPr>
            </w:pPr>
            <w:r>
              <w:rPr>
                <w:b/>
              </w:rPr>
              <w:t>Value</w:t>
            </w:r>
          </w:p>
        </w:tc>
        <w:tc>
          <w:tcPr>
            <w:tcW w:w="3510" w:type="dxa"/>
            <w:tcBorders>
              <w:top w:val="single" w:sz="4" w:space="0" w:color="auto"/>
              <w:left w:val="single" w:sz="4" w:space="0" w:color="auto"/>
              <w:bottom w:val="single" w:sz="4" w:space="0" w:color="auto"/>
              <w:right w:val="single" w:sz="4" w:space="0" w:color="auto"/>
            </w:tcBorders>
            <w:hideMark/>
          </w:tcPr>
          <w:p w:rsidR="00920C1B" w:rsidRDefault="00EE699F">
            <w:pPr>
              <w:spacing w:line="276" w:lineRule="auto"/>
              <w:rPr>
                <w:b/>
              </w:rPr>
            </w:pPr>
            <w:r>
              <w:rPr>
                <w:b/>
              </w:rPr>
              <w:t>Description</w:t>
            </w:r>
          </w:p>
        </w:tc>
      </w:tr>
      <w:tr w:rsidR="00920C1B" w:rsidTr="00530A54">
        <w:trPr>
          <w:jc w:val="center"/>
        </w:trPr>
        <w:tc>
          <w:tcPr>
            <w:tcW w:w="1800" w:type="dxa"/>
            <w:tcBorders>
              <w:top w:val="single" w:sz="4" w:space="0" w:color="auto"/>
              <w:left w:val="single" w:sz="4" w:space="0" w:color="auto"/>
              <w:bottom w:val="single" w:sz="4" w:space="0" w:color="auto"/>
              <w:right w:val="single" w:sz="4" w:space="0" w:color="auto"/>
            </w:tcBorders>
          </w:tcPr>
          <w:p w:rsidR="00920C1B" w:rsidRDefault="00EE699F">
            <w:pPr>
              <w:spacing w:line="276" w:lineRule="auto"/>
            </w:pPr>
            <w:r>
              <w:t>Schedule ID</w:t>
            </w:r>
          </w:p>
        </w:tc>
        <w:tc>
          <w:tcPr>
            <w:tcW w:w="1795" w:type="dxa"/>
            <w:tcBorders>
              <w:top w:val="single" w:sz="4" w:space="0" w:color="auto"/>
              <w:left w:val="single" w:sz="4" w:space="0" w:color="auto"/>
              <w:bottom w:val="single" w:sz="4" w:space="0" w:color="auto"/>
              <w:right w:val="single" w:sz="4" w:space="0" w:color="auto"/>
            </w:tcBorders>
          </w:tcPr>
          <w:p w:rsidR="00920C1B" w:rsidRDefault="00EE699F">
            <w:pPr>
              <w:spacing w:line="276" w:lineRule="auto"/>
            </w:pPr>
            <w:r>
              <w:t>-</w:t>
            </w:r>
          </w:p>
        </w:tc>
        <w:tc>
          <w:tcPr>
            <w:tcW w:w="1175" w:type="dxa"/>
            <w:tcBorders>
              <w:top w:val="single" w:sz="4" w:space="0" w:color="auto"/>
              <w:left w:val="single" w:sz="4" w:space="0" w:color="auto"/>
              <w:bottom w:val="single" w:sz="4" w:space="0" w:color="auto"/>
              <w:right w:val="single" w:sz="4" w:space="0" w:color="auto"/>
            </w:tcBorders>
          </w:tcPr>
          <w:p w:rsidR="00920C1B" w:rsidRDefault="00EE699F">
            <w:pPr>
              <w:spacing w:line="276" w:lineRule="auto"/>
            </w:pPr>
            <w:r>
              <w:t>-</w:t>
            </w:r>
          </w:p>
        </w:tc>
        <w:tc>
          <w:tcPr>
            <w:tcW w:w="3510" w:type="dxa"/>
            <w:tcBorders>
              <w:top w:val="single" w:sz="4" w:space="0" w:color="auto"/>
              <w:left w:val="single" w:sz="4" w:space="0" w:color="auto"/>
              <w:bottom w:val="single" w:sz="4" w:space="0" w:color="auto"/>
              <w:right w:val="single" w:sz="4" w:space="0" w:color="auto"/>
            </w:tcBorders>
          </w:tcPr>
          <w:p w:rsidR="00920C1B" w:rsidRDefault="00EE699F"/>
        </w:tc>
      </w:tr>
      <w:tr w:rsidR="004E5C63" w:rsidTr="00530A54">
        <w:trPr>
          <w:jc w:val="center"/>
        </w:trPr>
        <w:tc>
          <w:tcPr>
            <w:tcW w:w="1800" w:type="dxa"/>
            <w:tcBorders>
              <w:top w:val="single" w:sz="4" w:space="0" w:color="auto"/>
              <w:left w:val="single" w:sz="4" w:space="0" w:color="auto"/>
              <w:bottom w:val="single" w:sz="4" w:space="0" w:color="auto"/>
              <w:right w:val="single" w:sz="4" w:space="0" w:color="auto"/>
            </w:tcBorders>
          </w:tcPr>
          <w:p w:rsidR="004E5C63" w:rsidRDefault="00EE699F">
            <w:pPr>
              <w:spacing w:line="276" w:lineRule="auto"/>
            </w:pPr>
          </w:p>
        </w:tc>
        <w:tc>
          <w:tcPr>
            <w:tcW w:w="1795" w:type="dxa"/>
            <w:tcBorders>
              <w:top w:val="single" w:sz="4" w:space="0" w:color="auto"/>
              <w:left w:val="single" w:sz="4" w:space="0" w:color="auto"/>
              <w:bottom w:val="single" w:sz="4" w:space="0" w:color="auto"/>
              <w:right w:val="single" w:sz="4" w:space="0" w:color="auto"/>
            </w:tcBorders>
          </w:tcPr>
          <w:p w:rsidR="004E5C63" w:rsidRDefault="00EE699F">
            <w:pPr>
              <w:spacing w:line="276" w:lineRule="auto"/>
            </w:pPr>
            <w:r>
              <w:t>ID 1</w:t>
            </w:r>
          </w:p>
        </w:tc>
        <w:tc>
          <w:tcPr>
            <w:tcW w:w="1175" w:type="dxa"/>
            <w:tcBorders>
              <w:top w:val="single" w:sz="4" w:space="0" w:color="auto"/>
              <w:left w:val="single" w:sz="4" w:space="0" w:color="auto"/>
              <w:bottom w:val="single" w:sz="4" w:space="0" w:color="auto"/>
              <w:right w:val="single" w:sz="4" w:space="0" w:color="auto"/>
            </w:tcBorders>
          </w:tcPr>
          <w:p w:rsidR="004E5C63" w:rsidRDefault="00EE699F">
            <w:pPr>
              <w:spacing w:line="276" w:lineRule="auto"/>
            </w:pPr>
            <w:r>
              <w:t>0x1</w:t>
            </w:r>
          </w:p>
        </w:tc>
        <w:tc>
          <w:tcPr>
            <w:tcW w:w="3510" w:type="dxa"/>
            <w:tcBorders>
              <w:top w:val="single" w:sz="4" w:space="0" w:color="auto"/>
              <w:left w:val="single" w:sz="4" w:space="0" w:color="auto"/>
              <w:bottom w:val="single" w:sz="4" w:space="0" w:color="auto"/>
              <w:right w:val="single" w:sz="4" w:space="0" w:color="auto"/>
            </w:tcBorders>
          </w:tcPr>
          <w:p w:rsidR="004E5C63" w:rsidRDefault="00EE699F"/>
        </w:tc>
      </w:tr>
      <w:tr w:rsidR="004E5C63" w:rsidTr="00530A54">
        <w:trPr>
          <w:jc w:val="center"/>
        </w:trPr>
        <w:tc>
          <w:tcPr>
            <w:tcW w:w="1800" w:type="dxa"/>
            <w:tcBorders>
              <w:top w:val="single" w:sz="4" w:space="0" w:color="auto"/>
              <w:left w:val="single" w:sz="4" w:space="0" w:color="auto"/>
              <w:bottom w:val="single" w:sz="4" w:space="0" w:color="auto"/>
              <w:right w:val="single" w:sz="4" w:space="0" w:color="auto"/>
            </w:tcBorders>
          </w:tcPr>
          <w:p w:rsidR="004E5C63" w:rsidRDefault="00EE699F">
            <w:pPr>
              <w:spacing w:line="276" w:lineRule="auto"/>
            </w:pPr>
          </w:p>
        </w:tc>
        <w:tc>
          <w:tcPr>
            <w:tcW w:w="1795" w:type="dxa"/>
            <w:tcBorders>
              <w:top w:val="single" w:sz="4" w:space="0" w:color="auto"/>
              <w:left w:val="single" w:sz="4" w:space="0" w:color="auto"/>
              <w:bottom w:val="single" w:sz="4" w:space="0" w:color="auto"/>
              <w:right w:val="single" w:sz="4" w:space="0" w:color="auto"/>
            </w:tcBorders>
          </w:tcPr>
          <w:p w:rsidR="004E5C63" w:rsidRDefault="00EE699F">
            <w:pPr>
              <w:spacing w:line="276" w:lineRule="auto"/>
            </w:pPr>
            <w:r>
              <w:t xml:space="preserve">ID 254 </w:t>
            </w:r>
          </w:p>
        </w:tc>
        <w:tc>
          <w:tcPr>
            <w:tcW w:w="1175" w:type="dxa"/>
            <w:tcBorders>
              <w:top w:val="single" w:sz="4" w:space="0" w:color="auto"/>
              <w:left w:val="single" w:sz="4" w:space="0" w:color="auto"/>
              <w:bottom w:val="single" w:sz="4" w:space="0" w:color="auto"/>
              <w:right w:val="single" w:sz="4" w:space="0" w:color="auto"/>
            </w:tcBorders>
          </w:tcPr>
          <w:p w:rsidR="004E5C63" w:rsidRDefault="00EE699F">
            <w:pPr>
              <w:spacing w:line="276" w:lineRule="auto"/>
            </w:pPr>
            <w:r>
              <w:t>0xFF</w:t>
            </w:r>
          </w:p>
        </w:tc>
        <w:tc>
          <w:tcPr>
            <w:tcW w:w="3510" w:type="dxa"/>
            <w:tcBorders>
              <w:top w:val="single" w:sz="4" w:space="0" w:color="auto"/>
              <w:left w:val="single" w:sz="4" w:space="0" w:color="auto"/>
              <w:bottom w:val="single" w:sz="4" w:space="0" w:color="auto"/>
              <w:right w:val="single" w:sz="4" w:space="0" w:color="auto"/>
            </w:tcBorders>
          </w:tcPr>
          <w:p w:rsidR="004E5C63" w:rsidRDefault="00EE699F"/>
        </w:tc>
      </w:tr>
      <w:tr w:rsidR="004E5C63" w:rsidTr="00530A54">
        <w:trPr>
          <w:jc w:val="center"/>
        </w:trPr>
        <w:tc>
          <w:tcPr>
            <w:tcW w:w="1800" w:type="dxa"/>
            <w:tcBorders>
              <w:top w:val="single" w:sz="4" w:space="0" w:color="auto"/>
              <w:left w:val="single" w:sz="4" w:space="0" w:color="auto"/>
              <w:bottom w:val="single" w:sz="4" w:space="0" w:color="auto"/>
              <w:right w:val="single" w:sz="4" w:space="0" w:color="auto"/>
            </w:tcBorders>
          </w:tcPr>
          <w:p w:rsidR="004E5C63" w:rsidRDefault="00EE699F">
            <w:pPr>
              <w:spacing w:line="276" w:lineRule="auto"/>
            </w:pPr>
          </w:p>
        </w:tc>
        <w:tc>
          <w:tcPr>
            <w:tcW w:w="1795" w:type="dxa"/>
            <w:tcBorders>
              <w:top w:val="single" w:sz="4" w:space="0" w:color="auto"/>
              <w:left w:val="single" w:sz="4" w:space="0" w:color="auto"/>
              <w:bottom w:val="single" w:sz="4" w:space="0" w:color="auto"/>
              <w:right w:val="single" w:sz="4" w:space="0" w:color="auto"/>
            </w:tcBorders>
          </w:tcPr>
          <w:p w:rsidR="004E5C63" w:rsidRDefault="00EE699F">
            <w:pPr>
              <w:spacing w:line="276" w:lineRule="auto"/>
            </w:pPr>
          </w:p>
        </w:tc>
        <w:tc>
          <w:tcPr>
            <w:tcW w:w="1175" w:type="dxa"/>
            <w:tcBorders>
              <w:top w:val="single" w:sz="4" w:space="0" w:color="auto"/>
              <w:left w:val="single" w:sz="4" w:space="0" w:color="auto"/>
              <w:bottom w:val="single" w:sz="4" w:space="0" w:color="auto"/>
              <w:right w:val="single" w:sz="4" w:space="0" w:color="auto"/>
            </w:tcBorders>
          </w:tcPr>
          <w:p w:rsidR="004E5C63" w:rsidRDefault="00EE699F">
            <w:pPr>
              <w:spacing w:line="276" w:lineRule="auto"/>
            </w:pPr>
          </w:p>
        </w:tc>
        <w:tc>
          <w:tcPr>
            <w:tcW w:w="3510" w:type="dxa"/>
            <w:tcBorders>
              <w:top w:val="single" w:sz="4" w:space="0" w:color="auto"/>
              <w:left w:val="single" w:sz="4" w:space="0" w:color="auto"/>
              <w:bottom w:val="single" w:sz="4" w:space="0" w:color="auto"/>
              <w:right w:val="single" w:sz="4" w:space="0" w:color="auto"/>
            </w:tcBorders>
          </w:tcPr>
          <w:p w:rsidR="004E5C63" w:rsidRDefault="00EE699F"/>
        </w:tc>
      </w:tr>
      <w:tr w:rsidR="00AF0F6E" w:rsidTr="00530A54">
        <w:trPr>
          <w:jc w:val="center"/>
        </w:trPr>
        <w:tc>
          <w:tcPr>
            <w:tcW w:w="1800" w:type="dxa"/>
            <w:tcBorders>
              <w:top w:val="single" w:sz="4" w:space="0" w:color="auto"/>
              <w:left w:val="single" w:sz="4" w:space="0" w:color="auto"/>
              <w:bottom w:val="single" w:sz="4" w:space="0" w:color="auto"/>
              <w:right w:val="single" w:sz="4" w:space="0" w:color="auto"/>
            </w:tcBorders>
          </w:tcPr>
          <w:p w:rsidR="00AF0F6E" w:rsidRDefault="00EE699F" w:rsidP="00AF0F6E">
            <w:pPr>
              <w:spacing w:line="276" w:lineRule="auto"/>
            </w:pPr>
            <w:r>
              <w:t>Schedule Index</w:t>
            </w:r>
          </w:p>
        </w:tc>
        <w:tc>
          <w:tcPr>
            <w:tcW w:w="1795" w:type="dxa"/>
            <w:tcBorders>
              <w:top w:val="single" w:sz="4" w:space="0" w:color="auto"/>
              <w:left w:val="single" w:sz="4" w:space="0" w:color="auto"/>
              <w:bottom w:val="single" w:sz="4" w:space="0" w:color="auto"/>
              <w:right w:val="single" w:sz="4" w:space="0" w:color="auto"/>
            </w:tcBorders>
          </w:tcPr>
          <w:p w:rsidR="00AF0F6E" w:rsidRDefault="00EE699F" w:rsidP="00AF0F6E">
            <w:pPr>
              <w:spacing w:line="276" w:lineRule="auto"/>
            </w:pPr>
            <w:r>
              <w:t>-</w:t>
            </w:r>
          </w:p>
        </w:tc>
        <w:tc>
          <w:tcPr>
            <w:tcW w:w="1175" w:type="dxa"/>
            <w:tcBorders>
              <w:top w:val="single" w:sz="4" w:space="0" w:color="auto"/>
              <w:left w:val="single" w:sz="4" w:space="0" w:color="auto"/>
              <w:bottom w:val="single" w:sz="4" w:space="0" w:color="auto"/>
              <w:right w:val="single" w:sz="4" w:space="0" w:color="auto"/>
            </w:tcBorders>
          </w:tcPr>
          <w:p w:rsidR="00AF0F6E" w:rsidRDefault="00EE699F" w:rsidP="00AF0F6E">
            <w:pPr>
              <w:spacing w:line="276" w:lineRule="auto"/>
            </w:pPr>
            <w:r>
              <w:t>-</w:t>
            </w:r>
          </w:p>
        </w:tc>
        <w:tc>
          <w:tcPr>
            <w:tcW w:w="3510" w:type="dxa"/>
            <w:tcBorders>
              <w:top w:val="single" w:sz="4" w:space="0" w:color="auto"/>
              <w:left w:val="single" w:sz="4" w:space="0" w:color="auto"/>
              <w:bottom w:val="single" w:sz="4" w:space="0" w:color="auto"/>
              <w:right w:val="single" w:sz="4" w:space="0" w:color="auto"/>
            </w:tcBorders>
          </w:tcPr>
          <w:p w:rsidR="00AF0F6E" w:rsidRDefault="00EE699F" w:rsidP="00AF0F6E">
            <w:r>
              <w:t>This parameter shall</w:t>
            </w:r>
            <w:r>
              <w:t xml:space="preserve"> increment for every </w:t>
            </w:r>
            <w:proofErr w:type="spellStart"/>
            <w:r>
              <w:t>messsage</w:t>
            </w:r>
            <w:proofErr w:type="spellEnd"/>
            <w:r>
              <w:t xml:space="preserve"> payload sent until all data is transferred.  When sending data for new Schedule ID the index shall start at 1 again</w:t>
            </w:r>
          </w:p>
        </w:tc>
      </w:tr>
      <w:tr w:rsidR="00AF0F6E" w:rsidTr="00530A54">
        <w:trPr>
          <w:jc w:val="center"/>
        </w:trPr>
        <w:tc>
          <w:tcPr>
            <w:tcW w:w="1800" w:type="dxa"/>
            <w:tcBorders>
              <w:top w:val="single" w:sz="4" w:space="0" w:color="auto"/>
              <w:left w:val="single" w:sz="4" w:space="0" w:color="auto"/>
              <w:bottom w:val="single" w:sz="4" w:space="0" w:color="auto"/>
              <w:right w:val="single" w:sz="4" w:space="0" w:color="auto"/>
            </w:tcBorders>
          </w:tcPr>
          <w:p w:rsidR="00AF0F6E" w:rsidRDefault="00EE699F" w:rsidP="00AF0F6E">
            <w:pPr>
              <w:spacing w:line="276" w:lineRule="auto"/>
            </w:pPr>
          </w:p>
        </w:tc>
        <w:tc>
          <w:tcPr>
            <w:tcW w:w="1795" w:type="dxa"/>
            <w:tcBorders>
              <w:top w:val="single" w:sz="4" w:space="0" w:color="auto"/>
              <w:left w:val="single" w:sz="4" w:space="0" w:color="auto"/>
              <w:bottom w:val="single" w:sz="4" w:space="0" w:color="auto"/>
              <w:right w:val="single" w:sz="4" w:space="0" w:color="auto"/>
            </w:tcBorders>
          </w:tcPr>
          <w:p w:rsidR="00AF0F6E" w:rsidRDefault="00EE699F" w:rsidP="00AF0F6E">
            <w:pPr>
              <w:spacing w:line="276" w:lineRule="auto"/>
            </w:pPr>
            <w:r>
              <w:t>ID 1</w:t>
            </w:r>
          </w:p>
        </w:tc>
        <w:tc>
          <w:tcPr>
            <w:tcW w:w="1175" w:type="dxa"/>
            <w:tcBorders>
              <w:top w:val="single" w:sz="4" w:space="0" w:color="auto"/>
              <w:left w:val="single" w:sz="4" w:space="0" w:color="auto"/>
              <w:bottom w:val="single" w:sz="4" w:space="0" w:color="auto"/>
              <w:right w:val="single" w:sz="4" w:space="0" w:color="auto"/>
            </w:tcBorders>
          </w:tcPr>
          <w:p w:rsidR="00AF0F6E" w:rsidRDefault="00EE699F" w:rsidP="00AF0F6E">
            <w:pPr>
              <w:spacing w:line="276" w:lineRule="auto"/>
            </w:pPr>
            <w:r>
              <w:t>0x1</w:t>
            </w:r>
          </w:p>
        </w:tc>
        <w:tc>
          <w:tcPr>
            <w:tcW w:w="3510" w:type="dxa"/>
            <w:tcBorders>
              <w:top w:val="single" w:sz="4" w:space="0" w:color="auto"/>
              <w:left w:val="single" w:sz="4" w:space="0" w:color="auto"/>
              <w:bottom w:val="single" w:sz="4" w:space="0" w:color="auto"/>
              <w:right w:val="single" w:sz="4" w:space="0" w:color="auto"/>
            </w:tcBorders>
          </w:tcPr>
          <w:p w:rsidR="00AF0F6E" w:rsidRDefault="00EE699F" w:rsidP="00AF0F6E"/>
        </w:tc>
      </w:tr>
      <w:tr w:rsidR="00AF0F6E" w:rsidTr="00530A54">
        <w:trPr>
          <w:jc w:val="center"/>
        </w:trPr>
        <w:tc>
          <w:tcPr>
            <w:tcW w:w="1800" w:type="dxa"/>
            <w:tcBorders>
              <w:top w:val="single" w:sz="4" w:space="0" w:color="auto"/>
              <w:left w:val="single" w:sz="4" w:space="0" w:color="auto"/>
              <w:bottom w:val="single" w:sz="4" w:space="0" w:color="auto"/>
              <w:right w:val="single" w:sz="4" w:space="0" w:color="auto"/>
            </w:tcBorders>
          </w:tcPr>
          <w:p w:rsidR="00AF0F6E" w:rsidRDefault="00EE699F" w:rsidP="00AF0F6E">
            <w:pPr>
              <w:spacing w:line="276" w:lineRule="auto"/>
            </w:pPr>
          </w:p>
        </w:tc>
        <w:tc>
          <w:tcPr>
            <w:tcW w:w="1795" w:type="dxa"/>
            <w:tcBorders>
              <w:top w:val="single" w:sz="4" w:space="0" w:color="auto"/>
              <w:left w:val="single" w:sz="4" w:space="0" w:color="auto"/>
              <w:bottom w:val="single" w:sz="4" w:space="0" w:color="auto"/>
              <w:right w:val="single" w:sz="4" w:space="0" w:color="auto"/>
            </w:tcBorders>
          </w:tcPr>
          <w:p w:rsidR="00AF0F6E" w:rsidRDefault="00EE699F" w:rsidP="00AF0F6E">
            <w:pPr>
              <w:spacing w:line="276" w:lineRule="auto"/>
            </w:pPr>
            <w:r>
              <w:t xml:space="preserve">ID 254 </w:t>
            </w:r>
          </w:p>
        </w:tc>
        <w:tc>
          <w:tcPr>
            <w:tcW w:w="1175" w:type="dxa"/>
            <w:tcBorders>
              <w:top w:val="single" w:sz="4" w:space="0" w:color="auto"/>
              <w:left w:val="single" w:sz="4" w:space="0" w:color="auto"/>
              <w:bottom w:val="single" w:sz="4" w:space="0" w:color="auto"/>
              <w:right w:val="single" w:sz="4" w:space="0" w:color="auto"/>
            </w:tcBorders>
          </w:tcPr>
          <w:p w:rsidR="00AF0F6E" w:rsidRDefault="00EE699F" w:rsidP="00AF0F6E">
            <w:pPr>
              <w:spacing w:line="276" w:lineRule="auto"/>
            </w:pPr>
            <w:r>
              <w:t>0xFF</w:t>
            </w:r>
          </w:p>
        </w:tc>
        <w:tc>
          <w:tcPr>
            <w:tcW w:w="3510" w:type="dxa"/>
            <w:tcBorders>
              <w:top w:val="single" w:sz="4" w:space="0" w:color="auto"/>
              <w:left w:val="single" w:sz="4" w:space="0" w:color="auto"/>
              <w:bottom w:val="single" w:sz="4" w:space="0" w:color="auto"/>
              <w:right w:val="single" w:sz="4" w:space="0" w:color="auto"/>
            </w:tcBorders>
          </w:tcPr>
          <w:p w:rsidR="00AF0F6E" w:rsidRDefault="00EE699F" w:rsidP="00AF0F6E"/>
        </w:tc>
      </w:tr>
      <w:tr w:rsidR="00AF0F6E" w:rsidTr="00530A54">
        <w:trPr>
          <w:jc w:val="center"/>
        </w:trPr>
        <w:tc>
          <w:tcPr>
            <w:tcW w:w="1800" w:type="dxa"/>
            <w:tcBorders>
              <w:top w:val="single" w:sz="4" w:space="0" w:color="auto"/>
              <w:left w:val="single" w:sz="4" w:space="0" w:color="auto"/>
              <w:bottom w:val="single" w:sz="4" w:space="0" w:color="auto"/>
              <w:right w:val="single" w:sz="4" w:space="0" w:color="auto"/>
            </w:tcBorders>
          </w:tcPr>
          <w:p w:rsidR="00AF0F6E" w:rsidRDefault="00EE699F">
            <w:pPr>
              <w:spacing w:line="276" w:lineRule="auto"/>
            </w:pPr>
          </w:p>
        </w:tc>
        <w:tc>
          <w:tcPr>
            <w:tcW w:w="1795" w:type="dxa"/>
            <w:tcBorders>
              <w:top w:val="single" w:sz="4" w:space="0" w:color="auto"/>
              <w:left w:val="single" w:sz="4" w:space="0" w:color="auto"/>
              <w:bottom w:val="single" w:sz="4" w:space="0" w:color="auto"/>
              <w:right w:val="single" w:sz="4" w:space="0" w:color="auto"/>
            </w:tcBorders>
          </w:tcPr>
          <w:p w:rsidR="00AF0F6E" w:rsidRDefault="00EE699F">
            <w:pPr>
              <w:spacing w:line="276" w:lineRule="auto"/>
            </w:pPr>
          </w:p>
        </w:tc>
        <w:tc>
          <w:tcPr>
            <w:tcW w:w="1175" w:type="dxa"/>
            <w:tcBorders>
              <w:top w:val="single" w:sz="4" w:space="0" w:color="auto"/>
              <w:left w:val="single" w:sz="4" w:space="0" w:color="auto"/>
              <w:bottom w:val="single" w:sz="4" w:space="0" w:color="auto"/>
              <w:right w:val="single" w:sz="4" w:space="0" w:color="auto"/>
            </w:tcBorders>
          </w:tcPr>
          <w:p w:rsidR="00AF0F6E" w:rsidRDefault="00EE699F">
            <w:pPr>
              <w:spacing w:line="276" w:lineRule="auto"/>
            </w:pPr>
          </w:p>
        </w:tc>
        <w:tc>
          <w:tcPr>
            <w:tcW w:w="3510" w:type="dxa"/>
            <w:tcBorders>
              <w:top w:val="single" w:sz="4" w:space="0" w:color="auto"/>
              <w:left w:val="single" w:sz="4" w:space="0" w:color="auto"/>
              <w:bottom w:val="single" w:sz="4" w:space="0" w:color="auto"/>
              <w:right w:val="single" w:sz="4" w:space="0" w:color="auto"/>
            </w:tcBorders>
          </w:tcPr>
          <w:p w:rsidR="00AF0F6E" w:rsidRDefault="00EE699F"/>
        </w:tc>
      </w:tr>
      <w:tr w:rsidR="00530A54" w:rsidTr="00530A54">
        <w:trPr>
          <w:jc w:val="center"/>
        </w:trPr>
        <w:tc>
          <w:tcPr>
            <w:tcW w:w="1800" w:type="dxa"/>
            <w:tcBorders>
              <w:top w:val="single" w:sz="4" w:space="0" w:color="auto"/>
              <w:left w:val="single" w:sz="4" w:space="0" w:color="auto"/>
              <w:bottom w:val="single" w:sz="4" w:space="0" w:color="auto"/>
              <w:right w:val="single" w:sz="4" w:space="0" w:color="auto"/>
            </w:tcBorders>
          </w:tcPr>
          <w:p w:rsidR="00530A54" w:rsidRDefault="00EE699F">
            <w:pPr>
              <w:spacing w:line="276" w:lineRule="auto"/>
            </w:pPr>
            <w:r>
              <w:t xml:space="preserve">Number </w:t>
            </w:r>
            <w:proofErr w:type="gramStart"/>
            <w:r>
              <w:t>Of</w:t>
            </w:r>
            <w:proofErr w:type="gramEnd"/>
            <w:r>
              <w:t xml:space="preserve"> Items </w:t>
            </w:r>
            <w:proofErr w:type="spellStart"/>
            <w:r>
              <w:t>Transmittied</w:t>
            </w:r>
            <w:proofErr w:type="spellEnd"/>
          </w:p>
        </w:tc>
        <w:tc>
          <w:tcPr>
            <w:tcW w:w="1795" w:type="dxa"/>
            <w:tcBorders>
              <w:top w:val="single" w:sz="4" w:space="0" w:color="auto"/>
              <w:left w:val="single" w:sz="4" w:space="0" w:color="auto"/>
              <w:bottom w:val="single" w:sz="4" w:space="0" w:color="auto"/>
              <w:right w:val="single" w:sz="4" w:space="0" w:color="auto"/>
            </w:tcBorders>
          </w:tcPr>
          <w:p w:rsidR="00530A54" w:rsidRDefault="00EE699F">
            <w:pPr>
              <w:spacing w:line="276" w:lineRule="auto"/>
            </w:pPr>
            <w:r>
              <w:t>-</w:t>
            </w:r>
          </w:p>
        </w:tc>
        <w:tc>
          <w:tcPr>
            <w:tcW w:w="1175" w:type="dxa"/>
            <w:tcBorders>
              <w:top w:val="single" w:sz="4" w:space="0" w:color="auto"/>
              <w:left w:val="single" w:sz="4" w:space="0" w:color="auto"/>
              <w:bottom w:val="single" w:sz="4" w:space="0" w:color="auto"/>
              <w:right w:val="single" w:sz="4" w:space="0" w:color="auto"/>
            </w:tcBorders>
          </w:tcPr>
          <w:p w:rsidR="00530A54" w:rsidRDefault="00EE699F">
            <w:pPr>
              <w:spacing w:line="276" w:lineRule="auto"/>
            </w:pPr>
            <w:r>
              <w:t>-</w:t>
            </w:r>
          </w:p>
        </w:tc>
        <w:tc>
          <w:tcPr>
            <w:tcW w:w="3510" w:type="dxa"/>
            <w:tcBorders>
              <w:top w:val="single" w:sz="4" w:space="0" w:color="auto"/>
              <w:left w:val="single" w:sz="4" w:space="0" w:color="auto"/>
              <w:bottom w:val="single" w:sz="4" w:space="0" w:color="auto"/>
              <w:right w:val="single" w:sz="4" w:space="0" w:color="auto"/>
            </w:tcBorders>
          </w:tcPr>
          <w:p w:rsidR="00530A54" w:rsidRDefault="00EE699F">
            <w:r>
              <w:t>Indicates the number of schedule inputs sent in current payload.</w:t>
            </w:r>
          </w:p>
          <w:p w:rsidR="00530A54" w:rsidRDefault="00EE699F">
            <w:r>
              <w:t xml:space="preserve">Max number of items to be sent in a </w:t>
            </w:r>
            <w:proofErr w:type="spellStart"/>
            <w:r>
              <w:t>gvien</w:t>
            </w:r>
            <w:proofErr w:type="spellEnd"/>
            <w:r>
              <w:t xml:space="preserve"> Schedule Index is 800</w:t>
            </w:r>
          </w:p>
        </w:tc>
      </w:tr>
      <w:tr w:rsidR="00530A54" w:rsidTr="00530A54">
        <w:trPr>
          <w:jc w:val="center"/>
        </w:trPr>
        <w:tc>
          <w:tcPr>
            <w:tcW w:w="1800" w:type="dxa"/>
            <w:tcBorders>
              <w:top w:val="single" w:sz="4" w:space="0" w:color="auto"/>
              <w:left w:val="single" w:sz="4" w:space="0" w:color="auto"/>
              <w:bottom w:val="single" w:sz="4" w:space="0" w:color="auto"/>
              <w:right w:val="single" w:sz="4" w:space="0" w:color="auto"/>
            </w:tcBorders>
          </w:tcPr>
          <w:p w:rsidR="00530A54" w:rsidRDefault="00EE699F">
            <w:pPr>
              <w:spacing w:line="276" w:lineRule="auto"/>
            </w:pPr>
          </w:p>
        </w:tc>
        <w:tc>
          <w:tcPr>
            <w:tcW w:w="1795" w:type="dxa"/>
            <w:tcBorders>
              <w:top w:val="single" w:sz="4" w:space="0" w:color="auto"/>
              <w:left w:val="single" w:sz="4" w:space="0" w:color="auto"/>
              <w:bottom w:val="single" w:sz="4" w:space="0" w:color="auto"/>
              <w:right w:val="single" w:sz="4" w:space="0" w:color="auto"/>
            </w:tcBorders>
          </w:tcPr>
          <w:p w:rsidR="00530A54" w:rsidRDefault="00EE699F">
            <w:pPr>
              <w:spacing w:line="276" w:lineRule="auto"/>
            </w:pPr>
            <w:r>
              <w:t>1</w:t>
            </w:r>
          </w:p>
        </w:tc>
        <w:tc>
          <w:tcPr>
            <w:tcW w:w="1175" w:type="dxa"/>
            <w:tcBorders>
              <w:top w:val="single" w:sz="4" w:space="0" w:color="auto"/>
              <w:left w:val="single" w:sz="4" w:space="0" w:color="auto"/>
              <w:bottom w:val="single" w:sz="4" w:space="0" w:color="auto"/>
              <w:right w:val="single" w:sz="4" w:space="0" w:color="auto"/>
            </w:tcBorders>
          </w:tcPr>
          <w:p w:rsidR="00530A54" w:rsidRDefault="00EE699F">
            <w:pPr>
              <w:spacing w:line="276" w:lineRule="auto"/>
            </w:pPr>
            <w:r>
              <w:t>0x0001</w:t>
            </w:r>
          </w:p>
        </w:tc>
        <w:tc>
          <w:tcPr>
            <w:tcW w:w="3510" w:type="dxa"/>
            <w:tcBorders>
              <w:top w:val="single" w:sz="4" w:space="0" w:color="auto"/>
              <w:left w:val="single" w:sz="4" w:space="0" w:color="auto"/>
              <w:bottom w:val="single" w:sz="4" w:space="0" w:color="auto"/>
              <w:right w:val="single" w:sz="4" w:space="0" w:color="auto"/>
            </w:tcBorders>
          </w:tcPr>
          <w:p w:rsidR="00530A54" w:rsidRDefault="00EE699F"/>
        </w:tc>
      </w:tr>
      <w:tr w:rsidR="00530A54" w:rsidTr="00530A54">
        <w:trPr>
          <w:jc w:val="center"/>
        </w:trPr>
        <w:tc>
          <w:tcPr>
            <w:tcW w:w="1800" w:type="dxa"/>
            <w:tcBorders>
              <w:top w:val="single" w:sz="4" w:space="0" w:color="auto"/>
              <w:left w:val="single" w:sz="4" w:space="0" w:color="auto"/>
              <w:bottom w:val="single" w:sz="4" w:space="0" w:color="auto"/>
              <w:right w:val="single" w:sz="4" w:space="0" w:color="auto"/>
            </w:tcBorders>
          </w:tcPr>
          <w:p w:rsidR="00530A54" w:rsidRDefault="00EE699F">
            <w:pPr>
              <w:spacing w:line="276" w:lineRule="auto"/>
            </w:pPr>
          </w:p>
        </w:tc>
        <w:tc>
          <w:tcPr>
            <w:tcW w:w="1795" w:type="dxa"/>
            <w:tcBorders>
              <w:top w:val="single" w:sz="4" w:space="0" w:color="auto"/>
              <w:left w:val="single" w:sz="4" w:space="0" w:color="auto"/>
              <w:bottom w:val="single" w:sz="4" w:space="0" w:color="auto"/>
              <w:right w:val="single" w:sz="4" w:space="0" w:color="auto"/>
            </w:tcBorders>
          </w:tcPr>
          <w:p w:rsidR="00530A54" w:rsidRDefault="00EE699F">
            <w:pPr>
              <w:spacing w:line="276" w:lineRule="auto"/>
            </w:pPr>
            <w:r>
              <w:t>…</w:t>
            </w:r>
          </w:p>
        </w:tc>
        <w:tc>
          <w:tcPr>
            <w:tcW w:w="1175" w:type="dxa"/>
            <w:tcBorders>
              <w:top w:val="single" w:sz="4" w:space="0" w:color="auto"/>
              <w:left w:val="single" w:sz="4" w:space="0" w:color="auto"/>
              <w:bottom w:val="single" w:sz="4" w:space="0" w:color="auto"/>
              <w:right w:val="single" w:sz="4" w:space="0" w:color="auto"/>
            </w:tcBorders>
          </w:tcPr>
          <w:p w:rsidR="00530A54" w:rsidRDefault="00EE699F">
            <w:pPr>
              <w:spacing w:line="276" w:lineRule="auto"/>
            </w:pPr>
          </w:p>
        </w:tc>
        <w:tc>
          <w:tcPr>
            <w:tcW w:w="3510" w:type="dxa"/>
            <w:tcBorders>
              <w:top w:val="single" w:sz="4" w:space="0" w:color="auto"/>
              <w:left w:val="single" w:sz="4" w:space="0" w:color="auto"/>
              <w:bottom w:val="single" w:sz="4" w:space="0" w:color="auto"/>
              <w:right w:val="single" w:sz="4" w:space="0" w:color="auto"/>
            </w:tcBorders>
          </w:tcPr>
          <w:p w:rsidR="00530A54" w:rsidRDefault="00EE699F"/>
        </w:tc>
      </w:tr>
      <w:tr w:rsidR="00530A54" w:rsidTr="00530A54">
        <w:trPr>
          <w:jc w:val="center"/>
        </w:trPr>
        <w:tc>
          <w:tcPr>
            <w:tcW w:w="1800" w:type="dxa"/>
            <w:tcBorders>
              <w:top w:val="single" w:sz="4" w:space="0" w:color="auto"/>
              <w:left w:val="single" w:sz="4" w:space="0" w:color="auto"/>
              <w:bottom w:val="single" w:sz="4" w:space="0" w:color="auto"/>
              <w:right w:val="single" w:sz="4" w:space="0" w:color="auto"/>
            </w:tcBorders>
          </w:tcPr>
          <w:p w:rsidR="00530A54" w:rsidRDefault="00EE699F">
            <w:pPr>
              <w:spacing w:line="276" w:lineRule="auto"/>
            </w:pPr>
          </w:p>
        </w:tc>
        <w:tc>
          <w:tcPr>
            <w:tcW w:w="1795" w:type="dxa"/>
            <w:tcBorders>
              <w:top w:val="single" w:sz="4" w:space="0" w:color="auto"/>
              <w:left w:val="single" w:sz="4" w:space="0" w:color="auto"/>
              <w:bottom w:val="single" w:sz="4" w:space="0" w:color="auto"/>
              <w:right w:val="single" w:sz="4" w:space="0" w:color="auto"/>
            </w:tcBorders>
          </w:tcPr>
          <w:p w:rsidR="00530A54" w:rsidRDefault="00EE699F">
            <w:pPr>
              <w:spacing w:line="276" w:lineRule="auto"/>
            </w:pPr>
            <w:r>
              <w:t>800</w:t>
            </w:r>
          </w:p>
        </w:tc>
        <w:tc>
          <w:tcPr>
            <w:tcW w:w="1175" w:type="dxa"/>
            <w:tcBorders>
              <w:top w:val="single" w:sz="4" w:space="0" w:color="auto"/>
              <w:left w:val="single" w:sz="4" w:space="0" w:color="auto"/>
              <w:bottom w:val="single" w:sz="4" w:space="0" w:color="auto"/>
              <w:right w:val="single" w:sz="4" w:space="0" w:color="auto"/>
            </w:tcBorders>
          </w:tcPr>
          <w:p w:rsidR="00530A54" w:rsidRDefault="00EE699F">
            <w:pPr>
              <w:spacing w:line="276" w:lineRule="auto"/>
            </w:pPr>
            <w:r>
              <w:t>0x0320</w:t>
            </w:r>
          </w:p>
        </w:tc>
        <w:tc>
          <w:tcPr>
            <w:tcW w:w="3510" w:type="dxa"/>
            <w:tcBorders>
              <w:top w:val="single" w:sz="4" w:space="0" w:color="auto"/>
              <w:left w:val="single" w:sz="4" w:space="0" w:color="auto"/>
              <w:bottom w:val="single" w:sz="4" w:space="0" w:color="auto"/>
              <w:right w:val="single" w:sz="4" w:space="0" w:color="auto"/>
            </w:tcBorders>
          </w:tcPr>
          <w:p w:rsidR="00530A54" w:rsidRDefault="00EE699F"/>
        </w:tc>
      </w:tr>
      <w:tr w:rsidR="00530A54" w:rsidTr="00530A54">
        <w:trPr>
          <w:jc w:val="center"/>
        </w:trPr>
        <w:tc>
          <w:tcPr>
            <w:tcW w:w="1800" w:type="dxa"/>
            <w:tcBorders>
              <w:top w:val="single" w:sz="4" w:space="0" w:color="auto"/>
              <w:left w:val="single" w:sz="4" w:space="0" w:color="auto"/>
              <w:bottom w:val="single" w:sz="4" w:space="0" w:color="auto"/>
              <w:right w:val="single" w:sz="4" w:space="0" w:color="auto"/>
            </w:tcBorders>
          </w:tcPr>
          <w:p w:rsidR="00530A54" w:rsidRDefault="00EE699F">
            <w:pPr>
              <w:spacing w:line="276" w:lineRule="auto"/>
            </w:pPr>
          </w:p>
        </w:tc>
        <w:tc>
          <w:tcPr>
            <w:tcW w:w="1795" w:type="dxa"/>
            <w:tcBorders>
              <w:top w:val="single" w:sz="4" w:space="0" w:color="auto"/>
              <w:left w:val="single" w:sz="4" w:space="0" w:color="auto"/>
              <w:bottom w:val="single" w:sz="4" w:space="0" w:color="auto"/>
              <w:right w:val="single" w:sz="4" w:space="0" w:color="auto"/>
            </w:tcBorders>
          </w:tcPr>
          <w:p w:rsidR="00530A54" w:rsidRDefault="00EE699F">
            <w:pPr>
              <w:spacing w:line="276" w:lineRule="auto"/>
            </w:pPr>
            <w:r>
              <w:t>Reserved</w:t>
            </w:r>
          </w:p>
        </w:tc>
        <w:tc>
          <w:tcPr>
            <w:tcW w:w="1175" w:type="dxa"/>
            <w:tcBorders>
              <w:top w:val="single" w:sz="4" w:space="0" w:color="auto"/>
              <w:left w:val="single" w:sz="4" w:space="0" w:color="auto"/>
              <w:bottom w:val="single" w:sz="4" w:space="0" w:color="auto"/>
              <w:right w:val="single" w:sz="4" w:space="0" w:color="auto"/>
            </w:tcBorders>
          </w:tcPr>
          <w:p w:rsidR="00530A54" w:rsidRDefault="00EE699F">
            <w:pPr>
              <w:spacing w:line="276" w:lineRule="auto"/>
            </w:pPr>
            <w:r>
              <w:t>0x0321-0xFFFF</w:t>
            </w:r>
          </w:p>
        </w:tc>
        <w:tc>
          <w:tcPr>
            <w:tcW w:w="3510" w:type="dxa"/>
            <w:tcBorders>
              <w:top w:val="single" w:sz="4" w:space="0" w:color="auto"/>
              <w:left w:val="single" w:sz="4" w:space="0" w:color="auto"/>
              <w:bottom w:val="single" w:sz="4" w:space="0" w:color="auto"/>
              <w:right w:val="single" w:sz="4" w:space="0" w:color="auto"/>
            </w:tcBorders>
          </w:tcPr>
          <w:p w:rsidR="00530A54" w:rsidRDefault="00EE699F"/>
        </w:tc>
      </w:tr>
      <w:tr w:rsidR="00530A54" w:rsidTr="00530A54">
        <w:trPr>
          <w:jc w:val="center"/>
        </w:trPr>
        <w:tc>
          <w:tcPr>
            <w:tcW w:w="1800" w:type="dxa"/>
            <w:tcBorders>
              <w:top w:val="single" w:sz="4" w:space="0" w:color="auto"/>
              <w:left w:val="single" w:sz="4" w:space="0" w:color="auto"/>
              <w:bottom w:val="single" w:sz="4" w:space="0" w:color="auto"/>
              <w:right w:val="single" w:sz="4" w:space="0" w:color="auto"/>
            </w:tcBorders>
          </w:tcPr>
          <w:p w:rsidR="00530A54" w:rsidRDefault="00EE699F">
            <w:pPr>
              <w:spacing w:line="276" w:lineRule="auto"/>
            </w:pPr>
          </w:p>
        </w:tc>
        <w:tc>
          <w:tcPr>
            <w:tcW w:w="1795" w:type="dxa"/>
            <w:tcBorders>
              <w:top w:val="single" w:sz="4" w:space="0" w:color="auto"/>
              <w:left w:val="single" w:sz="4" w:space="0" w:color="auto"/>
              <w:bottom w:val="single" w:sz="4" w:space="0" w:color="auto"/>
              <w:right w:val="single" w:sz="4" w:space="0" w:color="auto"/>
            </w:tcBorders>
          </w:tcPr>
          <w:p w:rsidR="00530A54" w:rsidRDefault="00EE699F">
            <w:pPr>
              <w:spacing w:line="276" w:lineRule="auto"/>
            </w:pPr>
          </w:p>
        </w:tc>
        <w:tc>
          <w:tcPr>
            <w:tcW w:w="1175" w:type="dxa"/>
            <w:tcBorders>
              <w:top w:val="single" w:sz="4" w:space="0" w:color="auto"/>
              <w:left w:val="single" w:sz="4" w:space="0" w:color="auto"/>
              <w:bottom w:val="single" w:sz="4" w:space="0" w:color="auto"/>
              <w:right w:val="single" w:sz="4" w:space="0" w:color="auto"/>
            </w:tcBorders>
          </w:tcPr>
          <w:p w:rsidR="00530A54" w:rsidRDefault="00EE699F">
            <w:pPr>
              <w:spacing w:line="276" w:lineRule="auto"/>
            </w:pPr>
          </w:p>
        </w:tc>
        <w:tc>
          <w:tcPr>
            <w:tcW w:w="3510" w:type="dxa"/>
            <w:tcBorders>
              <w:top w:val="single" w:sz="4" w:space="0" w:color="auto"/>
              <w:left w:val="single" w:sz="4" w:space="0" w:color="auto"/>
              <w:bottom w:val="single" w:sz="4" w:space="0" w:color="auto"/>
              <w:right w:val="single" w:sz="4" w:space="0" w:color="auto"/>
            </w:tcBorders>
          </w:tcPr>
          <w:p w:rsidR="00530A54" w:rsidRDefault="00EE699F"/>
        </w:tc>
      </w:tr>
      <w:tr w:rsidR="00530A54" w:rsidTr="00530A54">
        <w:trPr>
          <w:jc w:val="center"/>
        </w:trPr>
        <w:tc>
          <w:tcPr>
            <w:tcW w:w="1800" w:type="dxa"/>
            <w:tcBorders>
              <w:top w:val="single" w:sz="4" w:space="0" w:color="auto"/>
              <w:left w:val="single" w:sz="4" w:space="0" w:color="auto"/>
              <w:bottom w:val="single" w:sz="4" w:space="0" w:color="auto"/>
              <w:right w:val="single" w:sz="4" w:space="0" w:color="auto"/>
            </w:tcBorders>
          </w:tcPr>
          <w:p w:rsidR="00530A54" w:rsidRDefault="00EE699F">
            <w:pPr>
              <w:spacing w:line="276" w:lineRule="auto"/>
            </w:pPr>
          </w:p>
        </w:tc>
        <w:tc>
          <w:tcPr>
            <w:tcW w:w="1795" w:type="dxa"/>
            <w:tcBorders>
              <w:top w:val="single" w:sz="4" w:space="0" w:color="auto"/>
              <w:left w:val="single" w:sz="4" w:space="0" w:color="auto"/>
              <w:bottom w:val="single" w:sz="4" w:space="0" w:color="auto"/>
              <w:right w:val="single" w:sz="4" w:space="0" w:color="auto"/>
            </w:tcBorders>
          </w:tcPr>
          <w:p w:rsidR="00530A54" w:rsidRDefault="00EE699F">
            <w:pPr>
              <w:spacing w:line="276" w:lineRule="auto"/>
            </w:pPr>
          </w:p>
        </w:tc>
        <w:tc>
          <w:tcPr>
            <w:tcW w:w="1175" w:type="dxa"/>
            <w:tcBorders>
              <w:top w:val="single" w:sz="4" w:space="0" w:color="auto"/>
              <w:left w:val="single" w:sz="4" w:space="0" w:color="auto"/>
              <w:bottom w:val="single" w:sz="4" w:space="0" w:color="auto"/>
              <w:right w:val="single" w:sz="4" w:space="0" w:color="auto"/>
            </w:tcBorders>
          </w:tcPr>
          <w:p w:rsidR="00530A54" w:rsidRDefault="00EE699F">
            <w:pPr>
              <w:spacing w:line="276" w:lineRule="auto"/>
            </w:pPr>
          </w:p>
        </w:tc>
        <w:tc>
          <w:tcPr>
            <w:tcW w:w="3510" w:type="dxa"/>
            <w:tcBorders>
              <w:top w:val="single" w:sz="4" w:space="0" w:color="auto"/>
              <w:left w:val="single" w:sz="4" w:space="0" w:color="auto"/>
              <w:bottom w:val="single" w:sz="4" w:space="0" w:color="auto"/>
              <w:right w:val="single" w:sz="4" w:space="0" w:color="auto"/>
            </w:tcBorders>
          </w:tcPr>
          <w:p w:rsidR="00530A54" w:rsidRDefault="00EE699F"/>
        </w:tc>
      </w:tr>
      <w:tr w:rsidR="004E5C63" w:rsidTr="00530A54">
        <w:trPr>
          <w:jc w:val="center"/>
        </w:trPr>
        <w:tc>
          <w:tcPr>
            <w:tcW w:w="1800" w:type="dxa"/>
            <w:tcBorders>
              <w:top w:val="single" w:sz="4" w:space="0" w:color="auto"/>
              <w:left w:val="single" w:sz="4" w:space="0" w:color="auto"/>
              <w:bottom w:val="single" w:sz="4" w:space="0" w:color="auto"/>
              <w:right w:val="single" w:sz="4" w:space="0" w:color="auto"/>
            </w:tcBorders>
          </w:tcPr>
          <w:p w:rsidR="004E5C63" w:rsidRDefault="00EE699F" w:rsidP="004E5C63">
            <w:pPr>
              <w:spacing w:line="276" w:lineRule="auto"/>
            </w:pPr>
            <w:r>
              <w:t>Power Value</w:t>
            </w:r>
          </w:p>
        </w:tc>
        <w:tc>
          <w:tcPr>
            <w:tcW w:w="1795" w:type="dxa"/>
            <w:tcBorders>
              <w:top w:val="single" w:sz="4" w:space="0" w:color="auto"/>
              <w:left w:val="single" w:sz="4" w:space="0" w:color="auto"/>
              <w:bottom w:val="single" w:sz="4" w:space="0" w:color="auto"/>
              <w:right w:val="single" w:sz="4" w:space="0" w:color="auto"/>
            </w:tcBorders>
          </w:tcPr>
          <w:p w:rsidR="004E5C63" w:rsidRDefault="00EE699F" w:rsidP="004E5C63">
            <w:pPr>
              <w:spacing w:line="276" w:lineRule="auto"/>
            </w:pPr>
            <w:r>
              <w:t>-</w:t>
            </w:r>
          </w:p>
        </w:tc>
        <w:tc>
          <w:tcPr>
            <w:tcW w:w="1175" w:type="dxa"/>
            <w:tcBorders>
              <w:top w:val="single" w:sz="4" w:space="0" w:color="auto"/>
              <w:left w:val="single" w:sz="4" w:space="0" w:color="auto"/>
              <w:bottom w:val="single" w:sz="4" w:space="0" w:color="auto"/>
              <w:right w:val="single" w:sz="4" w:space="0" w:color="auto"/>
            </w:tcBorders>
          </w:tcPr>
          <w:p w:rsidR="004E5C63" w:rsidRDefault="00EE699F" w:rsidP="004E5C63">
            <w:pPr>
              <w:spacing w:line="276" w:lineRule="auto"/>
            </w:pPr>
            <w:r>
              <w:t>-</w:t>
            </w:r>
          </w:p>
        </w:tc>
        <w:tc>
          <w:tcPr>
            <w:tcW w:w="3510" w:type="dxa"/>
            <w:tcBorders>
              <w:top w:val="single" w:sz="4" w:space="0" w:color="auto"/>
              <w:left w:val="single" w:sz="4" w:space="0" w:color="auto"/>
              <w:bottom w:val="single" w:sz="4" w:space="0" w:color="auto"/>
              <w:right w:val="single" w:sz="4" w:space="0" w:color="auto"/>
            </w:tcBorders>
          </w:tcPr>
          <w:p w:rsidR="00AF0F6E" w:rsidRDefault="00EE699F" w:rsidP="004E5C63">
            <w:r>
              <w:t xml:space="preserve">15 bits Fixed </w:t>
            </w:r>
          </w:p>
          <w:p w:rsidR="00AF0F6E" w:rsidRDefault="00EE699F" w:rsidP="004E5C63">
            <w:r>
              <w:t xml:space="preserve">Units: Watts </w:t>
            </w:r>
          </w:p>
          <w:p w:rsidR="004E5C63" w:rsidRDefault="00EE699F" w:rsidP="004E5C63">
            <w:r>
              <w:t>R</w:t>
            </w:r>
            <w:r>
              <w:t>esolution: 50 Watts</w:t>
            </w:r>
          </w:p>
        </w:tc>
      </w:tr>
      <w:tr w:rsidR="008B4230" w:rsidTr="00530A54">
        <w:trPr>
          <w:jc w:val="center"/>
        </w:trPr>
        <w:tc>
          <w:tcPr>
            <w:tcW w:w="1800" w:type="dxa"/>
            <w:tcBorders>
              <w:top w:val="single" w:sz="4" w:space="0" w:color="auto"/>
              <w:left w:val="single" w:sz="4" w:space="0" w:color="auto"/>
              <w:bottom w:val="single" w:sz="4" w:space="0" w:color="auto"/>
              <w:right w:val="single" w:sz="4" w:space="0" w:color="auto"/>
            </w:tcBorders>
          </w:tcPr>
          <w:p w:rsidR="008B4230" w:rsidRDefault="00EE699F" w:rsidP="008B4230">
            <w:pPr>
              <w:spacing w:line="276" w:lineRule="auto"/>
            </w:pPr>
            <w:r>
              <w:t>Time Interval</w:t>
            </w:r>
          </w:p>
        </w:tc>
        <w:tc>
          <w:tcPr>
            <w:tcW w:w="1795" w:type="dxa"/>
            <w:tcBorders>
              <w:top w:val="single" w:sz="4" w:space="0" w:color="auto"/>
              <w:left w:val="single" w:sz="4" w:space="0" w:color="auto"/>
              <w:bottom w:val="single" w:sz="4" w:space="0" w:color="auto"/>
              <w:right w:val="single" w:sz="4" w:space="0" w:color="auto"/>
            </w:tcBorders>
            <w:vAlign w:val="center"/>
          </w:tcPr>
          <w:p w:rsidR="008B4230" w:rsidRDefault="00EE699F" w:rsidP="008B4230">
            <w:pPr>
              <w:rPr>
                <w:rFonts w:ascii="Calibri" w:hAnsi="Calibri"/>
                <w:color w:val="000000"/>
                <w:szCs w:val="22"/>
              </w:rPr>
            </w:pPr>
            <w:r>
              <w:rPr>
                <w:rFonts w:ascii="Calibri" w:hAnsi="Calibri"/>
                <w:color w:val="000000"/>
                <w:szCs w:val="22"/>
              </w:rPr>
              <w:t>-</w:t>
            </w:r>
          </w:p>
        </w:tc>
        <w:tc>
          <w:tcPr>
            <w:tcW w:w="1175" w:type="dxa"/>
            <w:tcBorders>
              <w:top w:val="single" w:sz="4" w:space="0" w:color="auto"/>
              <w:left w:val="single" w:sz="4" w:space="0" w:color="auto"/>
              <w:bottom w:val="single" w:sz="4" w:space="0" w:color="auto"/>
              <w:right w:val="single" w:sz="4" w:space="0" w:color="auto"/>
            </w:tcBorders>
          </w:tcPr>
          <w:p w:rsidR="008B4230" w:rsidRDefault="00EE699F" w:rsidP="008B4230">
            <w:pPr>
              <w:spacing w:line="276" w:lineRule="auto"/>
            </w:pPr>
            <w:r>
              <w:t>-</w:t>
            </w:r>
          </w:p>
        </w:tc>
        <w:tc>
          <w:tcPr>
            <w:tcW w:w="3510" w:type="dxa"/>
            <w:tcBorders>
              <w:top w:val="single" w:sz="4" w:space="0" w:color="auto"/>
              <w:left w:val="single" w:sz="4" w:space="0" w:color="auto"/>
              <w:bottom w:val="single" w:sz="4" w:space="0" w:color="auto"/>
              <w:right w:val="single" w:sz="4" w:space="0" w:color="auto"/>
            </w:tcBorders>
          </w:tcPr>
          <w:p w:rsidR="00AF0F6E" w:rsidRDefault="00EE699F" w:rsidP="008B4230">
            <w:pPr>
              <w:spacing w:line="276" w:lineRule="auto"/>
            </w:pPr>
            <w:r>
              <w:t xml:space="preserve">25 bits Fixed </w:t>
            </w:r>
          </w:p>
          <w:p w:rsidR="00AF0F6E" w:rsidRDefault="00EE699F" w:rsidP="008B4230">
            <w:pPr>
              <w:spacing w:line="276" w:lineRule="auto"/>
            </w:pPr>
            <w:r>
              <w:t xml:space="preserve">Units: Time </w:t>
            </w:r>
          </w:p>
          <w:p w:rsidR="008B4230" w:rsidRDefault="00EE699F" w:rsidP="008B4230">
            <w:pPr>
              <w:spacing w:line="276" w:lineRule="auto"/>
            </w:pPr>
            <w:r>
              <w:t>Resolution: Seconds</w:t>
            </w:r>
          </w:p>
        </w:tc>
      </w:tr>
    </w:tbl>
    <w:p w:rsidR="00500605" w:rsidRPr="00F66046" w:rsidRDefault="00EE699F" w:rsidP="00F66046"/>
    <w:p w:rsidR="00406F39" w:rsidRDefault="00EE699F" w:rsidP="00BE6F71">
      <w:pPr>
        <w:pStyle w:val="Heading2"/>
      </w:pPr>
      <w:bookmarkStart w:id="15" w:name="_Toc27556688"/>
      <w:r>
        <w:t>PNC Onboard HMI Client Interface</w:t>
      </w:r>
      <w:bookmarkEnd w:id="15"/>
    </w:p>
    <w:p w:rsidR="00406F39" w:rsidRDefault="00EE699F" w:rsidP="00BE6F71">
      <w:pPr>
        <w:pStyle w:val="Heading3"/>
      </w:pPr>
      <w:bookmarkStart w:id="16" w:name="_Toc27556689"/>
      <w:r w:rsidRPr="00B9479B">
        <w:t xml:space="preserve">PNC-IIR-REQ-326492/B-PNC Onboard HMI </w:t>
      </w:r>
      <w:proofErr w:type="spellStart"/>
      <w:r w:rsidRPr="00B9479B">
        <w:t>Client_Tx</w:t>
      </w:r>
      <w:bookmarkEnd w:id="16"/>
      <w:proofErr w:type="spellEnd"/>
    </w:p>
    <w:p w:rsidR="00406F39" w:rsidRDefault="00EE699F" w:rsidP="00BE6F71">
      <w:pPr>
        <w:pStyle w:val="Heading4"/>
      </w:pPr>
      <w:r w:rsidRPr="00B9479B">
        <w:t>MD-REQ-326838/A-</w:t>
      </w:r>
      <w:proofErr w:type="spellStart"/>
      <w:r w:rsidRPr="00B9479B">
        <w:t>Reset_Rq</w:t>
      </w:r>
      <w:proofErr w:type="spellEnd"/>
    </w:p>
    <w:p w:rsidR="00D2203E" w:rsidRDefault="00EE699F" w:rsidP="00D2203E">
      <w:pPr>
        <w:rPr>
          <w:rFonts w:cs="Arial"/>
        </w:rPr>
      </w:pPr>
      <w:r>
        <w:rPr>
          <w:rFonts w:cs="Arial"/>
          <w:b/>
        </w:rPr>
        <w:t>Message Type</w:t>
      </w:r>
      <w:r>
        <w:rPr>
          <w:rFonts w:cs="Arial"/>
        </w:rPr>
        <w:t>: Request</w:t>
      </w:r>
    </w:p>
    <w:p w:rsidR="00D2203E" w:rsidRDefault="00EE699F" w:rsidP="00D2203E">
      <w:pPr>
        <w:rPr>
          <w:rFonts w:cs="Arial"/>
        </w:rPr>
      </w:pPr>
    </w:p>
    <w:p w:rsidR="00D2203E" w:rsidRDefault="00EE699F" w:rsidP="00D2203E">
      <w:pPr>
        <w:rPr>
          <w:rFonts w:cs="Arial"/>
        </w:rPr>
      </w:pPr>
      <w:r>
        <w:rPr>
          <w:rFonts w:eastAsiaTheme="minorHAnsi" w:cs="Arial"/>
        </w:rPr>
        <w:lastRenderedPageBreak/>
        <w:t xml:space="preserve">Signal sent by the Master Reset Client to initiate a Master Reset </w:t>
      </w:r>
    </w:p>
    <w:p w:rsidR="00D2203E" w:rsidRDefault="00EE699F" w:rsidP="00D2203E">
      <w:pPr>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24"/>
        <w:gridCol w:w="900"/>
        <w:gridCol w:w="4056"/>
      </w:tblGrid>
      <w:tr w:rsidR="002F4B45" w:rsidTr="00D2203E">
        <w:trPr>
          <w:jc w:val="center"/>
        </w:trPr>
        <w:tc>
          <w:tcPr>
            <w:tcW w:w="2424" w:type="dxa"/>
            <w:tcBorders>
              <w:top w:val="single" w:sz="4" w:space="0" w:color="auto"/>
              <w:left w:val="single" w:sz="4" w:space="0" w:color="auto"/>
              <w:bottom w:val="single" w:sz="4" w:space="0" w:color="auto"/>
              <w:right w:val="single" w:sz="4" w:space="0" w:color="auto"/>
            </w:tcBorders>
            <w:hideMark/>
          </w:tcPr>
          <w:p w:rsidR="002F4B45" w:rsidRDefault="00EE699F">
            <w:pPr>
              <w:spacing w:line="276" w:lineRule="auto"/>
              <w:rPr>
                <w:rFonts w:cs="Arial"/>
                <w:b/>
              </w:rPr>
            </w:pPr>
            <w:r>
              <w:rPr>
                <w:rFonts w:cs="Arial"/>
                <w:b/>
              </w:rPr>
              <w:t>Literals</w:t>
            </w:r>
          </w:p>
        </w:tc>
        <w:tc>
          <w:tcPr>
            <w:tcW w:w="900" w:type="dxa"/>
            <w:tcBorders>
              <w:top w:val="single" w:sz="4" w:space="0" w:color="auto"/>
              <w:left w:val="single" w:sz="4" w:space="0" w:color="auto"/>
              <w:bottom w:val="single" w:sz="4" w:space="0" w:color="auto"/>
              <w:right w:val="single" w:sz="4" w:space="0" w:color="auto"/>
            </w:tcBorders>
            <w:hideMark/>
          </w:tcPr>
          <w:p w:rsidR="002F4B45" w:rsidRDefault="00EE699F">
            <w:pPr>
              <w:spacing w:line="276" w:lineRule="auto"/>
              <w:rPr>
                <w:rFonts w:cs="Arial"/>
                <w:b/>
              </w:rPr>
            </w:pPr>
            <w:r>
              <w:rPr>
                <w:rFonts w:cs="Arial"/>
                <w:b/>
              </w:rPr>
              <w:t>Value</w:t>
            </w:r>
          </w:p>
        </w:tc>
        <w:tc>
          <w:tcPr>
            <w:tcW w:w="4056" w:type="dxa"/>
            <w:tcBorders>
              <w:top w:val="single" w:sz="4" w:space="0" w:color="auto"/>
              <w:left w:val="single" w:sz="4" w:space="0" w:color="auto"/>
              <w:bottom w:val="single" w:sz="4" w:space="0" w:color="auto"/>
              <w:right w:val="single" w:sz="4" w:space="0" w:color="auto"/>
            </w:tcBorders>
            <w:hideMark/>
          </w:tcPr>
          <w:p w:rsidR="002F4B45" w:rsidRDefault="00EE699F">
            <w:pPr>
              <w:spacing w:line="276" w:lineRule="auto"/>
              <w:rPr>
                <w:rFonts w:cs="Arial"/>
                <w:b/>
              </w:rPr>
            </w:pPr>
            <w:r>
              <w:rPr>
                <w:rFonts w:cs="Arial"/>
                <w:b/>
              </w:rPr>
              <w:t>Description</w:t>
            </w:r>
          </w:p>
        </w:tc>
      </w:tr>
      <w:tr w:rsidR="002F4B45" w:rsidTr="00D2203E">
        <w:trPr>
          <w:jc w:val="center"/>
        </w:trPr>
        <w:tc>
          <w:tcPr>
            <w:tcW w:w="2424" w:type="dxa"/>
            <w:tcBorders>
              <w:top w:val="single" w:sz="4" w:space="0" w:color="auto"/>
              <w:left w:val="single" w:sz="4" w:space="0" w:color="auto"/>
              <w:bottom w:val="single" w:sz="4" w:space="0" w:color="auto"/>
              <w:right w:val="single" w:sz="4" w:space="0" w:color="auto"/>
            </w:tcBorders>
            <w:hideMark/>
          </w:tcPr>
          <w:p w:rsidR="002F4B45" w:rsidRDefault="00EE699F">
            <w:pPr>
              <w:spacing w:line="276" w:lineRule="auto"/>
              <w:rPr>
                <w:rFonts w:cs="Arial"/>
              </w:rPr>
            </w:pPr>
            <w:r>
              <w:rPr>
                <w:rFonts w:cs="Arial"/>
              </w:rPr>
              <w:t>Inactive</w:t>
            </w:r>
          </w:p>
        </w:tc>
        <w:tc>
          <w:tcPr>
            <w:tcW w:w="900" w:type="dxa"/>
            <w:tcBorders>
              <w:top w:val="single" w:sz="4" w:space="0" w:color="auto"/>
              <w:left w:val="single" w:sz="4" w:space="0" w:color="auto"/>
              <w:bottom w:val="single" w:sz="4" w:space="0" w:color="auto"/>
              <w:right w:val="single" w:sz="4" w:space="0" w:color="auto"/>
            </w:tcBorders>
            <w:hideMark/>
          </w:tcPr>
          <w:p w:rsidR="002F4B45" w:rsidRDefault="00EE699F">
            <w:pPr>
              <w:spacing w:line="276" w:lineRule="auto"/>
              <w:rPr>
                <w:rFonts w:cs="Arial"/>
              </w:rPr>
            </w:pPr>
            <w:r>
              <w:rPr>
                <w:rFonts w:cs="Arial"/>
              </w:rPr>
              <w:t>0x0</w:t>
            </w:r>
          </w:p>
        </w:tc>
        <w:tc>
          <w:tcPr>
            <w:tcW w:w="4056" w:type="dxa"/>
            <w:tcBorders>
              <w:top w:val="single" w:sz="4" w:space="0" w:color="auto"/>
              <w:left w:val="single" w:sz="4" w:space="0" w:color="auto"/>
              <w:bottom w:val="single" w:sz="4" w:space="0" w:color="auto"/>
              <w:right w:val="single" w:sz="4" w:space="0" w:color="auto"/>
            </w:tcBorders>
            <w:vAlign w:val="center"/>
          </w:tcPr>
          <w:p w:rsidR="002F4B45" w:rsidRDefault="00EE699F">
            <w:pPr>
              <w:autoSpaceDE w:val="0"/>
              <w:autoSpaceDN w:val="0"/>
              <w:adjustRightInd w:val="0"/>
              <w:spacing w:line="276" w:lineRule="auto"/>
              <w:rPr>
                <w:rFonts w:cs="Arial"/>
              </w:rPr>
            </w:pPr>
          </w:p>
        </w:tc>
      </w:tr>
      <w:tr w:rsidR="002F4B45" w:rsidTr="00D2203E">
        <w:trPr>
          <w:jc w:val="center"/>
        </w:trPr>
        <w:tc>
          <w:tcPr>
            <w:tcW w:w="2424" w:type="dxa"/>
            <w:tcBorders>
              <w:top w:val="single" w:sz="4" w:space="0" w:color="auto"/>
              <w:left w:val="single" w:sz="4" w:space="0" w:color="auto"/>
              <w:bottom w:val="single" w:sz="4" w:space="0" w:color="auto"/>
              <w:right w:val="single" w:sz="4" w:space="0" w:color="auto"/>
            </w:tcBorders>
            <w:hideMark/>
          </w:tcPr>
          <w:p w:rsidR="002F4B45" w:rsidRDefault="00EE699F">
            <w:pPr>
              <w:spacing w:line="276" w:lineRule="auto"/>
              <w:rPr>
                <w:rFonts w:cs="Arial"/>
              </w:rPr>
            </w:pPr>
            <w:proofErr w:type="spellStart"/>
            <w:r>
              <w:rPr>
                <w:rFonts w:cs="Arial"/>
              </w:rPr>
              <w:t>ResetFactoryDefaults</w:t>
            </w:r>
            <w:proofErr w:type="spellEnd"/>
          </w:p>
        </w:tc>
        <w:tc>
          <w:tcPr>
            <w:tcW w:w="900" w:type="dxa"/>
            <w:tcBorders>
              <w:top w:val="single" w:sz="4" w:space="0" w:color="auto"/>
              <w:left w:val="single" w:sz="4" w:space="0" w:color="auto"/>
              <w:bottom w:val="single" w:sz="4" w:space="0" w:color="auto"/>
              <w:right w:val="single" w:sz="4" w:space="0" w:color="auto"/>
            </w:tcBorders>
            <w:hideMark/>
          </w:tcPr>
          <w:p w:rsidR="002F4B45" w:rsidRDefault="00EE699F">
            <w:pPr>
              <w:spacing w:line="276" w:lineRule="auto"/>
              <w:rPr>
                <w:rFonts w:cs="Arial"/>
              </w:rPr>
            </w:pPr>
            <w:r>
              <w:rPr>
                <w:rFonts w:cs="Arial"/>
              </w:rPr>
              <w:t>0x1</w:t>
            </w:r>
          </w:p>
        </w:tc>
        <w:tc>
          <w:tcPr>
            <w:tcW w:w="4056" w:type="dxa"/>
            <w:tcBorders>
              <w:top w:val="single" w:sz="4" w:space="0" w:color="auto"/>
              <w:left w:val="single" w:sz="4" w:space="0" w:color="auto"/>
              <w:bottom w:val="single" w:sz="4" w:space="0" w:color="auto"/>
              <w:right w:val="single" w:sz="4" w:space="0" w:color="auto"/>
            </w:tcBorders>
          </w:tcPr>
          <w:p w:rsidR="002F4B45" w:rsidRDefault="00EE699F">
            <w:pPr>
              <w:spacing w:line="276" w:lineRule="auto"/>
              <w:rPr>
                <w:rFonts w:cs="Arial"/>
              </w:rPr>
            </w:pPr>
          </w:p>
        </w:tc>
      </w:tr>
    </w:tbl>
    <w:p w:rsidR="00673991" w:rsidRDefault="00EE699F"/>
    <w:p w:rsidR="00406F39" w:rsidRDefault="00EE699F" w:rsidP="00BE6F71">
      <w:pPr>
        <w:pStyle w:val="Heading4"/>
      </w:pPr>
      <w:r w:rsidRPr="00B9479B">
        <w:t>MD-REQ-343488/A-</w:t>
      </w:r>
      <w:proofErr w:type="spellStart"/>
      <w:r w:rsidRPr="00B9479B">
        <w:t>ModemReset_Rq</w:t>
      </w:r>
      <w:proofErr w:type="spellEnd"/>
    </w:p>
    <w:p w:rsidR="00D2203E" w:rsidRDefault="00EE699F" w:rsidP="00D2203E">
      <w:pPr>
        <w:rPr>
          <w:rFonts w:cs="Arial"/>
        </w:rPr>
      </w:pPr>
      <w:r>
        <w:rPr>
          <w:rFonts w:cs="Arial"/>
          <w:b/>
        </w:rPr>
        <w:t>Message Type</w:t>
      </w:r>
      <w:r>
        <w:rPr>
          <w:rFonts w:cs="Arial"/>
        </w:rPr>
        <w:t>: Request</w:t>
      </w:r>
    </w:p>
    <w:p w:rsidR="00D2203E" w:rsidRDefault="00EE699F" w:rsidP="00D2203E">
      <w:pPr>
        <w:rPr>
          <w:rFonts w:cs="Arial"/>
        </w:rPr>
      </w:pPr>
    </w:p>
    <w:p w:rsidR="00D2203E" w:rsidRDefault="00EE699F" w:rsidP="00D2203E">
      <w:pPr>
        <w:rPr>
          <w:rFonts w:cs="Arial"/>
        </w:rPr>
      </w:pPr>
      <w:r>
        <w:rPr>
          <w:rFonts w:eastAsiaTheme="minorHAnsi" w:cs="Arial"/>
        </w:rPr>
        <w:t xml:space="preserve">Signal used to initiate a Brand Reset </w:t>
      </w:r>
    </w:p>
    <w:p w:rsidR="00D2203E" w:rsidRDefault="00EE699F" w:rsidP="00D2203E">
      <w:pPr>
        <w:rPr>
          <w:rFonts w:cs="Arial"/>
        </w:rPr>
      </w:pPr>
    </w:p>
    <w:tbl>
      <w:tblPr>
        <w:tblpPr w:leftFromText="180" w:rightFromText="180" w:vertAnchor="text" w:tblpXSpec="center"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24"/>
        <w:gridCol w:w="900"/>
        <w:gridCol w:w="4056"/>
      </w:tblGrid>
      <w:tr w:rsidR="002F4B45" w:rsidTr="00BE6F71">
        <w:tc>
          <w:tcPr>
            <w:tcW w:w="2424" w:type="dxa"/>
            <w:tcBorders>
              <w:top w:val="single" w:sz="4" w:space="0" w:color="auto"/>
              <w:left w:val="single" w:sz="4" w:space="0" w:color="auto"/>
              <w:bottom w:val="single" w:sz="4" w:space="0" w:color="auto"/>
              <w:right w:val="single" w:sz="4" w:space="0" w:color="auto"/>
            </w:tcBorders>
            <w:hideMark/>
          </w:tcPr>
          <w:p w:rsidR="002F4B45" w:rsidRDefault="00EE699F" w:rsidP="00490ECB">
            <w:pPr>
              <w:spacing w:line="276" w:lineRule="auto"/>
              <w:rPr>
                <w:rFonts w:cs="Arial"/>
                <w:b/>
              </w:rPr>
            </w:pPr>
            <w:r>
              <w:rPr>
                <w:rFonts w:cs="Arial"/>
                <w:b/>
              </w:rPr>
              <w:t>Literals</w:t>
            </w:r>
          </w:p>
        </w:tc>
        <w:tc>
          <w:tcPr>
            <w:tcW w:w="900" w:type="dxa"/>
            <w:tcBorders>
              <w:top w:val="single" w:sz="4" w:space="0" w:color="auto"/>
              <w:left w:val="single" w:sz="4" w:space="0" w:color="auto"/>
              <w:bottom w:val="single" w:sz="4" w:space="0" w:color="auto"/>
              <w:right w:val="single" w:sz="4" w:space="0" w:color="auto"/>
            </w:tcBorders>
            <w:hideMark/>
          </w:tcPr>
          <w:p w:rsidR="002F4B45" w:rsidRDefault="00EE699F" w:rsidP="00490ECB">
            <w:pPr>
              <w:spacing w:line="276" w:lineRule="auto"/>
              <w:rPr>
                <w:rFonts w:cs="Arial"/>
                <w:b/>
              </w:rPr>
            </w:pPr>
            <w:r>
              <w:rPr>
                <w:rFonts w:cs="Arial"/>
                <w:b/>
              </w:rPr>
              <w:t>Value</w:t>
            </w:r>
          </w:p>
        </w:tc>
        <w:tc>
          <w:tcPr>
            <w:tcW w:w="4056" w:type="dxa"/>
            <w:tcBorders>
              <w:top w:val="single" w:sz="4" w:space="0" w:color="auto"/>
              <w:left w:val="single" w:sz="4" w:space="0" w:color="auto"/>
              <w:bottom w:val="single" w:sz="4" w:space="0" w:color="auto"/>
              <w:right w:val="single" w:sz="4" w:space="0" w:color="auto"/>
            </w:tcBorders>
            <w:hideMark/>
          </w:tcPr>
          <w:p w:rsidR="002F4B45" w:rsidRDefault="00EE699F" w:rsidP="00490ECB">
            <w:pPr>
              <w:spacing w:line="276" w:lineRule="auto"/>
              <w:rPr>
                <w:rFonts w:cs="Arial"/>
                <w:b/>
              </w:rPr>
            </w:pPr>
            <w:r>
              <w:rPr>
                <w:rFonts w:cs="Arial"/>
                <w:b/>
              </w:rPr>
              <w:t>Description</w:t>
            </w:r>
          </w:p>
        </w:tc>
      </w:tr>
      <w:tr w:rsidR="002F4B45" w:rsidTr="00BE6F71">
        <w:tc>
          <w:tcPr>
            <w:tcW w:w="2424" w:type="dxa"/>
            <w:tcBorders>
              <w:top w:val="single" w:sz="4" w:space="0" w:color="auto"/>
              <w:left w:val="single" w:sz="4" w:space="0" w:color="auto"/>
              <w:bottom w:val="single" w:sz="4" w:space="0" w:color="auto"/>
              <w:right w:val="single" w:sz="4" w:space="0" w:color="auto"/>
            </w:tcBorders>
            <w:hideMark/>
          </w:tcPr>
          <w:p w:rsidR="002F4B45" w:rsidRDefault="00EE699F" w:rsidP="00490ECB">
            <w:pPr>
              <w:spacing w:line="276" w:lineRule="auto"/>
              <w:rPr>
                <w:rFonts w:cs="Arial"/>
              </w:rPr>
            </w:pPr>
            <w:r>
              <w:rPr>
                <w:rFonts w:cs="Arial"/>
              </w:rPr>
              <w:t>Null</w:t>
            </w:r>
          </w:p>
        </w:tc>
        <w:tc>
          <w:tcPr>
            <w:tcW w:w="900" w:type="dxa"/>
            <w:tcBorders>
              <w:top w:val="single" w:sz="4" w:space="0" w:color="auto"/>
              <w:left w:val="single" w:sz="4" w:space="0" w:color="auto"/>
              <w:bottom w:val="single" w:sz="4" w:space="0" w:color="auto"/>
              <w:right w:val="single" w:sz="4" w:space="0" w:color="auto"/>
            </w:tcBorders>
            <w:hideMark/>
          </w:tcPr>
          <w:p w:rsidR="002F4B45" w:rsidRDefault="00EE699F" w:rsidP="00490ECB">
            <w:pPr>
              <w:spacing w:line="276" w:lineRule="auto"/>
              <w:rPr>
                <w:rFonts w:cs="Arial"/>
              </w:rPr>
            </w:pPr>
            <w:r>
              <w:rPr>
                <w:rFonts w:cs="Arial"/>
              </w:rPr>
              <w:t>0x0</w:t>
            </w:r>
          </w:p>
        </w:tc>
        <w:tc>
          <w:tcPr>
            <w:tcW w:w="4056" w:type="dxa"/>
            <w:tcBorders>
              <w:top w:val="single" w:sz="4" w:space="0" w:color="auto"/>
              <w:left w:val="single" w:sz="4" w:space="0" w:color="auto"/>
              <w:bottom w:val="single" w:sz="4" w:space="0" w:color="auto"/>
              <w:right w:val="single" w:sz="4" w:space="0" w:color="auto"/>
            </w:tcBorders>
            <w:vAlign w:val="center"/>
          </w:tcPr>
          <w:p w:rsidR="002F4B45" w:rsidRDefault="00EE699F" w:rsidP="00490ECB">
            <w:pPr>
              <w:autoSpaceDE w:val="0"/>
              <w:autoSpaceDN w:val="0"/>
              <w:adjustRightInd w:val="0"/>
              <w:spacing w:line="276" w:lineRule="auto"/>
              <w:rPr>
                <w:rFonts w:cs="Arial"/>
              </w:rPr>
            </w:pPr>
          </w:p>
        </w:tc>
      </w:tr>
      <w:tr w:rsidR="002F4B45" w:rsidTr="00BE6F71">
        <w:tc>
          <w:tcPr>
            <w:tcW w:w="2424" w:type="dxa"/>
            <w:tcBorders>
              <w:top w:val="single" w:sz="4" w:space="0" w:color="auto"/>
              <w:left w:val="single" w:sz="4" w:space="0" w:color="auto"/>
              <w:bottom w:val="single" w:sz="4" w:space="0" w:color="auto"/>
              <w:right w:val="single" w:sz="4" w:space="0" w:color="auto"/>
            </w:tcBorders>
            <w:hideMark/>
          </w:tcPr>
          <w:p w:rsidR="002F4B45" w:rsidRDefault="00EE699F" w:rsidP="00490ECB">
            <w:pPr>
              <w:spacing w:line="276" w:lineRule="auto"/>
              <w:rPr>
                <w:rFonts w:cs="Arial"/>
              </w:rPr>
            </w:pPr>
            <w:proofErr w:type="spellStart"/>
            <w:r>
              <w:rPr>
                <w:rFonts w:cs="Arial"/>
              </w:rPr>
              <w:t>WifiHotspotReset</w:t>
            </w:r>
            <w:proofErr w:type="spellEnd"/>
          </w:p>
        </w:tc>
        <w:tc>
          <w:tcPr>
            <w:tcW w:w="900" w:type="dxa"/>
            <w:tcBorders>
              <w:top w:val="single" w:sz="4" w:space="0" w:color="auto"/>
              <w:left w:val="single" w:sz="4" w:space="0" w:color="auto"/>
              <w:bottom w:val="single" w:sz="4" w:space="0" w:color="auto"/>
              <w:right w:val="single" w:sz="4" w:space="0" w:color="auto"/>
            </w:tcBorders>
            <w:hideMark/>
          </w:tcPr>
          <w:p w:rsidR="002F4B45" w:rsidRDefault="00EE699F" w:rsidP="00490ECB">
            <w:pPr>
              <w:spacing w:line="276" w:lineRule="auto"/>
              <w:rPr>
                <w:rFonts w:cs="Arial"/>
              </w:rPr>
            </w:pPr>
            <w:r>
              <w:rPr>
                <w:rFonts w:cs="Arial"/>
              </w:rPr>
              <w:t>0x1</w:t>
            </w:r>
          </w:p>
        </w:tc>
        <w:tc>
          <w:tcPr>
            <w:tcW w:w="4056" w:type="dxa"/>
            <w:tcBorders>
              <w:top w:val="single" w:sz="4" w:space="0" w:color="auto"/>
              <w:left w:val="single" w:sz="4" w:space="0" w:color="auto"/>
              <w:bottom w:val="single" w:sz="4" w:space="0" w:color="auto"/>
              <w:right w:val="single" w:sz="4" w:space="0" w:color="auto"/>
            </w:tcBorders>
          </w:tcPr>
          <w:p w:rsidR="002F4B45" w:rsidRDefault="00EE699F" w:rsidP="00490ECB">
            <w:pPr>
              <w:spacing w:line="276" w:lineRule="auto"/>
              <w:rPr>
                <w:rFonts w:cs="Arial"/>
              </w:rPr>
            </w:pPr>
          </w:p>
        </w:tc>
      </w:tr>
      <w:tr w:rsidR="00490ECB" w:rsidTr="00BE6F71">
        <w:tc>
          <w:tcPr>
            <w:tcW w:w="2424" w:type="dxa"/>
            <w:tcBorders>
              <w:top w:val="single" w:sz="4" w:space="0" w:color="auto"/>
              <w:left w:val="single" w:sz="4" w:space="0" w:color="auto"/>
              <w:bottom w:val="single" w:sz="4" w:space="0" w:color="auto"/>
              <w:right w:val="single" w:sz="4" w:space="0" w:color="auto"/>
            </w:tcBorders>
          </w:tcPr>
          <w:p w:rsidR="00490ECB" w:rsidRDefault="00EE699F" w:rsidP="00490ECB">
            <w:pPr>
              <w:spacing w:line="276" w:lineRule="auto"/>
              <w:rPr>
                <w:rFonts w:cs="Arial"/>
              </w:rPr>
            </w:pPr>
            <w:proofErr w:type="spellStart"/>
            <w:r>
              <w:rPr>
                <w:rFonts w:cs="Arial"/>
              </w:rPr>
              <w:t>PaaKReset</w:t>
            </w:r>
            <w:proofErr w:type="spellEnd"/>
          </w:p>
        </w:tc>
        <w:tc>
          <w:tcPr>
            <w:tcW w:w="900" w:type="dxa"/>
            <w:tcBorders>
              <w:top w:val="single" w:sz="4" w:space="0" w:color="auto"/>
              <w:left w:val="single" w:sz="4" w:space="0" w:color="auto"/>
              <w:bottom w:val="single" w:sz="4" w:space="0" w:color="auto"/>
              <w:right w:val="single" w:sz="4" w:space="0" w:color="auto"/>
            </w:tcBorders>
          </w:tcPr>
          <w:p w:rsidR="00490ECB" w:rsidRDefault="00EE699F" w:rsidP="00490ECB">
            <w:pPr>
              <w:spacing w:line="276" w:lineRule="auto"/>
              <w:rPr>
                <w:rFonts w:cs="Arial"/>
              </w:rPr>
            </w:pPr>
            <w:r>
              <w:rPr>
                <w:rFonts w:cs="Arial"/>
              </w:rPr>
              <w:t>0x2</w:t>
            </w:r>
          </w:p>
        </w:tc>
        <w:tc>
          <w:tcPr>
            <w:tcW w:w="4056" w:type="dxa"/>
            <w:tcBorders>
              <w:top w:val="single" w:sz="4" w:space="0" w:color="auto"/>
              <w:left w:val="single" w:sz="4" w:space="0" w:color="auto"/>
              <w:bottom w:val="single" w:sz="4" w:space="0" w:color="auto"/>
              <w:right w:val="single" w:sz="4" w:space="0" w:color="auto"/>
            </w:tcBorders>
          </w:tcPr>
          <w:p w:rsidR="00490ECB" w:rsidRDefault="00EE699F" w:rsidP="00490ECB">
            <w:pPr>
              <w:spacing w:line="276" w:lineRule="auto"/>
              <w:rPr>
                <w:rFonts w:cs="Arial"/>
              </w:rPr>
            </w:pPr>
          </w:p>
        </w:tc>
      </w:tr>
      <w:tr w:rsidR="00490ECB" w:rsidTr="00BE6F71">
        <w:tc>
          <w:tcPr>
            <w:tcW w:w="2424" w:type="dxa"/>
            <w:tcBorders>
              <w:top w:val="single" w:sz="4" w:space="0" w:color="auto"/>
              <w:left w:val="single" w:sz="4" w:space="0" w:color="auto"/>
              <w:bottom w:val="single" w:sz="4" w:space="0" w:color="auto"/>
              <w:right w:val="single" w:sz="4" w:space="0" w:color="auto"/>
            </w:tcBorders>
          </w:tcPr>
          <w:p w:rsidR="00490ECB" w:rsidRDefault="00EE699F" w:rsidP="00490ECB">
            <w:pPr>
              <w:spacing w:line="276" w:lineRule="auto"/>
              <w:rPr>
                <w:rFonts w:cs="Arial"/>
              </w:rPr>
            </w:pPr>
            <w:proofErr w:type="spellStart"/>
            <w:r>
              <w:rPr>
                <w:rFonts w:cs="Arial"/>
              </w:rPr>
              <w:t>OnlineTrafficReset</w:t>
            </w:r>
            <w:proofErr w:type="spellEnd"/>
          </w:p>
        </w:tc>
        <w:tc>
          <w:tcPr>
            <w:tcW w:w="900" w:type="dxa"/>
            <w:tcBorders>
              <w:top w:val="single" w:sz="4" w:space="0" w:color="auto"/>
              <w:left w:val="single" w:sz="4" w:space="0" w:color="auto"/>
              <w:bottom w:val="single" w:sz="4" w:space="0" w:color="auto"/>
              <w:right w:val="single" w:sz="4" w:space="0" w:color="auto"/>
            </w:tcBorders>
          </w:tcPr>
          <w:p w:rsidR="00490ECB" w:rsidRDefault="00EE699F" w:rsidP="00490ECB">
            <w:pPr>
              <w:spacing w:line="276" w:lineRule="auto"/>
              <w:rPr>
                <w:rFonts w:cs="Arial"/>
              </w:rPr>
            </w:pPr>
            <w:r>
              <w:rPr>
                <w:rFonts w:cs="Arial"/>
              </w:rPr>
              <w:t>0x3</w:t>
            </w:r>
          </w:p>
        </w:tc>
        <w:tc>
          <w:tcPr>
            <w:tcW w:w="4056" w:type="dxa"/>
            <w:tcBorders>
              <w:top w:val="single" w:sz="4" w:space="0" w:color="auto"/>
              <w:left w:val="single" w:sz="4" w:space="0" w:color="auto"/>
              <w:bottom w:val="single" w:sz="4" w:space="0" w:color="auto"/>
              <w:right w:val="single" w:sz="4" w:space="0" w:color="auto"/>
            </w:tcBorders>
          </w:tcPr>
          <w:p w:rsidR="00490ECB" w:rsidRDefault="00EE699F" w:rsidP="00490ECB">
            <w:pPr>
              <w:spacing w:line="276" w:lineRule="auto"/>
              <w:rPr>
                <w:rFonts w:cs="Arial"/>
              </w:rPr>
            </w:pPr>
          </w:p>
        </w:tc>
      </w:tr>
      <w:tr w:rsidR="00490ECB" w:rsidTr="00BE6F71">
        <w:tc>
          <w:tcPr>
            <w:tcW w:w="2424" w:type="dxa"/>
            <w:tcBorders>
              <w:top w:val="single" w:sz="4" w:space="0" w:color="auto"/>
              <w:left w:val="single" w:sz="4" w:space="0" w:color="auto"/>
              <w:bottom w:val="single" w:sz="4" w:space="0" w:color="auto"/>
              <w:right w:val="single" w:sz="4" w:space="0" w:color="auto"/>
            </w:tcBorders>
          </w:tcPr>
          <w:p w:rsidR="00490ECB" w:rsidRDefault="00EE699F" w:rsidP="00490ECB">
            <w:pPr>
              <w:spacing w:line="276" w:lineRule="auto"/>
              <w:rPr>
                <w:rFonts w:cs="Arial"/>
              </w:rPr>
            </w:pPr>
            <w:proofErr w:type="spellStart"/>
            <w:r>
              <w:rPr>
                <w:rFonts w:cs="Arial"/>
              </w:rPr>
              <w:t>CCSReset</w:t>
            </w:r>
            <w:proofErr w:type="spellEnd"/>
          </w:p>
        </w:tc>
        <w:tc>
          <w:tcPr>
            <w:tcW w:w="900" w:type="dxa"/>
            <w:tcBorders>
              <w:top w:val="single" w:sz="4" w:space="0" w:color="auto"/>
              <w:left w:val="single" w:sz="4" w:space="0" w:color="auto"/>
              <w:bottom w:val="single" w:sz="4" w:space="0" w:color="auto"/>
              <w:right w:val="single" w:sz="4" w:space="0" w:color="auto"/>
            </w:tcBorders>
          </w:tcPr>
          <w:p w:rsidR="00490ECB" w:rsidRDefault="00EE699F" w:rsidP="00490ECB">
            <w:pPr>
              <w:spacing w:line="276" w:lineRule="auto"/>
              <w:rPr>
                <w:rFonts w:cs="Arial"/>
              </w:rPr>
            </w:pPr>
            <w:r>
              <w:rPr>
                <w:rFonts w:cs="Arial"/>
              </w:rPr>
              <w:t>0x4</w:t>
            </w:r>
          </w:p>
        </w:tc>
        <w:tc>
          <w:tcPr>
            <w:tcW w:w="4056" w:type="dxa"/>
            <w:tcBorders>
              <w:top w:val="single" w:sz="4" w:space="0" w:color="auto"/>
              <w:left w:val="single" w:sz="4" w:space="0" w:color="auto"/>
              <w:bottom w:val="single" w:sz="4" w:space="0" w:color="auto"/>
              <w:right w:val="single" w:sz="4" w:space="0" w:color="auto"/>
            </w:tcBorders>
          </w:tcPr>
          <w:p w:rsidR="00490ECB" w:rsidRDefault="00EE699F" w:rsidP="00490ECB">
            <w:pPr>
              <w:spacing w:line="276" w:lineRule="auto"/>
              <w:rPr>
                <w:rFonts w:cs="Arial"/>
              </w:rPr>
            </w:pPr>
          </w:p>
        </w:tc>
      </w:tr>
      <w:tr w:rsidR="00490ECB" w:rsidTr="00BE6F71">
        <w:tc>
          <w:tcPr>
            <w:tcW w:w="2424" w:type="dxa"/>
            <w:tcBorders>
              <w:top w:val="single" w:sz="4" w:space="0" w:color="auto"/>
              <w:left w:val="single" w:sz="4" w:space="0" w:color="auto"/>
              <w:bottom w:val="single" w:sz="4" w:space="0" w:color="auto"/>
              <w:right w:val="single" w:sz="4" w:space="0" w:color="auto"/>
            </w:tcBorders>
          </w:tcPr>
          <w:p w:rsidR="00490ECB" w:rsidRDefault="00EE699F" w:rsidP="00490ECB">
            <w:pPr>
              <w:spacing w:line="276" w:lineRule="auto"/>
              <w:rPr>
                <w:rFonts w:cs="Arial"/>
              </w:rPr>
            </w:pPr>
            <w:r>
              <w:rPr>
                <w:rFonts w:cs="Arial"/>
              </w:rPr>
              <w:t>BrandConnectReset1</w:t>
            </w:r>
          </w:p>
        </w:tc>
        <w:tc>
          <w:tcPr>
            <w:tcW w:w="900" w:type="dxa"/>
            <w:tcBorders>
              <w:top w:val="single" w:sz="4" w:space="0" w:color="auto"/>
              <w:left w:val="single" w:sz="4" w:space="0" w:color="auto"/>
              <w:bottom w:val="single" w:sz="4" w:space="0" w:color="auto"/>
              <w:right w:val="single" w:sz="4" w:space="0" w:color="auto"/>
            </w:tcBorders>
          </w:tcPr>
          <w:p w:rsidR="00490ECB" w:rsidRDefault="00EE699F" w:rsidP="00490ECB">
            <w:pPr>
              <w:spacing w:line="276" w:lineRule="auto"/>
              <w:rPr>
                <w:rFonts w:cs="Arial"/>
              </w:rPr>
            </w:pPr>
            <w:r>
              <w:rPr>
                <w:rFonts w:cs="Arial"/>
              </w:rPr>
              <w:t>0x5</w:t>
            </w:r>
          </w:p>
        </w:tc>
        <w:tc>
          <w:tcPr>
            <w:tcW w:w="4056" w:type="dxa"/>
            <w:tcBorders>
              <w:top w:val="single" w:sz="4" w:space="0" w:color="auto"/>
              <w:left w:val="single" w:sz="4" w:space="0" w:color="auto"/>
              <w:bottom w:val="single" w:sz="4" w:space="0" w:color="auto"/>
              <w:right w:val="single" w:sz="4" w:space="0" w:color="auto"/>
            </w:tcBorders>
          </w:tcPr>
          <w:p w:rsidR="00490ECB" w:rsidRDefault="00EE699F" w:rsidP="00490ECB">
            <w:pPr>
              <w:spacing w:line="276" w:lineRule="auto"/>
              <w:rPr>
                <w:rFonts w:cs="Arial"/>
              </w:rPr>
            </w:pPr>
          </w:p>
        </w:tc>
      </w:tr>
      <w:tr w:rsidR="00490ECB" w:rsidTr="00BE6F71">
        <w:tc>
          <w:tcPr>
            <w:tcW w:w="2424" w:type="dxa"/>
            <w:tcBorders>
              <w:top w:val="single" w:sz="4" w:space="0" w:color="auto"/>
              <w:left w:val="single" w:sz="4" w:space="0" w:color="auto"/>
              <w:bottom w:val="single" w:sz="4" w:space="0" w:color="auto"/>
              <w:right w:val="single" w:sz="4" w:space="0" w:color="auto"/>
            </w:tcBorders>
          </w:tcPr>
          <w:p w:rsidR="00490ECB" w:rsidRDefault="00EE699F" w:rsidP="00490ECB">
            <w:pPr>
              <w:spacing w:line="276" w:lineRule="auto"/>
              <w:rPr>
                <w:rFonts w:cs="Arial"/>
              </w:rPr>
            </w:pPr>
            <w:r>
              <w:rPr>
                <w:rFonts w:cs="Arial"/>
              </w:rPr>
              <w:t>BrandConnectReset2</w:t>
            </w:r>
          </w:p>
        </w:tc>
        <w:tc>
          <w:tcPr>
            <w:tcW w:w="900" w:type="dxa"/>
            <w:tcBorders>
              <w:top w:val="single" w:sz="4" w:space="0" w:color="auto"/>
              <w:left w:val="single" w:sz="4" w:space="0" w:color="auto"/>
              <w:bottom w:val="single" w:sz="4" w:space="0" w:color="auto"/>
              <w:right w:val="single" w:sz="4" w:space="0" w:color="auto"/>
            </w:tcBorders>
          </w:tcPr>
          <w:p w:rsidR="00490ECB" w:rsidRDefault="00EE699F" w:rsidP="00490ECB">
            <w:pPr>
              <w:spacing w:line="276" w:lineRule="auto"/>
              <w:rPr>
                <w:rFonts w:cs="Arial"/>
              </w:rPr>
            </w:pPr>
            <w:r>
              <w:rPr>
                <w:rFonts w:cs="Arial"/>
              </w:rPr>
              <w:t>0x6</w:t>
            </w:r>
          </w:p>
        </w:tc>
        <w:tc>
          <w:tcPr>
            <w:tcW w:w="4056" w:type="dxa"/>
            <w:tcBorders>
              <w:top w:val="single" w:sz="4" w:space="0" w:color="auto"/>
              <w:left w:val="single" w:sz="4" w:space="0" w:color="auto"/>
              <w:bottom w:val="single" w:sz="4" w:space="0" w:color="auto"/>
              <w:right w:val="single" w:sz="4" w:space="0" w:color="auto"/>
            </w:tcBorders>
          </w:tcPr>
          <w:p w:rsidR="00490ECB" w:rsidRDefault="00EE699F" w:rsidP="00490ECB">
            <w:pPr>
              <w:spacing w:line="276" w:lineRule="auto"/>
              <w:rPr>
                <w:rFonts w:cs="Arial"/>
              </w:rPr>
            </w:pPr>
          </w:p>
        </w:tc>
      </w:tr>
      <w:tr w:rsidR="00490ECB" w:rsidTr="00BE6F71">
        <w:tc>
          <w:tcPr>
            <w:tcW w:w="2424" w:type="dxa"/>
            <w:tcBorders>
              <w:top w:val="single" w:sz="4" w:space="0" w:color="auto"/>
              <w:left w:val="single" w:sz="4" w:space="0" w:color="auto"/>
              <w:bottom w:val="single" w:sz="4" w:space="0" w:color="auto"/>
              <w:right w:val="single" w:sz="4" w:space="0" w:color="auto"/>
            </w:tcBorders>
          </w:tcPr>
          <w:p w:rsidR="00490ECB" w:rsidRDefault="00EE699F" w:rsidP="00490ECB">
            <w:pPr>
              <w:spacing w:line="276" w:lineRule="auto"/>
              <w:rPr>
                <w:rFonts w:cs="Arial"/>
              </w:rPr>
            </w:pPr>
            <w:r>
              <w:rPr>
                <w:rFonts w:cs="Arial"/>
              </w:rPr>
              <w:t>NotUsed_1</w:t>
            </w:r>
          </w:p>
        </w:tc>
        <w:tc>
          <w:tcPr>
            <w:tcW w:w="900" w:type="dxa"/>
            <w:tcBorders>
              <w:top w:val="single" w:sz="4" w:space="0" w:color="auto"/>
              <w:left w:val="single" w:sz="4" w:space="0" w:color="auto"/>
              <w:bottom w:val="single" w:sz="4" w:space="0" w:color="auto"/>
              <w:right w:val="single" w:sz="4" w:space="0" w:color="auto"/>
            </w:tcBorders>
          </w:tcPr>
          <w:p w:rsidR="00490ECB" w:rsidRDefault="00EE699F" w:rsidP="00490ECB">
            <w:pPr>
              <w:spacing w:line="276" w:lineRule="auto"/>
              <w:rPr>
                <w:rFonts w:cs="Arial"/>
              </w:rPr>
            </w:pPr>
            <w:r>
              <w:rPr>
                <w:rFonts w:cs="Arial"/>
              </w:rPr>
              <w:t>0x7</w:t>
            </w:r>
          </w:p>
        </w:tc>
        <w:tc>
          <w:tcPr>
            <w:tcW w:w="4056" w:type="dxa"/>
            <w:tcBorders>
              <w:top w:val="single" w:sz="4" w:space="0" w:color="auto"/>
              <w:left w:val="single" w:sz="4" w:space="0" w:color="auto"/>
              <w:bottom w:val="single" w:sz="4" w:space="0" w:color="auto"/>
              <w:right w:val="single" w:sz="4" w:space="0" w:color="auto"/>
            </w:tcBorders>
          </w:tcPr>
          <w:p w:rsidR="00490ECB" w:rsidRDefault="00EE699F" w:rsidP="00490ECB">
            <w:pPr>
              <w:spacing w:line="276" w:lineRule="auto"/>
              <w:rPr>
                <w:rFonts w:cs="Arial"/>
              </w:rPr>
            </w:pPr>
          </w:p>
        </w:tc>
      </w:tr>
      <w:tr w:rsidR="00490ECB" w:rsidTr="00BE6F71">
        <w:tc>
          <w:tcPr>
            <w:tcW w:w="2424" w:type="dxa"/>
            <w:tcBorders>
              <w:top w:val="single" w:sz="4" w:space="0" w:color="auto"/>
              <w:left w:val="single" w:sz="4" w:space="0" w:color="auto"/>
              <w:bottom w:val="single" w:sz="4" w:space="0" w:color="auto"/>
              <w:right w:val="single" w:sz="4" w:space="0" w:color="auto"/>
            </w:tcBorders>
          </w:tcPr>
          <w:p w:rsidR="00490ECB" w:rsidRDefault="00EE699F" w:rsidP="00490ECB">
            <w:pPr>
              <w:spacing w:line="276" w:lineRule="auto"/>
              <w:rPr>
                <w:rFonts w:cs="Arial"/>
              </w:rPr>
            </w:pPr>
            <w:r>
              <w:rPr>
                <w:rFonts w:cs="Arial"/>
              </w:rPr>
              <w:t>NotUsed_2</w:t>
            </w:r>
          </w:p>
        </w:tc>
        <w:tc>
          <w:tcPr>
            <w:tcW w:w="900" w:type="dxa"/>
            <w:tcBorders>
              <w:top w:val="single" w:sz="4" w:space="0" w:color="auto"/>
              <w:left w:val="single" w:sz="4" w:space="0" w:color="auto"/>
              <w:bottom w:val="single" w:sz="4" w:space="0" w:color="auto"/>
              <w:right w:val="single" w:sz="4" w:space="0" w:color="auto"/>
            </w:tcBorders>
          </w:tcPr>
          <w:p w:rsidR="00490ECB" w:rsidRDefault="00EE699F" w:rsidP="00490ECB">
            <w:pPr>
              <w:spacing w:line="276" w:lineRule="auto"/>
              <w:rPr>
                <w:rFonts w:cs="Arial"/>
              </w:rPr>
            </w:pPr>
            <w:r>
              <w:rPr>
                <w:rFonts w:cs="Arial"/>
              </w:rPr>
              <w:t>0x8</w:t>
            </w:r>
          </w:p>
        </w:tc>
        <w:tc>
          <w:tcPr>
            <w:tcW w:w="4056" w:type="dxa"/>
            <w:tcBorders>
              <w:top w:val="single" w:sz="4" w:space="0" w:color="auto"/>
              <w:left w:val="single" w:sz="4" w:space="0" w:color="auto"/>
              <w:bottom w:val="single" w:sz="4" w:space="0" w:color="auto"/>
              <w:right w:val="single" w:sz="4" w:space="0" w:color="auto"/>
            </w:tcBorders>
          </w:tcPr>
          <w:p w:rsidR="00490ECB" w:rsidRDefault="00EE699F" w:rsidP="00490ECB">
            <w:pPr>
              <w:spacing w:line="276" w:lineRule="auto"/>
              <w:rPr>
                <w:rFonts w:cs="Arial"/>
              </w:rPr>
            </w:pPr>
          </w:p>
        </w:tc>
      </w:tr>
      <w:tr w:rsidR="00490ECB" w:rsidTr="00BE6F71">
        <w:tc>
          <w:tcPr>
            <w:tcW w:w="2424" w:type="dxa"/>
            <w:tcBorders>
              <w:top w:val="single" w:sz="4" w:space="0" w:color="auto"/>
              <w:left w:val="single" w:sz="4" w:space="0" w:color="auto"/>
              <w:bottom w:val="single" w:sz="4" w:space="0" w:color="auto"/>
              <w:right w:val="single" w:sz="4" w:space="0" w:color="auto"/>
            </w:tcBorders>
          </w:tcPr>
          <w:p w:rsidR="00490ECB" w:rsidRDefault="00EE699F" w:rsidP="00490ECB">
            <w:pPr>
              <w:spacing w:line="276" w:lineRule="auto"/>
              <w:rPr>
                <w:rFonts w:cs="Arial"/>
              </w:rPr>
            </w:pPr>
            <w:r>
              <w:rPr>
                <w:rFonts w:cs="Arial"/>
              </w:rPr>
              <w:t>NotUsed_3</w:t>
            </w:r>
          </w:p>
        </w:tc>
        <w:tc>
          <w:tcPr>
            <w:tcW w:w="900" w:type="dxa"/>
            <w:tcBorders>
              <w:top w:val="single" w:sz="4" w:space="0" w:color="auto"/>
              <w:left w:val="single" w:sz="4" w:space="0" w:color="auto"/>
              <w:bottom w:val="single" w:sz="4" w:space="0" w:color="auto"/>
              <w:right w:val="single" w:sz="4" w:space="0" w:color="auto"/>
            </w:tcBorders>
          </w:tcPr>
          <w:p w:rsidR="00490ECB" w:rsidRDefault="00EE699F" w:rsidP="00490ECB">
            <w:pPr>
              <w:spacing w:line="276" w:lineRule="auto"/>
              <w:rPr>
                <w:rFonts w:cs="Arial"/>
              </w:rPr>
            </w:pPr>
            <w:r>
              <w:rPr>
                <w:rFonts w:cs="Arial"/>
              </w:rPr>
              <w:t>0x9</w:t>
            </w:r>
          </w:p>
        </w:tc>
        <w:tc>
          <w:tcPr>
            <w:tcW w:w="4056" w:type="dxa"/>
            <w:tcBorders>
              <w:top w:val="single" w:sz="4" w:space="0" w:color="auto"/>
              <w:left w:val="single" w:sz="4" w:space="0" w:color="auto"/>
              <w:bottom w:val="single" w:sz="4" w:space="0" w:color="auto"/>
              <w:right w:val="single" w:sz="4" w:space="0" w:color="auto"/>
            </w:tcBorders>
          </w:tcPr>
          <w:p w:rsidR="00490ECB" w:rsidRDefault="00EE699F" w:rsidP="00490ECB">
            <w:pPr>
              <w:spacing w:line="276" w:lineRule="auto"/>
              <w:rPr>
                <w:rFonts w:cs="Arial"/>
              </w:rPr>
            </w:pPr>
          </w:p>
        </w:tc>
      </w:tr>
      <w:tr w:rsidR="00490ECB" w:rsidTr="00BE6F71">
        <w:tc>
          <w:tcPr>
            <w:tcW w:w="2424" w:type="dxa"/>
            <w:tcBorders>
              <w:top w:val="single" w:sz="4" w:space="0" w:color="auto"/>
              <w:left w:val="single" w:sz="4" w:space="0" w:color="auto"/>
              <w:bottom w:val="single" w:sz="4" w:space="0" w:color="auto"/>
              <w:right w:val="single" w:sz="4" w:space="0" w:color="auto"/>
            </w:tcBorders>
          </w:tcPr>
          <w:p w:rsidR="00490ECB" w:rsidRDefault="00EE699F" w:rsidP="00490ECB">
            <w:pPr>
              <w:spacing w:line="276" w:lineRule="auto"/>
              <w:rPr>
                <w:rFonts w:cs="Arial"/>
              </w:rPr>
            </w:pPr>
            <w:r>
              <w:rPr>
                <w:rFonts w:cs="Arial"/>
              </w:rPr>
              <w:t>NotUsed_4</w:t>
            </w:r>
          </w:p>
        </w:tc>
        <w:tc>
          <w:tcPr>
            <w:tcW w:w="900" w:type="dxa"/>
            <w:tcBorders>
              <w:top w:val="single" w:sz="4" w:space="0" w:color="auto"/>
              <w:left w:val="single" w:sz="4" w:space="0" w:color="auto"/>
              <w:bottom w:val="single" w:sz="4" w:space="0" w:color="auto"/>
              <w:right w:val="single" w:sz="4" w:space="0" w:color="auto"/>
            </w:tcBorders>
          </w:tcPr>
          <w:p w:rsidR="00490ECB" w:rsidRDefault="00EE699F" w:rsidP="00490ECB">
            <w:pPr>
              <w:spacing w:line="276" w:lineRule="auto"/>
              <w:rPr>
                <w:rFonts w:cs="Arial"/>
              </w:rPr>
            </w:pPr>
            <w:r>
              <w:rPr>
                <w:rFonts w:cs="Arial"/>
              </w:rPr>
              <w:t>0xA</w:t>
            </w:r>
          </w:p>
        </w:tc>
        <w:tc>
          <w:tcPr>
            <w:tcW w:w="4056" w:type="dxa"/>
            <w:tcBorders>
              <w:top w:val="single" w:sz="4" w:space="0" w:color="auto"/>
              <w:left w:val="single" w:sz="4" w:space="0" w:color="auto"/>
              <w:bottom w:val="single" w:sz="4" w:space="0" w:color="auto"/>
              <w:right w:val="single" w:sz="4" w:space="0" w:color="auto"/>
            </w:tcBorders>
          </w:tcPr>
          <w:p w:rsidR="00490ECB" w:rsidRDefault="00EE699F" w:rsidP="00490ECB">
            <w:pPr>
              <w:spacing w:line="276" w:lineRule="auto"/>
              <w:rPr>
                <w:rFonts w:cs="Arial"/>
              </w:rPr>
            </w:pPr>
          </w:p>
        </w:tc>
      </w:tr>
      <w:tr w:rsidR="00490ECB" w:rsidTr="00BE6F71">
        <w:tc>
          <w:tcPr>
            <w:tcW w:w="2424" w:type="dxa"/>
            <w:tcBorders>
              <w:top w:val="single" w:sz="4" w:space="0" w:color="auto"/>
              <w:left w:val="single" w:sz="4" w:space="0" w:color="auto"/>
              <w:bottom w:val="single" w:sz="4" w:space="0" w:color="auto"/>
              <w:right w:val="single" w:sz="4" w:space="0" w:color="auto"/>
            </w:tcBorders>
          </w:tcPr>
          <w:p w:rsidR="00490ECB" w:rsidRDefault="00EE699F" w:rsidP="00490ECB">
            <w:pPr>
              <w:spacing w:line="276" w:lineRule="auto"/>
              <w:rPr>
                <w:rFonts w:cs="Arial"/>
              </w:rPr>
            </w:pPr>
            <w:r>
              <w:rPr>
                <w:rFonts w:cs="Arial"/>
              </w:rPr>
              <w:t>NotUsed_5</w:t>
            </w:r>
          </w:p>
        </w:tc>
        <w:tc>
          <w:tcPr>
            <w:tcW w:w="900" w:type="dxa"/>
            <w:tcBorders>
              <w:top w:val="single" w:sz="4" w:space="0" w:color="auto"/>
              <w:left w:val="single" w:sz="4" w:space="0" w:color="auto"/>
              <w:bottom w:val="single" w:sz="4" w:space="0" w:color="auto"/>
              <w:right w:val="single" w:sz="4" w:space="0" w:color="auto"/>
            </w:tcBorders>
          </w:tcPr>
          <w:p w:rsidR="00490ECB" w:rsidRDefault="00EE699F" w:rsidP="00490ECB">
            <w:pPr>
              <w:spacing w:line="276" w:lineRule="auto"/>
              <w:rPr>
                <w:rFonts w:cs="Arial"/>
              </w:rPr>
            </w:pPr>
            <w:r>
              <w:rPr>
                <w:rFonts w:cs="Arial"/>
              </w:rPr>
              <w:t>0xB</w:t>
            </w:r>
          </w:p>
        </w:tc>
        <w:tc>
          <w:tcPr>
            <w:tcW w:w="4056" w:type="dxa"/>
            <w:tcBorders>
              <w:top w:val="single" w:sz="4" w:space="0" w:color="auto"/>
              <w:left w:val="single" w:sz="4" w:space="0" w:color="auto"/>
              <w:bottom w:val="single" w:sz="4" w:space="0" w:color="auto"/>
              <w:right w:val="single" w:sz="4" w:space="0" w:color="auto"/>
            </w:tcBorders>
          </w:tcPr>
          <w:p w:rsidR="00490ECB" w:rsidRDefault="00EE699F" w:rsidP="00490ECB">
            <w:pPr>
              <w:spacing w:line="276" w:lineRule="auto"/>
              <w:rPr>
                <w:rFonts w:cs="Arial"/>
              </w:rPr>
            </w:pPr>
          </w:p>
        </w:tc>
      </w:tr>
      <w:tr w:rsidR="00490ECB" w:rsidTr="00BE6F71">
        <w:tc>
          <w:tcPr>
            <w:tcW w:w="2424" w:type="dxa"/>
            <w:tcBorders>
              <w:top w:val="single" w:sz="4" w:space="0" w:color="auto"/>
              <w:left w:val="single" w:sz="4" w:space="0" w:color="auto"/>
              <w:bottom w:val="single" w:sz="4" w:space="0" w:color="auto"/>
              <w:right w:val="single" w:sz="4" w:space="0" w:color="auto"/>
            </w:tcBorders>
          </w:tcPr>
          <w:p w:rsidR="00490ECB" w:rsidRDefault="00EE699F" w:rsidP="00490ECB">
            <w:pPr>
              <w:spacing w:line="276" w:lineRule="auto"/>
              <w:rPr>
                <w:rFonts w:cs="Arial"/>
              </w:rPr>
            </w:pPr>
            <w:r>
              <w:rPr>
                <w:rFonts w:cs="Arial"/>
              </w:rPr>
              <w:t>NotUsed_6</w:t>
            </w:r>
          </w:p>
        </w:tc>
        <w:tc>
          <w:tcPr>
            <w:tcW w:w="900" w:type="dxa"/>
            <w:tcBorders>
              <w:top w:val="single" w:sz="4" w:space="0" w:color="auto"/>
              <w:left w:val="single" w:sz="4" w:space="0" w:color="auto"/>
              <w:bottom w:val="single" w:sz="4" w:space="0" w:color="auto"/>
              <w:right w:val="single" w:sz="4" w:space="0" w:color="auto"/>
            </w:tcBorders>
          </w:tcPr>
          <w:p w:rsidR="00490ECB" w:rsidRDefault="00EE699F" w:rsidP="00490ECB">
            <w:pPr>
              <w:spacing w:line="276" w:lineRule="auto"/>
              <w:rPr>
                <w:rFonts w:cs="Arial"/>
              </w:rPr>
            </w:pPr>
            <w:r>
              <w:rPr>
                <w:rFonts w:cs="Arial"/>
              </w:rPr>
              <w:t>0xC</w:t>
            </w:r>
          </w:p>
        </w:tc>
        <w:tc>
          <w:tcPr>
            <w:tcW w:w="4056" w:type="dxa"/>
            <w:tcBorders>
              <w:top w:val="single" w:sz="4" w:space="0" w:color="auto"/>
              <w:left w:val="single" w:sz="4" w:space="0" w:color="auto"/>
              <w:bottom w:val="single" w:sz="4" w:space="0" w:color="auto"/>
              <w:right w:val="single" w:sz="4" w:space="0" w:color="auto"/>
            </w:tcBorders>
          </w:tcPr>
          <w:p w:rsidR="00490ECB" w:rsidRDefault="00EE699F" w:rsidP="00490ECB">
            <w:pPr>
              <w:spacing w:line="276" w:lineRule="auto"/>
              <w:rPr>
                <w:rFonts w:cs="Arial"/>
              </w:rPr>
            </w:pPr>
          </w:p>
        </w:tc>
      </w:tr>
      <w:tr w:rsidR="00490ECB" w:rsidTr="00BE6F71">
        <w:tc>
          <w:tcPr>
            <w:tcW w:w="2424" w:type="dxa"/>
            <w:tcBorders>
              <w:top w:val="single" w:sz="4" w:space="0" w:color="auto"/>
              <w:left w:val="single" w:sz="4" w:space="0" w:color="auto"/>
              <w:bottom w:val="single" w:sz="4" w:space="0" w:color="auto"/>
              <w:right w:val="single" w:sz="4" w:space="0" w:color="auto"/>
            </w:tcBorders>
          </w:tcPr>
          <w:p w:rsidR="00490ECB" w:rsidRDefault="00EE699F" w:rsidP="00490ECB">
            <w:pPr>
              <w:spacing w:line="276" w:lineRule="auto"/>
              <w:rPr>
                <w:rFonts w:cs="Arial"/>
              </w:rPr>
            </w:pPr>
            <w:r>
              <w:rPr>
                <w:rFonts w:cs="Arial"/>
              </w:rPr>
              <w:t>NotUsed_7</w:t>
            </w:r>
          </w:p>
        </w:tc>
        <w:tc>
          <w:tcPr>
            <w:tcW w:w="900" w:type="dxa"/>
            <w:tcBorders>
              <w:top w:val="single" w:sz="4" w:space="0" w:color="auto"/>
              <w:left w:val="single" w:sz="4" w:space="0" w:color="auto"/>
              <w:bottom w:val="single" w:sz="4" w:space="0" w:color="auto"/>
              <w:right w:val="single" w:sz="4" w:space="0" w:color="auto"/>
            </w:tcBorders>
          </w:tcPr>
          <w:p w:rsidR="00490ECB" w:rsidRDefault="00EE699F" w:rsidP="00490ECB">
            <w:pPr>
              <w:spacing w:line="276" w:lineRule="auto"/>
              <w:rPr>
                <w:rFonts w:cs="Arial"/>
              </w:rPr>
            </w:pPr>
            <w:r>
              <w:rPr>
                <w:rFonts w:cs="Arial"/>
              </w:rPr>
              <w:t>0xD</w:t>
            </w:r>
          </w:p>
        </w:tc>
        <w:tc>
          <w:tcPr>
            <w:tcW w:w="4056" w:type="dxa"/>
            <w:tcBorders>
              <w:top w:val="single" w:sz="4" w:space="0" w:color="auto"/>
              <w:left w:val="single" w:sz="4" w:space="0" w:color="auto"/>
              <w:bottom w:val="single" w:sz="4" w:space="0" w:color="auto"/>
              <w:right w:val="single" w:sz="4" w:space="0" w:color="auto"/>
            </w:tcBorders>
          </w:tcPr>
          <w:p w:rsidR="00490ECB" w:rsidRDefault="00EE699F" w:rsidP="00490ECB">
            <w:pPr>
              <w:spacing w:line="276" w:lineRule="auto"/>
              <w:rPr>
                <w:rFonts w:cs="Arial"/>
              </w:rPr>
            </w:pPr>
          </w:p>
        </w:tc>
      </w:tr>
      <w:tr w:rsidR="00490ECB" w:rsidTr="00BE6F71">
        <w:tc>
          <w:tcPr>
            <w:tcW w:w="2424" w:type="dxa"/>
            <w:tcBorders>
              <w:top w:val="single" w:sz="4" w:space="0" w:color="auto"/>
              <w:left w:val="single" w:sz="4" w:space="0" w:color="auto"/>
              <w:bottom w:val="single" w:sz="4" w:space="0" w:color="auto"/>
              <w:right w:val="single" w:sz="4" w:space="0" w:color="auto"/>
            </w:tcBorders>
          </w:tcPr>
          <w:p w:rsidR="00490ECB" w:rsidRDefault="00EE699F" w:rsidP="00490ECB">
            <w:pPr>
              <w:spacing w:line="276" w:lineRule="auto"/>
              <w:rPr>
                <w:rFonts w:cs="Arial"/>
              </w:rPr>
            </w:pPr>
            <w:r>
              <w:rPr>
                <w:rFonts w:cs="Arial"/>
              </w:rPr>
              <w:t>NotUsed_8</w:t>
            </w:r>
          </w:p>
        </w:tc>
        <w:tc>
          <w:tcPr>
            <w:tcW w:w="900" w:type="dxa"/>
            <w:tcBorders>
              <w:top w:val="single" w:sz="4" w:space="0" w:color="auto"/>
              <w:left w:val="single" w:sz="4" w:space="0" w:color="auto"/>
              <w:bottom w:val="single" w:sz="4" w:space="0" w:color="auto"/>
              <w:right w:val="single" w:sz="4" w:space="0" w:color="auto"/>
            </w:tcBorders>
          </w:tcPr>
          <w:p w:rsidR="00490ECB" w:rsidRDefault="00EE699F" w:rsidP="00490ECB">
            <w:pPr>
              <w:spacing w:line="276" w:lineRule="auto"/>
              <w:rPr>
                <w:rFonts w:cs="Arial"/>
              </w:rPr>
            </w:pPr>
            <w:r>
              <w:rPr>
                <w:rFonts w:cs="Arial"/>
              </w:rPr>
              <w:t>0xE</w:t>
            </w:r>
          </w:p>
        </w:tc>
        <w:tc>
          <w:tcPr>
            <w:tcW w:w="4056" w:type="dxa"/>
            <w:tcBorders>
              <w:top w:val="single" w:sz="4" w:space="0" w:color="auto"/>
              <w:left w:val="single" w:sz="4" w:space="0" w:color="auto"/>
              <w:bottom w:val="single" w:sz="4" w:space="0" w:color="auto"/>
              <w:right w:val="single" w:sz="4" w:space="0" w:color="auto"/>
            </w:tcBorders>
          </w:tcPr>
          <w:p w:rsidR="00490ECB" w:rsidRDefault="00EE699F" w:rsidP="00490ECB">
            <w:pPr>
              <w:spacing w:line="276" w:lineRule="auto"/>
              <w:rPr>
                <w:rFonts w:cs="Arial"/>
              </w:rPr>
            </w:pPr>
          </w:p>
        </w:tc>
      </w:tr>
      <w:tr w:rsidR="00490ECB" w:rsidTr="00BE6F71">
        <w:tc>
          <w:tcPr>
            <w:tcW w:w="2424" w:type="dxa"/>
            <w:tcBorders>
              <w:top w:val="single" w:sz="4" w:space="0" w:color="auto"/>
              <w:left w:val="single" w:sz="4" w:space="0" w:color="auto"/>
              <w:bottom w:val="single" w:sz="4" w:space="0" w:color="auto"/>
              <w:right w:val="single" w:sz="4" w:space="0" w:color="auto"/>
            </w:tcBorders>
          </w:tcPr>
          <w:p w:rsidR="00490ECB" w:rsidRDefault="00EE699F" w:rsidP="00490ECB">
            <w:pPr>
              <w:spacing w:line="276" w:lineRule="auto"/>
              <w:rPr>
                <w:rFonts w:cs="Arial"/>
              </w:rPr>
            </w:pPr>
            <w:r>
              <w:rPr>
                <w:rFonts w:cs="Arial"/>
              </w:rPr>
              <w:t>NotUsed_9</w:t>
            </w:r>
          </w:p>
        </w:tc>
        <w:tc>
          <w:tcPr>
            <w:tcW w:w="900" w:type="dxa"/>
            <w:tcBorders>
              <w:top w:val="single" w:sz="4" w:space="0" w:color="auto"/>
              <w:left w:val="single" w:sz="4" w:space="0" w:color="auto"/>
              <w:bottom w:val="single" w:sz="4" w:space="0" w:color="auto"/>
              <w:right w:val="single" w:sz="4" w:space="0" w:color="auto"/>
            </w:tcBorders>
          </w:tcPr>
          <w:p w:rsidR="00490ECB" w:rsidRDefault="00EE699F" w:rsidP="00490ECB">
            <w:pPr>
              <w:spacing w:line="276" w:lineRule="auto"/>
              <w:rPr>
                <w:rFonts w:cs="Arial"/>
              </w:rPr>
            </w:pPr>
            <w:r>
              <w:rPr>
                <w:rFonts w:cs="Arial"/>
              </w:rPr>
              <w:t>0xF</w:t>
            </w:r>
          </w:p>
        </w:tc>
        <w:tc>
          <w:tcPr>
            <w:tcW w:w="4056" w:type="dxa"/>
            <w:tcBorders>
              <w:top w:val="single" w:sz="4" w:space="0" w:color="auto"/>
              <w:left w:val="single" w:sz="4" w:space="0" w:color="auto"/>
              <w:bottom w:val="single" w:sz="4" w:space="0" w:color="auto"/>
              <w:right w:val="single" w:sz="4" w:space="0" w:color="auto"/>
            </w:tcBorders>
          </w:tcPr>
          <w:p w:rsidR="00490ECB" w:rsidRDefault="00EE699F" w:rsidP="00490ECB">
            <w:pPr>
              <w:spacing w:line="276" w:lineRule="auto"/>
              <w:rPr>
                <w:rFonts w:cs="Arial"/>
              </w:rPr>
            </w:pPr>
          </w:p>
        </w:tc>
      </w:tr>
    </w:tbl>
    <w:p w:rsidR="00490ECB" w:rsidRDefault="00EE699F"/>
    <w:p w:rsidR="00490ECB" w:rsidRDefault="00EE699F"/>
    <w:p w:rsidR="00490ECB" w:rsidRDefault="00EE699F" w:rsidP="00490ECB">
      <w:pPr>
        <w:tabs>
          <w:tab w:val="center" w:pos="895"/>
        </w:tabs>
      </w:pPr>
    </w:p>
    <w:p w:rsidR="00490ECB" w:rsidRDefault="00EE699F" w:rsidP="00490ECB">
      <w:pPr>
        <w:tabs>
          <w:tab w:val="center" w:pos="895"/>
        </w:tabs>
      </w:pPr>
    </w:p>
    <w:p w:rsidR="00490ECB" w:rsidRDefault="00EE699F" w:rsidP="00490ECB">
      <w:pPr>
        <w:tabs>
          <w:tab w:val="center" w:pos="895"/>
        </w:tabs>
      </w:pPr>
    </w:p>
    <w:p w:rsidR="00673991" w:rsidRDefault="00EE699F" w:rsidP="00490ECB">
      <w:pPr>
        <w:tabs>
          <w:tab w:val="center" w:pos="895"/>
        </w:tabs>
      </w:pPr>
      <w:r>
        <w:br w:type="textWrapping" w:clear="all"/>
      </w:r>
    </w:p>
    <w:p w:rsidR="00406F39" w:rsidRDefault="00EE699F" w:rsidP="00BE6F71">
      <w:pPr>
        <w:pStyle w:val="Heading3"/>
      </w:pPr>
      <w:bookmarkStart w:id="17" w:name="_Toc27556690"/>
      <w:r w:rsidRPr="00B9479B">
        <w:t xml:space="preserve">PNC-IIR-REQ-326493/B-PNC Onboard HMI </w:t>
      </w:r>
      <w:proofErr w:type="spellStart"/>
      <w:r w:rsidRPr="00B9479B">
        <w:t>Client_Rx</w:t>
      </w:r>
      <w:bookmarkEnd w:id="17"/>
      <w:proofErr w:type="spellEnd"/>
    </w:p>
    <w:p w:rsidR="00406F39" w:rsidRDefault="00EE699F" w:rsidP="00BE6F71">
      <w:pPr>
        <w:pStyle w:val="Heading4"/>
      </w:pPr>
      <w:r w:rsidRPr="00B9479B">
        <w:t>MD-REQ-326487/C-</w:t>
      </w:r>
      <w:proofErr w:type="spellStart"/>
      <w:r w:rsidRPr="00B9479B">
        <w:t>setPlugAndChargeStatus</w:t>
      </w:r>
      <w:proofErr w:type="spellEnd"/>
    </w:p>
    <w:p w:rsidR="00AE06BC" w:rsidRPr="00AE06BC" w:rsidRDefault="00EE699F" w:rsidP="00AE06BC"/>
    <w:tbl>
      <w:tblPr>
        <w:tblW w:w="100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25"/>
        <w:gridCol w:w="1530"/>
        <w:gridCol w:w="1080"/>
        <w:gridCol w:w="990"/>
        <w:gridCol w:w="2790"/>
        <w:gridCol w:w="810"/>
        <w:gridCol w:w="2250"/>
      </w:tblGrid>
      <w:tr w:rsidR="00F66046" w:rsidTr="00F66046">
        <w:trPr>
          <w:jc w:val="center"/>
        </w:trPr>
        <w:tc>
          <w:tcPr>
            <w:tcW w:w="10075" w:type="dxa"/>
            <w:gridSpan w:val="7"/>
            <w:tcBorders>
              <w:top w:val="single" w:sz="4" w:space="0" w:color="auto"/>
              <w:left w:val="single" w:sz="4" w:space="0" w:color="auto"/>
              <w:bottom w:val="single" w:sz="4" w:space="0" w:color="auto"/>
              <w:right w:val="single" w:sz="4" w:space="0" w:color="auto"/>
            </w:tcBorders>
            <w:shd w:val="clear" w:color="auto" w:fill="808080" w:themeFill="background1" w:themeFillShade="80"/>
          </w:tcPr>
          <w:p w:rsidR="00F66046" w:rsidRPr="00510693" w:rsidRDefault="00EE699F">
            <w:pPr>
              <w:spacing w:line="254" w:lineRule="auto"/>
              <w:rPr>
                <w:rFonts w:cs="Arial"/>
              </w:rPr>
            </w:pPr>
          </w:p>
        </w:tc>
      </w:tr>
      <w:tr w:rsidR="00F66046" w:rsidTr="00F66046">
        <w:trPr>
          <w:jc w:val="center"/>
        </w:trPr>
        <w:tc>
          <w:tcPr>
            <w:tcW w:w="2155" w:type="dxa"/>
            <w:gridSpan w:val="2"/>
            <w:tcBorders>
              <w:top w:val="single" w:sz="4" w:space="0" w:color="auto"/>
              <w:left w:val="single" w:sz="4" w:space="0" w:color="auto"/>
              <w:bottom w:val="single" w:sz="4" w:space="0" w:color="auto"/>
              <w:right w:val="single" w:sz="4" w:space="0" w:color="auto"/>
            </w:tcBorders>
            <w:hideMark/>
          </w:tcPr>
          <w:p w:rsidR="00F66046" w:rsidRPr="00510693" w:rsidRDefault="00EE699F">
            <w:pPr>
              <w:spacing w:line="254" w:lineRule="auto"/>
              <w:jc w:val="right"/>
              <w:rPr>
                <w:rFonts w:cs="Arial"/>
              </w:rPr>
            </w:pPr>
            <w:r w:rsidRPr="00510693">
              <w:rPr>
                <w:rFonts w:cs="Arial"/>
                <w:b/>
              </w:rPr>
              <w:t>Method Type</w:t>
            </w:r>
          </w:p>
        </w:tc>
        <w:tc>
          <w:tcPr>
            <w:tcW w:w="7920" w:type="dxa"/>
            <w:gridSpan w:val="5"/>
            <w:tcBorders>
              <w:top w:val="single" w:sz="4" w:space="0" w:color="auto"/>
              <w:left w:val="single" w:sz="4" w:space="0" w:color="auto"/>
              <w:bottom w:val="single" w:sz="4" w:space="0" w:color="auto"/>
              <w:right w:val="single" w:sz="4" w:space="0" w:color="auto"/>
            </w:tcBorders>
            <w:vAlign w:val="center"/>
            <w:hideMark/>
          </w:tcPr>
          <w:p w:rsidR="00F66046" w:rsidRPr="00510693" w:rsidRDefault="00EE699F">
            <w:pPr>
              <w:spacing w:line="254" w:lineRule="auto"/>
              <w:rPr>
                <w:rFonts w:cs="Arial"/>
              </w:rPr>
            </w:pPr>
            <w:r w:rsidRPr="00510693">
              <w:rPr>
                <w:rFonts w:cs="Arial"/>
              </w:rPr>
              <w:t>On Change</w:t>
            </w:r>
          </w:p>
        </w:tc>
      </w:tr>
      <w:tr w:rsidR="00F66046" w:rsidTr="00F66046">
        <w:trPr>
          <w:jc w:val="center"/>
        </w:trPr>
        <w:tc>
          <w:tcPr>
            <w:tcW w:w="2155" w:type="dxa"/>
            <w:gridSpan w:val="2"/>
            <w:tcBorders>
              <w:top w:val="single" w:sz="4" w:space="0" w:color="auto"/>
              <w:left w:val="single" w:sz="4" w:space="0" w:color="auto"/>
              <w:bottom w:val="single" w:sz="4" w:space="0" w:color="auto"/>
              <w:right w:val="single" w:sz="4" w:space="0" w:color="auto"/>
            </w:tcBorders>
            <w:hideMark/>
          </w:tcPr>
          <w:p w:rsidR="00F66046" w:rsidRPr="00510693" w:rsidRDefault="00EE699F">
            <w:pPr>
              <w:spacing w:line="254" w:lineRule="auto"/>
              <w:jc w:val="right"/>
              <w:rPr>
                <w:rFonts w:cs="Arial"/>
              </w:rPr>
            </w:pPr>
            <w:r w:rsidRPr="00510693">
              <w:rPr>
                <w:rFonts w:cs="Arial"/>
                <w:b/>
              </w:rPr>
              <w:t>QoS Level</w:t>
            </w:r>
          </w:p>
        </w:tc>
        <w:tc>
          <w:tcPr>
            <w:tcW w:w="7920" w:type="dxa"/>
            <w:gridSpan w:val="5"/>
            <w:tcBorders>
              <w:top w:val="single" w:sz="4" w:space="0" w:color="auto"/>
              <w:left w:val="single" w:sz="4" w:space="0" w:color="auto"/>
              <w:bottom w:val="single" w:sz="4" w:space="0" w:color="auto"/>
              <w:right w:val="single" w:sz="4" w:space="0" w:color="auto"/>
            </w:tcBorders>
            <w:vAlign w:val="center"/>
            <w:hideMark/>
          </w:tcPr>
          <w:p w:rsidR="00F66046" w:rsidRPr="00510693" w:rsidRDefault="00EE699F">
            <w:pPr>
              <w:spacing w:line="254" w:lineRule="auto"/>
              <w:rPr>
                <w:rFonts w:cs="Arial"/>
              </w:rPr>
            </w:pPr>
            <w:r w:rsidRPr="00510693">
              <w:rPr>
                <w:rFonts w:cs="Arial"/>
              </w:rPr>
              <w:t xml:space="preserve">Default </w:t>
            </w:r>
          </w:p>
        </w:tc>
      </w:tr>
      <w:tr w:rsidR="00F66046" w:rsidTr="00F66046">
        <w:trPr>
          <w:jc w:val="center"/>
        </w:trPr>
        <w:tc>
          <w:tcPr>
            <w:tcW w:w="2155" w:type="dxa"/>
            <w:gridSpan w:val="2"/>
            <w:tcBorders>
              <w:top w:val="single" w:sz="4" w:space="0" w:color="auto"/>
              <w:left w:val="single" w:sz="4" w:space="0" w:color="auto"/>
              <w:bottom w:val="single" w:sz="4" w:space="0" w:color="auto"/>
              <w:right w:val="single" w:sz="4" w:space="0" w:color="auto"/>
            </w:tcBorders>
            <w:hideMark/>
          </w:tcPr>
          <w:p w:rsidR="00F66046" w:rsidRPr="00510693" w:rsidRDefault="00EE699F">
            <w:pPr>
              <w:spacing w:line="254" w:lineRule="auto"/>
              <w:jc w:val="right"/>
              <w:rPr>
                <w:rFonts w:cs="Arial"/>
              </w:rPr>
            </w:pPr>
            <w:r w:rsidRPr="00510693">
              <w:rPr>
                <w:rFonts w:cs="Arial"/>
                <w:b/>
              </w:rPr>
              <w:t>Retained</w:t>
            </w:r>
          </w:p>
        </w:tc>
        <w:tc>
          <w:tcPr>
            <w:tcW w:w="7920" w:type="dxa"/>
            <w:gridSpan w:val="5"/>
            <w:tcBorders>
              <w:top w:val="single" w:sz="4" w:space="0" w:color="auto"/>
              <w:left w:val="single" w:sz="4" w:space="0" w:color="auto"/>
              <w:bottom w:val="single" w:sz="4" w:space="0" w:color="auto"/>
              <w:right w:val="single" w:sz="4" w:space="0" w:color="auto"/>
            </w:tcBorders>
            <w:vAlign w:val="center"/>
            <w:hideMark/>
          </w:tcPr>
          <w:p w:rsidR="00F66046" w:rsidRPr="00510693" w:rsidRDefault="00EE699F">
            <w:pPr>
              <w:spacing w:line="254" w:lineRule="auto"/>
              <w:rPr>
                <w:rFonts w:cs="Arial"/>
              </w:rPr>
            </w:pPr>
            <w:r w:rsidRPr="00510693">
              <w:rPr>
                <w:rFonts w:cs="Arial"/>
              </w:rPr>
              <w:t>Yes</w:t>
            </w:r>
          </w:p>
        </w:tc>
      </w:tr>
      <w:tr w:rsidR="00F66046" w:rsidTr="00F66046">
        <w:trPr>
          <w:trHeight w:val="70"/>
          <w:jc w:val="center"/>
        </w:trPr>
        <w:tc>
          <w:tcPr>
            <w:tcW w:w="10075" w:type="dxa"/>
            <w:gridSpan w:val="7"/>
            <w:tcBorders>
              <w:top w:val="single" w:sz="4" w:space="0" w:color="auto"/>
              <w:left w:val="single" w:sz="4" w:space="0" w:color="auto"/>
              <w:bottom w:val="single" w:sz="4" w:space="0" w:color="auto"/>
              <w:right w:val="single" w:sz="4" w:space="0" w:color="auto"/>
            </w:tcBorders>
            <w:shd w:val="clear" w:color="auto" w:fill="808080" w:themeFill="background1" w:themeFillShade="80"/>
          </w:tcPr>
          <w:p w:rsidR="00F66046" w:rsidRPr="00510693" w:rsidRDefault="00EE699F">
            <w:pPr>
              <w:spacing w:line="254" w:lineRule="auto"/>
              <w:rPr>
                <w:rFonts w:cs="Arial"/>
              </w:rPr>
            </w:pPr>
          </w:p>
        </w:tc>
      </w:tr>
      <w:tr w:rsidR="00F66046" w:rsidTr="0032483B">
        <w:trPr>
          <w:jc w:val="center"/>
        </w:trPr>
        <w:tc>
          <w:tcPr>
            <w:tcW w:w="625"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F66046" w:rsidRPr="00510693" w:rsidRDefault="00EE699F">
            <w:pPr>
              <w:spacing w:line="276" w:lineRule="auto"/>
              <w:jc w:val="center"/>
              <w:rPr>
                <w:rFonts w:cs="Arial"/>
                <w:b/>
              </w:rPr>
            </w:pPr>
            <w:r w:rsidRPr="00510693">
              <w:rPr>
                <w:rFonts w:cs="Arial"/>
                <w:b/>
              </w:rPr>
              <w:t>R/O</w:t>
            </w:r>
          </w:p>
        </w:tc>
        <w:tc>
          <w:tcPr>
            <w:tcW w:w="2610"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rsidR="00F66046" w:rsidRPr="00510693" w:rsidRDefault="00EE699F">
            <w:pPr>
              <w:spacing w:line="276" w:lineRule="auto"/>
              <w:rPr>
                <w:rFonts w:cs="Arial"/>
                <w:b/>
              </w:rPr>
            </w:pPr>
            <w:r w:rsidRPr="00510693">
              <w:rPr>
                <w:rFonts w:cs="Arial"/>
                <w:b/>
              </w:rPr>
              <w:t>Name</w:t>
            </w:r>
          </w:p>
        </w:tc>
        <w:tc>
          <w:tcPr>
            <w:tcW w:w="990"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F66046" w:rsidRPr="00510693" w:rsidRDefault="00EE699F">
            <w:pPr>
              <w:spacing w:line="276" w:lineRule="auto"/>
              <w:rPr>
                <w:rFonts w:cs="Arial"/>
                <w:b/>
              </w:rPr>
            </w:pPr>
            <w:r w:rsidRPr="00510693">
              <w:rPr>
                <w:rFonts w:cs="Arial"/>
                <w:b/>
              </w:rPr>
              <w:t>Type</w:t>
            </w:r>
          </w:p>
        </w:tc>
        <w:tc>
          <w:tcPr>
            <w:tcW w:w="2790"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rsidR="00F66046" w:rsidRPr="00510693" w:rsidRDefault="00EE699F">
            <w:pPr>
              <w:spacing w:line="276" w:lineRule="auto"/>
              <w:rPr>
                <w:rFonts w:cs="Arial"/>
                <w:b/>
              </w:rPr>
            </w:pPr>
            <w:r w:rsidRPr="00510693">
              <w:rPr>
                <w:rFonts w:cs="Arial"/>
                <w:b/>
              </w:rPr>
              <w:t>Literals</w:t>
            </w:r>
          </w:p>
        </w:tc>
        <w:tc>
          <w:tcPr>
            <w:tcW w:w="810"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rsidR="00F66046" w:rsidRPr="00510693" w:rsidRDefault="00EE699F">
            <w:pPr>
              <w:spacing w:line="276" w:lineRule="auto"/>
              <w:rPr>
                <w:rFonts w:cs="Arial"/>
                <w:b/>
              </w:rPr>
            </w:pPr>
            <w:r w:rsidRPr="00510693">
              <w:rPr>
                <w:rFonts w:cs="Arial"/>
                <w:b/>
              </w:rPr>
              <w:t>Value</w:t>
            </w:r>
          </w:p>
        </w:tc>
        <w:tc>
          <w:tcPr>
            <w:tcW w:w="2250"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rsidR="00F66046" w:rsidRPr="00510693" w:rsidRDefault="00EE699F">
            <w:pPr>
              <w:spacing w:line="276" w:lineRule="auto"/>
              <w:rPr>
                <w:rFonts w:cs="Arial"/>
                <w:b/>
              </w:rPr>
            </w:pPr>
            <w:r w:rsidRPr="00510693">
              <w:rPr>
                <w:rFonts w:cs="Arial"/>
                <w:b/>
              </w:rPr>
              <w:t>Description</w:t>
            </w:r>
          </w:p>
        </w:tc>
      </w:tr>
      <w:tr w:rsidR="00F66046" w:rsidTr="00F66046">
        <w:trPr>
          <w:jc w:val="center"/>
        </w:trPr>
        <w:tc>
          <w:tcPr>
            <w:tcW w:w="10075" w:type="dxa"/>
            <w:gridSpan w:val="7"/>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66046" w:rsidRPr="00510693" w:rsidRDefault="00EE699F">
            <w:pPr>
              <w:spacing w:line="276" w:lineRule="auto"/>
              <w:rPr>
                <w:rFonts w:cs="Arial"/>
                <w:b/>
              </w:rPr>
            </w:pPr>
            <w:r w:rsidRPr="00510693">
              <w:rPr>
                <w:rFonts w:cs="Arial"/>
                <w:b/>
              </w:rPr>
              <w:t>Request (_St)</w:t>
            </w:r>
          </w:p>
        </w:tc>
      </w:tr>
      <w:tr w:rsidR="00F66046" w:rsidTr="0032483B">
        <w:trPr>
          <w:jc w:val="center"/>
        </w:trPr>
        <w:tc>
          <w:tcPr>
            <w:tcW w:w="625" w:type="dxa"/>
            <w:tcBorders>
              <w:top w:val="single" w:sz="4" w:space="0" w:color="auto"/>
              <w:left w:val="single" w:sz="4" w:space="0" w:color="auto"/>
              <w:bottom w:val="single" w:sz="4" w:space="0" w:color="auto"/>
              <w:right w:val="single" w:sz="4" w:space="0" w:color="auto"/>
            </w:tcBorders>
          </w:tcPr>
          <w:p w:rsidR="00F66046" w:rsidRPr="00510693" w:rsidRDefault="00EE699F">
            <w:pPr>
              <w:spacing w:line="276" w:lineRule="auto"/>
              <w:jc w:val="center"/>
              <w:rPr>
                <w:rFonts w:cs="Arial"/>
              </w:rPr>
            </w:pPr>
            <w:r w:rsidRPr="00510693">
              <w:rPr>
                <w:rFonts w:cs="Arial"/>
              </w:rPr>
              <w:t>O</w:t>
            </w:r>
          </w:p>
        </w:tc>
        <w:tc>
          <w:tcPr>
            <w:tcW w:w="2610" w:type="dxa"/>
            <w:gridSpan w:val="2"/>
            <w:tcBorders>
              <w:top w:val="single" w:sz="4" w:space="0" w:color="auto"/>
              <w:left w:val="single" w:sz="4" w:space="0" w:color="auto"/>
              <w:bottom w:val="single" w:sz="4" w:space="0" w:color="auto"/>
              <w:right w:val="single" w:sz="4" w:space="0" w:color="auto"/>
            </w:tcBorders>
          </w:tcPr>
          <w:p w:rsidR="00F66046" w:rsidRPr="00510693" w:rsidRDefault="00EE699F">
            <w:pPr>
              <w:spacing w:line="276" w:lineRule="auto"/>
              <w:rPr>
                <w:rFonts w:cs="Arial"/>
              </w:rPr>
            </w:pPr>
            <w:proofErr w:type="spellStart"/>
            <w:r w:rsidRPr="00510693">
              <w:rPr>
                <w:rFonts w:cs="Arial"/>
              </w:rPr>
              <w:t>PNCstatus</w:t>
            </w:r>
            <w:proofErr w:type="spellEnd"/>
          </w:p>
        </w:tc>
        <w:tc>
          <w:tcPr>
            <w:tcW w:w="990" w:type="dxa"/>
            <w:tcBorders>
              <w:top w:val="single" w:sz="4" w:space="0" w:color="auto"/>
              <w:left w:val="single" w:sz="4" w:space="0" w:color="auto"/>
              <w:bottom w:val="single" w:sz="4" w:space="0" w:color="auto"/>
              <w:right w:val="single" w:sz="4" w:space="0" w:color="auto"/>
            </w:tcBorders>
          </w:tcPr>
          <w:p w:rsidR="00F66046" w:rsidRPr="00510693" w:rsidRDefault="00EE699F">
            <w:pPr>
              <w:spacing w:line="276" w:lineRule="auto"/>
              <w:rPr>
                <w:rFonts w:cs="Arial"/>
              </w:rPr>
            </w:pPr>
            <w:r w:rsidRPr="00510693">
              <w:rPr>
                <w:rFonts w:cs="Arial"/>
              </w:rPr>
              <w:t>ENUM</w:t>
            </w:r>
          </w:p>
        </w:tc>
        <w:tc>
          <w:tcPr>
            <w:tcW w:w="2790" w:type="dxa"/>
            <w:tcBorders>
              <w:top w:val="single" w:sz="4" w:space="0" w:color="auto"/>
              <w:left w:val="single" w:sz="4" w:space="0" w:color="auto"/>
              <w:bottom w:val="single" w:sz="4" w:space="0" w:color="auto"/>
              <w:right w:val="single" w:sz="4" w:space="0" w:color="auto"/>
            </w:tcBorders>
          </w:tcPr>
          <w:p w:rsidR="00F66046" w:rsidRPr="00510693" w:rsidRDefault="00EE699F">
            <w:pPr>
              <w:spacing w:line="276" w:lineRule="auto"/>
              <w:rPr>
                <w:rFonts w:cs="Arial"/>
              </w:rPr>
            </w:pPr>
            <w:r w:rsidRPr="00510693">
              <w:rPr>
                <w:rFonts w:cs="Arial"/>
              </w:rPr>
              <w:t>-</w:t>
            </w:r>
          </w:p>
        </w:tc>
        <w:tc>
          <w:tcPr>
            <w:tcW w:w="810" w:type="dxa"/>
            <w:tcBorders>
              <w:top w:val="single" w:sz="4" w:space="0" w:color="auto"/>
              <w:left w:val="single" w:sz="4" w:space="0" w:color="auto"/>
              <w:bottom w:val="single" w:sz="4" w:space="0" w:color="auto"/>
              <w:right w:val="single" w:sz="4" w:space="0" w:color="auto"/>
            </w:tcBorders>
          </w:tcPr>
          <w:p w:rsidR="00F66046" w:rsidRPr="00510693" w:rsidRDefault="00EE699F">
            <w:pPr>
              <w:spacing w:line="276" w:lineRule="auto"/>
              <w:rPr>
                <w:rFonts w:cs="Arial"/>
              </w:rPr>
            </w:pPr>
            <w:r w:rsidRPr="00510693">
              <w:rPr>
                <w:rFonts w:cs="Arial"/>
              </w:rPr>
              <w:t>-</w:t>
            </w:r>
          </w:p>
        </w:tc>
        <w:tc>
          <w:tcPr>
            <w:tcW w:w="2250" w:type="dxa"/>
            <w:tcBorders>
              <w:top w:val="single" w:sz="4" w:space="0" w:color="auto"/>
              <w:left w:val="single" w:sz="4" w:space="0" w:color="auto"/>
              <w:bottom w:val="single" w:sz="4" w:space="0" w:color="auto"/>
              <w:right w:val="single" w:sz="4" w:space="0" w:color="auto"/>
            </w:tcBorders>
          </w:tcPr>
          <w:p w:rsidR="00F66046" w:rsidRPr="00510693" w:rsidRDefault="00EE699F">
            <w:pPr>
              <w:spacing w:line="276" w:lineRule="auto"/>
              <w:rPr>
                <w:rFonts w:cs="Arial"/>
              </w:rPr>
            </w:pPr>
            <w:r w:rsidRPr="00510693">
              <w:rPr>
                <w:rFonts w:cs="Arial"/>
              </w:rPr>
              <w:t xml:space="preserve">To indicate the state of Plug and Charge.  This parameter uses the VIM process and will be pulled into </w:t>
            </w:r>
            <w:proofErr w:type="spellStart"/>
            <w:proofErr w:type="gramStart"/>
            <w:r w:rsidRPr="00510693">
              <w:rPr>
                <w:rFonts w:cs="Arial"/>
              </w:rPr>
              <w:t>it’s</w:t>
            </w:r>
            <w:proofErr w:type="spellEnd"/>
            <w:proofErr w:type="gramEnd"/>
            <w:r w:rsidRPr="00510693">
              <w:rPr>
                <w:rFonts w:cs="Arial"/>
              </w:rPr>
              <w:t xml:space="preserve"> own SOA-API</w:t>
            </w:r>
          </w:p>
        </w:tc>
      </w:tr>
      <w:tr w:rsidR="0068515E" w:rsidTr="00B43465">
        <w:trPr>
          <w:jc w:val="center"/>
        </w:trPr>
        <w:tc>
          <w:tcPr>
            <w:tcW w:w="625" w:type="dxa"/>
            <w:tcBorders>
              <w:top w:val="single" w:sz="4" w:space="0" w:color="auto"/>
              <w:left w:val="single" w:sz="4" w:space="0" w:color="auto"/>
              <w:bottom w:val="single" w:sz="4" w:space="0" w:color="auto"/>
              <w:right w:val="single" w:sz="4" w:space="0" w:color="auto"/>
            </w:tcBorders>
          </w:tcPr>
          <w:p w:rsidR="0068515E" w:rsidRPr="00510693" w:rsidRDefault="00EE699F" w:rsidP="0068515E">
            <w:pPr>
              <w:spacing w:line="276" w:lineRule="auto"/>
              <w:jc w:val="center"/>
              <w:rPr>
                <w:rFonts w:cs="Arial"/>
              </w:rPr>
            </w:pPr>
          </w:p>
        </w:tc>
        <w:tc>
          <w:tcPr>
            <w:tcW w:w="2610" w:type="dxa"/>
            <w:gridSpan w:val="2"/>
            <w:tcBorders>
              <w:top w:val="single" w:sz="4" w:space="0" w:color="auto"/>
              <w:left w:val="single" w:sz="4" w:space="0" w:color="auto"/>
              <w:bottom w:val="single" w:sz="4" w:space="0" w:color="auto"/>
              <w:right w:val="single" w:sz="4" w:space="0" w:color="auto"/>
            </w:tcBorders>
          </w:tcPr>
          <w:p w:rsidR="0068515E" w:rsidRPr="00510693" w:rsidRDefault="00EE699F" w:rsidP="0068515E">
            <w:pPr>
              <w:spacing w:line="276" w:lineRule="auto"/>
              <w:rPr>
                <w:rFonts w:cs="Arial"/>
              </w:rPr>
            </w:pPr>
          </w:p>
        </w:tc>
        <w:tc>
          <w:tcPr>
            <w:tcW w:w="990" w:type="dxa"/>
            <w:tcBorders>
              <w:top w:val="single" w:sz="4" w:space="0" w:color="auto"/>
              <w:left w:val="single" w:sz="4" w:space="0" w:color="auto"/>
              <w:bottom w:val="single" w:sz="4" w:space="0" w:color="auto"/>
              <w:right w:val="single" w:sz="4" w:space="0" w:color="auto"/>
            </w:tcBorders>
          </w:tcPr>
          <w:p w:rsidR="0068515E" w:rsidRPr="00510693" w:rsidRDefault="00EE699F" w:rsidP="0068515E">
            <w:pPr>
              <w:spacing w:line="276" w:lineRule="auto"/>
              <w:rPr>
                <w:rFonts w:cs="Arial"/>
              </w:rPr>
            </w:pPr>
          </w:p>
        </w:tc>
        <w:tc>
          <w:tcPr>
            <w:tcW w:w="2790" w:type="dxa"/>
            <w:tcBorders>
              <w:top w:val="single" w:sz="4" w:space="0" w:color="auto"/>
              <w:left w:val="single" w:sz="4" w:space="0" w:color="auto"/>
              <w:bottom w:val="single" w:sz="4" w:space="0" w:color="auto"/>
              <w:right w:val="single" w:sz="4" w:space="0" w:color="auto"/>
            </w:tcBorders>
            <w:vAlign w:val="center"/>
          </w:tcPr>
          <w:p w:rsidR="0068515E" w:rsidRPr="00510693" w:rsidRDefault="00EE699F" w:rsidP="0068515E">
            <w:pPr>
              <w:spacing w:line="276" w:lineRule="auto"/>
              <w:rPr>
                <w:rFonts w:cs="Arial"/>
              </w:rPr>
            </w:pPr>
            <w:r w:rsidRPr="00510693">
              <w:rPr>
                <w:rFonts w:cs="Arial"/>
              </w:rPr>
              <w:t>Null</w:t>
            </w:r>
          </w:p>
        </w:tc>
        <w:tc>
          <w:tcPr>
            <w:tcW w:w="810" w:type="dxa"/>
            <w:tcBorders>
              <w:top w:val="single" w:sz="4" w:space="0" w:color="auto"/>
              <w:left w:val="single" w:sz="4" w:space="0" w:color="auto"/>
              <w:bottom w:val="single" w:sz="4" w:space="0" w:color="auto"/>
              <w:right w:val="single" w:sz="4" w:space="0" w:color="auto"/>
            </w:tcBorders>
          </w:tcPr>
          <w:p w:rsidR="0068515E" w:rsidRPr="00510693" w:rsidRDefault="00EE699F" w:rsidP="0068515E">
            <w:pPr>
              <w:spacing w:line="276" w:lineRule="auto"/>
              <w:rPr>
                <w:rFonts w:cs="Arial"/>
              </w:rPr>
            </w:pPr>
            <w:r w:rsidRPr="00510693">
              <w:rPr>
                <w:rFonts w:cs="Arial"/>
              </w:rPr>
              <w:t>0x0</w:t>
            </w:r>
          </w:p>
        </w:tc>
        <w:tc>
          <w:tcPr>
            <w:tcW w:w="2250" w:type="dxa"/>
            <w:tcBorders>
              <w:top w:val="single" w:sz="4" w:space="0" w:color="auto"/>
              <w:left w:val="single" w:sz="4" w:space="0" w:color="auto"/>
              <w:bottom w:val="single" w:sz="4" w:space="0" w:color="auto"/>
              <w:right w:val="single" w:sz="4" w:space="0" w:color="auto"/>
            </w:tcBorders>
          </w:tcPr>
          <w:p w:rsidR="0068515E" w:rsidRPr="00510693" w:rsidRDefault="00EE699F" w:rsidP="0068515E">
            <w:pPr>
              <w:spacing w:line="276" w:lineRule="auto"/>
              <w:rPr>
                <w:rFonts w:cs="Arial"/>
              </w:rPr>
            </w:pPr>
          </w:p>
        </w:tc>
      </w:tr>
      <w:tr w:rsidR="0068515E" w:rsidTr="00B43465">
        <w:trPr>
          <w:jc w:val="center"/>
        </w:trPr>
        <w:tc>
          <w:tcPr>
            <w:tcW w:w="625" w:type="dxa"/>
            <w:tcBorders>
              <w:top w:val="single" w:sz="4" w:space="0" w:color="auto"/>
              <w:left w:val="single" w:sz="4" w:space="0" w:color="auto"/>
              <w:bottom w:val="single" w:sz="4" w:space="0" w:color="auto"/>
              <w:right w:val="single" w:sz="4" w:space="0" w:color="auto"/>
            </w:tcBorders>
          </w:tcPr>
          <w:p w:rsidR="0068515E" w:rsidRPr="00510693" w:rsidRDefault="00EE699F" w:rsidP="0068515E">
            <w:pPr>
              <w:spacing w:line="276" w:lineRule="auto"/>
              <w:jc w:val="center"/>
              <w:rPr>
                <w:rFonts w:cs="Arial"/>
              </w:rPr>
            </w:pPr>
          </w:p>
        </w:tc>
        <w:tc>
          <w:tcPr>
            <w:tcW w:w="2610" w:type="dxa"/>
            <w:gridSpan w:val="2"/>
            <w:tcBorders>
              <w:top w:val="single" w:sz="4" w:space="0" w:color="auto"/>
              <w:left w:val="single" w:sz="4" w:space="0" w:color="auto"/>
              <w:bottom w:val="single" w:sz="4" w:space="0" w:color="auto"/>
              <w:right w:val="single" w:sz="4" w:space="0" w:color="auto"/>
            </w:tcBorders>
          </w:tcPr>
          <w:p w:rsidR="0068515E" w:rsidRPr="00510693" w:rsidRDefault="00EE699F" w:rsidP="0068515E">
            <w:pPr>
              <w:spacing w:line="276" w:lineRule="auto"/>
              <w:rPr>
                <w:rFonts w:cs="Arial"/>
              </w:rPr>
            </w:pPr>
          </w:p>
        </w:tc>
        <w:tc>
          <w:tcPr>
            <w:tcW w:w="990" w:type="dxa"/>
            <w:tcBorders>
              <w:top w:val="single" w:sz="4" w:space="0" w:color="auto"/>
              <w:left w:val="single" w:sz="4" w:space="0" w:color="auto"/>
              <w:bottom w:val="single" w:sz="4" w:space="0" w:color="auto"/>
              <w:right w:val="single" w:sz="4" w:space="0" w:color="auto"/>
            </w:tcBorders>
          </w:tcPr>
          <w:p w:rsidR="0068515E" w:rsidRPr="00510693" w:rsidRDefault="00EE699F" w:rsidP="0068515E">
            <w:pPr>
              <w:spacing w:line="276" w:lineRule="auto"/>
              <w:rPr>
                <w:rFonts w:cs="Arial"/>
              </w:rPr>
            </w:pPr>
          </w:p>
        </w:tc>
        <w:tc>
          <w:tcPr>
            <w:tcW w:w="2790" w:type="dxa"/>
            <w:tcBorders>
              <w:top w:val="single" w:sz="4" w:space="0" w:color="auto"/>
              <w:left w:val="single" w:sz="4" w:space="0" w:color="auto"/>
              <w:bottom w:val="single" w:sz="4" w:space="0" w:color="auto"/>
              <w:right w:val="single" w:sz="4" w:space="0" w:color="auto"/>
            </w:tcBorders>
            <w:vAlign w:val="center"/>
          </w:tcPr>
          <w:p w:rsidR="0068515E" w:rsidRPr="00510693" w:rsidRDefault="00EE699F" w:rsidP="0068515E">
            <w:pPr>
              <w:spacing w:line="276" w:lineRule="auto"/>
              <w:rPr>
                <w:rFonts w:cs="Arial"/>
              </w:rPr>
            </w:pPr>
            <w:proofErr w:type="spellStart"/>
            <w:r w:rsidRPr="00510693">
              <w:rPr>
                <w:rFonts w:cs="Arial"/>
              </w:rPr>
              <w:t>NoContractsInstalled</w:t>
            </w:r>
            <w:proofErr w:type="spellEnd"/>
            <w:r w:rsidRPr="00510693">
              <w:rPr>
                <w:rFonts w:cs="Arial"/>
              </w:rPr>
              <w:t xml:space="preserve"> </w:t>
            </w:r>
          </w:p>
        </w:tc>
        <w:tc>
          <w:tcPr>
            <w:tcW w:w="810" w:type="dxa"/>
            <w:tcBorders>
              <w:top w:val="single" w:sz="4" w:space="0" w:color="auto"/>
              <w:left w:val="single" w:sz="4" w:space="0" w:color="auto"/>
              <w:bottom w:val="single" w:sz="4" w:space="0" w:color="auto"/>
              <w:right w:val="single" w:sz="4" w:space="0" w:color="auto"/>
            </w:tcBorders>
          </w:tcPr>
          <w:p w:rsidR="0068515E" w:rsidRPr="00510693" w:rsidRDefault="00EE699F" w:rsidP="0068515E">
            <w:pPr>
              <w:spacing w:line="276" w:lineRule="auto"/>
              <w:rPr>
                <w:rFonts w:cs="Arial"/>
              </w:rPr>
            </w:pPr>
            <w:r w:rsidRPr="00510693">
              <w:rPr>
                <w:rFonts w:cs="Arial"/>
              </w:rPr>
              <w:t>0x1</w:t>
            </w:r>
          </w:p>
        </w:tc>
        <w:tc>
          <w:tcPr>
            <w:tcW w:w="2250" w:type="dxa"/>
            <w:tcBorders>
              <w:top w:val="single" w:sz="4" w:space="0" w:color="auto"/>
              <w:left w:val="single" w:sz="4" w:space="0" w:color="auto"/>
              <w:bottom w:val="single" w:sz="4" w:space="0" w:color="auto"/>
              <w:right w:val="single" w:sz="4" w:space="0" w:color="auto"/>
            </w:tcBorders>
          </w:tcPr>
          <w:p w:rsidR="0068515E" w:rsidRPr="00510693" w:rsidRDefault="00EE699F" w:rsidP="0068515E">
            <w:pPr>
              <w:spacing w:line="276" w:lineRule="auto"/>
              <w:rPr>
                <w:rFonts w:cs="Arial"/>
              </w:rPr>
            </w:pPr>
          </w:p>
        </w:tc>
      </w:tr>
      <w:tr w:rsidR="0068515E" w:rsidTr="00B43465">
        <w:trPr>
          <w:jc w:val="center"/>
        </w:trPr>
        <w:tc>
          <w:tcPr>
            <w:tcW w:w="625" w:type="dxa"/>
            <w:tcBorders>
              <w:top w:val="single" w:sz="4" w:space="0" w:color="auto"/>
              <w:left w:val="single" w:sz="4" w:space="0" w:color="auto"/>
              <w:bottom w:val="single" w:sz="4" w:space="0" w:color="auto"/>
              <w:right w:val="single" w:sz="4" w:space="0" w:color="auto"/>
            </w:tcBorders>
          </w:tcPr>
          <w:p w:rsidR="0068515E" w:rsidRPr="00510693" w:rsidRDefault="00EE699F" w:rsidP="0068515E">
            <w:pPr>
              <w:spacing w:line="276" w:lineRule="auto"/>
              <w:jc w:val="center"/>
              <w:rPr>
                <w:rFonts w:cs="Arial"/>
              </w:rPr>
            </w:pPr>
          </w:p>
        </w:tc>
        <w:tc>
          <w:tcPr>
            <w:tcW w:w="2610" w:type="dxa"/>
            <w:gridSpan w:val="2"/>
            <w:tcBorders>
              <w:top w:val="single" w:sz="4" w:space="0" w:color="auto"/>
              <w:left w:val="single" w:sz="4" w:space="0" w:color="auto"/>
              <w:bottom w:val="single" w:sz="4" w:space="0" w:color="auto"/>
              <w:right w:val="single" w:sz="4" w:space="0" w:color="auto"/>
            </w:tcBorders>
          </w:tcPr>
          <w:p w:rsidR="0068515E" w:rsidRPr="00510693" w:rsidRDefault="00EE699F" w:rsidP="0068515E">
            <w:pPr>
              <w:spacing w:line="276" w:lineRule="auto"/>
              <w:rPr>
                <w:rFonts w:cs="Arial"/>
              </w:rPr>
            </w:pPr>
          </w:p>
        </w:tc>
        <w:tc>
          <w:tcPr>
            <w:tcW w:w="990" w:type="dxa"/>
            <w:tcBorders>
              <w:top w:val="single" w:sz="4" w:space="0" w:color="auto"/>
              <w:left w:val="single" w:sz="4" w:space="0" w:color="auto"/>
              <w:bottom w:val="single" w:sz="4" w:space="0" w:color="auto"/>
              <w:right w:val="single" w:sz="4" w:space="0" w:color="auto"/>
            </w:tcBorders>
          </w:tcPr>
          <w:p w:rsidR="0068515E" w:rsidRPr="00510693" w:rsidRDefault="00EE699F" w:rsidP="0068515E">
            <w:pPr>
              <w:spacing w:line="276" w:lineRule="auto"/>
              <w:rPr>
                <w:rFonts w:cs="Arial"/>
              </w:rPr>
            </w:pPr>
          </w:p>
        </w:tc>
        <w:tc>
          <w:tcPr>
            <w:tcW w:w="2790" w:type="dxa"/>
            <w:tcBorders>
              <w:top w:val="single" w:sz="4" w:space="0" w:color="auto"/>
              <w:left w:val="single" w:sz="4" w:space="0" w:color="auto"/>
              <w:bottom w:val="single" w:sz="4" w:space="0" w:color="auto"/>
              <w:right w:val="single" w:sz="4" w:space="0" w:color="auto"/>
            </w:tcBorders>
            <w:vAlign w:val="center"/>
          </w:tcPr>
          <w:p w:rsidR="0068515E" w:rsidRPr="00510693" w:rsidRDefault="00EE699F" w:rsidP="0068515E">
            <w:pPr>
              <w:spacing w:line="276" w:lineRule="auto"/>
              <w:rPr>
                <w:rFonts w:cs="Arial"/>
              </w:rPr>
            </w:pPr>
            <w:r w:rsidRPr="00510693">
              <w:rPr>
                <w:rFonts w:cs="Arial"/>
              </w:rPr>
              <w:t>Disable</w:t>
            </w:r>
          </w:p>
        </w:tc>
        <w:tc>
          <w:tcPr>
            <w:tcW w:w="810" w:type="dxa"/>
            <w:tcBorders>
              <w:top w:val="single" w:sz="4" w:space="0" w:color="auto"/>
              <w:left w:val="single" w:sz="4" w:space="0" w:color="auto"/>
              <w:bottom w:val="single" w:sz="4" w:space="0" w:color="auto"/>
              <w:right w:val="single" w:sz="4" w:space="0" w:color="auto"/>
            </w:tcBorders>
          </w:tcPr>
          <w:p w:rsidR="0068515E" w:rsidRPr="00510693" w:rsidRDefault="00EE699F" w:rsidP="0068515E">
            <w:pPr>
              <w:spacing w:line="276" w:lineRule="auto"/>
              <w:rPr>
                <w:rFonts w:cs="Arial"/>
              </w:rPr>
            </w:pPr>
            <w:r w:rsidRPr="00510693">
              <w:rPr>
                <w:rFonts w:cs="Arial"/>
              </w:rPr>
              <w:t>0x2</w:t>
            </w:r>
          </w:p>
        </w:tc>
        <w:tc>
          <w:tcPr>
            <w:tcW w:w="2250" w:type="dxa"/>
            <w:tcBorders>
              <w:top w:val="single" w:sz="4" w:space="0" w:color="auto"/>
              <w:left w:val="single" w:sz="4" w:space="0" w:color="auto"/>
              <w:bottom w:val="single" w:sz="4" w:space="0" w:color="auto"/>
              <w:right w:val="single" w:sz="4" w:space="0" w:color="auto"/>
            </w:tcBorders>
          </w:tcPr>
          <w:p w:rsidR="0068515E" w:rsidRPr="00510693" w:rsidRDefault="00EE699F" w:rsidP="0068515E">
            <w:pPr>
              <w:spacing w:line="276" w:lineRule="auto"/>
              <w:rPr>
                <w:rFonts w:cs="Arial"/>
              </w:rPr>
            </w:pPr>
          </w:p>
        </w:tc>
      </w:tr>
      <w:tr w:rsidR="0068515E" w:rsidTr="00B43465">
        <w:trPr>
          <w:jc w:val="center"/>
        </w:trPr>
        <w:tc>
          <w:tcPr>
            <w:tcW w:w="625" w:type="dxa"/>
            <w:tcBorders>
              <w:top w:val="single" w:sz="4" w:space="0" w:color="auto"/>
              <w:left w:val="single" w:sz="4" w:space="0" w:color="auto"/>
              <w:bottom w:val="single" w:sz="4" w:space="0" w:color="auto"/>
              <w:right w:val="single" w:sz="4" w:space="0" w:color="auto"/>
            </w:tcBorders>
          </w:tcPr>
          <w:p w:rsidR="0068515E" w:rsidRPr="00510693" w:rsidRDefault="00EE699F" w:rsidP="0068515E">
            <w:pPr>
              <w:spacing w:line="276" w:lineRule="auto"/>
              <w:jc w:val="center"/>
              <w:rPr>
                <w:rFonts w:cs="Arial"/>
              </w:rPr>
            </w:pPr>
          </w:p>
        </w:tc>
        <w:tc>
          <w:tcPr>
            <w:tcW w:w="2610" w:type="dxa"/>
            <w:gridSpan w:val="2"/>
            <w:tcBorders>
              <w:top w:val="single" w:sz="4" w:space="0" w:color="auto"/>
              <w:left w:val="single" w:sz="4" w:space="0" w:color="auto"/>
              <w:bottom w:val="single" w:sz="4" w:space="0" w:color="auto"/>
              <w:right w:val="single" w:sz="4" w:space="0" w:color="auto"/>
            </w:tcBorders>
          </w:tcPr>
          <w:p w:rsidR="0068515E" w:rsidRPr="00510693" w:rsidRDefault="00EE699F" w:rsidP="0068515E">
            <w:pPr>
              <w:spacing w:line="276" w:lineRule="auto"/>
              <w:rPr>
                <w:rFonts w:cs="Arial"/>
              </w:rPr>
            </w:pPr>
          </w:p>
        </w:tc>
        <w:tc>
          <w:tcPr>
            <w:tcW w:w="990" w:type="dxa"/>
            <w:tcBorders>
              <w:top w:val="single" w:sz="4" w:space="0" w:color="auto"/>
              <w:left w:val="single" w:sz="4" w:space="0" w:color="auto"/>
              <w:bottom w:val="single" w:sz="4" w:space="0" w:color="auto"/>
              <w:right w:val="single" w:sz="4" w:space="0" w:color="auto"/>
            </w:tcBorders>
          </w:tcPr>
          <w:p w:rsidR="0068515E" w:rsidRPr="00510693" w:rsidRDefault="00EE699F" w:rsidP="0068515E">
            <w:pPr>
              <w:spacing w:line="276" w:lineRule="auto"/>
              <w:rPr>
                <w:rFonts w:cs="Arial"/>
              </w:rPr>
            </w:pPr>
          </w:p>
        </w:tc>
        <w:tc>
          <w:tcPr>
            <w:tcW w:w="2790" w:type="dxa"/>
            <w:tcBorders>
              <w:top w:val="single" w:sz="4" w:space="0" w:color="auto"/>
              <w:left w:val="single" w:sz="4" w:space="0" w:color="auto"/>
              <w:bottom w:val="single" w:sz="4" w:space="0" w:color="auto"/>
              <w:right w:val="single" w:sz="4" w:space="0" w:color="auto"/>
            </w:tcBorders>
            <w:vAlign w:val="center"/>
          </w:tcPr>
          <w:p w:rsidR="0068515E" w:rsidRPr="00510693" w:rsidRDefault="00EE699F" w:rsidP="0068515E">
            <w:pPr>
              <w:spacing w:line="276" w:lineRule="auto"/>
              <w:rPr>
                <w:rFonts w:cs="Arial"/>
              </w:rPr>
            </w:pPr>
            <w:r w:rsidRPr="00510693">
              <w:rPr>
                <w:rFonts w:cs="Arial"/>
              </w:rPr>
              <w:t xml:space="preserve">Enable </w:t>
            </w:r>
          </w:p>
        </w:tc>
        <w:tc>
          <w:tcPr>
            <w:tcW w:w="810" w:type="dxa"/>
            <w:tcBorders>
              <w:top w:val="single" w:sz="4" w:space="0" w:color="auto"/>
              <w:left w:val="single" w:sz="4" w:space="0" w:color="auto"/>
              <w:bottom w:val="single" w:sz="4" w:space="0" w:color="auto"/>
              <w:right w:val="single" w:sz="4" w:space="0" w:color="auto"/>
            </w:tcBorders>
          </w:tcPr>
          <w:p w:rsidR="0068515E" w:rsidRPr="00510693" w:rsidRDefault="00EE699F" w:rsidP="0068515E">
            <w:pPr>
              <w:spacing w:line="276" w:lineRule="auto"/>
              <w:rPr>
                <w:rFonts w:cs="Arial"/>
              </w:rPr>
            </w:pPr>
            <w:r w:rsidRPr="00510693">
              <w:rPr>
                <w:rFonts w:cs="Arial"/>
              </w:rPr>
              <w:t>0x3</w:t>
            </w:r>
          </w:p>
        </w:tc>
        <w:tc>
          <w:tcPr>
            <w:tcW w:w="2250" w:type="dxa"/>
            <w:tcBorders>
              <w:top w:val="single" w:sz="4" w:space="0" w:color="auto"/>
              <w:left w:val="single" w:sz="4" w:space="0" w:color="auto"/>
              <w:bottom w:val="single" w:sz="4" w:space="0" w:color="auto"/>
              <w:right w:val="single" w:sz="4" w:space="0" w:color="auto"/>
            </w:tcBorders>
          </w:tcPr>
          <w:p w:rsidR="0068515E" w:rsidRPr="00510693" w:rsidRDefault="00EE699F" w:rsidP="0068515E">
            <w:pPr>
              <w:spacing w:line="276" w:lineRule="auto"/>
              <w:rPr>
                <w:rFonts w:cs="Arial"/>
              </w:rPr>
            </w:pPr>
          </w:p>
        </w:tc>
      </w:tr>
      <w:tr w:rsidR="0068515E" w:rsidTr="00B43465">
        <w:trPr>
          <w:jc w:val="center"/>
        </w:trPr>
        <w:tc>
          <w:tcPr>
            <w:tcW w:w="625" w:type="dxa"/>
            <w:tcBorders>
              <w:top w:val="single" w:sz="4" w:space="0" w:color="auto"/>
              <w:left w:val="single" w:sz="4" w:space="0" w:color="auto"/>
              <w:bottom w:val="single" w:sz="4" w:space="0" w:color="auto"/>
              <w:right w:val="single" w:sz="4" w:space="0" w:color="auto"/>
            </w:tcBorders>
          </w:tcPr>
          <w:p w:rsidR="0068515E" w:rsidRPr="00510693" w:rsidRDefault="00EE699F" w:rsidP="0068515E">
            <w:pPr>
              <w:spacing w:line="276" w:lineRule="auto"/>
              <w:jc w:val="center"/>
              <w:rPr>
                <w:rFonts w:cs="Arial"/>
              </w:rPr>
            </w:pPr>
          </w:p>
        </w:tc>
        <w:tc>
          <w:tcPr>
            <w:tcW w:w="2610" w:type="dxa"/>
            <w:gridSpan w:val="2"/>
            <w:tcBorders>
              <w:top w:val="single" w:sz="4" w:space="0" w:color="auto"/>
              <w:left w:val="single" w:sz="4" w:space="0" w:color="auto"/>
              <w:bottom w:val="single" w:sz="4" w:space="0" w:color="auto"/>
              <w:right w:val="single" w:sz="4" w:space="0" w:color="auto"/>
            </w:tcBorders>
          </w:tcPr>
          <w:p w:rsidR="0068515E" w:rsidRPr="00510693" w:rsidRDefault="00EE699F" w:rsidP="0068515E">
            <w:pPr>
              <w:spacing w:line="276" w:lineRule="auto"/>
              <w:rPr>
                <w:rFonts w:cs="Arial"/>
              </w:rPr>
            </w:pPr>
          </w:p>
        </w:tc>
        <w:tc>
          <w:tcPr>
            <w:tcW w:w="990" w:type="dxa"/>
            <w:tcBorders>
              <w:top w:val="single" w:sz="4" w:space="0" w:color="auto"/>
              <w:left w:val="single" w:sz="4" w:space="0" w:color="auto"/>
              <w:bottom w:val="single" w:sz="4" w:space="0" w:color="auto"/>
              <w:right w:val="single" w:sz="4" w:space="0" w:color="auto"/>
            </w:tcBorders>
          </w:tcPr>
          <w:p w:rsidR="0068515E" w:rsidRPr="00510693" w:rsidRDefault="00EE699F" w:rsidP="0068515E">
            <w:pPr>
              <w:spacing w:line="276" w:lineRule="auto"/>
              <w:rPr>
                <w:rFonts w:cs="Arial"/>
              </w:rPr>
            </w:pPr>
          </w:p>
        </w:tc>
        <w:tc>
          <w:tcPr>
            <w:tcW w:w="2790" w:type="dxa"/>
            <w:tcBorders>
              <w:top w:val="single" w:sz="4" w:space="0" w:color="auto"/>
              <w:left w:val="single" w:sz="4" w:space="0" w:color="auto"/>
              <w:bottom w:val="single" w:sz="4" w:space="0" w:color="auto"/>
              <w:right w:val="single" w:sz="4" w:space="0" w:color="auto"/>
            </w:tcBorders>
            <w:vAlign w:val="center"/>
          </w:tcPr>
          <w:p w:rsidR="0068515E" w:rsidRPr="00510693" w:rsidRDefault="00EE699F" w:rsidP="0068515E">
            <w:pPr>
              <w:spacing w:line="276" w:lineRule="auto"/>
              <w:rPr>
                <w:rFonts w:cs="Arial"/>
              </w:rPr>
            </w:pPr>
            <w:proofErr w:type="spellStart"/>
            <w:r w:rsidRPr="00510693">
              <w:rPr>
                <w:rFonts w:cs="Arial"/>
              </w:rPr>
              <w:t>NotUsed</w:t>
            </w:r>
            <w:proofErr w:type="spellEnd"/>
            <w:r w:rsidRPr="00510693">
              <w:rPr>
                <w:rFonts w:cs="Arial"/>
              </w:rPr>
              <w:t xml:space="preserve"> </w:t>
            </w:r>
          </w:p>
        </w:tc>
        <w:tc>
          <w:tcPr>
            <w:tcW w:w="810" w:type="dxa"/>
            <w:tcBorders>
              <w:top w:val="single" w:sz="4" w:space="0" w:color="auto"/>
              <w:left w:val="single" w:sz="4" w:space="0" w:color="auto"/>
              <w:bottom w:val="single" w:sz="4" w:space="0" w:color="auto"/>
              <w:right w:val="single" w:sz="4" w:space="0" w:color="auto"/>
            </w:tcBorders>
          </w:tcPr>
          <w:p w:rsidR="0068515E" w:rsidRPr="00510693" w:rsidRDefault="00EE699F" w:rsidP="0068515E">
            <w:pPr>
              <w:spacing w:line="276" w:lineRule="auto"/>
              <w:rPr>
                <w:rFonts w:cs="Arial"/>
              </w:rPr>
            </w:pPr>
            <w:r w:rsidRPr="00510693">
              <w:rPr>
                <w:rFonts w:cs="Arial"/>
              </w:rPr>
              <w:t>0x4</w:t>
            </w:r>
          </w:p>
        </w:tc>
        <w:tc>
          <w:tcPr>
            <w:tcW w:w="2250" w:type="dxa"/>
            <w:tcBorders>
              <w:top w:val="single" w:sz="4" w:space="0" w:color="auto"/>
              <w:left w:val="single" w:sz="4" w:space="0" w:color="auto"/>
              <w:bottom w:val="single" w:sz="4" w:space="0" w:color="auto"/>
              <w:right w:val="single" w:sz="4" w:space="0" w:color="auto"/>
            </w:tcBorders>
          </w:tcPr>
          <w:p w:rsidR="0068515E" w:rsidRPr="00510693" w:rsidRDefault="00EE699F" w:rsidP="0068515E">
            <w:pPr>
              <w:spacing w:line="276" w:lineRule="auto"/>
              <w:rPr>
                <w:rFonts w:cs="Arial"/>
              </w:rPr>
            </w:pPr>
          </w:p>
        </w:tc>
      </w:tr>
      <w:tr w:rsidR="0068515E" w:rsidTr="00B43465">
        <w:trPr>
          <w:jc w:val="center"/>
        </w:trPr>
        <w:tc>
          <w:tcPr>
            <w:tcW w:w="625" w:type="dxa"/>
            <w:tcBorders>
              <w:top w:val="single" w:sz="4" w:space="0" w:color="auto"/>
              <w:left w:val="single" w:sz="4" w:space="0" w:color="auto"/>
              <w:bottom w:val="single" w:sz="4" w:space="0" w:color="auto"/>
              <w:right w:val="single" w:sz="4" w:space="0" w:color="auto"/>
            </w:tcBorders>
          </w:tcPr>
          <w:p w:rsidR="0068515E" w:rsidRPr="00510693" w:rsidRDefault="00EE699F" w:rsidP="0068515E">
            <w:pPr>
              <w:spacing w:line="276" w:lineRule="auto"/>
              <w:jc w:val="center"/>
              <w:rPr>
                <w:rFonts w:cs="Arial"/>
              </w:rPr>
            </w:pPr>
          </w:p>
        </w:tc>
        <w:tc>
          <w:tcPr>
            <w:tcW w:w="2610" w:type="dxa"/>
            <w:gridSpan w:val="2"/>
            <w:tcBorders>
              <w:top w:val="single" w:sz="4" w:space="0" w:color="auto"/>
              <w:left w:val="single" w:sz="4" w:space="0" w:color="auto"/>
              <w:bottom w:val="single" w:sz="4" w:space="0" w:color="auto"/>
              <w:right w:val="single" w:sz="4" w:space="0" w:color="auto"/>
            </w:tcBorders>
          </w:tcPr>
          <w:p w:rsidR="0068515E" w:rsidRPr="00510693" w:rsidRDefault="00EE699F" w:rsidP="0068515E">
            <w:pPr>
              <w:spacing w:line="276" w:lineRule="auto"/>
              <w:rPr>
                <w:rFonts w:cs="Arial"/>
              </w:rPr>
            </w:pPr>
          </w:p>
        </w:tc>
        <w:tc>
          <w:tcPr>
            <w:tcW w:w="990" w:type="dxa"/>
            <w:tcBorders>
              <w:top w:val="single" w:sz="4" w:space="0" w:color="auto"/>
              <w:left w:val="single" w:sz="4" w:space="0" w:color="auto"/>
              <w:bottom w:val="single" w:sz="4" w:space="0" w:color="auto"/>
              <w:right w:val="single" w:sz="4" w:space="0" w:color="auto"/>
            </w:tcBorders>
          </w:tcPr>
          <w:p w:rsidR="0068515E" w:rsidRPr="00510693" w:rsidRDefault="00EE699F" w:rsidP="0068515E">
            <w:pPr>
              <w:spacing w:line="276" w:lineRule="auto"/>
              <w:rPr>
                <w:rFonts w:cs="Arial"/>
              </w:rPr>
            </w:pPr>
          </w:p>
        </w:tc>
        <w:tc>
          <w:tcPr>
            <w:tcW w:w="2790" w:type="dxa"/>
            <w:tcBorders>
              <w:top w:val="single" w:sz="4" w:space="0" w:color="auto"/>
              <w:left w:val="single" w:sz="4" w:space="0" w:color="auto"/>
              <w:bottom w:val="single" w:sz="4" w:space="0" w:color="auto"/>
              <w:right w:val="single" w:sz="4" w:space="0" w:color="auto"/>
            </w:tcBorders>
            <w:vAlign w:val="center"/>
          </w:tcPr>
          <w:p w:rsidR="0068515E" w:rsidRPr="00510693" w:rsidRDefault="00EE699F" w:rsidP="0068515E">
            <w:pPr>
              <w:spacing w:line="276" w:lineRule="auto"/>
              <w:rPr>
                <w:rFonts w:cs="Arial"/>
              </w:rPr>
            </w:pPr>
            <w:proofErr w:type="spellStart"/>
            <w:r w:rsidRPr="00510693">
              <w:rPr>
                <w:rFonts w:cs="Arial"/>
              </w:rPr>
              <w:t>NotUsed</w:t>
            </w:r>
            <w:proofErr w:type="spellEnd"/>
          </w:p>
        </w:tc>
        <w:tc>
          <w:tcPr>
            <w:tcW w:w="810" w:type="dxa"/>
            <w:tcBorders>
              <w:top w:val="single" w:sz="4" w:space="0" w:color="auto"/>
              <w:left w:val="single" w:sz="4" w:space="0" w:color="auto"/>
              <w:bottom w:val="single" w:sz="4" w:space="0" w:color="auto"/>
              <w:right w:val="single" w:sz="4" w:space="0" w:color="auto"/>
            </w:tcBorders>
          </w:tcPr>
          <w:p w:rsidR="0068515E" w:rsidRPr="00510693" w:rsidRDefault="00EE699F" w:rsidP="0068515E">
            <w:pPr>
              <w:spacing w:line="276" w:lineRule="auto"/>
              <w:rPr>
                <w:rFonts w:cs="Arial"/>
              </w:rPr>
            </w:pPr>
            <w:r w:rsidRPr="00510693">
              <w:rPr>
                <w:rFonts w:cs="Arial"/>
              </w:rPr>
              <w:t>0x5</w:t>
            </w:r>
          </w:p>
        </w:tc>
        <w:tc>
          <w:tcPr>
            <w:tcW w:w="2250" w:type="dxa"/>
            <w:tcBorders>
              <w:top w:val="single" w:sz="4" w:space="0" w:color="auto"/>
              <w:left w:val="single" w:sz="4" w:space="0" w:color="auto"/>
              <w:bottom w:val="single" w:sz="4" w:space="0" w:color="auto"/>
              <w:right w:val="single" w:sz="4" w:space="0" w:color="auto"/>
            </w:tcBorders>
          </w:tcPr>
          <w:p w:rsidR="0068515E" w:rsidRPr="00510693" w:rsidRDefault="00EE699F" w:rsidP="0068515E">
            <w:pPr>
              <w:spacing w:line="276" w:lineRule="auto"/>
              <w:rPr>
                <w:rFonts w:cs="Arial"/>
              </w:rPr>
            </w:pPr>
          </w:p>
        </w:tc>
      </w:tr>
      <w:tr w:rsidR="0068515E" w:rsidTr="00B43465">
        <w:trPr>
          <w:jc w:val="center"/>
        </w:trPr>
        <w:tc>
          <w:tcPr>
            <w:tcW w:w="625" w:type="dxa"/>
            <w:tcBorders>
              <w:top w:val="single" w:sz="4" w:space="0" w:color="auto"/>
              <w:left w:val="single" w:sz="4" w:space="0" w:color="auto"/>
              <w:bottom w:val="single" w:sz="4" w:space="0" w:color="auto"/>
              <w:right w:val="single" w:sz="4" w:space="0" w:color="auto"/>
            </w:tcBorders>
          </w:tcPr>
          <w:p w:rsidR="0068515E" w:rsidRPr="00510693" w:rsidRDefault="00EE699F" w:rsidP="0068515E">
            <w:pPr>
              <w:spacing w:line="276" w:lineRule="auto"/>
              <w:jc w:val="center"/>
              <w:rPr>
                <w:rFonts w:cs="Arial"/>
              </w:rPr>
            </w:pPr>
          </w:p>
        </w:tc>
        <w:tc>
          <w:tcPr>
            <w:tcW w:w="2610" w:type="dxa"/>
            <w:gridSpan w:val="2"/>
            <w:tcBorders>
              <w:top w:val="single" w:sz="4" w:space="0" w:color="auto"/>
              <w:left w:val="single" w:sz="4" w:space="0" w:color="auto"/>
              <w:bottom w:val="single" w:sz="4" w:space="0" w:color="auto"/>
              <w:right w:val="single" w:sz="4" w:space="0" w:color="auto"/>
            </w:tcBorders>
          </w:tcPr>
          <w:p w:rsidR="0068515E" w:rsidRPr="00510693" w:rsidRDefault="00EE699F" w:rsidP="0068515E">
            <w:pPr>
              <w:spacing w:line="276" w:lineRule="auto"/>
              <w:rPr>
                <w:rFonts w:cs="Arial"/>
              </w:rPr>
            </w:pPr>
          </w:p>
        </w:tc>
        <w:tc>
          <w:tcPr>
            <w:tcW w:w="990" w:type="dxa"/>
            <w:tcBorders>
              <w:top w:val="single" w:sz="4" w:space="0" w:color="auto"/>
              <w:left w:val="single" w:sz="4" w:space="0" w:color="auto"/>
              <w:bottom w:val="single" w:sz="4" w:space="0" w:color="auto"/>
              <w:right w:val="single" w:sz="4" w:space="0" w:color="auto"/>
            </w:tcBorders>
          </w:tcPr>
          <w:p w:rsidR="0068515E" w:rsidRPr="00510693" w:rsidRDefault="00EE699F" w:rsidP="0068515E">
            <w:pPr>
              <w:spacing w:line="276" w:lineRule="auto"/>
              <w:rPr>
                <w:rFonts w:cs="Arial"/>
              </w:rPr>
            </w:pPr>
          </w:p>
        </w:tc>
        <w:tc>
          <w:tcPr>
            <w:tcW w:w="2790" w:type="dxa"/>
            <w:tcBorders>
              <w:top w:val="single" w:sz="4" w:space="0" w:color="auto"/>
              <w:left w:val="single" w:sz="4" w:space="0" w:color="auto"/>
              <w:bottom w:val="single" w:sz="4" w:space="0" w:color="auto"/>
              <w:right w:val="single" w:sz="4" w:space="0" w:color="auto"/>
            </w:tcBorders>
            <w:vAlign w:val="center"/>
          </w:tcPr>
          <w:p w:rsidR="0068515E" w:rsidRPr="00510693" w:rsidRDefault="00EE699F" w:rsidP="0068515E">
            <w:pPr>
              <w:spacing w:line="276" w:lineRule="auto"/>
              <w:rPr>
                <w:rFonts w:cs="Arial"/>
              </w:rPr>
            </w:pPr>
            <w:proofErr w:type="spellStart"/>
            <w:r w:rsidRPr="00510693">
              <w:rPr>
                <w:rFonts w:cs="Arial"/>
              </w:rPr>
              <w:t>NotUsed</w:t>
            </w:r>
            <w:proofErr w:type="spellEnd"/>
          </w:p>
        </w:tc>
        <w:tc>
          <w:tcPr>
            <w:tcW w:w="810" w:type="dxa"/>
            <w:tcBorders>
              <w:top w:val="single" w:sz="4" w:space="0" w:color="auto"/>
              <w:left w:val="single" w:sz="4" w:space="0" w:color="auto"/>
              <w:bottom w:val="single" w:sz="4" w:space="0" w:color="auto"/>
              <w:right w:val="single" w:sz="4" w:space="0" w:color="auto"/>
            </w:tcBorders>
          </w:tcPr>
          <w:p w:rsidR="0068515E" w:rsidRPr="00510693" w:rsidRDefault="00EE699F" w:rsidP="0068515E">
            <w:pPr>
              <w:spacing w:line="276" w:lineRule="auto"/>
              <w:rPr>
                <w:rFonts w:cs="Arial"/>
              </w:rPr>
            </w:pPr>
            <w:r w:rsidRPr="00510693">
              <w:rPr>
                <w:rFonts w:cs="Arial"/>
              </w:rPr>
              <w:t>0x6</w:t>
            </w:r>
          </w:p>
        </w:tc>
        <w:tc>
          <w:tcPr>
            <w:tcW w:w="2250" w:type="dxa"/>
            <w:tcBorders>
              <w:top w:val="single" w:sz="4" w:space="0" w:color="auto"/>
              <w:left w:val="single" w:sz="4" w:space="0" w:color="auto"/>
              <w:bottom w:val="single" w:sz="4" w:space="0" w:color="auto"/>
              <w:right w:val="single" w:sz="4" w:space="0" w:color="auto"/>
            </w:tcBorders>
          </w:tcPr>
          <w:p w:rsidR="0068515E" w:rsidRPr="00510693" w:rsidRDefault="00EE699F" w:rsidP="0068515E">
            <w:pPr>
              <w:spacing w:line="276" w:lineRule="auto"/>
              <w:rPr>
                <w:rFonts w:cs="Arial"/>
              </w:rPr>
            </w:pPr>
          </w:p>
        </w:tc>
      </w:tr>
      <w:tr w:rsidR="0068515E" w:rsidTr="00B43465">
        <w:trPr>
          <w:jc w:val="center"/>
        </w:trPr>
        <w:tc>
          <w:tcPr>
            <w:tcW w:w="625" w:type="dxa"/>
            <w:tcBorders>
              <w:top w:val="single" w:sz="4" w:space="0" w:color="auto"/>
              <w:left w:val="single" w:sz="4" w:space="0" w:color="auto"/>
              <w:bottom w:val="single" w:sz="4" w:space="0" w:color="auto"/>
              <w:right w:val="single" w:sz="4" w:space="0" w:color="auto"/>
            </w:tcBorders>
          </w:tcPr>
          <w:p w:rsidR="0068515E" w:rsidRPr="00510693" w:rsidRDefault="00EE699F" w:rsidP="0068515E">
            <w:pPr>
              <w:spacing w:line="276" w:lineRule="auto"/>
              <w:jc w:val="center"/>
              <w:rPr>
                <w:rFonts w:cs="Arial"/>
              </w:rPr>
            </w:pPr>
          </w:p>
        </w:tc>
        <w:tc>
          <w:tcPr>
            <w:tcW w:w="2610" w:type="dxa"/>
            <w:gridSpan w:val="2"/>
            <w:tcBorders>
              <w:top w:val="single" w:sz="4" w:space="0" w:color="auto"/>
              <w:left w:val="single" w:sz="4" w:space="0" w:color="auto"/>
              <w:bottom w:val="single" w:sz="4" w:space="0" w:color="auto"/>
              <w:right w:val="single" w:sz="4" w:space="0" w:color="auto"/>
            </w:tcBorders>
          </w:tcPr>
          <w:p w:rsidR="0068515E" w:rsidRPr="00510693" w:rsidRDefault="00EE699F" w:rsidP="0068515E">
            <w:pPr>
              <w:spacing w:line="276" w:lineRule="auto"/>
              <w:rPr>
                <w:rFonts w:cs="Arial"/>
              </w:rPr>
            </w:pPr>
          </w:p>
        </w:tc>
        <w:tc>
          <w:tcPr>
            <w:tcW w:w="990" w:type="dxa"/>
            <w:tcBorders>
              <w:top w:val="single" w:sz="4" w:space="0" w:color="auto"/>
              <w:left w:val="single" w:sz="4" w:space="0" w:color="auto"/>
              <w:bottom w:val="single" w:sz="4" w:space="0" w:color="auto"/>
              <w:right w:val="single" w:sz="4" w:space="0" w:color="auto"/>
            </w:tcBorders>
          </w:tcPr>
          <w:p w:rsidR="0068515E" w:rsidRPr="00510693" w:rsidRDefault="00EE699F" w:rsidP="0068515E">
            <w:pPr>
              <w:spacing w:line="276" w:lineRule="auto"/>
              <w:rPr>
                <w:rFonts w:cs="Arial"/>
              </w:rPr>
            </w:pPr>
          </w:p>
        </w:tc>
        <w:tc>
          <w:tcPr>
            <w:tcW w:w="2790" w:type="dxa"/>
            <w:tcBorders>
              <w:top w:val="single" w:sz="4" w:space="0" w:color="auto"/>
              <w:left w:val="single" w:sz="4" w:space="0" w:color="auto"/>
              <w:bottom w:val="single" w:sz="4" w:space="0" w:color="auto"/>
              <w:right w:val="single" w:sz="4" w:space="0" w:color="auto"/>
            </w:tcBorders>
            <w:vAlign w:val="center"/>
          </w:tcPr>
          <w:p w:rsidR="0068515E" w:rsidRPr="00510693" w:rsidRDefault="00EE699F" w:rsidP="0068515E">
            <w:pPr>
              <w:spacing w:line="276" w:lineRule="auto"/>
              <w:rPr>
                <w:rFonts w:cs="Arial"/>
              </w:rPr>
            </w:pPr>
            <w:r w:rsidRPr="00510693">
              <w:rPr>
                <w:rFonts w:cs="Arial"/>
              </w:rPr>
              <w:t>Faulty</w:t>
            </w:r>
          </w:p>
        </w:tc>
        <w:tc>
          <w:tcPr>
            <w:tcW w:w="810" w:type="dxa"/>
            <w:tcBorders>
              <w:top w:val="single" w:sz="4" w:space="0" w:color="auto"/>
              <w:left w:val="single" w:sz="4" w:space="0" w:color="auto"/>
              <w:bottom w:val="single" w:sz="4" w:space="0" w:color="auto"/>
              <w:right w:val="single" w:sz="4" w:space="0" w:color="auto"/>
            </w:tcBorders>
          </w:tcPr>
          <w:p w:rsidR="0068515E" w:rsidRPr="00510693" w:rsidRDefault="00EE699F" w:rsidP="0068515E">
            <w:pPr>
              <w:spacing w:line="276" w:lineRule="auto"/>
              <w:rPr>
                <w:rFonts w:cs="Arial"/>
              </w:rPr>
            </w:pPr>
            <w:r w:rsidRPr="00510693">
              <w:rPr>
                <w:rFonts w:cs="Arial"/>
              </w:rPr>
              <w:t>0x7</w:t>
            </w:r>
          </w:p>
        </w:tc>
        <w:tc>
          <w:tcPr>
            <w:tcW w:w="2250" w:type="dxa"/>
            <w:tcBorders>
              <w:top w:val="single" w:sz="4" w:space="0" w:color="auto"/>
              <w:left w:val="single" w:sz="4" w:space="0" w:color="auto"/>
              <w:bottom w:val="single" w:sz="4" w:space="0" w:color="auto"/>
              <w:right w:val="single" w:sz="4" w:space="0" w:color="auto"/>
            </w:tcBorders>
          </w:tcPr>
          <w:p w:rsidR="0068515E" w:rsidRPr="00510693" w:rsidRDefault="00EE699F" w:rsidP="0068515E">
            <w:pPr>
              <w:spacing w:line="276" w:lineRule="auto"/>
              <w:rPr>
                <w:rFonts w:cs="Arial"/>
              </w:rPr>
            </w:pPr>
          </w:p>
        </w:tc>
      </w:tr>
      <w:tr w:rsidR="009A098F" w:rsidTr="0032483B">
        <w:trPr>
          <w:jc w:val="center"/>
        </w:trPr>
        <w:tc>
          <w:tcPr>
            <w:tcW w:w="625" w:type="dxa"/>
            <w:tcBorders>
              <w:top w:val="single" w:sz="4" w:space="0" w:color="auto"/>
              <w:left w:val="single" w:sz="4" w:space="0" w:color="auto"/>
              <w:bottom w:val="single" w:sz="4" w:space="0" w:color="auto"/>
              <w:right w:val="single" w:sz="4" w:space="0" w:color="auto"/>
            </w:tcBorders>
          </w:tcPr>
          <w:p w:rsidR="009A098F" w:rsidRPr="00510693" w:rsidRDefault="00EE699F">
            <w:pPr>
              <w:spacing w:line="276" w:lineRule="auto"/>
              <w:jc w:val="center"/>
              <w:rPr>
                <w:rFonts w:cs="Arial"/>
              </w:rPr>
            </w:pPr>
          </w:p>
          <w:p w:rsidR="009A098F" w:rsidRPr="00510693" w:rsidRDefault="00EE699F">
            <w:pPr>
              <w:spacing w:line="276" w:lineRule="auto"/>
              <w:jc w:val="center"/>
              <w:rPr>
                <w:rFonts w:cs="Arial"/>
              </w:rPr>
            </w:pPr>
          </w:p>
        </w:tc>
        <w:tc>
          <w:tcPr>
            <w:tcW w:w="2610" w:type="dxa"/>
            <w:gridSpan w:val="2"/>
            <w:tcBorders>
              <w:top w:val="single" w:sz="4" w:space="0" w:color="auto"/>
              <w:left w:val="single" w:sz="4" w:space="0" w:color="auto"/>
              <w:bottom w:val="single" w:sz="4" w:space="0" w:color="auto"/>
              <w:right w:val="single" w:sz="4" w:space="0" w:color="auto"/>
            </w:tcBorders>
          </w:tcPr>
          <w:p w:rsidR="009A098F" w:rsidRPr="00510693" w:rsidRDefault="00EE699F">
            <w:pPr>
              <w:spacing w:line="276" w:lineRule="auto"/>
              <w:rPr>
                <w:rFonts w:cs="Arial"/>
              </w:rPr>
            </w:pPr>
          </w:p>
        </w:tc>
        <w:tc>
          <w:tcPr>
            <w:tcW w:w="990" w:type="dxa"/>
            <w:tcBorders>
              <w:top w:val="single" w:sz="4" w:space="0" w:color="auto"/>
              <w:left w:val="single" w:sz="4" w:space="0" w:color="auto"/>
              <w:bottom w:val="single" w:sz="4" w:space="0" w:color="auto"/>
              <w:right w:val="single" w:sz="4" w:space="0" w:color="auto"/>
            </w:tcBorders>
          </w:tcPr>
          <w:p w:rsidR="009A098F" w:rsidRPr="00510693" w:rsidRDefault="00EE699F">
            <w:pPr>
              <w:spacing w:line="276" w:lineRule="auto"/>
              <w:rPr>
                <w:rFonts w:cs="Arial"/>
              </w:rPr>
            </w:pPr>
          </w:p>
        </w:tc>
        <w:tc>
          <w:tcPr>
            <w:tcW w:w="2790" w:type="dxa"/>
            <w:tcBorders>
              <w:top w:val="single" w:sz="4" w:space="0" w:color="auto"/>
              <w:left w:val="single" w:sz="4" w:space="0" w:color="auto"/>
              <w:bottom w:val="single" w:sz="4" w:space="0" w:color="auto"/>
              <w:right w:val="single" w:sz="4" w:space="0" w:color="auto"/>
            </w:tcBorders>
          </w:tcPr>
          <w:p w:rsidR="009A098F" w:rsidRPr="00510693" w:rsidRDefault="00EE699F">
            <w:pPr>
              <w:spacing w:line="276" w:lineRule="auto"/>
              <w:rPr>
                <w:rFonts w:cs="Arial"/>
              </w:rPr>
            </w:pPr>
          </w:p>
        </w:tc>
        <w:tc>
          <w:tcPr>
            <w:tcW w:w="810" w:type="dxa"/>
            <w:tcBorders>
              <w:top w:val="single" w:sz="4" w:space="0" w:color="auto"/>
              <w:left w:val="single" w:sz="4" w:space="0" w:color="auto"/>
              <w:bottom w:val="single" w:sz="4" w:space="0" w:color="auto"/>
              <w:right w:val="single" w:sz="4" w:space="0" w:color="auto"/>
            </w:tcBorders>
          </w:tcPr>
          <w:p w:rsidR="009A098F" w:rsidRPr="00510693" w:rsidRDefault="00EE699F">
            <w:pPr>
              <w:spacing w:line="276" w:lineRule="auto"/>
              <w:rPr>
                <w:rFonts w:cs="Arial"/>
              </w:rPr>
            </w:pPr>
          </w:p>
        </w:tc>
        <w:tc>
          <w:tcPr>
            <w:tcW w:w="2250" w:type="dxa"/>
            <w:tcBorders>
              <w:top w:val="single" w:sz="4" w:space="0" w:color="auto"/>
              <w:left w:val="single" w:sz="4" w:space="0" w:color="auto"/>
              <w:bottom w:val="single" w:sz="4" w:space="0" w:color="auto"/>
              <w:right w:val="single" w:sz="4" w:space="0" w:color="auto"/>
            </w:tcBorders>
          </w:tcPr>
          <w:p w:rsidR="009A098F" w:rsidRPr="00510693" w:rsidRDefault="00EE699F">
            <w:pPr>
              <w:spacing w:line="276" w:lineRule="auto"/>
              <w:rPr>
                <w:rFonts w:cs="Arial"/>
              </w:rPr>
            </w:pPr>
          </w:p>
        </w:tc>
      </w:tr>
      <w:tr w:rsidR="009A098F" w:rsidTr="0032483B">
        <w:trPr>
          <w:jc w:val="center"/>
        </w:trPr>
        <w:tc>
          <w:tcPr>
            <w:tcW w:w="625" w:type="dxa"/>
            <w:tcBorders>
              <w:top w:val="single" w:sz="4" w:space="0" w:color="auto"/>
              <w:left w:val="single" w:sz="4" w:space="0" w:color="auto"/>
              <w:bottom w:val="single" w:sz="4" w:space="0" w:color="auto"/>
              <w:right w:val="single" w:sz="4" w:space="0" w:color="auto"/>
            </w:tcBorders>
          </w:tcPr>
          <w:p w:rsidR="009A098F" w:rsidRPr="00510693" w:rsidRDefault="00EE699F">
            <w:pPr>
              <w:spacing w:line="276" w:lineRule="auto"/>
              <w:jc w:val="center"/>
              <w:rPr>
                <w:rFonts w:cs="Arial"/>
              </w:rPr>
            </w:pPr>
            <w:r w:rsidRPr="00510693">
              <w:rPr>
                <w:rFonts w:cs="Arial"/>
              </w:rPr>
              <w:t>O</w:t>
            </w:r>
          </w:p>
        </w:tc>
        <w:tc>
          <w:tcPr>
            <w:tcW w:w="2610" w:type="dxa"/>
            <w:gridSpan w:val="2"/>
            <w:tcBorders>
              <w:top w:val="single" w:sz="4" w:space="0" w:color="auto"/>
              <w:left w:val="single" w:sz="4" w:space="0" w:color="auto"/>
              <w:bottom w:val="single" w:sz="4" w:space="0" w:color="auto"/>
              <w:right w:val="single" w:sz="4" w:space="0" w:color="auto"/>
            </w:tcBorders>
          </w:tcPr>
          <w:p w:rsidR="009A098F" w:rsidRPr="00510693" w:rsidRDefault="00EE699F">
            <w:pPr>
              <w:spacing w:line="276" w:lineRule="auto"/>
              <w:rPr>
                <w:rFonts w:cs="Arial"/>
              </w:rPr>
            </w:pPr>
            <w:r w:rsidRPr="00510693">
              <w:rPr>
                <w:rFonts w:cs="Arial"/>
              </w:rPr>
              <w:t>EVSE Fault</w:t>
            </w:r>
          </w:p>
        </w:tc>
        <w:tc>
          <w:tcPr>
            <w:tcW w:w="990" w:type="dxa"/>
            <w:tcBorders>
              <w:top w:val="single" w:sz="4" w:space="0" w:color="auto"/>
              <w:left w:val="single" w:sz="4" w:space="0" w:color="auto"/>
              <w:bottom w:val="single" w:sz="4" w:space="0" w:color="auto"/>
              <w:right w:val="single" w:sz="4" w:space="0" w:color="auto"/>
            </w:tcBorders>
          </w:tcPr>
          <w:p w:rsidR="009A098F" w:rsidRPr="00510693" w:rsidRDefault="00EE699F">
            <w:pPr>
              <w:spacing w:line="276" w:lineRule="auto"/>
              <w:rPr>
                <w:rFonts w:cs="Arial"/>
              </w:rPr>
            </w:pPr>
            <w:r w:rsidRPr="00510693">
              <w:rPr>
                <w:rFonts w:cs="Arial"/>
              </w:rPr>
              <w:t>ENUM</w:t>
            </w:r>
          </w:p>
        </w:tc>
        <w:tc>
          <w:tcPr>
            <w:tcW w:w="2790" w:type="dxa"/>
            <w:tcBorders>
              <w:top w:val="single" w:sz="4" w:space="0" w:color="auto"/>
              <w:left w:val="single" w:sz="4" w:space="0" w:color="auto"/>
              <w:bottom w:val="single" w:sz="4" w:space="0" w:color="auto"/>
              <w:right w:val="single" w:sz="4" w:space="0" w:color="auto"/>
            </w:tcBorders>
          </w:tcPr>
          <w:p w:rsidR="009A098F" w:rsidRPr="00510693" w:rsidRDefault="00EE699F">
            <w:pPr>
              <w:spacing w:line="276" w:lineRule="auto"/>
              <w:rPr>
                <w:rFonts w:cs="Arial"/>
              </w:rPr>
            </w:pPr>
            <w:r w:rsidRPr="00510693">
              <w:rPr>
                <w:rFonts w:cs="Arial"/>
              </w:rPr>
              <w:t>-</w:t>
            </w:r>
          </w:p>
        </w:tc>
        <w:tc>
          <w:tcPr>
            <w:tcW w:w="810" w:type="dxa"/>
            <w:tcBorders>
              <w:top w:val="single" w:sz="4" w:space="0" w:color="auto"/>
              <w:left w:val="single" w:sz="4" w:space="0" w:color="auto"/>
              <w:bottom w:val="single" w:sz="4" w:space="0" w:color="auto"/>
              <w:right w:val="single" w:sz="4" w:space="0" w:color="auto"/>
            </w:tcBorders>
          </w:tcPr>
          <w:p w:rsidR="009A098F" w:rsidRPr="00510693" w:rsidRDefault="00EE699F">
            <w:pPr>
              <w:spacing w:line="276" w:lineRule="auto"/>
              <w:rPr>
                <w:rFonts w:cs="Arial"/>
              </w:rPr>
            </w:pPr>
            <w:r w:rsidRPr="00510693">
              <w:rPr>
                <w:rFonts w:cs="Arial"/>
              </w:rPr>
              <w:t>-</w:t>
            </w:r>
          </w:p>
        </w:tc>
        <w:tc>
          <w:tcPr>
            <w:tcW w:w="2250" w:type="dxa"/>
            <w:tcBorders>
              <w:top w:val="single" w:sz="4" w:space="0" w:color="auto"/>
              <w:left w:val="single" w:sz="4" w:space="0" w:color="auto"/>
              <w:bottom w:val="single" w:sz="4" w:space="0" w:color="auto"/>
              <w:right w:val="single" w:sz="4" w:space="0" w:color="auto"/>
            </w:tcBorders>
          </w:tcPr>
          <w:p w:rsidR="009A098F" w:rsidRPr="00510693" w:rsidRDefault="00EE699F">
            <w:pPr>
              <w:spacing w:line="276" w:lineRule="auto"/>
              <w:rPr>
                <w:rFonts w:cs="Arial"/>
              </w:rPr>
            </w:pPr>
            <w:r w:rsidRPr="00510693">
              <w:rPr>
                <w:rFonts w:cs="Arial"/>
              </w:rPr>
              <w:t xml:space="preserve">Indicates EVSE is Faulted. This parameter uses the VIM process and will be pulled into </w:t>
            </w:r>
            <w:proofErr w:type="spellStart"/>
            <w:proofErr w:type="gramStart"/>
            <w:r w:rsidRPr="00510693">
              <w:rPr>
                <w:rFonts w:cs="Arial"/>
              </w:rPr>
              <w:t>it’s</w:t>
            </w:r>
            <w:proofErr w:type="spellEnd"/>
            <w:proofErr w:type="gramEnd"/>
            <w:r w:rsidRPr="00510693">
              <w:rPr>
                <w:rFonts w:cs="Arial"/>
              </w:rPr>
              <w:t xml:space="preserve"> own SOA-API</w:t>
            </w:r>
          </w:p>
        </w:tc>
      </w:tr>
      <w:tr w:rsidR="009A098F" w:rsidTr="0032483B">
        <w:trPr>
          <w:jc w:val="center"/>
        </w:trPr>
        <w:tc>
          <w:tcPr>
            <w:tcW w:w="625" w:type="dxa"/>
            <w:tcBorders>
              <w:top w:val="single" w:sz="4" w:space="0" w:color="auto"/>
              <w:left w:val="single" w:sz="4" w:space="0" w:color="auto"/>
              <w:bottom w:val="single" w:sz="4" w:space="0" w:color="auto"/>
              <w:right w:val="single" w:sz="4" w:space="0" w:color="auto"/>
            </w:tcBorders>
          </w:tcPr>
          <w:p w:rsidR="009A098F" w:rsidRPr="00510693" w:rsidRDefault="00EE699F">
            <w:pPr>
              <w:spacing w:line="276" w:lineRule="auto"/>
              <w:jc w:val="center"/>
              <w:rPr>
                <w:rFonts w:cs="Arial"/>
              </w:rPr>
            </w:pPr>
          </w:p>
        </w:tc>
        <w:tc>
          <w:tcPr>
            <w:tcW w:w="2610" w:type="dxa"/>
            <w:gridSpan w:val="2"/>
            <w:tcBorders>
              <w:top w:val="single" w:sz="4" w:space="0" w:color="auto"/>
              <w:left w:val="single" w:sz="4" w:space="0" w:color="auto"/>
              <w:bottom w:val="single" w:sz="4" w:space="0" w:color="auto"/>
              <w:right w:val="single" w:sz="4" w:space="0" w:color="auto"/>
            </w:tcBorders>
          </w:tcPr>
          <w:p w:rsidR="009A098F" w:rsidRPr="00510693" w:rsidRDefault="00EE699F">
            <w:pPr>
              <w:spacing w:line="276" w:lineRule="auto"/>
              <w:rPr>
                <w:rFonts w:cs="Arial"/>
              </w:rPr>
            </w:pPr>
          </w:p>
        </w:tc>
        <w:tc>
          <w:tcPr>
            <w:tcW w:w="990" w:type="dxa"/>
            <w:tcBorders>
              <w:top w:val="single" w:sz="4" w:space="0" w:color="auto"/>
              <w:left w:val="single" w:sz="4" w:space="0" w:color="auto"/>
              <w:bottom w:val="single" w:sz="4" w:space="0" w:color="auto"/>
              <w:right w:val="single" w:sz="4" w:space="0" w:color="auto"/>
            </w:tcBorders>
          </w:tcPr>
          <w:p w:rsidR="009A098F" w:rsidRPr="00510693" w:rsidRDefault="00EE699F">
            <w:pPr>
              <w:spacing w:line="276" w:lineRule="auto"/>
              <w:rPr>
                <w:rFonts w:cs="Arial"/>
              </w:rPr>
            </w:pPr>
          </w:p>
        </w:tc>
        <w:tc>
          <w:tcPr>
            <w:tcW w:w="2790" w:type="dxa"/>
            <w:tcBorders>
              <w:top w:val="single" w:sz="4" w:space="0" w:color="auto"/>
              <w:left w:val="single" w:sz="4" w:space="0" w:color="auto"/>
              <w:bottom w:val="single" w:sz="4" w:space="0" w:color="auto"/>
              <w:right w:val="single" w:sz="4" w:space="0" w:color="auto"/>
            </w:tcBorders>
          </w:tcPr>
          <w:p w:rsidR="009A098F" w:rsidRPr="00510693" w:rsidRDefault="00EE699F">
            <w:pPr>
              <w:spacing w:line="276" w:lineRule="auto"/>
              <w:rPr>
                <w:rFonts w:cs="Arial"/>
              </w:rPr>
            </w:pPr>
            <w:r w:rsidRPr="00510693">
              <w:rPr>
                <w:rFonts w:cs="Arial"/>
              </w:rPr>
              <w:t>No Fault</w:t>
            </w:r>
          </w:p>
        </w:tc>
        <w:tc>
          <w:tcPr>
            <w:tcW w:w="810" w:type="dxa"/>
            <w:tcBorders>
              <w:top w:val="single" w:sz="4" w:space="0" w:color="auto"/>
              <w:left w:val="single" w:sz="4" w:space="0" w:color="auto"/>
              <w:bottom w:val="single" w:sz="4" w:space="0" w:color="auto"/>
              <w:right w:val="single" w:sz="4" w:space="0" w:color="auto"/>
            </w:tcBorders>
          </w:tcPr>
          <w:p w:rsidR="009A098F" w:rsidRPr="00510693" w:rsidRDefault="00EE699F">
            <w:pPr>
              <w:spacing w:line="276" w:lineRule="auto"/>
              <w:rPr>
                <w:rFonts w:cs="Arial"/>
              </w:rPr>
            </w:pPr>
            <w:r w:rsidRPr="00510693">
              <w:rPr>
                <w:rFonts w:cs="Arial"/>
              </w:rPr>
              <w:t>0x0</w:t>
            </w:r>
          </w:p>
        </w:tc>
        <w:tc>
          <w:tcPr>
            <w:tcW w:w="2250" w:type="dxa"/>
            <w:tcBorders>
              <w:top w:val="single" w:sz="4" w:space="0" w:color="auto"/>
              <w:left w:val="single" w:sz="4" w:space="0" w:color="auto"/>
              <w:bottom w:val="single" w:sz="4" w:space="0" w:color="auto"/>
              <w:right w:val="single" w:sz="4" w:space="0" w:color="auto"/>
            </w:tcBorders>
          </w:tcPr>
          <w:p w:rsidR="009A098F" w:rsidRPr="00510693" w:rsidRDefault="00EE699F">
            <w:pPr>
              <w:spacing w:line="276" w:lineRule="auto"/>
              <w:rPr>
                <w:rFonts w:cs="Arial"/>
              </w:rPr>
            </w:pPr>
          </w:p>
        </w:tc>
      </w:tr>
      <w:tr w:rsidR="00172B0F" w:rsidTr="003A7B96">
        <w:trPr>
          <w:jc w:val="center"/>
        </w:trPr>
        <w:tc>
          <w:tcPr>
            <w:tcW w:w="625" w:type="dxa"/>
            <w:tcBorders>
              <w:top w:val="single" w:sz="4" w:space="0" w:color="auto"/>
              <w:left w:val="single" w:sz="4" w:space="0" w:color="auto"/>
              <w:bottom w:val="single" w:sz="4" w:space="0" w:color="auto"/>
              <w:right w:val="single" w:sz="4" w:space="0" w:color="auto"/>
            </w:tcBorders>
          </w:tcPr>
          <w:p w:rsidR="00172B0F" w:rsidRPr="00510693" w:rsidRDefault="00EE699F" w:rsidP="00172B0F">
            <w:pPr>
              <w:spacing w:line="276" w:lineRule="auto"/>
              <w:jc w:val="center"/>
              <w:rPr>
                <w:rFonts w:cs="Arial"/>
              </w:rPr>
            </w:pPr>
          </w:p>
        </w:tc>
        <w:tc>
          <w:tcPr>
            <w:tcW w:w="2610" w:type="dxa"/>
            <w:gridSpan w:val="2"/>
            <w:tcBorders>
              <w:top w:val="single" w:sz="4" w:space="0" w:color="auto"/>
              <w:left w:val="single" w:sz="4" w:space="0" w:color="auto"/>
              <w:bottom w:val="single" w:sz="4" w:space="0" w:color="auto"/>
              <w:right w:val="single" w:sz="4" w:space="0" w:color="auto"/>
            </w:tcBorders>
          </w:tcPr>
          <w:p w:rsidR="00172B0F" w:rsidRPr="00510693" w:rsidRDefault="00EE699F" w:rsidP="00172B0F">
            <w:pPr>
              <w:spacing w:line="276" w:lineRule="auto"/>
              <w:rPr>
                <w:rFonts w:cs="Arial"/>
              </w:rPr>
            </w:pPr>
          </w:p>
        </w:tc>
        <w:tc>
          <w:tcPr>
            <w:tcW w:w="990" w:type="dxa"/>
            <w:tcBorders>
              <w:top w:val="single" w:sz="4" w:space="0" w:color="auto"/>
              <w:left w:val="single" w:sz="4" w:space="0" w:color="auto"/>
              <w:bottom w:val="single" w:sz="4" w:space="0" w:color="auto"/>
              <w:right w:val="single" w:sz="4" w:space="0" w:color="auto"/>
            </w:tcBorders>
          </w:tcPr>
          <w:p w:rsidR="00172B0F" w:rsidRPr="00510693" w:rsidRDefault="00EE699F" w:rsidP="00172B0F">
            <w:pPr>
              <w:spacing w:line="276" w:lineRule="auto"/>
              <w:rPr>
                <w:rFonts w:cs="Arial"/>
              </w:rPr>
            </w:pPr>
          </w:p>
        </w:tc>
        <w:tc>
          <w:tcPr>
            <w:tcW w:w="2790" w:type="dxa"/>
            <w:tcBorders>
              <w:top w:val="single" w:sz="4" w:space="0" w:color="auto"/>
              <w:left w:val="single" w:sz="4" w:space="0" w:color="auto"/>
              <w:bottom w:val="single" w:sz="4" w:space="0" w:color="auto"/>
              <w:right w:val="single" w:sz="4" w:space="0" w:color="auto"/>
            </w:tcBorders>
            <w:vAlign w:val="center"/>
          </w:tcPr>
          <w:p w:rsidR="00172B0F" w:rsidRPr="00510693" w:rsidRDefault="00EE699F" w:rsidP="00172B0F">
            <w:pPr>
              <w:spacing w:line="276" w:lineRule="auto"/>
              <w:rPr>
                <w:rFonts w:cs="Arial"/>
                <w:color w:val="000000"/>
              </w:rPr>
            </w:pPr>
            <w:r w:rsidRPr="00510693">
              <w:rPr>
                <w:rFonts w:cs="Arial"/>
                <w:color w:val="000000"/>
              </w:rPr>
              <w:t>Fault</w:t>
            </w:r>
          </w:p>
        </w:tc>
        <w:tc>
          <w:tcPr>
            <w:tcW w:w="810" w:type="dxa"/>
            <w:tcBorders>
              <w:top w:val="single" w:sz="4" w:space="0" w:color="auto"/>
              <w:left w:val="single" w:sz="4" w:space="0" w:color="auto"/>
              <w:bottom w:val="single" w:sz="4" w:space="0" w:color="auto"/>
              <w:right w:val="single" w:sz="4" w:space="0" w:color="auto"/>
            </w:tcBorders>
          </w:tcPr>
          <w:p w:rsidR="00172B0F" w:rsidRPr="00510693" w:rsidRDefault="00EE699F" w:rsidP="00172B0F">
            <w:pPr>
              <w:spacing w:line="276" w:lineRule="auto"/>
              <w:rPr>
                <w:rFonts w:cs="Arial"/>
              </w:rPr>
            </w:pPr>
            <w:r>
              <w:rPr>
                <w:rFonts w:cs="Arial"/>
              </w:rPr>
              <w:t>0x</w:t>
            </w:r>
            <w:proofErr w:type="gramStart"/>
            <w:r>
              <w:rPr>
                <w:rFonts w:cs="Arial"/>
              </w:rPr>
              <w:t>1..</w:t>
            </w:r>
            <w:proofErr w:type="gramEnd"/>
          </w:p>
          <w:p w:rsidR="00C43A64" w:rsidRPr="00510693" w:rsidRDefault="00EE699F" w:rsidP="00172B0F">
            <w:pPr>
              <w:spacing w:line="276" w:lineRule="auto"/>
              <w:rPr>
                <w:rFonts w:cs="Arial"/>
              </w:rPr>
            </w:pPr>
            <w:r w:rsidRPr="00510693">
              <w:rPr>
                <w:rFonts w:cs="Arial"/>
              </w:rPr>
              <w:t>0x40</w:t>
            </w:r>
          </w:p>
        </w:tc>
        <w:tc>
          <w:tcPr>
            <w:tcW w:w="2250" w:type="dxa"/>
            <w:tcBorders>
              <w:top w:val="single" w:sz="4" w:space="0" w:color="auto"/>
              <w:left w:val="single" w:sz="4" w:space="0" w:color="auto"/>
              <w:bottom w:val="single" w:sz="4" w:space="0" w:color="auto"/>
              <w:right w:val="single" w:sz="4" w:space="0" w:color="auto"/>
            </w:tcBorders>
          </w:tcPr>
          <w:p w:rsidR="00172B0F" w:rsidRPr="00510693" w:rsidRDefault="00EE699F" w:rsidP="00172B0F">
            <w:pPr>
              <w:spacing w:line="276" w:lineRule="auto"/>
              <w:rPr>
                <w:rFonts w:cs="Arial"/>
              </w:rPr>
            </w:pPr>
            <w:r w:rsidRPr="00510693">
              <w:rPr>
                <w:rFonts w:cs="Arial"/>
              </w:rPr>
              <w:t xml:space="preserve">Any value will result in same fault indication. Reference </w:t>
            </w:r>
            <w:proofErr w:type="spellStart"/>
            <w:r w:rsidRPr="00510693">
              <w:rPr>
                <w:rFonts w:eastAsiaTheme="minorHAnsi" w:cs="Arial"/>
              </w:rPr>
              <w:t>DgtlCommGtwy_D_Falt</w:t>
            </w:r>
            <w:proofErr w:type="spellEnd"/>
            <w:r w:rsidRPr="00510693">
              <w:rPr>
                <w:rFonts w:eastAsiaTheme="minorHAnsi" w:cs="Arial"/>
              </w:rPr>
              <w:t xml:space="preserve"> for literal values</w:t>
            </w:r>
          </w:p>
        </w:tc>
      </w:tr>
    </w:tbl>
    <w:p w:rsidR="00500605" w:rsidRPr="00F66046" w:rsidRDefault="00EE699F" w:rsidP="00F66046"/>
    <w:p w:rsidR="00406F39" w:rsidRDefault="00EE699F" w:rsidP="00BE6F71">
      <w:pPr>
        <w:pStyle w:val="Heading4"/>
      </w:pPr>
      <w:r w:rsidRPr="00B9479B">
        <w:t>MD-REQ-326682/A-</w:t>
      </w:r>
      <w:proofErr w:type="spellStart"/>
      <w:r w:rsidRPr="00B9479B">
        <w:t>ChargingSystem_St</w:t>
      </w:r>
      <w:proofErr w:type="spellEnd"/>
    </w:p>
    <w:p w:rsidR="00920C1B" w:rsidRDefault="00EE699F" w:rsidP="00920C1B">
      <w:r>
        <w:t>Message Type: status</w:t>
      </w:r>
    </w:p>
    <w:p w:rsidR="00920C1B" w:rsidRDefault="00EE699F" w:rsidP="00920C1B"/>
    <w:p w:rsidR="00F337B5" w:rsidRDefault="00EE699F" w:rsidP="00920C1B">
      <w:r w:rsidRPr="000A1025">
        <w:t xml:space="preserve">Indicates the high voltage charging system </w:t>
      </w:r>
      <w:proofErr w:type="gramStart"/>
      <w:r w:rsidRPr="000A1025">
        <w:t>status.</w:t>
      </w:r>
      <w:r w:rsidRPr="008B4230">
        <w:t>.</w:t>
      </w:r>
      <w:proofErr w:type="gramEnd"/>
    </w:p>
    <w:p w:rsidR="008B4230" w:rsidRDefault="00EE699F" w:rsidP="00920C1B"/>
    <w:tbl>
      <w:tblPr>
        <w:tblW w:w="61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33"/>
        <w:gridCol w:w="2462"/>
        <w:gridCol w:w="900"/>
        <w:gridCol w:w="1620"/>
      </w:tblGrid>
      <w:tr w:rsidR="00920C1B" w:rsidTr="000A1025">
        <w:trPr>
          <w:jc w:val="center"/>
        </w:trPr>
        <w:tc>
          <w:tcPr>
            <w:tcW w:w="1133" w:type="dxa"/>
            <w:tcBorders>
              <w:top w:val="single" w:sz="4" w:space="0" w:color="auto"/>
              <w:left w:val="single" w:sz="4" w:space="0" w:color="auto"/>
              <w:bottom w:val="single" w:sz="4" w:space="0" w:color="auto"/>
              <w:right w:val="single" w:sz="4" w:space="0" w:color="auto"/>
            </w:tcBorders>
            <w:hideMark/>
          </w:tcPr>
          <w:p w:rsidR="00920C1B" w:rsidRDefault="00EE699F">
            <w:pPr>
              <w:spacing w:line="276" w:lineRule="auto"/>
              <w:rPr>
                <w:b/>
              </w:rPr>
            </w:pPr>
            <w:r>
              <w:rPr>
                <w:b/>
              </w:rPr>
              <w:t>Name</w:t>
            </w:r>
          </w:p>
        </w:tc>
        <w:tc>
          <w:tcPr>
            <w:tcW w:w="2462" w:type="dxa"/>
            <w:tcBorders>
              <w:top w:val="single" w:sz="4" w:space="0" w:color="auto"/>
              <w:left w:val="single" w:sz="4" w:space="0" w:color="auto"/>
              <w:bottom w:val="single" w:sz="4" w:space="0" w:color="auto"/>
              <w:right w:val="single" w:sz="4" w:space="0" w:color="auto"/>
            </w:tcBorders>
            <w:hideMark/>
          </w:tcPr>
          <w:p w:rsidR="00920C1B" w:rsidRDefault="00EE699F">
            <w:pPr>
              <w:spacing w:line="276" w:lineRule="auto"/>
              <w:rPr>
                <w:b/>
              </w:rPr>
            </w:pPr>
            <w:r>
              <w:rPr>
                <w:b/>
              </w:rPr>
              <w:t>Literals</w:t>
            </w:r>
          </w:p>
        </w:tc>
        <w:tc>
          <w:tcPr>
            <w:tcW w:w="900" w:type="dxa"/>
            <w:tcBorders>
              <w:top w:val="single" w:sz="4" w:space="0" w:color="auto"/>
              <w:left w:val="single" w:sz="4" w:space="0" w:color="auto"/>
              <w:bottom w:val="single" w:sz="4" w:space="0" w:color="auto"/>
              <w:right w:val="single" w:sz="4" w:space="0" w:color="auto"/>
            </w:tcBorders>
            <w:hideMark/>
          </w:tcPr>
          <w:p w:rsidR="00920C1B" w:rsidRDefault="00EE699F">
            <w:pPr>
              <w:spacing w:line="276" w:lineRule="auto"/>
              <w:rPr>
                <w:b/>
              </w:rPr>
            </w:pPr>
            <w:r>
              <w:rPr>
                <w:b/>
              </w:rPr>
              <w:t>Value</w:t>
            </w:r>
          </w:p>
        </w:tc>
        <w:tc>
          <w:tcPr>
            <w:tcW w:w="1620" w:type="dxa"/>
            <w:tcBorders>
              <w:top w:val="single" w:sz="4" w:space="0" w:color="auto"/>
              <w:left w:val="single" w:sz="4" w:space="0" w:color="auto"/>
              <w:bottom w:val="single" w:sz="4" w:space="0" w:color="auto"/>
              <w:right w:val="single" w:sz="4" w:space="0" w:color="auto"/>
            </w:tcBorders>
            <w:hideMark/>
          </w:tcPr>
          <w:p w:rsidR="00920C1B" w:rsidRDefault="00EE699F">
            <w:pPr>
              <w:spacing w:line="276" w:lineRule="auto"/>
              <w:rPr>
                <w:b/>
              </w:rPr>
            </w:pPr>
            <w:r>
              <w:rPr>
                <w:b/>
              </w:rPr>
              <w:t>Description</w:t>
            </w:r>
          </w:p>
        </w:tc>
      </w:tr>
      <w:tr w:rsidR="00920C1B" w:rsidTr="000A1025">
        <w:trPr>
          <w:jc w:val="center"/>
        </w:trPr>
        <w:tc>
          <w:tcPr>
            <w:tcW w:w="1133" w:type="dxa"/>
            <w:tcBorders>
              <w:top w:val="single" w:sz="4" w:space="0" w:color="auto"/>
              <w:left w:val="single" w:sz="4" w:space="0" w:color="auto"/>
              <w:bottom w:val="single" w:sz="4" w:space="0" w:color="auto"/>
              <w:right w:val="single" w:sz="4" w:space="0" w:color="auto"/>
            </w:tcBorders>
            <w:hideMark/>
          </w:tcPr>
          <w:p w:rsidR="00920C1B" w:rsidRDefault="00EE699F">
            <w:pPr>
              <w:spacing w:line="276" w:lineRule="auto"/>
            </w:pPr>
            <w:r>
              <w:t>Type</w:t>
            </w:r>
          </w:p>
        </w:tc>
        <w:tc>
          <w:tcPr>
            <w:tcW w:w="2462" w:type="dxa"/>
            <w:tcBorders>
              <w:top w:val="single" w:sz="4" w:space="0" w:color="auto"/>
              <w:left w:val="single" w:sz="4" w:space="0" w:color="auto"/>
              <w:bottom w:val="single" w:sz="4" w:space="0" w:color="auto"/>
              <w:right w:val="single" w:sz="4" w:space="0" w:color="auto"/>
            </w:tcBorders>
            <w:hideMark/>
          </w:tcPr>
          <w:p w:rsidR="00920C1B" w:rsidRDefault="00EE699F">
            <w:pPr>
              <w:spacing w:line="276" w:lineRule="auto"/>
            </w:pPr>
            <w:r>
              <w:t>-</w:t>
            </w:r>
          </w:p>
        </w:tc>
        <w:tc>
          <w:tcPr>
            <w:tcW w:w="900" w:type="dxa"/>
            <w:tcBorders>
              <w:top w:val="single" w:sz="4" w:space="0" w:color="auto"/>
              <w:left w:val="single" w:sz="4" w:space="0" w:color="auto"/>
              <w:bottom w:val="single" w:sz="4" w:space="0" w:color="auto"/>
              <w:right w:val="single" w:sz="4" w:space="0" w:color="auto"/>
            </w:tcBorders>
            <w:hideMark/>
          </w:tcPr>
          <w:p w:rsidR="00920C1B" w:rsidRDefault="00EE699F">
            <w:pPr>
              <w:spacing w:line="276" w:lineRule="auto"/>
            </w:pPr>
            <w:r>
              <w:t>-</w:t>
            </w:r>
          </w:p>
        </w:tc>
        <w:tc>
          <w:tcPr>
            <w:tcW w:w="1620" w:type="dxa"/>
            <w:tcBorders>
              <w:top w:val="single" w:sz="4" w:space="0" w:color="auto"/>
              <w:left w:val="single" w:sz="4" w:space="0" w:color="auto"/>
              <w:bottom w:val="single" w:sz="4" w:space="0" w:color="auto"/>
              <w:right w:val="single" w:sz="4" w:space="0" w:color="auto"/>
            </w:tcBorders>
            <w:hideMark/>
          </w:tcPr>
          <w:p w:rsidR="00920C1B" w:rsidRDefault="00EE699F"/>
        </w:tc>
      </w:tr>
      <w:tr w:rsidR="000A1025" w:rsidTr="000A1025">
        <w:trPr>
          <w:jc w:val="center"/>
        </w:trPr>
        <w:tc>
          <w:tcPr>
            <w:tcW w:w="1133" w:type="dxa"/>
            <w:tcBorders>
              <w:top w:val="single" w:sz="4" w:space="0" w:color="auto"/>
              <w:left w:val="single" w:sz="4" w:space="0" w:color="auto"/>
              <w:bottom w:val="single" w:sz="4" w:space="0" w:color="auto"/>
              <w:right w:val="single" w:sz="4" w:space="0" w:color="auto"/>
            </w:tcBorders>
          </w:tcPr>
          <w:p w:rsidR="000A1025" w:rsidRDefault="00EE699F" w:rsidP="000A1025">
            <w:pPr>
              <w:spacing w:line="276" w:lineRule="auto"/>
            </w:pPr>
          </w:p>
        </w:tc>
        <w:tc>
          <w:tcPr>
            <w:tcW w:w="2462" w:type="dxa"/>
            <w:tcBorders>
              <w:top w:val="single" w:sz="4" w:space="0" w:color="auto"/>
              <w:left w:val="single" w:sz="4" w:space="0" w:color="auto"/>
              <w:bottom w:val="single" w:sz="4" w:space="0" w:color="auto"/>
              <w:right w:val="single" w:sz="4" w:space="0" w:color="auto"/>
            </w:tcBorders>
            <w:hideMark/>
          </w:tcPr>
          <w:p w:rsidR="000A1025" w:rsidRDefault="00EE699F" w:rsidP="000A1025">
            <w:pPr>
              <w:rPr>
                <w:rFonts w:ascii="Calibri" w:hAnsi="Calibri"/>
                <w:color w:val="000000"/>
                <w:szCs w:val="22"/>
              </w:rPr>
            </w:pPr>
            <w:proofErr w:type="spellStart"/>
            <w:r>
              <w:rPr>
                <w:rFonts w:ascii="Calibri" w:hAnsi="Calibri"/>
                <w:color w:val="000000"/>
                <w:szCs w:val="22"/>
              </w:rPr>
              <w:t>NotReady</w:t>
            </w:r>
            <w:proofErr w:type="spellEnd"/>
          </w:p>
        </w:tc>
        <w:tc>
          <w:tcPr>
            <w:tcW w:w="900" w:type="dxa"/>
            <w:tcBorders>
              <w:top w:val="single" w:sz="4" w:space="0" w:color="auto"/>
              <w:left w:val="single" w:sz="4" w:space="0" w:color="auto"/>
              <w:bottom w:val="single" w:sz="4" w:space="0" w:color="auto"/>
              <w:right w:val="single" w:sz="4" w:space="0" w:color="auto"/>
            </w:tcBorders>
            <w:hideMark/>
          </w:tcPr>
          <w:p w:rsidR="000A1025" w:rsidRDefault="00EE699F" w:rsidP="000A1025">
            <w:pPr>
              <w:spacing w:line="276" w:lineRule="auto"/>
            </w:pPr>
            <w:r>
              <w:t>0x0</w:t>
            </w:r>
          </w:p>
        </w:tc>
        <w:tc>
          <w:tcPr>
            <w:tcW w:w="1620" w:type="dxa"/>
            <w:tcBorders>
              <w:top w:val="single" w:sz="4" w:space="0" w:color="auto"/>
              <w:left w:val="single" w:sz="4" w:space="0" w:color="auto"/>
              <w:bottom w:val="single" w:sz="4" w:space="0" w:color="auto"/>
              <w:right w:val="single" w:sz="4" w:space="0" w:color="auto"/>
            </w:tcBorders>
          </w:tcPr>
          <w:p w:rsidR="000A1025" w:rsidRDefault="00EE699F" w:rsidP="000A1025">
            <w:pPr>
              <w:spacing w:line="276" w:lineRule="auto"/>
            </w:pPr>
          </w:p>
        </w:tc>
      </w:tr>
      <w:tr w:rsidR="000A1025" w:rsidTr="000A1025">
        <w:trPr>
          <w:jc w:val="center"/>
        </w:trPr>
        <w:tc>
          <w:tcPr>
            <w:tcW w:w="1133" w:type="dxa"/>
            <w:tcBorders>
              <w:top w:val="single" w:sz="4" w:space="0" w:color="auto"/>
              <w:left w:val="single" w:sz="4" w:space="0" w:color="auto"/>
              <w:bottom w:val="single" w:sz="4" w:space="0" w:color="auto"/>
              <w:right w:val="single" w:sz="4" w:space="0" w:color="auto"/>
            </w:tcBorders>
          </w:tcPr>
          <w:p w:rsidR="000A1025" w:rsidRDefault="00EE699F" w:rsidP="000A1025">
            <w:pPr>
              <w:spacing w:line="276" w:lineRule="auto"/>
            </w:pPr>
          </w:p>
        </w:tc>
        <w:tc>
          <w:tcPr>
            <w:tcW w:w="2462" w:type="dxa"/>
            <w:tcBorders>
              <w:top w:val="single" w:sz="4" w:space="0" w:color="auto"/>
              <w:left w:val="single" w:sz="4" w:space="0" w:color="auto"/>
              <w:bottom w:val="single" w:sz="4" w:space="0" w:color="auto"/>
              <w:right w:val="single" w:sz="4" w:space="0" w:color="auto"/>
            </w:tcBorders>
            <w:hideMark/>
          </w:tcPr>
          <w:p w:rsidR="000A1025" w:rsidRDefault="00EE699F" w:rsidP="000A1025">
            <w:pPr>
              <w:rPr>
                <w:rFonts w:ascii="Calibri" w:hAnsi="Calibri"/>
                <w:color w:val="000000"/>
                <w:szCs w:val="22"/>
              </w:rPr>
            </w:pPr>
            <w:proofErr w:type="spellStart"/>
            <w:r>
              <w:rPr>
                <w:rFonts w:ascii="Calibri" w:hAnsi="Calibri"/>
                <w:color w:val="000000"/>
                <w:szCs w:val="22"/>
              </w:rPr>
              <w:t>FaultInsideCar</w:t>
            </w:r>
            <w:proofErr w:type="spellEnd"/>
          </w:p>
        </w:tc>
        <w:tc>
          <w:tcPr>
            <w:tcW w:w="900" w:type="dxa"/>
            <w:tcBorders>
              <w:top w:val="single" w:sz="4" w:space="0" w:color="auto"/>
              <w:left w:val="single" w:sz="4" w:space="0" w:color="auto"/>
              <w:bottom w:val="single" w:sz="4" w:space="0" w:color="auto"/>
              <w:right w:val="single" w:sz="4" w:space="0" w:color="auto"/>
            </w:tcBorders>
            <w:hideMark/>
          </w:tcPr>
          <w:p w:rsidR="000A1025" w:rsidRDefault="00EE699F" w:rsidP="000A1025">
            <w:pPr>
              <w:spacing w:line="276" w:lineRule="auto"/>
            </w:pPr>
            <w:r>
              <w:t>0x1</w:t>
            </w:r>
          </w:p>
        </w:tc>
        <w:tc>
          <w:tcPr>
            <w:tcW w:w="1620" w:type="dxa"/>
            <w:tcBorders>
              <w:top w:val="single" w:sz="4" w:space="0" w:color="auto"/>
              <w:left w:val="single" w:sz="4" w:space="0" w:color="auto"/>
              <w:bottom w:val="single" w:sz="4" w:space="0" w:color="auto"/>
              <w:right w:val="single" w:sz="4" w:space="0" w:color="auto"/>
            </w:tcBorders>
          </w:tcPr>
          <w:p w:rsidR="000A1025" w:rsidRDefault="00EE699F" w:rsidP="000A1025">
            <w:pPr>
              <w:spacing w:line="276" w:lineRule="auto"/>
            </w:pPr>
          </w:p>
        </w:tc>
      </w:tr>
      <w:tr w:rsidR="000A1025" w:rsidTr="000A1025">
        <w:trPr>
          <w:jc w:val="center"/>
        </w:trPr>
        <w:tc>
          <w:tcPr>
            <w:tcW w:w="1133" w:type="dxa"/>
            <w:tcBorders>
              <w:top w:val="single" w:sz="4" w:space="0" w:color="auto"/>
              <w:left w:val="single" w:sz="4" w:space="0" w:color="auto"/>
              <w:bottom w:val="single" w:sz="4" w:space="0" w:color="auto"/>
              <w:right w:val="single" w:sz="4" w:space="0" w:color="auto"/>
            </w:tcBorders>
          </w:tcPr>
          <w:p w:rsidR="000A1025" w:rsidRDefault="00EE699F" w:rsidP="000A1025">
            <w:pPr>
              <w:spacing w:line="276" w:lineRule="auto"/>
            </w:pPr>
          </w:p>
        </w:tc>
        <w:tc>
          <w:tcPr>
            <w:tcW w:w="2462" w:type="dxa"/>
            <w:tcBorders>
              <w:top w:val="single" w:sz="4" w:space="0" w:color="auto"/>
              <w:left w:val="single" w:sz="4" w:space="0" w:color="auto"/>
              <w:bottom w:val="single" w:sz="4" w:space="0" w:color="auto"/>
              <w:right w:val="single" w:sz="4" w:space="0" w:color="auto"/>
            </w:tcBorders>
            <w:hideMark/>
          </w:tcPr>
          <w:p w:rsidR="000A1025" w:rsidRDefault="00EE699F" w:rsidP="000A1025">
            <w:pPr>
              <w:rPr>
                <w:rFonts w:ascii="Calibri" w:hAnsi="Calibri"/>
                <w:color w:val="000000"/>
                <w:szCs w:val="22"/>
              </w:rPr>
            </w:pPr>
            <w:proofErr w:type="spellStart"/>
            <w:r>
              <w:rPr>
                <w:rFonts w:ascii="Calibri" w:hAnsi="Calibri"/>
                <w:color w:val="000000"/>
                <w:szCs w:val="22"/>
              </w:rPr>
              <w:t>FaultOutsideCar</w:t>
            </w:r>
            <w:proofErr w:type="spellEnd"/>
          </w:p>
        </w:tc>
        <w:tc>
          <w:tcPr>
            <w:tcW w:w="900" w:type="dxa"/>
            <w:tcBorders>
              <w:top w:val="single" w:sz="4" w:space="0" w:color="auto"/>
              <w:left w:val="single" w:sz="4" w:space="0" w:color="auto"/>
              <w:bottom w:val="single" w:sz="4" w:space="0" w:color="auto"/>
              <w:right w:val="single" w:sz="4" w:space="0" w:color="auto"/>
            </w:tcBorders>
            <w:hideMark/>
          </w:tcPr>
          <w:p w:rsidR="000A1025" w:rsidRDefault="00EE699F" w:rsidP="000A1025">
            <w:pPr>
              <w:spacing w:line="276" w:lineRule="auto"/>
            </w:pPr>
            <w:r>
              <w:t>0x2</w:t>
            </w:r>
          </w:p>
        </w:tc>
        <w:tc>
          <w:tcPr>
            <w:tcW w:w="1620" w:type="dxa"/>
            <w:tcBorders>
              <w:top w:val="single" w:sz="4" w:space="0" w:color="auto"/>
              <w:left w:val="single" w:sz="4" w:space="0" w:color="auto"/>
              <w:bottom w:val="single" w:sz="4" w:space="0" w:color="auto"/>
              <w:right w:val="single" w:sz="4" w:space="0" w:color="auto"/>
            </w:tcBorders>
          </w:tcPr>
          <w:p w:rsidR="000A1025" w:rsidRDefault="00EE699F" w:rsidP="000A1025">
            <w:pPr>
              <w:spacing w:line="276" w:lineRule="auto"/>
            </w:pPr>
          </w:p>
        </w:tc>
      </w:tr>
      <w:tr w:rsidR="000A1025" w:rsidTr="000A1025">
        <w:trPr>
          <w:jc w:val="center"/>
        </w:trPr>
        <w:tc>
          <w:tcPr>
            <w:tcW w:w="1133" w:type="dxa"/>
            <w:tcBorders>
              <w:top w:val="single" w:sz="4" w:space="0" w:color="auto"/>
              <w:left w:val="single" w:sz="4" w:space="0" w:color="auto"/>
              <w:bottom w:val="single" w:sz="4" w:space="0" w:color="auto"/>
              <w:right w:val="single" w:sz="4" w:space="0" w:color="auto"/>
            </w:tcBorders>
          </w:tcPr>
          <w:p w:rsidR="000A1025" w:rsidRDefault="00EE699F" w:rsidP="000A1025">
            <w:pPr>
              <w:spacing w:line="276" w:lineRule="auto"/>
            </w:pPr>
          </w:p>
        </w:tc>
        <w:tc>
          <w:tcPr>
            <w:tcW w:w="2462" w:type="dxa"/>
            <w:tcBorders>
              <w:top w:val="single" w:sz="4" w:space="0" w:color="auto"/>
              <w:left w:val="single" w:sz="4" w:space="0" w:color="auto"/>
              <w:bottom w:val="single" w:sz="4" w:space="0" w:color="auto"/>
              <w:right w:val="single" w:sz="4" w:space="0" w:color="auto"/>
            </w:tcBorders>
            <w:hideMark/>
          </w:tcPr>
          <w:p w:rsidR="000A1025" w:rsidRDefault="00EE699F" w:rsidP="000A1025">
            <w:pPr>
              <w:rPr>
                <w:rFonts w:ascii="Calibri" w:hAnsi="Calibri"/>
                <w:color w:val="000000"/>
                <w:szCs w:val="22"/>
              </w:rPr>
            </w:pPr>
            <w:proofErr w:type="spellStart"/>
            <w:r>
              <w:rPr>
                <w:rFonts w:ascii="Calibri" w:hAnsi="Calibri"/>
                <w:color w:val="000000"/>
                <w:szCs w:val="22"/>
              </w:rPr>
              <w:t>EvseNotCompatible</w:t>
            </w:r>
            <w:proofErr w:type="spellEnd"/>
          </w:p>
        </w:tc>
        <w:tc>
          <w:tcPr>
            <w:tcW w:w="900" w:type="dxa"/>
            <w:tcBorders>
              <w:top w:val="single" w:sz="4" w:space="0" w:color="auto"/>
              <w:left w:val="single" w:sz="4" w:space="0" w:color="auto"/>
              <w:bottom w:val="single" w:sz="4" w:space="0" w:color="auto"/>
              <w:right w:val="single" w:sz="4" w:space="0" w:color="auto"/>
            </w:tcBorders>
            <w:hideMark/>
          </w:tcPr>
          <w:p w:rsidR="000A1025" w:rsidRDefault="00EE699F" w:rsidP="000A1025">
            <w:pPr>
              <w:spacing w:line="276" w:lineRule="auto"/>
            </w:pPr>
            <w:r>
              <w:t>0x3</w:t>
            </w:r>
          </w:p>
        </w:tc>
        <w:tc>
          <w:tcPr>
            <w:tcW w:w="1620" w:type="dxa"/>
            <w:tcBorders>
              <w:top w:val="single" w:sz="4" w:space="0" w:color="auto"/>
              <w:left w:val="single" w:sz="4" w:space="0" w:color="auto"/>
              <w:bottom w:val="single" w:sz="4" w:space="0" w:color="auto"/>
              <w:right w:val="single" w:sz="4" w:space="0" w:color="auto"/>
            </w:tcBorders>
          </w:tcPr>
          <w:p w:rsidR="000A1025" w:rsidRDefault="00EE699F" w:rsidP="000A1025">
            <w:pPr>
              <w:spacing w:line="276" w:lineRule="auto"/>
            </w:pPr>
          </w:p>
        </w:tc>
      </w:tr>
      <w:tr w:rsidR="000A1025" w:rsidTr="000A1025">
        <w:trPr>
          <w:jc w:val="center"/>
        </w:trPr>
        <w:tc>
          <w:tcPr>
            <w:tcW w:w="1133" w:type="dxa"/>
            <w:tcBorders>
              <w:top w:val="single" w:sz="4" w:space="0" w:color="auto"/>
              <w:left w:val="single" w:sz="4" w:space="0" w:color="auto"/>
              <w:bottom w:val="single" w:sz="4" w:space="0" w:color="auto"/>
              <w:right w:val="single" w:sz="4" w:space="0" w:color="auto"/>
            </w:tcBorders>
          </w:tcPr>
          <w:p w:rsidR="000A1025" w:rsidRDefault="00EE699F" w:rsidP="000A1025">
            <w:pPr>
              <w:spacing w:line="276" w:lineRule="auto"/>
            </w:pPr>
          </w:p>
        </w:tc>
        <w:tc>
          <w:tcPr>
            <w:tcW w:w="2462" w:type="dxa"/>
            <w:tcBorders>
              <w:top w:val="single" w:sz="4" w:space="0" w:color="auto"/>
              <w:left w:val="single" w:sz="4" w:space="0" w:color="auto"/>
              <w:bottom w:val="single" w:sz="4" w:space="0" w:color="auto"/>
              <w:right w:val="single" w:sz="4" w:space="0" w:color="auto"/>
            </w:tcBorders>
          </w:tcPr>
          <w:p w:rsidR="000A1025" w:rsidRDefault="00EE699F" w:rsidP="000A1025">
            <w:pPr>
              <w:rPr>
                <w:rFonts w:ascii="Calibri" w:hAnsi="Calibri"/>
                <w:color w:val="000000"/>
                <w:szCs w:val="22"/>
              </w:rPr>
            </w:pPr>
            <w:proofErr w:type="spellStart"/>
            <w:r>
              <w:rPr>
                <w:rFonts w:ascii="Calibri" w:hAnsi="Calibri"/>
                <w:color w:val="000000"/>
                <w:szCs w:val="22"/>
              </w:rPr>
              <w:t>EvseNotDetected</w:t>
            </w:r>
            <w:proofErr w:type="spellEnd"/>
          </w:p>
        </w:tc>
        <w:tc>
          <w:tcPr>
            <w:tcW w:w="900" w:type="dxa"/>
            <w:tcBorders>
              <w:top w:val="single" w:sz="4" w:space="0" w:color="auto"/>
              <w:left w:val="single" w:sz="4" w:space="0" w:color="auto"/>
              <w:bottom w:val="single" w:sz="4" w:space="0" w:color="auto"/>
              <w:right w:val="single" w:sz="4" w:space="0" w:color="auto"/>
            </w:tcBorders>
          </w:tcPr>
          <w:p w:rsidR="000A1025" w:rsidRDefault="00EE699F" w:rsidP="000A1025">
            <w:pPr>
              <w:spacing w:line="276" w:lineRule="auto"/>
            </w:pPr>
            <w:r>
              <w:t>0x4</w:t>
            </w:r>
          </w:p>
        </w:tc>
        <w:tc>
          <w:tcPr>
            <w:tcW w:w="1620" w:type="dxa"/>
            <w:tcBorders>
              <w:top w:val="single" w:sz="4" w:space="0" w:color="auto"/>
              <w:left w:val="single" w:sz="4" w:space="0" w:color="auto"/>
              <w:bottom w:val="single" w:sz="4" w:space="0" w:color="auto"/>
              <w:right w:val="single" w:sz="4" w:space="0" w:color="auto"/>
            </w:tcBorders>
          </w:tcPr>
          <w:p w:rsidR="000A1025" w:rsidRDefault="00EE699F" w:rsidP="000A1025">
            <w:pPr>
              <w:spacing w:line="276" w:lineRule="auto"/>
            </w:pPr>
          </w:p>
        </w:tc>
      </w:tr>
      <w:tr w:rsidR="000A1025" w:rsidTr="000A1025">
        <w:trPr>
          <w:jc w:val="center"/>
        </w:trPr>
        <w:tc>
          <w:tcPr>
            <w:tcW w:w="1133" w:type="dxa"/>
            <w:tcBorders>
              <w:top w:val="single" w:sz="4" w:space="0" w:color="auto"/>
              <w:left w:val="single" w:sz="4" w:space="0" w:color="auto"/>
              <w:bottom w:val="single" w:sz="4" w:space="0" w:color="auto"/>
              <w:right w:val="single" w:sz="4" w:space="0" w:color="auto"/>
            </w:tcBorders>
          </w:tcPr>
          <w:p w:rsidR="000A1025" w:rsidRDefault="00EE699F" w:rsidP="000A1025">
            <w:pPr>
              <w:spacing w:line="276" w:lineRule="auto"/>
            </w:pPr>
          </w:p>
        </w:tc>
        <w:tc>
          <w:tcPr>
            <w:tcW w:w="2462" w:type="dxa"/>
            <w:tcBorders>
              <w:top w:val="single" w:sz="4" w:space="0" w:color="auto"/>
              <w:left w:val="single" w:sz="4" w:space="0" w:color="auto"/>
              <w:bottom w:val="single" w:sz="4" w:space="0" w:color="auto"/>
              <w:right w:val="single" w:sz="4" w:space="0" w:color="auto"/>
            </w:tcBorders>
          </w:tcPr>
          <w:p w:rsidR="000A1025" w:rsidRDefault="00EE699F" w:rsidP="000A1025">
            <w:pPr>
              <w:rPr>
                <w:rFonts w:ascii="Calibri" w:hAnsi="Calibri"/>
                <w:color w:val="000000"/>
                <w:szCs w:val="22"/>
              </w:rPr>
            </w:pPr>
            <w:proofErr w:type="spellStart"/>
            <w:r>
              <w:rPr>
                <w:rFonts w:ascii="Calibri" w:hAnsi="Calibri"/>
                <w:color w:val="000000"/>
                <w:szCs w:val="22"/>
              </w:rPr>
              <w:t>EvsePaused</w:t>
            </w:r>
            <w:proofErr w:type="spellEnd"/>
          </w:p>
        </w:tc>
        <w:tc>
          <w:tcPr>
            <w:tcW w:w="900" w:type="dxa"/>
            <w:tcBorders>
              <w:top w:val="single" w:sz="4" w:space="0" w:color="auto"/>
              <w:left w:val="single" w:sz="4" w:space="0" w:color="auto"/>
              <w:bottom w:val="single" w:sz="4" w:space="0" w:color="auto"/>
              <w:right w:val="single" w:sz="4" w:space="0" w:color="auto"/>
            </w:tcBorders>
          </w:tcPr>
          <w:p w:rsidR="000A1025" w:rsidRDefault="00EE699F" w:rsidP="000A1025">
            <w:pPr>
              <w:spacing w:line="276" w:lineRule="auto"/>
            </w:pPr>
            <w:r>
              <w:t>0x5</w:t>
            </w:r>
          </w:p>
        </w:tc>
        <w:tc>
          <w:tcPr>
            <w:tcW w:w="1620" w:type="dxa"/>
            <w:tcBorders>
              <w:top w:val="single" w:sz="4" w:space="0" w:color="auto"/>
              <w:left w:val="single" w:sz="4" w:space="0" w:color="auto"/>
              <w:bottom w:val="single" w:sz="4" w:space="0" w:color="auto"/>
              <w:right w:val="single" w:sz="4" w:space="0" w:color="auto"/>
            </w:tcBorders>
          </w:tcPr>
          <w:p w:rsidR="000A1025" w:rsidRDefault="00EE699F" w:rsidP="000A1025">
            <w:pPr>
              <w:spacing w:line="276" w:lineRule="auto"/>
            </w:pPr>
          </w:p>
        </w:tc>
      </w:tr>
      <w:tr w:rsidR="000A1025" w:rsidTr="000A1025">
        <w:trPr>
          <w:jc w:val="center"/>
        </w:trPr>
        <w:tc>
          <w:tcPr>
            <w:tcW w:w="1133" w:type="dxa"/>
            <w:tcBorders>
              <w:top w:val="single" w:sz="4" w:space="0" w:color="auto"/>
              <w:left w:val="single" w:sz="4" w:space="0" w:color="auto"/>
              <w:bottom w:val="single" w:sz="4" w:space="0" w:color="auto"/>
              <w:right w:val="single" w:sz="4" w:space="0" w:color="auto"/>
            </w:tcBorders>
          </w:tcPr>
          <w:p w:rsidR="000A1025" w:rsidRDefault="00EE699F" w:rsidP="000A1025">
            <w:pPr>
              <w:spacing w:line="276" w:lineRule="auto"/>
            </w:pPr>
          </w:p>
        </w:tc>
        <w:tc>
          <w:tcPr>
            <w:tcW w:w="2462" w:type="dxa"/>
            <w:tcBorders>
              <w:top w:val="single" w:sz="4" w:space="0" w:color="auto"/>
              <w:left w:val="single" w:sz="4" w:space="0" w:color="auto"/>
              <w:bottom w:val="single" w:sz="4" w:space="0" w:color="auto"/>
              <w:right w:val="single" w:sz="4" w:space="0" w:color="auto"/>
            </w:tcBorders>
          </w:tcPr>
          <w:p w:rsidR="000A1025" w:rsidRDefault="00EE699F" w:rsidP="000A1025">
            <w:pPr>
              <w:rPr>
                <w:rFonts w:ascii="Calibri" w:hAnsi="Calibri"/>
                <w:color w:val="000000"/>
                <w:szCs w:val="22"/>
              </w:rPr>
            </w:pPr>
            <w:proofErr w:type="spellStart"/>
            <w:r>
              <w:rPr>
                <w:rFonts w:ascii="Calibri" w:hAnsi="Calibri"/>
                <w:color w:val="000000"/>
                <w:szCs w:val="22"/>
              </w:rPr>
              <w:t>ChargeScheduled</w:t>
            </w:r>
            <w:proofErr w:type="spellEnd"/>
          </w:p>
        </w:tc>
        <w:tc>
          <w:tcPr>
            <w:tcW w:w="900" w:type="dxa"/>
            <w:tcBorders>
              <w:top w:val="single" w:sz="4" w:space="0" w:color="auto"/>
              <w:left w:val="single" w:sz="4" w:space="0" w:color="auto"/>
              <w:bottom w:val="single" w:sz="4" w:space="0" w:color="auto"/>
              <w:right w:val="single" w:sz="4" w:space="0" w:color="auto"/>
            </w:tcBorders>
          </w:tcPr>
          <w:p w:rsidR="000A1025" w:rsidRDefault="00EE699F" w:rsidP="000A1025">
            <w:pPr>
              <w:spacing w:line="276" w:lineRule="auto"/>
            </w:pPr>
            <w:r>
              <w:t>0x6</w:t>
            </w:r>
          </w:p>
        </w:tc>
        <w:tc>
          <w:tcPr>
            <w:tcW w:w="1620" w:type="dxa"/>
            <w:tcBorders>
              <w:top w:val="single" w:sz="4" w:space="0" w:color="auto"/>
              <w:left w:val="single" w:sz="4" w:space="0" w:color="auto"/>
              <w:bottom w:val="single" w:sz="4" w:space="0" w:color="auto"/>
              <w:right w:val="single" w:sz="4" w:space="0" w:color="auto"/>
            </w:tcBorders>
          </w:tcPr>
          <w:p w:rsidR="000A1025" w:rsidRDefault="00EE699F" w:rsidP="000A1025">
            <w:pPr>
              <w:spacing w:line="276" w:lineRule="auto"/>
            </w:pPr>
          </w:p>
        </w:tc>
      </w:tr>
      <w:tr w:rsidR="000A1025" w:rsidTr="000A1025">
        <w:trPr>
          <w:jc w:val="center"/>
        </w:trPr>
        <w:tc>
          <w:tcPr>
            <w:tcW w:w="1133" w:type="dxa"/>
            <w:tcBorders>
              <w:top w:val="single" w:sz="4" w:space="0" w:color="auto"/>
              <w:left w:val="single" w:sz="4" w:space="0" w:color="auto"/>
              <w:bottom w:val="single" w:sz="4" w:space="0" w:color="auto"/>
              <w:right w:val="single" w:sz="4" w:space="0" w:color="auto"/>
            </w:tcBorders>
          </w:tcPr>
          <w:p w:rsidR="000A1025" w:rsidRDefault="00EE699F" w:rsidP="000A1025">
            <w:pPr>
              <w:spacing w:line="276" w:lineRule="auto"/>
            </w:pPr>
          </w:p>
        </w:tc>
        <w:tc>
          <w:tcPr>
            <w:tcW w:w="2462" w:type="dxa"/>
            <w:tcBorders>
              <w:top w:val="single" w:sz="4" w:space="0" w:color="auto"/>
              <w:left w:val="single" w:sz="4" w:space="0" w:color="auto"/>
              <w:bottom w:val="single" w:sz="4" w:space="0" w:color="auto"/>
              <w:right w:val="single" w:sz="4" w:space="0" w:color="auto"/>
            </w:tcBorders>
          </w:tcPr>
          <w:p w:rsidR="000A1025" w:rsidRDefault="00EE699F" w:rsidP="000A1025">
            <w:pPr>
              <w:rPr>
                <w:rFonts w:ascii="Calibri" w:hAnsi="Calibri"/>
                <w:color w:val="000000"/>
                <w:szCs w:val="22"/>
              </w:rPr>
            </w:pPr>
            <w:proofErr w:type="spellStart"/>
            <w:r>
              <w:rPr>
                <w:rFonts w:ascii="Calibri" w:hAnsi="Calibri"/>
                <w:color w:val="000000"/>
                <w:szCs w:val="22"/>
              </w:rPr>
              <w:t>ChargingAC</w:t>
            </w:r>
            <w:proofErr w:type="spellEnd"/>
          </w:p>
        </w:tc>
        <w:tc>
          <w:tcPr>
            <w:tcW w:w="900" w:type="dxa"/>
            <w:tcBorders>
              <w:top w:val="single" w:sz="4" w:space="0" w:color="auto"/>
              <w:left w:val="single" w:sz="4" w:space="0" w:color="auto"/>
              <w:bottom w:val="single" w:sz="4" w:space="0" w:color="auto"/>
              <w:right w:val="single" w:sz="4" w:space="0" w:color="auto"/>
            </w:tcBorders>
          </w:tcPr>
          <w:p w:rsidR="000A1025" w:rsidRDefault="00EE699F" w:rsidP="000A1025">
            <w:pPr>
              <w:spacing w:line="276" w:lineRule="auto"/>
            </w:pPr>
            <w:r>
              <w:t>0x7</w:t>
            </w:r>
          </w:p>
        </w:tc>
        <w:tc>
          <w:tcPr>
            <w:tcW w:w="1620" w:type="dxa"/>
            <w:tcBorders>
              <w:top w:val="single" w:sz="4" w:space="0" w:color="auto"/>
              <w:left w:val="single" w:sz="4" w:space="0" w:color="auto"/>
              <w:bottom w:val="single" w:sz="4" w:space="0" w:color="auto"/>
              <w:right w:val="single" w:sz="4" w:space="0" w:color="auto"/>
            </w:tcBorders>
          </w:tcPr>
          <w:p w:rsidR="000A1025" w:rsidRDefault="00EE699F" w:rsidP="000A1025">
            <w:pPr>
              <w:spacing w:line="276" w:lineRule="auto"/>
            </w:pPr>
          </w:p>
        </w:tc>
      </w:tr>
      <w:tr w:rsidR="000A1025" w:rsidTr="000A1025">
        <w:trPr>
          <w:jc w:val="center"/>
        </w:trPr>
        <w:tc>
          <w:tcPr>
            <w:tcW w:w="1133" w:type="dxa"/>
            <w:tcBorders>
              <w:top w:val="single" w:sz="4" w:space="0" w:color="auto"/>
              <w:left w:val="single" w:sz="4" w:space="0" w:color="auto"/>
              <w:bottom w:val="single" w:sz="4" w:space="0" w:color="auto"/>
              <w:right w:val="single" w:sz="4" w:space="0" w:color="auto"/>
            </w:tcBorders>
          </w:tcPr>
          <w:p w:rsidR="000A1025" w:rsidRDefault="00EE699F" w:rsidP="000A1025">
            <w:pPr>
              <w:spacing w:line="276" w:lineRule="auto"/>
            </w:pPr>
          </w:p>
        </w:tc>
        <w:tc>
          <w:tcPr>
            <w:tcW w:w="2462" w:type="dxa"/>
            <w:tcBorders>
              <w:top w:val="single" w:sz="4" w:space="0" w:color="auto"/>
              <w:left w:val="single" w:sz="4" w:space="0" w:color="auto"/>
              <w:bottom w:val="single" w:sz="4" w:space="0" w:color="auto"/>
              <w:right w:val="single" w:sz="4" w:space="0" w:color="auto"/>
            </w:tcBorders>
          </w:tcPr>
          <w:p w:rsidR="000A1025" w:rsidRDefault="00EE699F" w:rsidP="000A1025">
            <w:pPr>
              <w:rPr>
                <w:rFonts w:ascii="Calibri" w:hAnsi="Calibri"/>
                <w:color w:val="000000"/>
                <w:szCs w:val="22"/>
              </w:rPr>
            </w:pPr>
            <w:proofErr w:type="spellStart"/>
            <w:r>
              <w:rPr>
                <w:rFonts w:ascii="Calibri" w:hAnsi="Calibri"/>
                <w:color w:val="000000"/>
                <w:szCs w:val="22"/>
              </w:rPr>
              <w:t>ChargingDCFastCharge</w:t>
            </w:r>
            <w:proofErr w:type="spellEnd"/>
          </w:p>
        </w:tc>
        <w:tc>
          <w:tcPr>
            <w:tcW w:w="900" w:type="dxa"/>
            <w:tcBorders>
              <w:top w:val="single" w:sz="4" w:space="0" w:color="auto"/>
              <w:left w:val="single" w:sz="4" w:space="0" w:color="auto"/>
              <w:bottom w:val="single" w:sz="4" w:space="0" w:color="auto"/>
              <w:right w:val="single" w:sz="4" w:space="0" w:color="auto"/>
            </w:tcBorders>
          </w:tcPr>
          <w:p w:rsidR="000A1025" w:rsidRDefault="00EE699F" w:rsidP="000A1025">
            <w:pPr>
              <w:spacing w:line="276" w:lineRule="auto"/>
            </w:pPr>
            <w:r>
              <w:t>0x8</w:t>
            </w:r>
          </w:p>
        </w:tc>
        <w:tc>
          <w:tcPr>
            <w:tcW w:w="1620" w:type="dxa"/>
            <w:tcBorders>
              <w:top w:val="single" w:sz="4" w:space="0" w:color="auto"/>
              <w:left w:val="single" w:sz="4" w:space="0" w:color="auto"/>
              <w:bottom w:val="single" w:sz="4" w:space="0" w:color="auto"/>
              <w:right w:val="single" w:sz="4" w:space="0" w:color="auto"/>
            </w:tcBorders>
          </w:tcPr>
          <w:p w:rsidR="000A1025" w:rsidRDefault="00EE699F" w:rsidP="000A1025">
            <w:pPr>
              <w:spacing w:line="276" w:lineRule="auto"/>
            </w:pPr>
          </w:p>
        </w:tc>
      </w:tr>
      <w:tr w:rsidR="000A1025" w:rsidTr="000A1025">
        <w:trPr>
          <w:jc w:val="center"/>
        </w:trPr>
        <w:tc>
          <w:tcPr>
            <w:tcW w:w="1133" w:type="dxa"/>
            <w:tcBorders>
              <w:top w:val="single" w:sz="4" w:space="0" w:color="auto"/>
              <w:left w:val="single" w:sz="4" w:space="0" w:color="auto"/>
              <w:bottom w:val="single" w:sz="4" w:space="0" w:color="auto"/>
              <w:right w:val="single" w:sz="4" w:space="0" w:color="auto"/>
            </w:tcBorders>
          </w:tcPr>
          <w:p w:rsidR="000A1025" w:rsidRDefault="00EE699F" w:rsidP="000A1025">
            <w:pPr>
              <w:spacing w:line="276" w:lineRule="auto"/>
            </w:pPr>
          </w:p>
        </w:tc>
        <w:tc>
          <w:tcPr>
            <w:tcW w:w="2462" w:type="dxa"/>
            <w:tcBorders>
              <w:top w:val="single" w:sz="4" w:space="0" w:color="auto"/>
              <w:left w:val="single" w:sz="4" w:space="0" w:color="auto"/>
              <w:bottom w:val="single" w:sz="4" w:space="0" w:color="auto"/>
              <w:right w:val="single" w:sz="4" w:space="0" w:color="auto"/>
            </w:tcBorders>
          </w:tcPr>
          <w:p w:rsidR="000A1025" w:rsidRDefault="00EE699F" w:rsidP="000A1025">
            <w:pPr>
              <w:rPr>
                <w:rFonts w:ascii="Calibri" w:hAnsi="Calibri"/>
                <w:color w:val="000000"/>
                <w:szCs w:val="22"/>
              </w:rPr>
            </w:pPr>
            <w:proofErr w:type="spellStart"/>
            <w:r>
              <w:rPr>
                <w:rFonts w:ascii="Calibri" w:hAnsi="Calibri"/>
                <w:color w:val="000000"/>
                <w:szCs w:val="22"/>
              </w:rPr>
              <w:t>ChargingInductive</w:t>
            </w:r>
            <w:proofErr w:type="spellEnd"/>
          </w:p>
        </w:tc>
        <w:tc>
          <w:tcPr>
            <w:tcW w:w="900" w:type="dxa"/>
            <w:tcBorders>
              <w:top w:val="single" w:sz="4" w:space="0" w:color="auto"/>
              <w:left w:val="single" w:sz="4" w:space="0" w:color="auto"/>
              <w:bottom w:val="single" w:sz="4" w:space="0" w:color="auto"/>
              <w:right w:val="single" w:sz="4" w:space="0" w:color="auto"/>
            </w:tcBorders>
          </w:tcPr>
          <w:p w:rsidR="000A1025" w:rsidRDefault="00EE699F" w:rsidP="000A1025">
            <w:pPr>
              <w:spacing w:line="276" w:lineRule="auto"/>
            </w:pPr>
            <w:r>
              <w:t>0x9</w:t>
            </w:r>
          </w:p>
        </w:tc>
        <w:tc>
          <w:tcPr>
            <w:tcW w:w="1620" w:type="dxa"/>
            <w:tcBorders>
              <w:top w:val="single" w:sz="4" w:space="0" w:color="auto"/>
              <w:left w:val="single" w:sz="4" w:space="0" w:color="auto"/>
              <w:bottom w:val="single" w:sz="4" w:space="0" w:color="auto"/>
              <w:right w:val="single" w:sz="4" w:space="0" w:color="auto"/>
            </w:tcBorders>
          </w:tcPr>
          <w:p w:rsidR="000A1025" w:rsidRDefault="00EE699F" w:rsidP="000A1025">
            <w:pPr>
              <w:spacing w:line="276" w:lineRule="auto"/>
            </w:pPr>
          </w:p>
        </w:tc>
      </w:tr>
      <w:tr w:rsidR="000A1025" w:rsidTr="000A1025">
        <w:trPr>
          <w:jc w:val="center"/>
        </w:trPr>
        <w:tc>
          <w:tcPr>
            <w:tcW w:w="1133" w:type="dxa"/>
            <w:tcBorders>
              <w:top w:val="single" w:sz="4" w:space="0" w:color="auto"/>
              <w:left w:val="single" w:sz="4" w:space="0" w:color="auto"/>
              <w:bottom w:val="single" w:sz="4" w:space="0" w:color="auto"/>
              <w:right w:val="single" w:sz="4" w:space="0" w:color="auto"/>
            </w:tcBorders>
          </w:tcPr>
          <w:p w:rsidR="000A1025" w:rsidRDefault="00EE699F" w:rsidP="000A1025">
            <w:pPr>
              <w:spacing w:line="276" w:lineRule="auto"/>
            </w:pPr>
          </w:p>
        </w:tc>
        <w:tc>
          <w:tcPr>
            <w:tcW w:w="2462" w:type="dxa"/>
            <w:tcBorders>
              <w:top w:val="single" w:sz="4" w:space="0" w:color="auto"/>
              <w:left w:val="single" w:sz="4" w:space="0" w:color="auto"/>
              <w:bottom w:val="single" w:sz="4" w:space="0" w:color="auto"/>
              <w:right w:val="single" w:sz="4" w:space="0" w:color="auto"/>
            </w:tcBorders>
          </w:tcPr>
          <w:p w:rsidR="000A1025" w:rsidRDefault="00EE699F" w:rsidP="000A1025">
            <w:pPr>
              <w:rPr>
                <w:rFonts w:ascii="Calibri" w:hAnsi="Calibri"/>
                <w:color w:val="000000"/>
                <w:szCs w:val="22"/>
              </w:rPr>
            </w:pPr>
            <w:proofErr w:type="spellStart"/>
            <w:r>
              <w:rPr>
                <w:rFonts w:ascii="Calibri" w:hAnsi="Calibri"/>
                <w:color w:val="000000"/>
                <w:szCs w:val="22"/>
              </w:rPr>
              <w:t>ChargingSystemMaintain</w:t>
            </w:r>
            <w:proofErr w:type="spellEnd"/>
          </w:p>
        </w:tc>
        <w:tc>
          <w:tcPr>
            <w:tcW w:w="900" w:type="dxa"/>
            <w:tcBorders>
              <w:top w:val="single" w:sz="4" w:space="0" w:color="auto"/>
              <w:left w:val="single" w:sz="4" w:space="0" w:color="auto"/>
              <w:bottom w:val="single" w:sz="4" w:space="0" w:color="auto"/>
              <w:right w:val="single" w:sz="4" w:space="0" w:color="auto"/>
            </w:tcBorders>
          </w:tcPr>
          <w:p w:rsidR="000A1025" w:rsidRDefault="00EE699F" w:rsidP="000A1025">
            <w:pPr>
              <w:spacing w:line="276" w:lineRule="auto"/>
            </w:pPr>
            <w:r>
              <w:t>0xA</w:t>
            </w:r>
          </w:p>
        </w:tc>
        <w:tc>
          <w:tcPr>
            <w:tcW w:w="1620" w:type="dxa"/>
            <w:tcBorders>
              <w:top w:val="single" w:sz="4" w:space="0" w:color="auto"/>
              <w:left w:val="single" w:sz="4" w:space="0" w:color="auto"/>
              <w:bottom w:val="single" w:sz="4" w:space="0" w:color="auto"/>
              <w:right w:val="single" w:sz="4" w:space="0" w:color="auto"/>
            </w:tcBorders>
          </w:tcPr>
          <w:p w:rsidR="000A1025" w:rsidRDefault="00EE699F" w:rsidP="000A1025">
            <w:pPr>
              <w:spacing w:line="276" w:lineRule="auto"/>
            </w:pPr>
          </w:p>
        </w:tc>
      </w:tr>
      <w:tr w:rsidR="000A1025" w:rsidTr="000A1025">
        <w:trPr>
          <w:jc w:val="center"/>
        </w:trPr>
        <w:tc>
          <w:tcPr>
            <w:tcW w:w="1133" w:type="dxa"/>
            <w:tcBorders>
              <w:top w:val="single" w:sz="4" w:space="0" w:color="auto"/>
              <w:left w:val="single" w:sz="4" w:space="0" w:color="auto"/>
              <w:bottom w:val="single" w:sz="4" w:space="0" w:color="auto"/>
              <w:right w:val="single" w:sz="4" w:space="0" w:color="auto"/>
            </w:tcBorders>
          </w:tcPr>
          <w:p w:rsidR="000A1025" w:rsidRDefault="00EE699F" w:rsidP="000A1025">
            <w:pPr>
              <w:spacing w:line="276" w:lineRule="auto"/>
            </w:pPr>
          </w:p>
        </w:tc>
        <w:tc>
          <w:tcPr>
            <w:tcW w:w="2462" w:type="dxa"/>
            <w:tcBorders>
              <w:top w:val="single" w:sz="4" w:space="0" w:color="auto"/>
              <w:left w:val="single" w:sz="4" w:space="0" w:color="auto"/>
              <w:bottom w:val="single" w:sz="4" w:space="0" w:color="auto"/>
              <w:right w:val="single" w:sz="4" w:space="0" w:color="auto"/>
            </w:tcBorders>
          </w:tcPr>
          <w:p w:rsidR="000A1025" w:rsidRDefault="00EE699F" w:rsidP="000A1025">
            <w:pPr>
              <w:rPr>
                <w:rFonts w:ascii="Calibri" w:hAnsi="Calibri"/>
                <w:color w:val="000000"/>
                <w:szCs w:val="22"/>
              </w:rPr>
            </w:pPr>
            <w:proofErr w:type="spellStart"/>
            <w:r>
              <w:rPr>
                <w:rFonts w:ascii="Calibri" w:hAnsi="Calibri"/>
                <w:color w:val="000000"/>
                <w:szCs w:val="22"/>
              </w:rPr>
              <w:t>CabinPreconditioning</w:t>
            </w:r>
            <w:proofErr w:type="spellEnd"/>
          </w:p>
        </w:tc>
        <w:tc>
          <w:tcPr>
            <w:tcW w:w="900" w:type="dxa"/>
            <w:tcBorders>
              <w:top w:val="single" w:sz="4" w:space="0" w:color="auto"/>
              <w:left w:val="single" w:sz="4" w:space="0" w:color="auto"/>
              <w:bottom w:val="single" w:sz="4" w:space="0" w:color="auto"/>
              <w:right w:val="single" w:sz="4" w:space="0" w:color="auto"/>
            </w:tcBorders>
          </w:tcPr>
          <w:p w:rsidR="000A1025" w:rsidRDefault="00EE699F" w:rsidP="000A1025">
            <w:pPr>
              <w:spacing w:line="276" w:lineRule="auto"/>
            </w:pPr>
            <w:r>
              <w:t>0xB</w:t>
            </w:r>
          </w:p>
        </w:tc>
        <w:tc>
          <w:tcPr>
            <w:tcW w:w="1620" w:type="dxa"/>
            <w:tcBorders>
              <w:top w:val="single" w:sz="4" w:space="0" w:color="auto"/>
              <w:left w:val="single" w:sz="4" w:space="0" w:color="auto"/>
              <w:bottom w:val="single" w:sz="4" w:space="0" w:color="auto"/>
              <w:right w:val="single" w:sz="4" w:space="0" w:color="auto"/>
            </w:tcBorders>
          </w:tcPr>
          <w:p w:rsidR="000A1025" w:rsidRDefault="00EE699F" w:rsidP="000A1025">
            <w:pPr>
              <w:spacing w:line="276" w:lineRule="auto"/>
            </w:pPr>
          </w:p>
        </w:tc>
      </w:tr>
      <w:tr w:rsidR="000A1025" w:rsidTr="000A1025">
        <w:trPr>
          <w:jc w:val="center"/>
        </w:trPr>
        <w:tc>
          <w:tcPr>
            <w:tcW w:w="1133" w:type="dxa"/>
            <w:tcBorders>
              <w:top w:val="single" w:sz="4" w:space="0" w:color="auto"/>
              <w:left w:val="single" w:sz="4" w:space="0" w:color="auto"/>
              <w:bottom w:val="single" w:sz="4" w:space="0" w:color="auto"/>
              <w:right w:val="single" w:sz="4" w:space="0" w:color="auto"/>
            </w:tcBorders>
          </w:tcPr>
          <w:p w:rsidR="000A1025" w:rsidRDefault="00EE699F" w:rsidP="000A1025">
            <w:pPr>
              <w:spacing w:line="276" w:lineRule="auto"/>
            </w:pPr>
          </w:p>
        </w:tc>
        <w:tc>
          <w:tcPr>
            <w:tcW w:w="2462" w:type="dxa"/>
            <w:tcBorders>
              <w:top w:val="single" w:sz="4" w:space="0" w:color="auto"/>
              <w:left w:val="single" w:sz="4" w:space="0" w:color="auto"/>
              <w:bottom w:val="single" w:sz="4" w:space="0" w:color="auto"/>
              <w:right w:val="single" w:sz="4" w:space="0" w:color="auto"/>
            </w:tcBorders>
          </w:tcPr>
          <w:p w:rsidR="000A1025" w:rsidRDefault="00EE699F" w:rsidP="000A1025">
            <w:pPr>
              <w:rPr>
                <w:rFonts w:ascii="Calibri" w:hAnsi="Calibri"/>
                <w:color w:val="000000"/>
                <w:szCs w:val="22"/>
              </w:rPr>
            </w:pPr>
            <w:proofErr w:type="spellStart"/>
            <w:r>
              <w:rPr>
                <w:rFonts w:ascii="Calibri" w:hAnsi="Calibri"/>
                <w:color w:val="000000"/>
                <w:szCs w:val="22"/>
              </w:rPr>
              <w:t>DriveConditioning</w:t>
            </w:r>
            <w:proofErr w:type="spellEnd"/>
          </w:p>
        </w:tc>
        <w:tc>
          <w:tcPr>
            <w:tcW w:w="900" w:type="dxa"/>
            <w:tcBorders>
              <w:top w:val="single" w:sz="4" w:space="0" w:color="auto"/>
              <w:left w:val="single" w:sz="4" w:space="0" w:color="auto"/>
              <w:bottom w:val="single" w:sz="4" w:space="0" w:color="auto"/>
              <w:right w:val="single" w:sz="4" w:space="0" w:color="auto"/>
            </w:tcBorders>
          </w:tcPr>
          <w:p w:rsidR="000A1025" w:rsidRDefault="00EE699F" w:rsidP="000A1025">
            <w:pPr>
              <w:spacing w:line="276" w:lineRule="auto"/>
            </w:pPr>
            <w:r>
              <w:t>0xC</w:t>
            </w:r>
          </w:p>
        </w:tc>
        <w:tc>
          <w:tcPr>
            <w:tcW w:w="1620" w:type="dxa"/>
            <w:tcBorders>
              <w:top w:val="single" w:sz="4" w:space="0" w:color="auto"/>
              <w:left w:val="single" w:sz="4" w:space="0" w:color="auto"/>
              <w:bottom w:val="single" w:sz="4" w:space="0" w:color="auto"/>
              <w:right w:val="single" w:sz="4" w:space="0" w:color="auto"/>
            </w:tcBorders>
          </w:tcPr>
          <w:p w:rsidR="000A1025" w:rsidRDefault="00EE699F" w:rsidP="000A1025">
            <w:pPr>
              <w:spacing w:line="276" w:lineRule="auto"/>
            </w:pPr>
          </w:p>
        </w:tc>
      </w:tr>
      <w:tr w:rsidR="000A1025" w:rsidTr="000A1025">
        <w:trPr>
          <w:jc w:val="center"/>
        </w:trPr>
        <w:tc>
          <w:tcPr>
            <w:tcW w:w="1133" w:type="dxa"/>
            <w:tcBorders>
              <w:top w:val="single" w:sz="4" w:space="0" w:color="auto"/>
              <w:left w:val="single" w:sz="4" w:space="0" w:color="auto"/>
              <w:bottom w:val="single" w:sz="4" w:space="0" w:color="auto"/>
              <w:right w:val="single" w:sz="4" w:space="0" w:color="auto"/>
            </w:tcBorders>
          </w:tcPr>
          <w:p w:rsidR="000A1025" w:rsidRDefault="00EE699F" w:rsidP="000A1025">
            <w:pPr>
              <w:spacing w:line="276" w:lineRule="auto"/>
            </w:pPr>
          </w:p>
        </w:tc>
        <w:tc>
          <w:tcPr>
            <w:tcW w:w="2462" w:type="dxa"/>
            <w:tcBorders>
              <w:top w:val="single" w:sz="4" w:space="0" w:color="auto"/>
              <w:left w:val="single" w:sz="4" w:space="0" w:color="auto"/>
              <w:bottom w:val="single" w:sz="4" w:space="0" w:color="auto"/>
              <w:right w:val="single" w:sz="4" w:space="0" w:color="auto"/>
            </w:tcBorders>
          </w:tcPr>
          <w:p w:rsidR="000A1025" w:rsidRDefault="00EE699F" w:rsidP="000A1025">
            <w:pPr>
              <w:rPr>
                <w:rFonts w:ascii="Calibri" w:hAnsi="Calibri"/>
                <w:color w:val="000000"/>
                <w:szCs w:val="22"/>
              </w:rPr>
            </w:pPr>
            <w:proofErr w:type="spellStart"/>
            <w:r>
              <w:rPr>
                <w:rFonts w:ascii="Calibri" w:hAnsi="Calibri"/>
                <w:color w:val="000000"/>
                <w:szCs w:val="22"/>
              </w:rPr>
              <w:t>ChargeTargetReached</w:t>
            </w:r>
            <w:proofErr w:type="spellEnd"/>
          </w:p>
        </w:tc>
        <w:tc>
          <w:tcPr>
            <w:tcW w:w="900" w:type="dxa"/>
            <w:tcBorders>
              <w:top w:val="single" w:sz="4" w:space="0" w:color="auto"/>
              <w:left w:val="single" w:sz="4" w:space="0" w:color="auto"/>
              <w:bottom w:val="single" w:sz="4" w:space="0" w:color="auto"/>
              <w:right w:val="single" w:sz="4" w:space="0" w:color="auto"/>
            </w:tcBorders>
          </w:tcPr>
          <w:p w:rsidR="000A1025" w:rsidRDefault="00EE699F" w:rsidP="000A1025">
            <w:pPr>
              <w:spacing w:line="276" w:lineRule="auto"/>
            </w:pPr>
            <w:r>
              <w:t>0xD</w:t>
            </w:r>
          </w:p>
        </w:tc>
        <w:tc>
          <w:tcPr>
            <w:tcW w:w="1620" w:type="dxa"/>
            <w:tcBorders>
              <w:top w:val="single" w:sz="4" w:space="0" w:color="auto"/>
              <w:left w:val="single" w:sz="4" w:space="0" w:color="auto"/>
              <w:bottom w:val="single" w:sz="4" w:space="0" w:color="auto"/>
              <w:right w:val="single" w:sz="4" w:space="0" w:color="auto"/>
            </w:tcBorders>
          </w:tcPr>
          <w:p w:rsidR="000A1025" w:rsidRDefault="00EE699F" w:rsidP="000A1025">
            <w:pPr>
              <w:spacing w:line="276" w:lineRule="auto"/>
            </w:pPr>
          </w:p>
        </w:tc>
      </w:tr>
    </w:tbl>
    <w:p w:rsidR="00500605" w:rsidRPr="00F66046" w:rsidRDefault="00EE699F" w:rsidP="00F66046"/>
    <w:p w:rsidR="00406F39" w:rsidRDefault="00EE699F" w:rsidP="00BE6F71">
      <w:pPr>
        <w:pStyle w:val="Heading4"/>
      </w:pPr>
      <w:r w:rsidRPr="00B9479B">
        <w:t>MD-REQ-326684/B-</w:t>
      </w:r>
      <w:proofErr w:type="spellStart"/>
      <w:r w:rsidRPr="00B9479B">
        <w:t>SoaHmiPncMessage</w:t>
      </w:r>
      <w:proofErr w:type="spellEnd"/>
    </w:p>
    <w:p w:rsidR="00AE06BC" w:rsidRPr="00AE06BC" w:rsidRDefault="00EE699F" w:rsidP="00AE06BC"/>
    <w:tbl>
      <w:tblPr>
        <w:tblW w:w="100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25"/>
        <w:gridCol w:w="1530"/>
        <w:gridCol w:w="1350"/>
        <w:gridCol w:w="1440"/>
        <w:gridCol w:w="2700"/>
        <w:gridCol w:w="810"/>
        <w:gridCol w:w="1620"/>
      </w:tblGrid>
      <w:tr w:rsidR="006F5107" w:rsidRPr="006F5107" w:rsidTr="00202A2A">
        <w:trPr>
          <w:jc w:val="center"/>
        </w:trPr>
        <w:tc>
          <w:tcPr>
            <w:tcW w:w="10075" w:type="dxa"/>
            <w:gridSpan w:val="7"/>
            <w:tcBorders>
              <w:top w:val="single" w:sz="4" w:space="0" w:color="auto"/>
              <w:left w:val="single" w:sz="4" w:space="0" w:color="auto"/>
              <w:bottom w:val="single" w:sz="4" w:space="0" w:color="auto"/>
              <w:right w:val="single" w:sz="4" w:space="0" w:color="auto"/>
            </w:tcBorders>
            <w:shd w:val="clear" w:color="auto" w:fill="808080" w:themeFill="background1" w:themeFillShade="80"/>
          </w:tcPr>
          <w:p w:rsidR="006F5107" w:rsidRPr="006F5107" w:rsidRDefault="00EE699F">
            <w:pPr>
              <w:spacing w:line="252" w:lineRule="auto"/>
              <w:rPr>
                <w:rFonts w:cs="Arial"/>
              </w:rPr>
            </w:pPr>
          </w:p>
        </w:tc>
      </w:tr>
      <w:tr w:rsidR="006F5107" w:rsidRPr="006F5107" w:rsidTr="00202A2A">
        <w:trPr>
          <w:jc w:val="center"/>
        </w:trPr>
        <w:tc>
          <w:tcPr>
            <w:tcW w:w="2155" w:type="dxa"/>
            <w:gridSpan w:val="2"/>
            <w:tcBorders>
              <w:top w:val="single" w:sz="4" w:space="0" w:color="auto"/>
              <w:left w:val="single" w:sz="4" w:space="0" w:color="auto"/>
              <w:bottom w:val="single" w:sz="4" w:space="0" w:color="auto"/>
              <w:right w:val="single" w:sz="4" w:space="0" w:color="auto"/>
            </w:tcBorders>
            <w:hideMark/>
          </w:tcPr>
          <w:p w:rsidR="006F5107" w:rsidRPr="006F5107" w:rsidRDefault="00EE699F">
            <w:pPr>
              <w:spacing w:line="252" w:lineRule="auto"/>
              <w:jc w:val="right"/>
              <w:rPr>
                <w:rFonts w:cs="Arial"/>
              </w:rPr>
            </w:pPr>
            <w:r w:rsidRPr="006F5107">
              <w:rPr>
                <w:rFonts w:cs="Arial"/>
                <w:b/>
              </w:rPr>
              <w:t>Method Type</w:t>
            </w:r>
          </w:p>
        </w:tc>
        <w:tc>
          <w:tcPr>
            <w:tcW w:w="7920" w:type="dxa"/>
            <w:gridSpan w:val="5"/>
            <w:tcBorders>
              <w:top w:val="single" w:sz="4" w:space="0" w:color="auto"/>
              <w:left w:val="single" w:sz="4" w:space="0" w:color="auto"/>
              <w:bottom w:val="single" w:sz="4" w:space="0" w:color="auto"/>
              <w:right w:val="single" w:sz="4" w:space="0" w:color="auto"/>
            </w:tcBorders>
            <w:vAlign w:val="center"/>
            <w:hideMark/>
          </w:tcPr>
          <w:p w:rsidR="006F5107" w:rsidRPr="006F5107" w:rsidRDefault="00EE699F">
            <w:pPr>
              <w:spacing w:line="252" w:lineRule="auto"/>
              <w:rPr>
                <w:rFonts w:cs="Arial"/>
              </w:rPr>
            </w:pPr>
            <w:r w:rsidRPr="006F5107">
              <w:rPr>
                <w:rFonts w:cs="Arial"/>
              </w:rPr>
              <w:t>On Change</w:t>
            </w:r>
          </w:p>
        </w:tc>
      </w:tr>
      <w:tr w:rsidR="006F5107" w:rsidRPr="006F5107" w:rsidTr="00202A2A">
        <w:trPr>
          <w:jc w:val="center"/>
        </w:trPr>
        <w:tc>
          <w:tcPr>
            <w:tcW w:w="2155" w:type="dxa"/>
            <w:gridSpan w:val="2"/>
            <w:tcBorders>
              <w:top w:val="single" w:sz="4" w:space="0" w:color="auto"/>
              <w:left w:val="single" w:sz="4" w:space="0" w:color="auto"/>
              <w:bottom w:val="single" w:sz="4" w:space="0" w:color="auto"/>
              <w:right w:val="single" w:sz="4" w:space="0" w:color="auto"/>
            </w:tcBorders>
            <w:hideMark/>
          </w:tcPr>
          <w:p w:rsidR="006F5107" w:rsidRPr="006F5107" w:rsidRDefault="00EE699F">
            <w:pPr>
              <w:spacing w:line="252" w:lineRule="auto"/>
              <w:jc w:val="right"/>
              <w:rPr>
                <w:rFonts w:cs="Arial"/>
              </w:rPr>
            </w:pPr>
            <w:r w:rsidRPr="006F5107">
              <w:rPr>
                <w:rFonts w:cs="Arial"/>
                <w:b/>
              </w:rPr>
              <w:t>QoS Level</w:t>
            </w:r>
          </w:p>
        </w:tc>
        <w:tc>
          <w:tcPr>
            <w:tcW w:w="7920" w:type="dxa"/>
            <w:gridSpan w:val="5"/>
            <w:tcBorders>
              <w:top w:val="single" w:sz="4" w:space="0" w:color="auto"/>
              <w:left w:val="single" w:sz="4" w:space="0" w:color="auto"/>
              <w:bottom w:val="single" w:sz="4" w:space="0" w:color="auto"/>
              <w:right w:val="single" w:sz="4" w:space="0" w:color="auto"/>
            </w:tcBorders>
            <w:vAlign w:val="center"/>
            <w:hideMark/>
          </w:tcPr>
          <w:p w:rsidR="006F5107" w:rsidRPr="006F5107" w:rsidRDefault="00EE699F">
            <w:pPr>
              <w:spacing w:line="252" w:lineRule="auto"/>
              <w:rPr>
                <w:rFonts w:cs="Arial"/>
              </w:rPr>
            </w:pPr>
            <w:r w:rsidRPr="006F5107">
              <w:rPr>
                <w:rFonts w:cs="Arial"/>
              </w:rPr>
              <w:t xml:space="preserve">Default </w:t>
            </w:r>
          </w:p>
        </w:tc>
      </w:tr>
      <w:tr w:rsidR="006F5107" w:rsidRPr="006F5107" w:rsidTr="00202A2A">
        <w:trPr>
          <w:jc w:val="center"/>
        </w:trPr>
        <w:tc>
          <w:tcPr>
            <w:tcW w:w="2155" w:type="dxa"/>
            <w:gridSpan w:val="2"/>
            <w:tcBorders>
              <w:top w:val="single" w:sz="4" w:space="0" w:color="auto"/>
              <w:left w:val="single" w:sz="4" w:space="0" w:color="auto"/>
              <w:bottom w:val="single" w:sz="4" w:space="0" w:color="auto"/>
              <w:right w:val="single" w:sz="4" w:space="0" w:color="auto"/>
            </w:tcBorders>
            <w:hideMark/>
          </w:tcPr>
          <w:p w:rsidR="006F5107" w:rsidRPr="006F5107" w:rsidRDefault="00EE699F">
            <w:pPr>
              <w:spacing w:line="252" w:lineRule="auto"/>
              <w:jc w:val="right"/>
              <w:rPr>
                <w:rFonts w:cs="Arial"/>
              </w:rPr>
            </w:pPr>
            <w:r w:rsidRPr="006F5107">
              <w:rPr>
                <w:rFonts w:cs="Arial"/>
                <w:b/>
              </w:rPr>
              <w:t>Retained</w:t>
            </w:r>
          </w:p>
        </w:tc>
        <w:tc>
          <w:tcPr>
            <w:tcW w:w="7920" w:type="dxa"/>
            <w:gridSpan w:val="5"/>
            <w:tcBorders>
              <w:top w:val="single" w:sz="4" w:space="0" w:color="auto"/>
              <w:left w:val="single" w:sz="4" w:space="0" w:color="auto"/>
              <w:bottom w:val="single" w:sz="4" w:space="0" w:color="auto"/>
              <w:right w:val="single" w:sz="4" w:space="0" w:color="auto"/>
            </w:tcBorders>
            <w:vAlign w:val="center"/>
            <w:hideMark/>
          </w:tcPr>
          <w:p w:rsidR="006F5107" w:rsidRPr="006F5107" w:rsidRDefault="00EE699F">
            <w:pPr>
              <w:spacing w:line="252" w:lineRule="auto"/>
              <w:rPr>
                <w:rFonts w:cs="Arial"/>
              </w:rPr>
            </w:pPr>
            <w:r w:rsidRPr="006F5107">
              <w:rPr>
                <w:rFonts w:cs="Arial"/>
              </w:rPr>
              <w:t>Yes</w:t>
            </w:r>
          </w:p>
        </w:tc>
      </w:tr>
      <w:tr w:rsidR="006F5107" w:rsidRPr="006F5107" w:rsidTr="00202A2A">
        <w:trPr>
          <w:trHeight w:val="70"/>
          <w:jc w:val="center"/>
        </w:trPr>
        <w:tc>
          <w:tcPr>
            <w:tcW w:w="10075" w:type="dxa"/>
            <w:gridSpan w:val="7"/>
            <w:tcBorders>
              <w:top w:val="single" w:sz="4" w:space="0" w:color="auto"/>
              <w:left w:val="single" w:sz="4" w:space="0" w:color="auto"/>
              <w:bottom w:val="single" w:sz="4" w:space="0" w:color="auto"/>
              <w:right w:val="single" w:sz="4" w:space="0" w:color="auto"/>
            </w:tcBorders>
            <w:shd w:val="clear" w:color="auto" w:fill="808080" w:themeFill="background1" w:themeFillShade="80"/>
          </w:tcPr>
          <w:p w:rsidR="006F5107" w:rsidRPr="006F5107" w:rsidRDefault="00EE699F">
            <w:pPr>
              <w:spacing w:line="252" w:lineRule="auto"/>
              <w:rPr>
                <w:rFonts w:cs="Arial"/>
              </w:rPr>
            </w:pPr>
          </w:p>
        </w:tc>
      </w:tr>
      <w:tr w:rsidR="006F5107" w:rsidRPr="006F5107" w:rsidTr="00202A2A">
        <w:trPr>
          <w:jc w:val="center"/>
        </w:trPr>
        <w:tc>
          <w:tcPr>
            <w:tcW w:w="625"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6F5107" w:rsidRPr="006F5107" w:rsidRDefault="00EE699F">
            <w:pPr>
              <w:spacing w:line="276" w:lineRule="auto"/>
              <w:rPr>
                <w:rFonts w:cs="Arial"/>
                <w:b/>
              </w:rPr>
            </w:pPr>
            <w:r w:rsidRPr="006F5107">
              <w:rPr>
                <w:rFonts w:cs="Arial"/>
                <w:b/>
              </w:rPr>
              <w:lastRenderedPageBreak/>
              <w:t>R/O</w:t>
            </w:r>
          </w:p>
        </w:tc>
        <w:tc>
          <w:tcPr>
            <w:tcW w:w="2880"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rsidR="006F5107" w:rsidRPr="006F5107" w:rsidRDefault="00EE699F">
            <w:pPr>
              <w:spacing w:line="276" w:lineRule="auto"/>
              <w:rPr>
                <w:rFonts w:cs="Arial"/>
                <w:b/>
              </w:rPr>
            </w:pPr>
            <w:r w:rsidRPr="006F5107">
              <w:rPr>
                <w:rFonts w:cs="Arial"/>
                <w:b/>
              </w:rPr>
              <w:t>Name</w:t>
            </w:r>
          </w:p>
        </w:tc>
        <w:tc>
          <w:tcPr>
            <w:tcW w:w="1440"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6F5107" w:rsidRPr="006F5107" w:rsidRDefault="00EE699F">
            <w:pPr>
              <w:spacing w:line="276" w:lineRule="auto"/>
              <w:rPr>
                <w:rFonts w:cs="Arial"/>
                <w:b/>
              </w:rPr>
            </w:pPr>
            <w:proofErr w:type="spellStart"/>
            <w:r w:rsidRPr="006F5107">
              <w:rPr>
                <w:rFonts w:cs="Arial"/>
                <w:b/>
              </w:rPr>
              <w:t>PncRequestType</w:t>
            </w:r>
            <w:proofErr w:type="spellEnd"/>
          </w:p>
        </w:tc>
        <w:tc>
          <w:tcPr>
            <w:tcW w:w="2700"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rsidR="006F5107" w:rsidRPr="006F5107" w:rsidRDefault="00EE699F">
            <w:pPr>
              <w:spacing w:line="276" w:lineRule="auto"/>
              <w:rPr>
                <w:rFonts w:cs="Arial"/>
                <w:b/>
              </w:rPr>
            </w:pPr>
            <w:r w:rsidRPr="006F5107">
              <w:rPr>
                <w:rFonts w:cs="Arial"/>
                <w:b/>
              </w:rPr>
              <w:t>Literals</w:t>
            </w:r>
          </w:p>
        </w:tc>
        <w:tc>
          <w:tcPr>
            <w:tcW w:w="810"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rsidR="006F5107" w:rsidRPr="006F5107" w:rsidRDefault="00EE699F">
            <w:pPr>
              <w:spacing w:line="276" w:lineRule="auto"/>
              <w:rPr>
                <w:rFonts w:cs="Arial"/>
                <w:b/>
              </w:rPr>
            </w:pPr>
            <w:r w:rsidRPr="006F5107">
              <w:rPr>
                <w:rFonts w:cs="Arial"/>
                <w:b/>
              </w:rPr>
              <w:t>Value</w:t>
            </w:r>
          </w:p>
        </w:tc>
        <w:tc>
          <w:tcPr>
            <w:tcW w:w="1620"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rsidR="006F5107" w:rsidRPr="006F5107" w:rsidRDefault="00EE699F">
            <w:pPr>
              <w:spacing w:line="276" w:lineRule="auto"/>
              <w:rPr>
                <w:rFonts w:cs="Arial"/>
                <w:b/>
              </w:rPr>
            </w:pPr>
            <w:r w:rsidRPr="006F5107">
              <w:rPr>
                <w:rFonts w:cs="Arial"/>
                <w:b/>
              </w:rPr>
              <w:t>Description</w:t>
            </w:r>
          </w:p>
        </w:tc>
      </w:tr>
      <w:tr w:rsidR="006F5107" w:rsidRPr="006F5107" w:rsidTr="00202A2A">
        <w:trPr>
          <w:jc w:val="center"/>
        </w:trPr>
        <w:tc>
          <w:tcPr>
            <w:tcW w:w="10075" w:type="dxa"/>
            <w:gridSpan w:val="7"/>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F5107" w:rsidRPr="006F5107" w:rsidRDefault="00EE699F">
            <w:pPr>
              <w:spacing w:line="276" w:lineRule="auto"/>
              <w:rPr>
                <w:rFonts w:cs="Arial"/>
                <w:b/>
              </w:rPr>
            </w:pPr>
            <w:r w:rsidRPr="006F5107">
              <w:rPr>
                <w:rFonts w:cs="Arial"/>
                <w:b/>
                <w:color w:val="FF0000"/>
              </w:rPr>
              <w:t>Request (_St)</w:t>
            </w:r>
          </w:p>
        </w:tc>
      </w:tr>
      <w:tr w:rsidR="006F5107" w:rsidRPr="006F5107" w:rsidTr="00202A2A">
        <w:trPr>
          <w:jc w:val="center"/>
        </w:trPr>
        <w:tc>
          <w:tcPr>
            <w:tcW w:w="625" w:type="dxa"/>
            <w:tcBorders>
              <w:top w:val="single" w:sz="4" w:space="0" w:color="auto"/>
              <w:left w:val="single" w:sz="4" w:space="0" w:color="auto"/>
              <w:bottom w:val="single" w:sz="4" w:space="0" w:color="auto"/>
              <w:right w:val="single" w:sz="4" w:space="0" w:color="auto"/>
            </w:tcBorders>
            <w:hideMark/>
          </w:tcPr>
          <w:p w:rsidR="006F5107" w:rsidRPr="006F5107" w:rsidRDefault="00EE699F">
            <w:pPr>
              <w:spacing w:line="276" w:lineRule="auto"/>
              <w:jc w:val="center"/>
              <w:rPr>
                <w:rFonts w:cs="Arial"/>
              </w:rPr>
            </w:pPr>
            <w:r w:rsidRPr="006F5107">
              <w:rPr>
                <w:rFonts w:cs="Arial"/>
              </w:rPr>
              <w:t>O</w:t>
            </w:r>
          </w:p>
        </w:tc>
        <w:tc>
          <w:tcPr>
            <w:tcW w:w="2880" w:type="dxa"/>
            <w:gridSpan w:val="2"/>
            <w:tcBorders>
              <w:top w:val="single" w:sz="4" w:space="0" w:color="auto"/>
              <w:left w:val="single" w:sz="4" w:space="0" w:color="auto"/>
              <w:bottom w:val="single" w:sz="4" w:space="0" w:color="auto"/>
              <w:right w:val="single" w:sz="4" w:space="0" w:color="auto"/>
            </w:tcBorders>
            <w:hideMark/>
          </w:tcPr>
          <w:p w:rsidR="006F5107" w:rsidRPr="006F5107" w:rsidRDefault="00EE699F">
            <w:pPr>
              <w:spacing w:line="276" w:lineRule="auto"/>
              <w:rPr>
                <w:rFonts w:cs="Arial"/>
              </w:rPr>
            </w:pPr>
            <w:r w:rsidRPr="006F5107">
              <w:rPr>
                <w:rFonts w:cs="Arial"/>
              </w:rPr>
              <w:t>DISPLAY_STATION_TYPE</w:t>
            </w:r>
          </w:p>
        </w:tc>
        <w:tc>
          <w:tcPr>
            <w:tcW w:w="1440" w:type="dxa"/>
            <w:tcBorders>
              <w:top w:val="single" w:sz="4" w:space="0" w:color="auto"/>
              <w:left w:val="single" w:sz="4" w:space="0" w:color="auto"/>
              <w:bottom w:val="single" w:sz="4" w:space="0" w:color="auto"/>
              <w:right w:val="single" w:sz="4" w:space="0" w:color="auto"/>
            </w:tcBorders>
            <w:hideMark/>
          </w:tcPr>
          <w:p w:rsidR="006F5107" w:rsidRPr="006F5107" w:rsidRDefault="00EE699F">
            <w:pPr>
              <w:spacing w:line="276" w:lineRule="auto"/>
              <w:rPr>
                <w:rFonts w:cs="Arial"/>
              </w:rPr>
            </w:pPr>
            <w:r w:rsidRPr="006F5107">
              <w:rPr>
                <w:rFonts w:cs="Arial"/>
              </w:rPr>
              <w:t>0</w:t>
            </w:r>
          </w:p>
        </w:tc>
        <w:tc>
          <w:tcPr>
            <w:tcW w:w="2700" w:type="dxa"/>
            <w:tcBorders>
              <w:top w:val="single" w:sz="4" w:space="0" w:color="auto"/>
              <w:left w:val="single" w:sz="4" w:space="0" w:color="auto"/>
              <w:bottom w:val="single" w:sz="4" w:space="0" w:color="auto"/>
              <w:right w:val="single" w:sz="4" w:space="0" w:color="auto"/>
            </w:tcBorders>
            <w:hideMark/>
          </w:tcPr>
          <w:p w:rsidR="006F5107" w:rsidRPr="006F5107" w:rsidRDefault="00EE699F">
            <w:pPr>
              <w:spacing w:line="256" w:lineRule="auto"/>
              <w:rPr>
                <w:rFonts w:cs="Arial"/>
              </w:rPr>
            </w:pPr>
            <w:proofErr w:type="spellStart"/>
            <w:r w:rsidRPr="006F5107">
              <w:rPr>
                <w:rFonts w:cs="Arial"/>
              </w:rPr>
              <w:t>PnC</w:t>
            </w:r>
            <w:proofErr w:type="spellEnd"/>
            <w:r w:rsidRPr="006F5107">
              <w:rPr>
                <w:rFonts w:cs="Arial"/>
              </w:rPr>
              <w:t xml:space="preserve"> Supported, Out of Network</w:t>
            </w:r>
          </w:p>
        </w:tc>
        <w:tc>
          <w:tcPr>
            <w:tcW w:w="810" w:type="dxa"/>
            <w:tcBorders>
              <w:top w:val="single" w:sz="4" w:space="0" w:color="auto"/>
              <w:left w:val="single" w:sz="4" w:space="0" w:color="auto"/>
              <w:bottom w:val="single" w:sz="4" w:space="0" w:color="auto"/>
              <w:right w:val="single" w:sz="4" w:space="0" w:color="auto"/>
            </w:tcBorders>
            <w:hideMark/>
          </w:tcPr>
          <w:p w:rsidR="006F5107" w:rsidRPr="006F5107" w:rsidRDefault="00EE699F">
            <w:pPr>
              <w:spacing w:line="276" w:lineRule="auto"/>
              <w:rPr>
                <w:rFonts w:cs="Arial"/>
              </w:rPr>
            </w:pPr>
            <w:r w:rsidRPr="006F5107">
              <w:rPr>
                <w:rFonts w:cs="Arial"/>
              </w:rPr>
              <w:t>0x0</w:t>
            </w:r>
          </w:p>
        </w:tc>
        <w:tc>
          <w:tcPr>
            <w:tcW w:w="1620" w:type="dxa"/>
            <w:tcBorders>
              <w:top w:val="single" w:sz="4" w:space="0" w:color="auto"/>
              <w:left w:val="single" w:sz="4" w:space="0" w:color="auto"/>
              <w:bottom w:val="single" w:sz="4" w:space="0" w:color="auto"/>
              <w:right w:val="single" w:sz="4" w:space="0" w:color="auto"/>
            </w:tcBorders>
          </w:tcPr>
          <w:p w:rsidR="006F5107" w:rsidRPr="006F5107" w:rsidRDefault="00EE699F">
            <w:pPr>
              <w:spacing w:line="276" w:lineRule="auto"/>
              <w:rPr>
                <w:rFonts w:cs="Arial"/>
              </w:rPr>
            </w:pPr>
          </w:p>
        </w:tc>
      </w:tr>
      <w:tr w:rsidR="006F5107" w:rsidRPr="006F5107" w:rsidTr="00202A2A">
        <w:trPr>
          <w:jc w:val="center"/>
        </w:trPr>
        <w:tc>
          <w:tcPr>
            <w:tcW w:w="625" w:type="dxa"/>
            <w:tcBorders>
              <w:top w:val="single" w:sz="4" w:space="0" w:color="auto"/>
              <w:left w:val="single" w:sz="4" w:space="0" w:color="auto"/>
              <w:bottom w:val="single" w:sz="4" w:space="0" w:color="auto"/>
              <w:right w:val="single" w:sz="4" w:space="0" w:color="auto"/>
            </w:tcBorders>
          </w:tcPr>
          <w:p w:rsidR="006F5107" w:rsidRPr="006F5107" w:rsidRDefault="00EE699F">
            <w:pPr>
              <w:spacing w:line="276" w:lineRule="auto"/>
              <w:jc w:val="center"/>
              <w:rPr>
                <w:rFonts w:cs="Arial"/>
              </w:rPr>
            </w:pPr>
          </w:p>
        </w:tc>
        <w:tc>
          <w:tcPr>
            <w:tcW w:w="2880" w:type="dxa"/>
            <w:gridSpan w:val="2"/>
            <w:tcBorders>
              <w:top w:val="single" w:sz="4" w:space="0" w:color="auto"/>
              <w:left w:val="single" w:sz="4" w:space="0" w:color="auto"/>
              <w:bottom w:val="single" w:sz="4" w:space="0" w:color="auto"/>
              <w:right w:val="single" w:sz="4" w:space="0" w:color="auto"/>
            </w:tcBorders>
          </w:tcPr>
          <w:p w:rsidR="006F5107" w:rsidRPr="006F5107" w:rsidRDefault="00EE699F">
            <w:pPr>
              <w:spacing w:line="276" w:lineRule="auto"/>
              <w:rPr>
                <w:rFonts w:cs="Arial"/>
              </w:rPr>
            </w:pPr>
          </w:p>
        </w:tc>
        <w:tc>
          <w:tcPr>
            <w:tcW w:w="1440" w:type="dxa"/>
            <w:tcBorders>
              <w:top w:val="single" w:sz="4" w:space="0" w:color="auto"/>
              <w:left w:val="single" w:sz="4" w:space="0" w:color="auto"/>
              <w:bottom w:val="single" w:sz="4" w:space="0" w:color="auto"/>
              <w:right w:val="single" w:sz="4" w:space="0" w:color="auto"/>
            </w:tcBorders>
          </w:tcPr>
          <w:p w:rsidR="006F5107" w:rsidRPr="006F5107" w:rsidRDefault="00EE699F">
            <w:pPr>
              <w:spacing w:line="276" w:lineRule="auto"/>
              <w:rPr>
                <w:rFonts w:cs="Arial"/>
              </w:rPr>
            </w:pPr>
          </w:p>
        </w:tc>
        <w:tc>
          <w:tcPr>
            <w:tcW w:w="2700" w:type="dxa"/>
            <w:tcBorders>
              <w:top w:val="single" w:sz="4" w:space="0" w:color="auto"/>
              <w:left w:val="single" w:sz="4" w:space="0" w:color="auto"/>
              <w:bottom w:val="single" w:sz="4" w:space="0" w:color="auto"/>
              <w:right w:val="single" w:sz="4" w:space="0" w:color="auto"/>
            </w:tcBorders>
          </w:tcPr>
          <w:p w:rsidR="006F5107" w:rsidRPr="006F5107" w:rsidRDefault="00EE699F">
            <w:pPr>
              <w:spacing w:line="256" w:lineRule="auto"/>
              <w:rPr>
                <w:rFonts w:cs="Arial"/>
              </w:rPr>
            </w:pPr>
          </w:p>
        </w:tc>
        <w:tc>
          <w:tcPr>
            <w:tcW w:w="810" w:type="dxa"/>
            <w:tcBorders>
              <w:top w:val="single" w:sz="4" w:space="0" w:color="auto"/>
              <w:left w:val="single" w:sz="4" w:space="0" w:color="auto"/>
              <w:bottom w:val="single" w:sz="4" w:space="0" w:color="auto"/>
              <w:right w:val="single" w:sz="4" w:space="0" w:color="auto"/>
            </w:tcBorders>
          </w:tcPr>
          <w:p w:rsidR="006F5107" w:rsidRPr="006F5107" w:rsidRDefault="00EE699F">
            <w:pPr>
              <w:spacing w:line="276" w:lineRule="auto"/>
              <w:rPr>
                <w:rFonts w:cs="Arial"/>
              </w:rPr>
            </w:pPr>
          </w:p>
        </w:tc>
        <w:tc>
          <w:tcPr>
            <w:tcW w:w="1620" w:type="dxa"/>
            <w:tcBorders>
              <w:top w:val="single" w:sz="4" w:space="0" w:color="auto"/>
              <w:left w:val="single" w:sz="4" w:space="0" w:color="auto"/>
              <w:bottom w:val="single" w:sz="4" w:space="0" w:color="auto"/>
              <w:right w:val="single" w:sz="4" w:space="0" w:color="auto"/>
            </w:tcBorders>
          </w:tcPr>
          <w:p w:rsidR="006F5107" w:rsidRPr="006F5107" w:rsidRDefault="00EE699F">
            <w:pPr>
              <w:spacing w:line="276" w:lineRule="auto"/>
              <w:rPr>
                <w:rFonts w:cs="Arial"/>
              </w:rPr>
            </w:pPr>
          </w:p>
        </w:tc>
      </w:tr>
      <w:tr w:rsidR="006F5107" w:rsidRPr="006F5107" w:rsidTr="00202A2A">
        <w:trPr>
          <w:jc w:val="center"/>
        </w:trPr>
        <w:tc>
          <w:tcPr>
            <w:tcW w:w="625" w:type="dxa"/>
            <w:tcBorders>
              <w:top w:val="single" w:sz="4" w:space="0" w:color="auto"/>
              <w:left w:val="single" w:sz="4" w:space="0" w:color="auto"/>
              <w:bottom w:val="single" w:sz="4" w:space="0" w:color="auto"/>
              <w:right w:val="single" w:sz="4" w:space="0" w:color="auto"/>
            </w:tcBorders>
            <w:hideMark/>
          </w:tcPr>
          <w:p w:rsidR="006F5107" w:rsidRPr="006F5107" w:rsidRDefault="00EE699F">
            <w:pPr>
              <w:spacing w:line="276" w:lineRule="auto"/>
              <w:jc w:val="center"/>
              <w:rPr>
                <w:rFonts w:cs="Arial"/>
              </w:rPr>
            </w:pPr>
            <w:r w:rsidRPr="006F5107">
              <w:rPr>
                <w:rFonts w:cs="Arial"/>
              </w:rPr>
              <w:t>O</w:t>
            </w:r>
          </w:p>
        </w:tc>
        <w:tc>
          <w:tcPr>
            <w:tcW w:w="2880" w:type="dxa"/>
            <w:gridSpan w:val="2"/>
            <w:tcBorders>
              <w:top w:val="single" w:sz="4" w:space="0" w:color="auto"/>
              <w:left w:val="single" w:sz="4" w:space="0" w:color="auto"/>
              <w:bottom w:val="single" w:sz="4" w:space="0" w:color="auto"/>
              <w:right w:val="single" w:sz="4" w:space="0" w:color="auto"/>
            </w:tcBorders>
            <w:hideMark/>
          </w:tcPr>
          <w:p w:rsidR="006F5107" w:rsidRPr="006F5107" w:rsidRDefault="00EE699F">
            <w:pPr>
              <w:spacing w:line="276" w:lineRule="auto"/>
              <w:rPr>
                <w:rFonts w:cs="Arial"/>
              </w:rPr>
            </w:pPr>
            <w:r w:rsidRPr="006F5107">
              <w:rPr>
                <w:rFonts w:cs="Arial"/>
              </w:rPr>
              <w:t>DISPLAY_AUTHORIZATION_ERROR</w:t>
            </w:r>
          </w:p>
        </w:tc>
        <w:tc>
          <w:tcPr>
            <w:tcW w:w="1440" w:type="dxa"/>
            <w:tcBorders>
              <w:top w:val="single" w:sz="4" w:space="0" w:color="auto"/>
              <w:left w:val="single" w:sz="4" w:space="0" w:color="auto"/>
              <w:bottom w:val="single" w:sz="4" w:space="0" w:color="auto"/>
              <w:right w:val="single" w:sz="4" w:space="0" w:color="auto"/>
            </w:tcBorders>
            <w:hideMark/>
          </w:tcPr>
          <w:p w:rsidR="006F5107" w:rsidRPr="006F5107" w:rsidRDefault="00EE699F">
            <w:pPr>
              <w:spacing w:line="276" w:lineRule="auto"/>
              <w:rPr>
                <w:rFonts w:cs="Arial"/>
              </w:rPr>
            </w:pPr>
            <w:r w:rsidRPr="006F5107">
              <w:rPr>
                <w:rFonts w:cs="Arial"/>
              </w:rPr>
              <w:t>1</w:t>
            </w:r>
          </w:p>
        </w:tc>
        <w:tc>
          <w:tcPr>
            <w:tcW w:w="2700" w:type="dxa"/>
            <w:tcBorders>
              <w:top w:val="single" w:sz="4" w:space="0" w:color="auto"/>
              <w:left w:val="single" w:sz="4" w:space="0" w:color="auto"/>
              <w:bottom w:val="single" w:sz="4" w:space="0" w:color="auto"/>
              <w:right w:val="single" w:sz="4" w:space="0" w:color="auto"/>
            </w:tcBorders>
            <w:hideMark/>
          </w:tcPr>
          <w:p w:rsidR="006F5107" w:rsidRPr="006F5107" w:rsidRDefault="00EE699F">
            <w:pPr>
              <w:spacing w:line="256" w:lineRule="auto"/>
              <w:rPr>
                <w:rFonts w:cs="Arial"/>
              </w:rPr>
            </w:pPr>
            <w:r w:rsidRPr="006F5107">
              <w:rPr>
                <w:rFonts w:cs="Arial"/>
              </w:rPr>
              <w:t>Payment subscription balance is low</w:t>
            </w:r>
          </w:p>
        </w:tc>
        <w:tc>
          <w:tcPr>
            <w:tcW w:w="810" w:type="dxa"/>
            <w:tcBorders>
              <w:top w:val="single" w:sz="4" w:space="0" w:color="auto"/>
              <w:left w:val="single" w:sz="4" w:space="0" w:color="auto"/>
              <w:bottom w:val="single" w:sz="4" w:space="0" w:color="auto"/>
              <w:right w:val="single" w:sz="4" w:space="0" w:color="auto"/>
            </w:tcBorders>
            <w:hideMark/>
          </w:tcPr>
          <w:p w:rsidR="006F5107" w:rsidRPr="006F5107" w:rsidRDefault="00EE699F">
            <w:pPr>
              <w:spacing w:line="276" w:lineRule="auto"/>
              <w:rPr>
                <w:rFonts w:cs="Arial"/>
              </w:rPr>
            </w:pPr>
            <w:r w:rsidRPr="006F5107">
              <w:rPr>
                <w:rFonts w:cs="Arial"/>
              </w:rPr>
              <w:t>0x0</w:t>
            </w:r>
          </w:p>
        </w:tc>
        <w:tc>
          <w:tcPr>
            <w:tcW w:w="1620" w:type="dxa"/>
            <w:tcBorders>
              <w:top w:val="single" w:sz="4" w:space="0" w:color="auto"/>
              <w:left w:val="single" w:sz="4" w:space="0" w:color="auto"/>
              <w:bottom w:val="single" w:sz="4" w:space="0" w:color="auto"/>
              <w:right w:val="single" w:sz="4" w:space="0" w:color="auto"/>
            </w:tcBorders>
          </w:tcPr>
          <w:p w:rsidR="006F5107" w:rsidRPr="006F5107" w:rsidRDefault="00EE699F">
            <w:pPr>
              <w:spacing w:line="276" w:lineRule="auto"/>
              <w:rPr>
                <w:rFonts w:cs="Arial"/>
              </w:rPr>
            </w:pPr>
          </w:p>
        </w:tc>
      </w:tr>
      <w:tr w:rsidR="006F5107" w:rsidRPr="006F5107" w:rsidTr="00202A2A">
        <w:trPr>
          <w:jc w:val="center"/>
        </w:trPr>
        <w:tc>
          <w:tcPr>
            <w:tcW w:w="625" w:type="dxa"/>
            <w:tcBorders>
              <w:top w:val="single" w:sz="4" w:space="0" w:color="auto"/>
              <w:left w:val="single" w:sz="4" w:space="0" w:color="auto"/>
              <w:bottom w:val="single" w:sz="4" w:space="0" w:color="auto"/>
              <w:right w:val="single" w:sz="4" w:space="0" w:color="auto"/>
            </w:tcBorders>
          </w:tcPr>
          <w:p w:rsidR="006F5107" w:rsidRPr="006F5107" w:rsidRDefault="00EE699F">
            <w:pPr>
              <w:spacing w:line="276" w:lineRule="auto"/>
              <w:jc w:val="center"/>
              <w:rPr>
                <w:rFonts w:cs="Arial"/>
              </w:rPr>
            </w:pPr>
          </w:p>
        </w:tc>
        <w:tc>
          <w:tcPr>
            <w:tcW w:w="2880" w:type="dxa"/>
            <w:gridSpan w:val="2"/>
            <w:tcBorders>
              <w:top w:val="single" w:sz="4" w:space="0" w:color="auto"/>
              <w:left w:val="single" w:sz="4" w:space="0" w:color="auto"/>
              <w:bottom w:val="single" w:sz="4" w:space="0" w:color="auto"/>
              <w:right w:val="single" w:sz="4" w:space="0" w:color="auto"/>
            </w:tcBorders>
          </w:tcPr>
          <w:p w:rsidR="006F5107" w:rsidRPr="006F5107" w:rsidRDefault="00EE699F">
            <w:pPr>
              <w:spacing w:line="276" w:lineRule="auto"/>
              <w:rPr>
                <w:rFonts w:cs="Arial"/>
              </w:rPr>
            </w:pPr>
          </w:p>
        </w:tc>
        <w:tc>
          <w:tcPr>
            <w:tcW w:w="1440" w:type="dxa"/>
            <w:tcBorders>
              <w:top w:val="single" w:sz="4" w:space="0" w:color="auto"/>
              <w:left w:val="single" w:sz="4" w:space="0" w:color="auto"/>
              <w:bottom w:val="single" w:sz="4" w:space="0" w:color="auto"/>
              <w:right w:val="single" w:sz="4" w:space="0" w:color="auto"/>
            </w:tcBorders>
          </w:tcPr>
          <w:p w:rsidR="006F5107" w:rsidRPr="006F5107" w:rsidRDefault="00EE699F">
            <w:pPr>
              <w:spacing w:line="276" w:lineRule="auto"/>
              <w:rPr>
                <w:rFonts w:cs="Arial"/>
              </w:rPr>
            </w:pPr>
          </w:p>
        </w:tc>
        <w:tc>
          <w:tcPr>
            <w:tcW w:w="2700" w:type="dxa"/>
            <w:tcBorders>
              <w:top w:val="single" w:sz="4" w:space="0" w:color="auto"/>
              <w:left w:val="single" w:sz="4" w:space="0" w:color="auto"/>
              <w:bottom w:val="single" w:sz="4" w:space="0" w:color="auto"/>
              <w:right w:val="single" w:sz="4" w:space="0" w:color="auto"/>
            </w:tcBorders>
            <w:hideMark/>
          </w:tcPr>
          <w:p w:rsidR="006F5107" w:rsidRPr="006F5107" w:rsidRDefault="00EE699F">
            <w:pPr>
              <w:spacing w:line="256" w:lineRule="auto"/>
              <w:rPr>
                <w:rFonts w:cs="Arial"/>
              </w:rPr>
            </w:pPr>
            <w:r w:rsidRPr="006F5107">
              <w:rPr>
                <w:rFonts w:cs="Arial"/>
              </w:rPr>
              <w:t>Payment balance has run out</w:t>
            </w:r>
          </w:p>
        </w:tc>
        <w:tc>
          <w:tcPr>
            <w:tcW w:w="810" w:type="dxa"/>
            <w:tcBorders>
              <w:top w:val="single" w:sz="4" w:space="0" w:color="auto"/>
              <w:left w:val="single" w:sz="4" w:space="0" w:color="auto"/>
              <w:bottom w:val="single" w:sz="4" w:space="0" w:color="auto"/>
              <w:right w:val="single" w:sz="4" w:space="0" w:color="auto"/>
            </w:tcBorders>
            <w:hideMark/>
          </w:tcPr>
          <w:p w:rsidR="006F5107" w:rsidRPr="006F5107" w:rsidRDefault="00EE699F">
            <w:pPr>
              <w:spacing w:line="276" w:lineRule="auto"/>
              <w:rPr>
                <w:rFonts w:cs="Arial"/>
              </w:rPr>
            </w:pPr>
            <w:r w:rsidRPr="006F5107">
              <w:rPr>
                <w:rFonts w:cs="Arial"/>
              </w:rPr>
              <w:t>0x1</w:t>
            </w:r>
          </w:p>
        </w:tc>
        <w:tc>
          <w:tcPr>
            <w:tcW w:w="1620" w:type="dxa"/>
            <w:tcBorders>
              <w:top w:val="single" w:sz="4" w:space="0" w:color="auto"/>
              <w:left w:val="single" w:sz="4" w:space="0" w:color="auto"/>
              <w:bottom w:val="single" w:sz="4" w:space="0" w:color="auto"/>
              <w:right w:val="single" w:sz="4" w:space="0" w:color="auto"/>
            </w:tcBorders>
          </w:tcPr>
          <w:p w:rsidR="006F5107" w:rsidRPr="006F5107" w:rsidRDefault="00EE699F">
            <w:pPr>
              <w:spacing w:line="276" w:lineRule="auto"/>
              <w:rPr>
                <w:rFonts w:cs="Arial"/>
              </w:rPr>
            </w:pPr>
          </w:p>
        </w:tc>
      </w:tr>
      <w:tr w:rsidR="006F5107" w:rsidRPr="006F5107" w:rsidTr="00202A2A">
        <w:trPr>
          <w:jc w:val="center"/>
        </w:trPr>
        <w:tc>
          <w:tcPr>
            <w:tcW w:w="625" w:type="dxa"/>
            <w:tcBorders>
              <w:top w:val="single" w:sz="4" w:space="0" w:color="auto"/>
              <w:left w:val="single" w:sz="4" w:space="0" w:color="auto"/>
              <w:bottom w:val="single" w:sz="4" w:space="0" w:color="auto"/>
              <w:right w:val="single" w:sz="4" w:space="0" w:color="auto"/>
            </w:tcBorders>
          </w:tcPr>
          <w:p w:rsidR="006F5107" w:rsidRPr="006F5107" w:rsidRDefault="00EE699F">
            <w:pPr>
              <w:spacing w:line="276" w:lineRule="auto"/>
              <w:jc w:val="center"/>
              <w:rPr>
                <w:rFonts w:cs="Arial"/>
              </w:rPr>
            </w:pPr>
          </w:p>
        </w:tc>
        <w:tc>
          <w:tcPr>
            <w:tcW w:w="2880" w:type="dxa"/>
            <w:gridSpan w:val="2"/>
            <w:tcBorders>
              <w:top w:val="single" w:sz="4" w:space="0" w:color="auto"/>
              <w:left w:val="single" w:sz="4" w:space="0" w:color="auto"/>
              <w:bottom w:val="single" w:sz="4" w:space="0" w:color="auto"/>
              <w:right w:val="single" w:sz="4" w:space="0" w:color="auto"/>
            </w:tcBorders>
          </w:tcPr>
          <w:p w:rsidR="006F5107" w:rsidRPr="006F5107" w:rsidRDefault="00EE699F">
            <w:pPr>
              <w:spacing w:line="276" w:lineRule="auto"/>
              <w:rPr>
                <w:rFonts w:cs="Arial"/>
              </w:rPr>
            </w:pPr>
          </w:p>
        </w:tc>
        <w:tc>
          <w:tcPr>
            <w:tcW w:w="1440" w:type="dxa"/>
            <w:tcBorders>
              <w:top w:val="single" w:sz="4" w:space="0" w:color="auto"/>
              <w:left w:val="single" w:sz="4" w:space="0" w:color="auto"/>
              <w:bottom w:val="single" w:sz="4" w:space="0" w:color="auto"/>
              <w:right w:val="single" w:sz="4" w:space="0" w:color="auto"/>
            </w:tcBorders>
          </w:tcPr>
          <w:p w:rsidR="006F5107" w:rsidRPr="006F5107" w:rsidRDefault="00EE699F">
            <w:pPr>
              <w:spacing w:line="276" w:lineRule="auto"/>
              <w:rPr>
                <w:rFonts w:cs="Arial"/>
              </w:rPr>
            </w:pPr>
          </w:p>
        </w:tc>
        <w:tc>
          <w:tcPr>
            <w:tcW w:w="2700" w:type="dxa"/>
            <w:tcBorders>
              <w:top w:val="single" w:sz="4" w:space="0" w:color="auto"/>
              <w:left w:val="single" w:sz="4" w:space="0" w:color="auto"/>
              <w:bottom w:val="single" w:sz="4" w:space="0" w:color="auto"/>
              <w:right w:val="single" w:sz="4" w:space="0" w:color="auto"/>
            </w:tcBorders>
            <w:hideMark/>
          </w:tcPr>
          <w:p w:rsidR="006F5107" w:rsidRPr="006F5107" w:rsidRDefault="00EE699F">
            <w:pPr>
              <w:spacing w:line="256" w:lineRule="auto"/>
              <w:rPr>
                <w:rFonts w:cs="Arial"/>
              </w:rPr>
            </w:pPr>
            <w:r w:rsidRPr="006F5107">
              <w:rPr>
                <w:rFonts w:cs="Arial"/>
              </w:rPr>
              <w:t>Charging account is overdue, but charging is still allowed (post-pay account)</w:t>
            </w:r>
          </w:p>
        </w:tc>
        <w:tc>
          <w:tcPr>
            <w:tcW w:w="810" w:type="dxa"/>
            <w:tcBorders>
              <w:top w:val="single" w:sz="4" w:space="0" w:color="auto"/>
              <w:left w:val="single" w:sz="4" w:space="0" w:color="auto"/>
              <w:bottom w:val="single" w:sz="4" w:space="0" w:color="auto"/>
              <w:right w:val="single" w:sz="4" w:space="0" w:color="auto"/>
            </w:tcBorders>
            <w:hideMark/>
          </w:tcPr>
          <w:p w:rsidR="006F5107" w:rsidRPr="006F5107" w:rsidRDefault="00EE699F">
            <w:pPr>
              <w:spacing w:line="276" w:lineRule="auto"/>
              <w:rPr>
                <w:rFonts w:cs="Arial"/>
              </w:rPr>
            </w:pPr>
            <w:r w:rsidRPr="006F5107">
              <w:rPr>
                <w:rFonts w:cs="Arial"/>
              </w:rPr>
              <w:t>0x2</w:t>
            </w:r>
          </w:p>
        </w:tc>
        <w:tc>
          <w:tcPr>
            <w:tcW w:w="1620" w:type="dxa"/>
            <w:tcBorders>
              <w:top w:val="single" w:sz="4" w:space="0" w:color="auto"/>
              <w:left w:val="single" w:sz="4" w:space="0" w:color="auto"/>
              <w:bottom w:val="single" w:sz="4" w:space="0" w:color="auto"/>
              <w:right w:val="single" w:sz="4" w:space="0" w:color="auto"/>
            </w:tcBorders>
          </w:tcPr>
          <w:p w:rsidR="006F5107" w:rsidRPr="006F5107" w:rsidRDefault="00EE699F">
            <w:pPr>
              <w:spacing w:line="276" w:lineRule="auto"/>
              <w:rPr>
                <w:rFonts w:cs="Arial"/>
              </w:rPr>
            </w:pPr>
          </w:p>
        </w:tc>
      </w:tr>
      <w:tr w:rsidR="006F5107" w:rsidRPr="006F5107" w:rsidTr="00202A2A">
        <w:trPr>
          <w:jc w:val="center"/>
        </w:trPr>
        <w:tc>
          <w:tcPr>
            <w:tcW w:w="625" w:type="dxa"/>
            <w:tcBorders>
              <w:top w:val="single" w:sz="4" w:space="0" w:color="auto"/>
              <w:left w:val="single" w:sz="4" w:space="0" w:color="auto"/>
              <w:bottom w:val="single" w:sz="4" w:space="0" w:color="auto"/>
              <w:right w:val="single" w:sz="4" w:space="0" w:color="auto"/>
            </w:tcBorders>
          </w:tcPr>
          <w:p w:rsidR="006F5107" w:rsidRPr="006F5107" w:rsidRDefault="00EE699F">
            <w:pPr>
              <w:spacing w:line="276" w:lineRule="auto"/>
              <w:jc w:val="center"/>
              <w:rPr>
                <w:rFonts w:cs="Arial"/>
              </w:rPr>
            </w:pPr>
          </w:p>
        </w:tc>
        <w:tc>
          <w:tcPr>
            <w:tcW w:w="2880" w:type="dxa"/>
            <w:gridSpan w:val="2"/>
            <w:tcBorders>
              <w:top w:val="single" w:sz="4" w:space="0" w:color="auto"/>
              <w:left w:val="single" w:sz="4" w:space="0" w:color="auto"/>
              <w:bottom w:val="single" w:sz="4" w:space="0" w:color="auto"/>
              <w:right w:val="single" w:sz="4" w:space="0" w:color="auto"/>
            </w:tcBorders>
          </w:tcPr>
          <w:p w:rsidR="006F5107" w:rsidRPr="006F5107" w:rsidRDefault="00EE699F">
            <w:pPr>
              <w:spacing w:line="276" w:lineRule="auto"/>
              <w:rPr>
                <w:rFonts w:cs="Arial"/>
              </w:rPr>
            </w:pPr>
          </w:p>
        </w:tc>
        <w:tc>
          <w:tcPr>
            <w:tcW w:w="1440" w:type="dxa"/>
            <w:tcBorders>
              <w:top w:val="single" w:sz="4" w:space="0" w:color="auto"/>
              <w:left w:val="single" w:sz="4" w:space="0" w:color="auto"/>
              <w:bottom w:val="single" w:sz="4" w:space="0" w:color="auto"/>
              <w:right w:val="single" w:sz="4" w:space="0" w:color="auto"/>
            </w:tcBorders>
          </w:tcPr>
          <w:p w:rsidR="006F5107" w:rsidRPr="006F5107" w:rsidRDefault="00EE699F">
            <w:pPr>
              <w:spacing w:line="276" w:lineRule="auto"/>
              <w:rPr>
                <w:rFonts w:cs="Arial"/>
              </w:rPr>
            </w:pPr>
          </w:p>
        </w:tc>
        <w:tc>
          <w:tcPr>
            <w:tcW w:w="2700" w:type="dxa"/>
            <w:tcBorders>
              <w:top w:val="single" w:sz="4" w:space="0" w:color="auto"/>
              <w:left w:val="single" w:sz="4" w:space="0" w:color="auto"/>
              <w:bottom w:val="single" w:sz="4" w:space="0" w:color="auto"/>
              <w:right w:val="single" w:sz="4" w:space="0" w:color="auto"/>
            </w:tcBorders>
            <w:hideMark/>
          </w:tcPr>
          <w:p w:rsidR="006F5107" w:rsidRPr="006F5107" w:rsidRDefault="00EE699F">
            <w:pPr>
              <w:spacing w:line="256" w:lineRule="auto"/>
              <w:rPr>
                <w:rFonts w:cs="Arial"/>
              </w:rPr>
            </w:pPr>
            <w:r w:rsidRPr="006F5107">
              <w:rPr>
                <w:rFonts w:cs="Arial"/>
              </w:rPr>
              <w:t>Charging account is overdue and charging is suspended (post-pay account)</w:t>
            </w:r>
          </w:p>
        </w:tc>
        <w:tc>
          <w:tcPr>
            <w:tcW w:w="810" w:type="dxa"/>
            <w:tcBorders>
              <w:top w:val="single" w:sz="4" w:space="0" w:color="auto"/>
              <w:left w:val="single" w:sz="4" w:space="0" w:color="auto"/>
              <w:bottom w:val="single" w:sz="4" w:space="0" w:color="auto"/>
              <w:right w:val="single" w:sz="4" w:space="0" w:color="auto"/>
            </w:tcBorders>
            <w:hideMark/>
          </w:tcPr>
          <w:p w:rsidR="006F5107" w:rsidRPr="006F5107" w:rsidRDefault="00EE699F">
            <w:pPr>
              <w:spacing w:line="276" w:lineRule="auto"/>
              <w:rPr>
                <w:rFonts w:cs="Arial"/>
              </w:rPr>
            </w:pPr>
            <w:r w:rsidRPr="006F5107">
              <w:rPr>
                <w:rFonts w:cs="Arial"/>
              </w:rPr>
              <w:t>0x3</w:t>
            </w:r>
          </w:p>
        </w:tc>
        <w:tc>
          <w:tcPr>
            <w:tcW w:w="1620" w:type="dxa"/>
            <w:tcBorders>
              <w:top w:val="single" w:sz="4" w:space="0" w:color="auto"/>
              <w:left w:val="single" w:sz="4" w:space="0" w:color="auto"/>
              <w:bottom w:val="single" w:sz="4" w:space="0" w:color="auto"/>
              <w:right w:val="single" w:sz="4" w:space="0" w:color="auto"/>
            </w:tcBorders>
          </w:tcPr>
          <w:p w:rsidR="006F5107" w:rsidRPr="006F5107" w:rsidRDefault="00EE699F">
            <w:pPr>
              <w:spacing w:line="276" w:lineRule="auto"/>
              <w:rPr>
                <w:rFonts w:cs="Arial"/>
              </w:rPr>
            </w:pPr>
          </w:p>
        </w:tc>
      </w:tr>
      <w:tr w:rsidR="006F5107" w:rsidRPr="006F5107" w:rsidTr="00202A2A">
        <w:trPr>
          <w:trHeight w:val="854"/>
          <w:jc w:val="center"/>
        </w:trPr>
        <w:tc>
          <w:tcPr>
            <w:tcW w:w="625" w:type="dxa"/>
            <w:tcBorders>
              <w:top w:val="single" w:sz="4" w:space="0" w:color="auto"/>
              <w:left w:val="single" w:sz="4" w:space="0" w:color="auto"/>
              <w:bottom w:val="single" w:sz="4" w:space="0" w:color="auto"/>
              <w:right w:val="single" w:sz="4" w:space="0" w:color="auto"/>
            </w:tcBorders>
          </w:tcPr>
          <w:p w:rsidR="006F5107" w:rsidRPr="006F5107" w:rsidRDefault="00EE699F">
            <w:pPr>
              <w:spacing w:line="276" w:lineRule="auto"/>
              <w:jc w:val="center"/>
              <w:rPr>
                <w:rFonts w:cs="Arial"/>
              </w:rPr>
            </w:pPr>
          </w:p>
        </w:tc>
        <w:tc>
          <w:tcPr>
            <w:tcW w:w="2880" w:type="dxa"/>
            <w:gridSpan w:val="2"/>
            <w:tcBorders>
              <w:top w:val="single" w:sz="4" w:space="0" w:color="auto"/>
              <w:left w:val="single" w:sz="4" w:space="0" w:color="auto"/>
              <w:bottom w:val="single" w:sz="4" w:space="0" w:color="auto"/>
              <w:right w:val="single" w:sz="4" w:space="0" w:color="auto"/>
            </w:tcBorders>
          </w:tcPr>
          <w:p w:rsidR="006F5107" w:rsidRPr="006F5107" w:rsidRDefault="00EE699F">
            <w:pPr>
              <w:spacing w:line="276" w:lineRule="auto"/>
              <w:rPr>
                <w:rFonts w:cs="Arial"/>
              </w:rPr>
            </w:pPr>
          </w:p>
        </w:tc>
        <w:tc>
          <w:tcPr>
            <w:tcW w:w="1440" w:type="dxa"/>
            <w:tcBorders>
              <w:top w:val="single" w:sz="4" w:space="0" w:color="auto"/>
              <w:left w:val="single" w:sz="4" w:space="0" w:color="auto"/>
              <w:bottom w:val="single" w:sz="4" w:space="0" w:color="auto"/>
              <w:right w:val="single" w:sz="4" w:space="0" w:color="auto"/>
            </w:tcBorders>
          </w:tcPr>
          <w:p w:rsidR="006F5107" w:rsidRPr="006F5107" w:rsidRDefault="00EE699F">
            <w:pPr>
              <w:spacing w:line="276" w:lineRule="auto"/>
              <w:rPr>
                <w:rFonts w:cs="Arial"/>
              </w:rPr>
            </w:pPr>
          </w:p>
        </w:tc>
        <w:tc>
          <w:tcPr>
            <w:tcW w:w="2700" w:type="dxa"/>
            <w:tcBorders>
              <w:top w:val="single" w:sz="4" w:space="0" w:color="auto"/>
              <w:left w:val="single" w:sz="4" w:space="0" w:color="auto"/>
              <w:bottom w:val="single" w:sz="4" w:space="0" w:color="auto"/>
              <w:right w:val="single" w:sz="4" w:space="0" w:color="auto"/>
            </w:tcBorders>
            <w:hideMark/>
          </w:tcPr>
          <w:p w:rsidR="006F5107" w:rsidRPr="006F5107" w:rsidRDefault="00EE699F">
            <w:pPr>
              <w:spacing w:line="256" w:lineRule="auto"/>
              <w:rPr>
                <w:rFonts w:cs="Arial"/>
              </w:rPr>
            </w:pPr>
            <w:r w:rsidRPr="006F5107">
              <w:rPr>
                <w:rFonts w:cs="Arial"/>
              </w:rPr>
              <w:t>Payment method issue for variable fees or monthly subscription fees</w:t>
            </w:r>
          </w:p>
        </w:tc>
        <w:tc>
          <w:tcPr>
            <w:tcW w:w="810" w:type="dxa"/>
            <w:tcBorders>
              <w:top w:val="single" w:sz="4" w:space="0" w:color="auto"/>
              <w:left w:val="single" w:sz="4" w:space="0" w:color="auto"/>
              <w:bottom w:val="single" w:sz="4" w:space="0" w:color="auto"/>
              <w:right w:val="single" w:sz="4" w:space="0" w:color="auto"/>
            </w:tcBorders>
            <w:hideMark/>
          </w:tcPr>
          <w:p w:rsidR="006F5107" w:rsidRPr="006F5107" w:rsidRDefault="00EE699F">
            <w:pPr>
              <w:spacing w:line="276" w:lineRule="auto"/>
              <w:rPr>
                <w:rFonts w:cs="Arial"/>
              </w:rPr>
            </w:pPr>
            <w:r w:rsidRPr="006F5107">
              <w:rPr>
                <w:rFonts w:cs="Arial"/>
              </w:rPr>
              <w:t>0x4</w:t>
            </w:r>
          </w:p>
        </w:tc>
        <w:tc>
          <w:tcPr>
            <w:tcW w:w="1620" w:type="dxa"/>
            <w:tcBorders>
              <w:top w:val="single" w:sz="4" w:space="0" w:color="auto"/>
              <w:left w:val="single" w:sz="4" w:space="0" w:color="auto"/>
              <w:bottom w:val="single" w:sz="4" w:space="0" w:color="auto"/>
              <w:right w:val="single" w:sz="4" w:space="0" w:color="auto"/>
            </w:tcBorders>
          </w:tcPr>
          <w:p w:rsidR="006F5107" w:rsidRPr="006F5107" w:rsidRDefault="00EE699F">
            <w:pPr>
              <w:spacing w:line="276" w:lineRule="auto"/>
              <w:rPr>
                <w:rFonts w:cs="Arial"/>
              </w:rPr>
            </w:pPr>
          </w:p>
        </w:tc>
      </w:tr>
      <w:tr w:rsidR="006F5107" w:rsidRPr="006F5107" w:rsidTr="00202A2A">
        <w:trPr>
          <w:trHeight w:val="332"/>
          <w:jc w:val="center"/>
        </w:trPr>
        <w:tc>
          <w:tcPr>
            <w:tcW w:w="625" w:type="dxa"/>
            <w:tcBorders>
              <w:top w:val="single" w:sz="4" w:space="0" w:color="auto"/>
              <w:left w:val="single" w:sz="4" w:space="0" w:color="auto"/>
              <w:bottom w:val="single" w:sz="4" w:space="0" w:color="auto"/>
              <w:right w:val="single" w:sz="4" w:space="0" w:color="auto"/>
            </w:tcBorders>
          </w:tcPr>
          <w:p w:rsidR="006F5107" w:rsidRPr="006F5107" w:rsidRDefault="00EE699F">
            <w:pPr>
              <w:spacing w:line="276" w:lineRule="auto"/>
              <w:jc w:val="center"/>
              <w:rPr>
                <w:rFonts w:cs="Arial"/>
              </w:rPr>
            </w:pPr>
          </w:p>
        </w:tc>
        <w:tc>
          <w:tcPr>
            <w:tcW w:w="2880" w:type="dxa"/>
            <w:gridSpan w:val="2"/>
            <w:tcBorders>
              <w:top w:val="single" w:sz="4" w:space="0" w:color="auto"/>
              <w:left w:val="single" w:sz="4" w:space="0" w:color="auto"/>
              <w:bottom w:val="single" w:sz="4" w:space="0" w:color="auto"/>
              <w:right w:val="single" w:sz="4" w:space="0" w:color="auto"/>
            </w:tcBorders>
          </w:tcPr>
          <w:p w:rsidR="006F5107" w:rsidRPr="006F5107" w:rsidRDefault="00EE699F">
            <w:pPr>
              <w:spacing w:line="276" w:lineRule="auto"/>
              <w:rPr>
                <w:rFonts w:cs="Arial"/>
              </w:rPr>
            </w:pPr>
          </w:p>
        </w:tc>
        <w:tc>
          <w:tcPr>
            <w:tcW w:w="1440" w:type="dxa"/>
            <w:tcBorders>
              <w:top w:val="single" w:sz="4" w:space="0" w:color="auto"/>
              <w:left w:val="single" w:sz="4" w:space="0" w:color="auto"/>
              <w:bottom w:val="single" w:sz="4" w:space="0" w:color="auto"/>
              <w:right w:val="single" w:sz="4" w:space="0" w:color="auto"/>
            </w:tcBorders>
          </w:tcPr>
          <w:p w:rsidR="006F5107" w:rsidRPr="006F5107" w:rsidRDefault="00EE699F">
            <w:pPr>
              <w:spacing w:line="276" w:lineRule="auto"/>
              <w:rPr>
                <w:rFonts w:cs="Arial"/>
              </w:rPr>
            </w:pPr>
          </w:p>
        </w:tc>
        <w:tc>
          <w:tcPr>
            <w:tcW w:w="2700" w:type="dxa"/>
            <w:tcBorders>
              <w:top w:val="single" w:sz="4" w:space="0" w:color="auto"/>
              <w:left w:val="single" w:sz="4" w:space="0" w:color="auto"/>
              <w:bottom w:val="single" w:sz="4" w:space="0" w:color="auto"/>
              <w:right w:val="single" w:sz="4" w:space="0" w:color="auto"/>
            </w:tcBorders>
            <w:hideMark/>
          </w:tcPr>
          <w:p w:rsidR="006F5107" w:rsidRPr="006F5107" w:rsidRDefault="00EE699F">
            <w:pPr>
              <w:spacing w:line="256" w:lineRule="auto"/>
              <w:rPr>
                <w:rFonts w:cs="Arial"/>
              </w:rPr>
            </w:pPr>
            <w:r w:rsidRPr="006F5107">
              <w:rPr>
                <w:rFonts w:cs="Arial"/>
              </w:rPr>
              <w:t>Backend System Error</w:t>
            </w:r>
          </w:p>
        </w:tc>
        <w:tc>
          <w:tcPr>
            <w:tcW w:w="810" w:type="dxa"/>
            <w:tcBorders>
              <w:top w:val="single" w:sz="4" w:space="0" w:color="auto"/>
              <w:left w:val="single" w:sz="4" w:space="0" w:color="auto"/>
              <w:bottom w:val="single" w:sz="4" w:space="0" w:color="auto"/>
              <w:right w:val="single" w:sz="4" w:space="0" w:color="auto"/>
            </w:tcBorders>
            <w:hideMark/>
          </w:tcPr>
          <w:p w:rsidR="006F5107" w:rsidRPr="006F5107" w:rsidRDefault="00EE699F">
            <w:pPr>
              <w:spacing w:line="276" w:lineRule="auto"/>
              <w:rPr>
                <w:rFonts w:cs="Arial"/>
              </w:rPr>
            </w:pPr>
            <w:r w:rsidRPr="006F5107">
              <w:rPr>
                <w:rFonts w:cs="Arial"/>
              </w:rPr>
              <w:t>0x5</w:t>
            </w:r>
          </w:p>
        </w:tc>
        <w:tc>
          <w:tcPr>
            <w:tcW w:w="1620" w:type="dxa"/>
            <w:tcBorders>
              <w:top w:val="single" w:sz="4" w:space="0" w:color="auto"/>
              <w:left w:val="single" w:sz="4" w:space="0" w:color="auto"/>
              <w:bottom w:val="single" w:sz="4" w:space="0" w:color="auto"/>
              <w:right w:val="single" w:sz="4" w:space="0" w:color="auto"/>
            </w:tcBorders>
          </w:tcPr>
          <w:p w:rsidR="006F5107" w:rsidRPr="006F5107" w:rsidRDefault="00EE699F">
            <w:pPr>
              <w:spacing w:line="276" w:lineRule="auto"/>
              <w:rPr>
                <w:rFonts w:cs="Arial"/>
              </w:rPr>
            </w:pPr>
          </w:p>
        </w:tc>
      </w:tr>
      <w:tr w:rsidR="006F5107" w:rsidRPr="006F5107" w:rsidTr="00202A2A">
        <w:trPr>
          <w:jc w:val="center"/>
        </w:trPr>
        <w:tc>
          <w:tcPr>
            <w:tcW w:w="625" w:type="dxa"/>
            <w:tcBorders>
              <w:top w:val="single" w:sz="4" w:space="0" w:color="auto"/>
              <w:left w:val="single" w:sz="4" w:space="0" w:color="auto"/>
              <w:bottom w:val="single" w:sz="4" w:space="0" w:color="auto"/>
              <w:right w:val="single" w:sz="4" w:space="0" w:color="auto"/>
            </w:tcBorders>
          </w:tcPr>
          <w:p w:rsidR="006F5107" w:rsidRPr="006F5107" w:rsidRDefault="00EE699F">
            <w:pPr>
              <w:spacing w:line="276" w:lineRule="auto"/>
              <w:jc w:val="center"/>
              <w:rPr>
                <w:rFonts w:cs="Arial"/>
              </w:rPr>
            </w:pPr>
          </w:p>
        </w:tc>
        <w:tc>
          <w:tcPr>
            <w:tcW w:w="2880" w:type="dxa"/>
            <w:gridSpan w:val="2"/>
            <w:tcBorders>
              <w:top w:val="single" w:sz="4" w:space="0" w:color="auto"/>
              <w:left w:val="single" w:sz="4" w:space="0" w:color="auto"/>
              <w:bottom w:val="single" w:sz="4" w:space="0" w:color="auto"/>
              <w:right w:val="single" w:sz="4" w:space="0" w:color="auto"/>
            </w:tcBorders>
          </w:tcPr>
          <w:p w:rsidR="006F5107" w:rsidRPr="006F5107" w:rsidRDefault="00EE699F">
            <w:pPr>
              <w:spacing w:line="276" w:lineRule="auto"/>
              <w:rPr>
                <w:rFonts w:cs="Arial"/>
              </w:rPr>
            </w:pPr>
          </w:p>
        </w:tc>
        <w:tc>
          <w:tcPr>
            <w:tcW w:w="1440" w:type="dxa"/>
            <w:tcBorders>
              <w:top w:val="single" w:sz="4" w:space="0" w:color="auto"/>
              <w:left w:val="single" w:sz="4" w:space="0" w:color="auto"/>
              <w:bottom w:val="single" w:sz="4" w:space="0" w:color="auto"/>
              <w:right w:val="single" w:sz="4" w:space="0" w:color="auto"/>
            </w:tcBorders>
          </w:tcPr>
          <w:p w:rsidR="006F5107" w:rsidRPr="006F5107" w:rsidRDefault="00EE699F">
            <w:pPr>
              <w:spacing w:line="276" w:lineRule="auto"/>
              <w:rPr>
                <w:rFonts w:cs="Arial"/>
              </w:rPr>
            </w:pPr>
          </w:p>
        </w:tc>
        <w:tc>
          <w:tcPr>
            <w:tcW w:w="2700" w:type="dxa"/>
            <w:tcBorders>
              <w:top w:val="single" w:sz="4" w:space="0" w:color="auto"/>
              <w:left w:val="single" w:sz="4" w:space="0" w:color="auto"/>
              <w:bottom w:val="single" w:sz="4" w:space="0" w:color="auto"/>
              <w:right w:val="single" w:sz="4" w:space="0" w:color="auto"/>
            </w:tcBorders>
          </w:tcPr>
          <w:p w:rsidR="006F5107" w:rsidRPr="006F5107" w:rsidRDefault="00EE699F">
            <w:pPr>
              <w:spacing w:line="256" w:lineRule="auto"/>
              <w:rPr>
                <w:rFonts w:cs="Arial"/>
              </w:rPr>
            </w:pPr>
          </w:p>
        </w:tc>
        <w:tc>
          <w:tcPr>
            <w:tcW w:w="810" w:type="dxa"/>
            <w:tcBorders>
              <w:top w:val="single" w:sz="4" w:space="0" w:color="auto"/>
              <w:left w:val="single" w:sz="4" w:space="0" w:color="auto"/>
              <w:bottom w:val="single" w:sz="4" w:space="0" w:color="auto"/>
              <w:right w:val="single" w:sz="4" w:space="0" w:color="auto"/>
            </w:tcBorders>
          </w:tcPr>
          <w:p w:rsidR="006F5107" w:rsidRPr="006F5107" w:rsidRDefault="00EE699F">
            <w:pPr>
              <w:spacing w:line="276" w:lineRule="auto"/>
              <w:rPr>
                <w:rFonts w:cs="Arial"/>
              </w:rPr>
            </w:pPr>
          </w:p>
        </w:tc>
        <w:tc>
          <w:tcPr>
            <w:tcW w:w="1620" w:type="dxa"/>
            <w:tcBorders>
              <w:top w:val="single" w:sz="4" w:space="0" w:color="auto"/>
              <w:left w:val="single" w:sz="4" w:space="0" w:color="auto"/>
              <w:bottom w:val="single" w:sz="4" w:space="0" w:color="auto"/>
              <w:right w:val="single" w:sz="4" w:space="0" w:color="auto"/>
            </w:tcBorders>
          </w:tcPr>
          <w:p w:rsidR="006F5107" w:rsidRPr="006F5107" w:rsidRDefault="00EE699F">
            <w:pPr>
              <w:spacing w:line="276" w:lineRule="auto"/>
              <w:rPr>
                <w:rFonts w:cs="Arial"/>
              </w:rPr>
            </w:pPr>
          </w:p>
        </w:tc>
      </w:tr>
      <w:tr w:rsidR="006F5107" w:rsidRPr="006F5107" w:rsidTr="00202A2A">
        <w:trPr>
          <w:jc w:val="center"/>
        </w:trPr>
        <w:tc>
          <w:tcPr>
            <w:tcW w:w="625" w:type="dxa"/>
            <w:tcBorders>
              <w:top w:val="single" w:sz="4" w:space="0" w:color="auto"/>
              <w:left w:val="single" w:sz="4" w:space="0" w:color="auto"/>
              <w:bottom w:val="single" w:sz="4" w:space="0" w:color="auto"/>
              <w:right w:val="single" w:sz="4" w:space="0" w:color="auto"/>
            </w:tcBorders>
            <w:hideMark/>
          </w:tcPr>
          <w:p w:rsidR="006F5107" w:rsidRPr="006F5107" w:rsidRDefault="00EE699F">
            <w:pPr>
              <w:spacing w:line="276" w:lineRule="auto"/>
              <w:jc w:val="center"/>
              <w:rPr>
                <w:rFonts w:cs="Arial"/>
              </w:rPr>
            </w:pPr>
            <w:r w:rsidRPr="006F5107">
              <w:rPr>
                <w:rFonts w:cs="Arial"/>
              </w:rPr>
              <w:t>O</w:t>
            </w:r>
          </w:p>
        </w:tc>
        <w:tc>
          <w:tcPr>
            <w:tcW w:w="2880" w:type="dxa"/>
            <w:gridSpan w:val="2"/>
            <w:tcBorders>
              <w:top w:val="single" w:sz="4" w:space="0" w:color="auto"/>
              <w:left w:val="single" w:sz="4" w:space="0" w:color="auto"/>
              <w:bottom w:val="single" w:sz="4" w:space="0" w:color="auto"/>
              <w:right w:val="single" w:sz="4" w:space="0" w:color="auto"/>
            </w:tcBorders>
            <w:hideMark/>
          </w:tcPr>
          <w:p w:rsidR="006F5107" w:rsidRPr="006F5107" w:rsidRDefault="00EE699F">
            <w:pPr>
              <w:spacing w:line="276" w:lineRule="auto"/>
              <w:rPr>
                <w:rFonts w:cs="Arial"/>
              </w:rPr>
            </w:pPr>
            <w:r w:rsidRPr="006F5107">
              <w:rPr>
                <w:rFonts w:cs="Arial"/>
              </w:rPr>
              <w:t>DISPLAY_PAYMENT_INFO</w:t>
            </w:r>
          </w:p>
        </w:tc>
        <w:tc>
          <w:tcPr>
            <w:tcW w:w="1440" w:type="dxa"/>
            <w:tcBorders>
              <w:top w:val="single" w:sz="4" w:space="0" w:color="auto"/>
              <w:left w:val="single" w:sz="4" w:space="0" w:color="auto"/>
              <w:bottom w:val="single" w:sz="4" w:space="0" w:color="auto"/>
              <w:right w:val="single" w:sz="4" w:space="0" w:color="auto"/>
            </w:tcBorders>
            <w:hideMark/>
          </w:tcPr>
          <w:p w:rsidR="006F5107" w:rsidRPr="006F5107" w:rsidRDefault="00EE699F">
            <w:pPr>
              <w:spacing w:line="276" w:lineRule="auto"/>
              <w:rPr>
                <w:rFonts w:cs="Arial"/>
              </w:rPr>
            </w:pPr>
            <w:r w:rsidRPr="006F5107">
              <w:rPr>
                <w:rFonts w:cs="Arial"/>
              </w:rPr>
              <w:t>2</w:t>
            </w:r>
          </w:p>
        </w:tc>
        <w:tc>
          <w:tcPr>
            <w:tcW w:w="2700" w:type="dxa"/>
            <w:tcBorders>
              <w:top w:val="single" w:sz="4" w:space="0" w:color="auto"/>
              <w:left w:val="single" w:sz="4" w:space="0" w:color="auto"/>
              <w:bottom w:val="single" w:sz="4" w:space="0" w:color="auto"/>
              <w:right w:val="single" w:sz="4" w:space="0" w:color="auto"/>
            </w:tcBorders>
            <w:hideMark/>
          </w:tcPr>
          <w:p w:rsidR="006F5107" w:rsidRPr="006F5107" w:rsidRDefault="00EE699F">
            <w:pPr>
              <w:spacing w:line="256" w:lineRule="auto"/>
              <w:rPr>
                <w:rFonts w:cs="Arial"/>
              </w:rPr>
            </w:pPr>
            <w:r w:rsidRPr="006F5107">
              <w:rPr>
                <w:rFonts w:cs="Arial"/>
              </w:rPr>
              <w:t>State of Charge (SOC)</w:t>
            </w:r>
          </w:p>
        </w:tc>
        <w:tc>
          <w:tcPr>
            <w:tcW w:w="810" w:type="dxa"/>
            <w:tcBorders>
              <w:top w:val="single" w:sz="4" w:space="0" w:color="auto"/>
              <w:left w:val="single" w:sz="4" w:space="0" w:color="auto"/>
              <w:bottom w:val="single" w:sz="4" w:space="0" w:color="auto"/>
              <w:right w:val="single" w:sz="4" w:space="0" w:color="auto"/>
            </w:tcBorders>
            <w:hideMark/>
          </w:tcPr>
          <w:p w:rsidR="006F5107" w:rsidRPr="006F5107" w:rsidRDefault="00EE699F">
            <w:pPr>
              <w:spacing w:line="276" w:lineRule="auto"/>
              <w:rPr>
                <w:rFonts w:cs="Arial"/>
              </w:rPr>
            </w:pPr>
            <w:r w:rsidRPr="006F5107">
              <w:rPr>
                <w:rFonts w:cs="Arial"/>
              </w:rPr>
              <w:t>0x1</w:t>
            </w:r>
          </w:p>
        </w:tc>
        <w:tc>
          <w:tcPr>
            <w:tcW w:w="1620" w:type="dxa"/>
            <w:tcBorders>
              <w:top w:val="single" w:sz="4" w:space="0" w:color="auto"/>
              <w:left w:val="single" w:sz="4" w:space="0" w:color="auto"/>
              <w:bottom w:val="single" w:sz="4" w:space="0" w:color="auto"/>
              <w:right w:val="single" w:sz="4" w:space="0" w:color="auto"/>
            </w:tcBorders>
          </w:tcPr>
          <w:p w:rsidR="006F5107" w:rsidRPr="006F5107" w:rsidRDefault="00EE699F">
            <w:pPr>
              <w:spacing w:line="276" w:lineRule="auto"/>
              <w:rPr>
                <w:rFonts w:cs="Arial"/>
              </w:rPr>
            </w:pPr>
            <w:r>
              <w:rPr>
                <w:rFonts w:cs="Arial"/>
              </w:rPr>
              <w:t>Float</w:t>
            </w:r>
          </w:p>
        </w:tc>
      </w:tr>
      <w:tr w:rsidR="006F5107" w:rsidRPr="006F5107" w:rsidTr="00202A2A">
        <w:trPr>
          <w:jc w:val="center"/>
        </w:trPr>
        <w:tc>
          <w:tcPr>
            <w:tcW w:w="625" w:type="dxa"/>
            <w:tcBorders>
              <w:top w:val="single" w:sz="4" w:space="0" w:color="auto"/>
              <w:left w:val="single" w:sz="4" w:space="0" w:color="auto"/>
              <w:bottom w:val="single" w:sz="4" w:space="0" w:color="auto"/>
              <w:right w:val="single" w:sz="4" w:space="0" w:color="auto"/>
            </w:tcBorders>
          </w:tcPr>
          <w:p w:rsidR="006F5107" w:rsidRPr="006F5107" w:rsidRDefault="00EE699F">
            <w:pPr>
              <w:spacing w:line="276" w:lineRule="auto"/>
              <w:jc w:val="center"/>
              <w:rPr>
                <w:rFonts w:cs="Arial"/>
              </w:rPr>
            </w:pPr>
          </w:p>
        </w:tc>
        <w:tc>
          <w:tcPr>
            <w:tcW w:w="2880" w:type="dxa"/>
            <w:gridSpan w:val="2"/>
            <w:tcBorders>
              <w:top w:val="single" w:sz="4" w:space="0" w:color="auto"/>
              <w:left w:val="single" w:sz="4" w:space="0" w:color="auto"/>
              <w:bottom w:val="single" w:sz="4" w:space="0" w:color="auto"/>
              <w:right w:val="single" w:sz="4" w:space="0" w:color="auto"/>
            </w:tcBorders>
          </w:tcPr>
          <w:p w:rsidR="006F5107" w:rsidRPr="006F5107" w:rsidRDefault="00EE699F">
            <w:pPr>
              <w:spacing w:line="276" w:lineRule="auto"/>
              <w:rPr>
                <w:rFonts w:cs="Arial"/>
              </w:rPr>
            </w:pPr>
          </w:p>
        </w:tc>
        <w:tc>
          <w:tcPr>
            <w:tcW w:w="1440" w:type="dxa"/>
            <w:tcBorders>
              <w:top w:val="single" w:sz="4" w:space="0" w:color="auto"/>
              <w:left w:val="single" w:sz="4" w:space="0" w:color="auto"/>
              <w:bottom w:val="single" w:sz="4" w:space="0" w:color="auto"/>
              <w:right w:val="single" w:sz="4" w:space="0" w:color="auto"/>
            </w:tcBorders>
          </w:tcPr>
          <w:p w:rsidR="006F5107" w:rsidRPr="006F5107" w:rsidRDefault="00EE699F">
            <w:pPr>
              <w:spacing w:line="276" w:lineRule="auto"/>
              <w:rPr>
                <w:rFonts w:cs="Arial"/>
              </w:rPr>
            </w:pPr>
          </w:p>
        </w:tc>
        <w:tc>
          <w:tcPr>
            <w:tcW w:w="2700" w:type="dxa"/>
            <w:tcBorders>
              <w:top w:val="single" w:sz="4" w:space="0" w:color="auto"/>
              <w:left w:val="single" w:sz="4" w:space="0" w:color="auto"/>
              <w:bottom w:val="single" w:sz="4" w:space="0" w:color="auto"/>
              <w:right w:val="single" w:sz="4" w:space="0" w:color="auto"/>
            </w:tcBorders>
            <w:hideMark/>
          </w:tcPr>
          <w:p w:rsidR="006F5107" w:rsidRPr="006F5107" w:rsidRDefault="00EE699F">
            <w:pPr>
              <w:spacing w:line="256" w:lineRule="auto"/>
              <w:rPr>
                <w:rFonts w:cs="Arial"/>
              </w:rPr>
            </w:pPr>
            <w:r w:rsidRPr="006F5107">
              <w:rPr>
                <w:rFonts w:cs="Arial"/>
              </w:rPr>
              <w:t xml:space="preserve">Total Time Plugged-in </w:t>
            </w:r>
          </w:p>
        </w:tc>
        <w:tc>
          <w:tcPr>
            <w:tcW w:w="810" w:type="dxa"/>
            <w:tcBorders>
              <w:top w:val="single" w:sz="4" w:space="0" w:color="auto"/>
              <w:left w:val="single" w:sz="4" w:space="0" w:color="auto"/>
              <w:bottom w:val="single" w:sz="4" w:space="0" w:color="auto"/>
              <w:right w:val="single" w:sz="4" w:space="0" w:color="auto"/>
            </w:tcBorders>
            <w:hideMark/>
          </w:tcPr>
          <w:p w:rsidR="006F5107" w:rsidRPr="006F5107" w:rsidRDefault="00EE699F">
            <w:pPr>
              <w:spacing w:line="276" w:lineRule="auto"/>
              <w:rPr>
                <w:rFonts w:cs="Arial"/>
              </w:rPr>
            </w:pPr>
            <w:r w:rsidRPr="006F5107">
              <w:rPr>
                <w:rFonts w:cs="Arial"/>
              </w:rPr>
              <w:t>0x2</w:t>
            </w:r>
          </w:p>
        </w:tc>
        <w:tc>
          <w:tcPr>
            <w:tcW w:w="1620" w:type="dxa"/>
            <w:tcBorders>
              <w:top w:val="single" w:sz="4" w:space="0" w:color="auto"/>
              <w:left w:val="single" w:sz="4" w:space="0" w:color="auto"/>
              <w:bottom w:val="single" w:sz="4" w:space="0" w:color="auto"/>
              <w:right w:val="single" w:sz="4" w:space="0" w:color="auto"/>
            </w:tcBorders>
          </w:tcPr>
          <w:p w:rsidR="006F5107" w:rsidRPr="006F5107" w:rsidRDefault="00EE699F">
            <w:pPr>
              <w:spacing w:line="276" w:lineRule="auto"/>
              <w:rPr>
                <w:rFonts w:cs="Arial"/>
              </w:rPr>
            </w:pPr>
            <w:r>
              <w:rPr>
                <w:rFonts w:cs="Arial"/>
              </w:rPr>
              <w:t>Int32</w:t>
            </w:r>
          </w:p>
        </w:tc>
      </w:tr>
      <w:tr w:rsidR="006F5107" w:rsidRPr="006F5107" w:rsidTr="00202A2A">
        <w:trPr>
          <w:jc w:val="center"/>
        </w:trPr>
        <w:tc>
          <w:tcPr>
            <w:tcW w:w="625" w:type="dxa"/>
            <w:tcBorders>
              <w:top w:val="single" w:sz="4" w:space="0" w:color="auto"/>
              <w:left w:val="single" w:sz="4" w:space="0" w:color="auto"/>
              <w:bottom w:val="single" w:sz="4" w:space="0" w:color="auto"/>
              <w:right w:val="single" w:sz="4" w:space="0" w:color="auto"/>
            </w:tcBorders>
          </w:tcPr>
          <w:p w:rsidR="006F5107" w:rsidRPr="006F5107" w:rsidRDefault="00EE699F">
            <w:pPr>
              <w:spacing w:line="276" w:lineRule="auto"/>
              <w:jc w:val="center"/>
              <w:rPr>
                <w:rFonts w:cs="Arial"/>
              </w:rPr>
            </w:pPr>
          </w:p>
        </w:tc>
        <w:tc>
          <w:tcPr>
            <w:tcW w:w="2880" w:type="dxa"/>
            <w:gridSpan w:val="2"/>
            <w:tcBorders>
              <w:top w:val="single" w:sz="4" w:space="0" w:color="auto"/>
              <w:left w:val="single" w:sz="4" w:space="0" w:color="auto"/>
              <w:bottom w:val="single" w:sz="4" w:space="0" w:color="auto"/>
              <w:right w:val="single" w:sz="4" w:space="0" w:color="auto"/>
            </w:tcBorders>
          </w:tcPr>
          <w:p w:rsidR="006F5107" w:rsidRPr="006F5107" w:rsidRDefault="00EE699F">
            <w:pPr>
              <w:spacing w:line="276" w:lineRule="auto"/>
              <w:rPr>
                <w:rFonts w:cs="Arial"/>
              </w:rPr>
            </w:pPr>
          </w:p>
        </w:tc>
        <w:tc>
          <w:tcPr>
            <w:tcW w:w="1440" w:type="dxa"/>
            <w:tcBorders>
              <w:top w:val="single" w:sz="4" w:space="0" w:color="auto"/>
              <w:left w:val="single" w:sz="4" w:space="0" w:color="auto"/>
              <w:bottom w:val="single" w:sz="4" w:space="0" w:color="auto"/>
              <w:right w:val="single" w:sz="4" w:space="0" w:color="auto"/>
            </w:tcBorders>
          </w:tcPr>
          <w:p w:rsidR="006F5107" w:rsidRPr="006F5107" w:rsidRDefault="00EE699F">
            <w:pPr>
              <w:spacing w:line="276" w:lineRule="auto"/>
              <w:rPr>
                <w:rFonts w:cs="Arial"/>
              </w:rPr>
            </w:pPr>
          </w:p>
        </w:tc>
        <w:tc>
          <w:tcPr>
            <w:tcW w:w="2700" w:type="dxa"/>
            <w:tcBorders>
              <w:top w:val="single" w:sz="4" w:space="0" w:color="auto"/>
              <w:left w:val="single" w:sz="4" w:space="0" w:color="auto"/>
              <w:bottom w:val="single" w:sz="4" w:space="0" w:color="auto"/>
              <w:right w:val="single" w:sz="4" w:space="0" w:color="auto"/>
            </w:tcBorders>
            <w:hideMark/>
          </w:tcPr>
          <w:p w:rsidR="006F5107" w:rsidRPr="006F5107" w:rsidRDefault="00EE699F">
            <w:pPr>
              <w:spacing w:line="256" w:lineRule="auto"/>
              <w:rPr>
                <w:rFonts w:cs="Arial"/>
              </w:rPr>
            </w:pPr>
            <w:r w:rsidRPr="006F5107">
              <w:rPr>
                <w:rFonts w:cs="Arial"/>
              </w:rPr>
              <w:t xml:space="preserve">Total Distance Added </w:t>
            </w:r>
          </w:p>
        </w:tc>
        <w:tc>
          <w:tcPr>
            <w:tcW w:w="810" w:type="dxa"/>
            <w:tcBorders>
              <w:top w:val="single" w:sz="4" w:space="0" w:color="auto"/>
              <w:left w:val="single" w:sz="4" w:space="0" w:color="auto"/>
              <w:bottom w:val="single" w:sz="4" w:space="0" w:color="auto"/>
              <w:right w:val="single" w:sz="4" w:space="0" w:color="auto"/>
            </w:tcBorders>
            <w:hideMark/>
          </w:tcPr>
          <w:p w:rsidR="006F5107" w:rsidRPr="006F5107" w:rsidRDefault="00EE699F">
            <w:pPr>
              <w:spacing w:line="276" w:lineRule="auto"/>
              <w:rPr>
                <w:rFonts w:cs="Arial"/>
              </w:rPr>
            </w:pPr>
            <w:r w:rsidRPr="006F5107">
              <w:rPr>
                <w:rFonts w:cs="Arial"/>
              </w:rPr>
              <w:t>0x3</w:t>
            </w:r>
          </w:p>
        </w:tc>
        <w:tc>
          <w:tcPr>
            <w:tcW w:w="1620" w:type="dxa"/>
            <w:tcBorders>
              <w:top w:val="single" w:sz="4" w:space="0" w:color="auto"/>
              <w:left w:val="single" w:sz="4" w:space="0" w:color="auto"/>
              <w:bottom w:val="single" w:sz="4" w:space="0" w:color="auto"/>
              <w:right w:val="single" w:sz="4" w:space="0" w:color="auto"/>
            </w:tcBorders>
          </w:tcPr>
          <w:p w:rsidR="006F5107" w:rsidRPr="006F5107" w:rsidRDefault="00EE699F">
            <w:pPr>
              <w:spacing w:line="276" w:lineRule="auto"/>
              <w:rPr>
                <w:rFonts w:cs="Arial"/>
              </w:rPr>
            </w:pPr>
            <w:r>
              <w:rPr>
                <w:rFonts w:cs="Arial"/>
              </w:rPr>
              <w:t>Float</w:t>
            </w:r>
          </w:p>
        </w:tc>
      </w:tr>
      <w:tr w:rsidR="006F5107" w:rsidRPr="006F5107" w:rsidTr="00202A2A">
        <w:trPr>
          <w:jc w:val="center"/>
        </w:trPr>
        <w:tc>
          <w:tcPr>
            <w:tcW w:w="625" w:type="dxa"/>
            <w:tcBorders>
              <w:top w:val="single" w:sz="4" w:space="0" w:color="auto"/>
              <w:left w:val="single" w:sz="4" w:space="0" w:color="auto"/>
              <w:bottom w:val="single" w:sz="4" w:space="0" w:color="auto"/>
              <w:right w:val="single" w:sz="4" w:space="0" w:color="auto"/>
            </w:tcBorders>
          </w:tcPr>
          <w:p w:rsidR="006F5107" w:rsidRPr="006F5107" w:rsidRDefault="00EE699F">
            <w:pPr>
              <w:spacing w:line="276" w:lineRule="auto"/>
              <w:jc w:val="center"/>
              <w:rPr>
                <w:rFonts w:cs="Arial"/>
              </w:rPr>
            </w:pPr>
          </w:p>
        </w:tc>
        <w:tc>
          <w:tcPr>
            <w:tcW w:w="2880" w:type="dxa"/>
            <w:gridSpan w:val="2"/>
            <w:tcBorders>
              <w:top w:val="single" w:sz="4" w:space="0" w:color="auto"/>
              <w:left w:val="single" w:sz="4" w:space="0" w:color="auto"/>
              <w:bottom w:val="single" w:sz="4" w:space="0" w:color="auto"/>
              <w:right w:val="single" w:sz="4" w:space="0" w:color="auto"/>
            </w:tcBorders>
          </w:tcPr>
          <w:p w:rsidR="006F5107" w:rsidRPr="006F5107" w:rsidRDefault="00EE699F">
            <w:pPr>
              <w:spacing w:line="276" w:lineRule="auto"/>
              <w:rPr>
                <w:rFonts w:cs="Arial"/>
              </w:rPr>
            </w:pPr>
          </w:p>
        </w:tc>
        <w:tc>
          <w:tcPr>
            <w:tcW w:w="1440" w:type="dxa"/>
            <w:tcBorders>
              <w:top w:val="single" w:sz="4" w:space="0" w:color="auto"/>
              <w:left w:val="single" w:sz="4" w:space="0" w:color="auto"/>
              <w:bottom w:val="single" w:sz="4" w:space="0" w:color="auto"/>
              <w:right w:val="single" w:sz="4" w:space="0" w:color="auto"/>
            </w:tcBorders>
          </w:tcPr>
          <w:p w:rsidR="006F5107" w:rsidRPr="006F5107" w:rsidRDefault="00EE699F">
            <w:pPr>
              <w:spacing w:line="276" w:lineRule="auto"/>
              <w:rPr>
                <w:rFonts w:cs="Arial"/>
              </w:rPr>
            </w:pPr>
          </w:p>
        </w:tc>
        <w:tc>
          <w:tcPr>
            <w:tcW w:w="2700" w:type="dxa"/>
            <w:tcBorders>
              <w:top w:val="single" w:sz="4" w:space="0" w:color="auto"/>
              <w:left w:val="single" w:sz="4" w:space="0" w:color="auto"/>
              <w:bottom w:val="single" w:sz="4" w:space="0" w:color="auto"/>
              <w:right w:val="single" w:sz="4" w:space="0" w:color="auto"/>
            </w:tcBorders>
            <w:hideMark/>
          </w:tcPr>
          <w:p w:rsidR="006F5107" w:rsidRPr="006F5107" w:rsidRDefault="00EE699F">
            <w:pPr>
              <w:spacing w:line="256" w:lineRule="auto"/>
              <w:rPr>
                <w:rFonts w:cs="Arial"/>
              </w:rPr>
            </w:pPr>
            <w:r w:rsidRPr="006F5107">
              <w:rPr>
                <w:rFonts w:cs="Arial"/>
              </w:rPr>
              <w:t>Total Cost</w:t>
            </w:r>
          </w:p>
        </w:tc>
        <w:tc>
          <w:tcPr>
            <w:tcW w:w="810" w:type="dxa"/>
            <w:tcBorders>
              <w:top w:val="single" w:sz="4" w:space="0" w:color="auto"/>
              <w:left w:val="single" w:sz="4" w:space="0" w:color="auto"/>
              <w:bottom w:val="single" w:sz="4" w:space="0" w:color="auto"/>
              <w:right w:val="single" w:sz="4" w:space="0" w:color="auto"/>
            </w:tcBorders>
            <w:hideMark/>
          </w:tcPr>
          <w:p w:rsidR="006F5107" w:rsidRPr="006F5107" w:rsidRDefault="00EE699F">
            <w:pPr>
              <w:spacing w:line="276" w:lineRule="auto"/>
              <w:rPr>
                <w:rFonts w:cs="Arial"/>
              </w:rPr>
            </w:pPr>
            <w:r w:rsidRPr="006F5107">
              <w:rPr>
                <w:rFonts w:cs="Arial"/>
              </w:rPr>
              <w:t>0x4</w:t>
            </w:r>
          </w:p>
        </w:tc>
        <w:tc>
          <w:tcPr>
            <w:tcW w:w="1620" w:type="dxa"/>
            <w:tcBorders>
              <w:top w:val="single" w:sz="4" w:space="0" w:color="auto"/>
              <w:left w:val="single" w:sz="4" w:space="0" w:color="auto"/>
              <w:bottom w:val="single" w:sz="4" w:space="0" w:color="auto"/>
              <w:right w:val="single" w:sz="4" w:space="0" w:color="auto"/>
            </w:tcBorders>
          </w:tcPr>
          <w:p w:rsidR="006F5107" w:rsidRPr="006F5107" w:rsidRDefault="00EE699F">
            <w:pPr>
              <w:spacing w:line="276" w:lineRule="auto"/>
              <w:rPr>
                <w:rFonts w:cs="Arial"/>
              </w:rPr>
            </w:pPr>
            <w:r>
              <w:rPr>
                <w:rFonts w:cs="Arial"/>
              </w:rPr>
              <w:t>Float</w:t>
            </w:r>
          </w:p>
        </w:tc>
      </w:tr>
      <w:tr w:rsidR="006F5107" w:rsidRPr="006F5107" w:rsidTr="00202A2A">
        <w:trPr>
          <w:jc w:val="center"/>
        </w:trPr>
        <w:tc>
          <w:tcPr>
            <w:tcW w:w="625" w:type="dxa"/>
            <w:tcBorders>
              <w:top w:val="single" w:sz="4" w:space="0" w:color="auto"/>
              <w:left w:val="single" w:sz="4" w:space="0" w:color="auto"/>
              <w:bottom w:val="single" w:sz="4" w:space="0" w:color="auto"/>
              <w:right w:val="single" w:sz="4" w:space="0" w:color="auto"/>
            </w:tcBorders>
          </w:tcPr>
          <w:p w:rsidR="006F5107" w:rsidRPr="006F5107" w:rsidRDefault="00EE699F">
            <w:pPr>
              <w:spacing w:line="276" w:lineRule="auto"/>
              <w:jc w:val="center"/>
              <w:rPr>
                <w:rFonts w:cs="Arial"/>
              </w:rPr>
            </w:pPr>
          </w:p>
        </w:tc>
        <w:tc>
          <w:tcPr>
            <w:tcW w:w="2880" w:type="dxa"/>
            <w:gridSpan w:val="2"/>
            <w:tcBorders>
              <w:top w:val="single" w:sz="4" w:space="0" w:color="auto"/>
              <w:left w:val="single" w:sz="4" w:space="0" w:color="auto"/>
              <w:bottom w:val="single" w:sz="4" w:space="0" w:color="auto"/>
              <w:right w:val="single" w:sz="4" w:space="0" w:color="auto"/>
            </w:tcBorders>
          </w:tcPr>
          <w:p w:rsidR="006F5107" w:rsidRPr="006F5107" w:rsidRDefault="00EE699F">
            <w:pPr>
              <w:spacing w:line="276" w:lineRule="auto"/>
              <w:rPr>
                <w:rFonts w:cs="Arial"/>
              </w:rPr>
            </w:pPr>
          </w:p>
        </w:tc>
        <w:tc>
          <w:tcPr>
            <w:tcW w:w="1440" w:type="dxa"/>
            <w:tcBorders>
              <w:top w:val="single" w:sz="4" w:space="0" w:color="auto"/>
              <w:left w:val="single" w:sz="4" w:space="0" w:color="auto"/>
              <w:bottom w:val="single" w:sz="4" w:space="0" w:color="auto"/>
              <w:right w:val="single" w:sz="4" w:space="0" w:color="auto"/>
            </w:tcBorders>
          </w:tcPr>
          <w:p w:rsidR="006F5107" w:rsidRPr="006F5107" w:rsidRDefault="00EE699F">
            <w:pPr>
              <w:spacing w:line="276" w:lineRule="auto"/>
              <w:rPr>
                <w:rFonts w:cs="Arial"/>
              </w:rPr>
            </w:pPr>
          </w:p>
        </w:tc>
        <w:tc>
          <w:tcPr>
            <w:tcW w:w="2700" w:type="dxa"/>
            <w:tcBorders>
              <w:top w:val="single" w:sz="4" w:space="0" w:color="auto"/>
              <w:left w:val="single" w:sz="4" w:space="0" w:color="auto"/>
              <w:bottom w:val="single" w:sz="4" w:space="0" w:color="auto"/>
              <w:right w:val="single" w:sz="4" w:space="0" w:color="auto"/>
            </w:tcBorders>
            <w:hideMark/>
          </w:tcPr>
          <w:p w:rsidR="006F5107" w:rsidRPr="006F5107" w:rsidRDefault="00EE699F">
            <w:pPr>
              <w:spacing w:line="256" w:lineRule="auto"/>
              <w:rPr>
                <w:rFonts w:cs="Arial"/>
              </w:rPr>
            </w:pPr>
            <w:r w:rsidRPr="006F5107">
              <w:rPr>
                <w:rFonts w:cs="Arial"/>
              </w:rPr>
              <w:t xml:space="preserve">Balance </w:t>
            </w:r>
            <w:proofErr w:type="gramStart"/>
            <w:r w:rsidRPr="006F5107">
              <w:rPr>
                <w:rFonts w:cs="Arial"/>
              </w:rPr>
              <w:t>In</w:t>
            </w:r>
            <w:proofErr w:type="gramEnd"/>
            <w:r w:rsidRPr="006F5107">
              <w:rPr>
                <w:rFonts w:cs="Arial"/>
              </w:rPr>
              <w:t xml:space="preserve"> Subscription </w:t>
            </w:r>
          </w:p>
        </w:tc>
        <w:tc>
          <w:tcPr>
            <w:tcW w:w="810" w:type="dxa"/>
            <w:tcBorders>
              <w:top w:val="single" w:sz="4" w:space="0" w:color="auto"/>
              <w:left w:val="single" w:sz="4" w:space="0" w:color="auto"/>
              <w:bottom w:val="single" w:sz="4" w:space="0" w:color="auto"/>
              <w:right w:val="single" w:sz="4" w:space="0" w:color="auto"/>
            </w:tcBorders>
            <w:hideMark/>
          </w:tcPr>
          <w:p w:rsidR="006F5107" w:rsidRPr="006F5107" w:rsidRDefault="00EE699F">
            <w:pPr>
              <w:spacing w:line="276" w:lineRule="auto"/>
              <w:rPr>
                <w:rFonts w:cs="Arial"/>
              </w:rPr>
            </w:pPr>
            <w:r w:rsidRPr="006F5107">
              <w:rPr>
                <w:rFonts w:cs="Arial"/>
              </w:rPr>
              <w:t>0x5</w:t>
            </w:r>
          </w:p>
        </w:tc>
        <w:tc>
          <w:tcPr>
            <w:tcW w:w="1620" w:type="dxa"/>
            <w:tcBorders>
              <w:top w:val="single" w:sz="4" w:space="0" w:color="auto"/>
              <w:left w:val="single" w:sz="4" w:space="0" w:color="auto"/>
              <w:bottom w:val="single" w:sz="4" w:space="0" w:color="auto"/>
              <w:right w:val="single" w:sz="4" w:space="0" w:color="auto"/>
            </w:tcBorders>
          </w:tcPr>
          <w:p w:rsidR="006F5107" w:rsidRPr="006F5107" w:rsidRDefault="00EE699F">
            <w:pPr>
              <w:spacing w:line="276" w:lineRule="auto"/>
              <w:rPr>
                <w:rFonts w:cs="Arial"/>
              </w:rPr>
            </w:pPr>
            <w:r>
              <w:rPr>
                <w:rFonts w:cs="Arial"/>
              </w:rPr>
              <w:t>Float</w:t>
            </w:r>
          </w:p>
        </w:tc>
      </w:tr>
      <w:tr w:rsidR="006F5107" w:rsidRPr="006F5107" w:rsidTr="00202A2A">
        <w:trPr>
          <w:trHeight w:val="683"/>
          <w:jc w:val="center"/>
        </w:trPr>
        <w:tc>
          <w:tcPr>
            <w:tcW w:w="625" w:type="dxa"/>
            <w:tcBorders>
              <w:top w:val="single" w:sz="4" w:space="0" w:color="auto"/>
              <w:left w:val="single" w:sz="4" w:space="0" w:color="auto"/>
              <w:bottom w:val="single" w:sz="4" w:space="0" w:color="auto"/>
              <w:right w:val="single" w:sz="4" w:space="0" w:color="auto"/>
            </w:tcBorders>
          </w:tcPr>
          <w:p w:rsidR="006F5107" w:rsidRPr="006F5107" w:rsidRDefault="00EE699F">
            <w:pPr>
              <w:spacing w:line="276" w:lineRule="auto"/>
              <w:jc w:val="center"/>
              <w:rPr>
                <w:rFonts w:cs="Arial"/>
              </w:rPr>
            </w:pPr>
          </w:p>
        </w:tc>
        <w:tc>
          <w:tcPr>
            <w:tcW w:w="2880" w:type="dxa"/>
            <w:gridSpan w:val="2"/>
            <w:tcBorders>
              <w:top w:val="single" w:sz="4" w:space="0" w:color="auto"/>
              <w:left w:val="single" w:sz="4" w:space="0" w:color="auto"/>
              <w:bottom w:val="single" w:sz="4" w:space="0" w:color="auto"/>
              <w:right w:val="single" w:sz="4" w:space="0" w:color="auto"/>
            </w:tcBorders>
          </w:tcPr>
          <w:p w:rsidR="006F5107" w:rsidRPr="006F5107" w:rsidRDefault="00EE699F">
            <w:pPr>
              <w:spacing w:line="276" w:lineRule="auto"/>
              <w:rPr>
                <w:rFonts w:cs="Arial"/>
              </w:rPr>
            </w:pPr>
          </w:p>
        </w:tc>
        <w:tc>
          <w:tcPr>
            <w:tcW w:w="1440" w:type="dxa"/>
            <w:tcBorders>
              <w:top w:val="single" w:sz="4" w:space="0" w:color="auto"/>
              <w:left w:val="single" w:sz="4" w:space="0" w:color="auto"/>
              <w:bottom w:val="single" w:sz="4" w:space="0" w:color="auto"/>
              <w:right w:val="single" w:sz="4" w:space="0" w:color="auto"/>
            </w:tcBorders>
          </w:tcPr>
          <w:p w:rsidR="006F5107" w:rsidRPr="006F5107" w:rsidRDefault="00EE699F">
            <w:pPr>
              <w:spacing w:line="276" w:lineRule="auto"/>
              <w:rPr>
                <w:rFonts w:cs="Arial"/>
              </w:rPr>
            </w:pPr>
          </w:p>
        </w:tc>
        <w:tc>
          <w:tcPr>
            <w:tcW w:w="2700" w:type="dxa"/>
            <w:tcBorders>
              <w:top w:val="single" w:sz="4" w:space="0" w:color="auto"/>
              <w:left w:val="single" w:sz="4" w:space="0" w:color="auto"/>
              <w:bottom w:val="single" w:sz="4" w:space="0" w:color="auto"/>
              <w:right w:val="single" w:sz="4" w:space="0" w:color="auto"/>
            </w:tcBorders>
            <w:hideMark/>
          </w:tcPr>
          <w:p w:rsidR="006F5107" w:rsidRPr="006F5107" w:rsidRDefault="00EE699F">
            <w:pPr>
              <w:spacing w:line="256" w:lineRule="auto"/>
              <w:rPr>
                <w:rFonts w:cs="Arial"/>
              </w:rPr>
            </w:pPr>
            <w:r w:rsidRPr="006F5107">
              <w:rPr>
                <w:rFonts w:cs="Arial"/>
              </w:rPr>
              <w:t xml:space="preserve">Payment status </w:t>
            </w:r>
          </w:p>
          <w:p w:rsidR="006F5107" w:rsidRPr="006F5107" w:rsidRDefault="00EE699F">
            <w:pPr>
              <w:spacing w:line="256" w:lineRule="auto"/>
              <w:rPr>
                <w:rFonts w:cs="Arial"/>
              </w:rPr>
            </w:pPr>
            <w:r w:rsidRPr="006F5107">
              <w:rPr>
                <w:rFonts w:cs="Arial"/>
              </w:rPr>
              <w:t xml:space="preserve">- </w:t>
            </w:r>
            <w:proofErr w:type="spellStart"/>
            <w:r w:rsidRPr="006F5107">
              <w:rPr>
                <w:rFonts w:cs="Arial"/>
              </w:rPr>
              <w:t>PaymentInfo_Available</w:t>
            </w:r>
            <w:proofErr w:type="spellEnd"/>
            <w:r w:rsidRPr="006F5107">
              <w:rPr>
                <w:rFonts w:cs="Arial"/>
              </w:rPr>
              <w:t xml:space="preserve"> = 0</w:t>
            </w:r>
          </w:p>
          <w:p w:rsidR="006F5107" w:rsidRPr="006F5107" w:rsidRDefault="00EE699F">
            <w:pPr>
              <w:spacing w:line="256" w:lineRule="auto"/>
              <w:rPr>
                <w:rFonts w:cs="Arial"/>
              </w:rPr>
            </w:pPr>
            <w:r w:rsidRPr="006F5107">
              <w:rPr>
                <w:rFonts w:cs="Arial"/>
              </w:rPr>
              <w:t xml:space="preserve">- </w:t>
            </w:r>
            <w:proofErr w:type="spellStart"/>
            <w:r w:rsidRPr="006F5107">
              <w:rPr>
                <w:rFonts w:cs="Arial"/>
              </w:rPr>
              <w:t>PaymentInfo_NotAvailable</w:t>
            </w:r>
            <w:proofErr w:type="spellEnd"/>
            <w:r w:rsidRPr="006F5107">
              <w:rPr>
                <w:rFonts w:cs="Arial"/>
              </w:rPr>
              <w:t xml:space="preserve"> = 1</w:t>
            </w:r>
          </w:p>
        </w:tc>
        <w:tc>
          <w:tcPr>
            <w:tcW w:w="810" w:type="dxa"/>
            <w:tcBorders>
              <w:top w:val="single" w:sz="4" w:space="0" w:color="auto"/>
              <w:left w:val="single" w:sz="4" w:space="0" w:color="auto"/>
              <w:bottom w:val="single" w:sz="4" w:space="0" w:color="auto"/>
              <w:right w:val="single" w:sz="4" w:space="0" w:color="auto"/>
            </w:tcBorders>
            <w:hideMark/>
          </w:tcPr>
          <w:p w:rsidR="006F5107" w:rsidRPr="006F5107" w:rsidRDefault="00EE699F">
            <w:pPr>
              <w:spacing w:line="276" w:lineRule="auto"/>
              <w:rPr>
                <w:rFonts w:cs="Arial"/>
              </w:rPr>
            </w:pPr>
            <w:r w:rsidRPr="006F5107">
              <w:rPr>
                <w:rFonts w:cs="Arial"/>
              </w:rPr>
              <w:t>0x6</w:t>
            </w:r>
          </w:p>
        </w:tc>
        <w:tc>
          <w:tcPr>
            <w:tcW w:w="1620" w:type="dxa"/>
            <w:tcBorders>
              <w:top w:val="single" w:sz="4" w:space="0" w:color="auto"/>
              <w:left w:val="single" w:sz="4" w:space="0" w:color="auto"/>
              <w:bottom w:val="single" w:sz="4" w:space="0" w:color="auto"/>
              <w:right w:val="single" w:sz="4" w:space="0" w:color="auto"/>
            </w:tcBorders>
          </w:tcPr>
          <w:p w:rsidR="006F5107" w:rsidRPr="006F5107" w:rsidRDefault="00EE699F">
            <w:pPr>
              <w:spacing w:line="276" w:lineRule="auto"/>
              <w:rPr>
                <w:rFonts w:cs="Arial"/>
              </w:rPr>
            </w:pPr>
          </w:p>
        </w:tc>
      </w:tr>
    </w:tbl>
    <w:p w:rsidR="00500605" w:rsidRPr="00F66046" w:rsidRDefault="00EE699F" w:rsidP="00F66046"/>
    <w:p w:rsidR="00406F39" w:rsidRDefault="00EE699F" w:rsidP="00BE6F71">
      <w:pPr>
        <w:pStyle w:val="Heading2"/>
      </w:pPr>
      <w:bookmarkStart w:id="18" w:name="_Toc27556691"/>
      <w:r>
        <w:t>PNC Onboard Client 2 Interface</w:t>
      </w:r>
      <w:bookmarkEnd w:id="18"/>
    </w:p>
    <w:p w:rsidR="00406F39" w:rsidRDefault="00EE699F" w:rsidP="00BE6F71">
      <w:pPr>
        <w:pStyle w:val="Heading3"/>
      </w:pPr>
      <w:bookmarkStart w:id="19" w:name="_Toc27556692"/>
      <w:r w:rsidRPr="00B9479B">
        <w:t>PNC-IIR-REQ-326494/B-PNC Onboard Client 2_Tx</w:t>
      </w:r>
      <w:bookmarkEnd w:id="19"/>
    </w:p>
    <w:p w:rsidR="00406F39" w:rsidRDefault="00EE699F" w:rsidP="00BE6F71">
      <w:pPr>
        <w:pStyle w:val="Heading4"/>
      </w:pPr>
      <w:r w:rsidRPr="00B9479B">
        <w:t>MD-REQ-326502/B-</w:t>
      </w:r>
      <w:proofErr w:type="spellStart"/>
      <w:r w:rsidRPr="00B9479B">
        <w:t>ChargeStationID_St</w:t>
      </w:r>
      <w:proofErr w:type="spellEnd"/>
    </w:p>
    <w:p w:rsidR="00116934" w:rsidRDefault="00EE699F" w:rsidP="00116934">
      <w:r>
        <w:t>Message Type: status</w:t>
      </w:r>
    </w:p>
    <w:p w:rsidR="00116934" w:rsidRDefault="00EE699F" w:rsidP="00116934"/>
    <w:p w:rsidR="00116934" w:rsidRDefault="00EE699F" w:rsidP="00116934">
      <w:r>
        <w:t>This signal is used to provide the Charge Station information.</w:t>
      </w:r>
    </w:p>
    <w:p w:rsidR="00116934" w:rsidRDefault="00EE699F" w:rsidP="00116934"/>
    <w:tbl>
      <w:tblPr>
        <w:tblW w:w="716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45"/>
        <w:gridCol w:w="1768"/>
        <w:gridCol w:w="1440"/>
        <w:gridCol w:w="2610"/>
      </w:tblGrid>
      <w:tr w:rsidR="00116934" w:rsidTr="006C55ED">
        <w:trPr>
          <w:jc w:val="center"/>
        </w:trPr>
        <w:tc>
          <w:tcPr>
            <w:tcW w:w="1345" w:type="dxa"/>
            <w:tcBorders>
              <w:top w:val="single" w:sz="4" w:space="0" w:color="auto"/>
              <w:left w:val="single" w:sz="4" w:space="0" w:color="auto"/>
              <w:bottom w:val="single" w:sz="4" w:space="0" w:color="auto"/>
              <w:right w:val="single" w:sz="4" w:space="0" w:color="auto"/>
            </w:tcBorders>
            <w:hideMark/>
          </w:tcPr>
          <w:p w:rsidR="00116934" w:rsidRDefault="00EE699F">
            <w:pPr>
              <w:spacing w:line="276" w:lineRule="auto"/>
              <w:rPr>
                <w:b/>
              </w:rPr>
            </w:pPr>
            <w:r>
              <w:rPr>
                <w:b/>
              </w:rPr>
              <w:t>Name</w:t>
            </w:r>
          </w:p>
        </w:tc>
        <w:tc>
          <w:tcPr>
            <w:tcW w:w="1768" w:type="dxa"/>
            <w:tcBorders>
              <w:top w:val="single" w:sz="4" w:space="0" w:color="auto"/>
              <w:left w:val="single" w:sz="4" w:space="0" w:color="auto"/>
              <w:bottom w:val="single" w:sz="4" w:space="0" w:color="auto"/>
              <w:right w:val="single" w:sz="4" w:space="0" w:color="auto"/>
            </w:tcBorders>
            <w:hideMark/>
          </w:tcPr>
          <w:p w:rsidR="00116934" w:rsidRDefault="00EE699F">
            <w:pPr>
              <w:spacing w:line="276" w:lineRule="auto"/>
              <w:rPr>
                <w:b/>
              </w:rPr>
            </w:pPr>
            <w:r>
              <w:rPr>
                <w:b/>
              </w:rPr>
              <w:t>Literals</w:t>
            </w:r>
          </w:p>
        </w:tc>
        <w:tc>
          <w:tcPr>
            <w:tcW w:w="1440" w:type="dxa"/>
            <w:tcBorders>
              <w:top w:val="single" w:sz="4" w:space="0" w:color="auto"/>
              <w:left w:val="single" w:sz="4" w:space="0" w:color="auto"/>
              <w:bottom w:val="single" w:sz="4" w:space="0" w:color="auto"/>
              <w:right w:val="single" w:sz="4" w:space="0" w:color="auto"/>
            </w:tcBorders>
            <w:hideMark/>
          </w:tcPr>
          <w:p w:rsidR="00116934" w:rsidRDefault="00EE699F">
            <w:pPr>
              <w:spacing w:line="276" w:lineRule="auto"/>
              <w:rPr>
                <w:b/>
              </w:rPr>
            </w:pPr>
            <w:r>
              <w:rPr>
                <w:b/>
              </w:rPr>
              <w:t>Value</w:t>
            </w:r>
          </w:p>
        </w:tc>
        <w:tc>
          <w:tcPr>
            <w:tcW w:w="2610" w:type="dxa"/>
            <w:tcBorders>
              <w:top w:val="single" w:sz="4" w:space="0" w:color="auto"/>
              <w:left w:val="single" w:sz="4" w:space="0" w:color="auto"/>
              <w:bottom w:val="single" w:sz="4" w:space="0" w:color="auto"/>
              <w:right w:val="single" w:sz="4" w:space="0" w:color="auto"/>
            </w:tcBorders>
            <w:hideMark/>
          </w:tcPr>
          <w:p w:rsidR="00116934" w:rsidRDefault="00EE699F">
            <w:pPr>
              <w:spacing w:line="276" w:lineRule="auto"/>
              <w:rPr>
                <w:b/>
              </w:rPr>
            </w:pPr>
            <w:r>
              <w:rPr>
                <w:b/>
              </w:rPr>
              <w:t>Description</w:t>
            </w:r>
          </w:p>
        </w:tc>
      </w:tr>
      <w:tr w:rsidR="006C55ED" w:rsidTr="006C55ED">
        <w:trPr>
          <w:jc w:val="center"/>
        </w:trPr>
        <w:tc>
          <w:tcPr>
            <w:tcW w:w="1345" w:type="dxa"/>
            <w:tcBorders>
              <w:top w:val="single" w:sz="4" w:space="0" w:color="auto"/>
              <w:left w:val="single" w:sz="4" w:space="0" w:color="auto"/>
              <w:bottom w:val="single" w:sz="4" w:space="0" w:color="auto"/>
              <w:right w:val="single" w:sz="4" w:space="0" w:color="auto"/>
            </w:tcBorders>
          </w:tcPr>
          <w:p w:rsidR="006C55ED" w:rsidRPr="006C55ED" w:rsidRDefault="00EE699F">
            <w:pPr>
              <w:spacing w:line="276" w:lineRule="auto"/>
            </w:pPr>
            <w:r w:rsidRPr="006C55ED">
              <w:t>TLS Status</w:t>
            </w:r>
          </w:p>
        </w:tc>
        <w:tc>
          <w:tcPr>
            <w:tcW w:w="1768" w:type="dxa"/>
            <w:tcBorders>
              <w:top w:val="single" w:sz="4" w:space="0" w:color="auto"/>
              <w:left w:val="single" w:sz="4" w:space="0" w:color="auto"/>
              <w:bottom w:val="single" w:sz="4" w:space="0" w:color="auto"/>
              <w:right w:val="single" w:sz="4" w:space="0" w:color="auto"/>
            </w:tcBorders>
          </w:tcPr>
          <w:p w:rsidR="006C55ED" w:rsidRPr="006C55ED" w:rsidRDefault="00EE699F">
            <w:pPr>
              <w:spacing w:line="276" w:lineRule="auto"/>
            </w:pPr>
            <w:r>
              <w:t>-</w:t>
            </w:r>
          </w:p>
        </w:tc>
        <w:tc>
          <w:tcPr>
            <w:tcW w:w="1440" w:type="dxa"/>
            <w:tcBorders>
              <w:top w:val="single" w:sz="4" w:space="0" w:color="auto"/>
              <w:left w:val="single" w:sz="4" w:space="0" w:color="auto"/>
              <w:bottom w:val="single" w:sz="4" w:space="0" w:color="auto"/>
              <w:right w:val="single" w:sz="4" w:space="0" w:color="auto"/>
            </w:tcBorders>
          </w:tcPr>
          <w:p w:rsidR="006C55ED" w:rsidRPr="006C55ED" w:rsidRDefault="00EE699F">
            <w:pPr>
              <w:spacing w:line="276" w:lineRule="auto"/>
            </w:pPr>
            <w:r>
              <w:t>-</w:t>
            </w:r>
          </w:p>
        </w:tc>
        <w:tc>
          <w:tcPr>
            <w:tcW w:w="2610" w:type="dxa"/>
            <w:tcBorders>
              <w:top w:val="single" w:sz="4" w:space="0" w:color="auto"/>
              <w:left w:val="single" w:sz="4" w:space="0" w:color="auto"/>
              <w:bottom w:val="single" w:sz="4" w:space="0" w:color="auto"/>
              <w:right w:val="single" w:sz="4" w:space="0" w:color="auto"/>
            </w:tcBorders>
          </w:tcPr>
          <w:p w:rsidR="006C55ED" w:rsidRDefault="00EE699F">
            <w:pPr>
              <w:spacing w:line="276" w:lineRule="auto"/>
              <w:rPr>
                <w:b/>
              </w:rPr>
            </w:pPr>
          </w:p>
        </w:tc>
      </w:tr>
      <w:tr w:rsidR="006C55ED" w:rsidTr="006C55ED">
        <w:trPr>
          <w:jc w:val="center"/>
        </w:trPr>
        <w:tc>
          <w:tcPr>
            <w:tcW w:w="1345" w:type="dxa"/>
            <w:tcBorders>
              <w:top w:val="single" w:sz="4" w:space="0" w:color="auto"/>
              <w:left w:val="single" w:sz="4" w:space="0" w:color="auto"/>
              <w:bottom w:val="single" w:sz="4" w:space="0" w:color="auto"/>
              <w:right w:val="single" w:sz="4" w:space="0" w:color="auto"/>
            </w:tcBorders>
          </w:tcPr>
          <w:p w:rsidR="006C55ED" w:rsidRPr="006C55ED" w:rsidRDefault="00EE699F" w:rsidP="006C55ED">
            <w:pPr>
              <w:spacing w:line="276" w:lineRule="auto"/>
            </w:pPr>
          </w:p>
        </w:tc>
        <w:tc>
          <w:tcPr>
            <w:tcW w:w="1768" w:type="dxa"/>
            <w:tcBorders>
              <w:top w:val="single" w:sz="4" w:space="0" w:color="auto"/>
              <w:left w:val="single" w:sz="4" w:space="0" w:color="auto"/>
              <w:bottom w:val="single" w:sz="4" w:space="0" w:color="auto"/>
              <w:right w:val="single" w:sz="4" w:space="0" w:color="auto"/>
            </w:tcBorders>
          </w:tcPr>
          <w:p w:rsidR="006C55ED" w:rsidRPr="006C55ED" w:rsidRDefault="00EE699F" w:rsidP="006C55ED">
            <w:pPr>
              <w:spacing w:line="276" w:lineRule="auto"/>
            </w:pPr>
            <w:r w:rsidRPr="006C55ED">
              <w:t xml:space="preserve">No </w:t>
            </w:r>
            <w:r w:rsidRPr="006C55ED">
              <w:t>TLS</w:t>
            </w:r>
          </w:p>
        </w:tc>
        <w:tc>
          <w:tcPr>
            <w:tcW w:w="1440" w:type="dxa"/>
            <w:tcBorders>
              <w:top w:val="single" w:sz="4" w:space="0" w:color="auto"/>
              <w:left w:val="single" w:sz="4" w:space="0" w:color="auto"/>
              <w:bottom w:val="single" w:sz="4" w:space="0" w:color="auto"/>
              <w:right w:val="single" w:sz="4" w:space="0" w:color="auto"/>
            </w:tcBorders>
          </w:tcPr>
          <w:p w:rsidR="006C55ED" w:rsidRPr="006C55ED" w:rsidRDefault="00EE699F" w:rsidP="006C55ED">
            <w:pPr>
              <w:spacing w:line="276" w:lineRule="auto"/>
            </w:pPr>
            <w:r w:rsidRPr="006C55ED">
              <w:t>0x00</w:t>
            </w:r>
          </w:p>
        </w:tc>
        <w:tc>
          <w:tcPr>
            <w:tcW w:w="2610" w:type="dxa"/>
            <w:tcBorders>
              <w:top w:val="single" w:sz="4" w:space="0" w:color="auto"/>
              <w:left w:val="single" w:sz="4" w:space="0" w:color="auto"/>
              <w:bottom w:val="single" w:sz="4" w:space="0" w:color="auto"/>
              <w:right w:val="single" w:sz="4" w:space="0" w:color="auto"/>
            </w:tcBorders>
          </w:tcPr>
          <w:p w:rsidR="006C55ED" w:rsidRDefault="00EE699F" w:rsidP="006C55ED">
            <w:pPr>
              <w:spacing w:line="276" w:lineRule="auto"/>
              <w:rPr>
                <w:b/>
              </w:rPr>
            </w:pPr>
          </w:p>
        </w:tc>
      </w:tr>
      <w:tr w:rsidR="006C55ED" w:rsidTr="006C55ED">
        <w:trPr>
          <w:jc w:val="center"/>
        </w:trPr>
        <w:tc>
          <w:tcPr>
            <w:tcW w:w="1345" w:type="dxa"/>
            <w:tcBorders>
              <w:top w:val="single" w:sz="4" w:space="0" w:color="auto"/>
              <w:left w:val="single" w:sz="4" w:space="0" w:color="auto"/>
              <w:bottom w:val="single" w:sz="4" w:space="0" w:color="auto"/>
              <w:right w:val="single" w:sz="4" w:space="0" w:color="auto"/>
            </w:tcBorders>
          </w:tcPr>
          <w:p w:rsidR="006C55ED" w:rsidRPr="006C55ED" w:rsidRDefault="00EE699F" w:rsidP="006C55ED">
            <w:pPr>
              <w:spacing w:line="276" w:lineRule="auto"/>
            </w:pPr>
          </w:p>
        </w:tc>
        <w:tc>
          <w:tcPr>
            <w:tcW w:w="1768" w:type="dxa"/>
            <w:tcBorders>
              <w:top w:val="single" w:sz="4" w:space="0" w:color="auto"/>
              <w:left w:val="single" w:sz="4" w:space="0" w:color="auto"/>
              <w:bottom w:val="single" w:sz="4" w:space="0" w:color="auto"/>
              <w:right w:val="single" w:sz="4" w:space="0" w:color="auto"/>
            </w:tcBorders>
          </w:tcPr>
          <w:p w:rsidR="006C55ED" w:rsidRPr="006C55ED" w:rsidRDefault="00EE699F" w:rsidP="006C55ED">
            <w:pPr>
              <w:spacing w:line="276" w:lineRule="auto"/>
            </w:pPr>
            <w:r w:rsidRPr="006C55ED">
              <w:t>TLS</w:t>
            </w:r>
          </w:p>
        </w:tc>
        <w:tc>
          <w:tcPr>
            <w:tcW w:w="1440" w:type="dxa"/>
            <w:tcBorders>
              <w:top w:val="single" w:sz="4" w:space="0" w:color="auto"/>
              <w:left w:val="single" w:sz="4" w:space="0" w:color="auto"/>
              <w:bottom w:val="single" w:sz="4" w:space="0" w:color="auto"/>
              <w:right w:val="single" w:sz="4" w:space="0" w:color="auto"/>
            </w:tcBorders>
          </w:tcPr>
          <w:p w:rsidR="006C55ED" w:rsidRPr="006C55ED" w:rsidRDefault="00EE699F" w:rsidP="006C55ED">
            <w:pPr>
              <w:spacing w:line="276" w:lineRule="auto"/>
            </w:pPr>
            <w:r w:rsidRPr="006C55ED">
              <w:t>0x01</w:t>
            </w:r>
          </w:p>
        </w:tc>
        <w:tc>
          <w:tcPr>
            <w:tcW w:w="2610" w:type="dxa"/>
            <w:tcBorders>
              <w:top w:val="single" w:sz="4" w:space="0" w:color="auto"/>
              <w:left w:val="single" w:sz="4" w:space="0" w:color="auto"/>
              <w:bottom w:val="single" w:sz="4" w:space="0" w:color="auto"/>
              <w:right w:val="single" w:sz="4" w:space="0" w:color="auto"/>
            </w:tcBorders>
          </w:tcPr>
          <w:p w:rsidR="006C55ED" w:rsidRDefault="00EE699F" w:rsidP="006C55ED">
            <w:pPr>
              <w:spacing w:line="276" w:lineRule="auto"/>
              <w:rPr>
                <w:b/>
              </w:rPr>
            </w:pPr>
          </w:p>
        </w:tc>
      </w:tr>
      <w:tr w:rsidR="006C55ED" w:rsidTr="006C55ED">
        <w:trPr>
          <w:jc w:val="center"/>
        </w:trPr>
        <w:tc>
          <w:tcPr>
            <w:tcW w:w="1345" w:type="dxa"/>
            <w:tcBorders>
              <w:top w:val="single" w:sz="4" w:space="0" w:color="auto"/>
              <w:left w:val="single" w:sz="4" w:space="0" w:color="auto"/>
              <w:bottom w:val="single" w:sz="4" w:space="0" w:color="auto"/>
              <w:right w:val="single" w:sz="4" w:space="0" w:color="auto"/>
            </w:tcBorders>
          </w:tcPr>
          <w:p w:rsidR="006C55ED" w:rsidRPr="006C55ED" w:rsidRDefault="00EE699F">
            <w:pPr>
              <w:spacing w:line="276" w:lineRule="auto"/>
            </w:pPr>
          </w:p>
        </w:tc>
        <w:tc>
          <w:tcPr>
            <w:tcW w:w="1768" w:type="dxa"/>
            <w:tcBorders>
              <w:top w:val="single" w:sz="4" w:space="0" w:color="auto"/>
              <w:left w:val="single" w:sz="4" w:space="0" w:color="auto"/>
              <w:bottom w:val="single" w:sz="4" w:space="0" w:color="auto"/>
              <w:right w:val="single" w:sz="4" w:space="0" w:color="auto"/>
            </w:tcBorders>
          </w:tcPr>
          <w:p w:rsidR="006C55ED" w:rsidRPr="006C55ED" w:rsidRDefault="00EE699F">
            <w:pPr>
              <w:spacing w:line="276" w:lineRule="auto"/>
            </w:pPr>
          </w:p>
        </w:tc>
        <w:tc>
          <w:tcPr>
            <w:tcW w:w="1440" w:type="dxa"/>
            <w:tcBorders>
              <w:top w:val="single" w:sz="4" w:space="0" w:color="auto"/>
              <w:left w:val="single" w:sz="4" w:space="0" w:color="auto"/>
              <w:bottom w:val="single" w:sz="4" w:space="0" w:color="auto"/>
              <w:right w:val="single" w:sz="4" w:space="0" w:color="auto"/>
            </w:tcBorders>
          </w:tcPr>
          <w:p w:rsidR="006C55ED" w:rsidRPr="006C55ED" w:rsidRDefault="00EE699F">
            <w:pPr>
              <w:spacing w:line="276" w:lineRule="auto"/>
            </w:pPr>
          </w:p>
        </w:tc>
        <w:tc>
          <w:tcPr>
            <w:tcW w:w="2610" w:type="dxa"/>
            <w:tcBorders>
              <w:top w:val="single" w:sz="4" w:space="0" w:color="auto"/>
              <w:left w:val="single" w:sz="4" w:space="0" w:color="auto"/>
              <w:bottom w:val="single" w:sz="4" w:space="0" w:color="auto"/>
              <w:right w:val="single" w:sz="4" w:space="0" w:color="auto"/>
            </w:tcBorders>
          </w:tcPr>
          <w:p w:rsidR="006C55ED" w:rsidRDefault="00EE699F">
            <w:pPr>
              <w:spacing w:line="276" w:lineRule="auto"/>
              <w:rPr>
                <w:b/>
              </w:rPr>
            </w:pPr>
          </w:p>
        </w:tc>
      </w:tr>
      <w:tr w:rsidR="00116934" w:rsidTr="006C55ED">
        <w:trPr>
          <w:jc w:val="center"/>
        </w:trPr>
        <w:tc>
          <w:tcPr>
            <w:tcW w:w="1345" w:type="dxa"/>
            <w:tcBorders>
              <w:top w:val="single" w:sz="4" w:space="0" w:color="auto"/>
              <w:left w:val="single" w:sz="4" w:space="0" w:color="auto"/>
              <w:bottom w:val="single" w:sz="4" w:space="0" w:color="auto"/>
              <w:right w:val="single" w:sz="4" w:space="0" w:color="auto"/>
            </w:tcBorders>
            <w:hideMark/>
          </w:tcPr>
          <w:p w:rsidR="00116934" w:rsidRDefault="00EE699F">
            <w:pPr>
              <w:spacing w:line="276" w:lineRule="auto"/>
            </w:pPr>
            <w:r>
              <w:t>Charge Station ID</w:t>
            </w:r>
          </w:p>
        </w:tc>
        <w:tc>
          <w:tcPr>
            <w:tcW w:w="1768" w:type="dxa"/>
            <w:tcBorders>
              <w:top w:val="single" w:sz="4" w:space="0" w:color="auto"/>
              <w:left w:val="single" w:sz="4" w:space="0" w:color="auto"/>
              <w:bottom w:val="single" w:sz="4" w:space="0" w:color="auto"/>
              <w:right w:val="single" w:sz="4" w:space="0" w:color="auto"/>
            </w:tcBorders>
            <w:hideMark/>
          </w:tcPr>
          <w:p w:rsidR="00116934" w:rsidRDefault="00EE699F">
            <w:pPr>
              <w:spacing w:line="276" w:lineRule="auto"/>
            </w:pPr>
            <w:r>
              <w:t>-</w:t>
            </w:r>
          </w:p>
        </w:tc>
        <w:tc>
          <w:tcPr>
            <w:tcW w:w="1440" w:type="dxa"/>
            <w:tcBorders>
              <w:top w:val="single" w:sz="4" w:space="0" w:color="auto"/>
              <w:left w:val="single" w:sz="4" w:space="0" w:color="auto"/>
              <w:bottom w:val="single" w:sz="4" w:space="0" w:color="auto"/>
              <w:right w:val="single" w:sz="4" w:space="0" w:color="auto"/>
            </w:tcBorders>
            <w:hideMark/>
          </w:tcPr>
          <w:p w:rsidR="00116934" w:rsidRDefault="00EE699F">
            <w:pPr>
              <w:spacing w:line="276" w:lineRule="auto"/>
            </w:pPr>
            <w:r>
              <w:t>-</w:t>
            </w:r>
          </w:p>
        </w:tc>
        <w:tc>
          <w:tcPr>
            <w:tcW w:w="2610" w:type="dxa"/>
            <w:tcBorders>
              <w:top w:val="single" w:sz="4" w:space="0" w:color="auto"/>
              <w:left w:val="single" w:sz="4" w:space="0" w:color="auto"/>
              <w:bottom w:val="single" w:sz="4" w:space="0" w:color="auto"/>
              <w:right w:val="single" w:sz="4" w:space="0" w:color="auto"/>
            </w:tcBorders>
            <w:hideMark/>
          </w:tcPr>
          <w:p w:rsidR="001E55D7" w:rsidRDefault="00EE699F">
            <w:pPr>
              <w:spacing w:line="276" w:lineRule="auto"/>
              <w:rPr>
                <w:rFonts w:asciiTheme="minorHAnsi" w:eastAsiaTheme="minorEastAsia" w:hAnsiTheme="minorHAnsi"/>
                <w:szCs w:val="22"/>
              </w:rPr>
            </w:pPr>
            <w:r>
              <w:t>Max. 37 bytes Variable Raw Data</w:t>
            </w:r>
          </w:p>
          <w:p w:rsidR="00116934" w:rsidRPr="001E55D7" w:rsidRDefault="00EE699F" w:rsidP="001E55D7">
            <w:pPr>
              <w:rPr>
                <w:rFonts w:asciiTheme="minorHAnsi" w:eastAsiaTheme="minorEastAsia" w:hAnsiTheme="minorHAnsi"/>
                <w:szCs w:val="22"/>
              </w:rPr>
            </w:pPr>
          </w:p>
        </w:tc>
      </w:tr>
    </w:tbl>
    <w:p w:rsidR="0064588C" w:rsidRDefault="00EE699F">
      <w:pPr>
        <w:rPr>
          <w:rFonts w:eastAsia="MS Mincho" w:cs="Arial"/>
        </w:rPr>
      </w:pPr>
    </w:p>
    <w:p w:rsidR="00406F39" w:rsidRDefault="00EE699F" w:rsidP="00BE6F71">
      <w:pPr>
        <w:pStyle w:val="Heading4"/>
      </w:pPr>
      <w:r w:rsidRPr="00B9479B">
        <w:lastRenderedPageBreak/>
        <w:t>MD-REQ-326677/A-</w:t>
      </w:r>
      <w:proofErr w:type="spellStart"/>
      <w:r w:rsidRPr="00B9479B">
        <w:t>DigitalCommGtwyMode_St</w:t>
      </w:r>
      <w:proofErr w:type="spellEnd"/>
    </w:p>
    <w:p w:rsidR="00920C1B" w:rsidRDefault="00EE699F" w:rsidP="00920C1B">
      <w:r>
        <w:t>Message Type: status</w:t>
      </w:r>
    </w:p>
    <w:p w:rsidR="00920C1B" w:rsidRDefault="00EE699F" w:rsidP="00920C1B"/>
    <w:p w:rsidR="00920C1B" w:rsidRDefault="00EE699F" w:rsidP="00920C1B">
      <w:r w:rsidRPr="005B7B27">
        <w:t>The status of the digital communications regar</w:t>
      </w:r>
      <w:r w:rsidRPr="005B7B27">
        <w:t>ding discovered ch</w:t>
      </w:r>
      <w:r>
        <w:t>arging services reported</w:t>
      </w:r>
      <w:r w:rsidRPr="005B7B27">
        <w:t>.</w:t>
      </w:r>
    </w:p>
    <w:p w:rsidR="005B7B27" w:rsidRDefault="00EE699F" w:rsidP="00920C1B"/>
    <w:tbl>
      <w:tblPr>
        <w:tblW w:w="716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33"/>
        <w:gridCol w:w="2192"/>
        <w:gridCol w:w="900"/>
        <w:gridCol w:w="2938"/>
      </w:tblGrid>
      <w:tr w:rsidR="00920C1B" w:rsidTr="005B7B27">
        <w:trPr>
          <w:jc w:val="center"/>
        </w:trPr>
        <w:tc>
          <w:tcPr>
            <w:tcW w:w="1133" w:type="dxa"/>
            <w:tcBorders>
              <w:top w:val="single" w:sz="4" w:space="0" w:color="auto"/>
              <w:left w:val="single" w:sz="4" w:space="0" w:color="auto"/>
              <w:bottom w:val="single" w:sz="4" w:space="0" w:color="auto"/>
              <w:right w:val="single" w:sz="4" w:space="0" w:color="auto"/>
            </w:tcBorders>
            <w:hideMark/>
          </w:tcPr>
          <w:p w:rsidR="00920C1B" w:rsidRDefault="00EE699F">
            <w:pPr>
              <w:spacing w:line="276" w:lineRule="auto"/>
              <w:rPr>
                <w:b/>
              </w:rPr>
            </w:pPr>
            <w:r>
              <w:rPr>
                <w:b/>
              </w:rPr>
              <w:t>Name</w:t>
            </w:r>
          </w:p>
        </w:tc>
        <w:tc>
          <w:tcPr>
            <w:tcW w:w="2192" w:type="dxa"/>
            <w:tcBorders>
              <w:top w:val="single" w:sz="4" w:space="0" w:color="auto"/>
              <w:left w:val="single" w:sz="4" w:space="0" w:color="auto"/>
              <w:bottom w:val="single" w:sz="4" w:space="0" w:color="auto"/>
              <w:right w:val="single" w:sz="4" w:space="0" w:color="auto"/>
            </w:tcBorders>
            <w:hideMark/>
          </w:tcPr>
          <w:p w:rsidR="00920C1B" w:rsidRDefault="00EE699F">
            <w:pPr>
              <w:spacing w:line="276" w:lineRule="auto"/>
              <w:rPr>
                <w:b/>
              </w:rPr>
            </w:pPr>
            <w:r>
              <w:rPr>
                <w:b/>
              </w:rPr>
              <w:t>Literals</w:t>
            </w:r>
          </w:p>
        </w:tc>
        <w:tc>
          <w:tcPr>
            <w:tcW w:w="900" w:type="dxa"/>
            <w:tcBorders>
              <w:top w:val="single" w:sz="4" w:space="0" w:color="auto"/>
              <w:left w:val="single" w:sz="4" w:space="0" w:color="auto"/>
              <w:bottom w:val="single" w:sz="4" w:space="0" w:color="auto"/>
              <w:right w:val="single" w:sz="4" w:space="0" w:color="auto"/>
            </w:tcBorders>
            <w:hideMark/>
          </w:tcPr>
          <w:p w:rsidR="00920C1B" w:rsidRDefault="00EE699F">
            <w:pPr>
              <w:spacing w:line="276" w:lineRule="auto"/>
              <w:rPr>
                <w:b/>
              </w:rPr>
            </w:pPr>
            <w:r>
              <w:rPr>
                <w:b/>
              </w:rPr>
              <w:t>Value</w:t>
            </w:r>
          </w:p>
        </w:tc>
        <w:tc>
          <w:tcPr>
            <w:tcW w:w="2938" w:type="dxa"/>
            <w:tcBorders>
              <w:top w:val="single" w:sz="4" w:space="0" w:color="auto"/>
              <w:left w:val="single" w:sz="4" w:space="0" w:color="auto"/>
              <w:bottom w:val="single" w:sz="4" w:space="0" w:color="auto"/>
              <w:right w:val="single" w:sz="4" w:space="0" w:color="auto"/>
            </w:tcBorders>
            <w:hideMark/>
          </w:tcPr>
          <w:p w:rsidR="00920C1B" w:rsidRDefault="00EE699F">
            <w:pPr>
              <w:spacing w:line="276" w:lineRule="auto"/>
              <w:rPr>
                <w:b/>
              </w:rPr>
            </w:pPr>
            <w:r>
              <w:rPr>
                <w:b/>
              </w:rPr>
              <w:t>Description</w:t>
            </w:r>
          </w:p>
        </w:tc>
      </w:tr>
      <w:tr w:rsidR="00920C1B" w:rsidTr="005B7B27">
        <w:trPr>
          <w:jc w:val="center"/>
        </w:trPr>
        <w:tc>
          <w:tcPr>
            <w:tcW w:w="1133" w:type="dxa"/>
            <w:tcBorders>
              <w:top w:val="single" w:sz="4" w:space="0" w:color="auto"/>
              <w:left w:val="single" w:sz="4" w:space="0" w:color="auto"/>
              <w:bottom w:val="single" w:sz="4" w:space="0" w:color="auto"/>
              <w:right w:val="single" w:sz="4" w:space="0" w:color="auto"/>
            </w:tcBorders>
            <w:hideMark/>
          </w:tcPr>
          <w:p w:rsidR="00920C1B" w:rsidRDefault="00EE699F">
            <w:pPr>
              <w:spacing w:line="276" w:lineRule="auto"/>
            </w:pPr>
            <w:r>
              <w:t>Type</w:t>
            </w:r>
          </w:p>
        </w:tc>
        <w:tc>
          <w:tcPr>
            <w:tcW w:w="2192" w:type="dxa"/>
            <w:tcBorders>
              <w:top w:val="single" w:sz="4" w:space="0" w:color="auto"/>
              <w:left w:val="single" w:sz="4" w:space="0" w:color="auto"/>
              <w:bottom w:val="single" w:sz="4" w:space="0" w:color="auto"/>
              <w:right w:val="single" w:sz="4" w:space="0" w:color="auto"/>
            </w:tcBorders>
            <w:hideMark/>
          </w:tcPr>
          <w:p w:rsidR="00920C1B" w:rsidRDefault="00EE699F">
            <w:pPr>
              <w:spacing w:line="276" w:lineRule="auto"/>
            </w:pPr>
            <w:r>
              <w:t>-</w:t>
            </w:r>
          </w:p>
        </w:tc>
        <w:tc>
          <w:tcPr>
            <w:tcW w:w="900" w:type="dxa"/>
            <w:tcBorders>
              <w:top w:val="single" w:sz="4" w:space="0" w:color="auto"/>
              <w:left w:val="single" w:sz="4" w:space="0" w:color="auto"/>
              <w:bottom w:val="single" w:sz="4" w:space="0" w:color="auto"/>
              <w:right w:val="single" w:sz="4" w:space="0" w:color="auto"/>
            </w:tcBorders>
            <w:hideMark/>
          </w:tcPr>
          <w:p w:rsidR="00920C1B" w:rsidRDefault="00EE699F">
            <w:pPr>
              <w:spacing w:line="276" w:lineRule="auto"/>
            </w:pPr>
            <w:r>
              <w:t>-</w:t>
            </w:r>
          </w:p>
        </w:tc>
        <w:tc>
          <w:tcPr>
            <w:tcW w:w="2938" w:type="dxa"/>
            <w:tcBorders>
              <w:top w:val="single" w:sz="4" w:space="0" w:color="auto"/>
              <w:left w:val="single" w:sz="4" w:space="0" w:color="auto"/>
              <w:bottom w:val="single" w:sz="4" w:space="0" w:color="auto"/>
              <w:right w:val="single" w:sz="4" w:space="0" w:color="auto"/>
            </w:tcBorders>
            <w:hideMark/>
          </w:tcPr>
          <w:p w:rsidR="00920C1B" w:rsidRDefault="00EE699F"/>
        </w:tc>
      </w:tr>
      <w:tr w:rsidR="00920C1B" w:rsidTr="005B7B27">
        <w:trPr>
          <w:jc w:val="center"/>
        </w:trPr>
        <w:tc>
          <w:tcPr>
            <w:tcW w:w="1133" w:type="dxa"/>
            <w:tcBorders>
              <w:top w:val="single" w:sz="4" w:space="0" w:color="auto"/>
              <w:left w:val="single" w:sz="4" w:space="0" w:color="auto"/>
              <w:bottom w:val="single" w:sz="4" w:space="0" w:color="auto"/>
              <w:right w:val="single" w:sz="4" w:space="0" w:color="auto"/>
            </w:tcBorders>
          </w:tcPr>
          <w:p w:rsidR="00920C1B" w:rsidRDefault="00EE699F">
            <w:pPr>
              <w:spacing w:line="276" w:lineRule="auto"/>
            </w:pPr>
          </w:p>
        </w:tc>
        <w:tc>
          <w:tcPr>
            <w:tcW w:w="2192" w:type="dxa"/>
            <w:tcBorders>
              <w:top w:val="single" w:sz="4" w:space="0" w:color="auto"/>
              <w:left w:val="single" w:sz="4" w:space="0" w:color="auto"/>
              <w:bottom w:val="single" w:sz="4" w:space="0" w:color="auto"/>
              <w:right w:val="single" w:sz="4" w:space="0" w:color="auto"/>
            </w:tcBorders>
            <w:hideMark/>
          </w:tcPr>
          <w:p w:rsidR="00920C1B" w:rsidRDefault="00EE699F">
            <w:pPr>
              <w:spacing w:line="276" w:lineRule="auto"/>
            </w:pPr>
            <w:r>
              <w:t>Not Detected</w:t>
            </w:r>
          </w:p>
        </w:tc>
        <w:tc>
          <w:tcPr>
            <w:tcW w:w="900" w:type="dxa"/>
            <w:tcBorders>
              <w:top w:val="single" w:sz="4" w:space="0" w:color="auto"/>
              <w:left w:val="single" w:sz="4" w:space="0" w:color="auto"/>
              <w:bottom w:val="single" w:sz="4" w:space="0" w:color="auto"/>
              <w:right w:val="single" w:sz="4" w:space="0" w:color="auto"/>
            </w:tcBorders>
            <w:hideMark/>
          </w:tcPr>
          <w:p w:rsidR="00920C1B" w:rsidRDefault="00EE699F">
            <w:pPr>
              <w:spacing w:line="276" w:lineRule="auto"/>
            </w:pPr>
            <w:r>
              <w:t>0x0</w:t>
            </w:r>
          </w:p>
        </w:tc>
        <w:tc>
          <w:tcPr>
            <w:tcW w:w="2938" w:type="dxa"/>
            <w:tcBorders>
              <w:top w:val="single" w:sz="4" w:space="0" w:color="auto"/>
              <w:left w:val="single" w:sz="4" w:space="0" w:color="auto"/>
              <w:bottom w:val="single" w:sz="4" w:space="0" w:color="auto"/>
              <w:right w:val="single" w:sz="4" w:space="0" w:color="auto"/>
            </w:tcBorders>
          </w:tcPr>
          <w:p w:rsidR="00920C1B" w:rsidRDefault="00EE699F">
            <w:pPr>
              <w:spacing w:line="276" w:lineRule="auto"/>
            </w:pPr>
          </w:p>
        </w:tc>
      </w:tr>
      <w:tr w:rsidR="00920C1B" w:rsidTr="005B7B27">
        <w:trPr>
          <w:jc w:val="center"/>
        </w:trPr>
        <w:tc>
          <w:tcPr>
            <w:tcW w:w="1133" w:type="dxa"/>
            <w:tcBorders>
              <w:top w:val="single" w:sz="4" w:space="0" w:color="auto"/>
              <w:left w:val="single" w:sz="4" w:space="0" w:color="auto"/>
              <w:bottom w:val="single" w:sz="4" w:space="0" w:color="auto"/>
              <w:right w:val="single" w:sz="4" w:space="0" w:color="auto"/>
            </w:tcBorders>
          </w:tcPr>
          <w:p w:rsidR="00920C1B" w:rsidRDefault="00EE699F">
            <w:pPr>
              <w:spacing w:line="276" w:lineRule="auto"/>
            </w:pPr>
          </w:p>
        </w:tc>
        <w:tc>
          <w:tcPr>
            <w:tcW w:w="2192" w:type="dxa"/>
            <w:tcBorders>
              <w:top w:val="single" w:sz="4" w:space="0" w:color="auto"/>
              <w:left w:val="single" w:sz="4" w:space="0" w:color="auto"/>
              <w:bottom w:val="single" w:sz="4" w:space="0" w:color="auto"/>
              <w:right w:val="single" w:sz="4" w:space="0" w:color="auto"/>
            </w:tcBorders>
            <w:hideMark/>
          </w:tcPr>
          <w:p w:rsidR="00920C1B" w:rsidRDefault="00EE699F">
            <w:pPr>
              <w:spacing w:line="276" w:lineRule="auto"/>
            </w:pPr>
            <w:r>
              <w:t>DC EIM</w:t>
            </w:r>
          </w:p>
        </w:tc>
        <w:tc>
          <w:tcPr>
            <w:tcW w:w="900" w:type="dxa"/>
            <w:tcBorders>
              <w:top w:val="single" w:sz="4" w:space="0" w:color="auto"/>
              <w:left w:val="single" w:sz="4" w:space="0" w:color="auto"/>
              <w:bottom w:val="single" w:sz="4" w:space="0" w:color="auto"/>
              <w:right w:val="single" w:sz="4" w:space="0" w:color="auto"/>
            </w:tcBorders>
            <w:hideMark/>
          </w:tcPr>
          <w:p w:rsidR="00920C1B" w:rsidRDefault="00EE699F">
            <w:pPr>
              <w:spacing w:line="276" w:lineRule="auto"/>
            </w:pPr>
            <w:r>
              <w:t>0x1</w:t>
            </w:r>
          </w:p>
        </w:tc>
        <w:tc>
          <w:tcPr>
            <w:tcW w:w="2938" w:type="dxa"/>
            <w:tcBorders>
              <w:top w:val="single" w:sz="4" w:space="0" w:color="auto"/>
              <w:left w:val="single" w:sz="4" w:space="0" w:color="auto"/>
              <w:bottom w:val="single" w:sz="4" w:space="0" w:color="auto"/>
              <w:right w:val="single" w:sz="4" w:space="0" w:color="auto"/>
            </w:tcBorders>
          </w:tcPr>
          <w:p w:rsidR="00920C1B" w:rsidRDefault="00EE699F">
            <w:pPr>
              <w:spacing w:line="276" w:lineRule="auto"/>
            </w:pPr>
          </w:p>
        </w:tc>
      </w:tr>
      <w:tr w:rsidR="00920C1B" w:rsidTr="005B7B27">
        <w:trPr>
          <w:jc w:val="center"/>
        </w:trPr>
        <w:tc>
          <w:tcPr>
            <w:tcW w:w="1133" w:type="dxa"/>
            <w:tcBorders>
              <w:top w:val="single" w:sz="4" w:space="0" w:color="auto"/>
              <w:left w:val="single" w:sz="4" w:space="0" w:color="auto"/>
              <w:bottom w:val="single" w:sz="4" w:space="0" w:color="auto"/>
              <w:right w:val="single" w:sz="4" w:space="0" w:color="auto"/>
            </w:tcBorders>
          </w:tcPr>
          <w:p w:rsidR="00920C1B" w:rsidRDefault="00EE699F">
            <w:pPr>
              <w:spacing w:line="276" w:lineRule="auto"/>
            </w:pPr>
          </w:p>
        </w:tc>
        <w:tc>
          <w:tcPr>
            <w:tcW w:w="2192" w:type="dxa"/>
            <w:tcBorders>
              <w:top w:val="single" w:sz="4" w:space="0" w:color="auto"/>
              <w:left w:val="single" w:sz="4" w:space="0" w:color="auto"/>
              <w:bottom w:val="single" w:sz="4" w:space="0" w:color="auto"/>
              <w:right w:val="single" w:sz="4" w:space="0" w:color="auto"/>
            </w:tcBorders>
            <w:hideMark/>
          </w:tcPr>
          <w:p w:rsidR="00920C1B" w:rsidRDefault="00EE699F">
            <w:pPr>
              <w:spacing w:line="276" w:lineRule="auto"/>
            </w:pPr>
            <w:r>
              <w:t xml:space="preserve">DC </w:t>
            </w:r>
            <w:proofErr w:type="spellStart"/>
            <w:r>
              <w:t>PnC</w:t>
            </w:r>
            <w:proofErr w:type="spellEnd"/>
          </w:p>
        </w:tc>
        <w:tc>
          <w:tcPr>
            <w:tcW w:w="900" w:type="dxa"/>
            <w:tcBorders>
              <w:top w:val="single" w:sz="4" w:space="0" w:color="auto"/>
              <w:left w:val="single" w:sz="4" w:space="0" w:color="auto"/>
              <w:bottom w:val="single" w:sz="4" w:space="0" w:color="auto"/>
              <w:right w:val="single" w:sz="4" w:space="0" w:color="auto"/>
            </w:tcBorders>
            <w:hideMark/>
          </w:tcPr>
          <w:p w:rsidR="00920C1B" w:rsidRDefault="00EE699F">
            <w:pPr>
              <w:spacing w:line="276" w:lineRule="auto"/>
            </w:pPr>
            <w:r>
              <w:t>0x2</w:t>
            </w:r>
          </w:p>
        </w:tc>
        <w:tc>
          <w:tcPr>
            <w:tcW w:w="2938" w:type="dxa"/>
            <w:tcBorders>
              <w:top w:val="single" w:sz="4" w:space="0" w:color="auto"/>
              <w:left w:val="single" w:sz="4" w:space="0" w:color="auto"/>
              <w:bottom w:val="single" w:sz="4" w:space="0" w:color="auto"/>
              <w:right w:val="single" w:sz="4" w:space="0" w:color="auto"/>
            </w:tcBorders>
          </w:tcPr>
          <w:p w:rsidR="00920C1B" w:rsidRDefault="00EE699F">
            <w:pPr>
              <w:spacing w:line="276" w:lineRule="auto"/>
            </w:pPr>
          </w:p>
        </w:tc>
      </w:tr>
      <w:tr w:rsidR="00920C1B" w:rsidTr="005B7B27">
        <w:trPr>
          <w:jc w:val="center"/>
        </w:trPr>
        <w:tc>
          <w:tcPr>
            <w:tcW w:w="1133" w:type="dxa"/>
            <w:tcBorders>
              <w:top w:val="single" w:sz="4" w:space="0" w:color="auto"/>
              <w:left w:val="single" w:sz="4" w:space="0" w:color="auto"/>
              <w:bottom w:val="single" w:sz="4" w:space="0" w:color="auto"/>
              <w:right w:val="single" w:sz="4" w:space="0" w:color="auto"/>
            </w:tcBorders>
          </w:tcPr>
          <w:p w:rsidR="00920C1B" w:rsidRDefault="00EE699F">
            <w:pPr>
              <w:spacing w:line="276" w:lineRule="auto"/>
            </w:pPr>
          </w:p>
        </w:tc>
        <w:tc>
          <w:tcPr>
            <w:tcW w:w="2192" w:type="dxa"/>
            <w:tcBorders>
              <w:top w:val="single" w:sz="4" w:space="0" w:color="auto"/>
              <w:left w:val="single" w:sz="4" w:space="0" w:color="auto"/>
              <w:bottom w:val="single" w:sz="4" w:space="0" w:color="auto"/>
              <w:right w:val="single" w:sz="4" w:space="0" w:color="auto"/>
            </w:tcBorders>
            <w:hideMark/>
          </w:tcPr>
          <w:p w:rsidR="00920C1B" w:rsidRDefault="00EE699F">
            <w:pPr>
              <w:spacing w:line="276" w:lineRule="auto"/>
            </w:pPr>
            <w:r>
              <w:t>DC EIM/</w:t>
            </w:r>
            <w:proofErr w:type="spellStart"/>
            <w:r>
              <w:t>PnC</w:t>
            </w:r>
            <w:proofErr w:type="spellEnd"/>
          </w:p>
        </w:tc>
        <w:tc>
          <w:tcPr>
            <w:tcW w:w="900" w:type="dxa"/>
            <w:tcBorders>
              <w:top w:val="single" w:sz="4" w:space="0" w:color="auto"/>
              <w:left w:val="single" w:sz="4" w:space="0" w:color="auto"/>
              <w:bottom w:val="single" w:sz="4" w:space="0" w:color="auto"/>
              <w:right w:val="single" w:sz="4" w:space="0" w:color="auto"/>
            </w:tcBorders>
            <w:hideMark/>
          </w:tcPr>
          <w:p w:rsidR="00920C1B" w:rsidRDefault="00EE699F">
            <w:pPr>
              <w:spacing w:line="276" w:lineRule="auto"/>
            </w:pPr>
            <w:r>
              <w:t>0x3</w:t>
            </w:r>
          </w:p>
        </w:tc>
        <w:tc>
          <w:tcPr>
            <w:tcW w:w="2938" w:type="dxa"/>
            <w:tcBorders>
              <w:top w:val="single" w:sz="4" w:space="0" w:color="auto"/>
              <w:left w:val="single" w:sz="4" w:space="0" w:color="auto"/>
              <w:bottom w:val="single" w:sz="4" w:space="0" w:color="auto"/>
              <w:right w:val="single" w:sz="4" w:space="0" w:color="auto"/>
            </w:tcBorders>
          </w:tcPr>
          <w:p w:rsidR="00920C1B" w:rsidRDefault="00EE699F">
            <w:pPr>
              <w:spacing w:line="276" w:lineRule="auto"/>
            </w:pPr>
          </w:p>
        </w:tc>
      </w:tr>
      <w:tr w:rsidR="00920C1B" w:rsidTr="005B7B27">
        <w:trPr>
          <w:jc w:val="center"/>
        </w:trPr>
        <w:tc>
          <w:tcPr>
            <w:tcW w:w="1133" w:type="dxa"/>
            <w:tcBorders>
              <w:top w:val="single" w:sz="4" w:space="0" w:color="auto"/>
              <w:left w:val="single" w:sz="4" w:space="0" w:color="auto"/>
              <w:bottom w:val="single" w:sz="4" w:space="0" w:color="auto"/>
              <w:right w:val="single" w:sz="4" w:space="0" w:color="auto"/>
            </w:tcBorders>
          </w:tcPr>
          <w:p w:rsidR="00920C1B" w:rsidRDefault="00EE699F">
            <w:pPr>
              <w:spacing w:line="276" w:lineRule="auto"/>
            </w:pPr>
          </w:p>
        </w:tc>
        <w:tc>
          <w:tcPr>
            <w:tcW w:w="2192" w:type="dxa"/>
            <w:tcBorders>
              <w:top w:val="single" w:sz="4" w:space="0" w:color="auto"/>
              <w:left w:val="single" w:sz="4" w:space="0" w:color="auto"/>
              <w:bottom w:val="single" w:sz="4" w:space="0" w:color="auto"/>
              <w:right w:val="single" w:sz="4" w:space="0" w:color="auto"/>
            </w:tcBorders>
          </w:tcPr>
          <w:p w:rsidR="00920C1B" w:rsidRDefault="00EE699F">
            <w:pPr>
              <w:spacing w:line="276" w:lineRule="auto"/>
            </w:pPr>
            <w:r>
              <w:t>AC EIM</w:t>
            </w:r>
          </w:p>
        </w:tc>
        <w:tc>
          <w:tcPr>
            <w:tcW w:w="900" w:type="dxa"/>
            <w:tcBorders>
              <w:top w:val="single" w:sz="4" w:space="0" w:color="auto"/>
              <w:left w:val="single" w:sz="4" w:space="0" w:color="auto"/>
              <w:bottom w:val="single" w:sz="4" w:space="0" w:color="auto"/>
              <w:right w:val="single" w:sz="4" w:space="0" w:color="auto"/>
            </w:tcBorders>
          </w:tcPr>
          <w:p w:rsidR="00920C1B" w:rsidRDefault="00EE699F">
            <w:pPr>
              <w:spacing w:line="276" w:lineRule="auto"/>
            </w:pPr>
            <w:r>
              <w:t>0x4</w:t>
            </w:r>
          </w:p>
        </w:tc>
        <w:tc>
          <w:tcPr>
            <w:tcW w:w="2938" w:type="dxa"/>
            <w:tcBorders>
              <w:top w:val="single" w:sz="4" w:space="0" w:color="auto"/>
              <w:left w:val="single" w:sz="4" w:space="0" w:color="auto"/>
              <w:bottom w:val="single" w:sz="4" w:space="0" w:color="auto"/>
              <w:right w:val="single" w:sz="4" w:space="0" w:color="auto"/>
            </w:tcBorders>
          </w:tcPr>
          <w:p w:rsidR="00920C1B" w:rsidRDefault="00EE699F">
            <w:pPr>
              <w:spacing w:line="276" w:lineRule="auto"/>
            </w:pPr>
          </w:p>
        </w:tc>
      </w:tr>
      <w:tr w:rsidR="00920C1B" w:rsidTr="005B7B27">
        <w:trPr>
          <w:jc w:val="center"/>
        </w:trPr>
        <w:tc>
          <w:tcPr>
            <w:tcW w:w="1133" w:type="dxa"/>
            <w:tcBorders>
              <w:top w:val="single" w:sz="4" w:space="0" w:color="auto"/>
              <w:left w:val="single" w:sz="4" w:space="0" w:color="auto"/>
              <w:bottom w:val="single" w:sz="4" w:space="0" w:color="auto"/>
              <w:right w:val="single" w:sz="4" w:space="0" w:color="auto"/>
            </w:tcBorders>
          </w:tcPr>
          <w:p w:rsidR="00920C1B" w:rsidRDefault="00EE699F">
            <w:pPr>
              <w:spacing w:line="276" w:lineRule="auto"/>
            </w:pPr>
          </w:p>
        </w:tc>
        <w:tc>
          <w:tcPr>
            <w:tcW w:w="2192" w:type="dxa"/>
            <w:tcBorders>
              <w:top w:val="single" w:sz="4" w:space="0" w:color="auto"/>
              <w:left w:val="single" w:sz="4" w:space="0" w:color="auto"/>
              <w:bottom w:val="single" w:sz="4" w:space="0" w:color="auto"/>
              <w:right w:val="single" w:sz="4" w:space="0" w:color="auto"/>
            </w:tcBorders>
          </w:tcPr>
          <w:p w:rsidR="00920C1B" w:rsidRDefault="00EE699F">
            <w:pPr>
              <w:spacing w:line="276" w:lineRule="auto"/>
            </w:pPr>
            <w:r>
              <w:t xml:space="preserve">AC </w:t>
            </w:r>
            <w:proofErr w:type="spellStart"/>
            <w:r>
              <w:t>PnC</w:t>
            </w:r>
            <w:proofErr w:type="spellEnd"/>
          </w:p>
        </w:tc>
        <w:tc>
          <w:tcPr>
            <w:tcW w:w="900" w:type="dxa"/>
            <w:tcBorders>
              <w:top w:val="single" w:sz="4" w:space="0" w:color="auto"/>
              <w:left w:val="single" w:sz="4" w:space="0" w:color="auto"/>
              <w:bottom w:val="single" w:sz="4" w:space="0" w:color="auto"/>
              <w:right w:val="single" w:sz="4" w:space="0" w:color="auto"/>
            </w:tcBorders>
          </w:tcPr>
          <w:p w:rsidR="00920C1B" w:rsidRDefault="00EE699F">
            <w:pPr>
              <w:spacing w:line="276" w:lineRule="auto"/>
            </w:pPr>
            <w:r>
              <w:t>0x5</w:t>
            </w:r>
          </w:p>
        </w:tc>
        <w:tc>
          <w:tcPr>
            <w:tcW w:w="2938" w:type="dxa"/>
            <w:tcBorders>
              <w:top w:val="single" w:sz="4" w:space="0" w:color="auto"/>
              <w:left w:val="single" w:sz="4" w:space="0" w:color="auto"/>
              <w:bottom w:val="single" w:sz="4" w:space="0" w:color="auto"/>
              <w:right w:val="single" w:sz="4" w:space="0" w:color="auto"/>
            </w:tcBorders>
          </w:tcPr>
          <w:p w:rsidR="00920C1B" w:rsidRDefault="00EE699F">
            <w:pPr>
              <w:spacing w:line="276" w:lineRule="auto"/>
            </w:pPr>
          </w:p>
        </w:tc>
      </w:tr>
      <w:tr w:rsidR="005B7B27" w:rsidTr="005B7B27">
        <w:trPr>
          <w:jc w:val="center"/>
        </w:trPr>
        <w:tc>
          <w:tcPr>
            <w:tcW w:w="1133" w:type="dxa"/>
            <w:tcBorders>
              <w:top w:val="single" w:sz="4" w:space="0" w:color="auto"/>
              <w:left w:val="single" w:sz="4" w:space="0" w:color="auto"/>
              <w:bottom w:val="single" w:sz="4" w:space="0" w:color="auto"/>
              <w:right w:val="single" w:sz="4" w:space="0" w:color="auto"/>
            </w:tcBorders>
          </w:tcPr>
          <w:p w:rsidR="005B7B27" w:rsidRDefault="00EE699F">
            <w:pPr>
              <w:spacing w:line="276" w:lineRule="auto"/>
            </w:pPr>
          </w:p>
        </w:tc>
        <w:tc>
          <w:tcPr>
            <w:tcW w:w="2192" w:type="dxa"/>
            <w:tcBorders>
              <w:top w:val="single" w:sz="4" w:space="0" w:color="auto"/>
              <w:left w:val="single" w:sz="4" w:space="0" w:color="auto"/>
              <w:bottom w:val="single" w:sz="4" w:space="0" w:color="auto"/>
              <w:right w:val="single" w:sz="4" w:space="0" w:color="auto"/>
            </w:tcBorders>
          </w:tcPr>
          <w:p w:rsidR="005B7B27" w:rsidRDefault="00EE699F">
            <w:pPr>
              <w:spacing w:line="276" w:lineRule="auto"/>
            </w:pPr>
            <w:r>
              <w:t>AC EIM/</w:t>
            </w:r>
            <w:proofErr w:type="spellStart"/>
            <w:r>
              <w:t>PnC</w:t>
            </w:r>
            <w:proofErr w:type="spellEnd"/>
          </w:p>
        </w:tc>
        <w:tc>
          <w:tcPr>
            <w:tcW w:w="900" w:type="dxa"/>
            <w:tcBorders>
              <w:top w:val="single" w:sz="4" w:space="0" w:color="auto"/>
              <w:left w:val="single" w:sz="4" w:space="0" w:color="auto"/>
              <w:bottom w:val="single" w:sz="4" w:space="0" w:color="auto"/>
              <w:right w:val="single" w:sz="4" w:space="0" w:color="auto"/>
            </w:tcBorders>
          </w:tcPr>
          <w:p w:rsidR="005B7B27" w:rsidRDefault="00EE699F">
            <w:pPr>
              <w:spacing w:line="276" w:lineRule="auto"/>
            </w:pPr>
            <w:r>
              <w:t>0x6</w:t>
            </w:r>
          </w:p>
        </w:tc>
        <w:tc>
          <w:tcPr>
            <w:tcW w:w="2938" w:type="dxa"/>
            <w:tcBorders>
              <w:top w:val="single" w:sz="4" w:space="0" w:color="auto"/>
              <w:left w:val="single" w:sz="4" w:space="0" w:color="auto"/>
              <w:bottom w:val="single" w:sz="4" w:space="0" w:color="auto"/>
              <w:right w:val="single" w:sz="4" w:space="0" w:color="auto"/>
            </w:tcBorders>
          </w:tcPr>
          <w:p w:rsidR="005B7B27" w:rsidRDefault="00EE699F">
            <w:pPr>
              <w:spacing w:line="276" w:lineRule="auto"/>
            </w:pPr>
          </w:p>
        </w:tc>
      </w:tr>
      <w:tr w:rsidR="005B7B27" w:rsidTr="005B7B27">
        <w:trPr>
          <w:jc w:val="center"/>
        </w:trPr>
        <w:tc>
          <w:tcPr>
            <w:tcW w:w="1133" w:type="dxa"/>
            <w:tcBorders>
              <w:top w:val="single" w:sz="4" w:space="0" w:color="auto"/>
              <w:left w:val="single" w:sz="4" w:space="0" w:color="auto"/>
              <w:bottom w:val="single" w:sz="4" w:space="0" w:color="auto"/>
              <w:right w:val="single" w:sz="4" w:space="0" w:color="auto"/>
            </w:tcBorders>
          </w:tcPr>
          <w:p w:rsidR="005B7B27" w:rsidRDefault="00EE699F">
            <w:pPr>
              <w:spacing w:line="276" w:lineRule="auto"/>
            </w:pPr>
          </w:p>
        </w:tc>
        <w:tc>
          <w:tcPr>
            <w:tcW w:w="2192" w:type="dxa"/>
            <w:tcBorders>
              <w:top w:val="single" w:sz="4" w:space="0" w:color="auto"/>
              <w:left w:val="single" w:sz="4" w:space="0" w:color="auto"/>
              <w:bottom w:val="single" w:sz="4" w:space="0" w:color="auto"/>
              <w:right w:val="single" w:sz="4" w:space="0" w:color="auto"/>
            </w:tcBorders>
          </w:tcPr>
          <w:p w:rsidR="005B7B27" w:rsidRDefault="00EE699F">
            <w:pPr>
              <w:spacing w:line="276" w:lineRule="auto"/>
            </w:pPr>
            <w:r>
              <w:t>Restart Request</w:t>
            </w:r>
          </w:p>
        </w:tc>
        <w:tc>
          <w:tcPr>
            <w:tcW w:w="900" w:type="dxa"/>
            <w:tcBorders>
              <w:top w:val="single" w:sz="4" w:space="0" w:color="auto"/>
              <w:left w:val="single" w:sz="4" w:space="0" w:color="auto"/>
              <w:bottom w:val="single" w:sz="4" w:space="0" w:color="auto"/>
              <w:right w:val="single" w:sz="4" w:space="0" w:color="auto"/>
            </w:tcBorders>
          </w:tcPr>
          <w:p w:rsidR="005B7B27" w:rsidRDefault="00EE699F">
            <w:pPr>
              <w:spacing w:line="276" w:lineRule="auto"/>
            </w:pPr>
            <w:r>
              <w:t>0x7</w:t>
            </w:r>
          </w:p>
        </w:tc>
        <w:tc>
          <w:tcPr>
            <w:tcW w:w="2938" w:type="dxa"/>
            <w:tcBorders>
              <w:top w:val="single" w:sz="4" w:space="0" w:color="auto"/>
              <w:left w:val="single" w:sz="4" w:space="0" w:color="auto"/>
              <w:bottom w:val="single" w:sz="4" w:space="0" w:color="auto"/>
              <w:right w:val="single" w:sz="4" w:space="0" w:color="auto"/>
            </w:tcBorders>
          </w:tcPr>
          <w:p w:rsidR="005B7B27" w:rsidRDefault="00EE699F">
            <w:pPr>
              <w:spacing w:line="276" w:lineRule="auto"/>
            </w:pPr>
          </w:p>
        </w:tc>
      </w:tr>
      <w:tr w:rsidR="005B7B27" w:rsidTr="005B7B27">
        <w:trPr>
          <w:jc w:val="center"/>
        </w:trPr>
        <w:tc>
          <w:tcPr>
            <w:tcW w:w="1133" w:type="dxa"/>
            <w:tcBorders>
              <w:top w:val="single" w:sz="4" w:space="0" w:color="auto"/>
              <w:left w:val="single" w:sz="4" w:space="0" w:color="auto"/>
              <w:bottom w:val="single" w:sz="4" w:space="0" w:color="auto"/>
              <w:right w:val="single" w:sz="4" w:space="0" w:color="auto"/>
            </w:tcBorders>
          </w:tcPr>
          <w:p w:rsidR="005B7B27" w:rsidRDefault="00EE699F">
            <w:pPr>
              <w:spacing w:line="276" w:lineRule="auto"/>
            </w:pPr>
          </w:p>
        </w:tc>
        <w:tc>
          <w:tcPr>
            <w:tcW w:w="2192" w:type="dxa"/>
            <w:tcBorders>
              <w:top w:val="single" w:sz="4" w:space="0" w:color="auto"/>
              <w:left w:val="single" w:sz="4" w:space="0" w:color="auto"/>
              <w:bottom w:val="single" w:sz="4" w:space="0" w:color="auto"/>
              <w:right w:val="single" w:sz="4" w:space="0" w:color="auto"/>
            </w:tcBorders>
          </w:tcPr>
          <w:p w:rsidR="005B7B27" w:rsidRDefault="00EE699F">
            <w:pPr>
              <w:spacing w:line="276" w:lineRule="auto"/>
            </w:pPr>
            <w:r>
              <w:t>Inactive</w:t>
            </w:r>
          </w:p>
        </w:tc>
        <w:tc>
          <w:tcPr>
            <w:tcW w:w="900" w:type="dxa"/>
            <w:tcBorders>
              <w:top w:val="single" w:sz="4" w:space="0" w:color="auto"/>
              <w:left w:val="single" w:sz="4" w:space="0" w:color="auto"/>
              <w:bottom w:val="single" w:sz="4" w:space="0" w:color="auto"/>
              <w:right w:val="single" w:sz="4" w:space="0" w:color="auto"/>
            </w:tcBorders>
          </w:tcPr>
          <w:p w:rsidR="005B7B27" w:rsidRDefault="00EE699F">
            <w:pPr>
              <w:spacing w:line="276" w:lineRule="auto"/>
            </w:pPr>
            <w:r>
              <w:t>0x8</w:t>
            </w:r>
          </w:p>
        </w:tc>
        <w:tc>
          <w:tcPr>
            <w:tcW w:w="2938" w:type="dxa"/>
            <w:tcBorders>
              <w:top w:val="single" w:sz="4" w:space="0" w:color="auto"/>
              <w:left w:val="single" w:sz="4" w:space="0" w:color="auto"/>
              <w:bottom w:val="single" w:sz="4" w:space="0" w:color="auto"/>
              <w:right w:val="single" w:sz="4" w:space="0" w:color="auto"/>
            </w:tcBorders>
          </w:tcPr>
          <w:p w:rsidR="005B7B27" w:rsidRDefault="00EE699F">
            <w:pPr>
              <w:spacing w:line="276" w:lineRule="auto"/>
            </w:pPr>
          </w:p>
        </w:tc>
      </w:tr>
    </w:tbl>
    <w:p w:rsidR="00500605" w:rsidRPr="00F66046" w:rsidRDefault="00EE699F" w:rsidP="00F66046"/>
    <w:p w:rsidR="00406F39" w:rsidRDefault="00EE699F" w:rsidP="00BE6F71">
      <w:pPr>
        <w:pStyle w:val="Heading4"/>
      </w:pPr>
      <w:r w:rsidRPr="00B9479B">
        <w:t>MD-REQ-326678/A-</w:t>
      </w:r>
      <w:proofErr w:type="spellStart"/>
      <w:r w:rsidRPr="00B9479B">
        <w:t>DCCharge_St</w:t>
      </w:r>
      <w:proofErr w:type="spellEnd"/>
    </w:p>
    <w:p w:rsidR="00920C1B" w:rsidRDefault="00EE699F" w:rsidP="00920C1B">
      <w:r>
        <w:t>Message Type: status</w:t>
      </w:r>
    </w:p>
    <w:p w:rsidR="00920C1B" w:rsidRDefault="00EE699F" w:rsidP="00920C1B"/>
    <w:p w:rsidR="005B7B27" w:rsidRDefault="00EE699F" w:rsidP="00920C1B">
      <w:r>
        <w:t>PNC Onboard Client 2</w:t>
      </w:r>
      <w:r w:rsidRPr="00DC2823">
        <w:t xml:space="preserve"> status to support digital </w:t>
      </w:r>
      <w:proofErr w:type="gramStart"/>
      <w:r w:rsidRPr="00DC2823">
        <w:t>communication based</w:t>
      </w:r>
      <w:proofErr w:type="gramEnd"/>
      <w:r w:rsidRPr="00DC2823">
        <w:t xml:space="preserve"> charging</w:t>
      </w:r>
      <w:r>
        <w:t>.</w:t>
      </w:r>
    </w:p>
    <w:p w:rsidR="00DC2823" w:rsidRDefault="00EE699F" w:rsidP="00920C1B"/>
    <w:tbl>
      <w:tblPr>
        <w:tblW w:w="58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33"/>
        <w:gridCol w:w="2192"/>
        <w:gridCol w:w="900"/>
        <w:gridCol w:w="1620"/>
      </w:tblGrid>
      <w:tr w:rsidR="00920C1B" w:rsidTr="00DC2823">
        <w:trPr>
          <w:jc w:val="center"/>
        </w:trPr>
        <w:tc>
          <w:tcPr>
            <w:tcW w:w="1133" w:type="dxa"/>
            <w:tcBorders>
              <w:top w:val="single" w:sz="4" w:space="0" w:color="auto"/>
              <w:left w:val="single" w:sz="4" w:space="0" w:color="auto"/>
              <w:bottom w:val="single" w:sz="4" w:space="0" w:color="auto"/>
              <w:right w:val="single" w:sz="4" w:space="0" w:color="auto"/>
            </w:tcBorders>
            <w:hideMark/>
          </w:tcPr>
          <w:p w:rsidR="00920C1B" w:rsidRDefault="00EE699F">
            <w:pPr>
              <w:spacing w:line="276" w:lineRule="auto"/>
              <w:rPr>
                <w:b/>
              </w:rPr>
            </w:pPr>
            <w:r>
              <w:rPr>
                <w:b/>
              </w:rPr>
              <w:t>Name</w:t>
            </w:r>
          </w:p>
        </w:tc>
        <w:tc>
          <w:tcPr>
            <w:tcW w:w="2192" w:type="dxa"/>
            <w:tcBorders>
              <w:top w:val="single" w:sz="4" w:space="0" w:color="auto"/>
              <w:left w:val="single" w:sz="4" w:space="0" w:color="auto"/>
              <w:bottom w:val="single" w:sz="4" w:space="0" w:color="auto"/>
              <w:right w:val="single" w:sz="4" w:space="0" w:color="auto"/>
            </w:tcBorders>
            <w:hideMark/>
          </w:tcPr>
          <w:p w:rsidR="00920C1B" w:rsidRDefault="00EE699F">
            <w:pPr>
              <w:spacing w:line="276" w:lineRule="auto"/>
              <w:rPr>
                <w:b/>
              </w:rPr>
            </w:pPr>
            <w:r>
              <w:rPr>
                <w:b/>
              </w:rPr>
              <w:t>Literals</w:t>
            </w:r>
          </w:p>
        </w:tc>
        <w:tc>
          <w:tcPr>
            <w:tcW w:w="900" w:type="dxa"/>
            <w:tcBorders>
              <w:top w:val="single" w:sz="4" w:space="0" w:color="auto"/>
              <w:left w:val="single" w:sz="4" w:space="0" w:color="auto"/>
              <w:bottom w:val="single" w:sz="4" w:space="0" w:color="auto"/>
              <w:right w:val="single" w:sz="4" w:space="0" w:color="auto"/>
            </w:tcBorders>
            <w:hideMark/>
          </w:tcPr>
          <w:p w:rsidR="00920C1B" w:rsidRDefault="00EE699F">
            <w:pPr>
              <w:spacing w:line="276" w:lineRule="auto"/>
              <w:rPr>
                <w:b/>
              </w:rPr>
            </w:pPr>
            <w:r>
              <w:rPr>
                <w:b/>
              </w:rPr>
              <w:t>Value</w:t>
            </w:r>
          </w:p>
        </w:tc>
        <w:tc>
          <w:tcPr>
            <w:tcW w:w="1620" w:type="dxa"/>
            <w:tcBorders>
              <w:top w:val="single" w:sz="4" w:space="0" w:color="auto"/>
              <w:left w:val="single" w:sz="4" w:space="0" w:color="auto"/>
              <w:bottom w:val="single" w:sz="4" w:space="0" w:color="auto"/>
              <w:right w:val="single" w:sz="4" w:space="0" w:color="auto"/>
            </w:tcBorders>
            <w:hideMark/>
          </w:tcPr>
          <w:p w:rsidR="00920C1B" w:rsidRDefault="00EE699F">
            <w:pPr>
              <w:spacing w:line="276" w:lineRule="auto"/>
              <w:rPr>
                <w:b/>
              </w:rPr>
            </w:pPr>
            <w:r>
              <w:rPr>
                <w:b/>
              </w:rPr>
              <w:t>Description</w:t>
            </w:r>
          </w:p>
        </w:tc>
      </w:tr>
      <w:tr w:rsidR="00920C1B" w:rsidTr="00DC2823">
        <w:trPr>
          <w:jc w:val="center"/>
        </w:trPr>
        <w:tc>
          <w:tcPr>
            <w:tcW w:w="1133" w:type="dxa"/>
            <w:tcBorders>
              <w:top w:val="single" w:sz="4" w:space="0" w:color="auto"/>
              <w:left w:val="single" w:sz="4" w:space="0" w:color="auto"/>
              <w:bottom w:val="single" w:sz="4" w:space="0" w:color="auto"/>
              <w:right w:val="single" w:sz="4" w:space="0" w:color="auto"/>
            </w:tcBorders>
            <w:hideMark/>
          </w:tcPr>
          <w:p w:rsidR="00920C1B" w:rsidRDefault="00EE699F">
            <w:pPr>
              <w:spacing w:line="276" w:lineRule="auto"/>
            </w:pPr>
            <w:r>
              <w:t>Type</w:t>
            </w:r>
          </w:p>
        </w:tc>
        <w:tc>
          <w:tcPr>
            <w:tcW w:w="2192" w:type="dxa"/>
            <w:tcBorders>
              <w:top w:val="single" w:sz="4" w:space="0" w:color="auto"/>
              <w:left w:val="single" w:sz="4" w:space="0" w:color="auto"/>
              <w:bottom w:val="single" w:sz="4" w:space="0" w:color="auto"/>
              <w:right w:val="single" w:sz="4" w:space="0" w:color="auto"/>
            </w:tcBorders>
            <w:hideMark/>
          </w:tcPr>
          <w:p w:rsidR="00920C1B" w:rsidRDefault="00EE699F">
            <w:pPr>
              <w:spacing w:line="276" w:lineRule="auto"/>
            </w:pPr>
            <w:r>
              <w:t>-</w:t>
            </w:r>
          </w:p>
        </w:tc>
        <w:tc>
          <w:tcPr>
            <w:tcW w:w="900" w:type="dxa"/>
            <w:tcBorders>
              <w:top w:val="single" w:sz="4" w:space="0" w:color="auto"/>
              <w:left w:val="single" w:sz="4" w:space="0" w:color="auto"/>
              <w:bottom w:val="single" w:sz="4" w:space="0" w:color="auto"/>
              <w:right w:val="single" w:sz="4" w:space="0" w:color="auto"/>
            </w:tcBorders>
            <w:hideMark/>
          </w:tcPr>
          <w:p w:rsidR="00920C1B" w:rsidRDefault="00EE699F">
            <w:pPr>
              <w:spacing w:line="276" w:lineRule="auto"/>
            </w:pPr>
            <w:r>
              <w:t>-</w:t>
            </w:r>
          </w:p>
        </w:tc>
        <w:tc>
          <w:tcPr>
            <w:tcW w:w="1620" w:type="dxa"/>
            <w:tcBorders>
              <w:top w:val="single" w:sz="4" w:space="0" w:color="auto"/>
              <w:left w:val="single" w:sz="4" w:space="0" w:color="auto"/>
              <w:bottom w:val="single" w:sz="4" w:space="0" w:color="auto"/>
              <w:right w:val="single" w:sz="4" w:space="0" w:color="auto"/>
            </w:tcBorders>
            <w:hideMark/>
          </w:tcPr>
          <w:p w:rsidR="00920C1B" w:rsidRDefault="00EE699F"/>
        </w:tc>
      </w:tr>
      <w:tr w:rsidR="00DC2823" w:rsidTr="00DC2823">
        <w:trPr>
          <w:jc w:val="center"/>
        </w:trPr>
        <w:tc>
          <w:tcPr>
            <w:tcW w:w="1133" w:type="dxa"/>
            <w:tcBorders>
              <w:top w:val="single" w:sz="4" w:space="0" w:color="auto"/>
              <w:left w:val="single" w:sz="4" w:space="0" w:color="auto"/>
              <w:bottom w:val="single" w:sz="4" w:space="0" w:color="auto"/>
              <w:right w:val="single" w:sz="4" w:space="0" w:color="auto"/>
            </w:tcBorders>
          </w:tcPr>
          <w:p w:rsidR="00DC2823" w:rsidRDefault="00EE699F" w:rsidP="00DC2823">
            <w:pPr>
              <w:spacing w:line="276" w:lineRule="auto"/>
            </w:pPr>
          </w:p>
        </w:tc>
        <w:tc>
          <w:tcPr>
            <w:tcW w:w="2192" w:type="dxa"/>
            <w:tcBorders>
              <w:top w:val="single" w:sz="4" w:space="0" w:color="auto"/>
              <w:left w:val="single" w:sz="4" w:space="0" w:color="auto"/>
              <w:bottom w:val="single" w:sz="4" w:space="0" w:color="auto"/>
              <w:right w:val="single" w:sz="4" w:space="0" w:color="auto"/>
            </w:tcBorders>
            <w:vAlign w:val="center"/>
            <w:hideMark/>
          </w:tcPr>
          <w:p w:rsidR="00DC2823" w:rsidRDefault="00EE699F" w:rsidP="00DC2823">
            <w:pPr>
              <w:rPr>
                <w:rFonts w:ascii="Calibri" w:hAnsi="Calibri"/>
                <w:color w:val="000000"/>
                <w:szCs w:val="22"/>
              </w:rPr>
            </w:pPr>
            <w:r>
              <w:rPr>
                <w:rFonts w:ascii="Calibri" w:hAnsi="Calibri"/>
                <w:color w:val="000000"/>
                <w:szCs w:val="22"/>
              </w:rPr>
              <w:t xml:space="preserve">Not Ready </w:t>
            </w:r>
          </w:p>
        </w:tc>
        <w:tc>
          <w:tcPr>
            <w:tcW w:w="900" w:type="dxa"/>
            <w:tcBorders>
              <w:top w:val="single" w:sz="4" w:space="0" w:color="auto"/>
              <w:left w:val="single" w:sz="4" w:space="0" w:color="auto"/>
              <w:bottom w:val="single" w:sz="4" w:space="0" w:color="auto"/>
              <w:right w:val="single" w:sz="4" w:space="0" w:color="auto"/>
            </w:tcBorders>
            <w:hideMark/>
          </w:tcPr>
          <w:p w:rsidR="00DC2823" w:rsidRDefault="00EE699F" w:rsidP="00DC2823">
            <w:pPr>
              <w:spacing w:line="276" w:lineRule="auto"/>
            </w:pPr>
            <w:r>
              <w:t>0x0</w:t>
            </w:r>
          </w:p>
        </w:tc>
        <w:tc>
          <w:tcPr>
            <w:tcW w:w="1620" w:type="dxa"/>
            <w:tcBorders>
              <w:top w:val="single" w:sz="4" w:space="0" w:color="auto"/>
              <w:left w:val="single" w:sz="4" w:space="0" w:color="auto"/>
              <w:bottom w:val="single" w:sz="4" w:space="0" w:color="auto"/>
              <w:right w:val="single" w:sz="4" w:space="0" w:color="auto"/>
            </w:tcBorders>
          </w:tcPr>
          <w:p w:rsidR="00DC2823" w:rsidRDefault="00EE699F" w:rsidP="00DC2823">
            <w:pPr>
              <w:spacing w:line="276" w:lineRule="auto"/>
            </w:pPr>
          </w:p>
        </w:tc>
      </w:tr>
      <w:tr w:rsidR="00DC2823" w:rsidTr="00DC2823">
        <w:trPr>
          <w:jc w:val="center"/>
        </w:trPr>
        <w:tc>
          <w:tcPr>
            <w:tcW w:w="1133" w:type="dxa"/>
            <w:tcBorders>
              <w:top w:val="single" w:sz="4" w:space="0" w:color="auto"/>
              <w:left w:val="single" w:sz="4" w:space="0" w:color="auto"/>
              <w:bottom w:val="single" w:sz="4" w:space="0" w:color="auto"/>
              <w:right w:val="single" w:sz="4" w:space="0" w:color="auto"/>
            </w:tcBorders>
          </w:tcPr>
          <w:p w:rsidR="00DC2823" w:rsidRDefault="00EE699F" w:rsidP="00DC2823">
            <w:pPr>
              <w:spacing w:line="276" w:lineRule="auto"/>
            </w:pPr>
          </w:p>
        </w:tc>
        <w:tc>
          <w:tcPr>
            <w:tcW w:w="2192" w:type="dxa"/>
            <w:tcBorders>
              <w:top w:val="single" w:sz="4" w:space="0" w:color="auto"/>
              <w:left w:val="single" w:sz="4" w:space="0" w:color="auto"/>
              <w:bottom w:val="single" w:sz="4" w:space="0" w:color="auto"/>
              <w:right w:val="single" w:sz="4" w:space="0" w:color="auto"/>
            </w:tcBorders>
            <w:vAlign w:val="center"/>
            <w:hideMark/>
          </w:tcPr>
          <w:p w:rsidR="00DC2823" w:rsidRDefault="00EE699F" w:rsidP="00DC2823">
            <w:pPr>
              <w:rPr>
                <w:rFonts w:ascii="Calibri" w:hAnsi="Calibri"/>
                <w:color w:val="000000"/>
                <w:szCs w:val="22"/>
              </w:rPr>
            </w:pPr>
            <w:r>
              <w:rPr>
                <w:rFonts w:ascii="Calibri" w:hAnsi="Calibri"/>
                <w:color w:val="000000"/>
                <w:szCs w:val="22"/>
              </w:rPr>
              <w:t xml:space="preserve">Initialization </w:t>
            </w:r>
          </w:p>
        </w:tc>
        <w:tc>
          <w:tcPr>
            <w:tcW w:w="900" w:type="dxa"/>
            <w:tcBorders>
              <w:top w:val="single" w:sz="4" w:space="0" w:color="auto"/>
              <w:left w:val="single" w:sz="4" w:space="0" w:color="auto"/>
              <w:bottom w:val="single" w:sz="4" w:space="0" w:color="auto"/>
              <w:right w:val="single" w:sz="4" w:space="0" w:color="auto"/>
            </w:tcBorders>
            <w:hideMark/>
          </w:tcPr>
          <w:p w:rsidR="00DC2823" w:rsidRDefault="00EE699F" w:rsidP="00DC2823">
            <w:pPr>
              <w:spacing w:line="276" w:lineRule="auto"/>
            </w:pPr>
            <w:r>
              <w:t>0x1</w:t>
            </w:r>
          </w:p>
        </w:tc>
        <w:tc>
          <w:tcPr>
            <w:tcW w:w="1620" w:type="dxa"/>
            <w:tcBorders>
              <w:top w:val="single" w:sz="4" w:space="0" w:color="auto"/>
              <w:left w:val="single" w:sz="4" w:space="0" w:color="auto"/>
              <w:bottom w:val="single" w:sz="4" w:space="0" w:color="auto"/>
              <w:right w:val="single" w:sz="4" w:space="0" w:color="auto"/>
            </w:tcBorders>
          </w:tcPr>
          <w:p w:rsidR="00DC2823" w:rsidRDefault="00EE699F" w:rsidP="00DC2823">
            <w:pPr>
              <w:spacing w:line="276" w:lineRule="auto"/>
            </w:pPr>
          </w:p>
        </w:tc>
      </w:tr>
      <w:tr w:rsidR="00DC2823" w:rsidTr="00DC2823">
        <w:trPr>
          <w:jc w:val="center"/>
        </w:trPr>
        <w:tc>
          <w:tcPr>
            <w:tcW w:w="1133" w:type="dxa"/>
            <w:tcBorders>
              <w:top w:val="single" w:sz="4" w:space="0" w:color="auto"/>
              <w:left w:val="single" w:sz="4" w:space="0" w:color="auto"/>
              <w:bottom w:val="single" w:sz="4" w:space="0" w:color="auto"/>
              <w:right w:val="single" w:sz="4" w:space="0" w:color="auto"/>
            </w:tcBorders>
          </w:tcPr>
          <w:p w:rsidR="00DC2823" w:rsidRDefault="00EE699F" w:rsidP="00DC2823">
            <w:pPr>
              <w:spacing w:line="276" w:lineRule="auto"/>
            </w:pPr>
          </w:p>
        </w:tc>
        <w:tc>
          <w:tcPr>
            <w:tcW w:w="2192" w:type="dxa"/>
            <w:tcBorders>
              <w:top w:val="single" w:sz="4" w:space="0" w:color="auto"/>
              <w:left w:val="single" w:sz="4" w:space="0" w:color="auto"/>
              <w:bottom w:val="single" w:sz="4" w:space="0" w:color="auto"/>
              <w:right w:val="single" w:sz="4" w:space="0" w:color="auto"/>
            </w:tcBorders>
            <w:vAlign w:val="center"/>
            <w:hideMark/>
          </w:tcPr>
          <w:p w:rsidR="00DC2823" w:rsidRDefault="00EE699F" w:rsidP="00DC2823">
            <w:pPr>
              <w:rPr>
                <w:rFonts w:ascii="Calibri" w:hAnsi="Calibri"/>
                <w:color w:val="000000"/>
                <w:szCs w:val="22"/>
              </w:rPr>
            </w:pPr>
            <w:proofErr w:type="spellStart"/>
            <w:r>
              <w:rPr>
                <w:rFonts w:ascii="Calibri" w:hAnsi="Calibri"/>
                <w:color w:val="000000"/>
                <w:szCs w:val="22"/>
              </w:rPr>
              <w:t>ChargeReady</w:t>
            </w:r>
            <w:proofErr w:type="spellEnd"/>
            <w:r>
              <w:rPr>
                <w:rFonts w:ascii="Calibri" w:hAnsi="Calibri"/>
                <w:color w:val="000000"/>
                <w:szCs w:val="22"/>
              </w:rPr>
              <w:t xml:space="preserve"> </w:t>
            </w:r>
          </w:p>
        </w:tc>
        <w:tc>
          <w:tcPr>
            <w:tcW w:w="900" w:type="dxa"/>
            <w:tcBorders>
              <w:top w:val="single" w:sz="4" w:space="0" w:color="auto"/>
              <w:left w:val="single" w:sz="4" w:space="0" w:color="auto"/>
              <w:bottom w:val="single" w:sz="4" w:space="0" w:color="auto"/>
              <w:right w:val="single" w:sz="4" w:space="0" w:color="auto"/>
            </w:tcBorders>
            <w:hideMark/>
          </w:tcPr>
          <w:p w:rsidR="00DC2823" w:rsidRDefault="00EE699F" w:rsidP="00DC2823">
            <w:pPr>
              <w:spacing w:line="276" w:lineRule="auto"/>
            </w:pPr>
            <w:r>
              <w:t>0x2</w:t>
            </w:r>
          </w:p>
        </w:tc>
        <w:tc>
          <w:tcPr>
            <w:tcW w:w="1620" w:type="dxa"/>
            <w:tcBorders>
              <w:top w:val="single" w:sz="4" w:space="0" w:color="auto"/>
              <w:left w:val="single" w:sz="4" w:space="0" w:color="auto"/>
              <w:bottom w:val="single" w:sz="4" w:space="0" w:color="auto"/>
              <w:right w:val="single" w:sz="4" w:space="0" w:color="auto"/>
            </w:tcBorders>
          </w:tcPr>
          <w:p w:rsidR="00DC2823" w:rsidRDefault="00EE699F" w:rsidP="00DC2823">
            <w:pPr>
              <w:spacing w:line="276" w:lineRule="auto"/>
            </w:pPr>
          </w:p>
        </w:tc>
      </w:tr>
      <w:tr w:rsidR="00DC2823" w:rsidTr="00DC2823">
        <w:trPr>
          <w:jc w:val="center"/>
        </w:trPr>
        <w:tc>
          <w:tcPr>
            <w:tcW w:w="1133" w:type="dxa"/>
            <w:tcBorders>
              <w:top w:val="single" w:sz="4" w:space="0" w:color="auto"/>
              <w:left w:val="single" w:sz="4" w:space="0" w:color="auto"/>
              <w:bottom w:val="single" w:sz="4" w:space="0" w:color="auto"/>
              <w:right w:val="single" w:sz="4" w:space="0" w:color="auto"/>
            </w:tcBorders>
          </w:tcPr>
          <w:p w:rsidR="00DC2823" w:rsidRDefault="00EE699F" w:rsidP="00DC2823">
            <w:pPr>
              <w:spacing w:line="276" w:lineRule="auto"/>
            </w:pPr>
          </w:p>
        </w:tc>
        <w:tc>
          <w:tcPr>
            <w:tcW w:w="2192" w:type="dxa"/>
            <w:tcBorders>
              <w:top w:val="single" w:sz="4" w:space="0" w:color="auto"/>
              <w:left w:val="single" w:sz="4" w:space="0" w:color="auto"/>
              <w:bottom w:val="single" w:sz="4" w:space="0" w:color="auto"/>
              <w:right w:val="single" w:sz="4" w:space="0" w:color="auto"/>
            </w:tcBorders>
            <w:vAlign w:val="center"/>
            <w:hideMark/>
          </w:tcPr>
          <w:p w:rsidR="00DC2823" w:rsidRDefault="00EE699F" w:rsidP="00DC2823">
            <w:pPr>
              <w:rPr>
                <w:rFonts w:ascii="Calibri" w:hAnsi="Calibri"/>
                <w:color w:val="000000"/>
                <w:szCs w:val="22"/>
              </w:rPr>
            </w:pPr>
            <w:proofErr w:type="spellStart"/>
            <w:r>
              <w:rPr>
                <w:rFonts w:ascii="Calibri" w:hAnsi="Calibri"/>
                <w:color w:val="000000"/>
                <w:szCs w:val="22"/>
              </w:rPr>
              <w:t>WeldCheck</w:t>
            </w:r>
            <w:proofErr w:type="spellEnd"/>
            <w:r>
              <w:rPr>
                <w:rFonts w:ascii="Calibri" w:hAnsi="Calibri"/>
                <w:color w:val="000000"/>
                <w:szCs w:val="22"/>
              </w:rPr>
              <w:t xml:space="preserve"> (Cable Check)</w:t>
            </w:r>
          </w:p>
        </w:tc>
        <w:tc>
          <w:tcPr>
            <w:tcW w:w="900" w:type="dxa"/>
            <w:tcBorders>
              <w:top w:val="single" w:sz="4" w:space="0" w:color="auto"/>
              <w:left w:val="single" w:sz="4" w:space="0" w:color="auto"/>
              <w:bottom w:val="single" w:sz="4" w:space="0" w:color="auto"/>
              <w:right w:val="single" w:sz="4" w:space="0" w:color="auto"/>
            </w:tcBorders>
            <w:hideMark/>
          </w:tcPr>
          <w:p w:rsidR="00DC2823" w:rsidRDefault="00EE699F" w:rsidP="00DC2823">
            <w:pPr>
              <w:spacing w:line="276" w:lineRule="auto"/>
            </w:pPr>
            <w:r>
              <w:t>0x3</w:t>
            </w:r>
          </w:p>
        </w:tc>
        <w:tc>
          <w:tcPr>
            <w:tcW w:w="1620" w:type="dxa"/>
            <w:tcBorders>
              <w:top w:val="single" w:sz="4" w:space="0" w:color="auto"/>
              <w:left w:val="single" w:sz="4" w:space="0" w:color="auto"/>
              <w:bottom w:val="single" w:sz="4" w:space="0" w:color="auto"/>
              <w:right w:val="single" w:sz="4" w:space="0" w:color="auto"/>
            </w:tcBorders>
          </w:tcPr>
          <w:p w:rsidR="00DC2823" w:rsidRDefault="00EE699F" w:rsidP="00DC2823">
            <w:pPr>
              <w:spacing w:line="276" w:lineRule="auto"/>
            </w:pPr>
          </w:p>
        </w:tc>
      </w:tr>
      <w:tr w:rsidR="00DC2823" w:rsidTr="00DC2823">
        <w:trPr>
          <w:jc w:val="center"/>
        </w:trPr>
        <w:tc>
          <w:tcPr>
            <w:tcW w:w="1133" w:type="dxa"/>
            <w:tcBorders>
              <w:top w:val="single" w:sz="4" w:space="0" w:color="auto"/>
              <w:left w:val="single" w:sz="4" w:space="0" w:color="auto"/>
              <w:bottom w:val="single" w:sz="4" w:space="0" w:color="auto"/>
              <w:right w:val="single" w:sz="4" w:space="0" w:color="auto"/>
            </w:tcBorders>
          </w:tcPr>
          <w:p w:rsidR="00DC2823" w:rsidRDefault="00EE699F" w:rsidP="00DC2823">
            <w:pPr>
              <w:spacing w:line="276" w:lineRule="auto"/>
            </w:pPr>
          </w:p>
        </w:tc>
        <w:tc>
          <w:tcPr>
            <w:tcW w:w="2192" w:type="dxa"/>
            <w:tcBorders>
              <w:top w:val="single" w:sz="4" w:space="0" w:color="auto"/>
              <w:left w:val="single" w:sz="4" w:space="0" w:color="auto"/>
              <w:bottom w:val="single" w:sz="4" w:space="0" w:color="auto"/>
              <w:right w:val="single" w:sz="4" w:space="0" w:color="auto"/>
            </w:tcBorders>
            <w:vAlign w:val="center"/>
          </w:tcPr>
          <w:p w:rsidR="00DC2823" w:rsidRDefault="00EE699F" w:rsidP="00DC2823">
            <w:pPr>
              <w:rPr>
                <w:rFonts w:ascii="Calibri" w:hAnsi="Calibri"/>
                <w:color w:val="000000"/>
                <w:szCs w:val="22"/>
              </w:rPr>
            </w:pPr>
            <w:proofErr w:type="spellStart"/>
            <w:r>
              <w:rPr>
                <w:rFonts w:ascii="Calibri" w:hAnsi="Calibri"/>
                <w:color w:val="000000"/>
                <w:szCs w:val="22"/>
              </w:rPr>
              <w:t>PreCharge</w:t>
            </w:r>
            <w:proofErr w:type="spellEnd"/>
          </w:p>
        </w:tc>
        <w:tc>
          <w:tcPr>
            <w:tcW w:w="900" w:type="dxa"/>
            <w:tcBorders>
              <w:top w:val="single" w:sz="4" w:space="0" w:color="auto"/>
              <w:left w:val="single" w:sz="4" w:space="0" w:color="auto"/>
              <w:bottom w:val="single" w:sz="4" w:space="0" w:color="auto"/>
              <w:right w:val="single" w:sz="4" w:space="0" w:color="auto"/>
            </w:tcBorders>
          </w:tcPr>
          <w:p w:rsidR="00DC2823" w:rsidRDefault="00EE699F" w:rsidP="00DC2823">
            <w:pPr>
              <w:spacing w:line="276" w:lineRule="auto"/>
            </w:pPr>
            <w:r>
              <w:t>0x4</w:t>
            </w:r>
          </w:p>
        </w:tc>
        <w:tc>
          <w:tcPr>
            <w:tcW w:w="1620" w:type="dxa"/>
            <w:tcBorders>
              <w:top w:val="single" w:sz="4" w:space="0" w:color="auto"/>
              <w:left w:val="single" w:sz="4" w:space="0" w:color="auto"/>
              <w:bottom w:val="single" w:sz="4" w:space="0" w:color="auto"/>
              <w:right w:val="single" w:sz="4" w:space="0" w:color="auto"/>
            </w:tcBorders>
          </w:tcPr>
          <w:p w:rsidR="00DC2823" w:rsidRDefault="00EE699F" w:rsidP="00DC2823">
            <w:pPr>
              <w:spacing w:line="276" w:lineRule="auto"/>
            </w:pPr>
          </w:p>
        </w:tc>
      </w:tr>
      <w:tr w:rsidR="00DC2823" w:rsidTr="00DC2823">
        <w:trPr>
          <w:jc w:val="center"/>
        </w:trPr>
        <w:tc>
          <w:tcPr>
            <w:tcW w:w="1133" w:type="dxa"/>
            <w:tcBorders>
              <w:top w:val="single" w:sz="4" w:space="0" w:color="auto"/>
              <w:left w:val="single" w:sz="4" w:space="0" w:color="auto"/>
              <w:bottom w:val="single" w:sz="4" w:space="0" w:color="auto"/>
              <w:right w:val="single" w:sz="4" w:space="0" w:color="auto"/>
            </w:tcBorders>
          </w:tcPr>
          <w:p w:rsidR="00DC2823" w:rsidRDefault="00EE699F" w:rsidP="00DC2823">
            <w:pPr>
              <w:spacing w:line="276" w:lineRule="auto"/>
            </w:pPr>
          </w:p>
        </w:tc>
        <w:tc>
          <w:tcPr>
            <w:tcW w:w="2192" w:type="dxa"/>
            <w:tcBorders>
              <w:top w:val="single" w:sz="4" w:space="0" w:color="auto"/>
              <w:left w:val="single" w:sz="4" w:space="0" w:color="auto"/>
              <w:bottom w:val="single" w:sz="4" w:space="0" w:color="auto"/>
              <w:right w:val="single" w:sz="4" w:space="0" w:color="auto"/>
            </w:tcBorders>
            <w:vAlign w:val="center"/>
          </w:tcPr>
          <w:p w:rsidR="00DC2823" w:rsidRDefault="00EE699F" w:rsidP="00DC2823">
            <w:pPr>
              <w:rPr>
                <w:rFonts w:ascii="Calibri" w:hAnsi="Calibri"/>
                <w:color w:val="000000"/>
                <w:szCs w:val="22"/>
              </w:rPr>
            </w:pPr>
            <w:r>
              <w:rPr>
                <w:rFonts w:ascii="Calibri" w:hAnsi="Calibri"/>
                <w:color w:val="000000"/>
                <w:szCs w:val="22"/>
              </w:rPr>
              <w:t xml:space="preserve">Charging </w:t>
            </w:r>
          </w:p>
        </w:tc>
        <w:tc>
          <w:tcPr>
            <w:tcW w:w="900" w:type="dxa"/>
            <w:tcBorders>
              <w:top w:val="single" w:sz="4" w:space="0" w:color="auto"/>
              <w:left w:val="single" w:sz="4" w:space="0" w:color="auto"/>
              <w:bottom w:val="single" w:sz="4" w:space="0" w:color="auto"/>
              <w:right w:val="single" w:sz="4" w:space="0" w:color="auto"/>
            </w:tcBorders>
          </w:tcPr>
          <w:p w:rsidR="00DC2823" w:rsidRDefault="00EE699F" w:rsidP="00DC2823">
            <w:pPr>
              <w:spacing w:line="276" w:lineRule="auto"/>
            </w:pPr>
            <w:r>
              <w:t>0x5</w:t>
            </w:r>
          </w:p>
        </w:tc>
        <w:tc>
          <w:tcPr>
            <w:tcW w:w="1620" w:type="dxa"/>
            <w:tcBorders>
              <w:top w:val="single" w:sz="4" w:space="0" w:color="auto"/>
              <w:left w:val="single" w:sz="4" w:space="0" w:color="auto"/>
              <w:bottom w:val="single" w:sz="4" w:space="0" w:color="auto"/>
              <w:right w:val="single" w:sz="4" w:space="0" w:color="auto"/>
            </w:tcBorders>
          </w:tcPr>
          <w:p w:rsidR="00DC2823" w:rsidRDefault="00EE699F" w:rsidP="00DC2823">
            <w:pPr>
              <w:spacing w:line="276" w:lineRule="auto"/>
            </w:pPr>
          </w:p>
        </w:tc>
      </w:tr>
      <w:tr w:rsidR="00DC2823" w:rsidTr="00DC2823">
        <w:trPr>
          <w:jc w:val="center"/>
        </w:trPr>
        <w:tc>
          <w:tcPr>
            <w:tcW w:w="1133" w:type="dxa"/>
            <w:tcBorders>
              <w:top w:val="single" w:sz="4" w:space="0" w:color="auto"/>
              <w:left w:val="single" w:sz="4" w:space="0" w:color="auto"/>
              <w:bottom w:val="single" w:sz="4" w:space="0" w:color="auto"/>
              <w:right w:val="single" w:sz="4" w:space="0" w:color="auto"/>
            </w:tcBorders>
          </w:tcPr>
          <w:p w:rsidR="00DC2823" w:rsidRDefault="00EE699F" w:rsidP="00DC2823">
            <w:pPr>
              <w:spacing w:line="276" w:lineRule="auto"/>
            </w:pPr>
          </w:p>
        </w:tc>
        <w:tc>
          <w:tcPr>
            <w:tcW w:w="2192" w:type="dxa"/>
            <w:tcBorders>
              <w:top w:val="single" w:sz="4" w:space="0" w:color="auto"/>
              <w:left w:val="single" w:sz="4" w:space="0" w:color="auto"/>
              <w:bottom w:val="single" w:sz="4" w:space="0" w:color="auto"/>
              <w:right w:val="single" w:sz="4" w:space="0" w:color="auto"/>
            </w:tcBorders>
            <w:vAlign w:val="center"/>
          </w:tcPr>
          <w:p w:rsidR="00DC2823" w:rsidRDefault="00EE699F" w:rsidP="00DC2823">
            <w:pPr>
              <w:rPr>
                <w:rFonts w:ascii="Calibri" w:hAnsi="Calibri"/>
                <w:color w:val="000000"/>
                <w:szCs w:val="22"/>
              </w:rPr>
            </w:pPr>
            <w:proofErr w:type="spellStart"/>
            <w:r>
              <w:rPr>
                <w:rFonts w:ascii="Calibri" w:hAnsi="Calibri"/>
                <w:color w:val="000000"/>
                <w:szCs w:val="22"/>
              </w:rPr>
              <w:t>ChargeComplete</w:t>
            </w:r>
            <w:proofErr w:type="spellEnd"/>
          </w:p>
        </w:tc>
        <w:tc>
          <w:tcPr>
            <w:tcW w:w="900" w:type="dxa"/>
            <w:tcBorders>
              <w:top w:val="single" w:sz="4" w:space="0" w:color="auto"/>
              <w:left w:val="single" w:sz="4" w:space="0" w:color="auto"/>
              <w:bottom w:val="single" w:sz="4" w:space="0" w:color="auto"/>
              <w:right w:val="single" w:sz="4" w:space="0" w:color="auto"/>
            </w:tcBorders>
          </w:tcPr>
          <w:p w:rsidR="00DC2823" w:rsidRDefault="00EE699F" w:rsidP="00DC2823">
            <w:pPr>
              <w:spacing w:line="276" w:lineRule="auto"/>
            </w:pPr>
            <w:r>
              <w:t>0x6</w:t>
            </w:r>
          </w:p>
        </w:tc>
        <w:tc>
          <w:tcPr>
            <w:tcW w:w="1620" w:type="dxa"/>
            <w:tcBorders>
              <w:top w:val="single" w:sz="4" w:space="0" w:color="auto"/>
              <w:left w:val="single" w:sz="4" w:space="0" w:color="auto"/>
              <w:bottom w:val="single" w:sz="4" w:space="0" w:color="auto"/>
              <w:right w:val="single" w:sz="4" w:space="0" w:color="auto"/>
            </w:tcBorders>
          </w:tcPr>
          <w:p w:rsidR="00DC2823" w:rsidRDefault="00EE699F" w:rsidP="00DC2823">
            <w:pPr>
              <w:spacing w:line="276" w:lineRule="auto"/>
            </w:pPr>
          </w:p>
        </w:tc>
      </w:tr>
      <w:tr w:rsidR="00DC2823" w:rsidTr="00DC2823">
        <w:trPr>
          <w:jc w:val="center"/>
        </w:trPr>
        <w:tc>
          <w:tcPr>
            <w:tcW w:w="1133" w:type="dxa"/>
            <w:tcBorders>
              <w:top w:val="single" w:sz="4" w:space="0" w:color="auto"/>
              <w:left w:val="single" w:sz="4" w:space="0" w:color="auto"/>
              <w:bottom w:val="single" w:sz="4" w:space="0" w:color="auto"/>
              <w:right w:val="single" w:sz="4" w:space="0" w:color="auto"/>
            </w:tcBorders>
          </w:tcPr>
          <w:p w:rsidR="00DC2823" w:rsidRDefault="00EE699F" w:rsidP="00DC2823">
            <w:pPr>
              <w:spacing w:line="276" w:lineRule="auto"/>
            </w:pPr>
          </w:p>
        </w:tc>
        <w:tc>
          <w:tcPr>
            <w:tcW w:w="2192" w:type="dxa"/>
            <w:tcBorders>
              <w:top w:val="single" w:sz="4" w:space="0" w:color="auto"/>
              <w:left w:val="single" w:sz="4" w:space="0" w:color="auto"/>
              <w:bottom w:val="single" w:sz="4" w:space="0" w:color="auto"/>
              <w:right w:val="single" w:sz="4" w:space="0" w:color="auto"/>
            </w:tcBorders>
            <w:vAlign w:val="center"/>
          </w:tcPr>
          <w:p w:rsidR="00DC2823" w:rsidRDefault="00EE699F" w:rsidP="00DC2823">
            <w:pPr>
              <w:rPr>
                <w:rFonts w:ascii="Calibri" w:hAnsi="Calibri"/>
                <w:color w:val="000000"/>
                <w:szCs w:val="22"/>
              </w:rPr>
            </w:pPr>
            <w:r>
              <w:rPr>
                <w:rFonts w:ascii="Calibri" w:hAnsi="Calibri"/>
                <w:color w:val="000000"/>
                <w:szCs w:val="22"/>
              </w:rPr>
              <w:t xml:space="preserve">GBT </w:t>
            </w:r>
            <w:proofErr w:type="spellStart"/>
            <w:r>
              <w:rPr>
                <w:rFonts w:ascii="Calibri" w:hAnsi="Calibri"/>
                <w:color w:val="000000"/>
                <w:szCs w:val="22"/>
              </w:rPr>
              <w:t>PreCharge</w:t>
            </w:r>
            <w:proofErr w:type="spellEnd"/>
            <w:r>
              <w:rPr>
                <w:rFonts w:ascii="Calibri" w:hAnsi="Calibri"/>
                <w:color w:val="000000"/>
                <w:szCs w:val="22"/>
              </w:rPr>
              <w:t xml:space="preserve"> </w:t>
            </w:r>
          </w:p>
        </w:tc>
        <w:tc>
          <w:tcPr>
            <w:tcW w:w="900" w:type="dxa"/>
            <w:tcBorders>
              <w:top w:val="single" w:sz="4" w:space="0" w:color="auto"/>
              <w:left w:val="single" w:sz="4" w:space="0" w:color="auto"/>
              <w:bottom w:val="single" w:sz="4" w:space="0" w:color="auto"/>
              <w:right w:val="single" w:sz="4" w:space="0" w:color="auto"/>
            </w:tcBorders>
          </w:tcPr>
          <w:p w:rsidR="00DC2823" w:rsidRDefault="00EE699F" w:rsidP="00DC2823">
            <w:pPr>
              <w:spacing w:line="276" w:lineRule="auto"/>
            </w:pPr>
            <w:r>
              <w:t>0x7</w:t>
            </w:r>
          </w:p>
        </w:tc>
        <w:tc>
          <w:tcPr>
            <w:tcW w:w="1620" w:type="dxa"/>
            <w:tcBorders>
              <w:top w:val="single" w:sz="4" w:space="0" w:color="auto"/>
              <w:left w:val="single" w:sz="4" w:space="0" w:color="auto"/>
              <w:bottom w:val="single" w:sz="4" w:space="0" w:color="auto"/>
              <w:right w:val="single" w:sz="4" w:space="0" w:color="auto"/>
            </w:tcBorders>
          </w:tcPr>
          <w:p w:rsidR="00DC2823" w:rsidRDefault="00EE699F" w:rsidP="00DC2823">
            <w:pPr>
              <w:spacing w:line="276" w:lineRule="auto"/>
            </w:pPr>
          </w:p>
        </w:tc>
      </w:tr>
      <w:tr w:rsidR="00DC2823" w:rsidTr="00DC2823">
        <w:trPr>
          <w:jc w:val="center"/>
        </w:trPr>
        <w:tc>
          <w:tcPr>
            <w:tcW w:w="1133" w:type="dxa"/>
            <w:tcBorders>
              <w:top w:val="single" w:sz="4" w:space="0" w:color="auto"/>
              <w:left w:val="single" w:sz="4" w:space="0" w:color="auto"/>
              <w:bottom w:val="single" w:sz="4" w:space="0" w:color="auto"/>
              <w:right w:val="single" w:sz="4" w:space="0" w:color="auto"/>
            </w:tcBorders>
          </w:tcPr>
          <w:p w:rsidR="00DC2823" w:rsidRDefault="00EE699F" w:rsidP="00DC2823">
            <w:pPr>
              <w:spacing w:line="276" w:lineRule="auto"/>
            </w:pPr>
          </w:p>
        </w:tc>
        <w:tc>
          <w:tcPr>
            <w:tcW w:w="2192" w:type="dxa"/>
            <w:tcBorders>
              <w:top w:val="single" w:sz="4" w:space="0" w:color="auto"/>
              <w:left w:val="single" w:sz="4" w:space="0" w:color="auto"/>
              <w:bottom w:val="single" w:sz="4" w:space="0" w:color="auto"/>
              <w:right w:val="single" w:sz="4" w:space="0" w:color="auto"/>
            </w:tcBorders>
            <w:vAlign w:val="center"/>
          </w:tcPr>
          <w:p w:rsidR="00DC2823" w:rsidRDefault="00EE699F" w:rsidP="00DC2823">
            <w:pPr>
              <w:rPr>
                <w:rFonts w:ascii="Calibri" w:hAnsi="Calibri"/>
                <w:color w:val="000000"/>
                <w:szCs w:val="22"/>
              </w:rPr>
            </w:pPr>
            <w:r>
              <w:rPr>
                <w:rFonts w:ascii="Calibri" w:hAnsi="Calibri"/>
                <w:color w:val="000000"/>
                <w:szCs w:val="22"/>
              </w:rPr>
              <w:t>EVSE Paused</w:t>
            </w:r>
          </w:p>
        </w:tc>
        <w:tc>
          <w:tcPr>
            <w:tcW w:w="900" w:type="dxa"/>
            <w:tcBorders>
              <w:top w:val="single" w:sz="4" w:space="0" w:color="auto"/>
              <w:left w:val="single" w:sz="4" w:space="0" w:color="auto"/>
              <w:bottom w:val="single" w:sz="4" w:space="0" w:color="auto"/>
              <w:right w:val="single" w:sz="4" w:space="0" w:color="auto"/>
            </w:tcBorders>
          </w:tcPr>
          <w:p w:rsidR="00DC2823" w:rsidRDefault="00EE699F" w:rsidP="00DC2823">
            <w:pPr>
              <w:spacing w:line="276" w:lineRule="auto"/>
            </w:pPr>
            <w:r>
              <w:t>0x8</w:t>
            </w:r>
          </w:p>
        </w:tc>
        <w:tc>
          <w:tcPr>
            <w:tcW w:w="1620" w:type="dxa"/>
            <w:tcBorders>
              <w:top w:val="single" w:sz="4" w:space="0" w:color="auto"/>
              <w:left w:val="single" w:sz="4" w:space="0" w:color="auto"/>
              <w:bottom w:val="single" w:sz="4" w:space="0" w:color="auto"/>
              <w:right w:val="single" w:sz="4" w:space="0" w:color="auto"/>
            </w:tcBorders>
          </w:tcPr>
          <w:p w:rsidR="00DC2823" w:rsidRDefault="00EE699F" w:rsidP="00DC2823">
            <w:pPr>
              <w:spacing w:line="276" w:lineRule="auto"/>
            </w:pPr>
          </w:p>
        </w:tc>
      </w:tr>
      <w:tr w:rsidR="00DC2823" w:rsidTr="00DC2823">
        <w:trPr>
          <w:jc w:val="center"/>
        </w:trPr>
        <w:tc>
          <w:tcPr>
            <w:tcW w:w="1133" w:type="dxa"/>
            <w:tcBorders>
              <w:top w:val="single" w:sz="4" w:space="0" w:color="auto"/>
              <w:left w:val="single" w:sz="4" w:space="0" w:color="auto"/>
              <w:bottom w:val="single" w:sz="4" w:space="0" w:color="auto"/>
              <w:right w:val="single" w:sz="4" w:space="0" w:color="auto"/>
            </w:tcBorders>
          </w:tcPr>
          <w:p w:rsidR="00DC2823" w:rsidRDefault="00EE699F" w:rsidP="00DC2823">
            <w:pPr>
              <w:spacing w:line="276" w:lineRule="auto"/>
            </w:pPr>
          </w:p>
        </w:tc>
        <w:tc>
          <w:tcPr>
            <w:tcW w:w="2192" w:type="dxa"/>
            <w:tcBorders>
              <w:top w:val="single" w:sz="4" w:space="0" w:color="auto"/>
              <w:left w:val="single" w:sz="4" w:space="0" w:color="auto"/>
              <w:bottom w:val="single" w:sz="4" w:space="0" w:color="auto"/>
              <w:right w:val="single" w:sz="4" w:space="0" w:color="auto"/>
            </w:tcBorders>
            <w:vAlign w:val="center"/>
          </w:tcPr>
          <w:p w:rsidR="00DC2823" w:rsidRDefault="00EE699F" w:rsidP="00DC2823">
            <w:pPr>
              <w:rPr>
                <w:rFonts w:ascii="Calibri" w:hAnsi="Calibri"/>
                <w:color w:val="000000"/>
                <w:szCs w:val="22"/>
              </w:rPr>
            </w:pPr>
            <w:r>
              <w:rPr>
                <w:rFonts w:ascii="Calibri" w:hAnsi="Calibri"/>
                <w:color w:val="000000"/>
                <w:szCs w:val="22"/>
              </w:rPr>
              <w:t xml:space="preserve">EVSE Not Compatible </w:t>
            </w:r>
          </w:p>
        </w:tc>
        <w:tc>
          <w:tcPr>
            <w:tcW w:w="900" w:type="dxa"/>
            <w:tcBorders>
              <w:top w:val="single" w:sz="4" w:space="0" w:color="auto"/>
              <w:left w:val="single" w:sz="4" w:space="0" w:color="auto"/>
              <w:bottom w:val="single" w:sz="4" w:space="0" w:color="auto"/>
              <w:right w:val="single" w:sz="4" w:space="0" w:color="auto"/>
            </w:tcBorders>
          </w:tcPr>
          <w:p w:rsidR="00DC2823" w:rsidRDefault="00EE699F" w:rsidP="00DC2823">
            <w:pPr>
              <w:spacing w:line="276" w:lineRule="auto"/>
            </w:pPr>
            <w:r>
              <w:t>0x9</w:t>
            </w:r>
          </w:p>
        </w:tc>
        <w:tc>
          <w:tcPr>
            <w:tcW w:w="1620" w:type="dxa"/>
            <w:tcBorders>
              <w:top w:val="single" w:sz="4" w:space="0" w:color="auto"/>
              <w:left w:val="single" w:sz="4" w:space="0" w:color="auto"/>
              <w:bottom w:val="single" w:sz="4" w:space="0" w:color="auto"/>
              <w:right w:val="single" w:sz="4" w:space="0" w:color="auto"/>
            </w:tcBorders>
          </w:tcPr>
          <w:p w:rsidR="00DC2823" w:rsidRDefault="00EE699F" w:rsidP="00DC2823">
            <w:pPr>
              <w:spacing w:line="276" w:lineRule="auto"/>
            </w:pPr>
          </w:p>
        </w:tc>
      </w:tr>
      <w:tr w:rsidR="00DC2823" w:rsidTr="00DC2823">
        <w:trPr>
          <w:jc w:val="center"/>
        </w:trPr>
        <w:tc>
          <w:tcPr>
            <w:tcW w:w="1133" w:type="dxa"/>
            <w:tcBorders>
              <w:top w:val="single" w:sz="4" w:space="0" w:color="auto"/>
              <w:left w:val="single" w:sz="4" w:space="0" w:color="auto"/>
              <w:bottom w:val="single" w:sz="4" w:space="0" w:color="auto"/>
              <w:right w:val="single" w:sz="4" w:space="0" w:color="auto"/>
            </w:tcBorders>
          </w:tcPr>
          <w:p w:rsidR="00DC2823" w:rsidRDefault="00EE699F" w:rsidP="00DC2823">
            <w:pPr>
              <w:spacing w:line="276" w:lineRule="auto"/>
            </w:pPr>
          </w:p>
        </w:tc>
        <w:tc>
          <w:tcPr>
            <w:tcW w:w="2192" w:type="dxa"/>
            <w:tcBorders>
              <w:top w:val="single" w:sz="4" w:space="0" w:color="auto"/>
              <w:left w:val="single" w:sz="4" w:space="0" w:color="auto"/>
              <w:bottom w:val="single" w:sz="4" w:space="0" w:color="auto"/>
              <w:right w:val="single" w:sz="4" w:space="0" w:color="auto"/>
            </w:tcBorders>
            <w:vAlign w:val="center"/>
          </w:tcPr>
          <w:p w:rsidR="00DC2823" w:rsidRDefault="00EE699F" w:rsidP="00DC2823">
            <w:pPr>
              <w:rPr>
                <w:rFonts w:ascii="Calibri" w:hAnsi="Calibri"/>
                <w:color w:val="000000"/>
                <w:szCs w:val="22"/>
              </w:rPr>
            </w:pPr>
            <w:r>
              <w:rPr>
                <w:rFonts w:ascii="Calibri" w:hAnsi="Calibri"/>
                <w:color w:val="000000"/>
                <w:szCs w:val="22"/>
              </w:rPr>
              <w:t xml:space="preserve">EVSE Fault </w:t>
            </w:r>
          </w:p>
        </w:tc>
        <w:tc>
          <w:tcPr>
            <w:tcW w:w="900" w:type="dxa"/>
            <w:tcBorders>
              <w:top w:val="single" w:sz="4" w:space="0" w:color="auto"/>
              <w:left w:val="single" w:sz="4" w:space="0" w:color="auto"/>
              <w:bottom w:val="single" w:sz="4" w:space="0" w:color="auto"/>
              <w:right w:val="single" w:sz="4" w:space="0" w:color="auto"/>
            </w:tcBorders>
          </w:tcPr>
          <w:p w:rsidR="00DC2823" w:rsidRDefault="00EE699F" w:rsidP="00DC2823">
            <w:pPr>
              <w:spacing w:line="276" w:lineRule="auto"/>
            </w:pPr>
            <w:r>
              <w:t>0xA</w:t>
            </w:r>
          </w:p>
        </w:tc>
        <w:tc>
          <w:tcPr>
            <w:tcW w:w="1620" w:type="dxa"/>
            <w:tcBorders>
              <w:top w:val="single" w:sz="4" w:space="0" w:color="auto"/>
              <w:left w:val="single" w:sz="4" w:space="0" w:color="auto"/>
              <w:bottom w:val="single" w:sz="4" w:space="0" w:color="auto"/>
              <w:right w:val="single" w:sz="4" w:space="0" w:color="auto"/>
            </w:tcBorders>
          </w:tcPr>
          <w:p w:rsidR="00DC2823" w:rsidRDefault="00EE699F" w:rsidP="00DC2823">
            <w:pPr>
              <w:spacing w:line="276" w:lineRule="auto"/>
            </w:pPr>
          </w:p>
        </w:tc>
      </w:tr>
    </w:tbl>
    <w:p w:rsidR="00500605" w:rsidRPr="00F66046" w:rsidRDefault="00EE699F" w:rsidP="00F66046"/>
    <w:p w:rsidR="00406F39" w:rsidRDefault="00EE699F" w:rsidP="00BE6F71">
      <w:pPr>
        <w:pStyle w:val="Heading4"/>
      </w:pPr>
      <w:r w:rsidRPr="00B9479B">
        <w:t>MD-REQ-326690/A-</w:t>
      </w:r>
      <w:proofErr w:type="spellStart"/>
      <w:r w:rsidRPr="00B9479B">
        <w:t>EVSEDcChargeISO_St</w:t>
      </w:r>
      <w:proofErr w:type="spellEnd"/>
    </w:p>
    <w:p w:rsidR="00920C1B" w:rsidRDefault="00EE699F" w:rsidP="00920C1B">
      <w:r>
        <w:t>Message Type: status</w:t>
      </w:r>
    </w:p>
    <w:p w:rsidR="00920C1B" w:rsidRDefault="00EE699F" w:rsidP="00920C1B"/>
    <w:p w:rsidR="00997921" w:rsidRDefault="00EE699F" w:rsidP="00920C1B">
      <w:r w:rsidRPr="006C490D">
        <w:t>Isolation monitori</w:t>
      </w:r>
      <w:r>
        <w:t>n</w:t>
      </w:r>
      <w:r w:rsidRPr="006C490D">
        <w:t>g result of the EVSE reported</w:t>
      </w:r>
      <w:r>
        <w:t xml:space="preserve"> by PNC Onboard Client 2.</w:t>
      </w:r>
    </w:p>
    <w:p w:rsidR="006C490D" w:rsidRDefault="00EE699F" w:rsidP="00920C1B"/>
    <w:tbl>
      <w:tblPr>
        <w:tblW w:w="61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95"/>
        <w:gridCol w:w="2970"/>
        <w:gridCol w:w="810"/>
        <w:gridCol w:w="1440"/>
      </w:tblGrid>
      <w:tr w:rsidR="00920C1B" w:rsidTr="00997921">
        <w:trPr>
          <w:jc w:val="center"/>
        </w:trPr>
        <w:tc>
          <w:tcPr>
            <w:tcW w:w="895" w:type="dxa"/>
            <w:tcBorders>
              <w:top w:val="single" w:sz="4" w:space="0" w:color="auto"/>
              <w:left w:val="single" w:sz="4" w:space="0" w:color="auto"/>
              <w:bottom w:val="single" w:sz="4" w:space="0" w:color="auto"/>
              <w:right w:val="single" w:sz="4" w:space="0" w:color="auto"/>
            </w:tcBorders>
            <w:hideMark/>
          </w:tcPr>
          <w:p w:rsidR="00920C1B" w:rsidRDefault="00EE699F">
            <w:pPr>
              <w:spacing w:line="276" w:lineRule="auto"/>
              <w:rPr>
                <w:b/>
              </w:rPr>
            </w:pPr>
            <w:r>
              <w:rPr>
                <w:b/>
              </w:rPr>
              <w:t>Name</w:t>
            </w:r>
          </w:p>
        </w:tc>
        <w:tc>
          <w:tcPr>
            <w:tcW w:w="2970" w:type="dxa"/>
            <w:tcBorders>
              <w:top w:val="single" w:sz="4" w:space="0" w:color="auto"/>
              <w:left w:val="single" w:sz="4" w:space="0" w:color="auto"/>
              <w:bottom w:val="single" w:sz="4" w:space="0" w:color="auto"/>
              <w:right w:val="single" w:sz="4" w:space="0" w:color="auto"/>
            </w:tcBorders>
            <w:hideMark/>
          </w:tcPr>
          <w:p w:rsidR="00920C1B" w:rsidRDefault="00EE699F">
            <w:pPr>
              <w:spacing w:line="276" w:lineRule="auto"/>
              <w:rPr>
                <w:b/>
              </w:rPr>
            </w:pPr>
            <w:r>
              <w:rPr>
                <w:b/>
              </w:rPr>
              <w:t>Literals</w:t>
            </w:r>
          </w:p>
        </w:tc>
        <w:tc>
          <w:tcPr>
            <w:tcW w:w="810" w:type="dxa"/>
            <w:tcBorders>
              <w:top w:val="single" w:sz="4" w:space="0" w:color="auto"/>
              <w:left w:val="single" w:sz="4" w:space="0" w:color="auto"/>
              <w:bottom w:val="single" w:sz="4" w:space="0" w:color="auto"/>
              <w:right w:val="single" w:sz="4" w:space="0" w:color="auto"/>
            </w:tcBorders>
            <w:hideMark/>
          </w:tcPr>
          <w:p w:rsidR="00920C1B" w:rsidRDefault="00EE699F">
            <w:pPr>
              <w:spacing w:line="276" w:lineRule="auto"/>
              <w:rPr>
                <w:b/>
              </w:rPr>
            </w:pPr>
            <w:r>
              <w:rPr>
                <w:b/>
              </w:rPr>
              <w:t>Value</w:t>
            </w:r>
          </w:p>
        </w:tc>
        <w:tc>
          <w:tcPr>
            <w:tcW w:w="1440" w:type="dxa"/>
            <w:tcBorders>
              <w:top w:val="single" w:sz="4" w:space="0" w:color="auto"/>
              <w:left w:val="single" w:sz="4" w:space="0" w:color="auto"/>
              <w:bottom w:val="single" w:sz="4" w:space="0" w:color="auto"/>
              <w:right w:val="single" w:sz="4" w:space="0" w:color="auto"/>
            </w:tcBorders>
            <w:hideMark/>
          </w:tcPr>
          <w:p w:rsidR="00920C1B" w:rsidRDefault="00EE699F">
            <w:pPr>
              <w:spacing w:line="276" w:lineRule="auto"/>
              <w:rPr>
                <w:b/>
              </w:rPr>
            </w:pPr>
            <w:r>
              <w:rPr>
                <w:b/>
              </w:rPr>
              <w:t>Description</w:t>
            </w:r>
          </w:p>
        </w:tc>
      </w:tr>
      <w:tr w:rsidR="00920C1B" w:rsidTr="00997921">
        <w:trPr>
          <w:jc w:val="center"/>
        </w:trPr>
        <w:tc>
          <w:tcPr>
            <w:tcW w:w="895" w:type="dxa"/>
            <w:tcBorders>
              <w:top w:val="single" w:sz="4" w:space="0" w:color="auto"/>
              <w:left w:val="single" w:sz="4" w:space="0" w:color="auto"/>
              <w:bottom w:val="single" w:sz="4" w:space="0" w:color="auto"/>
              <w:right w:val="single" w:sz="4" w:space="0" w:color="auto"/>
            </w:tcBorders>
            <w:hideMark/>
          </w:tcPr>
          <w:p w:rsidR="00920C1B" w:rsidRDefault="00EE699F">
            <w:pPr>
              <w:spacing w:line="276" w:lineRule="auto"/>
            </w:pPr>
            <w:r>
              <w:t>Type</w:t>
            </w:r>
          </w:p>
        </w:tc>
        <w:tc>
          <w:tcPr>
            <w:tcW w:w="2970" w:type="dxa"/>
            <w:tcBorders>
              <w:top w:val="single" w:sz="4" w:space="0" w:color="auto"/>
              <w:left w:val="single" w:sz="4" w:space="0" w:color="auto"/>
              <w:bottom w:val="single" w:sz="4" w:space="0" w:color="auto"/>
              <w:right w:val="single" w:sz="4" w:space="0" w:color="auto"/>
            </w:tcBorders>
            <w:hideMark/>
          </w:tcPr>
          <w:p w:rsidR="00920C1B" w:rsidRDefault="00EE699F">
            <w:pPr>
              <w:spacing w:line="276" w:lineRule="auto"/>
            </w:pPr>
            <w:r>
              <w:t>-</w:t>
            </w:r>
          </w:p>
        </w:tc>
        <w:tc>
          <w:tcPr>
            <w:tcW w:w="810" w:type="dxa"/>
            <w:tcBorders>
              <w:top w:val="single" w:sz="4" w:space="0" w:color="auto"/>
              <w:left w:val="single" w:sz="4" w:space="0" w:color="auto"/>
              <w:bottom w:val="single" w:sz="4" w:space="0" w:color="auto"/>
              <w:right w:val="single" w:sz="4" w:space="0" w:color="auto"/>
            </w:tcBorders>
            <w:hideMark/>
          </w:tcPr>
          <w:p w:rsidR="00920C1B" w:rsidRDefault="00EE699F">
            <w:pPr>
              <w:spacing w:line="276" w:lineRule="auto"/>
            </w:pPr>
            <w:r>
              <w:t>-</w:t>
            </w:r>
          </w:p>
        </w:tc>
        <w:tc>
          <w:tcPr>
            <w:tcW w:w="1440" w:type="dxa"/>
            <w:tcBorders>
              <w:top w:val="single" w:sz="4" w:space="0" w:color="auto"/>
              <w:left w:val="single" w:sz="4" w:space="0" w:color="auto"/>
              <w:bottom w:val="single" w:sz="4" w:space="0" w:color="auto"/>
              <w:right w:val="single" w:sz="4" w:space="0" w:color="auto"/>
            </w:tcBorders>
            <w:hideMark/>
          </w:tcPr>
          <w:p w:rsidR="00920C1B" w:rsidRDefault="00EE699F"/>
        </w:tc>
      </w:tr>
      <w:tr w:rsidR="006C490D" w:rsidTr="00997921">
        <w:trPr>
          <w:jc w:val="center"/>
        </w:trPr>
        <w:tc>
          <w:tcPr>
            <w:tcW w:w="895" w:type="dxa"/>
            <w:tcBorders>
              <w:top w:val="single" w:sz="4" w:space="0" w:color="auto"/>
              <w:left w:val="single" w:sz="4" w:space="0" w:color="auto"/>
              <w:bottom w:val="single" w:sz="4" w:space="0" w:color="auto"/>
              <w:right w:val="single" w:sz="4" w:space="0" w:color="auto"/>
            </w:tcBorders>
          </w:tcPr>
          <w:p w:rsidR="006C490D" w:rsidRDefault="00EE699F" w:rsidP="006C490D">
            <w:pPr>
              <w:spacing w:line="276" w:lineRule="auto"/>
            </w:pPr>
          </w:p>
        </w:tc>
        <w:tc>
          <w:tcPr>
            <w:tcW w:w="2970" w:type="dxa"/>
            <w:tcBorders>
              <w:top w:val="single" w:sz="4" w:space="0" w:color="auto"/>
              <w:left w:val="single" w:sz="4" w:space="0" w:color="auto"/>
              <w:bottom w:val="single" w:sz="4" w:space="0" w:color="auto"/>
              <w:right w:val="single" w:sz="4" w:space="0" w:color="auto"/>
            </w:tcBorders>
            <w:vAlign w:val="center"/>
            <w:hideMark/>
          </w:tcPr>
          <w:p w:rsidR="006C490D" w:rsidRDefault="00EE699F" w:rsidP="006C490D">
            <w:pPr>
              <w:rPr>
                <w:rFonts w:ascii="Calibri" w:hAnsi="Calibri"/>
                <w:color w:val="000000"/>
                <w:szCs w:val="22"/>
              </w:rPr>
            </w:pPr>
            <w:r>
              <w:rPr>
                <w:rFonts w:ascii="Calibri" w:hAnsi="Calibri"/>
                <w:color w:val="000000"/>
                <w:szCs w:val="22"/>
              </w:rPr>
              <w:t>Invalid</w:t>
            </w:r>
          </w:p>
        </w:tc>
        <w:tc>
          <w:tcPr>
            <w:tcW w:w="810" w:type="dxa"/>
            <w:tcBorders>
              <w:top w:val="single" w:sz="4" w:space="0" w:color="auto"/>
              <w:left w:val="single" w:sz="4" w:space="0" w:color="auto"/>
              <w:bottom w:val="single" w:sz="4" w:space="0" w:color="auto"/>
              <w:right w:val="single" w:sz="4" w:space="0" w:color="auto"/>
            </w:tcBorders>
            <w:hideMark/>
          </w:tcPr>
          <w:p w:rsidR="006C490D" w:rsidRDefault="00EE699F" w:rsidP="006C490D">
            <w:pPr>
              <w:spacing w:line="276" w:lineRule="auto"/>
            </w:pPr>
            <w:r>
              <w:t>0x0</w:t>
            </w:r>
          </w:p>
        </w:tc>
        <w:tc>
          <w:tcPr>
            <w:tcW w:w="1440" w:type="dxa"/>
            <w:tcBorders>
              <w:top w:val="single" w:sz="4" w:space="0" w:color="auto"/>
              <w:left w:val="single" w:sz="4" w:space="0" w:color="auto"/>
              <w:bottom w:val="single" w:sz="4" w:space="0" w:color="auto"/>
              <w:right w:val="single" w:sz="4" w:space="0" w:color="auto"/>
            </w:tcBorders>
          </w:tcPr>
          <w:p w:rsidR="006C490D" w:rsidRDefault="00EE699F" w:rsidP="006C490D">
            <w:pPr>
              <w:spacing w:line="276" w:lineRule="auto"/>
            </w:pPr>
          </w:p>
        </w:tc>
      </w:tr>
      <w:tr w:rsidR="006C490D" w:rsidTr="00997921">
        <w:trPr>
          <w:jc w:val="center"/>
        </w:trPr>
        <w:tc>
          <w:tcPr>
            <w:tcW w:w="895" w:type="dxa"/>
            <w:tcBorders>
              <w:top w:val="single" w:sz="4" w:space="0" w:color="auto"/>
              <w:left w:val="single" w:sz="4" w:space="0" w:color="auto"/>
              <w:bottom w:val="single" w:sz="4" w:space="0" w:color="auto"/>
              <w:right w:val="single" w:sz="4" w:space="0" w:color="auto"/>
            </w:tcBorders>
          </w:tcPr>
          <w:p w:rsidR="006C490D" w:rsidRDefault="00EE699F" w:rsidP="006C490D">
            <w:pPr>
              <w:spacing w:line="276" w:lineRule="auto"/>
            </w:pPr>
          </w:p>
        </w:tc>
        <w:tc>
          <w:tcPr>
            <w:tcW w:w="2970" w:type="dxa"/>
            <w:tcBorders>
              <w:top w:val="single" w:sz="4" w:space="0" w:color="auto"/>
              <w:left w:val="single" w:sz="4" w:space="0" w:color="auto"/>
              <w:bottom w:val="single" w:sz="4" w:space="0" w:color="auto"/>
              <w:right w:val="single" w:sz="4" w:space="0" w:color="auto"/>
            </w:tcBorders>
            <w:vAlign w:val="center"/>
            <w:hideMark/>
          </w:tcPr>
          <w:p w:rsidR="006C490D" w:rsidRDefault="00EE699F" w:rsidP="006C490D">
            <w:pPr>
              <w:rPr>
                <w:rFonts w:ascii="Calibri" w:hAnsi="Calibri"/>
                <w:color w:val="000000"/>
                <w:szCs w:val="22"/>
              </w:rPr>
            </w:pPr>
            <w:r>
              <w:rPr>
                <w:rFonts w:ascii="Calibri" w:hAnsi="Calibri"/>
                <w:color w:val="000000"/>
                <w:szCs w:val="22"/>
              </w:rPr>
              <w:t>Valid</w:t>
            </w:r>
          </w:p>
        </w:tc>
        <w:tc>
          <w:tcPr>
            <w:tcW w:w="810" w:type="dxa"/>
            <w:tcBorders>
              <w:top w:val="single" w:sz="4" w:space="0" w:color="auto"/>
              <w:left w:val="single" w:sz="4" w:space="0" w:color="auto"/>
              <w:bottom w:val="single" w:sz="4" w:space="0" w:color="auto"/>
              <w:right w:val="single" w:sz="4" w:space="0" w:color="auto"/>
            </w:tcBorders>
            <w:hideMark/>
          </w:tcPr>
          <w:p w:rsidR="006C490D" w:rsidRDefault="00EE699F" w:rsidP="006C490D">
            <w:pPr>
              <w:spacing w:line="276" w:lineRule="auto"/>
            </w:pPr>
            <w:r>
              <w:t>0x1</w:t>
            </w:r>
          </w:p>
        </w:tc>
        <w:tc>
          <w:tcPr>
            <w:tcW w:w="1440" w:type="dxa"/>
            <w:tcBorders>
              <w:top w:val="single" w:sz="4" w:space="0" w:color="auto"/>
              <w:left w:val="single" w:sz="4" w:space="0" w:color="auto"/>
              <w:bottom w:val="single" w:sz="4" w:space="0" w:color="auto"/>
              <w:right w:val="single" w:sz="4" w:space="0" w:color="auto"/>
            </w:tcBorders>
          </w:tcPr>
          <w:p w:rsidR="006C490D" w:rsidRDefault="00EE699F" w:rsidP="006C490D">
            <w:pPr>
              <w:spacing w:line="276" w:lineRule="auto"/>
            </w:pPr>
          </w:p>
        </w:tc>
      </w:tr>
      <w:tr w:rsidR="006C490D" w:rsidTr="00997921">
        <w:trPr>
          <w:jc w:val="center"/>
        </w:trPr>
        <w:tc>
          <w:tcPr>
            <w:tcW w:w="895" w:type="dxa"/>
            <w:tcBorders>
              <w:top w:val="single" w:sz="4" w:space="0" w:color="auto"/>
              <w:left w:val="single" w:sz="4" w:space="0" w:color="auto"/>
              <w:bottom w:val="single" w:sz="4" w:space="0" w:color="auto"/>
              <w:right w:val="single" w:sz="4" w:space="0" w:color="auto"/>
            </w:tcBorders>
          </w:tcPr>
          <w:p w:rsidR="006C490D" w:rsidRDefault="00EE699F" w:rsidP="006C490D">
            <w:pPr>
              <w:spacing w:line="276" w:lineRule="auto"/>
            </w:pPr>
          </w:p>
        </w:tc>
        <w:tc>
          <w:tcPr>
            <w:tcW w:w="2970" w:type="dxa"/>
            <w:tcBorders>
              <w:top w:val="single" w:sz="4" w:space="0" w:color="auto"/>
              <w:left w:val="single" w:sz="4" w:space="0" w:color="auto"/>
              <w:bottom w:val="single" w:sz="4" w:space="0" w:color="auto"/>
              <w:right w:val="single" w:sz="4" w:space="0" w:color="auto"/>
            </w:tcBorders>
            <w:vAlign w:val="center"/>
            <w:hideMark/>
          </w:tcPr>
          <w:p w:rsidR="006C490D" w:rsidRDefault="00EE699F" w:rsidP="006C490D">
            <w:pPr>
              <w:rPr>
                <w:rFonts w:ascii="Calibri" w:hAnsi="Calibri"/>
                <w:color w:val="000000"/>
                <w:szCs w:val="22"/>
              </w:rPr>
            </w:pPr>
            <w:r>
              <w:rPr>
                <w:rFonts w:ascii="Calibri" w:hAnsi="Calibri"/>
                <w:color w:val="000000"/>
                <w:szCs w:val="22"/>
              </w:rPr>
              <w:t xml:space="preserve">Warning </w:t>
            </w:r>
          </w:p>
        </w:tc>
        <w:tc>
          <w:tcPr>
            <w:tcW w:w="810" w:type="dxa"/>
            <w:tcBorders>
              <w:top w:val="single" w:sz="4" w:space="0" w:color="auto"/>
              <w:left w:val="single" w:sz="4" w:space="0" w:color="auto"/>
              <w:bottom w:val="single" w:sz="4" w:space="0" w:color="auto"/>
              <w:right w:val="single" w:sz="4" w:space="0" w:color="auto"/>
            </w:tcBorders>
            <w:hideMark/>
          </w:tcPr>
          <w:p w:rsidR="006C490D" w:rsidRDefault="00EE699F" w:rsidP="006C490D">
            <w:pPr>
              <w:spacing w:line="276" w:lineRule="auto"/>
            </w:pPr>
            <w:r>
              <w:t>0x2</w:t>
            </w:r>
          </w:p>
        </w:tc>
        <w:tc>
          <w:tcPr>
            <w:tcW w:w="1440" w:type="dxa"/>
            <w:tcBorders>
              <w:top w:val="single" w:sz="4" w:space="0" w:color="auto"/>
              <w:left w:val="single" w:sz="4" w:space="0" w:color="auto"/>
              <w:bottom w:val="single" w:sz="4" w:space="0" w:color="auto"/>
              <w:right w:val="single" w:sz="4" w:space="0" w:color="auto"/>
            </w:tcBorders>
          </w:tcPr>
          <w:p w:rsidR="006C490D" w:rsidRDefault="00EE699F" w:rsidP="006C490D">
            <w:pPr>
              <w:spacing w:line="276" w:lineRule="auto"/>
            </w:pPr>
          </w:p>
        </w:tc>
      </w:tr>
      <w:tr w:rsidR="006C490D" w:rsidTr="00997921">
        <w:trPr>
          <w:jc w:val="center"/>
        </w:trPr>
        <w:tc>
          <w:tcPr>
            <w:tcW w:w="895" w:type="dxa"/>
            <w:tcBorders>
              <w:top w:val="single" w:sz="4" w:space="0" w:color="auto"/>
              <w:left w:val="single" w:sz="4" w:space="0" w:color="auto"/>
              <w:bottom w:val="single" w:sz="4" w:space="0" w:color="auto"/>
              <w:right w:val="single" w:sz="4" w:space="0" w:color="auto"/>
            </w:tcBorders>
          </w:tcPr>
          <w:p w:rsidR="006C490D" w:rsidRDefault="00EE699F" w:rsidP="006C490D">
            <w:pPr>
              <w:spacing w:line="276" w:lineRule="auto"/>
            </w:pPr>
          </w:p>
        </w:tc>
        <w:tc>
          <w:tcPr>
            <w:tcW w:w="2970" w:type="dxa"/>
            <w:tcBorders>
              <w:top w:val="single" w:sz="4" w:space="0" w:color="auto"/>
              <w:left w:val="single" w:sz="4" w:space="0" w:color="auto"/>
              <w:bottom w:val="single" w:sz="4" w:space="0" w:color="auto"/>
              <w:right w:val="single" w:sz="4" w:space="0" w:color="auto"/>
            </w:tcBorders>
            <w:vAlign w:val="center"/>
            <w:hideMark/>
          </w:tcPr>
          <w:p w:rsidR="006C490D" w:rsidRDefault="00EE699F" w:rsidP="006C490D">
            <w:pPr>
              <w:rPr>
                <w:rFonts w:ascii="Calibri" w:hAnsi="Calibri"/>
                <w:color w:val="000000"/>
                <w:szCs w:val="22"/>
              </w:rPr>
            </w:pPr>
            <w:r>
              <w:rPr>
                <w:rFonts w:ascii="Calibri" w:hAnsi="Calibri"/>
                <w:color w:val="000000"/>
                <w:szCs w:val="22"/>
              </w:rPr>
              <w:t>Not Used</w:t>
            </w:r>
          </w:p>
        </w:tc>
        <w:tc>
          <w:tcPr>
            <w:tcW w:w="810" w:type="dxa"/>
            <w:tcBorders>
              <w:top w:val="single" w:sz="4" w:space="0" w:color="auto"/>
              <w:left w:val="single" w:sz="4" w:space="0" w:color="auto"/>
              <w:bottom w:val="single" w:sz="4" w:space="0" w:color="auto"/>
              <w:right w:val="single" w:sz="4" w:space="0" w:color="auto"/>
            </w:tcBorders>
            <w:hideMark/>
          </w:tcPr>
          <w:p w:rsidR="006C490D" w:rsidRDefault="00EE699F" w:rsidP="006C490D">
            <w:pPr>
              <w:spacing w:line="276" w:lineRule="auto"/>
            </w:pPr>
            <w:r>
              <w:t>0x3</w:t>
            </w:r>
          </w:p>
        </w:tc>
        <w:tc>
          <w:tcPr>
            <w:tcW w:w="1440" w:type="dxa"/>
            <w:tcBorders>
              <w:top w:val="single" w:sz="4" w:space="0" w:color="auto"/>
              <w:left w:val="single" w:sz="4" w:space="0" w:color="auto"/>
              <w:bottom w:val="single" w:sz="4" w:space="0" w:color="auto"/>
              <w:right w:val="single" w:sz="4" w:space="0" w:color="auto"/>
            </w:tcBorders>
          </w:tcPr>
          <w:p w:rsidR="006C490D" w:rsidRDefault="00EE699F" w:rsidP="006C490D">
            <w:pPr>
              <w:spacing w:line="276" w:lineRule="auto"/>
            </w:pPr>
          </w:p>
        </w:tc>
      </w:tr>
      <w:tr w:rsidR="006C490D" w:rsidTr="00997921">
        <w:trPr>
          <w:jc w:val="center"/>
        </w:trPr>
        <w:tc>
          <w:tcPr>
            <w:tcW w:w="895" w:type="dxa"/>
            <w:tcBorders>
              <w:top w:val="single" w:sz="4" w:space="0" w:color="auto"/>
              <w:left w:val="single" w:sz="4" w:space="0" w:color="auto"/>
              <w:bottom w:val="single" w:sz="4" w:space="0" w:color="auto"/>
              <w:right w:val="single" w:sz="4" w:space="0" w:color="auto"/>
            </w:tcBorders>
          </w:tcPr>
          <w:p w:rsidR="006C490D" w:rsidRDefault="00EE699F" w:rsidP="006C490D">
            <w:pPr>
              <w:spacing w:line="276" w:lineRule="auto"/>
            </w:pPr>
          </w:p>
        </w:tc>
        <w:tc>
          <w:tcPr>
            <w:tcW w:w="2970" w:type="dxa"/>
            <w:tcBorders>
              <w:top w:val="single" w:sz="4" w:space="0" w:color="auto"/>
              <w:left w:val="single" w:sz="4" w:space="0" w:color="auto"/>
              <w:bottom w:val="single" w:sz="4" w:space="0" w:color="auto"/>
              <w:right w:val="single" w:sz="4" w:space="0" w:color="auto"/>
            </w:tcBorders>
            <w:vAlign w:val="center"/>
          </w:tcPr>
          <w:p w:rsidR="006C490D" w:rsidRDefault="00EE699F" w:rsidP="006C490D">
            <w:pPr>
              <w:rPr>
                <w:rFonts w:ascii="Calibri" w:hAnsi="Calibri"/>
                <w:color w:val="000000"/>
                <w:szCs w:val="22"/>
              </w:rPr>
            </w:pPr>
            <w:r>
              <w:rPr>
                <w:rFonts w:ascii="Calibri" w:hAnsi="Calibri"/>
                <w:color w:val="000000"/>
                <w:szCs w:val="22"/>
              </w:rPr>
              <w:t>Not Used</w:t>
            </w:r>
          </w:p>
        </w:tc>
        <w:tc>
          <w:tcPr>
            <w:tcW w:w="810" w:type="dxa"/>
            <w:tcBorders>
              <w:top w:val="single" w:sz="4" w:space="0" w:color="auto"/>
              <w:left w:val="single" w:sz="4" w:space="0" w:color="auto"/>
              <w:bottom w:val="single" w:sz="4" w:space="0" w:color="auto"/>
              <w:right w:val="single" w:sz="4" w:space="0" w:color="auto"/>
            </w:tcBorders>
          </w:tcPr>
          <w:p w:rsidR="006C490D" w:rsidRDefault="00EE699F" w:rsidP="006C490D">
            <w:pPr>
              <w:spacing w:line="276" w:lineRule="auto"/>
            </w:pPr>
            <w:r>
              <w:t>0x4</w:t>
            </w:r>
          </w:p>
        </w:tc>
        <w:tc>
          <w:tcPr>
            <w:tcW w:w="1440" w:type="dxa"/>
            <w:tcBorders>
              <w:top w:val="single" w:sz="4" w:space="0" w:color="auto"/>
              <w:left w:val="single" w:sz="4" w:space="0" w:color="auto"/>
              <w:bottom w:val="single" w:sz="4" w:space="0" w:color="auto"/>
              <w:right w:val="single" w:sz="4" w:space="0" w:color="auto"/>
            </w:tcBorders>
          </w:tcPr>
          <w:p w:rsidR="006C490D" w:rsidRDefault="00EE699F" w:rsidP="006C490D">
            <w:pPr>
              <w:spacing w:line="276" w:lineRule="auto"/>
            </w:pPr>
          </w:p>
        </w:tc>
      </w:tr>
      <w:tr w:rsidR="006C490D" w:rsidTr="00997921">
        <w:trPr>
          <w:jc w:val="center"/>
        </w:trPr>
        <w:tc>
          <w:tcPr>
            <w:tcW w:w="895" w:type="dxa"/>
            <w:tcBorders>
              <w:top w:val="single" w:sz="4" w:space="0" w:color="auto"/>
              <w:left w:val="single" w:sz="4" w:space="0" w:color="auto"/>
              <w:bottom w:val="single" w:sz="4" w:space="0" w:color="auto"/>
              <w:right w:val="single" w:sz="4" w:space="0" w:color="auto"/>
            </w:tcBorders>
          </w:tcPr>
          <w:p w:rsidR="006C490D" w:rsidRDefault="00EE699F" w:rsidP="006C490D">
            <w:pPr>
              <w:spacing w:line="276" w:lineRule="auto"/>
            </w:pPr>
          </w:p>
        </w:tc>
        <w:tc>
          <w:tcPr>
            <w:tcW w:w="2970" w:type="dxa"/>
            <w:tcBorders>
              <w:top w:val="single" w:sz="4" w:space="0" w:color="auto"/>
              <w:left w:val="single" w:sz="4" w:space="0" w:color="auto"/>
              <w:bottom w:val="single" w:sz="4" w:space="0" w:color="auto"/>
              <w:right w:val="single" w:sz="4" w:space="0" w:color="auto"/>
            </w:tcBorders>
            <w:vAlign w:val="center"/>
          </w:tcPr>
          <w:p w:rsidR="006C490D" w:rsidRDefault="00EE699F" w:rsidP="006C490D">
            <w:pPr>
              <w:rPr>
                <w:rFonts w:ascii="Calibri" w:hAnsi="Calibri"/>
                <w:color w:val="000000"/>
                <w:szCs w:val="22"/>
              </w:rPr>
            </w:pPr>
            <w:r>
              <w:rPr>
                <w:rFonts w:ascii="Calibri" w:hAnsi="Calibri"/>
                <w:color w:val="000000"/>
                <w:szCs w:val="22"/>
              </w:rPr>
              <w:t>Not Used</w:t>
            </w:r>
          </w:p>
        </w:tc>
        <w:tc>
          <w:tcPr>
            <w:tcW w:w="810" w:type="dxa"/>
            <w:tcBorders>
              <w:top w:val="single" w:sz="4" w:space="0" w:color="auto"/>
              <w:left w:val="single" w:sz="4" w:space="0" w:color="auto"/>
              <w:bottom w:val="single" w:sz="4" w:space="0" w:color="auto"/>
              <w:right w:val="single" w:sz="4" w:space="0" w:color="auto"/>
            </w:tcBorders>
          </w:tcPr>
          <w:p w:rsidR="006C490D" w:rsidRDefault="00EE699F" w:rsidP="006C490D">
            <w:pPr>
              <w:spacing w:line="276" w:lineRule="auto"/>
            </w:pPr>
            <w:r>
              <w:t>0x5</w:t>
            </w:r>
          </w:p>
        </w:tc>
        <w:tc>
          <w:tcPr>
            <w:tcW w:w="1440" w:type="dxa"/>
            <w:tcBorders>
              <w:top w:val="single" w:sz="4" w:space="0" w:color="auto"/>
              <w:left w:val="single" w:sz="4" w:space="0" w:color="auto"/>
              <w:bottom w:val="single" w:sz="4" w:space="0" w:color="auto"/>
              <w:right w:val="single" w:sz="4" w:space="0" w:color="auto"/>
            </w:tcBorders>
          </w:tcPr>
          <w:p w:rsidR="006C490D" w:rsidRDefault="00EE699F" w:rsidP="006C490D">
            <w:pPr>
              <w:spacing w:line="276" w:lineRule="auto"/>
            </w:pPr>
          </w:p>
        </w:tc>
      </w:tr>
      <w:tr w:rsidR="006C490D" w:rsidTr="00997921">
        <w:trPr>
          <w:jc w:val="center"/>
        </w:trPr>
        <w:tc>
          <w:tcPr>
            <w:tcW w:w="895" w:type="dxa"/>
            <w:tcBorders>
              <w:top w:val="single" w:sz="4" w:space="0" w:color="auto"/>
              <w:left w:val="single" w:sz="4" w:space="0" w:color="auto"/>
              <w:bottom w:val="single" w:sz="4" w:space="0" w:color="auto"/>
              <w:right w:val="single" w:sz="4" w:space="0" w:color="auto"/>
            </w:tcBorders>
          </w:tcPr>
          <w:p w:rsidR="006C490D" w:rsidRDefault="00EE699F" w:rsidP="006C490D">
            <w:pPr>
              <w:spacing w:line="276" w:lineRule="auto"/>
            </w:pPr>
          </w:p>
        </w:tc>
        <w:tc>
          <w:tcPr>
            <w:tcW w:w="2970" w:type="dxa"/>
            <w:tcBorders>
              <w:top w:val="single" w:sz="4" w:space="0" w:color="auto"/>
              <w:left w:val="single" w:sz="4" w:space="0" w:color="auto"/>
              <w:bottom w:val="single" w:sz="4" w:space="0" w:color="auto"/>
              <w:right w:val="single" w:sz="4" w:space="0" w:color="auto"/>
            </w:tcBorders>
            <w:vAlign w:val="center"/>
          </w:tcPr>
          <w:p w:rsidR="006C490D" w:rsidRDefault="00EE699F" w:rsidP="006C490D">
            <w:pPr>
              <w:rPr>
                <w:rFonts w:ascii="Calibri" w:hAnsi="Calibri"/>
                <w:color w:val="000000"/>
                <w:szCs w:val="22"/>
              </w:rPr>
            </w:pPr>
            <w:r>
              <w:rPr>
                <w:rFonts w:ascii="Calibri" w:hAnsi="Calibri"/>
                <w:color w:val="000000"/>
                <w:szCs w:val="22"/>
              </w:rPr>
              <w:t xml:space="preserve">No Data Exists </w:t>
            </w:r>
          </w:p>
        </w:tc>
        <w:tc>
          <w:tcPr>
            <w:tcW w:w="810" w:type="dxa"/>
            <w:tcBorders>
              <w:top w:val="single" w:sz="4" w:space="0" w:color="auto"/>
              <w:left w:val="single" w:sz="4" w:space="0" w:color="auto"/>
              <w:bottom w:val="single" w:sz="4" w:space="0" w:color="auto"/>
              <w:right w:val="single" w:sz="4" w:space="0" w:color="auto"/>
            </w:tcBorders>
          </w:tcPr>
          <w:p w:rsidR="006C490D" w:rsidRDefault="00EE699F" w:rsidP="006C490D">
            <w:pPr>
              <w:spacing w:line="276" w:lineRule="auto"/>
            </w:pPr>
            <w:r>
              <w:t>0x6</w:t>
            </w:r>
          </w:p>
        </w:tc>
        <w:tc>
          <w:tcPr>
            <w:tcW w:w="1440" w:type="dxa"/>
            <w:tcBorders>
              <w:top w:val="single" w:sz="4" w:space="0" w:color="auto"/>
              <w:left w:val="single" w:sz="4" w:space="0" w:color="auto"/>
              <w:bottom w:val="single" w:sz="4" w:space="0" w:color="auto"/>
              <w:right w:val="single" w:sz="4" w:space="0" w:color="auto"/>
            </w:tcBorders>
          </w:tcPr>
          <w:p w:rsidR="006C490D" w:rsidRDefault="00EE699F" w:rsidP="006C490D">
            <w:pPr>
              <w:spacing w:line="276" w:lineRule="auto"/>
            </w:pPr>
          </w:p>
        </w:tc>
      </w:tr>
      <w:tr w:rsidR="006C490D" w:rsidTr="00997921">
        <w:trPr>
          <w:jc w:val="center"/>
        </w:trPr>
        <w:tc>
          <w:tcPr>
            <w:tcW w:w="895" w:type="dxa"/>
            <w:tcBorders>
              <w:top w:val="single" w:sz="4" w:space="0" w:color="auto"/>
              <w:left w:val="single" w:sz="4" w:space="0" w:color="auto"/>
              <w:bottom w:val="single" w:sz="4" w:space="0" w:color="auto"/>
              <w:right w:val="single" w:sz="4" w:space="0" w:color="auto"/>
            </w:tcBorders>
          </w:tcPr>
          <w:p w:rsidR="006C490D" w:rsidRDefault="00EE699F" w:rsidP="006C490D">
            <w:pPr>
              <w:spacing w:line="276" w:lineRule="auto"/>
            </w:pPr>
          </w:p>
        </w:tc>
        <w:tc>
          <w:tcPr>
            <w:tcW w:w="2970" w:type="dxa"/>
            <w:tcBorders>
              <w:top w:val="single" w:sz="4" w:space="0" w:color="auto"/>
              <w:left w:val="single" w:sz="4" w:space="0" w:color="auto"/>
              <w:bottom w:val="single" w:sz="4" w:space="0" w:color="auto"/>
              <w:right w:val="single" w:sz="4" w:space="0" w:color="auto"/>
            </w:tcBorders>
            <w:vAlign w:val="center"/>
          </w:tcPr>
          <w:p w:rsidR="006C490D" w:rsidRDefault="00EE699F" w:rsidP="006C490D">
            <w:pPr>
              <w:rPr>
                <w:rFonts w:ascii="Calibri" w:hAnsi="Calibri"/>
                <w:color w:val="000000"/>
                <w:szCs w:val="22"/>
              </w:rPr>
            </w:pPr>
            <w:r>
              <w:rPr>
                <w:rFonts w:ascii="Calibri" w:hAnsi="Calibri"/>
                <w:color w:val="000000"/>
                <w:szCs w:val="22"/>
              </w:rPr>
              <w:t xml:space="preserve">Faulty </w:t>
            </w:r>
          </w:p>
        </w:tc>
        <w:tc>
          <w:tcPr>
            <w:tcW w:w="810" w:type="dxa"/>
            <w:tcBorders>
              <w:top w:val="single" w:sz="4" w:space="0" w:color="auto"/>
              <w:left w:val="single" w:sz="4" w:space="0" w:color="auto"/>
              <w:bottom w:val="single" w:sz="4" w:space="0" w:color="auto"/>
              <w:right w:val="single" w:sz="4" w:space="0" w:color="auto"/>
            </w:tcBorders>
          </w:tcPr>
          <w:p w:rsidR="006C490D" w:rsidRDefault="00EE699F" w:rsidP="006C490D">
            <w:pPr>
              <w:spacing w:line="276" w:lineRule="auto"/>
            </w:pPr>
            <w:r>
              <w:t>0x7</w:t>
            </w:r>
          </w:p>
        </w:tc>
        <w:tc>
          <w:tcPr>
            <w:tcW w:w="1440" w:type="dxa"/>
            <w:tcBorders>
              <w:top w:val="single" w:sz="4" w:space="0" w:color="auto"/>
              <w:left w:val="single" w:sz="4" w:space="0" w:color="auto"/>
              <w:bottom w:val="single" w:sz="4" w:space="0" w:color="auto"/>
              <w:right w:val="single" w:sz="4" w:space="0" w:color="auto"/>
            </w:tcBorders>
          </w:tcPr>
          <w:p w:rsidR="006C490D" w:rsidRDefault="00EE699F" w:rsidP="006C490D">
            <w:pPr>
              <w:spacing w:line="276" w:lineRule="auto"/>
            </w:pPr>
          </w:p>
        </w:tc>
      </w:tr>
    </w:tbl>
    <w:p w:rsidR="00500605" w:rsidRPr="00F66046" w:rsidRDefault="00EE699F" w:rsidP="00F66046"/>
    <w:p w:rsidR="00406F39" w:rsidRDefault="00EE699F" w:rsidP="00BE6F71">
      <w:pPr>
        <w:pStyle w:val="Heading4"/>
      </w:pPr>
      <w:r w:rsidRPr="00B9479B">
        <w:t>MD-REQ-326683/A-</w:t>
      </w:r>
      <w:proofErr w:type="spellStart"/>
      <w:r w:rsidRPr="00B9479B">
        <w:t>DCChargeService_Rq</w:t>
      </w:r>
      <w:proofErr w:type="spellEnd"/>
    </w:p>
    <w:p w:rsidR="00920C1B" w:rsidRDefault="00EE699F" w:rsidP="00920C1B">
      <w:r>
        <w:t>Message Type: request</w:t>
      </w:r>
    </w:p>
    <w:p w:rsidR="00920C1B" w:rsidRDefault="00EE699F" w:rsidP="00920C1B"/>
    <w:p w:rsidR="008B4230" w:rsidRDefault="00EE699F" w:rsidP="00920C1B">
      <w:r w:rsidRPr="00F66809">
        <w:t>DCGM Service Request, Warning Light</w:t>
      </w:r>
      <w:r>
        <w:t>.</w:t>
      </w:r>
    </w:p>
    <w:p w:rsidR="00F66809" w:rsidRDefault="00EE699F" w:rsidP="00920C1B"/>
    <w:tbl>
      <w:tblPr>
        <w:tblW w:w="61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33"/>
        <w:gridCol w:w="2462"/>
        <w:gridCol w:w="900"/>
        <w:gridCol w:w="1620"/>
      </w:tblGrid>
      <w:tr w:rsidR="00920C1B" w:rsidTr="000A1025">
        <w:trPr>
          <w:jc w:val="center"/>
        </w:trPr>
        <w:tc>
          <w:tcPr>
            <w:tcW w:w="1133" w:type="dxa"/>
            <w:tcBorders>
              <w:top w:val="single" w:sz="4" w:space="0" w:color="auto"/>
              <w:left w:val="single" w:sz="4" w:space="0" w:color="auto"/>
              <w:bottom w:val="single" w:sz="4" w:space="0" w:color="auto"/>
              <w:right w:val="single" w:sz="4" w:space="0" w:color="auto"/>
            </w:tcBorders>
            <w:hideMark/>
          </w:tcPr>
          <w:p w:rsidR="00920C1B" w:rsidRDefault="00EE699F">
            <w:pPr>
              <w:spacing w:line="276" w:lineRule="auto"/>
              <w:rPr>
                <w:b/>
              </w:rPr>
            </w:pPr>
            <w:r>
              <w:rPr>
                <w:b/>
              </w:rPr>
              <w:t>Name</w:t>
            </w:r>
          </w:p>
        </w:tc>
        <w:tc>
          <w:tcPr>
            <w:tcW w:w="2462" w:type="dxa"/>
            <w:tcBorders>
              <w:top w:val="single" w:sz="4" w:space="0" w:color="auto"/>
              <w:left w:val="single" w:sz="4" w:space="0" w:color="auto"/>
              <w:bottom w:val="single" w:sz="4" w:space="0" w:color="auto"/>
              <w:right w:val="single" w:sz="4" w:space="0" w:color="auto"/>
            </w:tcBorders>
            <w:hideMark/>
          </w:tcPr>
          <w:p w:rsidR="00920C1B" w:rsidRDefault="00EE699F">
            <w:pPr>
              <w:spacing w:line="276" w:lineRule="auto"/>
              <w:rPr>
                <w:b/>
              </w:rPr>
            </w:pPr>
            <w:r>
              <w:rPr>
                <w:b/>
              </w:rPr>
              <w:t>Literals</w:t>
            </w:r>
          </w:p>
        </w:tc>
        <w:tc>
          <w:tcPr>
            <w:tcW w:w="900" w:type="dxa"/>
            <w:tcBorders>
              <w:top w:val="single" w:sz="4" w:space="0" w:color="auto"/>
              <w:left w:val="single" w:sz="4" w:space="0" w:color="auto"/>
              <w:bottom w:val="single" w:sz="4" w:space="0" w:color="auto"/>
              <w:right w:val="single" w:sz="4" w:space="0" w:color="auto"/>
            </w:tcBorders>
            <w:hideMark/>
          </w:tcPr>
          <w:p w:rsidR="00920C1B" w:rsidRDefault="00EE699F">
            <w:pPr>
              <w:spacing w:line="276" w:lineRule="auto"/>
              <w:rPr>
                <w:b/>
              </w:rPr>
            </w:pPr>
            <w:r>
              <w:rPr>
                <w:b/>
              </w:rPr>
              <w:t>Value</w:t>
            </w:r>
          </w:p>
        </w:tc>
        <w:tc>
          <w:tcPr>
            <w:tcW w:w="1620" w:type="dxa"/>
            <w:tcBorders>
              <w:top w:val="single" w:sz="4" w:space="0" w:color="auto"/>
              <w:left w:val="single" w:sz="4" w:space="0" w:color="auto"/>
              <w:bottom w:val="single" w:sz="4" w:space="0" w:color="auto"/>
              <w:right w:val="single" w:sz="4" w:space="0" w:color="auto"/>
            </w:tcBorders>
            <w:hideMark/>
          </w:tcPr>
          <w:p w:rsidR="00920C1B" w:rsidRDefault="00EE699F">
            <w:pPr>
              <w:spacing w:line="276" w:lineRule="auto"/>
              <w:rPr>
                <w:b/>
              </w:rPr>
            </w:pPr>
            <w:r>
              <w:rPr>
                <w:b/>
              </w:rPr>
              <w:t>Description</w:t>
            </w:r>
          </w:p>
        </w:tc>
      </w:tr>
      <w:tr w:rsidR="00920C1B" w:rsidTr="000A1025">
        <w:trPr>
          <w:jc w:val="center"/>
        </w:trPr>
        <w:tc>
          <w:tcPr>
            <w:tcW w:w="1133" w:type="dxa"/>
            <w:tcBorders>
              <w:top w:val="single" w:sz="4" w:space="0" w:color="auto"/>
              <w:left w:val="single" w:sz="4" w:space="0" w:color="auto"/>
              <w:bottom w:val="single" w:sz="4" w:space="0" w:color="auto"/>
              <w:right w:val="single" w:sz="4" w:space="0" w:color="auto"/>
            </w:tcBorders>
            <w:hideMark/>
          </w:tcPr>
          <w:p w:rsidR="00920C1B" w:rsidRDefault="00EE699F">
            <w:pPr>
              <w:spacing w:line="276" w:lineRule="auto"/>
            </w:pPr>
            <w:r>
              <w:t>Type</w:t>
            </w:r>
          </w:p>
        </w:tc>
        <w:tc>
          <w:tcPr>
            <w:tcW w:w="2462" w:type="dxa"/>
            <w:tcBorders>
              <w:top w:val="single" w:sz="4" w:space="0" w:color="auto"/>
              <w:left w:val="single" w:sz="4" w:space="0" w:color="auto"/>
              <w:bottom w:val="single" w:sz="4" w:space="0" w:color="auto"/>
              <w:right w:val="single" w:sz="4" w:space="0" w:color="auto"/>
            </w:tcBorders>
            <w:hideMark/>
          </w:tcPr>
          <w:p w:rsidR="00920C1B" w:rsidRDefault="00EE699F">
            <w:pPr>
              <w:spacing w:line="276" w:lineRule="auto"/>
            </w:pPr>
            <w:r>
              <w:t>-</w:t>
            </w:r>
          </w:p>
        </w:tc>
        <w:tc>
          <w:tcPr>
            <w:tcW w:w="900" w:type="dxa"/>
            <w:tcBorders>
              <w:top w:val="single" w:sz="4" w:space="0" w:color="auto"/>
              <w:left w:val="single" w:sz="4" w:space="0" w:color="auto"/>
              <w:bottom w:val="single" w:sz="4" w:space="0" w:color="auto"/>
              <w:right w:val="single" w:sz="4" w:space="0" w:color="auto"/>
            </w:tcBorders>
            <w:hideMark/>
          </w:tcPr>
          <w:p w:rsidR="00920C1B" w:rsidRDefault="00EE699F">
            <w:pPr>
              <w:spacing w:line="276" w:lineRule="auto"/>
            </w:pPr>
            <w:r>
              <w:t>-</w:t>
            </w:r>
          </w:p>
        </w:tc>
        <w:tc>
          <w:tcPr>
            <w:tcW w:w="1620" w:type="dxa"/>
            <w:tcBorders>
              <w:top w:val="single" w:sz="4" w:space="0" w:color="auto"/>
              <w:left w:val="single" w:sz="4" w:space="0" w:color="auto"/>
              <w:bottom w:val="single" w:sz="4" w:space="0" w:color="auto"/>
              <w:right w:val="single" w:sz="4" w:space="0" w:color="auto"/>
            </w:tcBorders>
            <w:hideMark/>
          </w:tcPr>
          <w:p w:rsidR="00920C1B" w:rsidRDefault="00EE699F"/>
        </w:tc>
      </w:tr>
      <w:tr w:rsidR="000A1025" w:rsidTr="000A1025">
        <w:trPr>
          <w:jc w:val="center"/>
        </w:trPr>
        <w:tc>
          <w:tcPr>
            <w:tcW w:w="1133" w:type="dxa"/>
            <w:tcBorders>
              <w:top w:val="single" w:sz="4" w:space="0" w:color="auto"/>
              <w:left w:val="single" w:sz="4" w:space="0" w:color="auto"/>
              <w:bottom w:val="single" w:sz="4" w:space="0" w:color="auto"/>
              <w:right w:val="single" w:sz="4" w:space="0" w:color="auto"/>
            </w:tcBorders>
          </w:tcPr>
          <w:p w:rsidR="000A1025" w:rsidRDefault="00EE699F" w:rsidP="000A1025">
            <w:pPr>
              <w:spacing w:line="276" w:lineRule="auto"/>
            </w:pPr>
          </w:p>
        </w:tc>
        <w:tc>
          <w:tcPr>
            <w:tcW w:w="2462" w:type="dxa"/>
            <w:tcBorders>
              <w:top w:val="single" w:sz="4" w:space="0" w:color="auto"/>
              <w:left w:val="single" w:sz="4" w:space="0" w:color="auto"/>
              <w:bottom w:val="single" w:sz="4" w:space="0" w:color="auto"/>
              <w:right w:val="single" w:sz="4" w:space="0" w:color="auto"/>
            </w:tcBorders>
            <w:hideMark/>
          </w:tcPr>
          <w:p w:rsidR="000A1025" w:rsidRDefault="00EE699F" w:rsidP="00F66809">
            <w:pPr>
              <w:rPr>
                <w:rFonts w:ascii="Calibri" w:hAnsi="Calibri"/>
                <w:color w:val="000000"/>
                <w:szCs w:val="22"/>
              </w:rPr>
            </w:pPr>
            <w:r>
              <w:rPr>
                <w:rFonts w:ascii="Calibri" w:hAnsi="Calibri"/>
                <w:color w:val="000000"/>
                <w:szCs w:val="22"/>
              </w:rPr>
              <w:t>Off</w:t>
            </w:r>
          </w:p>
        </w:tc>
        <w:tc>
          <w:tcPr>
            <w:tcW w:w="900" w:type="dxa"/>
            <w:tcBorders>
              <w:top w:val="single" w:sz="4" w:space="0" w:color="auto"/>
              <w:left w:val="single" w:sz="4" w:space="0" w:color="auto"/>
              <w:bottom w:val="single" w:sz="4" w:space="0" w:color="auto"/>
              <w:right w:val="single" w:sz="4" w:space="0" w:color="auto"/>
            </w:tcBorders>
            <w:hideMark/>
          </w:tcPr>
          <w:p w:rsidR="000A1025" w:rsidRDefault="00EE699F" w:rsidP="000A1025">
            <w:pPr>
              <w:spacing w:line="276" w:lineRule="auto"/>
            </w:pPr>
            <w:r>
              <w:t>0x0</w:t>
            </w:r>
          </w:p>
        </w:tc>
        <w:tc>
          <w:tcPr>
            <w:tcW w:w="1620" w:type="dxa"/>
            <w:tcBorders>
              <w:top w:val="single" w:sz="4" w:space="0" w:color="auto"/>
              <w:left w:val="single" w:sz="4" w:space="0" w:color="auto"/>
              <w:bottom w:val="single" w:sz="4" w:space="0" w:color="auto"/>
              <w:right w:val="single" w:sz="4" w:space="0" w:color="auto"/>
            </w:tcBorders>
          </w:tcPr>
          <w:p w:rsidR="000A1025" w:rsidRDefault="00EE699F" w:rsidP="000A1025">
            <w:pPr>
              <w:spacing w:line="276" w:lineRule="auto"/>
            </w:pPr>
          </w:p>
        </w:tc>
      </w:tr>
      <w:tr w:rsidR="000A1025" w:rsidTr="000A1025">
        <w:trPr>
          <w:jc w:val="center"/>
        </w:trPr>
        <w:tc>
          <w:tcPr>
            <w:tcW w:w="1133" w:type="dxa"/>
            <w:tcBorders>
              <w:top w:val="single" w:sz="4" w:space="0" w:color="auto"/>
              <w:left w:val="single" w:sz="4" w:space="0" w:color="auto"/>
              <w:bottom w:val="single" w:sz="4" w:space="0" w:color="auto"/>
              <w:right w:val="single" w:sz="4" w:space="0" w:color="auto"/>
            </w:tcBorders>
          </w:tcPr>
          <w:p w:rsidR="000A1025" w:rsidRDefault="00EE699F" w:rsidP="000A1025">
            <w:pPr>
              <w:spacing w:line="276" w:lineRule="auto"/>
            </w:pPr>
          </w:p>
        </w:tc>
        <w:tc>
          <w:tcPr>
            <w:tcW w:w="2462" w:type="dxa"/>
            <w:tcBorders>
              <w:top w:val="single" w:sz="4" w:space="0" w:color="auto"/>
              <w:left w:val="single" w:sz="4" w:space="0" w:color="auto"/>
              <w:bottom w:val="single" w:sz="4" w:space="0" w:color="auto"/>
              <w:right w:val="single" w:sz="4" w:space="0" w:color="auto"/>
            </w:tcBorders>
            <w:hideMark/>
          </w:tcPr>
          <w:p w:rsidR="000A1025" w:rsidRDefault="00EE699F" w:rsidP="000A1025">
            <w:pPr>
              <w:rPr>
                <w:rFonts w:ascii="Calibri" w:hAnsi="Calibri"/>
                <w:color w:val="000000"/>
                <w:szCs w:val="22"/>
              </w:rPr>
            </w:pPr>
            <w:r>
              <w:rPr>
                <w:rFonts w:ascii="Calibri" w:hAnsi="Calibri"/>
                <w:color w:val="000000"/>
                <w:szCs w:val="22"/>
              </w:rPr>
              <w:t>On</w:t>
            </w:r>
          </w:p>
        </w:tc>
        <w:tc>
          <w:tcPr>
            <w:tcW w:w="900" w:type="dxa"/>
            <w:tcBorders>
              <w:top w:val="single" w:sz="4" w:space="0" w:color="auto"/>
              <w:left w:val="single" w:sz="4" w:space="0" w:color="auto"/>
              <w:bottom w:val="single" w:sz="4" w:space="0" w:color="auto"/>
              <w:right w:val="single" w:sz="4" w:space="0" w:color="auto"/>
            </w:tcBorders>
            <w:hideMark/>
          </w:tcPr>
          <w:p w:rsidR="000A1025" w:rsidRDefault="00EE699F" w:rsidP="000A1025">
            <w:pPr>
              <w:spacing w:line="276" w:lineRule="auto"/>
            </w:pPr>
            <w:r>
              <w:t>0x1</w:t>
            </w:r>
          </w:p>
        </w:tc>
        <w:tc>
          <w:tcPr>
            <w:tcW w:w="1620" w:type="dxa"/>
            <w:tcBorders>
              <w:top w:val="single" w:sz="4" w:space="0" w:color="auto"/>
              <w:left w:val="single" w:sz="4" w:space="0" w:color="auto"/>
              <w:bottom w:val="single" w:sz="4" w:space="0" w:color="auto"/>
              <w:right w:val="single" w:sz="4" w:space="0" w:color="auto"/>
            </w:tcBorders>
          </w:tcPr>
          <w:p w:rsidR="000A1025" w:rsidRDefault="00EE699F" w:rsidP="000A1025">
            <w:pPr>
              <w:spacing w:line="276" w:lineRule="auto"/>
            </w:pPr>
          </w:p>
        </w:tc>
      </w:tr>
    </w:tbl>
    <w:p w:rsidR="00500605" w:rsidRPr="00F66046" w:rsidRDefault="00EE699F" w:rsidP="00F66046"/>
    <w:p w:rsidR="00406F39" w:rsidRDefault="00EE699F" w:rsidP="00BE6F71">
      <w:pPr>
        <w:pStyle w:val="Heading4"/>
      </w:pPr>
      <w:r w:rsidRPr="00B9479B">
        <w:t>MD-REQ-326689/B-</w:t>
      </w:r>
      <w:proofErr w:type="spellStart"/>
      <w:r w:rsidRPr="00B9479B">
        <w:t>DigitalCommFault_St</w:t>
      </w:r>
      <w:proofErr w:type="spellEnd"/>
    </w:p>
    <w:p w:rsidR="00920C1B" w:rsidRPr="001D253F" w:rsidRDefault="00EE699F" w:rsidP="00920C1B">
      <w:pPr>
        <w:rPr>
          <w:rFonts w:cs="Arial"/>
        </w:rPr>
      </w:pPr>
      <w:r w:rsidRPr="001D253F">
        <w:rPr>
          <w:rFonts w:cs="Arial"/>
        </w:rPr>
        <w:t>Message Type: status</w:t>
      </w:r>
    </w:p>
    <w:p w:rsidR="00920C1B" w:rsidRPr="001D253F" w:rsidRDefault="00EE699F" w:rsidP="00920C1B">
      <w:pPr>
        <w:rPr>
          <w:rFonts w:cs="Arial"/>
        </w:rPr>
      </w:pPr>
    </w:p>
    <w:p w:rsidR="008B4230" w:rsidRPr="001D253F" w:rsidRDefault="00EE699F" w:rsidP="00920C1B">
      <w:pPr>
        <w:rPr>
          <w:rFonts w:cs="Arial"/>
        </w:rPr>
      </w:pPr>
      <w:r w:rsidRPr="001D253F">
        <w:rPr>
          <w:rFonts w:cs="Arial"/>
        </w:rPr>
        <w:t>Indicates EVSE error.</w:t>
      </w:r>
    </w:p>
    <w:p w:rsidR="00997921" w:rsidRPr="001D253F" w:rsidRDefault="00EE699F" w:rsidP="00920C1B">
      <w:pPr>
        <w:rPr>
          <w:rFonts w:cs="Arial"/>
        </w:rPr>
      </w:pPr>
    </w:p>
    <w:tbl>
      <w:tblPr>
        <w:tblpPr w:leftFromText="180" w:rightFromText="180" w:vertAnchor="text" w:tblpXSpec="center" w:tblpY="1"/>
        <w:tblOverlap w:val="never"/>
        <w:tblW w:w="71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95"/>
        <w:gridCol w:w="3780"/>
        <w:gridCol w:w="900"/>
        <w:gridCol w:w="1530"/>
      </w:tblGrid>
      <w:tr w:rsidR="00920C1B" w:rsidRPr="001D253F" w:rsidTr="00BE6F71">
        <w:tc>
          <w:tcPr>
            <w:tcW w:w="895" w:type="dxa"/>
            <w:tcBorders>
              <w:top w:val="single" w:sz="4" w:space="0" w:color="auto"/>
              <w:left w:val="single" w:sz="4" w:space="0" w:color="auto"/>
              <w:bottom w:val="single" w:sz="4" w:space="0" w:color="auto"/>
              <w:right w:val="single" w:sz="4" w:space="0" w:color="auto"/>
            </w:tcBorders>
            <w:hideMark/>
          </w:tcPr>
          <w:p w:rsidR="00920C1B" w:rsidRPr="001D253F" w:rsidRDefault="00EE699F" w:rsidP="002E7F83">
            <w:pPr>
              <w:spacing w:line="276" w:lineRule="auto"/>
              <w:rPr>
                <w:rFonts w:cs="Arial"/>
                <w:b/>
              </w:rPr>
            </w:pPr>
            <w:r w:rsidRPr="001D253F">
              <w:rPr>
                <w:rFonts w:cs="Arial"/>
                <w:b/>
              </w:rPr>
              <w:t>Name</w:t>
            </w:r>
          </w:p>
        </w:tc>
        <w:tc>
          <w:tcPr>
            <w:tcW w:w="3780" w:type="dxa"/>
            <w:tcBorders>
              <w:top w:val="single" w:sz="4" w:space="0" w:color="auto"/>
              <w:left w:val="single" w:sz="4" w:space="0" w:color="auto"/>
              <w:bottom w:val="single" w:sz="4" w:space="0" w:color="auto"/>
              <w:right w:val="single" w:sz="4" w:space="0" w:color="auto"/>
            </w:tcBorders>
            <w:hideMark/>
          </w:tcPr>
          <w:p w:rsidR="00920C1B" w:rsidRPr="001D253F" w:rsidRDefault="00EE699F" w:rsidP="002E7F83">
            <w:pPr>
              <w:spacing w:line="276" w:lineRule="auto"/>
              <w:rPr>
                <w:rFonts w:cs="Arial"/>
                <w:b/>
              </w:rPr>
            </w:pPr>
            <w:r w:rsidRPr="001D253F">
              <w:rPr>
                <w:rFonts w:cs="Arial"/>
                <w:b/>
              </w:rPr>
              <w:t>Literals</w:t>
            </w:r>
          </w:p>
        </w:tc>
        <w:tc>
          <w:tcPr>
            <w:tcW w:w="900" w:type="dxa"/>
            <w:tcBorders>
              <w:top w:val="single" w:sz="4" w:space="0" w:color="auto"/>
              <w:left w:val="single" w:sz="4" w:space="0" w:color="auto"/>
              <w:bottom w:val="single" w:sz="4" w:space="0" w:color="auto"/>
              <w:right w:val="single" w:sz="4" w:space="0" w:color="auto"/>
            </w:tcBorders>
            <w:hideMark/>
          </w:tcPr>
          <w:p w:rsidR="00920C1B" w:rsidRPr="001D253F" w:rsidRDefault="00EE699F" w:rsidP="002E7F83">
            <w:pPr>
              <w:spacing w:line="276" w:lineRule="auto"/>
              <w:rPr>
                <w:rFonts w:cs="Arial"/>
                <w:b/>
              </w:rPr>
            </w:pPr>
            <w:r w:rsidRPr="001D253F">
              <w:rPr>
                <w:rFonts w:cs="Arial"/>
                <w:b/>
              </w:rPr>
              <w:t>Value</w:t>
            </w:r>
          </w:p>
        </w:tc>
        <w:tc>
          <w:tcPr>
            <w:tcW w:w="1530" w:type="dxa"/>
            <w:tcBorders>
              <w:top w:val="single" w:sz="4" w:space="0" w:color="auto"/>
              <w:left w:val="single" w:sz="4" w:space="0" w:color="auto"/>
              <w:bottom w:val="single" w:sz="4" w:space="0" w:color="auto"/>
              <w:right w:val="single" w:sz="4" w:space="0" w:color="auto"/>
            </w:tcBorders>
            <w:hideMark/>
          </w:tcPr>
          <w:p w:rsidR="00920C1B" w:rsidRPr="001D253F" w:rsidRDefault="00EE699F" w:rsidP="002E7F83">
            <w:pPr>
              <w:spacing w:line="276" w:lineRule="auto"/>
              <w:rPr>
                <w:rFonts w:cs="Arial"/>
                <w:b/>
              </w:rPr>
            </w:pPr>
            <w:r w:rsidRPr="001D253F">
              <w:rPr>
                <w:rFonts w:cs="Arial"/>
                <w:b/>
              </w:rPr>
              <w:t>Description</w:t>
            </w:r>
          </w:p>
        </w:tc>
      </w:tr>
      <w:tr w:rsidR="00920C1B" w:rsidRPr="001D253F" w:rsidTr="00BE6F71">
        <w:tc>
          <w:tcPr>
            <w:tcW w:w="895" w:type="dxa"/>
            <w:tcBorders>
              <w:top w:val="single" w:sz="4" w:space="0" w:color="auto"/>
              <w:left w:val="single" w:sz="4" w:space="0" w:color="auto"/>
              <w:bottom w:val="single" w:sz="4" w:space="0" w:color="auto"/>
              <w:right w:val="single" w:sz="4" w:space="0" w:color="auto"/>
            </w:tcBorders>
            <w:hideMark/>
          </w:tcPr>
          <w:p w:rsidR="00920C1B" w:rsidRPr="001D253F" w:rsidRDefault="00EE699F" w:rsidP="002E7F83">
            <w:pPr>
              <w:spacing w:line="276" w:lineRule="auto"/>
              <w:rPr>
                <w:rFonts w:cs="Arial"/>
              </w:rPr>
            </w:pPr>
            <w:r w:rsidRPr="001D253F">
              <w:rPr>
                <w:rFonts w:cs="Arial"/>
              </w:rPr>
              <w:t>Type</w:t>
            </w:r>
          </w:p>
        </w:tc>
        <w:tc>
          <w:tcPr>
            <w:tcW w:w="3780" w:type="dxa"/>
            <w:tcBorders>
              <w:top w:val="single" w:sz="4" w:space="0" w:color="auto"/>
              <w:left w:val="single" w:sz="4" w:space="0" w:color="auto"/>
              <w:bottom w:val="single" w:sz="4" w:space="0" w:color="auto"/>
              <w:right w:val="single" w:sz="4" w:space="0" w:color="auto"/>
            </w:tcBorders>
            <w:hideMark/>
          </w:tcPr>
          <w:p w:rsidR="00920C1B" w:rsidRPr="001D253F" w:rsidRDefault="00EE699F" w:rsidP="002E7F83">
            <w:pPr>
              <w:spacing w:line="276" w:lineRule="auto"/>
              <w:rPr>
                <w:rFonts w:cs="Arial"/>
              </w:rPr>
            </w:pPr>
            <w:r w:rsidRPr="001D253F">
              <w:rPr>
                <w:rFonts w:cs="Arial"/>
              </w:rPr>
              <w:t>-</w:t>
            </w:r>
          </w:p>
        </w:tc>
        <w:tc>
          <w:tcPr>
            <w:tcW w:w="900" w:type="dxa"/>
            <w:tcBorders>
              <w:top w:val="single" w:sz="4" w:space="0" w:color="auto"/>
              <w:left w:val="single" w:sz="4" w:space="0" w:color="auto"/>
              <w:bottom w:val="single" w:sz="4" w:space="0" w:color="auto"/>
              <w:right w:val="single" w:sz="4" w:space="0" w:color="auto"/>
            </w:tcBorders>
            <w:hideMark/>
          </w:tcPr>
          <w:p w:rsidR="00920C1B" w:rsidRPr="001D253F" w:rsidRDefault="00EE699F" w:rsidP="002E7F83">
            <w:pPr>
              <w:spacing w:line="276" w:lineRule="auto"/>
              <w:rPr>
                <w:rFonts w:cs="Arial"/>
              </w:rPr>
            </w:pPr>
            <w:r w:rsidRPr="001D253F">
              <w:rPr>
                <w:rFonts w:cs="Arial"/>
              </w:rPr>
              <w:t>-</w:t>
            </w:r>
          </w:p>
        </w:tc>
        <w:tc>
          <w:tcPr>
            <w:tcW w:w="1530" w:type="dxa"/>
            <w:tcBorders>
              <w:top w:val="single" w:sz="4" w:space="0" w:color="auto"/>
              <w:left w:val="single" w:sz="4" w:space="0" w:color="auto"/>
              <w:bottom w:val="single" w:sz="4" w:space="0" w:color="auto"/>
              <w:right w:val="single" w:sz="4" w:space="0" w:color="auto"/>
            </w:tcBorders>
            <w:hideMark/>
          </w:tcPr>
          <w:p w:rsidR="00920C1B" w:rsidRPr="001D253F" w:rsidRDefault="00EE699F" w:rsidP="002E7F83">
            <w:pPr>
              <w:rPr>
                <w:rFonts w:cs="Arial"/>
              </w:rPr>
            </w:pPr>
          </w:p>
        </w:tc>
      </w:tr>
      <w:tr w:rsidR="00997921" w:rsidRPr="001D253F" w:rsidTr="00BE6F71">
        <w:tc>
          <w:tcPr>
            <w:tcW w:w="895" w:type="dxa"/>
            <w:tcBorders>
              <w:top w:val="single" w:sz="4" w:space="0" w:color="auto"/>
              <w:left w:val="single" w:sz="4" w:space="0" w:color="auto"/>
              <w:bottom w:val="single" w:sz="4" w:space="0" w:color="auto"/>
              <w:right w:val="single" w:sz="4" w:space="0" w:color="auto"/>
            </w:tcBorders>
          </w:tcPr>
          <w:p w:rsidR="00997921" w:rsidRPr="001D253F" w:rsidRDefault="00EE699F" w:rsidP="002E7F83">
            <w:pPr>
              <w:spacing w:line="276" w:lineRule="auto"/>
              <w:rPr>
                <w:rFonts w:cs="Arial"/>
              </w:rPr>
            </w:pPr>
          </w:p>
        </w:tc>
        <w:tc>
          <w:tcPr>
            <w:tcW w:w="3780" w:type="dxa"/>
            <w:tcBorders>
              <w:top w:val="single" w:sz="4" w:space="0" w:color="auto"/>
              <w:left w:val="single" w:sz="4" w:space="0" w:color="auto"/>
              <w:bottom w:val="single" w:sz="4" w:space="0" w:color="auto"/>
              <w:right w:val="single" w:sz="4" w:space="0" w:color="auto"/>
            </w:tcBorders>
            <w:vAlign w:val="center"/>
            <w:hideMark/>
          </w:tcPr>
          <w:p w:rsidR="00997921" w:rsidRPr="001D253F" w:rsidRDefault="00EE699F" w:rsidP="002E7F83">
            <w:pPr>
              <w:rPr>
                <w:rFonts w:cs="Arial"/>
              </w:rPr>
            </w:pPr>
            <w:r w:rsidRPr="001D253F">
              <w:rPr>
                <w:rFonts w:cs="Arial"/>
              </w:rPr>
              <w:t>No fault</w:t>
            </w:r>
          </w:p>
        </w:tc>
        <w:tc>
          <w:tcPr>
            <w:tcW w:w="900" w:type="dxa"/>
            <w:tcBorders>
              <w:top w:val="single" w:sz="4" w:space="0" w:color="auto"/>
              <w:left w:val="single" w:sz="4" w:space="0" w:color="auto"/>
              <w:bottom w:val="single" w:sz="4" w:space="0" w:color="auto"/>
              <w:right w:val="single" w:sz="4" w:space="0" w:color="auto"/>
            </w:tcBorders>
            <w:hideMark/>
          </w:tcPr>
          <w:p w:rsidR="00997921" w:rsidRPr="001D253F" w:rsidRDefault="00EE699F" w:rsidP="002E7F83">
            <w:pPr>
              <w:spacing w:line="276" w:lineRule="auto"/>
              <w:rPr>
                <w:rFonts w:cs="Arial"/>
              </w:rPr>
            </w:pPr>
            <w:r w:rsidRPr="001D253F">
              <w:rPr>
                <w:rFonts w:cs="Arial"/>
              </w:rPr>
              <w:t>0x0</w:t>
            </w:r>
          </w:p>
        </w:tc>
        <w:tc>
          <w:tcPr>
            <w:tcW w:w="1530" w:type="dxa"/>
            <w:tcBorders>
              <w:top w:val="single" w:sz="4" w:space="0" w:color="auto"/>
              <w:left w:val="single" w:sz="4" w:space="0" w:color="auto"/>
              <w:bottom w:val="single" w:sz="4" w:space="0" w:color="auto"/>
              <w:right w:val="single" w:sz="4" w:space="0" w:color="auto"/>
            </w:tcBorders>
          </w:tcPr>
          <w:p w:rsidR="00997921" w:rsidRPr="001D253F" w:rsidRDefault="00EE699F" w:rsidP="002E7F83">
            <w:pPr>
              <w:spacing w:line="276" w:lineRule="auto"/>
              <w:rPr>
                <w:rFonts w:cs="Arial"/>
              </w:rPr>
            </w:pPr>
          </w:p>
        </w:tc>
      </w:tr>
      <w:tr w:rsidR="002E7F83" w:rsidRPr="001D253F" w:rsidTr="00BE6F71">
        <w:tc>
          <w:tcPr>
            <w:tcW w:w="895" w:type="dxa"/>
            <w:tcBorders>
              <w:top w:val="single" w:sz="4" w:space="0" w:color="auto"/>
              <w:left w:val="single" w:sz="4" w:space="0" w:color="auto"/>
              <w:bottom w:val="single" w:sz="4" w:space="0" w:color="auto"/>
              <w:right w:val="single" w:sz="4" w:space="0" w:color="auto"/>
            </w:tcBorders>
          </w:tcPr>
          <w:p w:rsidR="002E7F83" w:rsidRPr="001D253F" w:rsidRDefault="00EE699F" w:rsidP="001D253F">
            <w:pPr>
              <w:rPr>
                <w:rFonts w:cs="Arial"/>
              </w:rPr>
            </w:pPr>
          </w:p>
        </w:tc>
        <w:tc>
          <w:tcPr>
            <w:tcW w:w="3780" w:type="dxa"/>
            <w:tcBorders>
              <w:top w:val="single" w:sz="4" w:space="0" w:color="auto"/>
              <w:left w:val="single" w:sz="4" w:space="0" w:color="auto"/>
              <w:bottom w:val="single" w:sz="4" w:space="0" w:color="auto"/>
              <w:right w:val="single" w:sz="4" w:space="0" w:color="auto"/>
            </w:tcBorders>
            <w:vAlign w:val="center"/>
            <w:hideMark/>
          </w:tcPr>
          <w:tbl>
            <w:tblPr>
              <w:tblW w:w="7480" w:type="dxa"/>
              <w:tblLayout w:type="fixed"/>
              <w:tblCellMar>
                <w:left w:w="0" w:type="dxa"/>
                <w:right w:w="0" w:type="dxa"/>
              </w:tblCellMar>
              <w:tblLook w:val="04A0" w:firstRow="1" w:lastRow="0" w:firstColumn="1" w:lastColumn="0" w:noHBand="0" w:noVBand="1"/>
            </w:tblPr>
            <w:tblGrid>
              <w:gridCol w:w="7480"/>
            </w:tblGrid>
            <w:tr w:rsidR="002E7F83" w:rsidRPr="001D253F" w:rsidTr="00097F82">
              <w:trPr>
                <w:trHeight w:val="300"/>
              </w:trPr>
              <w:tc>
                <w:tcPr>
                  <w:tcW w:w="7480" w:type="dxa"/>
                  <w:noWrap/>
                  <w:tcMar>
                    <w:top w:w="0" w:type="dxa"/>
                    <w:left w:w="108" w:type="dxa"/>
                    <w:bottom w:w="0" w:type="dxa"/>
                    <w:right w:w="108" w:type="dxa"/>
                  </w:tcMar>
                  <w:vAlign w:val="bottom"/>
                  <w:hideMark/>
                </w:tcPr>
                <w:p w:rsidR="002E7F83" w:rsidRPr="001D253F" w:rsidRDefault="00EE699F" w:rsidP="00BE6F71">
                  <w:pPr>
                    <w:framePr w:hSpace="180" w:wrap="around" w:vAnchor="text" w:hAnchor="text" w:xAlign="center" w:y="1"/>
                    <w:suppressOverlap/>
                    <w:rPr>
                      <w:rFonts w:cs="Arial"/>
                      <w:color w:val="000000"/>
                    </w:rPr>
                  </w:pPr>
                  <w:proofErr w:type="spellStart"/>
                  <w:r w:rsidRPr="001D253F">
                    <w:rPr>
                      <w:rFonts w:cs="Arial"/>
                      <w:color w:val="000000"/>
                    </w:rPr>
                    <w:t>EvseStatShutdown</w:t>
                  </w:r>
                  <w:proofErr w:type="spellEnd"/>
                </w:p>
              </w:tc>
            </w:tr>
          </w:tbl>
          <w:p w:rsidR="002E7F83" w:rsidRPr="001D253F" w:rsidRDefault="00EE699F" w:rsidP="001D253F">
            <w:pPr>
              <w:rPr>
                <w:rFonts w:cs="Arial"/>
                <w:color w:val="000000"/>
              </w:rPr>
            </w:pPr>
          </w:p>
        </w:tc>
        <w:tc>
          <w:tcPr>
            <w:tcW w:w="900" w:type="dxa"/>
            <w:tcBorders>
              <w:top w:val="single" w:sz="4" w:space="0" w:color="auto"/>
              <w:left w:val="single" w:sz="4" w:space="0" w:color="auto"/>
              <w:bottom w:val="single" w:sz="4" w:space="0" w:color="auto"/>
              <w:right w:val="single" w:sz="4" w:space="0" w:color="auto"/>
            </w:tcBorders>
            <w:hideMark/>
          </w:tcPr>
          <w:p w:rsidR="002E7F83" w:rsidRPr="001D253F" w:rsidRDefault="00EE699F" w:rsidP="002E7F83">
            <w:pPr>
              <w:spacing w:line="276" w:lineRule="auto"/>
              <w:rPr>
                <w:rFonts w:cs="Arial"/>
              </w:rPr>
            </w:pPr>
            <w:r w:rsidRPr="001D253F">
              <w:rPr>
                <w:rFonts w:cs="Arial"/>
              </w:rPr>
              <w:t>0x1</w:t>
            </w:r>
          </w:p>
        </w:tc>
        <w:tc>
          <w:tcPr>
            <w:tcW w:w="1530" w:type="dxa"/>
            <w:tcBorders>
              <w:top w:val="single" w:sz="4" w:space="0" w:color="auto"/>
              <w:left w:val="single" w:sz="4" w:space="0" w:color="auto"/>
              <w:bottom w:val="single" w:sz="4" w:space="0" w:color="auto"/>
              <w:right w:val="single" w:sz="4" w:space="0" w:color="auto"/>
            </w:tcBorders>
          </w:tcPr>
          <w:p w:rsidR="002E7F83" w:rsidRPr="001D253F" w:rsidRDefault="00EE699F" w:rsidP="002E7F83">
            <w:pPr>
              <w:spacing w:line="276" w:lineRule="auto"/>
              <w:rPr>
                <w:rFonts w:cs="Arial"/>
              </w:rPr>
            </w:pPr>
          </w:p>
        </w:tc>
      </w:tr>
      <w:tr w:rsidR="002E7F83" w:rsidRPr="001D253F" w:rsidTr="00BE6F71">
        <w:tc>
          <w:tcPr>
            <w:tcW w:w="895" w:type="dxa"/>
            <w:tcBorders>
              <w:top w:val="single" w:sz="4" w:space="0" w:color="auto"/>
              <w:left w:val="single" w:sz="4" w:space="0" w:color="auto"/>
              <w:bottom w:val="single" w:sz="4" w:space="0" w:color="auto"/>
              <w:right w:val="single" w:sz="4" w:space="0" w:color="auto"/>
            </w:tcBorders>
          </w:tcPr>
          <w:p w:rsidR="002E7F83" w:rsidRPr="001D253F" w:rsidRDefault="00EE699F" w:rsidP="002E7F83">
            <w:pPr>
              <w:spacing w:line="276" w:lineRule="auto"/>
              <w:rPr>
                <w:rFonts w:cs="Arial"/>
              </w:rPr>
            </w:pPr>
          </w:p>
        </w:tc>
        <w:tc>
          <w:tcPr>
            <w:tcW w:w="3780" w:type="dxa"/>
            <w:tcBorders>
              <w:top w:val="single" w:sz="4" w:space="0" w:color="auto"/>
              <w:left w:val="single" w:sz="4" w:space="0" w:color="auto"/>
              <w:bottom w:val="single" w:sz="4" w:space="0" w:color="auto"/>
              <w:right w:val="single" w:sz="4" w:space="0" w:color="auto"/>
            </w:tcBorders>
            <w:vAlign w:val="center"/>
            <w:hideMark/>
          </w:tcPr>
          <w:p w:rsidR="002E7F83" w:rsidRPr="001D253F" w:rsidRDefault="00EE699F" w:rsidP="002E7F83">
            <w:pPr>
              <w:rPr>
                <w:rFonts w:cs="Arial"/>
                <w:color w:val="000000"/>
              </w:rPr>
            </w:pPr>
            <w:proofErr w:type="spellStart"/>
            <w:r w:rsidRPr="001D253F">
              <w:rPr>
                <w:rFonts w:cs="Arial"/>
                <w:color w:val="000000"/>
              </w:rPr>
              <w:t>EvseStatUtilityIntrpt</w:t>
            </w:r>
            <w:proofErr w:type="spellEnd"/>
          </w:p>
        </w:tc>
        <w:tc>
          <w:tcPr>
            <w:tcW w:w="900" w:type="dxa"/>
            <w:tcBorders>
              <w:top w:val="single" w:sz="4" w:space="0" w:color="auto"/>
              <w:left w:val="single" w:sz="4" w:space="0" w:color="auto"/>
              <w:bottom w:val="single" w:sz="4" w:space="0" w:color="auto"/>
              <w:right w:val="single" w:sz="4" w:space="0" w:color="auto"/>
            </w:tcBorders>
            <w:hideMark/>
          </w:tcPr>
          <w:p w:rsidR="002E7F83" w:rsidRPr="001D253F" w:rsidRDefault="00EE699F" w:rsidP="002E7F83">
            <w:pPr>
              <w:spacing w:line="276" w:lineRule="auto"/>
              <w:rPr>
                <w:rFonts w:cs="Arial"/>
              </w:rPr>
            </w:pPr>
            <w:r w:rsidRPr="001D253F">
              <w:rPr>
                <w:rFonts w:cs="Arial"/>
              </w:rPr>
              <w:t>0x2</w:t>
            </w:r>
          </w:p>
        </w:tc>
        <w:tc>
          <w:tcPr>
            <w:tcW w:w="1530" w:type="dxa"/>
            <w:tcBorders>
              <w:top w:val="single" w:sz="4" w:space="0" w:color="auto"/>
              <w:left w:val="single" w:sz="4" w:space="0" w:color="auto"/>
              <w:bottom w:val="single" w:sz="4" w:space="0" w:color="auto"/>
              <w:right w:val="single" w:sz="4" w:space="0" w:color="auto"/>
            </w:tcBorders>
          </w:tcPr>
          <w:p w:rsidR="002E7F83" w:rsidRPr="001D253F" w:rsidRDefault="00EE699F" w:rsidP="002E7F83">
            <w:pPr>
              <w:spacing w:line="276" w:lineRule="auto"/>
              <w:rPr>
                <w:rFonts w:cs="Arial"/>
              </w:rPr>
            </w:pPr>
          </w:p>
        </w:tc>
      </w:tr>
      <w:tr w:rsidR="002E7F83" w:rsidRPr="001D253F" w:rsidTr="00BE6F71">
        <w:tc>
          <w:tcPr>
            <w:tcW w:w="895" w:type="dxa"/>
            <w:tcBorders>
              <w:top w:val="single" w:sz="4" w:space="0" w:color="auto"/>
              <w:left w:val="single" w:sz="4" w:space="0" w:color="auto"/>
              <w:bottom w:val="single" w:sz="4" w:space="0" w:color="auto"/>
              <w:right w:val="single" w:sz="4" w:space="0" w:color="auto"/>
            </w:tcBorders>
          </w:tcPr>
          <w:p w:rsidR="002E7F83" w:rsidRPr="001D253F" w:rsidRDefault="00EE699F" w:rsidP="002E7F83">
            <w:pPr>
              <w:spacing w:line="276" w:lineRule="auto"/>
              <w:rPr>
                <w:rFonts w:cs="Arial"/>
              </w:rPr>
            </w:pPr>
          </w:p>
        </w:tc>
        <w:tc>
          <w:tcPr>
            <w:tcW w:w="3780" w:type="dxa"/>
            <w:tcBorders>
              <w:top w:val="single" w:sz="4" w:space="0" w:color="auto"/>
              <w:left w:val="single" w:sz="4" w:space="0" w:color="auto"/>
              <w:bottom w:val="single" w:sz="4" w:space="0" w:color="auto"/>
              <w:right w:val="single" w:sz="4" w:space="0" w:color="auto"/>
            </w:tcBorders>
            <w:vAlign w:val="center"/>
            <w:hideMark/>
          </w:tcPr>
          <w:p w:rsidR="002E7F83" w:rsidRPr="001D253F" w:rsidRDefault="00EE699F" w:rsidP="002E7F83">
            <w:pPr>
              <w:rPr>
                <w:rFonts w:cs="Arial"/>
                <w:color w:val="000000"/>
              </w:rPr>
            </w:pPr>
            <w:proofErr w:type="spellStart"/>
            <w:r w:rsidRPr="001D253F">
              <w:rPr>
                <w:rFonts w:cs="Arial"/>
                <w:color w:val="000000"/>
              </w:rPr>
              <w:t>EvseEmergencyShutdown</w:t>
            </w:r>
            <w:proofErr w:type="spellEnd"/>
          </w:p>
        </w:tc>
        <w:tc>
          <w:tcPr>
            <w:tcW w:w="900" w:type="dxa"/>
            <w:tcBorders>
              <w:top w:val="single" w:sz="4" w:space="0" w:color="auto"/>
              <w:left w:val="single" w:sz="4" w:space="0" w:color="auto"/>
              <w:bottom w:val="single" w:sz="4" w:space="0" w:color="auto"/>
              <w:right w:val="single" w:sz="4" w:space="0" w:color="auto"/>
            </w:tcBorders>
            <w:hideMark/>
          </w:tcPr>
          <w:p w:rsidR="002E7F83" w:rsidRPr="001D253F" w:rsidRDefault="00EE699F" w:rsidP="002E7F83">
            <w:pPr>
              <w:spacing w:line="276" w:lineRule="auto"/>
              <w:rPr>
                <w:rFonts w:cs="Arial"/>
              </w:rPr>
            </w:pPr>
            <w:r w:rsidRPr="001D253F">
              <w:rPr>
                <w:rFonts w:cs="Arial"/>
              </w:rPr>
              <w:t>0x3</w:t>
            </w:r>
          </w:p>
        </w:tc>
        <w:tc>
          <w:tcPr>
            <w:tcW w:w="1530" w:type="dxa"/>
            <w:tcBorders>
              <w:top w:val="single" w:sz="4" w:space="0" w:color="auto"/>
              <w:left w:val="single" w:sz="4" w:space="0" w:color="auto"/>
              <w:bottom w:val="single" w:sz="4" w:space="0" w:color="auto"/>
              <w:right w:val="single" w:sz="4" w:space="0" w:color="auto"/>
            </w:tcBorders>
          </w:tcPr>
          <w:p w:rsidR="002E7F83" w:rsidRPr="001D253F" w:rsidRDefault="00EE699F" w:rsidP="002E7F83">
            <w:pPr>
              <w:spacing w:line="276" w:lineRule="auto"/>
              <w:rPr>
                <w:rFonts w:cs="Arial"/>
              </w:rPr>
            </w:pPr>
          </w:p>
        </w:tc>
      </w:tr>
      <w:tr w:rsidR="002E7F83" w:rsidRPr="001D253F" w:rsidTr="00BE6F71">
        <w:tc>
          <w:tcPr>
            <w:tcW w:w="895" w:type="dxa"/>
            <w:tcBorders>
              <w:top w:val="single" w:sz="4" w:space="0" w:color="auto"/>
              <w:left w:val="single" w:sz="4" w:space="0" w:color="auto"/>
              <w:bottom w:val="single" w:sz="4" w:space="0" w:color="auto"/>
              <w:right w:val="single" w:sz="4" w:space="0" w:color="auto"/>
            </w:tcBorders>
          </w:tcPr>
          <w:p w:rsidR="002E7F83" w:rsidRPr="001D253F" w:rsidRDefault="00EE699F" w:rsidP="002E7F83">
            <w:pPr>
              <w:spacing w:line="276" w:lineRule="auto"/>
              <w:rPr>
                <w:rFonts w:cs="Arial"/>
              </w:rPr>
            </w:pPr>
          </w:p>
        </w:tc>
        <w:tc>
          <w:tcPr>
            <w:tcW w:w="3780" w:type="dxa"/>
            <w:tcBorders>
              <w:top w:val="single" w:sz="4" w:space="0" w:color="auto"/>
              <w:left w:val="single" w:sz="4" w:space="0" w:color="auto"/>
              <w:bottom w:val="single" w:sz="4" w:space="0" w:color="auto"/>
              <w:right w:val="single" w:sz="4" w:space="0" w:color="auto"/>
            </w:tcBorders>
            <w:vAlign w:val="center"/>
          </w:tcPr>
          <w:p w:rsidR="002E7F83" w:rsidRPr="001D253F" w:rsidRDefault="00EE699F" w:rsidP="002E7F83">
            <w:pPr>
              <w:rPr>
                <w:rFonts w:cs="Arial"/>
                <w:color w:val="000000"/>
              </w:rPr>
            </w:pPr>
            <w:proofErr w:type="spellStart"/>
            <w:r w:rsidRPr="001D253F">
              <w:rPr>
                <w:rFonts w:cs="Arial"/>
                <w:color w:val="000000"/>
              </w:rPr>
              <w:t>EvseMalfunction</w:t>
            </w:r>
            <w:proofErr w:type="spellEnd"/>
          </w:p>
        </w:tc>
        <w:tc>
          <w:tcPr>
            <w:tcW w:w="900" w:type="dxa"/>
            <w:tcBorders>
              <w:top w:val="single" w:sz="4" w:space="0" w:color="auto"/>
              <w:left w:val="single" w:sz="4" w:space="0" w:color="auto"/>
              <w:bottom w:val="single" w:sz="4" w:space="0" w:color="auto"/>
              <w:right w:val="single" w:sz="4" w:space="0" w:color="auto"/>
            </w:tcBorders>
          </w:tcPr>
          <w:p w:rsidR="002E7F83" w:rsidRPr="001D253F" w:rsidRDefault="00EE699F" w:rsidP="002E7F83">
            <w:pPr>
              <w:spacing w:line="276" w:lineRule="auto"/>
              <w:rPr>
                <w:rFonts w:cs="Arial"/>
              </w:rPr>
            </w:pPr>
            <w:r w:rsidRPr="001D253F">
              <w:rPr>
                <w:rFonts w:cs="Arial"/>
              </w:rPr>
              <w:t>0x4</w:t>
            </w:r>
          </w:p>
        </w:tc>
        <w:tc>
          <w:tcPr>
            <w:tcW w:w="1530" w:type="dxa"/>
            <w:tcBorders>
              <w:top w:val="single" w:sz="4" w:space="0" w:color="auto"/>
              <w:left w:val="single" w:sz="4" w:space="0" w:color="auto"/>
              <w:bottom w:val="single" w:sz="4" w:space="0" w:color="auto"/>
              <w:right w:val="single" w:sz="4" w:space="0" w:color="auto"/>
            </w:tcBorders>
          </w:tcPr>
          <w:p w:rsidR="002E7F83" w:rsidRPr="001D253F" w:rsidRDefault="00EE699F" w:rsidP="002E7F83">
            <w:pPr>
              <w:spacing w:line="276" w:lineRule="auto"/>
              <w:rPr>
                <w:rFonts w:cs="Arial"/>
              </w:rPr>
            </w:pPr>
          </w:p>
        </w:tc>
      </w:tr>
      <w:tr w:rsidR="002E7F83" w:rsidRPr="001D253F" w:rsidTr="00BE6F71">
        <w:tc>
          <w:tcPr>
            <w:tcW w:w="895" w:type="dxa"/>
            <w:tcBorders>
              <w:top w:val="single" w:sz="4" w:space="0" w:color="auto"/>
              <w:left w:val="single" w:sz="4" w:space="0" w:color="auto"/>
              <w:bottom w:val="single" w:sz="4" w:space="0" w:color="auto"/>
              <w:right w:val="single" w:sz="4" w:space="0" w:color="auto"/>
            </w:tcBorders>
          </w:tcPr>
          <w:p w:rsidR="002E7F83" w:rsidRPr="001D253F" w:rsidRDefault="00EE699F" w:rsidP="002E7F83">
            <w:pPr>
              <w:spacing w:line="276" w:lineRule="auto"/>
              <w:rPr>
                <w:rFonts w:cs="Arial"/>
              </w:rPr>
            </w:pPr>
          </w:p>
        </w:tc>
        <w:tc>
          <w:tcPr>
            <w:tcW w:w="3780" w:type="dxa"/>
            <w:tcBorders>
              <w:top w:val="single" w:sz="4" w:space="0" w:color="auto"/>
              <w:left w:val="single" w:sz="4" w:space="0" w:color="auto"/>
              <w:bottom w:val="single" w:sz="4" w:space="0" w:color="auto"/>
              <w:right w:val="single" w:sz="4" w:space="0" w:color="auto"/>
            </w:tcBorders>
            <w:vAlign w:val="center"/>
          </w:tcPr>
          <w:p w:rsidR="002E7F83" w:rsidRPr="001D253F" w:rsidRDefault="00EE699F" w:rsidP="002E7F83">
            <w:pPr>
              <w:rPr>
                <w:rFonts w:cs="Arial"/>
                <w:color w:val="000000"/>
              </w:rPr>
            </w:pPr>
            <w:proofErr w:type="spellStart"/>
            <w:r w:rsidRPr="001D253F">
              <w:rPr>
                <w:rFonts w:cs="Arial"/>
                <w:color w:val="000000"/>
              </w:rPr>
              <w:t>EvseStopNotification</w:t>
            </w:r>
            <w:proofErr w:type="spellEnd"/>
          </w:p>
        </w:tc>
        <w:tc>
          <w:tcPr>
            <w:tcW w:w="900" w:type="dxa"/>
            <w:tcBorders>
              <w:top w:val="single" w:sz="4" w:space="0" w:color="auto"/>
              <w:left w:val="single" w:sz="4" w:space="0" w:color="auto"/>
              <w:bottom w:val="single" w:sz="4" w:space="0" w:color="auto"/>
              <w:right w:val="single" w:sz="4" w:space="0" w:color="auto"/>
            </w:tcBorders>
          </w:tcPr>
          <w:p w:rsidR="001D253F" w:rsidRPr="001D253F" w:rsidRDefault="00EE699F" w:rsidP="002E7F83">
            <w:pPr>
              <w:spacing w:line="276" w:lineRule="auto"/>
              <w:rPr>
                <w:rFonts w:cs="Arial"/>
              </w:rPr>
            </w:pPr>
            <w:r>
              <w:rPr>
                <w:rFonts w:cs="Arial"/>
              </w:rPr>
              <w:t>0x5</w:t>
            </w:r>
          </w:p>
        </w:tc>
        <w:tc>
          <w:tcPr>
            <w:tcW w:w="1530" w:type="dxa"/>
            <w:tcBorders>
              <w:top w:val="single" w:sz="4" w:space="0" w:color="auto"/>
              <w:left w:val="single" w:sz="4" w:space="0" w:color="auto"/>
              <w:bottom w:val="single" w:sz="4" w:space="0" w:color="auto"/>
              <w:right w:val="single" w:sz="4" w:space="0" w:color="auto"/>
            </w:tcBorders>
          </w:tcPr>
          <w:p w:rsidR="002E7F83" w:rsidRPr="001D253F" w:rsidRDefault="00EE699F" w:rsidP="002E7F83">
            <w:pPr>
              <w:spacing w:line="276" w:lineRule="auto"/>
              <w:rPr>
                <w:rFonts w:cs="Arial"/>
              </w:rPr>
            </w:pPr>
          </w:p>
        </w:tc>
      </w:tr>
      <w:tr w:rsidR="002E7F83" w:rsidRPr="001D253F" w:rsidTr="00BE6F71">
        <w:tc>
          <w:tcPr>
            <w:tcW w:w="895" w:type="dxa"/>
            <w:tcBorders>
              <w:top w:val="single" w:sz="4" w:space="0" w:color="auto"/>
              <w:left w:val="single" w:sz="4" w:space="0" w:color="auto"/>
              <w:bottom w:val="single" w:sz="4" w:space="0" w:color="auto"/>
              <w:right w:val="single" w:sz="4" w:space="0" w:color="auto"/>
            </w:tcBorders>
          </w:tcPr>
          <w:p w:rsidR="002E7F83" w:rsidRPr="001D253F" w:rsidRDefault="00EE699F" w:rsidP="002E7F83">
            <w:pPr>
              <w:spacing w:line="276" w:lineRule="auto"/>
              <w:rPr>
                <w:rFonts w:cs="Arial"/>
              </w:rPr>
            </w:pPr>
          </w:p>
        </w:tc>
        <w:tc>
          <w:tcPr>
            <w:tcW w:w="3780" w:type="dxa"/>
            <w:tcBorders>
              <w:top w:val="single" w:sz="4" w:space="0" w:color="auto"/>
              <w:left w:val="single" w:sz="4" w:space="0" w:color="auto"/>
              <w:bottom w:val="single" w:sz="4" w:space="0" w:color="auto"/>
              <w:right w:val="single" w:sz="4" w:space="0" w:color="auto"/>
            </w:tcBorders>
            <w:vAlign w:val="center"/>
          </w:tcPr>
          <w:p w:rsidR="002E7F83" w:rsidRPr="001D253F" w:rsidRDefault="00EE699F" w:rsidP="002E7F83">
            <w:pPr>
              <w:rPr>
                <w:rFonts w:cs="Arial"/>
                <w:color w:val="000000"/>
              </w:rPr>
            </w:pPr>
            <w:proofErr w:type="spellStart"/>
            <w:r w:rsidRPr="001D253F">
              <w:rPr>
                <w:rFonts w:cs="Arial"/>
                <w:color w:val="000000"/>
              </w:rPr>
              <w:t>EvseSlaacErr</w:t>
            </w:r>
            <w:proofErr w:type="spellEnd"/>
          </w:p>
        </w:tc>
        <w:tc>
          <w:tcPr>
            <w:tcW w:w="900" w:type="dxa"/>
            <w:tcBorders>
              <w:top w:val="single" w:sz="4" w:space="0" w:color="auto"/>
              <w:left w:val="single" w:sz="4" w:space="0" w:color="auto"/>
              <w:bottom w:val="single" w:sz="4" w:space="0" w:color="auto"/>
              <w:right w:val="single" w:sz="4" w:space="0" w:color="auto"/>
            </w:tcBorders>
          </w:tcPr>
          <w:p w:rsidR="002E7F83" w:rsidRPr="001D253F" w:rsidRDefault="00EE699F" w:rsidP="002E7F83">
            <w:pPr>
              <w:spacing w:line="276" w:lineRule="auto"/>
              <w:rPr>
                <w:rFonts w:cs="Arial"/>
              </w:rPr>
            </w:pPr>
            <w:r>
              <w:rPr>
                <w:rFonts w:cs="Arial"/>
              </w:rPr>
              <w:t>0x6</w:t>
            </w:r>
          </w:p>
        </w:tc>
        <w:tc>
          <w:tcPr>
            <w:tcW w:w="1530" w:type="dxa"/>
            <w:tcBorders>
              <w:top w:val="single" w:sz="4" w:space="0" w:color="auto"/>
              <w:left w:val="single" w:sz="4" w:space="0" w:color="auto"/>
              <w:bottom w:val="single" w:sz="4" w:space="0" w:color="auto"/>
              <w:right w:val="single" w:sz="4" w:space="0" w:color="auto"/>
            </w:tcBorders>
          </w:tcPr>
          <w:p w:rsidR="002E7F83" w:rsidRPr="001D253F" w:rsidRDefault="00EE699F" w:rsidP="002E7F83">
            <w:pPr>
              <w:spacing w:line="276" w:lineRule="auto"/>
              <w:rPr>
                <w:rFonts w:cs="Arial"/>
              </w:rPr>
            </w:pPr>
          </w:p>
        </w:tc>
      </w:tr>
      <w:tr w:rsidR="002E7F83" w:rsidRPr="001D253F" w:rsidTr="00BE6F71">
        <w:tc>
          <w:tcPr>
            <w:tcW w:w="895" w:type="dxa"/>
            <w:tcBorders>
              <w:top w:val="single" w:sz="4" w:space="0" w:color="auto"/>
              <w:left w:val="single" w:sz="4" w:space="0" w:color="auto"/>
              <w:bottom w:val="single" w:sz="4" w:space="0" w:color="auto"/>
              <w:right w:val="single" w:sz="4" w:space="0" w:color="auto"/>
            </w:tcBorders>
          </w:tcPr>
          <w:p w:rsidR="002E7F83" w:rsidRPr="001D253F" w:rsidRDefault="00EE699F" w:rsidP="002E7F83">
            <w:pPr>
              <w:spacing w:line="276" w:lineRule="auto"/>
              <w:rPr>
                <w:rFonts w:cs="Arial"/>
              </w:rPr>
            </w:pPr>
          </w:p>
        </w:tc>
        <w:tc>
          <w:tcPr>
            <w:tcW w:w="3780" w:type="dxa"/>
            <w:tcBorders>
              <w:top w:val="single" w:sz="4" w:space="0" w:color="auto"/>
              <w:left w:val="single" w:sz="4" w:space="0" w:color="auto"/>
              <w:bottom w:val="single" w:sz="4" w:space="0" w:color="auto"/>
              <w:right w:val="single" w:sz="4" w:space="0" w:color="auto"/>
            </w:tcBorders>
            <w:vAlign w:val="center"/>
          </w:tcPr>
          <w:p w:rsidR="002E7F83" w:rsidRPr="001D253F" w:rsidRDefault="00EE699F" w:rsidP="002E7F83">
            <w:pPr>
              <w:rPr>
                <w:rFonts w:cs="Arial"/>
                <w:color w:val="000000"/>
              </w:rPr>
            </w:pPr>
            <w:proofErr w:type="spellStart"/>
            <w:r w:rsidRPr="001D253F">
              <w:rPr>
                <w:rFonts w:cs="Arial"/>
                <w:color w:val="000000"/>
              </w:rPr>
              <w:t>EvseUdpErr</w:t>
            </w:r>
            <w:proofErr w:type="spellEnd"/>
          </w:p>
        </w:tc>
        <w:tc>
          <w:tcPr>
            <w:tcW w:w="900" w:type="dxa"/>
            <w:tcBorders>
              <w:top w:val="single" w:sz="4" w:space="0" w:color="auto"/>
              <w:left w:val="single" w:sz="4" w:space="0" w:color="auto"/>
              <w:bottom w:val="single" w:sz="4" w:space="0" w:color="auto"/>
              <w:right w:val="single" w:sz="4" w:space="0" w:color="auto"/>
            </w:tcBorders>
          </w:tcPr>
          <w:p w:rsidR="002E7F83" w:rsidRPr="001D253F" w:rsidRDefault="00EE699F" w:rsidP="002E7F83">
            <w:pPr>
              <w:spacing w:line="276" w:lineRule="auto"/>
              <w:rPr>
                <w:rFonts w:cs="Arial"/>
              </w:rPr>
            </w:pPr>
            <w:r>
              <w:rPr>
                <w:rFonts w:cs="Arial"/>
              </w:rPr>
              <w:t>0x7</w:t>
            </w:r>
          </w:p>
        </w:tc>
        <w:tc>
          <w:tcPr>
            <w:tcW w:w="1530" w:type="dxa"/>
            <w:tcBorders>
              <w:top w:val="single" w:sz="4" w:space="0" w:color="auto"/>
              <w:left w:val="single" w:sz="4" w:space="0" w:color="auto"/>
              <w:bottom w:val="single" w:sz="4" w:space="0" w:color="auto"/>
              <w:right w:val="single" w:sz="4" w:space="0" w:color="auto"/>
            </w:tcBorders>
          </w:tcPr>
          <w:p w:rsidR="002E7F83" w:rsidRPr="001D253F" w:rsidRDefault="00EE699F" w:rsidP="002E7F83">
            <w:pPr>
              <w:spacing w:line="276" w:lineRule="auto"/>
              <w:rPr>
                <w:rFonts w:cs="Arial"/>
              </w:rPr>
            </w:pPr>
          </w:p>
        </w:tc>
      </w:tr>
      <w:tr w:rsidR="002E7F83" w:rsidRPr="001D253F" w:rsidTr="00BE6F71">
        <w:tc>
          <w:tcPr>
            <w:tcW w:w="895" w:type="dxa"/>
            <w:tcBorders>
              <w:top w:val="single" w:sz="4" w:space="0" w:color="auto"/>
              <w:left w:val="single" w:sz="4" w:space="0" w:color="auto"/>
              <w:bottom w:val="single" w:sz="4" w:space="0" w:color="auto"/>
              <w:right w:val="single" w:sz="4" w:space="0" w:color="auto"/>
            </w:tcBorders>
          </w:tcPr>
          <w:p w:rsidR="002E7F83" w:rsidRPr="001D253F" w:rsidRDefault="00EE699F" w:rsidP="002E7F83">
            <w:pPr>
              <w:spacing w:line="276" w:lineRule="auto"/>
              <w:rPr>
                <w:rFonts w:cs="Arial"/>
              </w:rPr>
            </w:pPr>
          </w:p>
        </w:tc>
        <w:tc>
          <w:tcPr>
            <w:tcW w:w="3780" w:type="dxa"/>
            <w:tcBorders>
              <w:top w:val="single" w:sz="4" w:space="0" w:color="auto"/>
              <w:left w:val="single" w:sz="4" w:space="0" w:color="auto"/>
              <w:bottom w:val="single" w:sz="4" w:space="0" w:color="auto"/>
              <w:right w:val="single" w:sz="4" w:space="0" w:color="auto"/>
            </w:tcBorders>
            <w:vAlign w:val="center"/>
          </w:tcPr>
          <w:p w:rsidR="002E7F83" w:rsidRPr="001D253F" w:rsidRDefault="00EE699F" w:rsidP="002E7F83">
            <w:pPr>
              <w:rPr>
                <w:rFonts w:cs="Arial"/>
                <w:color w:val="000000"/>
              </w:rPr>
            </w:pPr>
            <w:proofErr w:type="spellStart"/>
            <w:r w:rsidRPr="001D253F">
              <w:rPr>
                <w:rFonts w:cs="Arial"/>
                <w:color w:val="000000"/>
              </w:rPr>
              <w:t>EvseTcpCnnctFail</w:t>
            </w:r>
            <w:proofErr w:type="spellEnd"/>
          </w:p>
        </w:tc>
        <w:tc>
          <w:tcPr>
            <w:tcW w:w="900" w:type="dxa"/>
            <w:tcBorders>
              <w:top w:val="single" w:sz="4" w:space="0" w:color="auto"/>
              <w:left w:val="single" w:sz="4" w:space="0" w:color="auto"/>
              <w:bottom w:val="single" w:sz="4" w:space="0" w:color="auto"/>
              <w:right w:val="single" w:sz="4" w:space="0" w:color="auto"/>
            </w:tcBorders>
          </w:tcPr>
          <w:p w:rsidR="002E7F83" w:rsidRPr="001D253F" w:rsidRDefault="00EE699F" w:rsidP="002E7F83">
            <w:pPr>
              <w:spacing w:line="276" w:lineRule="auto"/>
              <w:rPr>
                <w:rFonts w:cs="Arial"/>
              </w:rPr>
            </w:pPr>
            <w:r>
              <w:rPr>
                <w:rFonts w:cs="Arial"/>
              </w:rPr>
              <w:t>0x8</w:t>
            </w:r>
          </w:p>
        </w:tc>
        <w:tc>
          <w:tcPr>
            <w:tcW w:w="1530" w:type="dxa"/>
            <w:tcBorders>
              <w:top w:val="single" w:sz="4" w:space="0" w:color="auto"/>
              <w:left w:val="single" w:sz="4" w:space="0" w:color="auto"/>
              <w:bottom w:val="single" w:sz="4" w:space="0" w:color="auto"/>
              <w:right w:val="single" w:sz="4" w:space="0" w:color="auto"/>
            </w:tcBorders>
          </w:tcPr>
          <w:p w:rsidR="002E7F83" w:rsidRPr="001D253F" w:rsidRDefault="00EE699F" w:rsidP="002E7F83">
            <w:pPr>
              <w:spacing w:line="276" w:lineRule="auto"/>
              <w:rPr>
                <w:rFonts w:cs="Arial"/>
              </w:rPr>
            </w:pPr>
          </w:p>
        </w:tc>
      </w:tr>
      <w:tr w:rsidR="002E7F83" w:rsidRPr="001D253F" w:rsidTr="00BE6F71">
        <w:tc>
          <w:tcPr>
            <w:tcW w:w="895" w:type="dxa"/>
            <w:tcBorders>
              <w:top w:val="single" w:sz="4" w:space="0" w:color="auto"/>
              <w:left w:val="single" w:sz="4" w:space="0" w:color="auto"/>
              <w:bottom w:val="single" w:sz="4" w:space="0" w:color="auto"/>
              <w:right w:val="single" w:sz="4" w:space="0" w:color="auto"/>
            </w:tcBorders>
          </w:tcPr>
          <w:p w:rsidR="002E7F83" w:rsidRPr="001D253F" w:rsidRDefault="00EE699F" w:rsidP="002E7F83">
            <w:pPr>
              <w:spacing w:line="276" w:lineRule="auto"/>
              <w:rPr>
                <w:rFonts w:cs="Arial"/>
              </w:rPr>
            </w:pPr>
          </w:p>
        </w:tc>
        <w:tc>
          <w:tcPr>
            <w:tcW w:w="3780" w:type="dxa"/>
            <w:tcBorders>
              <w:top w:val="single" w:sz="4" w:space="0" w:color="auto"/>
              <w:left w:val="single" w:sz="4" w:space="0" w:color="auto"/>
              <w:bottom w:val="single" w:sz="4" w:space="0" w:color="auto"/>
              <w:right w:val="single" w:sz="4" w:space="0" w:color="auto"/>
            </w:tcBorders>
            <w:vAlign w:val="center"/>
          </w:tcPr>
          <w:p w:rsidR="002E7F83" w:rsidRPr="001D253F" w:rsidRDefault="00EE699F" w:rsidP="002E7F83">
            <w:pPr>
              <w:rPr>
                <w:rFonts w:cs="Arial"/>
                <w:color w:val="000000"/>
              </w:rPr>
            </w:pPr>
            <w:proofErr w:type="spellStart"/>
            <w:r w:rsidRPr="001D253F">
              <w:rPr>
                <w:rFonts w:cs="Arial"/>
                <w:color w:val="000000"/>
              </w:rPr>
              <w:t>EvseTlsFail</w:t>
            </w:r>
            <w:proofErr w:type="spellEnd"/>
          </w:p>
        </w:tc>
        <w:tc>
          <w:tcPr>
            <w:tcW w:w="900" w:type="dxa"/>
            <w:tcBorders>
              <w:top w:val="single" w:sz="4" w:space="0" w:color="auto"/>
              <w:left w:val="single" w:sz="4" w:space="0" w:color="auto"/>
              <w:bottom w:val="single" w:sz="4" w:space="0" w:color="auto"/>
              <w:right w:val="single" w:sz="4" w:space="0" w:color="auto"/>
            </w:tcBorders>
          </w:tcPr>
          <w:p w:rsidR="002E7F83" w:rsidRPr="001D253F" w:rsidRDefault="00EE699F" w:rsidP="002E7F83">
            <w:pPr>
              <w:spacing w:line="276" w:lineRule="auto"/>
              <w:rPr>
                <w:rFonts w:cs="Arial"/>
              </w:rPr>
            </w:pPr>
            <w:r>
              <w:rPr>
                <w:rFonts w:cs="Arial"/>
              </w:rPr>
              <w:t>0x9</w:t>
            </w:r>
          </w:p>
        </w:tc>
        <w:tc>
          <w:tcPr>
            <w:tcW w:w="1530" w:type="dxa"/>
            <w:tcBorders>
              <w:top w:val="single" w:sz="4" w:space="0" w:color="auto"/>
              <w:left w:val="single" w:sz="4" w:space="0" w:color="auto"/>
              <w:bottom w:val="single" w:sz="4" w:space="0" w:color="auto"/>
              <w:right w:val="single" w:sz="4" w:space="0" w:color="auto"/>
            </w:tcBorders>
          </w:tcPr>
          <w:p w:rsidR="002E7F83" w:rsidRPr="001D253F" w:rsidRDefault="00EE699F" w:rsidP="002E7F83">
            <w:pPr>
              <w:spacing w:line="276" w:lineRule="auto"/>
              <w:rPr>
                <w:rFonts w:cs="Arial"/>
              </w:rPr>
            </w:pPr>
          </w:p>
        </w:tc>
      </w:tr>
      <w:tr w:rsidR="002E7F83" w:rsidRPr="001D253F" w:rsidTr="00BE6F71">
        <w:tc>
          <w:tcPr>
            <w:tcW w:w="895" w:type="dxa"/>
            <w:tcBorders>
              <w:top w:val="single" w:sz="4" w:space="0" w:color="auto"/>
              <w:left w:val="single" w:sz="4" w:space="0" w:color="auto"/>
              <w:bottom w:val="single" w:sz="4" w:space="0" w:color="auto"/>
              <w:right w:val="single" w:sz="4" w:space="0" w:color="auto"/>
            </w:tcBorders>
          </w:tcPr>
          <w:p w:rsidR="002E7F83" w:rsidRPr="001D253F" w:rsidRDefault="00EE699F" w:rsidP="002E7F83">
            <w:pPr>
              <w:spacing w:line="276" w:lineRule="auto"/>
              <w:rPr>
                <w:rFonts w:cs="Arial"/>
              </w:rPr>
            </w:pPr>
          </w:p>
        </w:tc>
        <w:tc>
          <w:tcPr>
            <w:tcW w:w="3780" w:type="dxa"/>
            <w:tcBorders>
              <w:top w:val="single" w:sz="4" w:space="0" w:color="auto"/>
              <w:left w:val="single" w:sz="4" w:space="0" w:color="auto"/>
              <w:bottom w:val="single" w:sz="4" w:space="0" w:color="auto"/>
              <w:right w:val="single" w:sz="4" w:space="0" w:color="auto"/>
            </w:tcBorders>
            <w:vAlign w:val="center"/>
          </w:tcPr>
          <w:p w:rsidR="002E7F83" w:rsidRPr="001D253F" w:rsidRDefault="00EE699F" w:rsidP="002E7F83">
            <w:pPr>
              <w:rPr>
                <w:rFonts w:cs="Arial"/>
                <w:color w:val="000000"/>
              </w:rPr>
            </w:pPr>
            <w:proofErr w:type="spellStart"/>
            <w:r w:rsidRPr="001D253F">
              <w:rPr>
                <w:rFonts w:cs="Arial"/>
                <w:color w:val="000000"/>
              </w:rPr>
              <w:t>EvseTlsUnexpectedMsg</w:t>
            </w:r>
            <w:proofErr w:type="spellEnd"/>
          </w:p>
        </w:tc>
        <w:tc>
          <w:tcPr>
            <w:tcW w:w="900" w:type="dxa"/>
            <w:tcBorders>
              <w:top w:val="single" w:sz="4" w:space="0" w:color="auto"/>
              <w:left w:val="single" w:sz="4" w:space="0" w:color="auto"/>
              <w:bottom w:val="single" w:sz="4" w:space="0" w:color="auto"/>
              <w:right w:val="single" w:sz="4" w:space="0" w:color="auto"/>
            </w:tcBorders>
          </w:tcPr>
          <w:p w:rsidR="002E7F83" w:rsidRPr="001D253F" w:rsidRDefault="00EE699F" w:rsidP="002E7F83">
            <w:pPr>
              <w:spacing w:line="276" w:lineRule="auto"/>
              <w:rPr>
                <w:rFonts w:cs="Arial"/>
              </w:rPr>
            </w:pPr>
            <w:r>
              <w:rPr>
                <w:rFonts w:cs="Arial"/>
              </w:rPr>
              <w:t>0xA</w:t>
            </w:r>
          </w:p>
        </w:tc>
        <w:tc>
          <w:tcPr>
            <w:tcW w:w="1530" w:type="dxa"/>
            <w:tcBorders>
              <w:top w:val="single" w:sz="4" w:space="0" w:color="auto"/>
              <w:left w:val="single" w:sz="4" w:space="0" w:color="auto"/>
              <w:bottom w:val="single" w:sz="4" w:space="0" w:color="auto"/>
              <w:right w:val="single" w:sz="4" w:space="0" w:color="auto"/>
            </w:tcBorders>
          </w:tcPr>
          <w:p w:rsidR="002E7F83" w:rsidRPr="001D253F" w:rsidRDefault="00EE699F" w:rsidP="002E7F83">
            <w:pPr>
              <w:spacing w:line="276" w:lineRule="auto"/>
              <w:rPr>
                <w:rFonts w:cs="Arial"/>
              </w:rPr>
            </w:pPr>
          </w:p>
        </w:tc>
      </w:tr>
      <w:tr w:rsidR="002E7F83" w:rsidRPr="001D253F" w:rsidTr="00BE6F71">
        <w:tc>
          <w:tcPr>
            <w:tcW w:w="895" w:type="dxa"/>
            <w:tcBorders>
              <w:top w:val="single" w:sz="4" w:space="0" w:color="auto"/>
              <w:left w:val="single" w:sz="4" w:space="0" w:color="auto"/>
              <w:bottom w:val="single" w:sz="4" w:space="0" w:color="auto"/>
              <w:right w:val="single" w:sz="4" w:space="0" w:color="auto"/>
            </w:tcBorders>
          </w:tcPr>
          <w:p w:rsidR="002E7F83" w:rsidRPr="001D253F" w:rsidRDefault="00EE699F" w:rsidP="002E7F83">
            <w:pPr>
              <w:spacing w:line="276" w:lineRule="auto"/>
              <w:rPr>
                <w:rFonts w:cs="Arial"/>
              </w:rPr>
            </w:pPr>
          </w:p>
        </w:tc>
        <w:tc>
          <w:tcPr>
            <w:tcW w:w="3780" w:type="dxa"/>
            <w:tcBorders>
              <w:top w:val="single" w:sz="4" w:space="0" w:color="auto"/>
              <w:left w:val="single" w:sz="4" w:space="0" w:color="auto"/>
              <w:bottom w:val="single" w:sz="4" w:space="0" w:color="auto"/>
              <w:right w:val="single" w:sz="4" w:space="0" w:color="auto"/>
            </w:tcBorders>
            <w:vAlign w:val="center"/>
          </w:tcPr>
          <w:p w:rsidR="002E7F83" w:rsidRPr="001D253F" w:rsidRDefault="00EE699F" w:rsidP="002E7F83">
            <w:pPr>
              <w:rPr>
                <w:rFonts w:cs="Arial"/>
                <w:color w:val="000000"/>
              </w:rPr>
            </w:pPr>
            <w:proofErr w:type="spellStart"/>
            <w:r w:rsidRPr="001D253F">
              <w:rPr>
                <w:rFonts w:cs="Arial"/>
                <w:color w:val="000000"/>
              </w:rPr>
              <w:t>EvseTlsBadRecordMac</w:t>
            </w:r>
            <w:proofErr w:type="spellEnd"/>
          </w:p>
        </w:tc>
        <w:tc>
          <w:tcPr>
            <w:tcW w:w="900" w:type="dxa"/>
            <w:tcBorders>
              <w:top w:val="single" w:sz="4" w:space="0" w:color="auto"/>
              <w:left w:val="single" w:sz="4" w:space="0" w:color="auto"/>
              <w:bottom w:val="single" w:sz="4" w:space="0" w:color="auto"/>
              <w:right w:val="single" w:sz="4" w:space="0" w:color="auto"/>
            </w:tcBorders>
          </w:tcPr>
          <w:p w:rsidR="002E7F83" w:rsidRPr="001D253F" w:rsidRDefault="00EE699F" w:rsidP="002E7F83">
            <w:pPr>
              <w:spacing w:line="276" w:lineRule="auto"/>
              <w:rPr>
                <w:rFonts w:cs="Arial"/>
              </w:rPr>
            </w:pPr>
            <w:r>
              <w:rPr>
                <w:rFonts w:cs="Arial"/>
              </w:rPr>
              <w:t>0xB</w:t>
            </w:r>
          </w:p>
        </w:tc>
        <w:tc>
          <w:tcPr>
            <w:tcW w:w="1530" w:type="dxa"/>
            <w:tcBorders>
              <w:top w:val="single" w:sz="4" w:space="0" w:color="auto"/>
              <w:left w:val="single" w:sz="4" w:space="0" w:color="auto"/>
              <w:bottom w:val="single" w:sz="4" w:space="0" w:color="auto"/>
              <w:right w:val="single" w:sz="4" w:space="0" w:color="auto"/>
            </w:tcBorders>
          </w:tcPr>
          <w:p w:rsidR="002E7F83" w:rsidRPr="001D253F" w:rsidRDefault="00EE699F" w:rsidP="002E7F83">
            <w:pPr>
              <w:spacing w:line="276" w:lineRule="auto"/>
              <w:rPr>
                <w:rFonts w:cs="Arial"/>
              </w:rPr>
            </w:pPr>
          </w:p>
        </w:tc>
      </w:tr>
      <w:tr w:rsidR="002E7F83" w:rsidRPr="001D253F" w:rsidTr="00BE6F71">
        <w:tc>
          <w:tcPr>
            <w:tcW w:w="895" w:type="dxa"/>
            <w:tcBorders>
              <w:top w:val="single" w:sz="4" w:space="0" w:color="auto"/>
              <w:left w:val="single" w:sz="4" w:space="0" w:color="auto"/>
              <w:bottom w:val="single" w:sz="4" w:space="0" w:color="auto"/>
              <w:right w:val="single" w:sz="4" w:space="0" w:color="auto"/>
            </w:tcBorders>
          </w:tcPr>
          <w:p w:rsidR="002E7F83" w:rsidRPr="001D253F" w:rsidRDefault="00EE699F" w:rsidP="002E7F83">
            <w:pPr>
              <w:spacing w:line="276" w:lineRule="auto"/>
              <w:rPr>
                <w:rFonts w:cs="Arial"/>
              </w:rPr>
            </w:pPr>
          </w:p>
        </w:tc>
        <w:tc>
          <w:tcPr>
            <w:tcW w:w="3780" w:type="dxa"/>
            <w:tcBorders>
              <w:top w:val="single" w:sz="4" w:space="0" w:color="auto"/>
              <w:left w:val="single" w:sz="4" w:space="0" w:color="auto"/>
              <w:bottom w:val="single" w:sz="4" w:space="0" w:color="auto"/>
              <w:right w:val="single" w:sz="4" w:space="0" w:color="auto"/>
            </w:tcBorders>
            <w:vAlign w:val="center"/>
          </w:tcPr>
          <w:p w:rsidR="002E7F83" w:rsidRPr="001D253F" w:rsidRDefault="00EE699F" w:rsidP="002E7F83">
            <w:pPr>
              <w:rPr>
                <w:rFonts w:cs="Arial"/>
                <w:color w:val="000000"/>
              </w:rPr>
            </w:pPr>
            <w:proofErr w:type="spellStart"/>
            <w:r w:rsidRPr="001D253F">
              <w:rPr>
                <w:rFonts w:cs="Arial"/>
                <w:color w:val="000000"/>
              </w:rPr>
              <w:t>EvseTlsDecryptFail</w:t>
            </w:r>
            <w:proofErr w:type="spellEnd"/>
          </w:p>
        </w:tc>
        <w:tc>
          <w:tcPr>
            <w:tcW w:w="900" w:type="dxa"/>
            <w:tcBorders>
              <w:top w:val="single" w:sz="4" w:space="0" w:color="auto"/>
              <w:left w:val="single" w:sz="4" w:space="0" w:color="auto"/>
              <w:bottom w:val="single" w:sz="4" w:space="0" w:color="auto"/>
              <w:right w:val="single" w:sz="4" w:space="0" w:color="auto"/>
            </w:tcBorders>
          </w:tcPr>
          <w:p w:rsidR="002E7F83" w:rsidRPr="001D253F" w:rsidRDefault="00EE699F" w:rsidP="002E7F83">
            <w:pPr>
              <w:spacing w:line="276" w:lineRule="auto"/>
              <w:rPr>
                <w:rFonts w:cs="Arial"/>
              </w:rPr>
            </w:pPr>
            <w:r>
              <w:rPr>
                <w:rFonts w:cs="Arial"/>
              </w:rPr>
              <w:t>0xC</w:t>
            </w:r>
          </w:p>
        </w:tc>
        <w:tc>
          <w:tcPr>
            <w:tcW w:w="1530" w:type="dxa"/>
            <w:tcBorders>
              <w:top w:val="single" w:sz="4" w:space="0" w:color="auto"/>
              <w:left w:val="single" w:sz="4" w:space="0" w:color="auto"/>
              <w:bottom w:val="single" w:sz="4" w:space="0" w:color="auto"/>
              <w:right w:val="single" w:sz="4" w:space="0" w:color="auto"/>
            </w:tcBorders>
          </w:tcPr>
          <w:p w:rsidR="002E7F83" w:rsidRPr="001D253F" w:rsidRDefault="00EE699F" w:rsidP="002E7F83">
            <w:pPr>
              <w:spacing w:line="276" w:lineRule="auto"/>
              <w:rPr>
                <w:rFonts w:cs="Arial"/>
              </w:rPr>
            </w:pPr>
          </w:p>
        </w:tc>
      </w:tr>
      <w:tr w:rsidR="002E7F83" w:rsidRPr="001D253F" w:rsidTr="00BE6F71">
        <w:tc>
          <w:tcPr>
            <w:tcW w:w="895" w:type="dxa"/>
            <w:tcBorders>
              <w:top w:val="single" w:sz="4" w:space="0" w:color="auto"/>
              <w:left w:val="single" w:sz="4" w:space="0" w:color="auto"/>
              <w:bottom w:val="single" w:sz="4" w:space="0" w:color="auto"/>
              <w:right w:val="single" w:sz="4" w:space="0" w:color="auto"/>
            </w:tcBorders>
          </w:tcPr>
          <w:p w:rsidR="002E7F83" w:rsidRPr="001D253F" w:rsidRDefault="00EE699F" w:rsidP="002E7F83">
            <w:pPr>
              <w:spacing w:line="276" w:lineRule="auto"/>
              <w:rPr>
                <w:rFonts w:cs="Arial"/>
              </w:rPr>
            </w:pPr>
          </w:p>
        </w:tc>
        <w:tc>
          <w:tcPr>
            <w:tcW w:w="3780" w:type="dxa"/>
            <w:tcBorders>
              <w:top w:val="single" w:sz="4" w:space="0" w:color="auto"/>
              <w:left w:val="single" w:sz="4" w:space="0" w:color="auto"/>
              <w:bottom w:val="single" w:sz="4" w:space="0" w:color="auto"/>
              <w:right w:val="single" w:sz="4" w:space="0" w:color="auto"/>
            </w:tcBorders>
            <w:vAlign w:val="center"/>
          </w:tcPr>
          <w:p w:rsidR="002E7F83" w:rsidRPr="001D253F" w:rsidRDefault="00EE699F" w:rsidP="002E7F83">
            <w:pPr>
              <w:rPr>
                <w:rFonts w:cs="Arial"/>
                <w:color w:val="000000"/>
              </w:rPr>
            </w:pPr>
            <w:proofErr w:type="spellStart"/>
            <w:r w:rsidRPr="001D253F">
              <w:rPr>
                <w:rFonts w:cs="Arial"/>
                <w:color w:val="000000"/>
              </w:rPr>
              <w:t>EvseTlsHandshakeFail</w:t>
            </w:r>
            <w:proofErr w:type="spellEnd"/>
          </w:p>
        </w:tc>
        <w:tc>
          <w:tcPr>
            <w:tcW w:w="900" w:type="dxa"/>
            <w:tcBorders>
              <w:top w:val="single" w:sz="4" w:space="0" w:color="auto"/>
              <w:left w:val="single" w:sz="4" w:space="0" w:color="auto"/>
              <w:bottom w:val="single" w:sz="4" w:space="0" w:color="auto"/>
              <w:right w:val="single" w:sz="4" w:space="0" w:color="auto"/>
            </w:tcBorders>
          </w:tcPr>
          <w:p w:rsidR="002E7F83" w:rsidRPr="001D253F" w:rsidRDefault="00EE699F" w:rsidP="002E7F83">
            <w:pPr>
              <w:spacing w:line="276" w:lineRule="auto"/>
              <w:rPr>
                <w:rFonts w:cs="Arial"/>
              </w:rPr>
            </w:pPr>
            <w:r>
              <w:rPr>
                <w:rFonts w:cs="Arial"/>
              </w:rPr>
              <w:t>0xD</w:t>
            </w:r>
          </w:p>
        </w:tc>
        <w:tc>
          <w:tcPr>
            <w:tcW w:w="1530" w:type="dxa"/>
            <w:tcBorders>
              <w:top w:val="single" w:sz="4" w:space="0" w:color="auto"/>
              <w:left w:val="single" w:sz="4" w:space="0" w:color="auto"/>
              <w:bottom w:val="single" w:sz="4" w:space="0" w:color="auto"/>
              <w:right w:val="single" w:sz="4" w:space="0" w:color="auto"/>
            </w:tcBorders>
          </w:tcPr>
          <w:p w:rsidR="002E7F83" w:rsidRPr="001D253F" w:rsidRDefault="00EE699F" w:rsidP="002E7F83">
            <w:pPr>
              <w:spacing w:line="276" w:lineRule="auto"/>
              <w:rPr>
                <w:rFonts w:cs="Arial"/>
              </w:rPr>
            </w:pPr>
          </w:p>
        </w:tc>
      </w:tr>
      <w:tr w:rsidR="002E7F83" w:rsidRPr="001D253F" w:rsidTr="00BE6F71">
        <w:tc>
          <w:tcPr>
            <w:tcW w:w="895" w:type="dxa"/>
            <w:tcBorders>
              <w:top w:val="single" w:sz="4" w:space="0" w:color="auto"/>
              <w:left w:val="single" w:sz="4" w:space="0" w:color="auto"/>
              <w:bottom w:val="single" w:sz="4" w:space="0" w:color="auto"/>
              <w:right w:val="single" w:sz="4" w:space="0" w:color="auto"/>
            </w:tcBorders>
          </w:tcPr>
          <w:p w:rsidR="002E7F83" w:rsidRPr="001D253F" w:rsidRDefault="00EE699F" w:rsidP="002E7F83">
            <w:pPr>
              <w:spacing w:line="276" w:lineRule="auto"/>
              <w:rPr>
                <w:rFonts w:cs="Arial"/>
              </w:rPr>
            </w:pPr>
          </w:p>
        </w:tc>
        <w:tc>
          <w:tcPr>
            <w:tcW w:w="3780" w:type="dxa"/>
            <w:tcBorders>
              <w:top w:val="single" w:sz="4" w:space="0" w:color="auto"/>
              <w:left w:val="single" w:sz="4" w:space="0" w:color="auto"/>
              <w:bottom w:val="single" w:sz="4" w:space="0" w:color="auto"/>
              <w:right w:val="single" w:sz="4" w:space="0" w:color="auto"/>
            </w:tcBorders>
            <w:vAlign w:val="center"/>
          </w:tcPr>
          <w:p w:rsidR="002E7F83" w:rsidRPr="001D253F" w:rsidRDefault="00EE699F" w:rsidP="002E7F83">
            <w:pPr>
              <w:rPr>
                <w:rFonts w:cs="Arial"/>
                <w:color w:val="000000"/>
              </w:rPr>
            </w:pPr>
            <w:proofErr w:type="spellStart"/>
            <w:r w:rsidRPr="001D253F">
              <w:rPr>
                <w:rFonts w:cs="Arial"/>
                <w:color w:val="000000"/>
              </w:rPr>
              <w:t>EvseTlsBadCert</w:t>
            </w:r>
            <w:proofErr w:type="spellEnd"/>
          </w:p>
        </w:tc>
        <w:tc>
          <w:tcPr>
            <w:tcW w:w="900" w:type="dxa"/>
            <w:tcBorders>
              <w:top w:val="single" w:sz="4" w:space="0" w:color="auto"/>
              <w:left w:val="single" w:sz="4" w:space="0" w:color="auto"/>
              <w:bottom w:val="single" w:sz="4" w:space="0" w:color="auto"/>
              <w:right w:val="single" w:sz="4" w:space="0" w:color="auto"/>
            </w:tcBorders>
          </w:tcPr>
          <w:p w:rsidR="002E7F83" w:rsidRPr="001D253F" w:rsidRDefault="00EE699F" w:rsidP="002E7F83">
            <w:pPr>
              <w:spacing w:line="276" w:lineRule="auto"/>
              <w:rPr>
                <w:rFonts w:cs="Arial"/>
              </w:rPr>
            </w:pPr>
            <w:r>
              <w:rPr>
                <w:rFonts w:cs="Arial"/>
              </w:rPr>
              <w:t>0xE</w:t>
            </w:r>
          </w:p>
        </w:tc>
        <w:tc>
          <w:tcPr>
            <w:tcW w:w="1530" w:type="dxa"/>
            <w:tcBorders>
              <w:top w:val="single" w:sz="4" w:space="0" w:color="auto"/>
              <w:left w:val="single" w:sz="4" w:space="0" w:color="auto"/>
              <w:bottom w:val="single" w:sz="4" w:space="0" w:color="auto"/>
              <w:right w:val="single" w:sz="4" w:space="0" w:color="auto"/>
            </w:tcBorders>
          </w:tcPr>
          <w:p w:rsidR="002E7F83" w:rsidRPr="001D253F" w:rsidRDefault="00EE699F" w:rsidP="002E7F83">
            <w:pPr>
              <w:spacing w:line="276" w:lineRule="auto"/>
              <w:rPr>
                <w:rFonts w:cs="Arial"/>
              </w:rPr>
            </w:pPr>
          </w:p>
        </w:tc>
      </w:tr>
      <w:tr w:rsidR="002E7F83" w:rsidRPr="001D253F" w:rsidTr="00BE6F71">
        <w:tc>
          <w:tcPr>
            <w:tcW w:w="895" w:type="dxa"/>
            <w:tcBorders>
              <w:top w:val="single" w:sz="4" w:space="0" w:color="auto"/>
              <w:left w:val="single" w:sz="4" w:space="0" w:color="auto"/>
              <w:bottom w:val="single" w:sz="4" w:space="0" w:color="auto"/>
              <w:right w:val="single" w:sz="4" w:space="0" w:color="auto"/>
            </w:tcBorders>
          </w:tcPr>
          <w:p w:rsidR="002E7F83" w:rsidRPr="001D253F" w:rsidRDefault="00EE699F" w:rsidP="002E7F83">
            <w:pPr>
              <w:spacing w:line="276" w:lineRule="auto"/>
              <w:rPr>
                <w:rFonts w:cs="Arial"/>
              </w:rPr>
            </w:pPr>
          </w:p>
        </w:tc>
        <w:tc>
          <w:tcPr>
            <w:tcW w:w="3780" w:type="dxa"/>
            <w:tcBorders>
              <w:top w:val="single" w:sz="4" w:space="0" w:color="auto"/>
              <w:left w:val="single" w:sz="4" w:space="0" w:color="auto"/>
              <w:bottom w:val="single" w:sz="4" w:space="0" w:color="auto"/>
              <w:right w:val="single" w:sz="4" w:space="0" w:color="auto"/>
            </w:tcBorders>
            <w:vAlign w:val="center"/>
          </w:tcPr>
          <w:p w:rsidR="002E7F83" w:rsidRPr="001D253F" w:rsidRDefault="00EE699F" w:rsidP="002E7F83">
            <w:pPr>
              <w:rPr>
                <w:rFonts w:cs="Arial"/>
                <w:color w:val="000000"/>
              </w:rPr>
            </w:pPr>
            <w:proofErr w:type="spellStart"/>
            <w:r w:rsidRPr="001D253F">
              <w:rPr>
                <w:rFonts w:cs="Arial"/>
                <w:color w:val="000000"/>
              </w:rPr>
              <w:t>EvseTlsCertExpired</w:t>
            </w:r>
            <w:proofErr w:type="spellEnd"/>
          </w:p>
        </w:tc>
        <w:tc>
          <w:tcPr>
            <w:tcW w:w="900" w:type="dxa"/>
            <w:tcBorders>
              <w:top w:val="single" w:sz="4" w:space="0" w:color="auto"/>
              <w:left w:val="single" w:sz="4" w:space="0" w:color="auto"/>
              <w:bottom w:val="single" w:sz="4" w:space="0" w:color="auto"/>
              <w:right w:val="single" w:sz="4" w:space="0" w:color="auto"/>
            </w:tcBorders>
          </w:tcPr>
          <w:p w:rsidR="002E7F83" w:rsidRPr="001D253F" w:rsidRDefault="00EE699F" w:rsidP="002E7F83">
            <w:pPr>
              <w:spacing w:line="276" w:lineRule="auto"/>
              <w:rPr>
                <w:rFonts w:cs="Arial"/>
              </w:rPr>
            </w:pPr>
            <w:r>
              <w:rPr>
                <w:rFonts w:cs="Arial"/>
              </w:rPr>
              <w:t>0xF</w:t>
            </w:r>
          </w:p>
        </w:tc>
        <w:tc>
          <w:tcPr>
            <w:tcW w:w="1530" w:type="dxa"/>
            <w:tcBorders>
              <w:top w:val="single" w:sz="4" w:space="0" w:color="auto"/>
              <w:left w:val="single" w:sz="4" w:space="0" w:color="auto"/>
              <w:bottom w:val="single" w:sz="4" w:space="0" w:color="auto"/>
              <w:right w:val="single" w:sz="4" w:space="0" w:color="auto"/>
            </w:tcBorders>
          </w:tcPr>
          <w:p w:rsidR="002E7F83" w:rsidRPr="001D253F" w:rsidRDefault="00EE699F" w:rsidP="002E7F83">
            <w:pPr>
              <w:spacing w:line="276" w:lineRule="auto"/>
              <w:rPr>
                <w:rFonts w:cs="Arial"/>
              </w:rPr>
            </w:pPr>
          </w:p>
        </w:tc>
      </w:tr>
      <w:tr w:rsidR="002E7F83" w:rsidRPr="001D253F" w:rsidTr="00BE6F71">
        <w:tc>
          <w:tcPr>
            <w:tcW w:w="895" w:type="dxa"/>
            <w:tcBorders>
              <w:top w:val="single" w:sz="4" w:space="0" w:color="auto"/>
              <w:left w:val="single" w:sz="4" w:space="0" w:color="auto"/>
              <w:bottom w:val="single" w:sz="4" w:space="0" w:color="auto"/>
              <w:right w:val="single" w:sz="4" w:space="0" w:color="auto"/>
            </w:tcBorders>
          </w:tcPr>
          <w:p w:rsidR="002E7F83" w:rsidRPr="001D253F" w:rsidRDefault="00EE699F" w:rsidP="002E7F83">
            <w:pPr>
              <w:spacing w:line="276" w:lineRule="auto"/>
              <w:rPr>
                <w:rFonts w:cs="Arial"/>
              </w:rPr>
            </w:pPr>
          </w:p>
        </w:tc>
        <w:tc>
          <w:tcPr>
            <w:tcW w:w="3780" w:type="dxa"/>
            <w:tcBorders>
              <w:top w:val="single" w:sz="4" w:space="0" w:color="auto"/>
              <w:left w:val="single" w:sz="4" w:space="0" w:color="auto"/>
              <w:bottom w:val="single" w:sz="4" w:space="0" w:color="auto"/>
              <w:right w:val="single" w:sz="4" w:space="0" w:color="auto"/>
            </w:tcBorders>
            <w:vAlign w:val="center"/>
          </w:tcPr>
          <w:p w:rsidR="002E7F83" w:rsidRPr="001D253F" w:rsidRDefault="00EE699F" w:rsidP="002E7F83">
            <w:pPr>
              <w:rPr>
                <w:rFonts w:cs="Arial"/>
                <w:color w:val="000000"/>
              </w:rPr>
            </w:pPr>
            <w:proofErr w:type="spellStart"/>
            <w:r w:rsidRPr="001D253F">
              <w:rPr>
                <w:rFonts w:cs="Arial"/>
                <w:color w:val="000000"/>
              </w:rPr>
              <w:t>EvseTlsUnknownCa</w:t>
            </w:r>
            <w:proofErr w:type="spellEnd"/>
          </w:p>
        </w:tc>
        <w:tc>
          <w:tcPr>
            <w:tcW w:w="900" w:type="dxa"/>
            <w:tcBorders>
              <w:top w:val="single" w:sz="4" w:space="0" w:color="auto"/>
              <w:left w:val="single" w:sz="4" w:space="0" w:color="auto"/>
              <w:bottom w:val="single" w:sz="4" w:space="0" w:color="auto"/>
              <w:right w:val="single" w:sz="4" w:space="0" w:color="auto"/>
            </w:tcBorders>
          </w:tcPr>
          <w:p w:rsidR="002E7F83" w:rsidRPr="001D253F" w:rsidRDefault="00EE699F" w:rsidP="002E7F83">
            <w:pPr>
              <w:spacing w:line="276" w:lineRule="auto"/>
              <w:rPr>
                <w:rFonts w:cs="Arial"/>
              </w:rPr>
            </w:pPr>
            <w:r>
              <w:rPr>
                <w:rFonts w:cs="Arial"/>
              </w:rPr>
              <w:t>0x10</w:t>
            </w:r>
          </w:p>
        </w:tc>
        <w:tc>
          <w:tcPr>
            <w:tcW w:w="1530" w:type="dxa"/>
            <w:tcBorders>
              <w:top w:val="single" w:sz="4" w:space="0" w:color="auto"/>
              <w:left w:val="single" w:sz="4" w:space="0" w:color="auto"/>
              <w:bottom w:val="single" w:sz="4" w:space="0" w:color="auto"/>
              <w:right w:val="single" w:sz="4" w:space="0" w:color="auto"/>
            </w:tcBorders>
          </w:tcPr>
          <w:p w:rsidR="002E7F83" w:rsidRPr="001D253F" w:rsidRDefault="00EE699F" w:rsidP="002E7F83">
            <w:pPr>
              <w:spacing w:line="276" w:lineRule="auto"/>
              <w:rPr>
                <w:rFonts w:cs="Arial"/>
              </w:rPr>
            </w:pPr>
          </w:p>
        </w:tc>
      </w:tr>
      <w:tr w:rsidR="002E7F83" w:rsidRPr="001D253F" w:rsidTr="00BE6F71">
        <w:tc>
          <w:tcPr>
            <w:tcW w:w="895" w:type="dxa"/>
            <w:tcBorders>
              <w:top w:val="single" w:sz="4" w:space="0" w:color="auto"/>
              <w:left w:val="single" w:sz="4" w:space="0" w:color="auto"/>
              <w:bottom w:val="single" w:sz="4" w:space="0" w:color="auto"/>
              <w:right w:val="single" w:sz="4" w:space="0" w:color="auto"/>
            </w:tcBorders>
          </w:tcPr>
          <w:p w:rsidR="002E7F83" w:rsidRPr="001D253F" w:rsidRDefault="00EE699F" w:rsidP="002E7F83">
            <w:pPr>
              <w:spacing w:line="276" w:lineRule="auto"/>
              <w:rPr>
                <w:rFonts w:cs="Arial"/>
              </w:rPr>
            </w:pPr>
          </w:p>
        </w:tc>
        <w:tc>
          <w:tcPr>
            <w:tcW w:w="3780" w:type="dxa"/>
            <w:tcBorders>
              <w:top w:val="single" w:sz="4" w:space="0" w:color="auto"/>
              <w:left w:val="single" w:sz="4" w:space="0" w:color="auto"/>
              <w:bottom w:val="single" w:sz="4" w:space="0" w:color="auto"/>
              <w:right w:val="single" w:sz="4" w:space="0" w:color="auto"/>
            </w:tcBorders>
            <w:vAlign w:val="center"/>
          </w:tcPr>
          <w:p w:rsidR="002E7F83" w:rsidRPr="001D253F" w:rsidRDefault="00EE699F" w:rsidP="002E7F83">
            <w:pPr>
              <w:rPr>
                <w:rFonts w:cs="Arial"/>
                <w:color w:val="000000"/>
              </w:rPr>
            </w:pPr>
            <w:proofErr w:type="spellStart"/>
            <w:r w:rsidRPr="001D253F">
              <w:rPr>
                <w:rFonts w:cs="Arial"/>
                <w:color w:val="000000"/>
              </w:rPr>
              <w:t>EvseMsgTimeout</w:t>
            </w:r>
            <w:proofErr w:type="spellEnd"/>
          </w:p>
        </w:tc>
        <w:tc>
          <w:tcPr>
            <w:tcW w:w="900" w:type="dxa"/>
            <w:tcBorders>
              <w:top w:val="single" w:sz="4" w:space="0" w:color="auto"/>
              <w:left w:val="single" w:sz="4" w:space="0" w:color="auto"/>
              <w:bottom w:val="single" w:sz="4" w:space="0" w:color="auto"/>
              <w:right w:val="single" w:sz="4" w:space="0" w:color="auto"/>
            </w:tcBorders>
          </w:tcPr>
          <w:p w:rsidR="002E7F83" w:rsidRPr="001D253F" w:rsidRDefault="00EE699F" w:rsidP="002E7F83">
            <w:pPr>
              <w:spacing w:line="276" w:lineRule="auto"/>
              <w:rPr>
                <w:rFonts w:cs="Arial"/>
              </w:rPr>
            </w:pPr>
            <w:r>
              <w:rPr>
                <w:rFonts w:cs="Arial"/>
              </w:rPr>
              <w:t>0x11</w:t>
            </w:r>
          </w:p>
        </w:tc>
        <w:tc>
          <w:tcPr>
            <w:tcW w:w="1530" w:type="dxa"/>
            <w:tcBorders>
              <w:top w:val="single" w:sz="4" w:space="0" w:color="auto"/>
              <w:left w:val="single" w:sz="4" w:space="0" w:color="auto"/>
              <w:bottom w:val="single" w:sz="4" w:space="0" w:color="auto"/>
              <w:right w:val="single" w:sz="4" w:space="0" w:color="auto"/>
            </w:tcBorders>
          </w:tcPr>
          <w:p w:rsidR="002E7F83" w:rsidRPr="001D253F" w:rsidRDefault="00EE699F" w:rsidP="002E7F83">
            <w:pPr>
              <w:spacing w:line="276" w:lineRule="auto"/>
              <w:rPr>
                <w:rFonts w:cs="Arial"/>
              </w:rPr>
            </w:pPr>
          </w:p>
        </w:tc>
      </w:tr>
      <w:tr w:rsidR="002E7F83" w:rsidRPr="001D253F" w:rsidTr="00BE6F71">
        <w:tc>
          <w:tcPr>
            <w:tcW w:w="895" w:type="dxa"/>
            <w:tcBorders>
              <w:top w:val="single" w:sz="4" w:space="0" w:color="auto"/>
              <w:left w:val="single" w:sz="4" w:space="0" w:color="auto"/>
              <w:bottom w:val="single" w:sz="4" w:space="0" w:color="auto"/>
              <w:right w:val="single" w:sz="4" w:space="0" w:color="auto"/>
            </w:tcBorders>
          </w:tcPr>
          <w:p w:rsidR="002E7F83" w:rsidRPr="001D253F" w:rsidRDefault="00EE699F" w:rsidP="002E7F83">
            <w:pPr>
              <w:spacing w:line="276" w:lineRule="auto"/>
              <w:rPr>
                <w:rFonts w:cs="Arial"/>
              </w:rPr>
            </w:pPr>
          </w:p>
        </w:tc>
        <w:tc>
          <w:tcPr>
            <w:tcW w:w="3780" w:type="dxa"/>
            <w:tcBorders>
              <w:top w:val="single" w:sz="4" w:space="0" w:color="auto"/>
              <w:left w:val="single" w:sz="4" w:space="0" w:color="auto"/>
              <w:bottom w:val="single" w:sz="4" w:space="0" w:color="auto"/>
              <w:right w:val="single" w:sz="4" w:space="0" w:color="auto"/>
            </w:tcBorders>
            <w:vAlign w:val="center"/>
          </w:tcPr>
          <w:p w:rsidR="002E7F83" w:rsidRPr="001D253F" w:rsidRDefault="00EE699F" w:rsidP="002E7F83">
            <w:pPr>
              <w:rPr>
                <w:rFonts w:cs="Arial"/>
                <w:color w:val="000000"/>
              </w:rPr>
            </w:pPr>
            <w:proofErr w:type="spellStart"/>
            <w:r w:rsidRPr="001D253F">
              <w:rPr>
                <w:rFonts w:cs="Arial"/>
                <w:color w:val="000000"/>
              </w:rPr>
              <w:t>EvseCommSetupTimeout</w:t>
            </w:r>
            <w:proofErr w:type="spellEnd"/>
          </w:p>
        </w:tc>
        <w:tc>
          <w:tcPr>
            <w:tcW w:w="900" w:type="dxa"/>
            <w:tcBorders>
              <w:top w:val="single" w:sz="4" w:space="0" w:color="auto"/>
              <w:left w:val="single" w:sz="4" w:space="0" w:color="auto"/>
              <w:bottom w:val="single" w:sz="4" w:space="0" w:color="auto"/>
              <w:right w:val="single" w:sz="4" w:space="0" w:color="auto"/>
            </w:tcBorders>
          </w:tcPr>
          <w:p w:rsidR="002E7F83" w:rsidRPr="001D253F" w:rsidRDefault="00EE699F" w:rsidP="002E7F83">
            <w:pPr>
              <w:spacing w:line="276" w:lineRule="auto"/>
              <w:rPr>
                <w:rFonts w:cs="Arial"/>
              </w:rPr>
            </w:pPr>
            <w:r>
              <w:rPr>
                <w:rFonts w:cs="Arial"/>
              </w:rPr>
              <w:t>0x12</w:t>
            </w:r>
          </w:p>
        </w:tc>
        <w:tc>
          <w:tcPr>
            <w:tcW w:w="1530" w:type="dxa"/>
            <w:tcBorders>
              <w:top w:val="single" w:sz="4" w:space="0" w:color="auto"/>
              <w:left w:val="single" w:sz="4" w:space="0" w:color="auto"/>
              <w:bottom w:val="single" w:sz="4" w:space="0" w:color="auto"/>
              <w:right w:val="single" w:sz="4" w:space="0" w:color="auto"/>
            </w:tcBorders>
          </w:tcPr>
          <w:p w:rsidR="002E7F83" w:rsidRPr="001D253F" w:rsidRDefault="00EE699F" w:rsidP="002E7F83">
            <w:pPr>
              <w:spacing w:line="276" w:lineRule="auto"/>
              <w:rPr>
                <w:rFonts w:cs="Arial"/>
              </w:rPr>
            </w:pPr>
          </w:p>
        </w:tc>
      </w:tr>
      <w:tr w:rsidR="002E7F83" w:rsidRPr="001D253F" w:rsidTr="00BE6F71">
        <w:tc>
          <w:tcPr>
            <w:tcW w:w="895" w:type="dxa"/>
            <w:tcBorders>
              <w:top w:val="single" w:sz="4" w:space="0" w:color="auto"/>
              <w:left w:val="single" w:sz="4" w:space="0" w:color="auto"/>
              <w:bottom w:val="single" w:sz="4" w:space="0" w:color="auto"/>
              <w:right w:val="single" w:sz="4" w:space="0" w:color="auto"/>
            </w:tcBorders>
          </w:tcPr>
          <w:p w:rsidR="002E7F83" w:rsidRPr="001D253F" w:rsidRDefault="00EE699F" w:rsidP="002E7F83">
            <w:pPr>
              <w:spacing w:line="276" w:lineRule="auto"/>
              <w:rPr>
                <w:rFonts w:cs="Arial"/>
              </w:rPr>
            </w:pPr>
          </w:p>
        </w:tc>
        <w:tc>
          <w:tcPr>
            <w:tcW w:w="3780" w:type="dxa"/>
            <w:tcBorders>
              <w:top w:val="single" w:sz="4" w:space="0" w:color="auto"/>
              <w:left w:val="single" w:sz="4" w:space="0" w:color="auto"/>
              <w:bottom w:val="single" w:sz="4" w:space="0" w:color="auto"/>
              <w:right w:val="single" w:sz="4" w:space="0" w:color="auto"/>
            </w:tcBorders>
            <w:vAlign w:val="center"/>
          </w:tcPr>
          <w:p w:rsidR="002E7F83" w:rsidRPr="001D253F" w:rsidRDefault="00EE699F" w:rsidP="002E7F83">
            <w:pPr>
              <w:rPr>
                <w:rFonts w:cs="Arial"/>
                <w:color w:val="000000"/>
              </w:rPr>
            </w:pPr>
            <w:proofErr w:type="spellStart"/>
            <w:r w:rsidRPr="001D253F">
              <w:rPr>
                <w:rFonts w:cs="Arial"/>
                <w:color w:val="000000"/>
              </w:rPr>
              <w:t>EvseCableCheckTimeout</w:t>
            </w:r>
            <w:proofErr w:type="spellEnd"/>
          </w:p>
        </w:tc>
        <w:tc>
          <w:tcPr>
            <w:tcW w:w="900" w:type="dxa"/>
            <w:tcBorders>
              <w:top w:val="single" w:sz="4" w:space="0" w:color="auto"/>
              <w:left w:val="single" w:sz="4" w:space="0" w:color="auto"/>
              <w:bottom w:val="single" w:sz="4" w:space="0" w:color="auto"/>
              <w:right w:val="single" w:sz="4" w:space="0" w:color="auto"/>
            </w:tcBorders>
          </w:tcPr>
          <w:p w:rsidR="002E7F83" w:rsidRPr="001D253F" w:rsidRDefault="00EE699F" w:rsidP="002E7F83">
            <w:pPr>
              <w:spacing w:line="276" w:lineRule="auto"/>
              <w:rPr>
                <w:rFonts w:cs="Arial"/>
              </w:rPr>
            </w:pPr>
            <w:r>
              <w:rPr>
                <w:rFonts w:cs="Arial"/>
              </w:rPr>
              <w:t>0x13</w:t>
            </w:r>
          </w:p>
        </w:tc>
        <w:tc>
          <w:tcPr>
            <w:tcW w:w="1530" w:type="dxa"/>
            <w:tcBorders>
              <w:top w:val="single" w:sz="4" w:space="0" w:color="auto"/>
              <w:left w:val="single" w:sz="4" w:space="0" w:color="auto"/>
              <w:bottom w:val="single" w:sz="4" w:space="0" w:color="auto"/>
              <w:right w:val="single" w:sz="4" w:space="0" w:color="auto"/>
            </w:tcBorders>
          </w:tcPr>
          <w:p w:rsidR="002E7F83" w:rsidRPr="001D253F" w:rsidRDefault="00EE699F" w:rsidP="002E7F83">
            <w:pPr>
              <w:spacing w:line="276" w:lineRule="auto"/>
              <w:rPr>
                <w:rFonts w:cs="Arial"/>
              </w:rPr>
            </w:pPr>
          </w:p>
        </w:tc>
      </w:tr>
      <w:tr w:rsidR="002E7F83" w:rsidRPr="001D253F" w:rsidTr="00BE6F71">
        <w:tc>
          <w:tcPr>
            <w:tcW w:w="895" w:type="dxa"/>
            <w:tcBorders>
              <w:top w:val="single" w:sz="4" w:space="0" w:color="auto"/>
              <w:left w:val="single" w:sz="4" w:space="0" w:color="auto"/>
              <w:bottom w:val="single" w:sz="4" w:space="0" w:color="auto"/>
              <w:right w:val="single" w:sz="4" w:space="0" w:color="auto"/>
            </w:tcBorders>
          </w:tcPr>
          <w:p w:rsidR="002E7F83" w:rsidRPr="001D253F" w:rsidRDefault="00EE699F" w:rsidP="002E7F83">
            <w:pPr>
              <w:spacing w:line="276" w:lineRule="auto"/>
              <w:rPr>
                <w:rFonts w:cs="Arial"/>
              </w:rPr>
            </w:pPr>
          </w:p>
        </w:tc>
        <w:tc>
          <w:tcPr>
            <w:tcW w:w="3780" w:type="dxa"/>
            <w:tcBorders>
              <w:top w:val="single" w:sz="4" w:space="0" w:color="auto"/>
              <w:left w:val="single" w:sz="4" w:space="0" w:color="auto"/>
              <w:bottom w:val="single" w:sz="4" w:space="0" w:color="auto"/>
              <w:right w:val="single" w:sz="4" w:space="0" w:color="auto"/>
            </w:tcBorders>
            <w:vAlign w:val="center"/>
          </w:tcPr>
          <w:p w:rsidR="002E7F83" w:rsidRPr="001D253F" w:rsidRDefault="00EE699F" w:rsidP="002E7F83">
            <w:pPr>
              <w:rPr>
                <w:rFonts w:cs="Arial"/>
                <w:color w:val="000000"/>
              </w:rPr>
            </w:pPr>
            <w:proofErr w:type="spellStart"/>
            <w:r w:rsidRPr="001D253F">
              <w:rPr>
                <w:rFonts w:cs="Arial"/>
                <w:color w:val="000000"/>
              </w:rPr>
              <w:t>EvsePreChargeTimeout</w:t>
            </w:r>
            <w:proofErr w:type="spellEnd"/>
          </w:p>
        </w:tc>
        <w:tc>
          <w:tcPr>
            <w:tcW w:w="900" w:type="dxa"/>
            <w:tcBorders>
              <w:top w:val="single" w:sz="4" w:space="0" w:color="auto"/>
              <w:left w:val="single" w:sz="4" w:space="0" w:color="auto"/>
              <w:bottom w:val="single" w:sz="4" w:space="0" w:color="auto"/>
              <w:right w:val="single" w:sz="4" w:space="0" w:color="auto"/>
            </w:tcBorders>
          </w:tcPr>
          <w:p w:rsidR="002E7F83" w:rsidRPr="001D253F" w:rsidRDefault="00EE699F" w:rsidP="002E7F83">
            <w:pPr>
              <w:spacing w:line="276" w:lineRule="auto"/>
              <w:rPr>
                <w:rFonts w:cs="Arial"/>
              </w:rPr>
            </w:pPr>
            <w:r>
              <w:rPr>
                <w:rFonts w:cs="Arial"/>
              </w:rPr>
              <w:t>0x14</w:t>
            </w:r>
          </w:p>
        </w:tc>
        <w:tc>
          <w:tcPr>
            <w:tcW w:w="1530" w:type="dxa"/>
            <w:tcBorders>
              <w:top w:val="single" w:sz="4" w:space="0" w:color="auto"/>
              <w:left w:val="single" w:sz="4" w:space="0" w:color="auto"/>
              <w:bottom w:val="single" w:sz="4" w:space="0" w:color="auto"/>
              <w:right w:val="single" w:sz="4" w:space="0" w:color="auto"/>
            </w:tcBorders>
          </w:tcPr>
          <w:p w:rsidR="002E7F83" w:rsidRPr="001D253F" w:rsidRDefault="00EE699F" w:rsidP="002E7F83">
            <w:pPr>
              <w:spacing w:line="276" w:lineRule="auto"/>
              <w:rPr>
                <w:rFonts w:cs="Arial"/>
              </w:rPr>
            </w:pPr>
          </w:p>
        </w:tc>
      </w:tr>
      <w:tr w:rsidR="002E7F83" w:rsidRPr="001D253F" w:rsidTr="00BE6F71">
        <w:tc>
          <w:tcPr>
            <w:tcW w:w="895" w:type="dxa"/>
            <w:tcBorders>
              <w:top w:val="single" w:sz="4" w:space="0" w:color="auto"/>
              <w:left w:val="single" w:sz="4" w:space="0" w:color="auto"/>
              <w:bottom w:val="single" w:sz="4" w:space="0" w:color="auto"/>
              <w:right w:val="single" w:sz="4" w:space="0" w:color="auto"/>
            </w:tcBorders>
          </w:tcPr>
          <w:p w:rsidR="002E7F83" w:rsidRPr="001D253F" w:rsidRDefault="00EE699F" w:rsidP="002E7F83">
            <w:pPr>
              <w:spacing w:line="276" w:lineRule="auto"/>
              <w:rPr>
                <w:rFonts w:cs="Arial"/>
              </w:rPr>
            </w:pPr>
          </w:p>
        </w:tc>
        <w:tc>
          <w:tcPr>
            <w:tcW w:w="3780" w:type="dxa"/>
            <w:tcBorders>
              <w:top w:val="single" w:sz="4" w:space="0" w:color="auto"/>
              <w:left w:val="single" w:sz="4" w:space="0" w:color="auto"/>
              <w:bottom w:val="single" w:sz="4" w:space="0" w:color="auto"/>
              <w:right w:val="single" w:sz="4" w:space="0" w:color="auto"/>
            </w:tcBorders>
            <w:vAlign w:val="center"/>
          </w:tcPr>
          <w:p w:rsidR="002E7F83" w:rsidRPr="001D253F" w:rsidRDefault="00EE699F" w:rsidP="002E7F83">
            <w:pPr>
              <w:rPr>
                <w:rFonts w:cs="Arial"/>
                <w:color w:val="000000"/>
              </w:rPr>
            </w:pPr>
            <w:proofErr w:type="spellStart"/>
            <w:r w:rsidRPr="001D253F">
              <w:rPr>
                <w:rFonts w:cs="Arial"/>
                <w:color w:val="000000"/>
              </w:rPr>
              <w:t>EvseResFailed</w:t>
            </w:r>
            <w:proofErr w:type="spellEnd"/>
          </w:p>
        </w:tc>
        <w:tc>
          <w:tcPr>
            <w:tcW w:w="900" w:type="dxa"/>
            <w:tcBorders>
              <w:top w:val="single" w:sz="4" w:space="0" w:color="auto"/>
              <w:left w:val="single" w:sz="4" w:space="0" w:color="auto"/>
              <w:bottom w:val="single" w:sz="4" w:space="0" w:color="auto"/>
              <w:right w:val="single" w:sz="4" w:space="0" w:color="auto"/>
            </w:tcBorders>
          </w:tcPr>
          <w:p w:rsidR="002E7F83" w:rsidRPr="001D253F" w:rsidRDefault="00EE699F" w:rsidP="002E7F83">
            <w:pPr>
              <w:spacing w:line="276" w:lineRule="auto"/>
              <w:rPr>
                <w:rFonts w:cs="Arial"/>
              </w:rPr>
            </w:pPr>
            <w:r>
              <w:rPr>
                <w:rFonts w:cs="Arial"/>
              </w:rPr>
              <w:t>0x15</w:t>
            </w:r>
          </w:p>
        </w:tc>
        <w:tc>
          <w:tcPr>
            <w:tcW w:w="1530" w:type="dxa"/>
            <w:tcBorders>
              <w:top w:val="single" w:sz="4" w:space="0" w:color="auto"/>
              <w:left w:val="single" w:sz="4" w:space="0" w:color="auto"/>
              <w:bottom w:val="single" w:sz="4" w:space="0" w:color="auto"/>
              <w:right w:val="single" w:sz="4" w:space="0" w:color="auto"/>
            </w:tcBorders>
          </w:tcPr>
          <w:p w:rsidR="002E7F83" w:rsidRPr="001D253F" w:rsidRDefault="00EE699F" w:rsidP="002E7F83">
            <w:pPr>
              <w:spacing w:line="276" w:lineRule="auto"/>
              <w:rPr>
                <w:rFonts w:cs="Arial"/>
              </w:rPr>
            </w:pPr>
          </w:p>
        </w:tc>
      </w:tr>
      <w:tr w:rsidR="002E7F83" w:rsidRPr="001D253F" w:rsidTr="00BE6F71">
        <w:tc>
          <w:tcPr>
            <w:tcW w:w="895" w:type="dxa"/>
            <w:tcBorders>
              <w:top w:val="single" w:sz="4" w:space="0" w:color="auto"/>
              <w:left w:val="single" w:sz="4" w:space="0" w:color="auto"/>
              <w:bottom w:val="single" w:sz="4" w:space="0" w:color="auto"/>
              <w:right w:val="single" w:sz="4" w:space="0" w:color="auto"/>
            </w:tcBorders>
          </w:tcPr>
          <w:p w:rsidR="002E7F83" w:rsidRPr="001D253F" w:rsidRDefault="00EE699F" w:rsidP="002E7F83">
            <w:pPr>
              <w:spacing w:line="276" w:lineRule="auto"/>
              <w:rPr>
                <w:rFonts w:cs="Arial"/>
              </w:rPr>
            </w:pPr>
          </w:p>
        </w:tc>
        <w:tc>
          <w:tcPr>
            <w:tcW w:w="3780" w:type="dxa"/>
            <w:tcBorders>
              <w:top w:val="single" w:sz="4" w:space="0" w:color="auto"/>
              <w:left w:val="single" w:sz="4" w:space="0" w:color="auto"/>
              <w:bottom w:val="single" w:sz="4" w:space="0" w:color="auto"/>
              <w:right w:val="single" w:sz="4" w:space="0" w:color="auto"/>
            </w:tcBorders>
            <w:vAlign w:val="center"/>
          </w:tcPr>
          <w:p w:rsidR="002E7F83" w:rsidRPr="001D253F" w:rsidRDefault="00EE699F" w:rsidP="002E7F83">
            <w:pPr>
              <w:rPr>
                <w:rFonts w:cs="Arial"/>
                <w:color w:val="000000"/>
              </w:rPr>
            </w:pPr>
            <w:proofErr w:type="spellStart"/>
            <w:r w:rsidRPr="001D253F">
              <w:rPr>
                <w:rFonts w:cs="Arial"/>
                <w:color w:val="000000"/>
              </w:rPr>
              <w:t>EvseResSeqErr</w:t>
            </w:r>
            <w:proofErr w:type="spellEnd"/>
          </w:p>
        </w:tc>
        <w:tc>
          <w:tcPr>
            <w:tcW w:w="900" w:type="dxa"/>
            <w:tcBorders>
              <w:top w:val="single" w:sz="4" w:space="0" w:color="auto"/>
              <w:left w:val="single" w:sz="4" w:space="0" w:color="auto"/>
              <w:bottom w:val="single" w:sz="4" w:space="0" w:color="auto"/>
              <w:right w:val="single" w:sz="4" w:space="0" w:color="auto"/>
            </w:tcBorders>
          </w:tcPr>
          <w:p w:rsidR="002E7F83" w:rsidRPr="001D253F" w:rsidRDefault="00EE699F" w:rsidP="002E7F83">
            <w:pPr>
              <w:spacing w:line="276" w:lineRule="auto"/>
              <w:rPr>
                <w:rFonts w:cs="Arial"/>
              </w:rPr>
            </w:pPr>
            <w:r>
              <w:rPr>
                <w:rFonts w:cs="Arial"/>
              </w:rPr>
              <w:t>0x16</w:t>
            </w:r>
          </w:p>
        </w:tc>
        <w:tc>
          <w:tcPr>
            <w:tcW w:w="1530" w:type="dxa"/>
            <w:tcBorders>
              <w:top w:val="single" w:sz="4" w:space="0" w:color="auto"/>
              <w:left w:val="single" w:sz="4" w:space="0" w:color="auto"/>
              <w:bottom w:val="single" w:sz="4" w:space="0" w:color="auto"/>
              <w:right w:val="single" w:sz="4" w:space="0" w:color="auto"/>
            </w:tcBorders>
          </w:tcPr>
          <w:p w:rsidR="002E7F83" w:rsidRPr="001D253F" w:rsidRDefault="00EE699F" w:rsidP="002E7F83">
            <w:pPr>
              <w:spacing w:line="276" w:lineRule="auto"/>
              <w:rPr>
                <w:rFonts w:cs="Arial"/>
              </w:rPr>
            </w:pPr>
          </w:p>
        </w:tc>
      </w:tr>
      <w:tr w:rsidR="002E7F83" w:rsidRPr="001D253F" w:rsidTr="00BE6F71">
        <w:tc>
          <w:tcPr>
            <w:tcW w:w="895" w:type="dxa"/>
            <w:tcBorders>
              <w:top w:val="single" w:sz="4" w:space="0" w:color="auto"/>
              <w:left w:val="single" w:sz="4" w:space="0" w:color="auto"/>
              <w:bottom w:val="single" w:sz="4" w:space="0" w:color="auto"/>
              <w:right w:val="single" w:sz="4" w:space="0" w:color="auto"/>
            </w:tcBorders>
          </w:tcPr>
          <w:p w:rsidR="002E7F83" w:rsidRPr="001D253F" w:rsidRDefault="00EE699F" w:rsidP="002E7F83">
            <w:pPr>
              <w:spacing w:line="276" w:lineRule="auto"/>
              <w:rPr>
                <w:rFonts w:cs="Arial"/>
              </w:rPr>
            </w:pPr>
          </w:p>
        </w:tc>
        <w:tc>
          <w:tcPr>
            <w:tcW w:w="3780" w:type="dxa"/>
            <w:vAlign w:val="bottom"/>
          </w:tcPr>
          <w:p w:rsidR="002E7F83" w:rsidRPr="001D253F" w:rsidRDefault="00EE699F" w:rsidP="002E7F83">
            <w:pPr>
              <w:rPr>
                <w:rFonts w:cs="Arial"/>
                <w:color w:val="000000"/>
              </w:rPr>
            </w:pPr>
            <w:proofErr w:type="spellStart"/>
            <w:r w:rsidRPr="001D253F">
              <w:rPr>
                <w:rFonts w:cs="Arial"/>
                <w:color w:val="000000"/>
              </w:rPr>
              <w:t>EvseResSignErr</w:t>
            </w:r>
            <w:proofErr w:type="spellEnd"/>
          </w:p>
        </w:tc>
        <w:tc>
          <w:tcPr>
            <w:tcW w:w="900" w:type="dxa"/>
            <w:tcBorders>
              <w:top w:val="single" w:sz="4" w:space="0" w:color="auto"/>
              <w:left w:val="single" w:sz="4" w:space="0" w:color="auto"/>
              <w:bottom w:val="single" w:sz="4" w:space="0" w:color="auto"/>
              <w:right w:val="single" w:sz="4" w:space="0" w:color="auto"/>
            </w:tcBorders>
          </w:tcPr>
          <w:p w:rsidR="002E7F83" w:rsidRPr="001D253F" w:rsidRDefault="00EE699F" w:rsidP="002E7F83">
            <w:pPr>
              <w:spacing w:line="276" w:lineRule="auto"/>
              <w:rPr>
                <w:rFonts w:cs="Arial"/>
              </w:rPr>
            </w:pPr>
            <w:r>
              <w:rPr>
                <w:rFonts w:cs="Arial"/>
              </w:rPr>
              <w:t>0x17</w:t>
            </w:r>
          </w:p>
        </w:tc>
        <w:tc>
          <w:tcPr>
            <w:tcW w:w="1530" w:type="dxa"/>
            <w:tcBorders>
              <w:top w:val="single" w:sz="4" w:space="0" w:color="auto"/>
              <w:left w:val="single" w:sz="4" w:space="0" w:color="auto"/>
              <w:bottom w:val="single" w:sz="4" w:space="0" w:color="auto"/>
              <w:right w:val="single" w:sz="4" w:space="0" w:color="auto"/>
            </w:tcBorders>
          </w:tcPr>
          <w:p w:rsidR="002E7F83" w:rsidRPr="001D253F" w:rsidRDefault="00EE699F" w:rsidP="002E7F83">
            <w:pPr>
              <w:spacing w:line="276" w:lineRule="auto"/>
              <w:rPr>
                <w:rFonts w:cs="Arial"/>
              </w:rPr>
            </w:pPr>
          </w:p>
        </w:tc>
      </w:tr>
      <w:tr w:rsidR="002E7F83" w:rsidRPr="001D253F" w:rsidTr="00BE6F71">
        <w:tc>
          <w:tcPr>
            <w:tcW w:w="895" w:type="dxa"/>
            <w:tcBorders>
              <w:top w:val="single" w:sz="4" w:space="0" w:color="auto"/>
              <w:left w:val="single" w:sz="4" w:space="0" w:color="auto"/>
              <w:bottom w:val="single" w:sz="4" w:space="0" w:color="auto"/>
              <w:right w:val="single" w:sz="4" w:space="0" w:color="auto"/>
            </w:tcBorders>
          </w:tcPr>
          <w:p w:rsidR="002E7F83" w:rsidRPr="001D253F" w:rsidRDefault="00EE699F" w:rsidP="002E7F83">
            <w:pPr>
              <w:spacing w:line="276" w:lineRule="auto"/>
              <w:rPr>
                <w:rFonts w:cs="Arial"/>
              </w:rPr>
            </w:pPr>
          </w:p>
        </w:tc>
        <w:tc>
          <w:tcPr>
            <w:tcW w:w="3780" w:type="dxa"/>
            <w:vAlign w:val="bottom"/>
          </w:tcPr>
          <w:p w:rsidR="002E7F83" w:rsidRPr="001D253F" w:rsidRDefault="00EE699F" w:rsidP="002E7F83">
            <w:pPr>
              <w:rPr>
                <w:rFonts w:cs="Arial"/>
                <w:color w:val="000000"/>
              </w:rPr>
            </w:pPr>
            <w:proofErr w:type="spellStart"/>
            <w:r w:rsidRPr="001D253F">
              <w:rPr>
                <w:rFonts w:cs="Arial"/>
                <w:color w:val="000000"/>
              </w:rPr>
              <w:t>EvseResUnknownSession</w:t>
            </w:r>
            <w:proofErr w:type="spellEnd"/>
          </w:p>
        </w:tc>
        <w:tc>
          <w:tcPr>
            <w:tcW w:w="900" w:type="dxa"/>
            <w:tcBorders>
              <w:top w:val="single" w:sz="4" w:space="0" w:color="auto"/>
              <w:left w:val="single" w:sz="4" w:space="0" w:color="auto"/>
              <w:bottom w:val="single" w:sz="4" w:space="0" w:color="auto"/>
              <w:right w:val="single" w:sz="4" w:space="0" w:color="auto"/>
            </w:tcBorders>
          </w:tcPr>
          <w:p w:rsidR="002E7F83" w:rsidRPr="001D253F" w:rsidRDefault="00EE699F" w:rsidP="002E7F83">
            <w:pPr>
              <w:spacing w:line="276" w:lineRule="auto"/>
              <w:rPr>
                <w:rFonts w:cs="Arial"/>
              </w:rPr>
            </w:pPr>
            <w:r>
              <w:rPr>
                <w:rFonts w:cs="Arial"/>
              </w:rPr>
              <w:t>0x18</w:t>
            </w:r>
          </w:p>
        </w:tc>
        <w:tc>
          <w:tcPr>
            <w:tcW w:w="1530" w:type="dxa"/>
            <w:tcBorders>
              <w:top w:val="single" w:sz="4" w:space="0" w:color="auto"/>
              <w:left w:val="single" w:sz="4" w:space="0" w:color="auto"/>
              <w:bottom w:val="single" w:sz="4" w:space="0" w:color="auto"/>
              <w:right w:val="single" w:sz="4" w:space="0" w:color="auto"/>
            </w:tcBorders>
          </w:tcPr>
          <w:p w:rsidR="002E7F83" w:rsidRPr="001D253F" w:rsidRDefault="00EE699F" w:rsidP="002E7F83">
            <w:pPr>
              <w:spacing w:line="276" w:lineRule="auto"/>
              <w:rPr>
                <w:rFonts w:cs="Arial"/>
              </w:rPr>
            </w:pPr>
          </w:p>
        </w:tc>
      </w:tr>
      <w:tr w:rsidR="002E7F83" w:rsidRPr="001D253F" w:rsidTr="00BE6F71">
        <w:tc>
          <w:tcPr>
            <w:tcW w:w="895" w:type="dxa"/>
            <w:tcBorders>
              <w:top w:val="single" w:sz="4" w:space="0" w:color="auto"/>
              <w:left w:val="single" w:sz="4" w:space="0" w:color="auto"/>
              <w:bottom w:val="single" w:sz="4" w:space="0" w:color="auto"/>
              <w:right w:val="single" w:sz="4" w:space="0" w:color="auto"/>
            </w:tcBorders>
          </w:tcPr>
          <w:p w:rsidR="002E7F83" w:rsidRPr="001D253F" w:rsidRDefault="00EE699F" w:rsidP="002E7F83">
            <w:pPr>
              <w:spacing w:line="276" w:lineRule="auto"/>
              <w:rPr>
                <w:rFonts w:cs="Arial"/>
              </w:rPr>
            </w:pPr>
          </w:p>
        </w:tc>
        <w:tc>
          <w:tcPr>
            <w:tcW w:w="3780" w:type="dxa"/>
            <w:vAlign w:val="bottom"/>
          </w:tcPr>
          <w:p w:rsidR="002E7F83" w:rsidRPr="001D253F" w:rsidRDefault="00EE699F" w:rsidP="002E7F83">
            <w:pPr>
              <w:rPr>
                <w:rFonts w:cs="Arial"/>
                <w:color w:val="000000"/>
              </w:rPr>
            </w:pPr>
            <w:proofErr w:type="spellStart"/>
            <w:r w:rsidRPr="001D253F">
              <w:rPr>
                <w:rFonts w:cs="Arial"/>
                <w:color w:val="000000"/>
              </w:rPr>
              <w:t>EvseResServiceIDInvld</w:t>
            </w:r>
            <w:proofErr w:type="spellEnd"/>
          </w:p>
        </w:tc>
        <w:tc>
          <w:tcPr>
            <w:tcW w:w="900" w:type="dxa"/>
            <w:tcBorders>
              <w:top w:val="single" w:sz="4" w:space="0" w:color="auto"/>
              <w:left w:val="single" w:sz="4" w:space="0" w:color="auto"/>
              <w:bottom w:val="single" w:sz="4" w:space="0" w:color="auto"/>
              <w:right w:val="single" w:sz="4" w:space="0" w:color="auto"/>
            </w:tcBorders>
          </w:tcPr>
          <w:p w:rsidR="002E7F83" w:rsidRPr="001D253F" w:rsidRDefault="00EE699F" w:rsidP="002E7F83">
            <w:pPr>
              <w:spacing w:line="276" w:lineRule="auto"/>
              <w:rPr>
                <w:rFonts w:cs="Arial"/>
              </w:rPr>
            </w:pPr>
            <w:r>
              <w:rPr>
                <w:rFonts w:cs="Arial"/>
              </w:rPr>
              <w:t>0x19</w:t>
            </w:r>
          </w:p>
        </w:tc>
        <w:tc>
          <w:tcPr>
            <w:tcW w:w="1530" w:type="dxa"/>
            <w:tcBorders>
              <w:top w:val="single" w:sz="4" w:space="0" w:color="auto"/>
              <w:left w:val="single" w:sz="4" w:space="0" w:color="auto"/>
              <w:bottom w:val="single" w:sz="4" w:space="0" w:color="auto"/>
              <w:right w:val="single" w:sz="4" w:space="0" w:color="auto"/>
            </w:tcBorders>
          </w:tcPr>
          <w:p w:rsidR="002E7F83" w:rsidRPr="001D253F" w:rsidRDefault="00EE699F" w:rsidP="002E7F83">
            <w:pPr>
              <w:spacing w:line="276" w:lineRule="auto"/>
              <w:rPr>
                <w:rFonts w:cs="Arial"/>
              </w:rPr>
            </w:pPr>
          </w:p>
        </w:tc>
      </w:tr>
      <w:tr w:rsidR="002E7F83" w:rsidRPr="001D253F" w:rsidTr="00BE6F71">
        <w:tc>
          <w:tcPr>
            <w:tcW w:w="895" w:type="dxa"/>
            <w:tcBorders>
              <w:top w:val="single" w:sz="4" w:space="0" w:color="auto"/>
              <w:left w:val="single" w:sz="4" w:space="0" w:color="auto"/>
              <w:bottom w:val="single" w:sz="4" w:space="0" w:color="auto"/>
              <w:right w:val="single" w:sz="4" w:space="0" w:color="auto"/>
            </w:tcBorders>
          </w:tcPr>
          <w:p w:rsidR="002E7F83" w:rsidRPr="001D253F" w:rsidRDefault="00EE699F" w:rsidP="002E7F83">
            <w:pPr>
              <w:spacing w:line="276" w:lineRule="auto"/>
              <w:rPr>
                <w:rFonts w:cs="Arial"/>
              </w:rPr>
            </w:pPr>
          </w:p>
        </w:tc>
        <w:tc>
          <w:tcPr>
            <w:tcW w:w="3780" w:type="dxa"/>
            <w:vAlign w:val="bottom"/>
          </w:tcPr>
          <w:p w:rsidR="002E7F83" w:rsidRPr="001D253F" w:rsidRDefault="00EE699F" w:rsidP="002E7F83">
            <w:pPr>
              <w:rPr>
                <w:rFonts w:cs="Arial"/>
                <w:color w:val="000000"/>
              </w:rPr>
            </w:pPr>
            <w:proofErr w:type="spellStart"/>
            <w:r w:rsidRPr="001D253F">
              <w:rPr>
                <w:rFonts w:cs="Arial"/>
                <w:color w:val="000000"/>
              </w:rPr>
              <w:t>EvseResPymt</w:t>
            </w:r>
            <w:proofErr w:type="spellEnd"/>
            <w:r w:rsidRPr="001D253F">
              <w:rPr>
                <w:rFonts w:cs="Arial"/>
                <w:color w:val="000000"/>
              </w:rPr>
              <w:t xml:space="preserve"> </w:t>
            </w:r>
            <w:proofErr w:type="spellStart"/>
            <w:r w:rsidRPr="001D253F">
              <w:rPr>
                <w:rFonts w:cs="Arial"/>
                <w:color w:val="000000"/>
              </w:rPr>
              <w:t>SelecInvld</w:t>
            </w:r>
            <w:proofErr w:type="spellEnd"/>
          </w:p>
        </w:tc>
        <w:tc>
          <w:tcPr>
            <w:tcW w:w="900" w:type="dxa"/>
            <w:tcBorders>
              <w:top w:val="single" w:sz="4" w:space="0" w:color="auto"/>
              <w:left w:val="single" w:sz="4" w:space="0" w:color="auto"/>
              <w:bottom w:val="single" w:sz="4" w:space="0" w:color="auto"/>
              <w:right w:val="single" w:sz="4" w:space="0" w:color="auto"/>
            </w:tcBorders>
          </w:tcPr>
          <w:p w:rsidR="002E7F83" w:rsidRPr="001D253F" w:rsidRDefault="00EE699F" w:rsidP="002E7F83">
            <w:pPr>
              <w:spacing w:line="276" w:lineRule="auto"/>
              <w:rPr>
                <w:rFonts w:cs="Arial"/>
              </w:rPr>
            </w:pPr>
            <w:r>
              <w:rPr>
                <w:rFonts w:cs="Arial"/>
              </w:rPr>
              <w:t>0x1A</w:t>
            </w:r>
          </w:p>
        </w:tc>
        <w:tc>
          <w:tcPr>
            <w:tcW w:w="1530" w:type="dxa"/>
            <w:tcBorders>
              <w:top w:val="single" w:sz="4" w:space="0" w:color="auto"/>
              <w:left w:val="single" w:sz="4" w:space="0" w:color="auto"/>
              <w:bottom w:val="single" w:sz="4" w:space="0" w:color="auto"/>
              <w:right w:val="single" w:sz="4" w:space="0" w:color="auto"/>
            </w:tcBorders>
          </w:tcPr>
          <w:p w:rsidR="002E7F83" w:rsidRPr="001D253F" w:rsidRDefault="00EE699F" w:rsidP="002E7F83">
            <w:pPr>
              <w:spacing w:line="276" w:lineRule="auto"/>
              <w:rPr>
                <w:rFonts w:cs="Arial"/>
              </w:rPr>
            </w:pPr>
          </w:p>
        </w:tc>
      </w:tr>
      <w:tr w:rsidR="002E7F83" w:rsidRPr="001D253F" w:rsidTr="00BE6F71">
        <w:tc>
          <w:tcPr>
            <w:tcW w:w="895" w:type="dxa"/>
            <w:tcBorders>
              <w:top w:val="single" w:sz="4" w:space="0" w:color="auto"/>
              <w:left w:val="single" w:sz="4" w:space="0" w:color="auto"/>
              <w:bottom w:val="single" w:sz="4" w:space="0" w:color="auto"/>
              <w:right w:val="single" w:sz="4" w:space="0" w:color="auto"/>
            </w:tcBorders>
          </w:tcPr>
          <w:p w:rsidR="002E7F83" w:rsidRPr="001D253F" w:rsidRDefault="00EE699F" w:rsidP="002E7F83">
            <w:pPr>
              <w:spacing w:line="276" w:lineRule="auto"/>
              <w:rPr>
                <w:rFonts w:cs="Arial"/>
              </w:rPr>
            </w:pPr>
          </w:p>
        </w:tc>
        <w:tc>
          <w:tcPr>
            <w:tcW w:w="3780" w:type="dxa"/>
            <w:vAlign w:val="bottom"/>
          </w:tcPr>
          <w:p w:rsidR="002E7F83" w:rsidRPr="001D253F" w:rsidRDefault="00EE699F" w:rsidP="002E7F83">
            <w:pPr>
              <w:rPr>
                <w:rFonts w:cs="Arial"/>
                <w:color w:val="000000"/>
              </w:rPr>
            </w:pPr>
            <w:proofErr w:type="spellStart"/>
            <w:r w:rsidRPr="001D253F">
              <w:rPr>
                <w:rFonts w:cs="Arial"/>
                <w:color w:val="000000"/>
              </w:rPr>
              <w:t>EvseResCertExp</w:t>
            </w:r>
            <w:proofErr w:type="spellEnd"/>
          </w:p>
        </w:tc>
        <w:tc>
          <w:tcPr>
            <w:tcW w:w="900" w:type="dxa"/>
            <w:tcBorders>
              <w:top w:val="single" w:sz="4" w:space="0" w:color="auto"/>
              <w:left w:val="single" w:sz="4" w:space="0" w:color="auto"/>
              <w:bottom w:val="single" w:sz="4" w:space="0" w:color="auto"/>
              <w:right w:val="single" w:sz="4" w:space="0" w:color="auto"/>
            </w:tcBorders>
          </w:tcPr>
          <w:p w:rsidR="002E7F83" w:rsidRPr="001D253F" w:rsidRDefault="00EE699F" w:rsidP="002E7F83">
            <w:pPr>
              <w:spacing w:line="276" w:lineRule="auto"/>
              <w:rPr>
                <w:rFonts w:cs="Arial"/>
              </w:rPr>
            </w:pPr>
            <w:r>
              <w:rPr>
                <w:rFonts w:cs="Arial"/>
              </w:rPr>
              <w:t>0x1B</w:t>
            </w:r>
          </w:p>
        </w:tc>
        <w:tc>
          <w:tcPr>
            <w:tcW w:w="1530" w:type="dxa"/>
            <w:tcBorders>
              <w:top w:val="single" w:sz="4" w:space="0" w:color="auto"/>
              <w:left w:val="single" w:sz="4" w:space="0" w:color="auto"/>
              <w:bottom w:val="single" w:sz="4" w:space="0" w:color="auto"/>
              <w:right w:val="single" w:sz="4" w:space="0" w:color="auto"/>
            </w:tcBorders>
          </w:tcPr>
          <w:p w:rsidR="002E7F83" w:rsidRPr="001D253F" w:rsidRDefault="00EE699F" w:rsidP="002E7F83">
            <w:pPr>
              <w:spacing w:line="276" w:lineRule="auto"/>
              <w:rPr>
                <w:rFonts w:cs="Arial"/>
              </w:rPr>
            </w:pPr>
          </w:p>
        </w:tc>
      </w:tr>
      <w:tr w:rsidR="002E7F83" w:rsidRPr="001D253F" w:rsidTr="00BE6F71">
        <w:tc>
          <w:tcPr>
            <w:tcW w:w="895" w:type="dxa"/>
            <w:tcBorders>
              <w:top w:val="single" w:sz="4" w:space="0" w:color="auto"/>
              <w:left w:val="single" w:sz="4" w:space="0" w:color="auto"/>
              <w:bottom w:val="single" w:sz="4" w:space="0" w:color="auto"/>
              <w:right w:val="single" w:sz="4" w:space="0" w:color="auto"/>
            </w:tcBorders>
          </w:tcPr>
          <w:p w:rsidR="002E7F83" w:rsidRPr="001D253F" w:rsidRDefault="00EE699F" w:rsidP="002E7F83">
            <w:pPr>
              <w:spacing w:line="276" w:lineRule="auto"/>
              <w:rPr>
                <w:rFonts w:cs="Arial"/>
              </w:rPr>
            </w:pPr>
          </w:p>
        </w:tc>
        <w:tc>
          <w:tcPr>
            <w:tcW w:w="3780" w:type="dxa"/>
            <w:vAlign w:val="bottom"/>
          </w:tcPr>
          <w:p w:rsidR="002E7F83" w:rsidRPr="001D253F" w:rsidRDefault="00EE699F" w:rsidP="002E7F83">
            <w:pPr>
              <w:rPr>
                <w:rFonts w:cs="Arial"/>
                <w:color w:val="000000"/>
              </w:rPr>
            </w:pPr>
            <w:proofErr w:type="spellStart"/>
            <w:r w:rsidRPr="001D253F">
              <w:rPr>
                <w:rFonts w:cs="Arial"/>
                <w:color w:val="000000"/>
              </w:rPr>
              <w:t>EvseResCertRvk</w:t>
            </w:r>
            <w:proofErr w:type="spellEnd"/>
          </w:p>
        </w:tc>
        <w:tc>
          <w:tcPr>
            <w:tcW w:w="900" w:type="dxa"/>
            <w:tcBorders>
              <w:top w:val="single" w:sz="4" w:space="0" w:color="auto"/>
              <w:left w:val="single" w:sz="4" w:space="0" w:color="auto"/>
              <w:bottom w:val="single" w:sz="4" w:space="0" w:color="auto"/>
              <w:right w:val="single" w:sz="4" w:space="0" w:color="auto"/>
            </w:tcBorders>
          </w:tcPr>
          <w:p w:rsidR="002E7F83" w:rsidRPr="001D253F" w:rsidRDefault="00EE699F" w:rsidP="002E7F83">
            <w:pPr>
              <w:spacing w:line="276" w:lineRule="auto"/>
              <w:rPr>
                <w:rFonts w:cs="Arial"/>
              </w:rPr>
            </w:pPr>
            <w:r>
              <w:rPr>
                <w:rFonts w:cs="Arial"/>
              </w:rPr>
              <w:t>0x1C</w:t>
            </w:r>
          </w:p>
        </w:tc>
        <w:tc>
          <w:tcPr>
            <w:tcW w:w="1530" w:type="dxa"/>
            <w:tcBorders>
              <w:top w:val="single" w:sz="4" w:space="0" w:color="auto"/>
              <w:left w:val="single" w:sz="4" w:space="0" w:color="auto"/>
              <w:bottom w:val="single" w:sz="4" w:space="0" w:color="auto"/>
              <w:right w:val="single" w:sz="4" w:space="0" w:color="auto"/>
            </w:tcBorders>
          </w:tcPr>
          <w:p w:rsidR="002E7F83" w:rsidRPr="001D253F" w:rsidRDefault="00EE699F" w:rsidP="002E7F83">
            <w:pPr>
              <w:spacing w:line="276" w:lineRule="auto"/>
              <w:rPr>
                <w:rFonts w:cs="Arial"/>
              </w:rPr>
            </w:pPr>
          </w:p>
        </w:tc>
      </w:tr>
      <w:tr w:rsidR="002E7F83" w:rsidRPr="001D253F" w:rsidTr="00BE6F71">
        <w:tc>
          <w:tcPr>
            <w:tcW w:w="895" w:type="dxa"/>
            <w:tcBorders>
              <w:top w:val="single" w:sz="4" w:space="0" w:color="auto"/>
              <w:left w:val="single" w:sz="4" w:space="0" w:color="auto"/>
              <w:bottom w:val="single" w:sz="4" w:space="0" w:color="auto"/>
              <w:right w:val="single" w:sz="4" w:space="0" w:color="auto"/>
            </w:tcBorders>
          </w:tcPr>
          <w:p w:rsidR="002E7F83" w:rsidRPr="001D253F" w:rsidRDefault="00EE699F" w:rsidP="002E7F83">
            <w:pPr>
              <w:spacing w:line="276" w:lineRule="auto"/>
              <w:rPr>
                <w:rFonts w:cs="Arial"/>
              </w:rPr>
            </w:pPr>
          </w:p>
        </w:tc>
        <w:tc>
          <w:tcPr>
            <w:tcW w:w="3780" w:type="dxa"/>
            <w:vAlign w:val="bottom"/>
          </w:tcPr>
          <w:p w:rsidR="002E7F83" w:rsidRPr="001D253F" w:rsidRDefault="00EE699F" w:rsidP="002E7F83">
            <w:pPr>
              <w:rPr>
                <w:rFonts w:cs="Arial"/>
                <w:color w:val="000000"/>
              </w:rPr>
            </w:pPr>
            <w:proofErr w:type="spellStart"/>
            <w:r w:rsidRPr="001D253F">
              <w:rPr>
                <w:rFonts w:cs="Arial"/>
                <w:color w:val="000000"/>
              </w:rPr>
              <w:t>EvseResCertNoCertAvail</w:t>
            </w:r>
            <w:proofErr w:type="spellEnd"/>
          </w:p>
        </w:tc>
        <w:tc>
          <w:tcPr>
            <w:tcW w:w="900" w:type="dxa"/>
            <w:tcBorders>
              <w:top w:val="single" w:sz="4" w:space="0" w:color="auto"/>
              <w:left w:val="single" w:sz="4" w:space="0" w:color="auto"/>
              <w:bottom w:val="single" w:sz="4" w:space="0" w:color="auto"/>
              <w:right w:val="single" w:sz="4" w:space="0" w:color="auto"/>
            </w:tcBorders>
          </w:tcPr>
          <w:p w:rsidR="002E7F83" w:rsidRPr="001D253F" w:rsidRDefault="00EE699F" w:rsidP="002E7F83">
            <w:pPr>
              <w:spacing w:line="276" w:lineRule="auto"/>
              <w:rPr>
                <w:rFonts w:cs="Arial"/>
              </w:rPr>
            </w:pPr>
            <w:r>
              <w:rPr>
                <w:rFonts w:cs="Arial"/>
              </w:rPr>
              <w:t>0x1D</w:t>
            </w:r>
          </w:p>
        </w:tc>
        <w:tc>
          <w:tcPr>
            <w:tcW w:w="1530" w:type="dxa"/>
            <w:tcBorders>
              <w:top w:val="single" w:sz="4" w:space="0" w:color="auto"/>
              <w:left w:val="single" w:sz="4" w:space="0" w:color="auto"/>
              <w:bottom w:val="single" w:sz="4" w:space="0" w:color="auto"/>
              <w:right w:val="single" w:sz="4" w:space="0" w:color="auto"/>
            </w:tcBorders>
          </w:tcPr>
          <w:p w:rsidR="002E7F83" w:rsidRPr="001D253F" w:rsidRDefault="00EE699F" w:rsidP="002E7F83">
            <w:pPr>
              <w:spacing w:line="276" w:lineRule="auto"/>
              <w:rPr>
                <w:rFonts w:cs="Arial"/>
              </w:rPr>
            </w:pPr>
          </w:p>
        </w:tc>
      </w:tr>
      <w:tr w:rsidR="002E7F83" w:rsidRPr="001D253F" w:rsidTr="00BE6F71">
        <w:tc>
          <w:tcPr>
            <w:tcW w:w="895" w:type="dxa"/>
            <w:tcBorders>
              <w:top w:val="single" w:sz="4" w:space="0" w:color="auto"/>
              <w:left w:val="single" w:sz="4" w:space="0" w:color="auto"/>
              <w:bottom w:val="single" w:sz="4" w:space="0" w:color="auto"/>
              <w:right w:val="single" w:sz="4" w:space="0" w:color="auto"/>
            </w:tcBorders>
          </w:tcPr>
          <w:p w:rsidR="002E7F83" w:rsidRPr="001D253F" w:rsidRDefault="00EE699F" w:rsidP="002E7F83">
            <w:pPr>
              <w:spacing w:line="276" w:lineRule="auto"/>
              <w:rPr>
                <w:rFonts w:cs="Arial"/>
              </w:rPr>
            </w:pPr>
          </w:p>
        </w:tc>
        <w:tc>
          <w:tcPr>
            <w:tcW w:w="3780" w:type="dxa"/>
            <w:vAlign w:val="bottom"/>
          </w:tcPr>
          <w:p w:rsidR="002E7F83" w:rsidRPr="001D253F" w:rsidRDefault="00EE699F" w:rsidP="002E7F83">
            <w:pPr>
              <w:rPr>
                <w:rFonts w:cs="Arial"/>
                <w:color w:val="000000"/>
              </w:rPr>
            </w:pPr>
            <w:proofErr w:type="spellStart"/>
            <w:r w:rsidRPr="001D253F">
              <w:rPr>
                <w:rFonts w:cs="Arial"/>
                <w:color w:val="000000"/>
              </w:rPr>
              <w:t>EvseResCertChainErr</w:t>
            </w:r>
            <w:proofErr w:type="spellEnd"/>
          </w:p>
        </w:tc>
        <w:tc>
          <w:tcPr>
            <w:tcW w:w="900" w:type="dxa"/>
            <w:tcBorders>
              <w:top w:val="single" w:sz="4" w:space="0" w:color="auto"/>
              <w:left w:val="single" w:sz="4" w:space="0" w:color="auto"/>
              <w:bottom w:val="single" w:sz="4" w:space="0" w:color="auto"/>
              <w:right w:val="single" w:sz="4" w:space="0" w:color="auto"/>
            </w:tcBorders>
          </w:tcPr>
          <w:p w:rsidR="002E7F83" w:rsidRPr="001D253F" w:rsidRDefault="00EE699F" w:rsidP="002E7F83">
            <w:pPr>
              <w:spacing w:line="276" w:lineRule="auto"/>
              <w:rPr>
                <w:rFonts w:cs="Arial"/>
              </w:rPr>
            </w:pPr>
            <w:r>
              <w:rPr>
                <w:rFonts w:cs="Arial"/>
              </w:rPr>
              <w:t>0x1E</w:t>
            </w:r>
          </w:p>
        </w:tc>
        <w:tc>
          <w:tcPr>
            <w:tcW w:w="1530" w:type="dxa"/>
            <w:tcBorders>
              <w:top w:val="single" w:sz="4" w:space="0" w:color="auto"/>
              <w:left w:val="single" w:sz="4" w:space="0" w:color="auto"/>
              <w:bottom w:val="single" w:sz="4" w:space="0" w:color="auto"/>
              <w:right w:val="single" w:sz="4" w:space="0" w:color="auto"/>
            </w:tcBorders>
          </w:tcPr>
          <w:p w:rsidR="002E7F83" w:rsidRPr="001D253F" w:rsidRDefault="00EE699F" w:rsidP="002E7F83">
            <w:pPr>
              <w:spacing w:line="276" w:lineRule="auto"/>
              <w:rPr>
                <w:rFonts w:cs="Arial"/>
              </w:rPr>
            </w:pPr>
          </w:p>
        </w:tc>
      </w:tr>
      <w:tr w:rsidR="002E7F83" w:rsidRPr="001D253F" w:rsidTr="00BE6F71">
        <w:tc>
          <w:tcPr>
            <w:tcW w:w="895" w:type="dxa"/>
            <w:tcBorders>
              <w:top w:val="single" w:sz="4" w:space="0" w:color="auto"/>
              <w:left w:val="single" w:sz="4" w:space="0" w:color="auto"/>
              <w:bottom w:val="single" w:sz="4" w:space="0" w:color="auto"/>
              <w:right w:val="single" w:sz="4" w:space="0" w:color="auto"/>
            </w:tcBorders>
          </w:tcPr>
          <w:p w:rsidR="002E7F83" w:rsidRPr="001D253F" w:rsidRDefault="00EE699F" w:rsidP="002E7F83">
            <w:pPr>
              <w:spacing w:line="276" w:lineRule="auto"/>
              <w:rPr>
                <w:rFonts w:cs="Arial"/>
              </w:rPr>
            </w:pPr>
          </w:p>
        </w:tc>
        <w:tc>
          <w:tcPr>
            <w:tcW w:w="3780" w:type="dxa"/>
            <w:vAlign w:val="bottom"/>
          </w:tcPr>
          <w:p w:rsidR="002E7F83" w:rsidRPr="001D253F" w:rsidRDefault="00EE699F" w:rsidP="002E7F83">
            <w:pPr>
              <w:rPr>
                <w:rFonts w:cs="Arial"/>
                <w:color w:val="000000"/>
              </w:rPr>
            </w:pPr>
            <w:proofErr w:type="spellStart"/>
            <w:r w:rsidRPr="001D253F">
              <w:rPr>
                <w:rFonts w:cs="Arial"/>
                <w:color w:val="000000"/>
              </w:rPr>
              <w:t>EvseResContrCancel</w:t>
            </w:r>
            <w:proofErr w:type="spellEnd"/>
          </w:p>
        </w:tc>
        <w:tc>
          <w:tcPr>
            <w:tcW w:w="900" w:type="dxa"/>
            <w:tcBorders>
              <w:top w:val="single" w:sz="4" w:space="0" w:color="auto"/>
              <w:left w:val="single" w:sz="4" w:space="0" w:color="auto"/>
              <w:bottom w:val="single" w:sz="4" w:space="0" w:color="auto"/>
              <w:right w:val="single" w:sz="4" w:space="0" w:color="auto"/>
            </w:tcBorders>
          </w:tcPr>
          <w:p w:rsidR="002E7F83" w:rsidRPr="001D253F" w:rsidRDefault="00EE699F" w:rsidP="002E7F83">
            <w:pPr>
              <w:spacing w:line="276" w:lineRule="auto"/>
              <w:rPr>
                <w:rFonts w:cs="Arial"/>
              </w:rPr>
            </w:pPr>
            <w:r>
              <w:rPr>
                <w:rFonts w:cs="Arial"/>
              </w:rPr>
              <w:t>0x1F</w:t>
            </w:r>
          </w:p>
        </w:tc>
        <w:tc>
          <w:tcPr>
            <w:tcW w:w="1530" w:type="dxa"/>
            <w:tcBorders>
              <w:top w:val="single" w:sz="4" w:space="0" w:color="auto"/>
              <w:left w:val="single" w:sz="4" w:space="0" w:color="auto"/>
              <w:bottom w:val="single" w:sz="4" w:space="0" w:color="auto"/>
              <w:right w:val="single" w:sz="4" w:space="0" w:color="auto"/>
            </w:tcBorders>
          </w:tcPr>
          <w:p w:rsidR="002E7F83" w:rsidRPr="001D253F" w:rsidRDefault="00EE699F" w:rsidP="002E7F83">
            <w:pPr>
              <w:spacing w:line="276" w:lineRule="auto"/>
              <w:rPr>
                <w:rFonts w:cs="Arial"/>
              </w:rPr>
            </w:pPr>
          </w:p>
        </w:tc>
      </w:tr>
      <w:tr w:rsidR="002E7F83" w:rsidRPr="001D253F" w:rsidTr="00BE6F71">
        <w:tc>
          <w:tcPr>
            <w:tcW w:w="895" w:type="dxa"/>
            <w:tcBorders>
              <w:top w:val="single" w:sz="4" w:space="0" w:color="auto"/>
              <w:left w:val="single" w:sz="4" w:space="0" w:color="auto"/>
              <w:bottom w:val="single" w:sz="4" w:space="0" w:color="auto"/>
              <w:right w:val="single" w:sz="4" w:space="0" w:color="auto"/>
            </w:tcBorders>
          </w:tcPr>
          <w:p w:rsidR="002E7F83" w:rsidRPr="001D253F" w:rsidRDefault="00EE699F" w:rsidP="002E7F83">
            <w:pPr>
              <w:spacing w:line="276" w:lineRule="auto"/>
              <w:rPr>
                <w:rFonts w:cs="Arial"/>
              </w:rPr>
            </w:pPr>
          </w:p>
        </w:tc>
        <w:tc>
          <w:tcPr>
            <w:tcW w:w="3780" w:type="dxa"/>
            <w:vAlign w:val="bottom"/>
          </w:tcPr>
          <w:p w:rsidR="002E7F83" w:rsidRPr="001D253F" w:rsidRDefault="00EE699F" w:rsidP="002E7F83">
            <w:pPr>
              <w:rPr>
                <w:rFonts w:cs="Arial"/>
                <w:color w:val="000000"/>
              </w:rPr>
            </w:pPr>
            <w:proofErr w:type="spellStart"/>
            <w:r w:rsidRPr="001D253F">
              <w:rPr>
                <w:rFonts w:cs="Arial"/>
                <w:color w:val="000000"/>
              </w:rPr>
              <w:t>EvseResChlgInvld</w:t>
            </w:r>
            <w:proofErr w:type="spellEnd"/>
          </w:p>
        </w:tc>
        <w:tc>
          <w:tcPr>
            <w:tcW w:w="900" w:type="dxa"/>
            <w:tcBorders>
              <w:top w:val="single" w:sz="4" w:space="0" w:color="auto"/>
              <w:left w:val="single" w:sz="4" w:space="0" w:color="auto"/>
              <w:bottom w:val="single" w:sz="4" w:space="0" w:color="auto"/>
              <w:right w:val="single" w:sz="4" w:space="0" w:color="auto"/>
            </w:tcBorders>
          </w:tcPr>
          <w:p w:rsidR="002E7F83" w:rsidRPr="001D253F" w:rsidRDefault="00EE699F" w:rsidP="002E7F83">
            <w:pPr>
              <w:spacing w:line="276" w:lineRule="auto"/>
              <w:rPr>
                <w:rFonts w:cs="Arial"/>
              </w:rPr>
            </w:pPr>
            <w:r>
              <w:rPr>
                <w:rFonts w:cs="Arial"/>
              </w:rPr>
              <w:t>0x20</w:t>
            </w:r>
          </w:p>
        </w:tc>
        <w:tc>
          <w:tcPr>
            <w:tcW w:w="1530" w:type="dxa"/>
            <w:tcBorders>
              <w:top w:val="single" w:sz="4" w:space="0" w:color="auto"/>
              <w:left w:val="single" w:sz="4" w:space="0" w:color="auto"/>
              <w:bottom w:val="single" w:sz="4" w:space="0" w:color="auto"/>
              <w:right w:val="single" w:sz="4" w:space="0" w:color="auto"/>
            </w:tcBorders>
          </w:tcPr>
          <w:p w:rsidR="002E7F83" w:rsidRPr="001D253F" w:rsidRDefault="00EE699F" w:rsidP="002E7F83">
            <w:pPr>
              <w:spacing w:line="276" w:lineRule="auto"/>
              <w:rPr>
                <w:rFonts w:cs="Arial"/>
              </w:rPr>
            </w:pPr>
          </w:p>
        </w:tc>
      </w:tr>
      <w:tr w:rsidR="002E7F83" w:rsidRPr="001D253F" w:rsidTr="00BE6F71">
        <w:tc>
          <w:tcPr>
            <w:tcW w:w="895" w:type="dxa"/>
            <w:tcBorders>
              <w:top w:val="single" w:sz="4" w:space="0" w:color="auto"/>
              <w:left w:val="single" w:sz="4" w:space="0" w:color="auto"/>
              <w:bottom w:val="single" w:sz="4" w:space="0" w:color="auto"/>
              <w:right w:val="single" w:sz="4" w:space="0" w:color="auto"/>
            </w:tcBorders>
          </w:tcPr>
          <w:p w:rsidR="002E7F83" w:rsidRPr="001D253F" w:rsidRDefault="00EE699F" w:rsidP="002E7F83">
            <w:pPr>
              <w:spacing w:line="276" w:lineRule="auto"/>
              <w:rPr>
                <w:rFonts w:cs="Arial"/>
              </w:rPr>
            </w:pPr>
          </w:p>
        </w:tc>
        <w:tc>
          <w:tcPr>
            <w:tcW w:w="3780" w:type="dxa"/>
            <w:vAlign w:val="bottom"/>
          </w:tcPr>
          <w:p w:rsidR="002E7F83" w:rsidRPr="001D253F" w:rsidRDefault="00EE699F" w:rsidP="002E7F83">
            <w:pPr>
              <w:rPr>
                <w:rFonts w:cs="Arial"/>
                <w:color w:val="000000"/>
              </w:rPr>
            </w:pPr>
            <w:proofErr w:type="spellStart"/>
            <w:r w:rsidRPr="001D253F">
              <w:rPr>
                <w:rFonts w:cs="Arial"/>
                <w:color w:val="000000"/>
              </w:rPr>
              <w:t>EvseResWrongEnTransMde</w:t>
            </w:r>
            <w:proofErr w:type="spellEnd"/>
          </w:p>
        </w:tc>
        <w:tc>
          <w:tcPr>
            <w:tcW w:w="900" w:type="dxa"/>
            <w:tcBorders>
              <w:top w:val="single" w:sz="4" w:space="0" w:color="auto"/>
              <w:left w:val="single" w:sz="4" w:space="0" w:color="auto"/>
              <w:bottom w:val="single" w:sz="4" w:space="0" w:color="auto"/>
              <w:right w:val="single" w:sz="4" w:space="0" w:color="auto"/>
            </w:tcBorders>
          </w:tcPr>
          <w:p w:rsidR="002E7F83" w:rsidRPr="001D253F" w:rsidRDefault="00EE699F" w:rsidP="002E7F83">
            <w:pPr>
              <w:spacing w:line="276" w:lineRule="auto"/>
              <w:rPr>
                <w:rFonts w:cs="Arial"/>
              </w:rPr>
            </w:pPr>
            <w:r>
              <w:rPr>
                <w:rFonts w:cs="Arial"/>
              </w:rPr>
              <w:t>0x21</w:t>
            </w:r>
          </w:p>
        </w:tc>
        <w:tc>
          <w:tcPr>
            <w:tcW w:w="1530" w:type="dxa"/>
            <w:tcBorders>
              <w:top w:val="single" w:sz="4" w:space="0" w:color="auto"/>
              <w:left w:val="single" w:sz="4" w:space="0" w:color="auto"/>
              <w:bottom w:val="single" w:sz="4" w:space="0" w:color="auto"/>
              <w:right w:val="single" w:sz="4" w:space="0" w:color="auto"/>
            </w:tcBorders>
          </w:tcPr>
          <w:p w:rsidR="002E7F83" w:rsidRPr="001D253F" w:rsidRDefault="00EE699F" w:rsidP="002E7F83">
            <w:pPr>
              <w:spacing w:line="276" w:lineRule="auto"/>
              <w:rPr>
                <w:rFonts w:cs="Arial"/>
              </w:rPr>
            </w:pPr>
          </w:p>
        </w:tc>
      </w:tr>
      <w:tr w:rsidR="002E7F83" w:rsidRPr="001D253F" w:rsidTr="00BE6F71">
        <w:tc>
          <w:tcPr>
            <w:tcW w:w="895" w:type="dxa"/>
            <w:tcBorders>
              <w:top w:val="single" w:sz="4" w:space="0" w:color="auto"/>
              <w:left w:val="single" w:sz="4" w:space="0" w:color="auto"/>
              <w:bottom w:val="single" w:sz="4" w:space="0" w:color="auto"/>
              <w:right w:val="single" w:sz="4" w:space="0" w:color="auto"/>
            </w:tcBorders>
          </w:tcPr>
          <w:p w:rsidR="002E7F83" w:rsidRPr="001D253F" w:rsidRDefault="00EE699F" w:rsidP="002E7F83">
            <w:pPr>
              <w:spacing w:line="276" w:lineRule="auto"/>
              <w:rPr>
                <w:rFonts w:cs="Arial"/>
              </w:rPr>
            </w:pPr>
          </w:p>
        </w:tc>
        <w:tc>
          <w:tcPr>
            <w:tcW w:w="3780" w:type="dxa"/>
            <w:vAlign w:val="bottom"/>
          </w:tcPr>
          <w:p w:rsidR="002E7F83" w:rsidRPr="001D253F" w:rsidRDefault="00EE699F" w:rsidP="002E7F83">
            <w:pPr>
              <w:rPr>
                <w:rFonts w:cs="Arial"/>
                <w:color w:val="000000"/>
              </w:rPr>
            </w:pPr>
            <w:proofErr w:type="spellStart"/>
            <w:r w:rsidRPr="001D253F">
              <w:rPr>
                <w:rFonts w:cs="Arial"/>
                <w:color w:val="000000"/>
              </w:rPr>
              <w:t>EvseResWrongChrgParam</w:t>
            </w:r>
            <w:proofErr w:type="spellEnd"/>
          </w:p>
        </w:tc>
        <w:tc>
          <w:tcPr>
            <w:tcW w:w="900" w:type="dxa"/>
            <w:tcBorders>
              <w:top w:val="single" w:sz="4" w:space="0" w:color="auto"/>
              <w:left w:val="single" w:sz="4" w:space="0" w:color="auto"/>
              <w:bottom w:val="single" w:sz="4" w:space="0" w:color="auto"/>
              <w:right w:val="single" w:sz="4" w:space="0" w:color="auto"/>
            </w:tcBorders>
          </w:tcPr>
          <w:p w:rsidR="002E7F83" w:rsidRPr="001D253F" w:rsidRDefault="00EE699F" w:rsidP="002E7F83">
            <w:pPr>
              <w:spacing w:line="276" w:lineRule="auto"/>
              <w:rPr>
                <w:rFonts w:cs="Arial"/>
              </w:rPr>
            </w:pPr>
            <w:r>
              <w:rPr>
                <w:rFonts w:cs="Arial"/>
              </w:rPr>
              <w:t>0x22</w:t>
            </w:r>
          </w:p>
        </w:tc>
        <w:tc>
          <w:tcPr>
            <w:tcW w:w="1530" w:type="dxa"/>
            <w:tcBorders>
              <w:top w:val="single" w:sz="4" w:space="0" w:color="auto"/>
              <w:left w:val="single" w:sz="4" w:space="0" w:color="auto"/>
              <w:bottom w:val="single" w:sz="4" w:space="0" w:color="auto"/>
              <w:right w:val="single" w:sz="4" w:space="0" w:color="auto"/>
            </w:tcBorders>
          </w:tcPr>
          <w:p w:rsidR="002E7F83" w:rsidRPr="001D253F" w:rsidRDefault="00EE699F" w:rsidP="002E7F83">
            <w:pPr>
              <w:spacing w:line="276" w:lineRule="auto"/>
              <w:rPr>
                <w:rFonts w:cs="Arial"/>
              </w:rPr>
            </w:pPr>
          </w:p>
        </w:tc>
      </w:tr>
      <w:tr w:rsidR="002E7F83" w:rsidRPr="001D253F" w:rsidTr="00BE6F71">
        <w:tc>
          <w:tcPr>
            <w:tcW w:w="895" w:type="dxa"/>
            <w:tcBorders>
              <w:top w:val="single" w:sz="4" w:space="0" w:color="auto"/>
              <w:left w:val="single" w:sz="4" w:space="0" w:color="auto"/>
              <w:bottom w:val="single" w:sz="4" w:space="0" w:color="auto"/>
              <w:right w:val="single" w:sz="4" w:space="0" w:color="auto"/>
            </w:tcBorders>
          </w:tcPr>
          <w:p w:rsidR="002E7F83" w:rsidRPr="001D253F" w:rsidRDefault="00EE699F" w:rsidP="002E7F83">
            <w:pPr>
              <w:spacing w:line="276" w:lineRule="auto"/>
              <w:rPr>
                <w:rFonts w:cs="Arial"/>
              </w:rPr>
            </w:pPr>
          </w:p>
        </w:tc>
        <w:tc>
          <w:tcPr>
            <w:tcW w:w="3780" w:type="dxa"/>
            <w:vAlign w:val="bottom"/>
          </w:tcPr>
          <w:p w:rsidR="002E7F83" w:rsidRPr="001D253F" w:rsidRDefault="00EE699F" w:rsidP="002E7F83">
            <w:pPr>
              <w:rPr>
                <w:rFonts w:cs="Arial"/>
                <w:color w:val="000000"/>
              </w:rPr>
            </w:pPr>
            <w:proofErr w:type="spellStart"/>
            <w:r w:rsidRPr="001D253F">
              <w:rPr>
                <w:rFonts w:cs="Arial"/>
                <w:color w:val="000000"/>
              </w:rPr>
              <w:t>EvseResChargPfInvld</w:t>
            </w:r>
            <w:proofErr w:type="spellEnd"/>
          </w:p>
        </w:tc>
        <w:tc>
          <w:tcPr>
            <w:tcW w:w="900" w:type="dxa"/>
            <w:tcBorders>
              <w:top w:val="single" w:sz="4" w:space="0" w:color="auto"/>
              <w:left w:val="single" w:sz="4" w:space="0" w:color="auto"/>
              <w:bottom w:val="single" w:sz="4" w:space="0" w:color="auto"/>
              <w:right w:val="single" w:sz="4" w:space="0" w:color="auto"/>
            </w:tcBorders>
          </w:tcPr>
          <w:p w:rsidR="002E7F83" w:rsidRPr="001D253F" w:rsidRDefault="00EE699F" w:rsidP="002E7F83">
            <w:pPr>
              <w:spacing w:line="276" w:lineRule="auto"/>
              <w:rPr>
                <w:rFonts w:cs="Arial"/>
              </w:rPr>
            </w:pPr>
            <w:r>
              <w:rPr>
                <w:rFonts w:cs="Arial"/>
              </w:rPr>
              <w:t>0x23</w:t>
            </w:r>
          </w:p>
        </w:tc>
        <w:tc>
          <w:tcPr>
            <w:tcW w:w="1530" w:type="dxa"/>
            <w:tcBorders>
              <w:top w:val="single" w:sz="4" w:space="0" w:color="auto"/>
              <w:left w:val="single" w:sz="4" w:space="0" w:color="auto"/>
              <w:bottom w:val="single" w:sz="4" w:space="0" w:color="auto"/>
              <w:right w:val="single" w:sz="4" w:space="0" w:color="auto"/>
            </w:tcBorders>
          </w:tcPr>
          <w:p w:rsidR="002E7F83" w:rsidRPr="001D253F" w:rsidRDefault="00EE699F" w:rsidP="002E7F83">
            <w:pPr>
              <w:spacing w:line="276" w:lineRule="auto"/>
              <w:rPr>
                <w:rFonts w:cs="Arial"/>
              </w:rPr>
            </w:pPr>
          </w:p>
        </w:tc>
      </w:tr>
      <w:tr w:rsidR="002E7F83" w:rsidRPr="001D253F" w:rsidTr="00BE6F71">
        <w:tc>
          <w:tcPr>
            <w:tcW w:w="895" w:type="dxa"/>
            <w:tcBorders>
              <w:top w:val="single" w:sz="4" w:space="0" w:color="auto"/>
              <w:left w:val="single" w:sz="4" w:space="0" w:color="auto"/>
              <w:bottom w:val="single" w:sz="4" w:space="0" w:color="auto"/>
              <w:right w:val="single" w:sz="4" w:space="0" w:color="auto"/>
            </w:tcBorders>
          </w:tcPr>
          <w:p w:rsidR="002E7F83" w:rsidRPr="001D253F" w:rsidRDefault="00EE699F" w:rsidP="002E7F83">
            <w:pPr>
              <w:spacing w:line="276" w:lineRule="auto"/>
              <w:rPr>
                <w:rFonts w:cs="Arial"/>
              </w:rPr>
            </w:pPr>
          </w:p>
        </w:tc>
        <w:tc>
          <w:tcPr>
            <w:tcW w:w="3780" w:type="dxa"/>
            <w:vAlign w:val="bottom"/>
          </w:tcPr>
          <w:p w:rsidR="002E7F83" w:rsidRPr="001D253F" w:rsidRDefault="00EE699F" w:rsidP="002E7F83">
            <w:pPr>
              <w:rPr>
                <w:rFonts w:cs="Arial"/>
                <w:color w:val="000000"/>
              </w:rPr>
            </w:pPr>
            <w:proofErr w:type="spellStart"/>
            <w:r w:rsidRPr="001D253F">
              <w:rPr>
                <w:rFonts w:cs="Arial"/>
                <w:color w:val="000000"/>
              </w:rPr>
              <w:t>EvseResTrfSelecInvld</w:t>
            </w:r>
            <w:proofErr w:type="spellEnd"/>
          </w:p>
        </w:tc>
        <w:tc>
          <w:tcPr>
            <w:tcW w:w="900" w:type="dxa"/>
            <w:tcBorders>
              <w:top w:val="single" w:sz="4" w:space="0" w:color="auto"/>
              <w:left w:val="single" w:sz="4" w:space="0" w:color="auto"/>
              <w:bottom w:val="single" w:sz="4" w:space="0" w:color="auto"/>
              <w:right w:val="single" w:sz="4" w:space="0" w:color="auto"/>
            </w:tcBorders>
          </w:tcPr>
          <w:p w:rsidR="002E7F83" w:rsidRPr="001D253F" w:rsidRDefault="00EE699F" w:rsidP="002E7F83">
            <w:pPr>
              <w:spacing w:line="276" w:lineRule="auto"/>
              <w:rPr>
                <w:rFonts w:cs="Arial"/>
              </w:rPr>
            </w:pPr>
            <w:r>
              <w:rPr>
                <w:rFonts w:cs="Arial"/>
              </w:rPr>
              <w:t>0x24</w:t>
            </w:r>
          </w:p>
        </w:tc>
        <w:tc>
          <w:tcPr>
            <w:tcW w:w="1530" w:type="dxa"/>
            <w:tcBorders>
              <w:top w:val="single" w:sz="4" w:space="0" w:color="auto"/>
              <w:left w:val="single" w:sz="4" w:space="0" w:color="auto"/>
              <w:bottom w:val="single" w:sz="4" w:space="0" w:color="auto"/>
              <w:right w:val="single" w:sz="4" w:space="0" w:color="auto"/>
            </w:tcBorders>
          </w:tcPr>
          <w:p w:rsidR="002E7F83" w:rsidRPr="001D253F" w:rsidRDefault="00EE699F" w:rsidP="002E7F83">
            <w:pPr>
              <w:spacing w:line="276" w:lineRule="auto"/>
              <w:rPr>
                <w:rFonts w:cs="Arial"/>
              </w:rPr>
            </w:pPr>
          </w:p>
        </w:tc>
      </w:tr>
      <w:tr w:rsidR="001D253F" w:rsidRPr="001D253F" w:rsidTr="00BE6F71">
        <w:tc>
          <w:tcPr>
            <w:tcW w:w="895" w:type="dxa"/>
            <w:tcBorders>
              <w:top w:val="single" w:sz="4" w:space="0" w:color="auto"/>
              <w:left w:val="single" w:sz="4" w:space="0" w:color="auto"/>
              <w:bottom w:val="single" w:sz="4" w:space="0" w:color="auto"/>
              <w:right w:val="single" w:sz="4" w:space="0" w:color="auto"/>
            </w:tcBorders>
          </w:tcPr>
          <w:p w:rsidR="001D253F" w:rsidRPr="001D253F" w:rsidRDefault="00EE699F" w:rsidP="001D253F">
            <w:pPr>
              <w:spacing w:line="276" w:lineRule="auto"/>
              <w:rPr>
                <w:rFonts w:cs="Arial"/>
              </w:rPr>
            </w:pPr>
          </w:p>
        </w:tc>
        <w:tc>
          <w:tcPr>
            <w:tcW w:w="3780" w:type="dxa"/>
            <w:vAlign w:val="bottom"/>
          </w:tcPr>
          <w:p w:rsidR="001D253F" w:rsidRPr="001D253F" w:rsidRDefault="00EE699F" w:rsidP="001D253F">
            <w:pPr>
              <w:rPr>
                <w:rFonts w:cs="Arial"/>
                <w:color w:val="000000"/>
              </w:rPr>
            </w:pPr>
            <w:proofErr w:type="spellStart"/>
            <w:r w:rsidRPr="001D253F">
              <w:rPr>
                <w:rFonts w:cs="Arial"/>
                <w:color w:val="000000"/>
              </w:rPr>
              <w:t>EvseResPwrDelNotApplied</w:t>
            </w:r>
            <w:proofErr w:type="spellEnd"/>
          </w:p>
        </w:tc>
        <w:tc>
          <w:tcPr>
            <w:tcW w:w="900" w:type="dxa"/>
            <w:tcBorders>
              <w:top w:val="single" w:sz="4" w:space="0" w:color="auto"/>
              <w:left w:val="single" w:sz="4" w:space="0" w:color="auto"/>
              <w:bottom w:val="single" w:sz="4" w:space="0" w:color="auto"/>
              <w:right w:val="single" w:sz="4" w:space="0" w:color="auto"/>
            </w:tcBorders>
          </w:tcPr>
          <w:p w:rsidR="001D253F" w:rsidRPr="001D253F" w:rsidRDefault="00EE699F" w:rsidP="001D253F">
            <w:pPr>
              <w:spacing w:line="276" w:lineRule="auto"/>
              <w:rPr>
                <w:rFonts w:cs="Arial"/>
              </w:rPr>
            </w:pPr>
            <w:r>
              <w:rPr>
                <w:rFonts w:cs="Arial"/>
              </w:rPr>
              <w:t>0x25</w:t>
            </w:r>
          </w:p>
        </w:tc>
        <w:tc>
          <w:tcPr>
            <w:tcW w:w="1530" w:type="dxa"/>
            <w:tcBorders>
              <w:top w:val="single" w:sz="4" w:space="0" w:color="auto"/>
              <w:left w:val="single" w:sz="4" w:space="0" w:color="auto"/>
              <w:bottom w:val="single" w:sz="4" w:space="0" w:color="auto"/>
              <w:right w:val="single" w:sz="4" w:space="0" w:color="auto"/>
            </w:tcBorders>
          </w:tcPr>
          <w:p w:rsidR="001D253F" w:rsidRPr="001D253F" w:rsidRDefault="00EE699F" w:rsidP="001D253F">
            <w:pPr>
              <w:spacing w:line="276" w:lineRule="auto"/>
              <w:rPr>
                <w:rFonts w:cs="Arial"/>
              </w:rPr>
            </w:pPr>
          </w:p>
        </w:tc>
      </w:tr>
      <w:tr w:rsidR="001D253F" w:rsidRPr="001D253F" w:rsidTr="00BE6F71">
        <w:tc>
          <w:tcPr>
            <w:tcW w:w="895" w:type="dxa"/>
            <w:tcBorders>
              <w:top w:val="single" w:sz="4" w:space="0" w:color="auto"/>
              <w:left w:val="single" w:sz="4" w:space="0" w:color="auto"/>
              <w:bottom w:val="single" w:sz="4" w:space="0" w:color="auto"/>
              <w:right w:val="single" w:sz="4" w:space="0" w:color="auto"/>
            </w:tcBorders>
          </w:tcPr>
          <w:p w:rsidR="001D253F" w:rsidRPr="001D253F" w:rsidRDefault="00EE699F" w:rsidP="001D253F">
            <w:pPr>
              <w:spacing w:line="276" w:lineRule="auto"/>
              <w:rPr>
                <w:rFonts w:cs="Arial"/>
              </w:rPr>
            </w:pPr>
          </w:p>
        </w:tc>
        <w:tc>
          <w:tcPr>
            <w:tcW w:w="3780" w:type="dxa"/>
            <w:vAlign w:val="bottom"/>
          </w:tcPr>
          <w:p w:rsidR="001D253F" w:rsidRPr="001D253F" w:rsidRDefault="00EE699F" w:rsidP="001D253F">
            <w:pPr>
              <w:rPr>
                <w:rFonts w:cs="Arial"/>
                <w:color w:val="000000"/>
              </w:rPr>
            </w:pPr>
            <w:proofErr w:type="spellStart"/>
            <w:r w:rsidRPr="001D253F">
              <w:rPr>
                <w:rFonts w:cs="Arial"/>
                <w:color w:val="000000"/>
              </w:rPr>
              <w:t>EvseResMetSignNotVld</w:t>
            </w:r>
            <w:proofErr w:type="spellEnd"/>
          </w:p>
        </w:tc>
        <w:tc>
          <w:tcPr>
            <w:tcW w:w="900" w:type="dxa"/>
            <w:tcBorders>
              <w:top w:val="single" w:sz="4" w:space="0" w:color="auto"/>
              <w:left w:val="single" w:sz="4" w:space="0" w:color="auto"/>
              <w:bottom w:val="single" w:sz="4" w:space="0" w:color="auto"/>
              <w:right w:val="single" w:sz="4" w:space="0" w:color="auto"/>
            </w:tcBorders>
          </w:tcPr>
          <w:p w:rsidR="001D253F" w:rsidRPr="001D253F" w:rsidRDefault="00EE699F" w:rsidP="001D253F">
            <w:pPr>
              <w:spacing w:line="276" w:lineRule="auto"/>
              <w:rPr>
                <w:rFonts w:cs="Arial"/>
              </w:rPr>
            </w:pPr>
            <w:r>
              <w:rPr>
                <w:rFonts w:cs="Arial"/>
              </w:rPr>
              <w:t>0x26</w:t>
            </w:r>
          </w:p>
        </w:tc>
        <w:tc>
          <w:tcPr>
            <w:tcW w:w="1530" w:type="dxa"/>
            <w:tcBorders>
              <w:top w:val="single" w:sz="4" w:space="0" w:color="auto"/>
              <w:left w:val="single" w:sz="4" w:space="0" w:color="auto"/>
              <w:bottom w:val="single" w:sz="4" w:space="0" w:color="auto"/>
              <w:right w:val="single" w:sz="4" w:space="0" w:color="auto"/>
            </w:tcBorders>
          </w:tcPr>
          <w:p w:rsidR="001D253F" w:rsidRPr="001D253F" w:rsidRDefault="00EE699F" w:rsidP="001D253F">
            <w:pPr>
              <w:spacing w:line="276" w:lineRule="auto"/>
              <w:rPr>
                <w:rFonts w:cs="Arial"/>
              </w:rPr>
            </w:pPr>
          </w:p>
        </w:tc>
      </w:tr>
      <w:tr w:rsidR="001D253F" w:rsidRPr="001D253F" w:rsidTr="00BE6F71">
        <w:tc>
          <w:tcPr>
            <w:tcW w:w="895" w:type="dxa"/>
            <w:tcBorders>
              <w:top w:val="single" w:sz="4" w:space="0" w:color="auto"/>
              <w:left w:val="single" w:sz="4" w:space="0" w:color="auto"/>
              <w:bottom w:val="single" w:sz="4" w:space="0" w:color="auto"/>
              <w:right w:val="single" w:sz="4" w:space="0" w:color="auto"/>
            </w:tcBorders>
          </w:tcPr>
          <w:p w:rsidR="001D253F" w:rsidRPr="001D253F" w:rsidRDefault="00EE699F" w:rsidP="001D253F">
            <w:pPr>
              <w:spacing w:line="276" w:lineRule="auto"/>
              <w:rPr>
                <w:rFonts w:cs="Arial"/>
              </w:rPr>
            </w:pPr>
          </w:p>
        </w:tc>
        <w:tc>
          <w:tcPr>
            <w:tcW w:w="3780" w:type="dxa"/>
            <w:vAlign w:val="bottom"/>
          </w:tcPr>
          <w:p w:rsidR="001D253F" w:rsidRPr="001D253F" w:rsidRDefault="00EE699F" w:rsidP="001D253F">
            <w:pPr>
              <w:rPr>
                <w:rFonts w:cs="Arial"/>
                <w:color w:val="000000"/>
              </w:rPr>
            </w:pPr>
            <w:proofErr w:type="spellStart"/>
            <w:r w:rsidRPr="001D253F">
              <w:rPr>
                <w:rFonts w:cs="Arial"/>
                <w:color w:val="000000"/>
              </w:rPr>
              <w:t>EvseResNoChrgSvcSelec</w:t>
            </w:r>
            <w:proofErr w:type="spellEnd"/>
          </w:p>
        </w:tc>
        <w:tc>
          <w:tcPr>
            <w:tcW w:w="900" w:type="dxa"/>
            <w:tcBorders>
              <w:top w:val="single" w:sz="4" w:space="0" w:color="auto"/>
              <w:left w:val="single" w:sz="4" w:space="0" w:color="auto"/>
              <w:bottom w:val="single" w:sz="4" w:space="0" w:color="auto"/>
              <w:right w:val="single" w:sz="4" w:space="0" w:color="auto"/>
            </w:tcBorders>
          </w:tcPr>
          <w:p w:rsidR="001D253F" w:rsidRPr="001D253F" w:rsidRDefault="00EE699F" w:rsidP="001D253F">
            <w:pPr>
              <w:spacing w:line="276" w:lineRule="auto"/>
              <w:rPr>
                <w:rFonts w:cs="Arial"/>
              </w:rPr>
            </w:pPr>
            <w:r>
              <w:rPr>
                <w:rFonts w:cs="Arial"/>
              </w:rPr>
              <w:t>0x27</w:t>
            </w:r>
          </w:p>
        </w:tc>
        <w:tc>
          <w:tcPr>
            <w:tcW w:w="1530" w:type="dxa"/>
            <w:tcBorders>
              <w:top w:val="single" w:sz="4" w:space="0" w:color="auto"/>
              <w:left w:val="single" w:sz="4" w:space="0" w:color="auto"/>
              <w:bottom w:val="single" w:sz="4" w:space="0" w:color="auto"/>
              <w:right w:val="single" w:sz="4" w:space="0" w:color="auto"/>
            </w:tcBorders>
          </w:tcPr>
          <w:p w:rsidR="001D253F" w:rsidRPr="001D253F" w:rsidRDefault="00EE699F" w:rsidP="001D253F">
            <w:pPr>
              <w:spacing w:line="276" w:lineRule="auto"/>
              <w:rPr>
                <w:rFonts w:cs="Arial"/>
              </w:rPr>
            </w:pPr>
          </w:p>
        </w:tc>
      </w:tr>
      <w:tr w:rsidR="001D253F" w:rsidRPr="001D253F" w:rsidTr="00BE6F71">
        <w:tc>
          <w:tcPr>
            <w:tcW w:w="895" w:type="dxa"/>
            <w:tcBorders>
              <w:top w:val="single" w:sz="4" w:space="0" w:color="auto"/>
              <w:left w:val="single" w:sz="4" w:space="0" w:color="auto"/>
              <w:bottom w:val="single" w:sz="4" w:space="0" w:color="auto"/>
              <w:right w:val="single" w:sz="4" w:space="0" w:color="auto"/>
            </w:tcBorders>
          </w:tcPr>
          <w:p w:rsidR="001D253F" w:rsidRPr="001D253F" w:rsidRDefault="00EE699F" w:rsidP="001D253F">
            <w:pPr>
              <w:spacing w:line="276" w:lineRule="auto"/>
              <w:rPr>
                <w:rFonts w:cs="Arial"/>
              </w:rPr>
            </w:pPr>
          </w:p>
        </w:tc>
        <w:tc>
          <w:tcPr>
            <w:tcW w:w="3780" w:type="dxa"/>
            <w:vAlign w:val="bottom"/>
          </w:tcPr>
          <w:p w:rsidR="001D253F" w:rsidRPr="001D253F" w:rsidRDefault="00EE699F" w:rsidP="001D253F">
            <w:pPr>
              <w:rPr>
                <w:rFonts w:cs="Arial"/>
                <w:color w:val="000000"/>
              </w:rPr>
            </w:pPr>
            <w:proofErr w:type="spellStart"/>
            <w:r w:rsidRPr="001D253F">
              <w:rPr>
                <w:rFonts w:cs="Arial"/>
                <w:color w:val="000000"/>
              </w:rPr>
              <w:t>EvseResContrErr</w:t>
            </w:r>
            <w:proofErr w:type="spellEnd"/>
          </w:p>
        </w:tc>
        <w:tc>
          <w:tcPr>
            <w:tcW w:w="900" w:type="dxa"/>
            <w:tcBorders>
              <w:top w:val="single" w:sz="4" w:space="0" w:color="auto"/>
              <w:left w:val="single" w:sz="4" w:space="0" w:color="auto"/>
              <w:bottom w:val="single" w:sz="4" w:space="0" w:color="auto"/>
              <w:right w:val="single" w:sz="4" w:space="0" w:color="auto"/>
            </w:tcBorders>
          </w:tcPr>
          <w:p w:rsidR="001D253F" w:rsidRPr="001D253F" w:rsidRDefault="00EE699F" w:rsidP="001D253F">
            <w:pPr>
              <w:spacing w:line="276" w:lineRule="auto"/>
              <w:rPr>
                <w:rFonts w:cs="Arial"/>
              </w:rPr>
            </w:pPr>
            <w:r>
              <w:rPr>
                <w:rFonts w:cs="Arial"/>
              </w:rPr>
              <w:t>0x28</w:t>
            </w:r>
          </w:p>
        </w:tc>
        <w:tc>
          <w:tcPr>
            <w:tcW w:w="1530" w:type="dxa"/>
            <w:tcBorders>
              <w:top w:val="single" w:sz="4" w:space="0" w:color="auto"/>
              <w:left w:val="single" w:sz="4" w:space="0" w:color="auto"/>
              <w:bottom w:val="single" w:sz="4" w:space="0" w:color="auto"/>
              <w:right w:val="single" w:sz="4" w:space="0" w:color="auto"/>
            </w:tcBorders>
          </w:tcPr>
          <w:p w:rsidR="001D253F" w:rsidRPr="001D253F" w:rsidRDefault="00EE699F" w:rsidP="001D253F">
            <w:pPr>
              <w:spacing w:line="276" w:lineRule="auto"/>
              <w:rPr>
                <w:rFonts w:cs="Arial"/>
              </w:rPr>
            </w:pPr>
          </w:p>
        </w:tc>
      </w:tr>
      <w:tr w:rsidR="001D253F" w:rsidRPr="001D253F" w:rsidTr="00BE6F71">
        <w:tc>
          <w:tcPr>
            <w:tcW w:w="895" w:type="dxa"/>
            <w:tcBorders>
              <w:top w:val="single" w:sz="4" w:space="0" w:color="auto"/>
              <w:left w:val="single" w:sz="4" w:space="0" w:color="auto"/>
              <w:bottom w:val="single" w:sz="4" w:space="0" w:color="auto"/>
              <w:right w:val="single" w:sz="4" w:space="0" w:color="auto"/>
            </w:tcBorders>
          </w:tcPr>
          <w:p w:rsidR="001D253F" w:rsidRPr="001D253F" w:rsidRDefault="00EE699F" w:rsidP="001D253F">
            <w:pPr>
              <w:spacing w:line="276" w:lineRule="auto"/>
              <w:rPr>
                <w:rFonts w:cs="Arial"/>
              </w:rPr>
            </w:pPr>
          </w:p>
        </w:tc>
        <w:tc>
          <w:tcPr>
            <w:tcW w:w="3780" w:type="dxa"/>
            <w:vAlign w:val="bottom"/>
          </w:tcPr>
          <w:p w:rsidR="001D253F" w:rsidRPr="001D253F" w:rsidRDefault="00EE699F" w:rsidP="001D253F">
            <w:pPr>
              <w:rPr>
                <w:rFonts w:cs="Arial"/>
                <w:color w:val="000000"/>
              </w:rPr>
            </w:pPr>
            <w:proofErr w:type="spellStart"/>
            <w:r w:rsidRPr="001D253F">
              <w:rPr>
                <w:rFonts w:cs="Arial"/>
                <w:color w:val="000000"/>
              </w:rPr>
              <w:t>EvseResCertNotAllowed</w:t>
            </w:r>
            <w:proofErr w:type="spellEnd"/>
          </w:p>
        </w:tc>
        <w:tc>
          <w:tcPr>
            <w:tcW w:w="900" w:type="dxa"/>
            <w:tcBorders>
              <w:top w:val="single" w:sz="4" w:space="0" w:color="auto"/>
              <w:left w:val="single" w:sz="4" w:space="0" w:color="auto"/>
              <w:bottom w:val="single" w:sz="4" w:space="0" w:color="auto"/>
              <w:right w:val="single" w:sz="4" w:space="0" w:color="auto"/>
            </w:tcBorders>
          </w:tcPr>
          <w:p w:rsidR="001D253F" w:rsidRPr="001D253F" w:rsidRDefault="00EE699F" w:rsidP="001D253F">
            <w:pPr>
              <w:spacing w:line="276" w:lineRule="auto"/>
              <w:rPr>
                <w:rFonts w:cs="Arial"/>
              </w:rPr>
            </w:pPr>
            <w:r>
              <w:rPr>
                <w:rFonts w:cs="Arial"/>
              </w:rPr>
              <w:t>0x29</w:t>
            </w:r>
          </w:p>
        </w:tc>
        <w:tc>
          <w:tcPr>
            <w:tcW w:w="1530" w:type="dxa"/>
            <w:tcBorders>
              <w:top w:val="single" w:sz="4" w:space="0" w:color="auto"/>
              <w:left w:val="single" w:sz="4" w:space="0" w:color="auto"/>
              <w:bottom w:val="single" w:sz="4" w:space="0" w:color="auto"/>
              <w:right w:val="single" w:sz="4" w:space="0" w:color="auto"/>
            </w:tcBorders>
          </w:tcPr>
          <w:p w:rsidR="001D253F" w:rsidRPr="001D253F" w:rsidRDefault="00EE699F" w:rsidP="001D253F">
            <w:pPr>
              <w:spacing w:line="276" w:lineRule="auto"/>
              <w:rPr>
                <w:rFonts w:cs="Arial"/>
              </w:rPr>
            </w:pPr>
          </w:p>
        </w:tc>
      </w:tr>
      <w:tr w:rsidR="001D253F" w:rsidRPr="001D253F" w:rsidTr="00BE6F71">
        <w:tc>
          <w:tcPr>
            <w:tcW w:w="895" w:type="dxa"/>
            <w:tcBorders>
              <w:top w:val="single" w:sz="4" w:space="0" w:color="auto"/>
              <w:left w:val="single" w:sz="4" w:space="0" w:color="auto"/>
              <w:bottom w:val="single" w:sz="4" w:space="0" w:color="auto"/>
              <w:right w:val="single" w:sz="4" w:space="0" w:color="auto"/>
            </w:tcBorders>
          </w:tcPr>
          <w:p w:rsidR="001D253F" w:rsidRPr="001D253F" w:rsidRDefault="00EE699F" w:rsidP="001D253F">
            <w:pPr>
              <w:spacing w:line="276" w:lineRule="auto"/>
              <w:rPr>
                <w:rFonts w:cs="Arial"/>
              </w:rPr>
            </w:pPr>
          </w:p>
        </w:tc>
        <w:tc>
          <w:tcPr>
            <w:tcW w:w="3780" w:type="dxa"/>
            <w:vAlign w:val="bottom"/>
          </w:tcPr>
          <w:p w:rsidR="001D253F" w:rsidRPr="001D253F" w:rsidRDefault="00EE699F" w:rsidP="001D253F">
            <w:pPr>
              <w:rPr>
                <w:rFonts w:cs="Arial"/>
                <w:color w:val="000000"/>
              </w:rPr>
            </w:pPr>
            <w:proofErr w:type="spellStart"/>
            <w:r w:rsidRPr="001D253F">
              <w:rPr>
                <w:rFonts w:cs="Arial"/>
                <w:color w:val="000000"/>
              </w:rPr>
              <w:t>EvseResNoSuppAppProt</w:t>
            </w:r>
            <w:proofErr w:type="spellEnd"/>
          </w:p>
        </w:tc>
        <w:tc>
          <w:tcPr>
            <w:tcW w:w="900" w:type="dxa"/>
            <w:tcBorders>
              <w:top w:val="single" w:sz="4" w:space="0" w:color="auto"/>
              <w:left w:val="single" w:sz="4" w:space="0" w:color="auto"/>
              <w:bottom w:val="single" w:sz="4" w:space="0" w:color="auto"/>
              <w:right w:val="single" w:sz="4" w:space="0" w:color="auto"/>
            </w:tcBorders>
          </w:tcPr>
          <w:p w:rsidR="001D253F" w:rsidRPr="001D253F" w:rsidRDefault="00EE699F" w:rsidP="001D253F">
            <w:pPr>
              <w:spacing w:line="276" w:lineRule="auto"/>
              <w:rPr>
                <w:rFonts w:cs="Arial"/>
              </w:rPr>
            </w:pPr>
            <w:r>
              <w:rPr>
                <w:rFonts w:cs="Arial"/>
              </w:rPr>
              <w:t>0x2A</w:t>
            </w:r>
          </w:p>
        </w:tc>
        <w:tc>
          <w:tcPr>
            <w:tcW w:w="1530" w:type="dxa"/>
            <w:tcBorders>
              <w:top w:val="single" w:sz="4" w:space="0" w:color="auto"/>
              <w:left w:val="single" w:sz="4" w:space="0" w:color="auto"/>
              <w:bottom w:val="single" w:sz="4" w:space="0" w:color="auto"/>
              <w:right w:val="single" w:sz="4" w:space="0" w:color="auto"/>
            </w:tcBorders>
          </w:tcPr>
          <w:p w:rsidR="001D253F" w:rsidRPr="001D253F" w:rsidRDefault="00EE699F" w:rsidP="001D253F">
            <w:pPr>
              <w:spacing w:line="276" w:lineRule="auto"/>
              <w:rPr>
                <w:rFonts w:cs="Arial"/>
              </w:rPr>
            </w:pPr>
          </w:p>
        </w:tc>
      </w:tr>
      <w:tr w:rsidR="001D253F" w:rsidRPr="001D253F" w:rsidTr="00BE6F71">
        <w:tc>
          <w:tcPr>
            <w:tcW w:w="895" w:type="dxa"/>
            <w:tcBorders>
              <w:top w:val="single" w:sz="4" w:space="0" w:color="auto"/>
              <w:left w:val="single" w:sz="4" w:space="0" w:color="auto"/>
              <w:bottom w:val="single" w:sz="4" w:space="0" w:color="auto"/>
              <w:right w:val="single" w:sz="4" w:space="0" w:color="auto"/>
            </w:tcBorders>
          </w:tcPr>
          <w:p w:rsidR="001D253F" w:rsidRPr="001D253F" w:rsidRDefault="00EE699F" w:rsidP="001D253F">
            <w:pPr>
              <w:spacing w:line="276" w:lineRule="auto"/>
              <w:rPr>
                <w:rFonts w:cs="Arial"/>
              </w:rPr>
            </w:pPr>
          </w:p>
        </w:tc>
        <w:tc>
          <w:tcPr>
            <w:tcW w:w="3780" w:type="dxa"/>
            <w:vAlign w:val="bottom"/>
          </w:tcPr>
          <w:p w:rsidR="001D253F" w:rsidRPr="001D253F" w:rsidRDefault="00EE699F" w:rsidP="001D253F">
            <w:pPr>
              <w:rPr>
                <w:rFonts w:cs="Arial"/>
                <w:color w:val="000000"/>
              </w:rPr>
            </w:pPr>
            <w:proofErr w:type="spellStart"/>
            <w:r w:rsidRPr="001D253F">
              <w:rPr>
                <w:rFonts w:cs="Arial"/>
                <w:color w:val="000000"/>
              </w:rPr>
              <w:t>EvseResContrNotAccept</w:t>
            </w:r>
            <w:proofErr w:type="spellEnd"/>
          </w:p>
        </w:tc>
        <w:tc>
          <w:tcPr>
            <w:tcW w:w="900" w:type="dxa"/>
            <w:tcBorders>
              <w:top w:val="single" w:sz="4" w:space="0" w:color="auto"/>
              <w:left w:val="single" w:sz="4" w:space="0" w:color="auto"/>
              <w:bottom w:val="single" w:sz="4" w:space="0" w:color="auto"/>
              <w:right w:val="single" w:sz="4" w:space="0" w:color="auto"/>
            </w:tcBorders>
          </w:tcPr>
          <w:p w:rsidR="001D253F" w:rsidRPr="001D253F" w:rsidRDefault="00EE699F" w:rsidP="001D253F">
            <w:pPr>
              <w:spacing w:line="276" w:lineRule="auto"/>
              <w:rPr>
                <w:rFonts w:cs="Arial"/>
              </w:rPr>
            </w:pPr>
            <w:r>
              <w:rPr>
                <w:rFonts w:cs="Arial"/>
              </w:rPr>
              <w:t>0x2B</w:t>
            </w:r>
          </w:p>
        </w:tc>
        <w:tc>
          <w:tcPr>
            <w:tcW w:w="1530" w:type="dxa"/>
            <w:tcBorders>
              <w:top w:val="single" w:sz="4" w:space="0" w:color="auto"/>
              <w:left w:val="single" w:sz="4" w:space="0" w:color="auto"/>
              <w:bottom w:val="single" w:sz="4" w:space="0" w:color="auto"/>
              <w:right w:val="single" w:sz="4" w:space="0" w:color="auto"/>
            </w:tcBorders>
          </w:tcPr>
          <w:p w:rsidR="001D253F" w:rsidRPr="001D253F" w:rsidRDefault="00EE699F" w:rsidP="001D253F">
            <w:pPr>
              <w:spacing w:line="276" w:lineRule="auto"/>
              <w:rPr>
                <w:rFonts w:cs="Arial"/>
              </w:rPr>
            </w:pPr>
          </w:p>
        </w:tc>
      </w:tr>
      <w:tr w:rsidR="001D253F" w:rsidRPr="001D253F" w:rsidTr="00BE6F71">
        <w:tc>
          <w:tcPr>
            <w:tcW w:w="895" w:type="dxa"/>
            <w:tcBorders>
              <w:top w:val="single" w:sz="4" w:space="0" w:color="auto"/>
              <w:left w:val="single" w:sz="4" w:space="0" w:color="auto"/>
              <w:bottom w:val="single" w:sz="4" w:space="0" w:color="auto"/>
              <w:right w:val="single" w:sz="4" w:space="0" w:color="auto"/>
            </w:tcBorders>
          </w:tcPr>
          <w:p w:rsidR="001D253F" w:rsidRPr="001D253F" w:rsidRDefault="00EE699F" w:rsidP="001D253F">
            <w:pPr>
              <w:spacing w:line="276" w:lineRule="auto"/>
              <w:rPr>
                <w:rFonts w:cs="Arial"/>
              </w:rPr>
            </w:pPr>
          </w:p>
        </w:tc>
        <w:tc>
          <w:tcPr>
            <w:tcW w:w="3780" w:type="dxa"/>
            <w:vAlign w:val="bottom"/>
          </w:tcPr>
          <w:p w:rsidR="001D253F" w:rsidRPr="001D253F" w:rsidRDefault="00EE699F" w:rsidP="001D253F">
            <w:pPr>
              <w:rPr>
                <w:rFonts w:cs="Arial"/>
                <w:color w:val="000000"/>
              </w:rPr>
            </w:pPr>
            <w:proofErr w:type="spellStart"/>
            <w:r w:rsidRPr="001D253F">
              <w:rPr>
                <w:rFonts w:cs="Arial"/>
                <w:color w:val="000000"/>
              </w:rPr>
              <w:t>EvseResMoUnknown</w:t>
            </w:r>
            <w:proofErr w:type="spellEnd"/>
          </w:p>
        </w:tc>
        <w:tc>
          <w:tcPr>
            <w:tcW w:w="900" w:type="dxa"/>
            <w:tcBorders>
              <w:top w:val="single" w:sz="4" w:space="0" w:color="auto"/>
              <w:left w:val="single" w:sz="4" w:space="0" w:color="auto"/>
              <w:bottom w:val="single" w:sz="4" w:space="0" w:color="auto"/>
              <w:right w:val="single" w:sz="4" w:space="0" w:color="auto"/>
            </w:tcBorders>
          </w:tcPr>
          <w:p w:rsidR="001D253F" w:rsidRPr="001D253F" w:rsidRDefault="00EE699F" w:rsidP="001D253F">
            <w:pPr>
              <w:spacing w:line="276" w:lineRule="auto"/>
              <w:rPr>
                <w:rFonts w:cs="Arial"/>
              </w:rPr>
            </w:pPr>
            <w:r>
              <w:rPr>
                <w:rFonts w:cs="Arial"/>
              </w:rPr>
              <w:t>0x2C</w:t>
            </w:r>
          </w:p>
        </w:tc>
        <w:tc>
          <w:tcPr>
            <w:tcW w:w="1530" w:type="dxa"/>
            <w:tcBorders>
              <w:top w:val="single" w:sz="4" w:space="0" w:color="auto"/>
              <w:left w:val="single" w:sz="4" w:space="0" w:color="auto"/>
              <w:bottom w:val="single" w:sz="4" w:space="0" w:color="auto"/>
              <w:right w:val="single" w:sz="4" w:space="0" w:color="auto"/>
            </w:tcBorders>
          </w:tcPr>
          <w:p w:rsidR="001D253F" w:rsidRPr="001D253F" w:rsidRDefault="00EE699F" w:rsidP="001D253F">
            <w:pPr>
              <w:spacing w:line="276" w:lineRule="auto"/>
              <w:rPr>
                <w:rFonts w:cs="Arial"/>
              </w:rPr>
            </w:pPr>
          </w:p>
        </w:tc>
      </w:tr>
      <w:tr w:rsidR="001D253F" w:rsidRPr="001D253F" w:rsidTr="00BE6F71">
        <w:tc>
          <w:tcPr>
            <w:tcW w:w="895" w:type="dxa"/>
            <w:tcBorders>
              <w:top w:val="single" w:sz="4" w:space="0" w:color="auto"/>
              <w:left w:val="single" w:sz="4" w:space="0" w:color="auto"/>
              <w:bottom w:val="single" w:sz="4" w:space="0" w:color="auto"/>
              <w:right w:val="single" w:sz="4" w:space="0" w:color="auto"/>
            </w:tcBorders>
          </w:tcPr>
          <w:p w:rsidR="001D253F" w:rsidRPr="001D253F" w:rsidRDefault="00EE699F" w:rsidP="001D253F">
            <w:pPr>
              <w:spacing w:line="276" w:lineRule="auto"/>
              <w:rPr>
                <w:rFonts w:cs="Arial"/>
              </w:rPr>
            </w:pPr>
          </w:p>
        </w:tc>
        <w:tc>
          <w:tcPr>
            <w:tcW w:w="3780" w:type="dxa"/>
            <w:vAlign w:val="bottom"/>
          </w:tcPr>
          <w:p w:rsidR="001D253F" w:rsidRPr="001D253F" w:rsidRDefault="00EE699F" w:rsidP="001D253F">
            <w:pPr>
              <w:rPr>
                <w:rFonts w:cs="Arial"/>
                <w:color w:val="000000"/>
              </w:rPr>
            </w:pPr>
            <w:proofErr w:type="spellStart"/>
            <w:r w:rsidRPr="001D253F">
              <w:rPr>
                <w:rFonts w:cs="Arial"/>
                <w:color w:val="000000"/>
              </w:rPr>
              <w:t>EvseResOemProvCertRev</w:t>
            </w:r>
            <w:proofErr w:type="spellEnd"/>
          </w:p>
        </w:tc>
        <w:tc>
          <w:tcPr>
            <w:tcW w:w="900" w:type="dxa"/>
            <w:tcBorders>
              <w:top w:val="single" w:sz="4" w:space="0" w:color="auto"/>
              <w:left w:val="single" w:sz="4" w:space="0" w:color="auto"/>
              <w:bottom w:val="single" w:sz="4" w:space="0" w:color="auto"/>
              <w:right w:val="single" w:sz="4" w:space="0" w:color="auto"/>
            </w:tcBorders>
          </w:tcPr>
          <w:p w:rsidR="001D253F" w:rsidRPr="001D253F" w:rsidRDefault="00EE699F" w:rsidP="001D253F">
            <w:pPr>
              <w:spacing w:line="276" w:lineRule="auto"/>
              <w:rPr>
                <w:rFonts w:cs="Arial"/>
              </w:rPr>
            </w:pPr>
            <w:r>
              <w:rPr>
                <w:rFonts w:cs="Arial"/>
              </w:rPr>
              <w:t>0x2D</w:t>
            </w:r>
          </w:p>
        </w:tc>
        <w:tc>
          <w:tcPr>
            <w:tcW w:w="1530" w:type="dxa"/>
            <w:tcBorders>
              <w:top w:val="single" w:sz="4" w:space="0" w:color="auto"/>
              <w:left w:val="single" w:sz="4" w:space="0" w:color="auto"/>
              <w:bottom w:val="single" w:sz="4" w:space="0" w:color="auto"/>
              <w:right w:val="single" w:sz="4" w:space="0" w:color="auto"/>
            </w:tcBorders>
          </w:tcPr>
          <w:p w:rsidR="001D253F" w:rsidRPr="001D253F" w:rsidRDefault="00EE699F" w:rsidP="001D253F">
            <w:pPr>
              <w:spacing w:line="276" w:lineRule="auto"/>
              <w:rPr>
                <w:rFonts w:cs="Arial"/>
              </w:rPr>
            </w:pPr>
          </w:p>
        </w:tc>
      </w:tr>
      <w:tr w:rsidR="001D253F" w:rsidRPr="001D253F" w:rsidTr="00BE6F71">
        <w:tc>
          <w:tcPr>
            <w:tcW w:w="895" w:type="dxa"/>
            <w:tcBorders>
              <w:top w:val="single" w:sz="4" w:space="0" w:color="auto"/>
              <w:left w:val="single" w:sz="4" w:space="0" w:color="auto"/>
              <w:bottom w:val="single" w:sz="4" w:space="0" w:color="auto"/>
              <w:right w:val="single" w:sz="4" w:space="0" w:color="auto"/>
            </w:tcBorders>
          </w:tcPr>
          <w:p w:rsidR="001D253F" w:rsidRPr="001D253F" w:rsidRDefault="00EE699F" w:rsidP="001D253F">
            <w:pPr>
              <w:spacing w:line="276" w:lineRule="auto"/>
              <w:rPr>
                <w:rFonts w:cs="Arial"/>
              </w:rPr>
            </w:pPr>
          </w:p>
        </w:tc>
        <w:tc>
          <w:tcPr>
            <w:tcW w:w="3780" w:type="dxa"/>
            <w:vAlign w:val="bottom"/>
          </w:tcPr>
          <w:p w:rsidR="001D253F" w:rsidRPr="001D253F" w:rsidRDefault="00EE699F" w:rsidP="001D253F">
            <w:pPr>
              <w:rPr>
                <w:rFonts w:cs="Arial"/>
                <w:color w:val="000000"/>
              </w:rPr>
            </w:pPr>
            <w:r w:rsidRPr="001D253F">
              <w:rPr>
                <w:rFonts w:cs="Arial"/>
                <w:color w:val="000000"/>
              </w:rPr>
              <w:t>EvseResOemSubCa1CertRev</w:t>
            </w:r>
          </w:p>
        </w:tc>
        <w:tc>
          <w:tcPr>
            <w:tcW w:w="900" w:type="dxa"/>
            <w:tcBorders>
              <w:top w:val="single" w:sz="4" w:space="0" w:color="auto"/>
              <w:left w:val="single" w:sz="4" w:space="0" w:color="auto"/>
              <w:bottom w:val="single" w:sz="4" w:space="0" w:color="auto"/>
              <w:right w:val="single" w:sz="4" w:space="0" w:color="auto"/>
            </w:tcBorders>
          </w:tcPr>
          <w:p w:rsidR="001D253F" w:rsidRPr="001D253F" w:rsidRDefault="00EE699F" w:rsidP="001D253F">
            <w:pPr>
              <w:spacing w:line="276" w:lineRule="auto"/>
              <w:rPr>
                <w:rFonts w:cs="Arial"/>
              </w:rPr>
            </w:pPr>
            <w:r>
              <w:rPr>
                <w:rFonts w:cs="Arial"/>
              </w:rPr>
              <w:t>0x2E</w:t>
            </w:r>
          </w:p>
        </w:tc>
        <w:tc>
          <w:tcPr>
            <w:tcW w:w="1530" w:type="dxa"/>
            <w:tcBorders>
              <w:top w:val="single" w:sz="4" w:space="0" w:color="auto"/>
              <w:left w:val="single" w:sz="4" w:space="0" w:color="auto"/>
              <w:bottom w:val="single" w:sz="4" w:space="0" w:color="auto"/>
              <w:right w:val="single" w:sz="4" w:space="0" w:color="auto"/>
            </w:tcBorders>
          </w:tcPr>
          <w:p w:rsidR="001D253F" w:rsidRPr="001D253F" w:rsidRDefault="00EE699F" w:rsidP="001D253F">
            <w:pPr>
              <w:spacing w:line="276" w:lineRule="auto"/>
              <w:rPr>
                <w:rFonts w:cs="Arial"/>
              </w:rPr>
            </w:pPr>
          </w:p>
        </w:tc>
      </w:tr>
      <w:tr w:rsidR="001D253F" w:rsidRPr="001D253F" w:rsidTr="00BE6F71">
        <w:tc>
          <w:tcPr>
            <w:tcW w:w="895" w:type="dxa"/>
            <w:tcBorders>
              <w:top w:val="single" w:sz="4" w:space="0" w:color="auto"/>
              <w:left w:val="single" w:sz="4" w:space="0" w:color="auto"/>
              <w:bottom w:val="single" w:sz="4" w:space="0" w:color="auto"/>
              <w:right w:val="single" w:sz="4" w:space="0" w:color="auto"/>
            </w:tcBorders>
          </w:tcPr>
          <w:p w:rsidR="001D253F" w:rsidRPr="001D253F" w:rsidRDefault="00EE699F" w:rsidP="001D253F">
            <w:pPr>
              <w:spacing w:line="276" w:lineRule="auto"/>
              <w:rPr>
                <w:rFonts w:cs="Arial"/>
              </w:rPr>
            </w:pPr>
          </w:p>
        </w:tc>
        <w:tc>
          <w:tcPr>
            <w:tcW w:w="3780" w:type="dxa"/>
            <w:vAlign w:val="bottom"/>
          </w:tcPr>
          <w:p w:rsidR="001D253F" w:rsidRPr="001D253F" w:rsidRDefault="00EE699F" w:rsidP="001D253F">
            <w:pPr>
              <w:rPr>
                <w:rFonts w:cs="Arial"/>
                <w:color w:val="000000"/>
              </w:rPr>
            </w:pPr>
            <w:r w:rsidRPr="001D253F">
              <w:rPr>
                <w:rFonts w:cs="Arial"/>
                <w:color w:val="000000"/>
              </w:rPr>
              <w:t>EvseResOemSubCa2CertRev</w:t>
            </w:r>
          </w:p>
        </w:tc>
        <w:tc>
          <w:tcPr>
            <w:tcW w:w="900" w:type="dxa"/>
            <w:tcBorders>
              <w:top w:val="single" w:sz="4" w:space="0" w:color="auto"/>
              <w:left w:val="single" w:sz="4" w:space="0" w:color="auto"/>
              <w:bottom w:val="single" w:sz="4" w:space="0" w:color="auto"/>
              <w:right w:val="single" w:sz="4" w:space="0" w:color="auto"/>
            </w:tcBorders>
          </w:tcPr>
          <w:p w:rsidR="001D253F" w:rsidRPr="001D253F" w:rsidRDefault="00EE699F" w:rsidP="001D253F">
            <w:pPr>
              <w:spacing w:line="276" w:lineRule="auto"/>
              <w:rPr>
                <w:rFonts w:cs="Arial"/>
              </w:rPr>
            </w:pPr>
            <w:r>
              <w:rPr>
                <w:rFonts w:cs="Arial"/>
              </w:rPr>
              <w:t>0x2F</w:t>
            </w:r>
          </w:p>
        </w:tc>
        <w:tc>
          <w:tcPr>
            <w:tcW w:w="1530" w:type="dxa"/>
            <w:tcBorders>
              <w:top w:val="single" w:sz="4" w:space="0" w:color="auto"/>
              <w:left w:val="single" w:sz="4" w:space="0" w:color="auto"/>
              <w:bottom w:val="single" w:sz="4" w:space="0" w:color="auto"/>
              <w:right w:val="single" w:sz="4" w:space="0" w:color="auto"/>
            </w:tcBorders>
          </w:tcPr>
          <w:p w:rsidR="001D253F" w:rsidRPr="001D253F" w:rsidRDefault="00EE699F" w:rsidP="001D253F">
            <w:pPr>
              <w:spacing w:line="276" w:lineRule="auto"/>
              <w:rPr>
                <w:rFonts w:cs="Arial"/>
              </w:rPr>
            </w:pPr>
          </w:p>
        </w:tc>
      </w:tr>
      <w:tr w:rsidR="001D253F" w:rsidRPr="001D253F" w:rsidTr="00BE6F71">
        <w:tc>
          <w:tcPr>
            <w:tcW w:w="895" w:type="dxa"/>
            <w:tcBorders>
              <w:top w:val="single" w:sz="4" w:space="0" w:color="auto"/>
              <w:left w:val="single" w:sz="4" w:space="0" w:color="auto"/>
              <w:bottom w:val="single" w:sz="4" w:space="0" w:color="auto"/>
              <w:right w:val="single" w:sz="4" w:space="0" w:color="auto"/>
            </w:tcBorders>
          </w:tcPr>
          <w:p w:rsidR="001D253F" w:rsidRPr="001D253F" w:rsidRDefault="00EE699F" w:rsidP="001D253F">
            <w:pPr>
              <w:spacing w:line="276" w:lineRule="auto"/>
              <w:rPr>
                <w:rFonts w:cs="Arial"/>
              </w:rPr>
            </w:pPr>
          </w:p>
        </w:tc>
        <w:tc>
          <w:tcPr>
            <w:tcW w:w="3780" w:type="dxa"/>
            <w:vAlign w:val="bottom"/>
          </w:tcPr>
          <w:p w:rsidR="001D253F" w:rsidRPr="001D253F" w:rsidRDefault="00EE699F" w:rsidP="001D253F">
            <w:pPr>
              <w:rPr>
                <w:rFonts w:cs="Arial"/>
                <w:color w:val="000000"/>
              </w:rPr>
            </w:pPr>
            <w:proofErr w:type="spellStart"/>
            <w:r w:rsidRPr="001D253F">
              <w:rPr>
                <w:rFonts w:cs="Arial"/>
                <w:color w:val="000000"/>
              </w:rPr>
              <w:t>EvseResMoProvCertRev</w:t>
            </w:r>
            <w:proofErr w:type="spellEnd"/>
          </w:p>
        </w:tc>
        <w:tc>
          <w:tcPr>
            <w:tcW w:w="900" w:type="dxa"/>
            <w:tcBorders>
              <w:top w:val="single" w:sz="4" w:space="0" w:color="auto"/>
              <w:left w:val="single" w:sz="4" w:space="0" w:color="auto"/>
              <w:bottom w:val="single" w:sz="4" w:space="0" w:color="auto"/>
              <w:right w:val="single" w:sz="4" w:space="0" w:color="auto"/>
            </w:tcBorders>
          </w:tcPr>
          <w:p w:rsidR="001D253F" w:rsidRPr="001D253F" w:rsidRDefault="00EE699F" w:rsidP="001D253F">
            <w:pPr>
              <w:spacing w:line="276" w:lineRule="auto"/>
              <w:rPr>
                <w:rFonts w:cs="Arial"/>
              </w:rPr>
            </w:pPr>
            <w:r>
              <w:rPr>
                <w:rFonts w:cs="Arial"/>
              </w:rPr>
              <w:t>0x30</w:t>
            </w:r>
          </w:p>
        </w:tc>
        <w:tc>
          <w:tcPr>
            <w:tcW w:w="1530" w:type="dxa"/>
            <w:tcBorders>
              <w:top w:val="single" w:sz="4" w:space="0" w:color="auto"/>
              <w:left w:val="single" w:sz="4" w:space="0" w:color="auto"/>
              <w:bottom w:val="single" w:sz="4" w:space="0" w:color="auto"/>
              <w:right w:val="single" w:sz="4" w:space="0" w:color="auto"/>
            </w:tcBorders>
          </w:tcPr>
          <w:p w:rsidR="001D253F" w:rsidRPr="001D253F" w:rsidRDefault="00EE699F" w:rsidP="001D253F">
            <w:pPr>
              <w:spacing w:line="276" w:lineRule="auto"/>
              <w:rPr>
                <w:rFonts w:cs="Arial"/>
              </w:rPr>
            </w:pPr>
          </w:p>
        </w:tc>
      </w:tr>
      <w:tr w:rsidR="001D253F" w:rsidRPr="001D253F" w:rsidTr="00BE6F71">
        <w:tc>
          <w:tcPr>
            <w:tcW w:w="895" w:type="dxa"/>
            <w:tcBorders>
              <w:top w:val="single" w:sz="4" w:space="0" w:color="auto"/>
              <w:left w:val="single" w:sz="4" w:space="0" w:color="auto"/>
              <w:bottom w:val="single" w:sz="4" w:space="0" w:color="auto"/>
              <w:right w:val="single" w:sz="4" w:space="0" w:color="auto"/>
            </w:tcBorders>
          </w:tcPr>
          <w:p w:rsidR="001D253F" w:rsidRPr="001D253F" w:rsidRDefault="00EE699F" w:rsidP="001D253F">
            <w:pPr>
              <w:spacing w:line="276" w:lineRule="auto"/>
              <w:rPr>
                <w:rFonts w:cs="Arial"/>
              </w:rPr>
            </w:pPr>
          </w:p>
        </w:tc>
        <w:tc>
          <w:tcPr>
            <w:tcW w:w="3780" w:type="dxa"/>
            <w:vAlign w:val="bottom"/>
          </w:tcPr>
          <w:p w:rsidR="001D253F" w:rsidRPr="001D253F" w:rsidRDefault="00EE699F" w:rsidP="001D253F">
            <w:pPr>
              <w:rPr>
                <w:rFonts w:cs="Arial"/>
                <w:color w:val="000000"/>
              </w:rPr>
            </w:pPr>
            <w:r w:rsidRPr="001D253F">
              <w:rPr>
                <w:rFonts w:cs="Arial"/>
                <w:color w:val="000000"/>
              </w:rPr>
              <w:t>EvseResMoSubCa1CertRev</w:t>
            </w:r>
          </w:p>
        </w:tc>
        <w:tc>
          <w:tcPr>
            <w:tcW w:w="900" w:type="dxa"/>
            <w:tcBorders>
              <w:top w:val="single" w:sz="4" w:space="0" w:color="auto"/>
              <w:left w:val="single" w:sz="4" w:space="0" w:color="auto"/>
              <w:bottom w:val="single" w:sz="4" w:space="0" w:color="auto"/>
              <w:right w:val="single" w:sz="4" w:space="0" w:color="auto"/>
            </w:tcBorders>
          </w:tcPr>
          <w:p w:rsidR="001D253F" w:rsidRPr="001D253F" w:rsidRDefault="00EE699F" w:rsidP="001D253F">
            <w:pPr>
              <w:spacing w:line="276" w:lineRule="auto"/>
              <w:rPr>
                <w:rFonts w:cs="Arial"/>
              </w:rPr>
            </w:pPr>
            <w:r>
              <w:rPr>
                <w:rFonts w:cs="Arial"/>
              </w:rPr>
              <w:t>0x31</w:t>
            </w:r>
          </w:p>
        </w:tc>
        <w:tc>
          <w:tcPr>
            <w:tcW w:w="1530" w:type="dxa"/>
            <w:tcBorders>
              <w:top w:val="single" w:sz="4" w:space="0" w:color="auto"/>
              <w:left w:val="single" w:sz="4" w:space="0" w:color="auto"/>
              <w:bottom w:val="single" w:sz="4" w:space="0" w:color="auto"/>
              <w:right w:val="single" w:sz="4" w:space="0" w:color="auto"/>
            </w:tcBorders>
          </w:tcPr>
          <w:p w:rsidR="001D253F" w:rsidRPr="001D253F" w:rsidRDefault="00EE699F" w:rsidP="001D253F">
            <w:pPr>
              <w:spacing w:line="276" w:lineRule="auto"/>
              <w:rPr>
                <w:rFonts w:cs="Arial"/>
              </w:rPr>
            </w:pPr>
          </w:p>
        </w:tc>
      </w:tr>
      <w:tr w:rsidR="001D253F" w:rsidRPr="001D253F" w:rsidTr="00BE6F71">
        <w:tc>
          <w:tcPr>
            <w:tcW w:w="895" w:type="dxa"/>
            <w:tcBorders>
              <w:top w:val="single" w:sz="4" w:space="0" w:color="auto"/>
              <w:left w:val="single" w:sz="4" w:space="0" w:color="auto"/>
              <w:bottom w:val="single" w:sz="4" w:space="0" w:color="auto"/>
              <w:right w:val="single" w:sz="4" w:space="0" w:color="auto"/>
            </w:tcBorders>
          </w:tcPr>
          <w:p w:rsidR="001D253F" w:rsidRPr="001D253F" w:rsidRDefault="00EE699F" w:rsidP="001D253F">
            <w:pPr>
              <w:spacing w:line="276" w:lineRule="auto"/>
              <w:rPr>
                <w:rFonts w:cs="Arial"/>
              </w:rPr>
            </w:pPr>
          </w:p>
        </w:tc>
        <w:tc>
          <w:tcPr>
            <w:tcW w:w="3780" w:type="dxa"/>
            <w:vAlign w:val="bottom"/>
          </w:tcPr>
          <w:p w:rsidR="001D253F" w:rsidRPr="001D253F" w:rsidRDefault="00EE699F" w:rsidP="001D253F">
            <w:pPr>
              <w:rPr>
                <w:rFonts w:cs="Arial"/>
                <w:color w:val="000000"/>
              </w:rPr>
            </w:pPr>
            <w:r w:rsidRPr="001D253F">
              <w:rPr>
                <w:rFonts w:cs="Arial"/>
                <w:color w:val="000000"/>
              </w:rPr>
              <w:t>EvseResMoSubCa2CertRev</w:t>
            </w:r>
          </w:p>
        </w:tc>
        <w:tc>
          <w:tcPr>
            <w:tcW w:w="900" w:type="dxa"/>
            <w:tcBorders>
              <w:top w:val="single" w:sz="4" w:space="0" w:color="auto"/>
              <w:left w:val="single" w:sz="4" w:space="0" w:color="auto"/>
              <w:bottom w:val="single" w:sz="4" w:space="0" w:color="auto"/>
              <w:right w:val="single" w:sz="4" w:space="0" w:color="auto"/>
            </w:tcBorders>
          </w:tcPr>
          <w:p w:rsidR="001D253F" w:rsidRPr="001D253F" w:rsidRDefault="00EE699F" w:rsidP="001D253F">
            <w:pPr>
              <w:spacing w:line="276" w:lineRule="auto"/>
              <w:rPr>
                <w:rFonts w:cs="Arial"/>
              </w:rPr>
            </w:pPr>
            <w:r>
              <w:rPr>
                <w:rFonts w:cs="Arial"/>
              </w:rPr>
              <w:t>0x32</w:t>
            </w:r>
          </w:p>
        </w:tc>
        <w:tc>
          <w:tcPr>
            <w:tcW w:w="1530" w:type="dxa"/>
            <w:tcBorders>
              <w:top w:val="single" w:sz="4" w:space="0" w:color="auto"/>
              <w:left w:val="single" w:sz="4" w:space="0" w:color="auto"/>
              <w:bottom w:val="single" w:sz="4" w:space="0" w:color="auto"/>
              <w:right w:val="single" w:sz="4" w:space="0" w:color="auto"/>
            </w:tcBorders>
          </w:tcPr>
          <w:p w:rsidR="001D253F" w:rsidRPr="001D253F" w:rsidRDefault="00EE699F" w:rsidP="001D253F">
            <w:pPr>
              <w:spacing w:line="276" w:lineRule="auto"/>
              <w:rPr>
                <w:rFonts w:cs="Arial"/>
              </w:rPr>
            </w:pPr>
          </w:p>
        </w:tc>
      </w:tr>
      <w:tr w:rsidR="001D253F" w:rsidRPr="001D253F" w:rsidTr="00BE6F71">
        <w:tc>
          <w:tcPr>
            <w:tcW w:w="895" w:type="dxa"/>
            <w:tcBorders>
              <w:top w:val="single" w:sz="4" w:space="0" w:color="auto"/>
              <w:left w:val="single" w:sz="4" w:space="0" w:color="auto"/>
              <w:bottom w:val="single" w:sz="4" w:space="0" w:color="auto"/>
              <w:right w:val="single" w:sz="4" w:space="0" w:color="auto"/>
            </w:tcBorders>
          </w:tcPr>
          <w:p w:rsidR="001D253F" w:rsidRPr="001D253F" w:rsidRDefault="00EE699F" w:rsidP="001D253F">
            <w:pPr>
              <w:spacing w:line="276" w:lineRule="auto"/>
              <w:rPr>
                <w:rFonts w:cs="Arial"/>
              </w:rPr>
            </w:pPr>
          </w:p>
        </w:tc>
        <w:tc>
          <w:tcPr>
            <w:tcW w:w="3780" w:type="dxa"/>
            <w:vAlign w:val="bottom"/>
          </w:tcPr>
          <w:p w:rsidR="001D253F" w:rsidRPr="001D253F" w:rsidRDefault="00EE699F" w:rsidP="001D253F">
            <w:pPr>
              <w:rPr>
                <w:rFonts w:cs="Arial"/>
                <w:color w:val="000000"/>
              </w:rPr>
            </w:pPr>
            <w:proofErr w:type="spellStart"/>
            <w:r w:rsidRPr="001D253F">
              <w:rPr>
                <w:rFonts w:cs="Arial"/>
                <w:color w:val="000000"/>
              </w:rPr>
              <w:t>EvseResRootCaCertRev</w:t>
            </w:r>
            <w:proofErr w:type="spellEnd"/>
          </w:p>
        </w:tc>
        <w:tc>
          <w:tcPr>
            <w:tcW w:w="900" w:type="dxa"/>
            <w:tcBorders>
              <w:top w:val="single" w:sz="4" w:space="0" w:color="auto"/>
              <w:left w:val="single" w:sz="4" w:space="0" w:color="auto"/>
              <w:bottom w:val="single" w:sz="4" w:space="0" w:color="auto"/>
              <w:right w:val="single" w:sz="4" w:space="0" w:color="auto"/>
            </w:tcBorders>
          </w:tcPr>
          <w:p w:rsidR="001D253F" w:rsidRPr="001D253F" w:rsidRDefault="00EE699F" w:rsidP="001D253F">
            <w:pPr>
              <w:spacing w:line="276" w:lineRule="auto"/>
              <w:rPr>
                <w:rFonts w:cs="Arial"/>
              </w:rPr>
            </w:pPr>
            <w:r>
              <w:rPr>
                <w:rFonts w:cs="Arial"/>
              </w:rPr>
              <w:t>0x33</w:t>
            </w:r>
          </w:p>
        </w:tc>
        <w:tc>
          <w:tcPr>
            <w:tcW w:w="1530" w:type="dxa"/>
            <w:tcBorders>
              <w:top w:val="single" w:sz="4" w:space="0" w:color="auto"/>
              <w:left w:val="single" w:sz="4" w:space="0" w:color="auto"/>
              <w:bottom w:val="single" w:sz="4" w:space="0" w:color="auto"/>
              <w:right w:val="single" w:sz="4" w:space="0" w:color="auto"/>
            </w:tcBorders>
          </w:tcPr>
          <w:p w:rsidR="001D253F" w:rsidRPr="001D253F" w:rsidRDefault="00EE699F" w:rsidP="001D253F">
            <w:pPr>
              <w:spacing w:line="276" w:lineRule="auto"/>
              <w:rPr>
                <w:rFonts w:cs="Arial"/>
              </w:rPr>
            </w:pPr>
          </w:p>
        </w:tc>
      </w:tr>
      <w:tr w:rsidR="001D253F" w:rsidRPr="001D253F" w:rsidTr="00BE6F71">
        <w:tc>
          <w:tcPr>
            <w:tcW w:w="895" w:type="dxa"/>
            <w:tcBorders>
              <w:top w:val="single" w:sz="4" w:space="0" w:color="auto"/>
              <w:left w:val="single" w:sz="4" w:space="0" w:color="auto"/>
              <w:bottom w:val="single" w:sz="4" w:space="0" w:color="auto"/>
              <w:right w:val="single" w:sz="4" w:space="0" w:color="auto"/>
            </w:tcBorders>
          </w:tcPr>
          <w:p w:rsidR="001D253F" w:rsidRPr="001D253F" w:rsidRDefault="00EE699F" w:rsidP="001D253F">
            <w:pPr>
              <w:spacing w:line="276" w:lineRule="auto"/>
              <w:rPr>
                <w:rFonts w:cs="Arial"/>
              </w:rPr>
            </w:pPr>
          </w:p>
        </w:tc>
        <w:tc>
          <w:tcPr>
            <w:tcW w:w="3780" w:type="dxa"/>
            <w:vAlign w:val="bottom"/>
          </w:tcPr>
          <w:p w:rsidR="001D253F" w:rsidRPr="001D253F" w:rsidRDefault="00EE699F" w:rsidP="001D253F">
            <w:pPr>
              <w:rPr>
                <w:rFonts w:cs="Arial"/>
                <w:color w:val="000000"/>
              </w:rPr>
            </w:pPr>
            <w:proofErr w:type="spellStart"/>
            <w:r w:rsidRPr="001D253F">
              <w:rPr>
                <w:rFonts w:cs="Arial"/>
                <w:color w:val="000000"/>
              </w:rPr>
              <w:t>EvseResCpsProvCertRev</w:t>
            </w:r>
            <w:proofErr w:type="spellEnd"/>
          </w:p>
        </w:tc>
        <w:tc>
          <w:tcPr>
            <w:tcW w:w="900" w:type="dxa"/>
            <w:tcBorders>
              <w:top w:val="single" w:sz="4" w:space="0" w:color="auto"/>
              <w:left w:val="single" w:sz="4" w:space="0" w:color="auto"/>
              <w:bottom w:val="single" w:sz="4" w:space="0" w:color="auto"/>
              <w:right w:val="single" w:sz="4" w:space="0" w:color="auto"/>
            </w:tcBorders>
          </w:tcPr>
          <w:p w:rsidR="001D253F" w:rsidRPr="001D253F" w:rsidRDefault="00EE699F" w:rsidP="001D253F">
            <w:pPr>
              <w:spacing w:line="276" w:lineRule="auto"/>
              <w:rPr>
                <w:rFonts w:cs="Arial"/>
              </w:rPr>
            </w:pPr>
            <w:r>
              <w:rPr>
                <w:rFonts w:cs="Arial"/>
              </w:rPr>
              <w:t>0x34</w:t>
            </w:r>
          </w:p>
        </w:tc>
        <w:tc>
          <w:tcPr>
            <w:tcW w:w="1530" w:type="dxa"/>
            <w:tcBorders>
              <w:top w:val="single" w:sz="4" w:space="0" w:color="auto"/>
              <w:left w:val="single" w:sz="4" w:space="0" w:color="auto"/>
              <w:bottom w:val="single" w:sz="4" w:space="0" w:color="auto"/>
              <w:right w:val="single" w:sz="4" w:space="0" w:color="auto"/>
            </w:tcBorders>
          </w:tcPr>
          <w:p w:rsidR="001D253F" w:rsidRPr="001D253F" w:rsidRDefault="00EE699F" w:rsidP="001D253F">
            <w:pPr>
              <w:spacing w:line="276" w:lineRule="auto"/>
              <w:rPr>
                <w:rFonts w:cs="Arial"/>
              </w:rPr>
            </w:pPr>
          </w:p>
        </w:tc>
      </w:tr>
      <w:tr w:rsidR="001D253F" w:rsidRPr="001D253F" w:rsidTr="00BE6F71">
        <w:tc>
          <w:tcPr>
            <w:tcW w:w="895" w:type="dxa"/>
            <w:tcBorders>
              <w:top w:val="single" w:sz="4" w:space="0" w:color="auto"/>
              <w:left w:val="single" w:sz="4" w:space="0" w:color="auto"/>
              <w:bottom w:val="single" w:sz="4" w:space="0" w:color="auto"/>
              <w:right w:val="single" w:sz="4" w:space="0" w:color="auto"/>
            </w:tcBorders>
          </w:tcPr>
          <w:p w:rsidR="001D253F" w:rsidRPr="001D253F" w:rsidRDefault="00EE699F" w:rsidP="001D253F">
            <w:pPr>
              <w:spacing w:line="276" w:lineRule="auto"/>
              <w:rPr>
                <w:rFonts w:cs="Arial"/>
              </w:rPr>
            </w:pPr>
          </w:p>
        </w:tc>
        <w:tc>
          <w:tcPr>
            <w:tcW w:w="3780" w:type="dxa"/>
            <w:vAlign w:val="bottom"/>
          </w:tcPr>
          <w:p w:rsidR="001D253F" w:rsidRPr="001D253F" w:rsidRDefault="00EE699F" w:rsidP="001D253F">
            <w:pPr>
              <w:rPr>
                <w:rFonts w:cs="Arial"/>
                <w:color w:val="000000"/>
              </w:rPr>
            </w:pPr>
            <w:r w:rsidRPr="001D253F">
              <w:rPr>
                <w:rFonts w:cs="Arial"/>
                <w:color w:val="000000"/>
              </w:rPr>
              <w:t>EvseResSubCA1CertRev</w:t>
            </w:r>
          </w:p>
        </w:tc>
        <w:tc>
          <w:tcPr>
            <w:tcW w:w="900" w:type="dxa"/>
            <w:tcBorders>
              <w:top w:val="single" w:sz="4" w:space="0" w:color="auto"/>
              <w:left w:val="single" w:sz="4" w:space="0" w:color="auto"/>
              <w:bottom w:val="single" w:sz="4" w:space="0" w:color="auto"/>
              <w:right w:val="single" w:sz="4" w:space="0" w:color="auto"/>
            </w:tcBorders>
          </w:tcPr>
          <w:p w:rsidR="001D253F" w:rsidRPr="001D253F" w:rsidRDefault="00EE699F" w:rsidP="001D253F">
            <w:pPr>
              <w:spacing w:line="276" w:lineRule="auto"/>
              <w:rPr>
                <w:rFonts w:cs="Arial"/>
              </w:rPr>
            </w:pPr>
            <w:r>
              <w:rPr>
                <w:rFonts w:cs="Arial"/>
              </w:rPr>
              <w:t>0x35</w:t>
            </w:r>
          </w:p>
        </w:tc>
        <w:tc>
          <w:tcPr>
            <w:tcW w:w="1530" w:type="dxa"/>
            <w:tcBorders>
              <w:top w:val="single" w:sz="4" w:space="0" w:color="auto"/>
              <w:left w:val="single" w:sz="4" w:space="0" w:color="auto"/>
              <w:bottom w:val="single" w:sz="4" w:space="0" w:color="auto"/>
              <w:right w:val="single" w:sz="4" w:space="0" w:color="auto"/>
            </w:tcBorders>
          </w:tcPr>
          <w:p w:rsidR="001D253F" w:rsidRPr="001D253F" w:rsidRDefault="00EE699F" w:rsidP="001D253F">
            <w:pPr>
              <w:spacing w:line="276" w:lineRule="auto"/>
              <w:rPr>
                <w:rFonts w:cs="Arial"/>
              </w:rPr>
            </w:pPr>
          </w:p>
        </w:tc>
      </w:tr>
      <w:tr w:rsidR="001D253F" w:rsidRPr="001D253F" w:rsidTr="00BE6F71">
        <w:tc>
          <w:tcPr>
            <w:tcW w:w="895" w:type="dxa"/>
            <w:tcBorders>
              <w:top w:val="single" w:sz="4" w:space="0" w:color="auto"/>
              <w:left w:val="single" w:sz="4" w:space="0" w:color="auto"/>
              <w:bottom w:val="single" w:sz="4" w:space="0" w:color="auto"/>
              <w:right w:val="single" w:sz="4" w:space="0" w:color="auto"/>
            </w:tcBorders>
          </w:tcPr>
          <w:p w:rsidR="001D253F" w:rsidRPr="001D253F" w:rsidRDefault="00EE699F" w:rsidP="001D253F">
            <w:pPr>
              <w:spacing w:line="276" w:lineRule="auto"/>
              <w:rPr>
                <w:rFonts w:cs="Arial"/>
              </w:rPr>
            </w:pPr>
          </w:p>
        </w:tc>
        <w:tc>
          <w:tcPr>
            <w:tcW w:w="3780" w:type="dxa"/>
            <w:vAlign w:val="bottom"/>
          </w:tcPr>
          <w:p w:rsidR="001D253F" w:rsidRPr="001D253F" w:rsidRDefault="00EE699F" w:rsidP="001D253F">
            <w:pPr>
              <w:rPr>
                <w:rFonts w:cs="Arial"/>
                <w:color w:val="000000"/>
              </w:rPr>
            </w:pPr>
            <w:r w:rsidRPr="001D253F">
              <w:rPr>
                <w:rFonts w:cs="Arial"/>
                <w:color w:val="000000"/>
              </w:rPr>
              <w:t>EvseResSubCA2CertRev</w:t>
            </w:r>
          </w:p>
        </w:tc>
        <w:tc>
          <w:tcPr>
            <w:tcW w:w="900" w:type="dxa"/>
            <w:tcBorders>
              <w:top w:val="single" w:sz="4" w:space="0" w:color="auto"/>
              <w:left w:val="single" w:sz="4" w:space="0" w:color="auto"/>
              <w:bottom w:val="single" w:sz="4" w:space="0" w:color="auto"/>
              <w:right w:val="single" w:sz="4" w:space="0" w:color="auto"/>
            </w:tcBorders>
          </w:tcPr>
          <w:p w:rsidR="001D253F" w:rsidRPr="001D253F" w:rsidRDefault="00EE699F" w:rsidP="001D253F">
            <w:pPr>
              <w:spacing w:line="276" w:lineRule="auto"/>
              <w:rPr>
                <w:rFonts w:cs="Arial"/>
              </w:rPr>
            </w:pPr>
            <w:r>
              <w:rPr>
                <w:rFonts w:cs="Arial"/>
              </w:rPr>
              <w:t>0x36</w:t>
            </w:r>
          </w:p>
        </w:tc>
        <w:tc>
          <w:tcPr>
            <w:tcW w:w="1530" w:type="dxa"/>
            <w:tcBorders>
              <w:top w:val="single" w:sz="4" w:space="0" w:color="auto"/>
              <w:left w:val="single" w:sz="4" w:space="0" w:color="auto"/>
              <w:bottom w:val="single" w:sz="4" w:space="0" w:color="auto"/>
              <w:right w:val="single" w:sz="4" w:space="0" w:color="auto"/>
            </w:tcBorders>
          </w:tcPr>
          <w:p w:rsidR="001D253F" w:rsidRPr="001D253F" w:rsidRDefault="00EE699F" w:rsidP="001D253F">
            <w:pPr>
              <w:spacing w:line="276" w:lineRule="auto"/>
              <w:rPr>
                <w:rFonts w:cs="Arial"/>
              </w:rPr>
            </w:pPr>
          </w:p>
        </w:tc>
      </w:tr>
      <w:tr w:rsidR="001D253F" w:rsidRPr="001D253F" w:rsidTr="00BE6F71">
        <w:tc>
          <w:tcPr>
            <w:tcW w:w="895" w:type="dxa"/>
            <w:tcBorders>
              <w:top w:val="single" w:sz="4" w:space="0" w:color="auto"/>
              <w:left w:val="single" w:sz="4" w:space="0" w:color="auto"/>
              <w:bottom w:val="single" w:sz="4" w:space="0" w:color="auto"/>
              <w:right w:val="single" w:sz="4" w:space="0" w:color="auto"/>
            </w:tcBorders>
          </w:tcPr>
          <w:p w:rsidR="001D253F" w:rsidRPr="001D253F" w:rsidRDefault="00EE699F" w:rsidP="001D253F">
            <w:pPr>
              <w:spacing w:line="276" w:lineRule="auto"/>
              <w:rPr>
                <w:rFonts w:cs="Arial"/>
              </w:rPr>
            </w:pPr>
          </w:p>
        </w:tc>
        <w:tc>
          <w:tcPr>
            <w:tcW w:w="3780" w:type="dxa"/>
            <w:vAlign w:val="bottom"/>
          </w:tcPr>
          <w:p w:rsidR="001D253F" w:rsidRPr="001D253F" w:rsidRDefault="00EE699F" w:rsidP="001D253F">
            <w:pPr>
              <w:rPr>
                <w:rFonts w:cs="Arial"/>
                <w:color w:val="000000"/>
              </w:rPr>
            </w:pPr>
            <w:proofErr w:type="spellStart"/>
            <w:r w:rsidRPr="001D253F">
              <w:rPr>
                <w:rFonts w:cs="Arial"/>
                <w:color w:val="000000"/>
              </w:rPr>
              <w:t>EvseResCpsRootCaCertRev</w:t>
            </w:r>
            <w:proofErr w:type="spellEnd"/>
          </w:p>
        </w:tc>
        <w:tc>
          <w:tcPr>
            <w:tcW w:w="900" w:type="dxa"/>
            <w:tcBorders>
              <w:top w:val="single" w:sz="4" w:space="0" w:color="auto"/>
              <w:left w:val="single" w:sz="4" w:space="0" w:color="auto"/>
              <w:bottom w:val="single" w:sz="4" w:space="0" w:color="auto"/>
              <w:right w:val="single" w:sz="4" w:space="0" w:color="auto"/>
            </w:tcBorders>
          </w:tcPr>
          <w:p w:rsidR="001D253F" w:rsidRPr="001D253F" w:rsidRDefault="00EE699F" w:rsidP="001D253F">
            <w:pPr>
              <w:spacing w:line="276" w:lineRule="auto"/>
              <w:rPr>
                <w:rFonts w:cs="Arial"/>
              </w:rPr>
            </w:pPr>
            <w:r>
              <w:rPr>
                <w:rFonts w:cs="Arial"/>
              </w:rPr>
              <w:t>0x37</w:t>
            </w:r>
          </w:p>
        </w:tc>
        <w:tc>
          <w:tcPr>
            <w:tcW w:w="1530" w:type="dxa"/>
            <w:tcBorders>
              <w:top w:val="single" w:sz="4" w:space="0" w:color="auto"/>
              <w:left w:val="single" w:sz="4" w:space="0" w:color="auto"/>
              <w:bottom w:val="single" w:sz="4" w:space="0" w:color="auto"/>
              <w:right w:val="single" w:sz="4" w:space="0" w:color="auto"/>
            </w:tcBorders>
          </w:tcPr>
          <w:p w:rsidR="001D253F" w:rsidRPr="001D253F" w:rsidRDefault="00EE699F" w:rsidP="001D253F">
            <w:pPr>
              <w:spacing w:line="276" w:lineRule="auto"/>
              <w:rPr>
                <w:rFonts w:cs="Arial"/>
              </w:rPr>
            </w:pPr>
          </w:p>
        </w:tc>
      </w:tr>
      <w:tr w:rsidR="001D253F" w:rsidRPr="001D253F" w:rsidTr="00BE6F71">
        <w:tc>
          <w:tcPr>
            <w:tcW w:w="895" w:type="dxa"/>
            <w:tcBorders>
              <w:top w:val="single" w:sz="4" w:space="0" w:color="auto"/>
              <w:left w:val="single" w:sz="4" w:space="0" w:color="auto"/>
              <w:bottom w:val="single" w:sz="4" w:space="0" w:color="auto"/>
              <w:right w:val="single" w:sz="4" w:space="0" w:color="auto"/>
            </w:tcBorders>
          </w:tcPr>
          <w:p w:rsidR="001D253F" w:rsidRPr="001D253F" w:rsidRDefault="00EE699F" w:rsidP="001D253F">
            <w:pPr>
              <w:spacing w:line="276" w:lineRule="auto"/>
              <w:rPr>
                <w:rFonts w:cs="Arial"/>
              </w:rPr>
            </w:pPr>
          </w:p>
        </w:tc>
        <w:tc>
          <w:tcPr>
            <w:tcW w:w="3780" w:type="dxa"/>
            <w:vAlign w:val="bottom"/>
          </w:tcPr>
          <w:p w:rsidR="001D253F" w:rsidRPr="001D253F" w:rsidRDefault="00EE699F" w:rsidP="001D253F">
            <w:pPr>
              <w:rPr>
                <w:rFonts w:cs="Arial"/>
                <w:color w:val="000000"/>
              </w:rPr>
            </w:pPr>
            <w:proofErr w:type="spellStart"/>
            <w:r w:rsidRPr="001D253F">
              <w:rPr>
                <w:rFonts w:cs="Arial"/>
                <w:color w:val="000000"/>
              </w:rPr>
              <w:t>EvseGbtCstEvseOverTemp</w:t>
            </w:r>
            <w:proofErr w:type="spellEnd"/>
          </w:p>
        </w:tc>
        <w:tc>
          <w:tcPr>
            <w:tcW w:w="900" w:type="dxa"/>
            <w:tcBorders>
              <w:top w:val="single" w:sz="4" w:space="0" w:color="auto"/>
              <w:left w:val="single" w:sz="4" w:space="0" w:color="auto"/>
              <w:bottom w:val="single" w:sz="4" w:space="0" w:color="auto"/>
              <w:right w:val="single" w:sz="4" w:space="0" w:color="auto"/>
            </w:tcBorders>
          </w:tcPr>
          <w:p w:rsidR="001D253F" w:rsidRPr="001D253F" w:rsidRDefault="00EE699F" w:rsidP="001D253F">
            <w:pPr>
              <w:spacing w:line="276" w:lineRule="auto"/>
              <w:rPr>
                <w:rFonts w:cs="Arial"/>
              </w:rPr>
            </w:pPr>
            <w:r>
              <w:rPr>
                <w:rFonts w:cs="Arial"/>
              </w:rPr>
              <w:t>0x38</w:t>
            </w:r>
          </w:p>
        </w:tc>
        <w:tc>
          <w:tcPr>
            <w:tcW w:w="1530" w:type="dxa"/>
            <w:tcBorders>
              <w:top w:val="single" w:sz="4" w:space="0" w:color="auto"/>
              <w:left w:val="single" w:sz="4" w:space="0" w:color="auto"/>
              <w:bottom w:val="single" w:sz="4" w:space="0" w:color="auto"/>
              <w:right w:val="single" w:sz="4" w:space="0" w:color="auto"/>
            </w:tcBorders>
          </w:tcPr>
          <w:p w:rsidR="001D253F" w:rsidRPr="001D253F" w:rsidRDefault="00EE699F" w:rsidP="001D253F">
            <w:pPr>
              <w:spacing w:line="276" w:lineRule="auto"/>
              <w:rPr>
                <w:rFonts w:cs="Arial"/>
              </w:rPr>
            </w:pPr>
          </w:p>
        </w:tc>
      </w:tr>
      <w:tr w:rsidR="001D253F" w:rsidRPr="001D253F" w:rsidTr="00BE6F71">
        <w:tc>
          <w:tcPr>
            <w:tcW w:w="895" w:type="dxa"/>
            <w:tcBorders>
              <w:top w:val="single" w:sz="4" w:space="0" w:color="auto"/>
              <w:left w:val="single" w:sz="4" w:space="0" w:color="auto"/>
              <w:bottom w:val="single" w:sz="4" w:space="0" w:color="auto"/>
              <w:right w:val="single" w:sz="4" w:space="0" w:color="auto"/>
            </w:tcBorders>
          </w:tcPr>
          <w:p w:rsidR="001D253F" w:rsidRPr="001D253F" w:rsidRDefault="00EE699F" w:rsidP="001D253F">
            <w:pPr>
              <w:spacing w:line="276" w:lineRule="auto"/>
              <w:rPr>
                <w:rFonts w:cs="Arial"/>
              </w:rPr>
            </w:pPr>
          </w:p>
        </w:tc>
        <w:tc>
          <w:tcPr>
            <w:tcW w:w="3780" w:type="dxa"/>
            <w:vAlign w:val="bottom"/>
          </w:tcPr>
          <w:p w:rsidR="001D253F" w:rsidRPr="001D253F" w:rsidRDefault="00EE699F" w:rsidP="001D253F">
            <w:pPr>
              <w:rPr>
                <w:rFonts w:cs="Arial"/>
                <w:color w:val="000000"/>
              </w:rPr>
            </w:pPr>
            <w:proofErr w:type="spellStart"/>
            <w:r w:rsidRPr="001D253F">
              <w:rPr>
                <w:rFonts w:cs="Arial"/>
                <w:color w:val="000000"/>
              </w:rPr>
              <w:t>EvseGbtCstEVSEConnectorFalt</w:t>
            </w:r>
            <w:proofErr w:type="spellEnd"/>
          </w:p>
        </w:tc>
        <w:tc>
          <w:tcPr>
            <w:tcW w:w="900" w:type="dxa"/>
            <w:tcBorders>
              <w:top w:val="single" w:sz="4" w:space="0" w:color="auto"/>
              <w:left w:val="single" w:sz="4" w:space="0" w:color="auto"/>
              <w:bottom w:val="single" w:sz="4" w:space="0" w:color="auto"/>
              <w:right w:val="single" w:sz="4" w:space="0" w:color="auto"/>
            </w:tcBorders>
          </w:tcPr>
          <w:p w:rsidR="001D253F" w:rsidRPr="001D253F" w:rsidRDefault="00EE699F" w:rsidP="001D253F">
            <w:pPr>
              <w:spacing w:line="276" w:lineRule="auto"/>
              <w:rPr>
                <w:rFonts w:cs="Arial"/>
              </w:rPr>
            </w:pPr>
            <w:r>
              <w:rPr>
                <w:rFonts w:cs="Arial"/>
              </w:rPr>
              <w:t>0x39</w:t>
            </w:r>
          </w:p>
        </w:tc>
        <w:tc>
          <w:tcPr>
            <w:tcW w:w="1530" w:type="dxa"/>
            <w:tcBorders>
              <w:top w:val="single" w:sz="4" w:space="0" w:color="auto"/>
              <w:left w:val="single" w:sz="4" w:space="0" w:color="auto"/>
              <w:bottom w:val="single" w:sz="4" w:space="0" w:color="auto"/>
              <w:right w:val="single" w:sz="4" w:space="0" w:color="auto"/>
            </w:tcBorders>
          </w:tcPr>
          <w:p w:rsidR="001D253F" w:rsidRPr="001D253F" w:rsidRDefault="00EE699F" w:rsidP="001D253F">
            <w:pPr>
              <w:spacing w:line="276" w:lineRule="auto"/>
              <w:rPr>
                <w:rFonts w:cs="Arial"/>
              </w:rPr>
            </w:pPr>
          </w:p>
        </w:tc>
      </w:tr>
      <w:tr w:rsidR="001D253F" w:rsidRPr="001D253F" w:rsidTr="00BE6F71">
        <w:tc>
          <w:tcPr>
            <w:tcW w:w="895" w:type="dxa"/>
            <w:tcBorders>
              <w:top w:val="single" w:sz="4" w:space="0" w:color="auto"/>
              <w:left w:val="single" w:sz="4" w:space="0" w:color="auto"/>
              <w:bottom w:val="single" w:sz="4" w:space="0" w:color="auto"/>
              <w:right w:val="single" w:sz="4" w:space="0" w:color="auto"/>
            </w:tcBorders>
          </w:tcPr>
          <w:p w:rsidR="001D253F" w:rsidRPr="001D253F" w:rsidRDefault="00EE699F" w:rsidP="001D253F">
            <w:pPr>
              <w:spacing w:line="276" w:lineRule="auto"/>
              <w:rPr>
                <w:rFonts w:cs="Arial"/>
              </w:rPr>
            </w:pPr>
          </w:p>
        </w:tc>
        <w:tc>
          <w:tcPr>
            <w:tcW w:w="3780" w:type="dxa"/>
            <w:vAlign w:val="bottom"/>
          </w:tcPr>
          <w:p w:rsidR="001D253F" w:rsidRPr="001D253F" w:rsidRDefault="00EE699F" w:rsidP="001D253F">
            <w:pPr>
              <w:rPr>
                <w:rFonts w:cs="Arial"/>
                <w:color w:val="000000"/>
              </w:rPr>
            </w:pPr>
            <w:proofErr w:type="spellStart"/>
            <w:r w:rsidRPr="001D253F">
              <w:rPr>
                <w:rFonts w:cs="Arial"/>
                <w:color w:val="000000"/>
              </w:rPr>
              <w:t>EvseGbtCstEInternalOverTemperature</w:t>
            </w:r>
            <w:proofErr w:type="spellEnd"/>
          </w:p>
        </w:tc>
        <w:tc>
          <w:tcPr>
            <w:tcW w:w="900" w:type="dxa"/>
            <w:tcBorders>
              <w:top w:val="single" w:sz="4" w:space="0" w:color="auto"/>
              <w:left w:val="single" w:sz="4" w:space="0" w:color="auto"/>
              <w:bottom w:val="single" w:sz="4" w:space="0" w:color="auto"/>
              <w:right w:val="single" w:sz="4" w:space="0" w:color="auto"/>
            </w:tcBorders>
          </w:tcPr>
          <w:p w:rsidR="001D253F" w:rsidRPr="001D253F" w:rsidRDefault="00EE699F" w:rsidP="001D253F">
            <w:pPr>
              <w:spacing w:line="276" w:lineRule="auto"/>
              <w:rPr>
                <w:rFonts w:cs="Arial"/>
              </w:rPr>
            </w:pPr>
            <w:r>
              <w:rPr>
                <w:rFonts w:cs="Arial"/>
              </w:rPr>
              <w:t>0x3A</w:t>
            </w:r>
          </w:p>
        </w:tc>
        <w:tc>
          <w:tcPr>
            <w:tcW w:w="1530" w:type="dxa"/>
            <w:tcBorders>
              <w:top w:val="single" w:sz="4" w:space="0" w:color="auto"/>
              <w:left w:val="single" w:sz="4" w:space="0" w:color="auto"/>
              <w:bottom w:val="single" w:sz="4" w:space="0" w:color="auto"/>
              <w:right w:val="single" w:sz="4" w:space="0" w:color="auto"/>
            </w:tcBorders>
          </w:tcPr>
          <w:p w:rsidR="001D253F" w:rsidRPr="001D253F" w:rsidRDefault="00EE699F" w:rsidP="001D253F">
            <w:pPr>
              <w:spacing w:line="276" w:lineRule="auto"/>
              <w:rPr>
                <w:rFonts w:cs="Arial"/>
              </w:rPr>
            </w:pPr>
          </w:p>
        </w:tc>
      </w:tr>
      <w:tr w:rsidR="001D253F" w:rsidRPr="001D253F" w:rsidTr="00BE6F71">
        <w:tc>
          <w:tcPr>
            <w:tcW w:w="895" w:type="dxa"/>
            <w:tcBorders>
              <w:top w:val="single" w:sz="4" w:space="0" w:color="auto"/>
              <w:left w:val="single" w:sz="4" w:space="0" w:color="auto"/>
              <w:bottom w:val="single" w:sz="4" w:space="0" w:color="auto"/>
              <w:right w:val="single" w:sz="4" w:space="0" w:color="auto"/>
            </w:tcBorders>
          </w:tcPr>
          <w:p w:rsidR="001D253F" w:rsidRPr="001D253F" w:rsidRDefault="00EE699F" w:rsidP="001D253F">
            <w:pPr>
              <w:spacing w:line="276" w:lineRule="auto"/>
              <w:rPr>
                <w:rFonts w:cs="Arial"/>
              </w:rPr>
            </w:pPr>
          </w:p>
        </w:tc>
        <w:tc>
          <w:tcPr>
            <w:tcW w:w="3780" w:type="dxa"/>
            <w:vAlign w:val="bottom"/>
          </w:tcPr>
          <w:p w:rsidR="001D253F" w:rsidRPr="001D253F" w:rsidRDefault="00EE699F" w:rsidP="001D253F">
            <w:pPr>
              <w:rPr>
                <w:rFonts w:cs="Arial"/>
                <w:color w:val="000000"/>
              </w:rPr>
            </w:pPr>
            <w:proofErr w:type="spellStart"/>
            <w:r w:rsidRPr="001D253F">
              <w:rPr>
                <w:rFonts w:cs="Arial"/>
                <w:color w:val="000000"/>
              </w:rPr>
              <w:t>EvseGbtCstEnergyTransrFalt</w:t>
            </w:r>
            <w:proofErr w:type="spellEnd"/>
          </w:p>
        </w:tc>
        <w:tc>
          <w:tcPr>
            <w:tcW w:w="900" w:type="dxa"/>
            <w:tcBorders>
              <w:top w:val="single" w:sz="4" w:space="0" w:color="auto"/>
              <w:left w:val="single" w:sz="4" w:space="0" w:color="auto"/>
              <w:bottom w:val="single" w:sz="4" w:space="0" w:color="auto"/>
              <w:right w:val="single" w:sz="4" w:space="0" w:color="auto"/>
            </w:tcBorders>
          </w:tcPr>
          <w:p w:rsidR="001D253F" w:rsidRPr="001D253F" w:rsidRDefault="00EE699F" w:rsidP="001D253F">
            <w:pPr>
              <w:spacing w:line="276" w:lineRule="auto"/>
              <w:rPr>
                <w:rFonts w:cs="Arial"/>
              </w:rPr>
            </w:pPr>
            <w:r>
              <w:rPr>
                <w:rFonts w:cs="Arial"/>
              </w:rPr>
              <w:t>0x3B</w:t>
            </w:r>
          </w:p>
        </w:tc>
        <w:tc>
          <w:tcPr>
            <w:tcW w:w="1530" w:type="dxa"/>
            <w:tcBorders>
              <w:top w:val="single" w:sz="4" w:space="0" w:color="auto"/>
              <w:left w:val="single" w:sz="4" w:space="0" w:color="auto"/>
              <w:bottom w:val="single" w:sz="4" w:space="0" w:color="auto"/>
              <w:right w:val="single" w:sz="4" w:space="0" w:color="auto"/>
            </w:tcBorders>
          </w:tcPr>
          <w:p w:rsidR="001D253F" w:rsidRPr="001D253F" w:rsidRDefault="00EE699F" w:rsidP="001D253F">
            <w:pPr>
              <w:spacing w:line="276" w:lineRule="auto"/>
              <w:rPr>
                <w:rFonts w:cs="Arial"/>
              </w:rPr>
            </w:pPr>
          </w:p>
        </w:tc>
      </w:tr>
      <w:tr w:rsidR="001D253F" w:rsidRPr="001D253F" w:rsidTr="00BE6F71">
        <w:tc>
          <w:tcPr>
            <w:tcW w:w="895" w:type="dxa"/>
            <w:tcBorders>
              <w:top w:val="single" w:sz="4" w:space="0" w:color="auto"/>
              <w:left w:val="single" w:sz="4" w:space="0" w:color="auto"/>
              <w:bottom w:val="single" w:sz="4" w:space="0" w:color="auto"/>
              <w:right w:val="single" w:sz="4" w:space="0" w:color="auto"/>
            </w:tcBorders>
          </w:tcPr>
          <w:p w:rsidR="001D253F" w:rsidRPr="001D253F" w:rsidRDefault="00EE699F" w:rsidP="001D253F">
            <w:pPr>
              <w:spacing w:line="276" w:lineRule="auto"/>
              <w:rPr>
                <w:rFonts w:cs="Arial"/>
              </w:rPr>
            </w:pPr>
          </w:p>
        </w:tc>
        <w:tc>
          <w:tcPr>
            <w:tcW w:w="3780" w:type="dxa"/>
            <w:vAlign w:val="bottom"/>
          </w:tcPr>
          <w:p w:rsidR="001D253F" w:rsidRPr="001D253F" w:rsidRDefault="00EE699F" w:rsidP="001D253F">
            <w:pPr>
              <w:rPr>
                <w:rFonts w:cs="Arial"/>
                <w:color w:val="000000"/>
              </w:rPr>
            </w:pPr>
            <w:proofErr w:type="spellStart"/>
            <w:r w:rsidRPr="001D253F">
              <w:rPr>
                <w:rFonts w:cs="Arial"/>
                <w:color w:val="000000"/>
              </w:rPr>
              <w:t>EvseGbtCstEEmergShutdown</w:t>
            </w:r>
            <w:proofErr w:type="spellEnd"/>
          </w:p>
        </w:tc>
        <w:tc>
          <w:tcPr>
            <w:tcW w:w="900" w:type="dxa"/>
            <w:tcBorders>
              <w:top w:val="single" w:sz="4" w:space="0" w:color="auto"/>
              <w:left w:val="single" w:sz="4" w:space="0" w:color="auto"/>
              <w:bottom w:val="single" w:sz="4" w:space="0" w:color="auto"/>
              <w:right w:val="single" w:sz="4" w:space="0" w:color="auto"/>
            </w:tcBorders>
          </w:tcPr>
          <w:p w:rsidR="001D253F" w:rsidRPr="001D253F" w:rsidRDefault="00EE699F" w:rsidP="001D253F">
            <w:pPr>
              <w:spacing w:line="276" w:lineRule="auto"/>
              <w:rPr>
                <w:rFonts w:cs="Arial"/>
              </w:rPr>
            </w:pPr>
            <w:r>
              <w:rPr>
                <w:rFonts w:cs="Arial"/>
              </w:rPr>
              <w:t>0x3C</w:t>
            </w:r>
          </w:p>
        </w:tc>
        <w:tc>
          <w:tcPr>
            <w:tcW w:w="1530" w:type="dxa"/>
            <w:tcBorders>
              <w:top w:val="single" w:sz="4" w:space="0" w:color="auto"/>
              <w:left w:val="single" w:sz="4" w:space="0" w:color="auto"/>
              <w:bottom w:val="single" w:sz="4" w:space="0" w:color="auto"/>
              <w:right w:val="single" w:sz="4" w:space="0" w:color="auto"/>
            </w:tcBorders>
          </w:tcPr>
          <w:p w:rsidR="001D253F" w:rsidRPr="001D253F" w:rsidRDefault="00EE699F" w:rsidP="001D253F">
            <w:pPr>
              <w:spacing w:line="276" w:lineRule="auto"/>
              <w:rPr>
                <w:rFonts w:cs="Arial"/>
              </w:rPr>
            </w:pPr>
          </w:p>
        </w:tc>
      </w:tr>
      <w:tr w:rsidR="001D253F" w:rsidRPr="001D253F" w:rsidTr="00BE6F71">
        <w:tc>
          <w:tcPr>
            <w:tcW w:w="895" w:type="dxa"/>
            <w:tcBorders>
              <w:top w:val="single" w:sz="4" w:space="0" w:color="auto"/>
              <w:left w:val="single" w:sz="4" w:space="0" w:color="auto"/>
              <w:bottom w:val="single" w:sz="4" w:space="0" w:color="auto"/>
              <w:right w:val="single" w:sz="4" w:space="0" w:color="auto"/>
            </w:tcBorders>
          </w:tcPr>
          <w:p w:rsidR="001D253F" w:rsidRPr="001D253F" w:rsidRDefault="00EE699F" w:rsidP="001D253F">
            <w:pPr>
              <w:spacing w:line="276" w:lineRule="auto"/>
              <w:rPr>
                <w:rFonts w:cs="Arial"/>
              </w:rPr>
            </w:pPr>
          </w:p>
        </w:tc>
        <w:tc>
          <w:tcPr>
            <w:tcW w:w="3780" w:type="dxa"/>
            <w:vAlign w:val="bottom"/>
          </w:tcPr>
          <w:p w:rsidR="001D253F" w:rsidRPr="001D253F" w:rsidRDefault="00EE699F" w:rsidP="001D253F">
            <w:pPr>
              <w:rPr>
                <w:rFonts w:cs="Arial"/>
                <w:color w:val="000000"/>
              </w:rPr>
            </w:pPr>
            <w:proofErr w:type="spellStart"/>
            <w:r w:rsidRPr="001D253F">
              <w:rPr>
                <w:rFonts w:cs="Arial"/>
                <w:color w:val="000000"/>
              </w:rPr>
              <w:t>EvseGbtCstOtherFalt</w:t>
            </w:r>
            <w:proofErr w:type="spellEnd"/>
          </w:p>
        </w:tc>
        <w:tc>
          <w:tcPr>
            <w:tcW w:w="900" w:type="dxa"/>
            <w:tcBorders>
              <w:top w:val="single" w:sz="4" w:space="0" w:color="auto"/>
              <w:left w:val="single" w:sz="4" w:space="0" w:color="auto"/>
              <w:bottom w:val="single" w:sz="4" w:space="0" w:color="auto"/>
              <w:right w:val="single" w:sz="4" w:space="0" w:color="auto"/>
            </w:tcBorders>
          </w:tcPr>
          <w:p w:rsidR="001D253F" w:rsidRPr="001D253F" w:rsidRDefault="00EE699F" w:rsidP="001D253F">
            <w:pPr>
              <w:spacing w:line="276" w:lineRule="auto"/>
              <w:rPr>
                <w:rFonts w:cs="Arial"/>
              </w:rPr>
            </w:pPr>
            <w:r>
              <w:rPr>
                <w:rFonts w:cs="Arial"/>
              </w:rPr>
              <w:t>0x3D</w:t>
            </w:r>
          </w:p>
        </w:tc>
        <w:tc>
          <w:tcPr>
            <w:tcW w:w="1530" w:type="dxa"/>
            <w:tcBorders>
              <w:top w:val="single" w:sz="4" w:space="0" w:color="auto"/>
              <w:left w:val="single" w:sz="4" w:space="0" w:color="auto"/>
              <w:bottom w:val="single" w:sz="4" w:space="0" w:color="auto"/>
              <w:right w:val="single" w:sz="4" w:space="0" w:color="auto"/>
            </w:tcBorders>
          </w:tcPr>
          <w:p w:rsidR="001D253F" w:rsidRPr="001D253F" w:rsidRDefault="00EE699F" w:rsidP="001D253F">
            <w:pPr>
              <w:spacing w:line="276" w:lineRule="auto"/>
              <w:rPr>
                <w:rFonts w:cs="Arial"/>
              </w:rPr>
            </w:pPr>
          </w:p>
        </w:tc>
      </w:tr>
      <w:tr w:rsidR="001D253F" w:rsidRPr="001D253F" w:rsidTr="00BE6F71">
        <w:tc>
          <w:tcPr>
            <w:tcW w:w="895" w:type="dxa"/>
            <w:tcBorders>
              <w:top w:val="single" w:sz="4" w:space="0" w:color="auto"/>
              <w:left w:val="single" w:sz="4" w:space="0" w:color="auto"/>
              <w:bottom w:val="single" w:sz="4" w:space="0" w:color="auto"/>
              <w:right w:val="single" w:sz="4" w:space="0" w:color="auto"/>
            </w:tcBorders>
          </w:tcPr>
          <w:p w:rsidR="001D253F" w:rsidRPr="001D253F" w:rsidRDefault="00EE699F" w:rsidP="001D253F">
            <w:pPr>
              <w:spacing w:line="276" w:lineRule="auto"/>
              <w:rPr>
                <w:rFonts w:cs="Arial"/>
              </w:rPr>
            </w:pPr>
          </w:p>
        </w:tc>
        <w:tc>
          <w:tcPr>
            <w:tcW w:w="3780" w:type="dxa"/>
            <w:vAlign w:val="bottom"/>
          </w:tcPr>
          <w:p w:rsidR="001D253F" w:rsidRPr="001D253F" w:rsidRDefault="00EE699F" w:rsidP="001D253F">
            <w:pPr>
              <w:rPr>
                <w:rFonts w:cs="Arial"/>
                <w:color w:val="000000"/>
              </w:rPr>
            </w:pPr>
            <w:proofErr w:type="spellStart"/>
            <w:r w:rsidRPr="001D253F">
              <w:rPr>
                <w:rFonts w:cs="Arial"/>
                <w:color w:val="000000"/>
              </w:rPr>
              <w:t>EvseGbtCstChrgCurrntMismtch</w:t>
            </w:r>
            <w:proofErr w:type="spellEnd"/>
          </w:p>
        </w:tc>
        <w:tc>
          <w:tcPr>
            <w:tcW w:w="900" w:type="dxa"/>
            <w:tcBorders>
              <w:top w:val="single" w:sz="4" w:space="0" w:color="auto"/>
              <w:left w:val="single" w:sz="4" w:space="0" w:color="auto"/>
              <w:bottom w:val="single" w:sz="4" w:space="0" w:color="auto"/>
              <w:right w:val="single" w:sz="4" w:space="0" w:color="auto"/>
            </w:tcBorders>
          </w:tcPr>
          <w:p w:rsidR="001D253F" w:rsidRPr="001D253F" w:rsidRDefault="00EE699F" w:rsidP="001D253F">
            <w:pPr>
              <w:spacing w:line="276" w:lineRule="auto"/>
              <w:rPr>
                <w:rFonts w:cs="Arial"/>
              </w:rPr>
            </w:pPr>
            <w:r>
              <w:rPr>
                <w:rFonts w:cs="Arial"/>
              </w:rPr>
              <w:t>0x3E</w:t>
            </w:r>
          </w:p>
        </w:tc>
        <w:tc>
          <w:tcPr>
            <w:tcW w:w="1530" w:type="dxa"/>
            <w:tcBorders>
              <w:top w:val="single" w:sz="4" w:space="0" w:color="auto"/>
              <w:left w:val="single" w:sz="4" w:space="0" w:color="auto"/>
              <w:bottom w:val="single" w:sz="4" w:space="0" w:color="auto"/>
              <w:right w:val="single" w:sz="4" w:space="0" w:color="auto"/>
            </w:tcBorders>
          </w:tcPr>
          <w:p w:rsidR="001D253F" w:rsidRPr="001D253F" w:rsidRDefault="00EE699F" w:rsidP="001D253F">
            <w:pPr>
              <w:spacing w:line="276" w:lineRule="auto"/>
              <w:rPr>
                <w:rFonts w:cs="Arial"/>
              </w:rPr>
            </w:pPr>
          </w:p>
        </w:tc>
      </w:tr>
      <w:tr w:rsidR="001D253F" w:rsidRPr="001D253F" w:rsidTr="00BE6F71">
        <w:tc>
          <w:tcPr>
            <w:tcW w:w="895" w:type="dxa"/>
            <w:tcBorders>
              <w:top w:val="single" w:sz="4" w:space="0" w:color="auto"/>
              <w:left w:val="single" w:sz="4" w:space="0" w:color="auto"/>
              <w:bottom w:val="single" w:sz="4" w:space="0" w:color="auto"/>
              <w:right w:val="single" w:sz="4" w:space="0" w:color="auto"/>
            </w:tcBorders>
          </w:tcPr>
          <w:p w:rsidR="001D253F" w:rsidRPr="001D253F" w:rsidRDefault="00EE699F" w:rsidP="001D253F">
            <w:pPr>
              <w:spacing w:line="276" w:lineRule="auto"/>
              <w:rPr>
                <w:rFonts w:cs="Arial"/>
              </w:rPr>
            </w:pPr>
          </w:p>
        </w:tc>
        <w:tc>
          <w:tcPr>
            <w:tcW w:w="3780" w:type="dxa"/>
            <w:vAlign w:val="bottom"/>
          </w:tcPr>
          <w:p w:rsidR="001D253F" w:rsidRPr="001D253F" w:rsidRDefault="00EE699F" w:rsidP="001D253F">
            <w:pPr>
              <w:rPr>
                <w:rFonts w:cs="Arial"/>
                <w:color w:val="000000"/>
              </w:rPr>
            </w:pPr>
            <w:proofErr w:type="spellStart"/>
            <w:r w:rsidRPr="001D253F">
              <w:rPr>
                <w:rFonts w:cs="Arial"/>
                <w:color w:val="000000"/>
              </w:rPr>
              <w:t>EvseGbtCstChrgVoltMismtch</w:t>
            </w:r>
            <w:proofErr w:type="spellEnd"/>
          </w:p>
        </w:tc>
        <w:tc>
          <w:tcPr>
            <w:tcW w:w="900" w:type="dxa"/>
            <w:tcBorders>
              <w:top w:val="single" w:sz="4" w:space="0" w:color="auto"/>
              <w:left w:val="single" w:sz="4" w:space="0" w:color="auto"/>
              <w:bottom w:val="single" w:sz="4" w:space="0" w:color="auto"/>
              <w:right w:val="single" w:sz="4" w:space="0" w:color="auto"/>
            </w:tcBorders>
          </w:tcPr>
          <w:p w:rsidR="001D253F" w:rsidRPr="001D253F" w:rsidRDefault="00EE699F" w:rsidP="001D253F">
            <w:pPr>
              <w:spacing w:line="276" w:lineRule="auto"/>
              <w:rPr>
                <w:rFonts w:cs="Arial"/>
              </w:rPr>
            </w:pPr>
            <w:r>
              <w:rPr>
                <w:rFonts w:cs="Arial"/>
              </w:rPr>
              <w:t>0x3F</w:t>
            </w:r>
          </w:p>
        </w:tc>
        <w:tc>
          <w:tcPr>
            <w:tcW w:w="1530" w:type="dxa"/>
            <w:tcBorders>
              <w:top w:val="single" w:sz="4" w:space="0" w:color="auto"/>
              <w:left w:val="single" w:sz="4" w:space="0" w:color="auto"/>
              <w:bottom w:val="single" w:sz="4" w:space="0" w:color="auto"/>
              <w:right w:val="single" w:sz="4" w:space="0" w:color="auto"/>
            </w:tcBorders>
          </w:tcPr>
          <w:p w:rsidR="001D253F" w:rsidRPr="001D253F" w:rsidRDefault="00EE699F" w:rsidP="001D253F">
            <w:pPr>
              <w:spacing w:line="276" w:lineRule="auto"/>
              <w:rPr>
                <w:rFonts w:cs="Arial"/>
              </w:rPr>
            </w:pPr>
          </w:p>
        </w:tc>
      </w:tr>
      <w:tr w:rsidR="001D253F" w:rsidRPr="001D253F" w:rsidTr="00BE6F71">
        <w:tc>
          <w:tcPr>
            <w:tcW w:w="895" w:type="dxa"/>
            <w:tcBorders>
              <w:top w:val="single" w:sz="4" w:space="0" w:color="auto"/>
              <w:left w:val="single" w:sz="4" w:space="0" w:color="auto"/>
              <w:bottom w:val="single" w:sz="4" w:space="0" w:color="auto"/>
              <w:right w:val="single" w:sz="4" w:space="0" w:color="auto"/>
            </w:tcBorders>
          </w:tcPr>
          <w:p w:rsidR="001D253F" w:rsidRPr="001D253F" w:rsidRDefault="00EE699F" w:rsidP="001D253F">
            <w:pPr>
              <w:spacing w:line="276" w:lineRule="auto"/>
              <w:rPr>
                <w:rFonts w:cs="Arial"/>
              </w:rPr>
            </w:pPr>
          </w:p>
        </w:tc>
        <w:tc>
          <w:tcPr>
            <w:tcW w:w="3780" w:type="dxa"/>
            <w:vAlign w:val="bottom"/>
          </w:tcPr>
          <w:p w:rsidR="001D253F" w:rsidRPr="001D253F" w:rsidRDefault="00EE699F" w:rsidP="001D253F">
            <w:pPr>
              <w:rPr>
                <w:rFonts w:cs="Arial"/>
                <w:color w:val="000000"/>
              </w:rPr>
            </w:pPr>
            <w:proofErr w:type="spellStart"/>
            <w:r w:rsidRPr="001D253F">
              <w:rPr>
                <w:rFonts w:cs="Arial"/>
                <w:color w:val="000000"/>
              </w:rPr>
              <w:t>EvseGbtCommTimeOut</w:t>
            </w:r>
            <w:proofErr w:type="spellEnd"/>
          </w:p>
        </w:tc>
        <w:tc>
          <w:tcPr>
            <w:tcW w:w="900" w:type="dxa"/>
            <w:tcBorders>
              <w:top w:val="single" w:sz="4" w:space="0" w:color="auto"/>
              <w:left w:val="single" w:sz="4" w:space="0" w:color="auto"/>
              <w:bottom w:val="single" w:sz="4" w:space="0" w:color="auto"/>
              <w:right w:val="single" w:sz="4" w:space="0" w:color="auto"/>
            </w:tcBorders>
          </w:tcPr>
          <w:p w:rsidR="001D253F" w:rsidRPr="001D253F" w:rsidRDefault="00EE699F" w:rsidP="001D253F">
            <w:pPr>
              <w:spacing w:line="276" w:lineRule="auto"/>
              <w:rPr>
                <w:rFonts w:cs="Arial"/>
              </w:rPr>
            </w:pPr>
            <w:r>
              <w:rPr>
                <w:rFonts w:cs="Arial"/>
              </w:rPr>
              <w:t>0x40</w:t>
            </w:r>
          </w:p>
        </w:tc>
        <w:tc>
          <w:tcPr>
            <w:tcW w:w="1530" w:type="dxa"/>
            <w:tcBorders>
              <w:top w:val="single" w:sz="4" w:space="0" w:color="auto"/>
              <w:left w:val="single" w:sz="4" w:space="0" w:color="auto"/>
              <w:bottom w:val="single" w:sz="4" w:space="0" w:color="auto"/>
              <w:right w:val="single" w:sz="4" w:space="0" w:color="auto"/>
            </w:tcBorders>
          </w:tcPr>
          <w:p w:rsidR="001D253F" w:rsidRPr="001D253F" w:rsidRDefault="00EE699F" w:rsidP="001D253F">
            <w:pPr>
              <w:spacing w:line="276" w:lineRule="auto"/>
              <w:rPr>
                <w:rFonts w:cs="Arial"/>
              </w:rPr>
            </w:pPr>
          </w:p>
        </w:tc>
      </w:tr>
    </w:tbl>
    <w:p w:rsidR="002E7F83" w:rsidRDefault="00EE699F" w:rsidP="00F66046"/>
    <w:p w:rsidR="002E7F83" w:rsidRPr="002E7F83" w:rsidRDefault="00EE699F" w:rsidP="002E7F83"/>
    <w:p w:rsidR="002E7F83" w:rsidRPr="002E7F83" w:rsidRDefault="00EE699F" w:rsidP="002E7F83"/>
    <w:p w:rsidR="002E7F83" w:rsidRPr="002E7F83" w:rsidRDefault="00EE699F" w:rsidP="002E7F83"/>
    <w:p w:rsidR="002E7F83" w:rsidRPr="002E7F83" w:rsidRDefault="00EE699F" w:rsidP="002E7F83"/>
    <w:p w:rsidR="002E7F83" w:rsidRPr="002E7F83" w:rsidRDefault="00EE699F" w:rsidP="002E7F83"/>
    <w:p w:rsidR="002E7F83" w:rsidRPr="002E7F83" w:rsidRDefault="00EE699F" w:rsidP="002E7F83"/>
    <w:p w:rsidR="002E7F83" w:rsidRPr="002E7F83" w:rsidRDefault="00EE699F" w:rsidP="002E7F83"/>
    <w:p w:rsidR="002E7F83" w:rsidRPr="002E7F83" w:rsidRDefault="00EE699F" w:rsidP="002E7F83"/>
    <w:p w:rsidR="002E7F83" w:rsidRDefault="00EE699F" w:rsidP="00F66046"/>
    <w:p w:rsidR="002E7F83" w:rsidRDefault="00EE699F" w:rsidP="002E7F83">
      <w:pPr>
        <w:tabs>
          <w:tab w:val="center" w:pos="1527"/>
        </w:tabs>
      </w:pPr>
      <w:r>
        <w:tab/>
      </w:r>
    </w:p>
    <w:p w:rsidR="00500605" w:rsidRPr="00F66046" w:rsidRDefault="00EE699F" w:rsidP="002E7F83">
      <w:pPr>
        <w:tabs>
          <w:tab w:val="center" w:pos="1527"/>
        </w:tabs>
      </w:pPr>
      <w:r>
        <w:br w:type="textWrapping" w:clear="all"/>
      </w:r>
    </w:p>
    <w:p w:rsidR="00406F39" w:rsidRDefault="00EE699F" w:rsidP="00BE6F71">
      <w:pPr>
        <w:pStyle w:val="Heading4"/>
      </w:pPr>
      <w:r w:rsidRPr="00B9479B">
        <w:t>MD-REQ-337016/B-</w:t>
      </w:r>
      <w:proofErr w:type="spellStart"/>
      <w:r w:rsidRPr="00B9479B">
        <w:t>ChargeStationSchedule_St</w:t>
      </w:r>
      <w:proofErr w:type="spellEnd"/>
    </w:p>
    <w:p w:rsidR="00920C1B" w:rsidRDefault="00EE699F" w:rsidP="00920C1B">
      <w:r>
        <w:t>Message Type: status</w:t>
      </w:r>
    </w:p>
    <w:p w:rsidR="00920C1B" w:rsidRDefault="00EE699F" w:rsidP="00920C1B"/>
    <w:p w:rsidR="00F337B5" w:rsidRDefault="00EE699F" w:rsidP="00920C1B">
      <w:r>
        <w:t>This signal is used to provide the schedule for the connected Charge Station</w:t>
      </w:r>
    </w:p>
    <w:p w:rsidR="00530A54" w:rsidRDefault="00EE699F" w:rsidP="00920C1B"/>
    <w:p w:rsidR="008B4230" w:rsidRDefault="00EE699F" w:rsidP="00920C1B"/>
    <w:tbl>
      <w:tblPr>
        <w:tblW w:w="82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0"/>
        <w:gridCol w:w="1795"/>
        <w:gridCol w:w="1175"/>
        <w:gridCol w:w="3510"/>
      </w:tblGrid>
      <w:tr w:rsidR="00920C1B" w:rsidTr="00530A54">
        <w:trPr>
          <w:jc w:val="center"/>
        </w:trPr>
        <w:tc>
          <w:tcPr>
            <w:tcW w:w="1800" w:type="dxa"/>
            <w:tcBorders>
              <w:top w:val="single" w:sz="4" w:space="0" w:color="auto"/>
              <w:left w:val="single" w:sz="4" w:space="0" w:color="auto"/>
              <w:bottom w:val="single" w:sz="4" w:space="0" w:color="auto"/>
              <w:right w:val="single" w:sz="4" w:space="0" w:color="auto"/>
            </w:tcBorders>
            <w:hideMark/>
          </w:tcPr>
          <w:p w:rsidR="00920C1B" w:rsidRDefault="00EE699F">
            <w:pPr>
              <w:spacing w:line="276" w:lineRule="auto"/>
              <w:rPr>
                <w:b/>
              </w:rPr>
            </w:pPr>
            <w:r>
              <w:rPr>
                <w:b/>
              </w:rPr>
              <w:t>Name</w:t>
            </w:r>
          </w:p>
        </w:tc>
        <w:tc>
          <w:tcPr>
            <w:tcW w:w="1795" w:type="dxa"/>
            <w:tcBorders>
              <w:top w:val="single" w:sz="4" w:space="0" w:color="auto"/>
              <w:left w:val="single" w:sz="4" w:space="0" w:color="auto"/>
              <w:bottom w:val="single" w:sz="4" w:space="0" w:color="auto"/>
              <w:right w:val="single" w:sz="4" w:space="0" w:color="auto"/>
            </w:tcBorders>
            <w:hideMark/>
          </w:tcPr>
          <w:p w:rsidR="00920C1B" w:rsidRDefault="00EE699F">
            <w:pPr>
              <w:spacing w:line="276" w:lineRule="auto"/>
              <w:rPr>
                <w:b/>
              </w:rPr>
            </w:pPr>
            <w:r>
              <w:rPr>
                <w:b/>
              </w:rPr>
              <w:t>Literals</w:t>
            </w:r>
          </w:p>
        </w:tc>
        <w:tc>
          <w:tcPr>
            <w:tcW w:w="1175" w:type="dxa"/>
            <w:tcBorders>
              <w:top w:val="single" w:sz="4" w:space="0" w:color="auto"/>
              <w:left w:val="single" w:sz="4" w:space="0" w:color="auto"/>
              <w:bottom w:val="single" w:sz="4" w:space="0" w:color="auto"/>
              <w:right w:val="single" w:sz="4" w:space="0" w:color="auto"/>
            </w:tcBorders>
            <w:hideMark/>
          </w:tcPr>
          <w:p w:rsidR="00920C1B" w:rsidRDefault="00EE699F">
            <w:pPr>
              <w:spacing w:line="276" w:lineRule="auto"/>
              <w:rPr>
                <w:b/>
              </w:rPr>
            </w:pPr>
            <w:r>
              <w:rPr>
                <w:b/>
              </w:rPr>
              <w:t>Value</w:t>
            </w:r>
          </w:p>
        </w:tc>
        <w:tc>
          <w:tcPr>
            <w:tcW w:w="3510" w:type="dxa"/>
            <w:tcBorders>
              <w:top w:val="single" w:sz="4" w:space="0" w:color="auto"/>
              <w:left w:val="single" w:sz="4" w:space="0" w:color="auto"/>
              <w:bottom w:val="single" w:sz="4" w:space="0" w:color="auto"/>
              <w:right w:val="single" w:sz="4" w:space="0" w:color="auto"/>
            </w:tcBorders>
            <w:hideMark/>
          </w:tcPr>
          <w:p w:rsidR="00920C1B" w:rsidRDefault="00EE699F">
            <w:pPr>
              <w:spacing w:line="276" w:lineRule="auto"/>
              <w:rPr>
                <w:b/>
              </w:rPr>
            </w:pPr>
            <w:r>
              <w:rPr>
                <w:b/>
              </w:rPr>
              <w:t>Description</w:t>
            </w:r>
          </w:p>
        </w:tc>
      </w:tr>
      <w:tr w:rsidR="00920C1B" w:rsidTr="00530A54">
        <w:trPr>
          <w:jc w:val="center"/>
        </w:trPr>
        <w:tc>
          <w:tcPr>
            <w:tcW w:w="1800" w:type="dxa"/>
            <w:tcBorders>
              <w:top w:val="single" w:sz="4" w:space="0" w:color="auto"/>
              <w:left w:val="single" w:sz="4" w:space="0" w:color="auto"/>
              <w:bottom w:val="single" w:sz="4" w:space="0" w:color="auto"/>
              <w:right w:val="single" w:sz="4" w:space="0" w:color="auto"/>
            </w:tcBorders>
          </w:tcPr>
          <w:p w:rsidR="00920C1B" w:rsidRDefault="00EE699F">
            <w:pPr>
              <w:spacing w:line="276" w:lineRule="auto"/>
            </w:pPr>
            <w:r>
              <w:t>Schedule ID</w:t>
            </w:r>
          </w:p>
        </w:tc>
        <w:tc>
          <w:tcPr>
            <w:tcW w:w="1795" w:type="dxa"/>
            <w:tcBorders>
              <w:top w:val="single" w:sz="4" w:space="0" w:color="auto"/>
              <w:left w:val="single" w:sz="4" w:space="0" w:color="auto"/>
              <w:bottom w:val="single" w:sz="4" w:space="0" w:color="auto"/>
              <w:right w:val="single" w:sz="4" w:space="0" w:color="auto"/>
            </w:tcBorders>
          </w:tcPr>
          <w:p w:rsidR="00920C1B" w:rsidRDefault="00EE699F">
            <w:pPr>
              <w:spacing w:line="276" w:lineRule="auto"/>
            </w:pPr>
            <w:r>
              <w:t>-</w:t>
            </w:r>
          </w:p>
        </w:tc>
        <w:tc>
          <w:tcPr>
            <w:tcW w:w="1175" w:type="dxa"/>
            <w:tcBorders>
              <w:top w:val="single" w:sz="4" w:space="0" w:color="auto"/>
              <w:left w:val="single" w:sz="4" w:space="0" w:color="auto"/>
              <w:bottom w:val="single" w:sz="4" w:space="0" w:color="auto"/>
              <w:right w:val="single" w:sz="4" w:space="0" w:color="auto"/>
            </w:tcBorders>
          </w:tcPr>
          <w:p w:rsidR="00920C1B" w:rsidRDefault="00EE699F">
            <w:pPr>
              <w:spacing w:line="276" w:lineRule="auto"/>
            </w:pPr>
            <w:r>
              <w:t>-</w:t>
            </w:r>
          </w:p>
        </w:tc>
        <w:tc>
          <w:tcPr>
            <w:tcW w:w="3510" w:type="dxa"/>
            <w:tcBorders>
              <w:top w:val="single" w:sz="4" w:space="0" w:color="auto"/>
              <w:left w:val="single" w:sz="4" w:space="0" w:color="auto"/>
              <w:bottom w:val="single" w:sz="4" w:space="0" w:color="auto"/>
              <w:right w:val="single" w:sz="4" w:space="0" w:color="auto"/>
            </w:tcBorders>
          </w:tcPr>
          <w:p w:rsidR="00920C1B" w:rsidRDefault="00EE699F"/>
        </w:tc>
      </w:tr>
      <w:tr w:rsidR="004E5C63" w:rsidTr="00530A54">
        <w:trPr>
          <w:jc w:val="center"/>
        </w:trPr>
        <w:tc>
          <w:tcPr>
            <w:tcW w:w="1800" w:type="dxa"/>
            <w:tcBorders>
              <w:top w:val="single" w:sz="4" w:space="0" w:color="auto"/>
              <w:left w:val="single" w:sz="4" w:space="0" w:color="auto"/>
              <w:bottom w:val="single" w:sz="4" w:space="0" w:color="auto"/>
              <w:right w:val="single" w:sz="4" w:space="0" w:color="auto"/>
            </w:tcBorders>
          </w:tcPr>
          <w:p w:rsidR="004E5C63" w:rsidRDefault="00EE699F">
            <w:pPr>
              <w:spacing w:line="276" w:lineRule="auto"/>
            </w:pPr>
          </w:p>
        </w:tc>
        <w:tc>
          <w:tcPr>
            <w:tcW w:w="1795" w:type="dxa"/>
            <w:tcBorders>
              <w:top w:val="single" w:sz="4" w:space="0" w:color="auto"/>
              <w:left w:val="single" w:sz="4" w:space="0" w:color="auto"/>
              <w:bottom w:val="single" w:sz="4" w:space="0" w:color="auto"/>
              <w:right w:val="single" w:sz="4" w:space="0" w:color="auto"/>
            </w:tcBorders>
          </w:tcPr>
          <w:p w:rsidR="004E5C63" w:rsidRDefault="00EE699F">
            <w:pPr>
              <w:spacing w:line="276" w:lineRule="auto"/>
            </w:pPr>
            <w:r>
              <w:t>ID 1</w:t>
            </w:r>
          </w:p>
        </w:tc>
        <w:tc>
          <w:tcPr>
            <w:tcW w:w="1175" w:type="dxa"/>
            <w:tcBorders>
              <w:top w:val="single" w:sz="4" w:space="0" w:color="auto"/>
              <w:left w:val="single" w:sz="4" w:space="0" w:color="auto"/>
              <w:bottom w:val="single" w:sz="4" w:space="0" w:color="auto"/>
              <w:right w:val="single" w:sz="4" w:space="0" w:color="auto"/>
            </w:tcBorders>
          </w:tcPr>
          <w:p w:rsidR="004E5C63" w:rsidRDefault="00EE699F">
            <w:pPr>
              <w:spacing w:line="276" w:lineRule="auto"/>
            </w:pPr>
            <w:r>
              <w:t>0x1</w:t>
            </w:r>
          </w:p>
        </w:tc>
        <w:tc>
          <w:tcPr>
            <w:tcW w:w="3510" w:type="dxa"/>
            <w:tcBorders>
              <w:top w:val="single" w:sz="4" w:space="0" w:color="auto"/>
              <w:left w:val="single" w:sz="4" w:space="0" w:color="auto"/>
              <w:bottom w:val="single" w:sz="4" w:space="0" w:color="auto"/>
              <w:right w:val="single" w:sz="4" w:space="0" w:color="auto"/>
            </w:tcBorders>
          </w:tcPr>
          <w:p w:rsidR="004E5C63" w:rsidRDefault="00EE699F"/>
        </w:tc>
      </w:tr>
      <w:tr w:rsidR="004E5C63" w:rsidTr="00530A54">
        <w:trPr>
          <w:jc w:val="center"/>
        </w:trPr>
        <w:tc>
          <w:tcPr>
            <w:tcW w:w="1800" w:type="dxa"/>
            <w:tcBorders>
              <w:top w:val="single" w:sz="4" w:space="0" w:color="auto"/>
              <w:left w:val="single" w:sz="4" w:space="0" w:color="auto"/>
              <w:bottom w:val="single" w:sz="4" w:space="0" w:color="auto"/>
              <w:right w:val="single" w:sz="4" w:space="0" w:color="auto"/>
            </w:tcBorders>
          </w:tcPr>
          <w:p w:rsidR="004E5C63" w:rsidRDefault="00EE699F">
            <w:pPr>
              <w:spacing w:line="276" w:lineRule="auto"/>
            </w:pPr>
          </w:p>
        </w:tc>
        <w:tc>
          <w:tcPr>
            <w:tcW w:w="1795" w:type="dxa"/>
            <w:tcBorders>
              <w:top w:val="single" w:sz="4" w:space="0" w:color="auto"/>
              <w:left w:val="single" w:sz="4" w:space="0" w:color="auto"/>
              <w:bottom w:val="single" w:sz="4" w:space="0" w:color="auto"/>
              <w:right w:val="single" w:sz="4" w:space="0" w:color="auto"/>
            </w:tcBorders>
          </w:tcPr>
          <w:p w:rsidR="004E5C63" w:rsidRDefault="00EE699F">
            <w:pPr>
              <w:spacing w:line="276" w:lineRule="auto"/>
            </w:pPr>
            <w:r>
              <w:t xml:space="preserve">ID 254 </w:t>
            </w:r>
          </w:p>
        </w:tc>
        <w:tc>
          <w:tcPr>
            <w:tcW w:w="1175" w:type="dxa"/>
            <w:tcBorders>
              <w:top w:val="single" w:sz="4" w:space="0" w:color="auto"/>
              <w:left w:val="single" w:sz="4" w:space="0" w:color="auto"/>
              <w:bottom w:val="single" w:sz="4" w:space="0" w:color="auto"/>
              <w:right w:val="single" w:sz="4" w:space="0" w:color="auto"/>
            </w:tcBorders>
          </w:tcPr>
          <w:p w:rsidR="004E5C63" w:rsidRDefault="00EE699F">
            <w:pPr>
              <w:spacing w:line="276" w:lineRule="auto"/>
            </w:pPr>
            <w:r>
              <w:t>0xFF</w:t>
            </w:r>
          </w:p>
        </w:tc>
        <w:tc>
          <w:tcPr>
            <w:tcW w:w="3510" w:type="dxa"/>
            <w:tcBorders>
              <w:top w:val="single" w:sz="4" w:space="0" w:color="auto"/>
              <w:left w:val="single" w:sz="4" w:space="0" w:color="auto"/>
              <w:bottom w:val="single" w:sz="4" w:space="0" w:color="auto"/>
              <w:right w:val="single" w:sz="4" w:space="0" w:color="auto"/>
            </w:tcBorders>
          </w:tcPr>
          <w:p w:rsidR="004E5C63" w:rsidRDefault="00EE699F"/>
        </w:tc>
      </w:tr>
      <w:tr w:rsidR="004E5C63" w:rsidTr="00530A54">
        <w:trPr>
          <w:jc w:val="center"/>
        </w:trPr>
        <w:tc>
          <w:tcPr>
            <w:tcW w:w="1800" w:type="dxa"/>
            <w:tcBorders>
              <w:top w:val="single" w:sz="4" w:space="0" w:color="auto"/>
              <w:left w:val="single" w:sz="4" w:space="0" w:color="auto"/>
              <w:bottom w:val="single" w:sz="4" w:space="0" w:color="auto"/>
              <w:right w:val="single" w:sz="4" w:space="0" w:color="auto"/>
            </w:tcBorders>
          </w:tcPr>
          <w:p w:rsidR="004E5C63" w:rsidRDefault="00EE699F">
            <w:pPr>
              <w:spacing w:line="276" w:lineRule="auto"/>
            </w:pPr>
          </w:p>
        </w:tc>
        <w:tc>
          <w:tcPr>
            <w:tcW w:w="1795" w:type="dxa"/>
            <w:tcBorders>
              <w:top w:val="single" w:sz="4" w:space="0" w:color="auto"/>
              <w:left w:val="single" w:sz="4" w:space="0" w:color="auto"/>
              <w:bottom w:val="single" w:sz="4" w:space="0" w:color="auto"/>
              <w:right w:val="single" w:sz="4" w:space="0" w:color="auto"/>
            </w:tcBorders>
          </w:tcPr>
          <w:p w:rsidR="004E5C63" w:rsidRDefault="00EE699F">
            <w:pPr>
              <w:spacing w:line="276" w:lineRule="auto"/>
            </w:pPr>
          </w:p>
        </w:tc>
        <w:tc>
          <w:tcPr>
            <w:tcW w:w="1175" w:type="dxa"/>
            <w:tcBorders>
              <w:top w:val="single" w:sz="4" w:space="0" w:color="auto"/>
              <w:left w:val="single" w:sz="4" w:space="0" w:color="auto"/>
              <w:bottom w:val="single" w:sz="4" w:space="0" w:color="auto"/>
              <w:right w:val="single" w:sz="4" w:space="0" w:color="auto"/>
            </w:tcBorders>
          </w:tcPr>
          <w:p w:rsidR="004E5C63" w:rsidRDefault="00EE699F">
            <w:pPr>
              <w:spacing w:line="276" w:lineRule="auto"/>
            </w:pPr>
          </w:p>
        </w:tc>
        <w:tc>
          <w:tcPr>
            <w:tcW w:w="3510" w:type="dxa"/>
            <w:tcBorders>
              <w:top w:val="single" w:sz="4" w:space="0" w:color="auto"/>
              <w:left w:val="single" w:sz="4" w:space="0" w:color="auto"/>
              <w:bottom w:val="single" w:sz="4" w:space="0" w:color="auto"/>
              <w:right w:val="single" w:sz="4" w:space="0" w:color="auto"/>
            </w:tcBorders>
          </w:tcPr>
          <w:p w:rsidR="004E5C63" w:rsidRDefault="00EE699F"/>
        </w:tc>
      </w:tr>
      <w:tr w:rsidR="00AF0F6E" w:rsidTr="00530A54">
        <w:trPr>
          <w:jc w:val="center"/>
        </w:trPr>
        <w:tc>
          <w:tcPr>
            <w:tcW w:w="1800" w:type="dxa"/>
            <w:tcBorders>
              <w:top w:val="single" w:sz="4" w:space="0" w:color="auto"/>
              <w:left w:val="single" w:sz="4" w:space="0" w:color="auto"/>
              <w:bottom w:val="single" w:sz="4" w:space="0" w:color="auto"/>
              <w:right w:val="single" w:sz="4" w:space="0" w:color="auto"/>
            </w:tcBorders>
          </w:tcPr>
          <w:p w:rsidR="00AF0F6E" w:rsidRDefault="00EE699F" w:rsidP="00AF0F6E">
            <w:pPr>
              <w:spacing w:line="276" w:lineRule="auto"/>
            </w:pPr>
            <w:r>
              <w:lastRenderedPageBreak/>
              <w:t>Schedule Index</w:t>
            </w:r>
          </w:p>
        </w:tc>
        <w:tc>
          <w:tcPr>
            <w:tcW w:w="1795" w:type="dxa"/>
            <w:tcBorders>
              <w:top w:val="single" w:sz="4" w:space="0" w:color="auto"/>
              <w:left w:val="single" w:sz="4" w:space="0" w:color="auto"/>
              <w:bottom w:val="single" w:sz="4" w:space="0" w:color="auto"/>
              <w:right w:val="single" w:sz="4" w:space="0" w:color="auto"/>
            </w:tcBorders>
          </w:tcPr>
          <w:p w:rsidR="00AF0F6E" w:rsidRDefault="00EE699F" w:rsidP="00AF0F6E">
            <w:pPr>
              <w:spacing w:line="276" w:lineRule="auto"/>
            </w:pPr>
            <w:r>
              <w:t>-</w:t>
            </w:r>
          </w:p>
        </w:tc>
        <w:tc>
          <w:tcPr>
            <w:tcW w:w="1175" w:type="dxa"/>
            <w:tcBorders>
              <w:top w:val="single" w:sz="4" w:space="0" w:color="auto"/>
              <w:left w:val="single" w:sz="4" w:space="0" w:color="auto"/>
              <w:bottom w:val="single" w:sz="4" w:space="0" w:color="auto"/>
              <w:right w:val="single" w:sz="4" w:space="0" w:color="auto"/>
            </w:tcBorders>
          </w:tcPr>
          <w:p w:rsidR="00AF0F6E" w:rsidRDefault="00EE699F" w:rsidP="00AF0F6E">
            <w:pPr>
              <w:spacing w:line="276" w:lineRule="auto"/>
            </w:pPr>
            <w:r>
              <w:t>-</w:t>
            </w:r>
          </w:p>
        </w:tc>
        <w:tc>
          <w:tcPr>
            <w:tcW w:w="3510" w:type="dxa"/>
            <w:tcBorders>
              <w:top w:val="single" w:sz="4" w:space="0" w:color="auto"/>
              <w:left w:val="single" w:sz="4" w:space="0" w:color="auto"/>
              <w:bottom w:val="single" w:sz="4" w:space="0" w:color="auto"/>
              <w:right w:val="single" w:sz="4" w:space="0" w:color="auto"/>
            </w:tcBorders>
          </w:tcPr>
          <w:p w:rsidR="00AF0F6E" w:rsidRDefault="00EE699F" w:rsidP="00AF0F6E">
            <w:r>
              <w:t>This parameter shall</w:t>
            </w:r>
            <w:r>
              <w:t xml:space="preserve"> increment for every </w:t>
            </w:r>
            <w:proofErr w:type="spellStart"/>
            <w:r>
              <w:t>messsage</w:t>
            </w:r>
            <w:proofErr w:type="spellEnd"/>
            <w:r>
              <w:t xml:space="preserve"> payload sent until all data is transferred.  When sending data for new Schedule ID the index shall start at 1 again</w:t>
            </w:r>
          </w:p>
        </w:tc>
      </w:tr>
      <w:tr w:rsidR="00AF0F6E" w:rsidTr="00530A54">
        <w:trPr>
          <w:jc w:val="center"/>
        </w:trPr>
        <w:tc>
          <w:tcPr>
            <w:tcW w:w="1800" w:type="dxa"/>
            <w:tcBorders>
              <w:top w:val="single" w:sz="4" w:space="0" w:color="auto"/>
              <w:left w:val="single" w:sz="4" w:space="0" w:color="auto"/>
              <w:bottom w:val="single" w:sz="4" w:space="0" w:color="auto"/>
              <w:right w:val="single" w:sz="4" w:space="0" w:color="auto"/>
            </w:tcBorders>
          </w:tcPr>
          <w:p w:rsidR="00AF0F6E" w:rsidRDefault="00EE699F" w:rsidP="00AF0F6E">
            <w:pPr>
              <w:spacing w:line="276" w:lineRule="auto"/>
            </w:pPr>
          </w:p>
        </w:tc>
        <w:tc>
          <w:tcPr>
            <w:tcW w:w="1795" w:type="dxa"/>
            <w:tcBorders>
              <w:top w:val="single" w:sz="4" w:space="0" w:color="auto"/>
              <w:left w:val="single" w:sz="4" w:space="0" w:color="auto"/>
              <w:bottom w:val="single" w:sz="4" w:space="0" w:color="auto"/>
              <w:right w:val="single" w:sz="4" w:space="0" w:color="auto"/>
            </w:tcBorders>
          </w:tcPr>
          <w:p w:rsidR="00AF0F6E" w:rsidRDefault="00EE699F" w:rsidP="00AF0F6E">
            <w:pPr>
              <w:spacing w:line="276" w:lineRule="auto"/>
            </w:pPr>
            <w:r>
              <w:t>ID 1</w:t>
            </w:r>
          </w:p>
        </w:tc>
        <w:tc>
          <w:tcPr>
            <w:tcW w:w="1175" w:type="dxa"/>
            <w:tcBorders>
              <w:top w:val="single" w:sz="4" w:space="0" w:color="auto"/>
              <w:left w:val="single" w:sz="4" w:space="0" w:color="auto"/>
              <w:bottom w:val="single" w:sz="4" w:space="0" w:color="auto"/>
              <w:right w:val="single" w:sz="4" w:space="0" w:color="auto"/>
            </w:tcBorders>
          </w:tcPr>
          <w:p w:rsidR="00AF0F6E" w:rsidRDefault="00EE699F" w:rsidP="00AF0F6E">
            <w:pPr>
              <w:spacing w:line="276" w:lineRule="auto"/>
            </w:pPr>
            <w:r>
              <w:t>0x1</w:t>
            </w:r>
          </w:p>
        </w:tc>
        <w:tc>
          <w:tcPr>
            <w:tcW w:w="3510" w:type="dxa"/>
            <w:tcBorders>
              <w:top w:val="single" w:sz="4" w:space="0" w:color="auto"/>
              <w:left w:val="single" w:sz="4" w:space="0" w:color="auto"/>
              <w:bottom w:val="single" w:sz="4" w:space="0" w:color="auto"/>
              <w:right w:val="single" w:sz="4" w:space="0" w:color="auto"/>
            </w:tcBorders>
          </w:tcPr>
          <w:p w:rsidR="00AF0F6E" w:rsidRDefault="00EE699F" w:rsidP="00AF0F6E"/>
        </w:tc>
      </w:tr>
      <w:tr w:rsidR="00AF0F6E" w:rsidTr="00530A54">
        <w:trPr>
          <w:jc w:val="center"/>
        </w:trPr>
        <w:tc>
          <w:tcPr>
            <w:tcW w:w="1800" w:type="dxa"/>
            <w:tcBorders>
              <w:top w:val="single" w:sz="4" w:space="0" w:color="auto"/>
              <w:left w:val="single" w:sz="4" w:space="0" w:color="auto"/>
              <w:bottom w:val="single" w:sz="4" w:space="0" w:color="auto"/>
              <w:right w:val="single" w:sz="4" w:space="0" w:color="auto"/>
            </w:tcBorders>
          </w:tcPr>
          <w:p w:rsidR="00AF0F6E" w:rsidRDefault="00EE699F" w:rsidP="00AF0F6E">
            <w:pPr>
              <w:spacing w:line="276" w:lineRule="auto"/>
            </w:pPr>
          </w:p>
        </w:tc>
        <w:tc>
          <w:tcPr>
            <w:tcW w:w="1795" w:type="dxa"/>
            <w:tcBorders>
              <w:top w:val="single" w:sz="4" w:space="0" w:color="auto"/>
              <w:left w:val="single" w:sz="4" w:space="0" w:color="auto"/>
              <w:bottom w:val="single" w:sz="4" w:space="0" w:color="auto"/>
              <w:right w:val="single" w:sz="4" w:space="0" w:color="auto"/>
            </w:tcBorders>
          </w:tcPr>
          <w:p w:rsidR="00AF0F6E" w:rsidRDefault="00EE699F" w:rsidP="00AF0F6E">
            <w:pPr>
              <w:spacing w:line="276" w:lineRule="auto"/>
            </w:pPr>
            <w:r>
              <w:t xml:space="preserve">ID 254 </w:t>
            </w:r>
          </w:p>
        </w:tc>
        <w:tc>
          <w:tcPr>
            <w:tcW w:w="1175" w:type="dxa"/>
            <w:tcBorders>
              <w:top w:val="single" w:sz="4" w:space="0" w:color="auto"/>
              <w:left w:val="single" w:sz="4" w:space="0" w:color="auto"/>
              <w:bottom w:val="single" w:sz="4" w:space="0" w:color="auto"/>
              <w:right w:val="single" w:sz="4" w:space="0" w:color="auto"/>
            </w:tcBorders>
          </w:tcPr>
          <w:p w:rsidR="00AF0F6E" w:rsidRDefault="00EE699F" w:rsidP="00AF0F6E">
            <w:pPr>
              <w:spacing w:line="276" w:lineRule="auto"/>
            </w:pPr>
            <w:r>
              <w:t>0xFF</w:t>
            </w:r>
          </w:p>
        </w:tc>
        <w:tc>
          <w:tcPr>
            <w:tcW w:w="3510" w:type="dxa"/>
            <w:tcBorders>
              <w:top w:val="single" w:sz="4" w:space="0" w:color="auto"/>
              <w:left w:val="single" w:sz="4" w:space="0" w:color="auto"/>
              <w:bottom w:val="single" w:sz="4" w:space="0" w:color="auto"/>
              <w:right w:val="single" w:sz="4" w:space="0" w:color="auto"/>
            </w:tcBorders>
          </w:tcPr>
          <w:p w:rsidR="00AF0F6E" w:rsidRDefault="00EE699F" w:rsidP="00AF0F6E"/>
        </w:tc>
      </w:tr>
      <w:tr w:rsidR="00AF0F6E" w:rsidTr="00530A54">
        <w:trPr>
          <w:jc w:val="center"/>
        </w:trPr>
        <w:tc>
          <w:tcPr>
            <w:tcW w:w="1800" w:type="dxa"/>
            <w:tcBorders>
              <w:top w:val="single" w:sz="4" w:space="0" w:color="auto"/>
              <w:left w:val="single" w:sz="4" w:space="0" w:color="auto"/>
              <w:bottom w:val="single" w:sz="4" w:space="0" w:color="auto"/>
              <w:right w:val="single" w:sz="4" w:space="0" w:color="auto"/>
            </w:tcBorders>
          </w:tcPr>
          <w:p w:rsidR="00AF0F6E" w:rsidRDefault="00EE699F">
            <w:pPr>
              <w:spacing w:line="276" w:lineRule="auto"/>
            </w:pPr>
          </w:p>
        </w:tc>
        <w:tc>
          <w:tcPr>
            <w:tcW w:w="1795" w:type="dxa"/>
            <w:tcBorders>
              <w:top w:val="single" w:sz="4" w:space="0" w:color="auto"/>
              <w:left w:val="single" w:sz="4" w:space="0" w:color="auto"/>
              <w:bottom w:val="single" w:sz="4" w:space="0" w:color="auto"/>
              <w:right w:val="single" w:sz="4" w:space="0" w:color="auto"/>
            </w:tcBorders>
          </w:tcPr>
          <w:p w:rsidR="00AF0F6E" w:rsidRDefault="00EE699F">
            <w:pPr>
              <w:spacing w:line="276" w:lineRule="auto"/>
            </w:pPr>
          </w:p>
        </w:tc>
        <w:tc>
          <w:tcPr>
            <w:tcW w:w="1175" w:type="dxa"/>
            <w:tcBorders>
              <w:top w:val="single" w:sz="4" w:space="0" w:color="auto"/>
              <w:left w:val="single" w:sz="4" w:space="0" w:color="auto"/>
              <w:bottom w:val="single" w:sz="4" w:space="0" w:color="auto"/>
              <w:right w:val="single" w:sz="4" w:space="0" w:color="auto"/>
            </w:tcBorders>
          </w:tcPr>
          <w:p w:rsidR="00AF0F6E" w:rsidRDefault="00EE699F">
            <w:pPr>
              <w:spacing w:line="276" w:lineRule="auto"/>
            </w:pPr>
          </w:p>
        </w:tc>
        <w:tc>
          <w:tcPr>
            <w:tcW w:w="3510" w:type="dxa"/>
            <w:tcBorders>
              <w:top w:val="single" w:sz="4" w:space="0" w:color="auto"/>
              <w:left w:val="single" w:sz="4" w:space="0" w:color="auto"/>
              <w:bottom w:val="single" w:sz="4" w:space="0" w:color="auto"/>
              <w:right w:val="single" w:sz="4" w:space="0" w:color="auto"/>
            </w:tcBorders>
          </w:tcPr>
          <w:p w:rsidR="00AF0F6E" w:rsidRDefault="00EE699F"/>
        </w:tc>
      </w:tr>
      <w:tr w:rsidR="00530A54" w:rsidTr="00530A54">
        <w:trPr>
          <w:jc w:val="center"/>
        </w:trPr>
        <w:tc>
          <w:tcPr>
            <w:tcW w:w="1800" w:type="dxa"/>
            <w:tcBorders>
              <w:top w:val="single" w:sz="4" w:space="0" w:color="auto"/>
              <w:left w:val="single" w:sz="4" w:space="0" w:color="auto"/>
              <w:bottom w:val="single" w:sz="4" w:space="0" w:color="auto"/>
              <w:right w:val="single" w:sz="4" w:space="0" w:color="auto"/>
            </w:tcBorders>
          </w:tcPr>
          <w:p w:rsidR="00530A54" w:rsidRDefault="00EE699F">
            <w:pPr>
              <w:spacing w:line="276" w:lineRule="auto"/>
            </w:pPr>
            <w:r>
              <w:t xml:space="preserve">Number </w:t>
            </w:r>
            <w:proofErr w:type="gramStart"/>
            <w:r>
              <w:t>Of</w:t>
            </w:r>
            <w:proofErr w:type="gramEnd"/>
            <w:r>
              <w:t xml:space="preserve"> Items </w:t>
            </w:r>
            <w:proofErr w:type="spellStart"/>
            <w:r>
              <w:t>Transmittied</w:t>
            </w:r>
            <w:proofErr w:type="spellEnd"/>
          </w:p>
        </w:tc>
        <w:tc>
          <w:tcPr>
            <w:tcW w:w="1795" w:type="dxa"/>
            <w:tcBorders>
              <w:top w:val="single" w:sz="4" w:space="0" w:color="auto"/>
              <w:left w:val="single" w:sz="4" w:space="0" w:color="auto"/>
              <w:bottom w:val="single" w:sz="4" w:space="0" w:color="auto"/>
              <w:right w:val="single" w:sz="4" w:space="0" w:color="auto"/>
            </w:tcBorders>
          </w:tcPr>
          <w:p w:rsidR="00530A54" w:rsidRDefault="00EE699F">
            <w:pPr>
              <w:spacing w:line="276" w:lineRule="auto"/>
            </w:pPr>
            <w:r>
              <w:t>-</w:t>
            </w:r>
          </w:p>
        </w:tc>
        <w:tc>
          <w:tcPr>
            <w:tcW w:w="1175" w:type="dxa"/>
            <w:tcBorders>
              <w:top w:val="single" w:sz="4" w:space="0" w:color="auto"/>
              <w:left w:val="single" w:sz="4" w:space="0" w:color="auto"/>
              <w:bottom w:val="single" w:sz="4" w:space="0" w:color="auto"/>
              <w:right w:val="single" w:sz="4" w:space="0" w:color="auto"/>
            </w:tcBorders>
          </w:tcPr>
          <w:p w:rsidR="00530A54" w:rsidRDefault="00EE699F">
            <w:pPr>
              <w:spacing w:line="276" w:lineRule="auto"/>
            </w:pPr>
            <w:r>
              <w:t>-</w:t>
            </w:r>
          </w:p>
        </w:tc>
        <w:tc>
          <w:tcPr>
            <w:tcW w:w="3510" w:type="dxa"/>
            <w:tcBorders>
              <w:top w:val="single" w:sz="4" w:space="0" w:color="auto"/>
              <w:left w:val="single" w:sz="4" w:space="0" w:color="auto"/>
              <w:bottom w:val="single" w:sz="4" w:space="0" w:color="auto"/>
              <w:right w:val="single" w:sz="4" w:space="0" w:color="auto"/>
            </w:tcBorders>
          </w:tcPr>
          <w:p w:rsidR="00530A54" w:rsidRDefault="00EE699F">
            <w:r>
              <w:t>Indicates the number of schedule inputs sent in current payload.</w:t>
            </w:r>
          </w:p>
          <w:p w:rsidR="00530A54" w:rsidRDefault="00EE699F">
            <w:r>
              <w:t xml:space="preserve">Max number of items to be sent in a </w:t>
            </w:r>
            <w:proofErr w:type="spellStart"/>
            <w:r>
              <w:t>gvien</w:t>
            </w:r>
            <w:proofErr w:type="spellEnd"/>
            <w:r>
              <w:t xml:space="preserve"> Schedule Index is 800</w:t>
            </w:r>
          </w:p>
        </w:tc>
      </w:tr>
      <w:tr w:rsidR="00530A54" w:rsidTr="00530A54">
        <w:trPr>
          <w:jc w:val="center"/>
        </w:trPr>
        <w:tc>
          <w:tcPr>
            <w:tcW w:w="1800" w:type="dxa"/>
            <w:tcBorders>
              <w:top w:val="single" w:sz="4" w:space="0" w:color="auto"/>
              <w:left w:val="single" w:sz="4" w:space="0" w:color="auto"/>
              <w:bottom w:val="single" w:sz="4" w:space="0" w:color="auto"/>
              <w:right w:val="single" w:sz="4" w:space="0" w:color="auto"/>
            </w:tcBorders>
          </w:tcPr>
          <w:p w:rsidR="00530A54" w:rsidRDefault="00EE699F">
            <w:pPr>
              <w:spacing w:line="276" w:lineRule="auto"/>
            </w:pPr>
          </w:p>
        </w:tc>
        <w:tc>
          <w:tcPr>
            <w:tcW w:w="1795" w:type="dxa"/>
            <w:tcBorders>
              <w:top w:val="single" w:sz="4" w:space="0" w:color="auto"/>
              <w:left w:val="single" w:sz="4" w:space="0" w:color="auto"/>
              <w:bottom w:val="single" w:sz="4" w:space="0" w:color="auto"/>
              <w:right w:val="single" w:sz="4" w:space="0" w:color="auto"/>
            </w:tcBorders>
          </w:tcPr>
          <w:p w:rsidR="00530A54" w:rsidRDefault="00EE699F">
            <w:pPr>
              <w:spacing w:line="276" w:lineRule="auto"/>
            </w:pPr>
            <w:r>
              <w:t>1</w:t>
            </w:r>
          </w:p>
        </w:tc>
        <w:tc>
          <w:tcPr>
            <w:tcW w:w="1175" w:type="dxa"/>
            <w:tcBorders>
              <w:top w:val="single" w:sz="4" w:space="0" w:color="auto"/>
              <w:left w:val="single" w:sz="4" w:space="0" w:color="auto"/>
              <w:bottom w:val="single" w:sz="4" w:space="0" w:color="auto"/>
              <w:right w:val="single" w:sz="4" w:space="0" w:color="auto"/>
            </w:tcBorders>
          </w:tcPr>
          <w:p w:rsidR="00530A54" w:rsidRDefault="00EE699F">
            <w:pPr>
              <w:spacing w:line="276" w:lineRule="auto"/>
            </w:pPr>
            <w:r>
              <w:t>0x0001</w:t>
            </w:r>
          </w:p>
        </w:tc>
        <w:tc>
          <w:tcPr>
            <w:tcW w:w="3510" w:type="dxa"/>
            <w:tcBorders>
              <w:top w:val="single" w:sz="4" w:space="0" w:color="auto"/>
              <w:left w:val="single" w:sz="4" w:space="0" w:color="auto"/>
              <w:bottom w:val="single" w:sz="4" w:space="0" w:color="auto"/>
              <w:right w:val="single" w:sz="4" w:space="0" w:color="auto"/>
            </w:tcBorders>
          </w:tcPr>
          <w:p w:rsidR="00530A54" w:rsidRDefault="00EE699F"/>
        </w:tc>
      </w:tr>
      <w:tr w:rsidR="00530A54" w:rsidTr="00530A54">
        <w:trPr>
          <w:jc w:val="center"/>
        </w:trPr>
        <w:tc>
          <w:tcPr>
            <w:tcW w:w="1800" w:type="dxa"/>
            <w:tcBorders>
              <w:top w:val="single" w:sz="4" w:space="0" w:color="auto"/>
              <w:left w:val="single" w:sz="4" w:space="0" w:color="auto"/>
              <w:bottom w:val="single" w:sz="4" w:space="0" w:color="auto"/>
              <w:right w:val="single" w:sz="4" w:space="0" w:color="auto"/>
            </w:tcBorders>
          </w:tcPr>
          <w:p w:rsidR="00530A54" w:rsidRDefault="00EE699F">
            <w:pPr>
              <w:spacing w:line="276" w:lineRule="auto"/>
            </w:pPr>
          </w:p>
        </w:tc>
        <w:tc>
          <w:tcPr>
            <w:tcW w:w="1795" w:type="dxa"/>
            <w:tcBorders>
              <w:top w:val="single" w:sz="4" w:space="0" w:color="auto"/>
              <w:left w:val="single" w:sz="4" w:space="0" w:color="auto"/>
              <w:bottom w:val="single" w:sz="4" w:space="0" w:color="auto"/>
              <w:right w:val="single" w:sz="4" w:space="0" w:color="auto"/>
            </w:tcBorders>
          </w:tcPr>
          <w:p w:rsidR="00530A54" w:rsidRDefault="00EE699F">
            <w:pPr>
              <w:spacing w:line="276" w:lineRule="auto"/>
            </w:pPr>
            <w:r>
              <w:t>…</w:t>
            </w:r>
          </w:p>
        </w:tc>
        <w:tc>
          <w:tcPr>
            <w:tcW w:w="1175" w:type="dxa"/>
            <w:tcBorders>
              <w:top w:val="single" w:sz="4" w:space="0" w:color="auto"/>
              <w:left w:val="single" w:sz="4" w:space="0" w:color="auto"/>
              <w:bottom w:val="single" w:sz="4" w:space="0" w:color="auto"/>
              <w:right w:val="single" w:sz="4" w:space="0" w:color="auto"/>
            </w:tcBorders>
          </w:tcPr>
          <w:p w:rsidR="00530A54" w:rsidRDefault="00EE699F">
            <w:pPr>
              <w:spacing w:line="276" w:lineRule="auto"/>
            </w:pPr>
          </w:p>
        </w:tc>
        <w:tc>
          <w:tcPr>
            <w:tcW w:w="3510" w:type="dxa"/>
            <w:tcBorders>
              <w:top w:val="single" w:sz="4" w:space="0" w:color="auto"/>
              <w:left w:val="single" w:sz="4" w:space="0" w:color="auto"/>
              <w:bottom w:val="single" w:sz="4" w:space="0" w:color="auto"/>
              <w:right w:val="single" w:sz="4" w:space="0" w:color="auto"/>
            </w:tcBorders>
          </w:tcPr>
          <w:p w:rsidR="00530A54" w:rsidRDefault="00EE699F"/>
        </w:tc>
      </w:tr>
      <w:tr w:rsidR="00530A54" w:rsidTr="00530A54">
        <w:trPr>
          <w:jc w:val="center"/>
        </w:trPr>
        <w:tc>
          <w:tcPr>
            <w:tcW w:w="1800" w:type="dxa"/>
            <w:tcBorders>
              <w:top w:val="single" w:sz="4" w:space="0" w:color="auto"/>
              <w:left w:val="single" w:sz="4" w:space="0" w:color="auto"/>
              <w:bottom w:val="single" w:sz="4" w:space="0" w:color="auto"/>
              <w:right w:val="single" w:sz="4" w:space="0" w:color="auto"/>
            </w:tcBorders>
          </w:tcPr>
          <w:p w:rsidR="00530A54" w:rsidRDefault="00EE699F">
            <w:pPr>
              <w:spacing w:line="276" w:lineRule="auto"/>
            </w:pPr>
          </w:p>
        </w:tc>
        <w:tc>
          <w:tcPr>
            <w:tcW w:w="1795" w:type="dxa"/>
            <w:tcBorders>
              <w:top w:val="single" w:sz="4" w:space="0" w:color="auto"/>
              <w:left w:val="single" w:sz="4" w:space="0" w:color="auto"/>
              <w:bottom w:val="single" w:sz="4" w:space="0" w:color="auto"/>
              <w:right w:val="single" w:sz="4" w:space="0" w:color="auto"/>
            </w:tcBorders>
          </w:tcPr>
          <w:p w:rsidR="00530A54" w:rsidRDefault="00EE699F">
            <w:pPr>
              <w:spacing w:line="276" w:lineRule="auto"/>
            </w:pPr>
            <w:r>
              <w:t>800</w:t>
            </w:r>
          </w:p>
        </w:tc>
        <w:tc>
          <w:tcPr>
            <w:tcW w:w="1175" w:type="dxa"/>
            <w:tcBorders>
              <w:top w:val="single" w:sz="4" w:space="0" w:color="auto"/>
              <w:left w:val="single" w:sz="4" w:space="0" w:color="auto"/>
              <w:bottom w:val="single" w:sz="4" w:space="0" w:color="auto"/>
              <w:right w:val="single" w:sz="4" w:space="0" w:color="auto"/>
            </w:tcBorders>
          </w:tcPr>
          <w:p w:rsidR="00530A54" w:rsidRDefault="00EE699F">
            <w:pPr>
              <w:spacing w:line="276" w:lineRule="auto"/>
            </w:pPr>
            <w:r>
              <w:t>0x0320</w:t>
            </w:r>
          </w:p>
        </w:tc>
        <w:tc>
          <w:tcPr>
            <w:tcW w:w="3510" w:type="dxa"/>
            <w:tcBorders>
              <w:top w:val="single" w:sz="4" w:space="0" w:color="auto"/>
              <w:left w:val="single" w:sz="4" w:space="0" w:color="auto"/>
              <w:bottom w:val="single" w:sz="4" w:space="0" w:color="auto"/>
              <w:right w:val="single" w:sz="4" w:space="0" w:color="auto"/>
            </w:tcBorders>
          </w:tcPr>
          <w:p w:rsidR="00530A54" w:rsidRDefault="00EE699F"/>
        </w:tc>
      </w:tr>
      <w:tr w:rsidR="00530A54" w:rsidTr="00530A54">
        <w:trPr>
          <w:jc w:val="center"/>
        </w:trPr>
        <w:tc>
          <w:tcPr>
            <w:tcW w:w="1800" w:type="dxa"/>
            <w:tcBorders>
              <w:top w:val="single" w:sz="4" w:space="0" w:color="auto"/>
              <w:left w:val="single" w:sz="4" w:space="0" w:color="auto"/>
              <w:bottom w:val="single" w:sz="4" w:space="0" w:color="auto"/>
              <w:right w:val="single" w:sz="4" w:space="0" w:color="auto"/>
            </w:tcBorders>
          </w:tcPr>
          <w:p w:rsidR="00530A54" w:rsidRDefault="00EE699F">
            <w:pPr>
              <w:spacing w:line="276" w:lineRule="auto"/>
            </w:pPr>
          </w:p>
        </w:tc>
        <w:tc>
          <w:tcPr>
            <w:tcW w:w="1795" w:type="dxa"/>
            <w:tcBorders>
              <w:top w:val="single" w:sz="4" w:space="0" w:color="auto"/>
              <w:left w:val="single" w:sz="4" w:space="0" w:color="auto"/>
              <w:bottom w:val="single" w:sz="4" w:space="0" w:color="auto"/>
              <w:right w:val="single" w:sz="4" w:space="0" w:color="auto"/>
            </w:tcBorders>
          </w:tcPr>
          <w:p w:rsidR="00530A54" w:rsidRDefault="00EE699F">
            <w:pPr>
              <w:spacing w:line="276" w:lineRule="auto"/>
            </w:pPr>
            <w:r>
              <w:t>Reserved</w:t>
            </w:r>
          </w:p>
        </w:tc>
        <w:tc>
          <w:tcPr>
            <w:tcW w:w="1175" w:type="dxa"/>
            <w:tcBorders>
              <w:top w:val="single" w:sz="4" w:space="0" w:color="auto"/>
              <w:left w:val="single" w:sz="4" w:space="0" w:color="auto"/>
              <w:bottom w:val="single" w:sz="4" w:space="0" w:color="auto"/>
              <w:right w:val="single" w:sz="4" w:space="0" w:color="auto"/>
            </w:tcBorders>
          </w:tcPr>
          <w:p w:rsidR="00530A54" w:rsidRDefault="00EE699F">
            <w:pPr>
              <w:spacing w:line="276" w:lineRule="auto"/>
            </w:pPr>
            <w:r>
              <w:t>0x0321-0xFFFF</w:t>
            </w:r>
          </w:p>
        </w:tc>
        <w:tc>
          <w:tcPr>
            <w:tcW w:w="3510" w:type="dxa"/>
            <w:tcBorders>
              <w:top w:val="single" w:sz="4" w:space="0" w:color="auto"/>
              <w:left w:val="single" w:sz="4" w:space="0" w:color="auto"/>
              <w:bottom w:val="single" w:sz="4" w:space="0" w:color="auto"/>
              <w:right w:val="single" w:sz="4" w:space="0" w:color="auto"/>
            </w:tcBorders>
          </w:tcPr>
          <w:p w:rsidR="00530A54" w:rsidRDefault="00EE699F"/>
        </w:tc>
      </w:tr>
      <w:tr w:rsidR="00530A54" w:rsidTr="00530A54">
        <w:trPr>
          <w:jc w:val="center"/>
        </w:trPr>
        <w:tc>
          <w:tcPr>
            <w:tcW w:w="1800" w:type="dxa"/>
            <w:tcBorders>
              <w:top w:val="single" w:sz="4" w:space="0" w:color="auto"/>
              <w:left w:val="single" w:sz="4" w:space="0" w:color="auto"/>
              <w:bottom w:val="single" w:sz="4" w:space="0" w:color="auto"/>
              <w:right w:val="single" w:sz="4" w:space="0" w:color="auto"/>
            </w:tcBorders>
          </w:tcPr>
          <w:p w:rsidR="00530A54" w:rsidRDefault="00EE699F">
            <w:pPr>
              <w:spacing w:line="276" w:lineRule="auto"/>
            </w:pPr>
          </w:p>
        </w:tc>
        <w:tc>
          <w:tcPr>
            <w:tcW w:w="1795" w:type="dxa"/>
            <w:tcBorders>
              <w:top w:val="single" w:sz="4" w:space="0" w:color="auto"/>
              <w:left w:val="single" w:sz="4" w:space="0" w:color="auto"/>
              <w:bottom w:val="single" w:sz="4" w:space="0" w:color="auto"/>
              <w:right w:val="single" w:sz="4" w:space="0" w:color="auto"/>
            </w:tcBorders>
          </w:tcPr>
          <w:p w:rsidR="00530A54" w:rsidRDefault="00EE699F">
            <w:pPr>
              <w:spacing w:line="276" w:lineRule="auto"/>
            </w:pPr>
          </w:p>
        </w:tc>
        <w:tc>
          <w:tcPr>
            <w:tcW w:w="1175" w:type="dxa"/>
            <w:tcBorders>
              <w:top w:val="single" w:sz="4" w:space="0" w:color="auto"/>
              <w:left w:val="single" w:sz="4" w:space="0" w:color="auto"/>
              <w:bottom w:val="single" w:sz="4" w:space="0" w:color="auto"/>
              <w:right w:val="single" w:sz="4" w:space="0" w:color="auto"/>
            </w:tcBorders>
          </w:tcPr>
          <w:p w:rsidR="00530A54" w:rsidRDefault="00EE699F">
            <w:pPr>
              <w:spacing w:line="276" w:lineRule="auto"/>
            </w:pPr>
          </w:p>
        </w:tc>
        <w:tc>
          <w:tcPr>
            <w:tcW w:w="3510" w:type="dxa"/>
            <w:tcBorders>
              <w:top w:val="single" w:sz="4" w:space="0" w:color="auto"/>
              <w:left w:val="single" w:sz="4" w:space="0" w:color="auto"/>
              <w:bottom w:val="single" w:sz="4" w:space="0" w:color="auto"/>
              <w:right w:val="single" w:sz="4" w:space="0" w:color="auto"/>
            </w:tcBorders>
          </w:tcPr>
          <w:p w:rsidR="00530A54" w:rsidRDefault="00EE699F"/>
        </w:tc>
      </w:tr>
      <w:tr w:rsidR="00530A54" w:rsidTr="00530A54">
        <w:trPr>
          <w:jc w:val="center"/>
        </w:trPr>
        <w:tc>
          <w:tcPr>
            <w:tcW w:w="1800" w:type="dxa"/>
            <w:tcBorders>
              <w:top w:val="single" w:sz="4" w:space="0" w:color="auto"/>
              <w:left w:val="single" w:sz="4" w:space="0" w:color="auto"/>
              <w:bottom w:val="single" w:sz="4" w:space="0" w:color="auto"/>
              <w:right w:val="single" w:sz="4" w:space="0" w:color="auto"/>
            </w:tcBorders>
          </w:tcPr>
          <w:p w:rsidR="00530A54" w:rsidRDefault="00EE699F">
            <w:pPr>
              <w:spacing w:line="276" w:lineRule="auto"/>
            </w:pPr>
          </w:p>
        </w:tc>
        <w:tc>
          <w:tcPr>
            <w:tcW w:w="1795" w:type="dxa"/>
            <w:tcBorders>
              <w:top w:val="single" w:sz="4" w:space="0" w:color="auto"/>
              <w:left w:val="single" w:sz="4" w:space="0" w:color="auto"/>
              <w:bottom w:val="single" w:sz="4" w:space="0" w:color="auto"/>
              <w:right w:val="single" w:sz="4" w:space="0" w:color="auto"/>
            </w:tcBorders>
          </w:tcPr>
          <w:p w:rsidR="00530A54" w:rsidRDefault="00EE699F">
            <w:pPr>
              <w:spacing w:line="276" w:lineRule="auto"/>
            </w:pPr>
          </w:p>
        </w:tc>
        <w:tc>
          <w:tcPr>
            <w:tcW w:w="1175" w:type="dxa"/>
            <w:tcBorders>
              <w:top w:val="single" w:sz="4" w:space="0" w:color="auto"/>
              <w:left w:val="single" w:sz="4" w:space="0" w:color="auto"/>
              <w:bottom w:val="single" w:sz="4" w:space="0" w:color="auto"/>
              <w:right w:val="single" w:sz="4" w:space="0" w:color="auto"/>
            </w:tcBorders>
          </w:tcPr>
          <w:p w:rsidR="00530A54" w:rsidRDefault="00EE699F">
            <w:pPr>
              <w:spacing w:line="276" w:lineRule="auto"/>
            </w:pPr>
          </w:p>
        </w:tc>
        <w:tc>
          <w:tcPr>
            <w:tcW w:w="3510" w:type="dxa"/>
            <w:tcBorders>
              <w:top w:val="single" w:sz="4" w:space="0" w:color="auto"/>
              <w:left w:val="single" w:sz="4" w:space="0" w:color="auto"/>
              <w:bottom w:val="single" w:sz="4" w:space="0" w:color="auto"/>
              <w:right w:val="single" w:sz="4" w:space="0" w:color="auto"/>
            </w:tcBorders>
          </w:tcPr>
          <w:p w:rsidR="00530A54" w:rsidRDefault="00EE699F"/>
        </w:tc>
      </w:tr>
      <w:tr w:rsidR="004E5C63" w:rsidTr="00530A54">
        <w:trPr>
          <w:jc w:val="center"/>
        </w:trPr>
        <w:tc>
          <w:tcPr>
            <w:tcW w:w="1800" w:type="dxa"/>
            <w:tcBorders>
              <w:top w:val="single" w:sz="4" w:space="0" w:color="auto"/>
              <w:left w:val="single" w:sz="4" w:space="0" w:color="auto"/>
              <w:bottom w:val="single" w:sz="4" w:space="0" w:color="auto"/>
              <w:right w:val="single" w:sz="4" w:space="0" w:color="auto"/>
            </w:tcBorders>
          </w:tcPr>
          <w:p w:rsidR="004E5C63" w:rsidRDefault="00EE699F" w:rsidP="004E5C63">
            <w:pPr>
              <w:spacing w:line="276" w:lineRule="auto"/>
            </w:pPr>
            <w:r>
              <w:t>Power Value</w:t>
            </w:r>
          </w:p>
        </w:tc>
        <w:tc>
          <w:tcPr>
            <w:tcW w:w="1795" w:type="dxa"/>
            <w:tcBorders>
              <w:top w:val="single" w:sz="4" w:space="0" w:color="auto"/>
              <w:left w:val="single" w:sz="4" w:space="0" w:color="auto"/>
              <w:bottom w:val="single" w:sz="4" w:space="0" w:color="auto"/>
              <w:right w:val="single" w:sz="4" w:space="0" w:color="auto"/>
            </w:tcBorders>
          </w:tcPr>
          <w:p w:rsidR="004E5C63" w:rsidRDefault="00EE699F" w:rsidP="004E5C63">
            <w:pPr>
              <w:spacing w:line="276" w:lineRule="auto"/>
            </w:pPr>
            <w:r>
              <w:t>-</w:t>
            </w:r>
          </w:p>
        </w:tc>
        <w:tc>
          <w:tcPr>
            <w:tcW w:w="1175" w:type="dxa"/>
            <w:tcBorders>
              <w:top w:val="single" w:sz="4" w:space="0" w:color="auto"/>
              <w:left w:val="single" w:sz="4" w:space="0" w:color="auto"/>
              <w:bottom w:val="single" w:sz="4" w:space="0" w:color="auto"/>
              <w:right w:val="single" w:sz="4" w:space="0" w:color="auto"/>
            </w:tcBorders>
          </w:tcPr>
          <w:p w:rsidR="004E5C63" w:rsidRDefault="00EE699F" w:rsidP="004E5C63">
            <w:pPr>
              <w:spacing w:line="276" w:lineRule="auto"/>
            </w:pPr>
            <w:r>
              <w:t>-</w:t>
            </w:r>
          </w:p>
        </w:tc>
        <w:tc>
          <w:tcPr>
            <w:tcW w:w="3510" w:type="dxa"/>
            <w:tcBorders>
              <w:top w:val="single" w:sz="4" w:space="0" w:color="auto"/>
              <w:left w:val="single" w:sz="4" w:space="0" w:color="auto"/>
              <w:bottom w:val="single" w:sz="4" w:space="0" w:color="auto"/>
              <w:right w:val="single" w:sz="4" w:space="0" w:color="auto"/>
            </w:tcBorders>
          </w:tcPr>
          <w:p w:rsidR="00AF0F6E" w:rsidRDefault="00EE699F" w:rsidP="004E5C63">
            <w:r>
              <w:t xml:space="preserve">15 bits Fixed </w:t>
            </w:r>
          </w:p>
          <w:p w:rsidR="00AF0F6E" w:rsidRDefault="00EE699F" w:rsidP="004E5C63">
            <w:r>
              <w:t xml:space="preserve">Units: Watts </w:t>
            </w:r>
          </w:p>
          <w:p w:rsidR="004E5C63" w:rsidRDefault="00EE699F" w:rsidP="004E5C63">
            <w:r>
              <w:t>R</w:t>
            </w:r>
            <w:r>
              <w:t>esolution: 50 Watts</w:t>
            </w:r>
          </w:p>
        </w:tc>
      </w:tr>
      <w:tr w:rsidR="008B4230" w:rsidTr="00530A54">
        <w:trPr>
          <w:jc w:val="center"/>
        </w:trPr>
        <w:tc>
          <w:tcPr>
            <w:tcW w:w="1800" w:type="dxa"/>
            <w:tcBorders>
              <w:top w:val="single" w:sz="4" w:space="0" w:color="auto"/>
              <w:left w:val="single" w:sz="4" w:space="0" w:color="auto"/>
              <w:bottom w:val="single" w:sz="4" w:space="0" w:color="auto"/>
              <w:right w:val="single" w:sz="4" w:space="0" w:color="auto"/>
            </w:tcBorders>
          </w:tcPr>
          <w:p w:rsidR="008B4230" w:rsidRDefault="00EE699F" w:rsidP="008B4230">
            <w:pPr>
              <w:spacing w:line="276" w:lineRule="auto"/>
            </w:pPr>
            <w:r>
              <w:t>Time Interval</w:t>
            </w:r>
          </w:p>
        </w:tc>
        <w:tc>
          <w:tcPr>
            <w:tcW w:w="1795" w:type="dxa"/>
            <w:tcBorders>
              <w:top w:val="single" w:sz="4" w:space="0" w:color="auto"/>
              <w:left w:val="single" w:sz="4" w:space="0" w:color="auto"/>
              <w:bottom w:val="single" w:sz="4" w:space="0" w:color="auto"/>
              <w:right w:val="single" w:sz="4" w:space="0" w:color="auto"/>
            </w:tcBorders>
            <w:vAlign w:val="center"/>
          </w:tcPr>
          <w:p w:rsidR="008B4230" w:rsidRDefault="00EE699F" w:rsidP="008B4230">
            <w:pPr>
              <w:rPr>
                <w:rFonts w:ascii="Calibri" w:hAnsi="Calibri"/>
                <w:color w:val="000000"/>
                <w:szCs w:val="22"/>
              </w:rPr>
            </w:pPr>
            <w:r>
              <w:rPr>
                <w:rFonts w:ascii="Calibri" w:hAnsi="Calibri"/>
                <w:color w:val="000000"/>
                <w:szCs w:val="22"/>
              </w:rPr>
              <w:t>-</w:t>
            </w:r>
          </w:p>
        </w:tc>
        <w:tc>
          <w:tcPr>
            <w:tcW w:w="1175" w:type="dxa"/>
            <w:tcBorders>
              <w:top w:val="single" w:sz="4" w:space="0" w:color="auto"/>
              <w:left w:val="single" w:sz="4" w:space="0" w:color="auto"/>
              <w:bottom w:val="single" w:sz="4" w:space="0" w:color="auto"/>
              <w:right w:val="single" w:sz="4" w:space="0" w:color="auto"/>
            </w:tcBorders>
          </w:tcPr>
          <w:p w:rsidR="008B4230" w:rsidRDefault="00EE699F" w:rsidP="008B4230">
            <w:pPr>
              <w:spacing w:line="276" w:lineRule="auto"/>
            </w:pPr>
            <w:r>
              <w:t>-</w:t>
            </w:r>
          </w:p>
        </w:tc>
        <w:tc>
          <w:tcPr>
            <w:tcW w:w="3510" w:type="dxa"/>
            <w:tcBorders>
              <w:top w:val="single" w:sz="4" w:space="0" w:color="auto"/>
              <w:left w:val="single" w:sz="4" w:space="0" w:color="auto"/>
              <w:bottom w:val="single" w:sz="4" w:space="0" w:color="auto"/>
              <w:right w:val="single" w:sz="4" w:space="0" w:color="auto"/>
            </w:tcBorders>
          </w:tcPr>
          <w:p w:rsidR="00AF0F6E" w:rsidRDefault="00EE699F" w:rsidP="008B4230">
            <w:pPr>
              <w:spacing w:line="276" w:lineRule="auto"/>
            </w:pPr>
            <w:r>
              <w:t xml:space="preserve">25 bits Fixed </w:t>
            </w:r>
          </w:p>
          <w:p w:rsidR="00AF0F6E" w:rsidRDefault="00EE699F" w:rsidP="008B4230">
            <w:pPr>
              <w:spacing w:line="276" w:lineRule="auto"/>
            </w:pPr>
            <w:r>
              <w:t xml:space="preserve">Units: Time </w:t>
            </w:r>
          </w:p>
          <w:p w:rsidR="008B4230" w:rsidRDefault="00EE699F" w:rsidP="008B4230">
            <w:pPr>
              <w:spacing w:line="276" w:lineRule="auto"/>
            </w:pPr>
            <w:r>
              <w:t>Resolution: Seconds</w:t>
            </w:r>
          </w:p>
        </w:tc>
      </w:tr>
    </w:tbl>
    <w:p w:rsidR="00500605" w:rsidRPr="00F66046" w:rsidRDefault="00EE699F" w:rsidP="00F66046"/>
    <w:p w:rsidR="00406F39" w:rsidRDefault="00EE699F" w:rsidP="00BE6F71">
      <w:pPr>
        <w:pStyle w:val="Heading3"/>
      </w:pPr>
      <w:bookmarkStart w:id="20" w:name="_Toc27556693"/>
      <w:r w:rsidRPr="00B9479B">
        <w:t>PNC-IIR-REQ-326495/B-PNC Onboard Client 2_Rx</w:t>
      </w:r>
      <w:bookmarkEnd w:id="20"/>
    </w:p>
    <w:p w:rsidR="00406F39" w:rsidRDefault="00EE699F" w:rsidP="00BE6F71">
      <w:pPr>
        <w:pStyle w:val="Heading4"/>
      </w:pPr>
      <w:r w:rsidRPr="00B9479B">
        <w:t>MD-REQ-326674/A-</w:t>
      </w:r>
      <w:proofErr w:type="spellStart"/>
      <w:r w:rsidRPr="00B9479B">
        <w:t>DigitalCommGtwyMode_Rq</w:t>
      </w:r>
      <w:proofErr w:type="spellEnd"/>
    </w:p>
    <w:p w:rsidR="00920C1B" w:rsidRDefault="00EE699F" w:rsidP="00920C1B">
      <w:r>
        <w:t>Message Type: request</w:t>
      </w:r>
    </w:p>
    <w:p w:rsidR="00920C1B" w:rsidRDefault="00EE699F" w:rsidP="00920C1B"/>
    <w:p w:rsidR="00920C1B" w:rsidRDefault="00EE699F" w:rsidP="00920C1B">
      <w:r>
        <w:t>This signal is used to request the mode to use.</w:t>
      </w:r>
    </w:p>
    <w:p w:rsidR="00920C1B" w:rsidRDefault="00EE699F" w:rsidP="00920C1B"/>
    <w:tbl>
      <w:tblPr>
        <w:tblW w:w="716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33"/>
        <w:gridCol w:w="3092"/>
        <w:gridCol w:w="810"/>
        <w:gridCol w:w="2128"/>
      </w:tblGrid>
      <w:tr w:rsidR="00920C1B" w:rsidTr="00920C1B">
        <w:trPr>
          <w:jc w:val="center"/>
        </w:trPr>
        <w:tc>
          <w:tcPr>
            <w:tcW w:w="1133" w:type="dxa"/>
            <w:tcBorders>
              <w:top w:val="single" w:sz="4" w:space="0" w:color="auto"/>
              <w:left w:val="single" w:sz="4" w:space="0" w:color="auto"/>
              <w:bottom w:val="single" w:sz="4" w:space="0" w:color="auto"/>
              <w:right w:val="single" w:sz="4" w:space="0" w:color="auto"/>
            </w:tcBorders>
            <w:hideMark/>
          </w:tcPr>
          <w:p w:rsidR="00920C1B" w:rsidRDefault="00EE699F">
            <w:pPr>
              <w:spacing w:line="276" w:lineRule="auto"/>
              <w:rPr>
                <w:b/>
              </w:rPr>
            </w:pPr>
            <w:r>
              <w:rPr>
                <w:b/>
              </w:rPr>
              <w:t>Name</w:t>
            </w:r>
          </w:p>
        </w:tc>
        <w:tc>
          <w:tcPr>
            <w:tcW w:w="3092" w:type="dxa"/>
            <w:tcBorders>
              <w:top w:val="single" w:sz="4" w:space="0" w:color="auto"/>
              <w:left w:val="single" w:sz="4" w:space="0" w:color="auto"/>
              <w:bottom w:val="single" w:sz="4" w:space="0" w:color="auto"/>
              <w:right w:val="single" w:sz="4" w:space="0" w:color="auto"/>
            </w:tcBorders>
            <w:hideMark/>
          </w:tcPr>
          <w:p w:rsidR="00920C1B" w:rsidRDefault="00EE699F">
            <w:pPr>
              <w:spacing w:line="276" w:lineRule="auto"/>
              <w:rPr>
                <w:b/>
              </w:rPr>
            </w:pPr>
            <w:r>
              <w:rPr>
                <w:b/>
              </w:rPr>
              <w:t>Literals</w:t>
            </w:r>
          </w:p>
        </w:tc>
        <w:tc>
          <w:tcPr>
            <w:tcW w:w="810" w:type="dxa"/>
            <w:tcBorders>
              <w:top w:val="single" w:sz="4" w:space="0" w:color="auto"/>
              <w:left w:val="single" w:sz="4" w:space="0" w:color="auto"/>
              <w:bottom w:val="single" w:sz="4" w:space="0" w:color="auto"/>
              <w:right w:val="single" w:sz="4" w:space="0" w:color="auto"/>
            </w:tcBorders>
            <w:hideMark/>
          </w:tcPr>
          <w:p w:rsidR="00920C1B" w:rsidRDefault="00EE699F">
            <w:pPr>
              <w:spacing w:line="276" w:lineRule="auto"/>
              <w:rPr>
                <w:b/>
              </w:rPr>
            </w:pPr>
            <w:r>
              <w:rPr>
                <w:b/>
              </w:rPr>
              <w:t>Value</w:t>
            </w:r>
          </w:p>
        </w:tc>
        <w:tc>
          <w:tcPr>
            <w:tcW w:w="2128" w:type="dxa"/>
            <w:tcBorders>
              <w:top w:val="single" w:sz="4" w:space="0" w:color="auto"/>
              <w:left w:val="single" w:sz="4" w:space="0" w:color="auto"/>
              <w:bottom w:val="single" w:sz="4" w:space="0" w:color="auto"/>
              <w:right w:val="single" w:sz="4" w:space="0" w:color="auto"/>
            </w:tcBorders>
            <w:hideMark/>
          </w:tcPr>
          <w:p w:rsidR="00920C1B" w:rsidRDefault="00EE699F">
            <w:pPr>
              <w:spacing w:line="276" w:lineRule="auto"/>
              <w:rPr>
                <w:b/>
              </w:rPr>
            </w:pPr>
            <w:r>
              <w:rPr>
                <w:b/>
              </w:rPr>
              <w:t>Description</w:t>
            </w:r>
          </w:p>
        </w:tc>
      </w:tr>
      <w:tr w:rsidR="00920C1B" w:rsidTr="00920C1B">
        <w:trPr>
          <w:jc w:val="center"/>
        </w:trPr>
        <w:tc>
          <w:tcPr>
            <w:tcW w:w="1133" w:type="dxa"/>
            <w:tcBorders>
              <w:top w:val="single" w:sz="4" w:space="0" w:color="auto"/>
              <w:left w:val="single" w:sz="4" w:space="0" w:color="auto"/>
              <w:bottom w:val="single" w:sz="4" w:space="0" w:color="auto"/>
              <w:right w:val="single" w:sz="4" w:space="0" w:color="auto"/>
            </w:tcBorders>
            <w:hideMark/>
          </w:tcPr>
          <w:p w:rsidR="00920C1B" w:rsidRDefault="00EE699F">
            <w:pPr>
              <w:spacing w:line="276" w:lineRule="auto"/>
            </w:pPr>
            <w:r>
              <w:t>Type</w:t>
            </w:r>
          </w:p>
        </w:tc>
        <w:tc>
          <w:tcPr>
            <w:tcW w:w="3092" w:type="dxa"/>
            <w:tcBorders>
              <w:top w:val="single" w:sz="4" w:space="0" w:color="auto"/>
              <w:left w:val="single" w:sz="4" w:space="0" w:color="auto"/>
              <w:bottom w:val="single" w:sz="4" w:space="0" w:color="auto"/>
              <w:right w:val="single" w:sz="4" w:space="0" w:color="auto"/>
            </w:tcBorders>
            <w:hideMark/>
          </w:tcPr>
          <w:p w:rsidR="00920C1B" w:rsidRDefault="00EE699F">
            <w:pPr>
              <w:spacing w:line="276" w:lineRule="auto"/>
            </w:pPr>
            <w:r>
              <w:t>-</w:t>
            </w:r>
          </w:p>
        </w:tc>
        <w:tc>
          <w:tcPr>
            <w:tcW w:w="810" w:type="dxa"/>
            <w:tcBorders>
              <w:top w:val="single" w:sz="4" w:space="0" w:color="auto"/>
              <w:left w:val="single" w:sz="4" w:space="0" w:color="auto"/>
              <w:bottom w:val="single" w:sz="4" w:space="0" w:color="auto"/>
              <w:right w:val="single" w:sz="4" w:space="0" w:color="auto"/>
            </w:tcBorders>
            <w:hideMark/>
          </w:tcPr>
          <w:p w:rsidR="00920C1B" w:rsidRDefault="00EE699F">
            <w:pPr>
              <w:spacing w:line="276" w:lineRule="auto"/>
            </w:pPr>
            <w:r>
              <w:t>-</w:t>
            </w:r>
          </w:p>
        </w:tc>
        <w:tc>
          <w:tcPr>
            <w:tcW w:w="2128" w:type="dxa"/>
            <w:tcBorders>
              <w:top w:val="single" w:sz="4" w:space="0" w:color="auto"/>
              <w:left w:val="single" w:sz="4" w:space="0" w:color="auto"/>
              <w:bottom w:val="single" w:sz="4" w:space="0" w:color="auto"/>
              <w:right w:val="single" w:sz="4" w:space="0" w:color="auto"/>
            </w:tcBorders>
            <w:hideMark/>
          </w:tcPr>
          <w:p w:rsidR="00920C1B" w:rsidRDefault="00EE699F"/>
        </w:tc>
      </w:tr>
      <w:tr w:rsidR="00920C1B" w:rsidTr="00920C1B">
        <w:trPr>
          <w:jc w:val="center"/>
        </w:trPr>
        <w:tc>
          <w:tcPr>
            <w:tcW w:w="1133" w:type="dxa"/>
            <w:tcBorders>
              <w:top w:val="single" w:sz="4" w:space="0" w:color="auto"/>
              <w:left w:val="single" w:sz="4" w:space="0" w:color="auto"/>
              <w:bottom w:val="single" w:sz="4" w:space="0" w:color="auto"/>
              <w:right w:val="single" w:sz="4" w:space="0" w:color="auto"/>
            </w:tcBorders>
          </w:tcPr>
          <w:p w:rsidR="00920C1B" w:rsidRDefault="00EE699F">
            <w:pPr>
              <w:spacing w:line="276" w:lineRule="auto"/>
            </w:pPr>
          </w:p>
        </w:tc>
        <w:tc>
          <w:tcPr>
            <w:tcW w:w="3092" w:type="dxa"/>
            <w:tcBorders>
              <w:top w:val="single" w:sz="4" w:space="0" w:color="auto"/>
              <w:left w:val="single" w:sz="4" w:space="0" w:color="auto"/>
              <w:bottom w:val="single" w:sz="4" w:space="0" w:color="auto"/>
              <w:right w:val="single" w:sz="4" w:space="0" w:color="auto"/>
            </w:tcBorders>
            <w:hideMark/>
          </w:tcPr>
          <w:p w:rsidR="00920C1B" w:rsidRDefault="00EE699F">
            <w:pPr>
              <w:spacing w:line="276" w:lineRule="auto"/>
            </w:pPr>
            <w:r>
              <w:t xml:space="preserve">No </w:t>
            </w:r>
            <w:proofErr w:type="spellStart"/>
            <w:r>
              <w:t>Dgtl</w:t>
            </w:r>
            <w:proofErr w:type="spellEnd"/>
            <w:r>
              <w:t xml:space="preserve"> Communication</w:t>
            </w:r>
          </w:p>
        </w:tc>
        <w:tc>
          <w:tcPr>
            <w:tcW w:w="810" w:type="dxa"/>
            <w:tcBorders>
              <w:top w:val="single" w:sz="4" w:space="0" w:color="auto"/>
              <w:left w:val="single" w:sz="4" w:space="0" w:color="auto"/>
              <w:bottom w:val="single" w:sz="4" w:space="0" w:color="auto"/>
              <w:right w:val="single" w:sz="4" w:space="0" w:color="auto"/>
            </w:tcBorders>
            <w:hideMark/>
          </w:tcPr>
          <w:p w:rsidR="00920C1B" w:rsidRDefault="00EE699F">
            <w:pPr>
              <w:spacing w:line="276" w:lineRule="auto"/>
            </w:pPr>
            <w:r>
              <w:t>0x0</w:t>
            </w:r>
          </w:p>
        </w:tc>
        <w:tc>
          <w:tcPr>
            <w:tcW w:w="2128" w:type="dxa"/>
            <w:tcBorders>
              <w:top w:val="single" w:sz="4" w:space="0" w:color="auto"/>
              <w:left w:val="single" w:sz="4" w:space="0" w:color="auto"/>
              <w:bottom w:val="single" w:sz="4" w:space="0" w:color="auto"/>
              <w:right w:val="single" w:sz="4" w:space="0" w:color="auto"/>
            </w:tcBorders>
          </w:tcPr>
          <w:p w:rsidR="00920C1B" w:rsidRDefault="00EE699F">
            <w:pPr>
              <w:spacing w:line="276" w:lineRule="auto"/>
            </w:pPr>
          </w:p>
        </w:tc>
      </w:tr>
      <w:tr w:rsidR="00920C1B" w:rsidTr="00920C1B">
        <w:trPr>
          <w:jc w:val="center"/>
        </w:trPr>
        <w:tc>
          <w:tcPr>
            <w:tcW w:w="1133" w:type="dxa"/>
            <w:tcBorders>
              <w:top w:val="single" w:sz="4" w:space="0" w:color="auto"/>
              <w:left w:val="single" w:sz="4" w:space="0" w:color="auto"/>
              <w:bottom w:val="single" w:sz="4" w:space="0" w:color="auto"/>
              <w:right w:val="single" w:sz="4" w:space="0" w:color="auto"/>
            </w:tcBorders>
          </w:tcPr>
          <w:p w:rsidR="00920C1B" w:rsidRDefault="00EE699F">
            <w:pPr>
              <w:spacing w:line="276" w:lineRule="auto"/>
            </w:pPr>
          </w:p>
        </w:tc>
        <w:tc>
          <w:tcPr>
            <w:tcW w:w="3092" w:type="dxa"/>
            <w:tcBorders>
              <w:top w:val="single" w:sz="4" w:space="0" w:color="auto"/>
              <w:left w:val="single" w:sz="4" w:space="0" w:color="auto"/>
              <w:bottom w:val="single" w:sz="4" w:space="0" w:color="auto"/>
              <w:right w:val="single" w:sz="4" w:space="0" w:color="auto"/>
            </w:tcBorders>
            <w:hideMark/>
          </w:tcPr>
          <w:p w:rsidR="00920C1B" w:rsidRDefault="00EE699F">
            <w:pPr>
              <w:spacing w:line="276" w:lineRule="auto"/>
            </w:pPr>
            <w:r>
              <w:t xml:space="preserve">Attempt </w:t>
            </w:r>
            <w:proofErr w:type="spellStart"/>
            <w:r>
              <w:t>Dgtl</w:t>
            </w:r>
            <w:proofErr w:type="spellEnd"/>
            <w:r>
              <w:t xml:space="preserve"> Communication</w:t>
            </w:r>
          </w:p>
        </w:tc>
        <w:tc>
          <w:tcPr>
            <w:tcW w:w="810" w:type="dxa"/>
            <w:tcBorders>
              <w:top w:val="single" w:sz="4" w:space="0" w:color="auto"/>
              <w:left w:val="single" w:sz="4" w:space="0" w:color="auto"/>
              <w:bottom w:val="single" w:sz="4" w:space="0" w:color="auto"/>
              <w:right w:val="single" w:sz="4" w:space="0" w:color="auto"/>
            </w:tcBorders>
            <w:hideMark/>
          </w:tcPr>
          <w:p w:rsidR="00920C1B" w:rsidRDefault="00EE699F">
            <w:pPr>
              <w:spacing w:line="276" w:lineRule="auto"/>
            </w:pPr>
            <w:r>
              <w:t>0x1</w:t>
            </w:r>
          </w:p>
        </w:tc>
        <w:tc>
          <w:tcPr>
            <w:tcW w:w="2128" w:type="dxa"/>
            <w:tcBorders>
              <w:top w:val="single" w:sz="4" w:space="0" w:color="auto"/>
              <w:left w:val="single" w:sz="4" w:space="0" w:color="auto"/>
              <w:bottom w:val="single" w:sz="4" w:space="0" w:color="auto"/>
              <w:right w:val="single" w:sz="4" w:space="0" w:color="auto"/>
            </w:tcBorders>
          </w:tcPr>
          <w:p w:rsidR="00920C1B" w:rsidRDefault="00EE699F">
            <w:pPr>
              <w:spacing w:line="276" w:lineRule="auto"/>
            </w:pPr>
          </w:p>
        </w:tc>
      </w:tr>
      <w:tr w:rsidR="00920C1B" w:rsidTr="00920C1B">
        <w:trPr>
          <w:jc w:val="center"/>
        </w:trPr>
        <w:tc>
          <w:tcPr>
            <w:tcW w:w="1133" w:type="dxa"/>
            <w:tcBorders>
              <w:top w:val="single" w:sz="4" w:space="0" w:color="auto"/>
              <w:left w:val="single" w:sz="4" w:space="0" w:color="auto"/>
              <w:bottom w:val="single" w:sz="4" w:space="0" w:color="auto"/>
              <w:right w:val="single" w:sz="4" w:space="0" w:color="auto"/>
            </w:tcBorders>
          </w:tcPr>
          <w:p w:rsidR="00920C1B" w:rsidRDefault="00EE699F">
            <w:pPr>
              <w:spacing w:line="276" w:lineRule="auto"/>
            </w:pPr>
          </w:p>
        </w:tc>
        <w:tc>
          <w:tcPr>
            <w:tcW w:w="3092" w:type="dxa"/>
            <w:tcBorders>
              <w:top w:val="single" w:sz="4" w:space="0" w:color="auto"/>
              <w:left w:val="single" w:sz="4" w:space="0" w:color="auto"/>
              <w:bottom w:val="single" w:sz="4" w:space="0" w:color="auto"/>
              <w:right w:val="single" w:sz="4" w:space="0" w:color="auto"/>
            </w:tcBorders>
            <w:hideMark/>
          </w:tcPr>
          <w:p w:rsidR="00920C1B" w:rsidRDefault="00EE699F">
            <w:pPr>
              <w:spacing w:line="276" w:lineRule="auto"/>
            </w:pPr>
            <w:r>
              <w:t>DC EIM</w:t>
            </w:r>
          </w:p>
        </w:tc>
        <w:tc>
          <w:tcPr>
            <w:tcW w:w="810" w:type="dxa"/>
            <w:tcBorders>
              <w:top w:val="single" w:sz="4" w:space="0" w:color="auto"/>
              <w:left w:val="single" w:sz="4" w:space="0" w:color="auto"/>
              <w:bottom w:val="single" w:sz="4" w:space="0" w:color="auto"/>
              <w:right w:val="single" w:sz="4" w:space="0" w:color="auto"/>
            </w:tcBorders>
            <w:hideMark/>
          </w:tcPr>
          <w:p w:rsidR="00920C1B" w:rsidRDefault="00EE699F">
            <w:pPr>
              <w:spacing w:line="276" w:lineRule="auto"/>
            </w:pPr>
            <w:r>
              <w:t>0x2</w:t>
            </w:r>
          </w:p>
        </w:tc>
        <w:tc>
          <w:tcPr>
            <w:tcW w:w="2128" w:type="dxa"/>
            <w:tcBorders>
              <w:top w:val="single" w:sz="4" w:space="0" w:color="auto"/>
              <w:left w:val="single" w:sz="4" w:space="0" w:color="auto"/>
              <w:bottom w:val="single" w:sz="4" w:space="0" w:color="auto"/>
              <w:right w:val="single" w:sz="4" w:space="0" w:color="auto"/>
            </w:tcBorders>
          </w:tcPr>
          <w:p w:rsidR="00920C1B" w:rsidRDefault="00EE699F">
            <w:pPr>
              <w:spacing w:line="276" w:lineRule="auto"/>
            </w:pPr>
          </w:p>
        </w:tc>
      </w:tr>
      <w:tr w:rsidR="00920C1B" w:rsidTr="00920C1B">
        <w:trPr>
          <w:jc w:val="center"/>
        </w:trPr>
        <w:tc>
          <w:tcPr>
            <w:tcW w:w="1133" w:type="dxa"/>
            <w:tcBorders>
              <w:top w:val="single" w:sz="4" w:space="0" w:color="auto"/>
              <w:left w:val="single" w:sz="4" w:space="0" w:color="auto"/>
              <w:bottom w:val="single" w:sz="4" w:space="0" w:color="auto"/>
              <w:right w:val="single" w:sz="4" w:space="0" w:color="auto"/>
            </w:tcBorders>
          </w:tcPr>
          <w:p w:rsidR="00920C1B" w:rsidRDefault="00EE699F">
            <w:pPr>
              <w:spacing w:line="276" w:lineRule="auto"/>
            </w:pPr>
          </w:p>
        </w:tc>
        <w:tc>
          <w:tcPr>
            <w:tcW w:w="3092" w:type="dxa"/>
            <w:tcBorders>
              <w:top w:val="single" w:sz="4" w:space="0" w:color="auto"/>
              <w:left w:val="single" w:sz="4" w:space="0" w:color="auto"/>
              <w:bottom w:val="single" w:sz="4" w:space="0" w:color="auto"/>
              <w:right w:val="single" w:sz="4" w:space="0" w:color="auto"/>
            </w:tcBorders>
            <w:hideMark/>
          </w:tcPr>
          <w:p w:rsidR="00920C1B" w:rsidRDefault="00EE699F">
            <w:pPr>
              <w:spacing w:line="276" w:lineRule="auto"/>
            </w:pPr>
            <w:r>
              <w:t xml:space="preserve">DC </w:t>
            </w:r>
            <w:proofErr w:type="spellStart"/>
            <w:r>
              <w:t>PnC</w:t>
            </w:r>
            <w:proofErr w:type="spellEnd"/>
          </w:p>
        </w:tc>
        <w:tc>
          <w:tcPr>
            <w:tcW w:w="810" w:type="dxa"/>
            <w:tcBorders>
              <w:top w:val="single" w:sz="4" w:space="0" w:color="auto"/>
              <w:left w:val="single" w:sz="4" w:space="0" w:color="auto"/>
              <w:bottom w:val="single" w:sz="4" w:space="0" w:color="auto"/>
              <w:right w:val="single" w:sz="4" w:space="0" w:color="auto"/>
            </w:tcBorders>
            <w:hideMark/>
          </w:tcPr>
          <w:p w:rsidR="00920C1B" w:rsidRDefault="00EE699F">
            <w:pPr>
              <w:spacing w:line="276" w:lineRule="auto"/>
            </w:pPr>
            <w:r>
              <w:t>0x3</w:t>
            </w:r>
          </w:p>
        </w:tc>
        <w:tc>
          <w:tcPr>
            <w:tcW w:w="2128" w:type="dxa"/>
            <w:tcBorders>
              <w:top w:val="single" w:sz="4" w:space="0" w:color="auto"/>
              <w:left w:val="single" w:sz="4" w:space="0" w:color="auto"/>
              <w:bottom w:val="single" w:sz="4" w:space="0" w:color="auto"/>
              <w:right w:val="single" w:sz="4" w:space="0" w:color="auto"/>
            </w:tcBorders>
          </w:tcPr>
          <w:p w:rsidR="00920C1B" w:rsidRDefault="00EE699F">
            <w:pPr>
              <w:spacing w:line="276" w:lineRule="auto"/>
            </w:pPr>
          </w:p>
        </w:tc>
      </w:tr>
      <w:tr w:rsidR="00920C1B" w:rsidTr="00920C1B">
        <w:trPr>
          <w:jc w:val="center"/>
        </w:trPr>
        <w:tc>
          <w:tcPr>
            <w:tcW w:w="1133" w:type="dxa"/>
            <w:tcBorders>
              <w:top w:val="single" w:sz="4" w:space="0" w:color="auto"/>
              <w:left w:val="single" w:sz="4" w:space="0" w:color="auto"/>
              <w:bottom w:val="single" w:sz="4" w:space="0" w:color="auto"/>
              <w:right w:val="single" w:sz="4" w:space="0" w:color="auto"/>
            </w:tcBorders>
          </w:tcPr>
          <w:p w:rsidR="00920C1B" w:rsidRDefault="00EE699F">
            <w:pPr>
              <w:spacing w:line="276" w:lineRule="auto"/>
            </w:pPr>
          </w:p>
        </w:tc>
        <w:tc>
          <w:tcPr>
            <w:tcW w:w="3092" w:type="dxa"/>
            <w:tcBorders>
              <w:top w:val="single" w:sz="4" w:space="0" w:color="auto"/>
              <w:left w:val="single" w:sz="4" w:space="0" w:color="auto"/>
              <w:bottom w:val="single" w:sz="4" w:space="0" w:color="auto"/>
              <w:right w:val="single" w:sz="4" w:space="0" w:color="auto"/>
            </w:tcBorders>
          </w:tcPr>
          <w:p w:rsidR="00920C1B" w:rsidRDefault="00EE699F">
            <w:pPr>
              <w:spacing w:line="276" w:lineRule="auto"/>
            </w:pPr>
            <w:r>
              <w:t xml:space="preserve">AC </w:t>
            </w:r>
            <w:r>
              <w:t>EIM</w:t>
            </w:r>
          </w:p>
        </w:tc>
        <w:tc>
          <w:tcPr>
            <w:tcW w:w="810" w:type="dxa"/>
            <w:tcBorders>
              <w:top w:val="single" w:sz="4" w:space="0" w:color="auto"/>
              <w:left w:val="single" w:sz="4" w:space="0" w:color="auto"/>
              <w:bottom w:val="single" w:sz="4" w:space="0" w:color="auto"/>
              <w:right w:val="single" w:sz="4" w:space="0" w:color="auto"/>
            </w:tcBorders>
          </w:tcPr>
          <w:p w:rsidR="00920C1B" w:rsidRDefault="00EE699F">
            <w:pPr>
              <w:spacing w:line="276" w:lineRule="auto"/>
            </w:pPr>
            <w:r>
              <w:t>0x4</w:t>
            </w:r>
          </w:p>
        </w:tc>
        <w:tc>
          <w:tcPr>
            <w:tcW w:w="2128" w:type="dxa"/>
            <w:tcBorders>
              <w:top w:val="single" w:sz="4" w:space="0" w:color="auto"/>
              <w:left w:val="single" w:sz="4" w:space="0" w:color="auto"/>
              <w:bottom w:val="single" w:sz="4" w:space="0" w:color="auto"/>
              <w:right w:val="single" w:sz="4" w:space="0" w:color="auto"/>
            </w:tcBorders>
          </w:tcPr>
          <w:p w:rsidR="00920C1B" w:rsidRDefault="00EE699F">
            <w:pPr>
              <w:spacing w:line="276" w:lineRule="auto"/>
            </w:pPr>
          </w:p>
        </w:tc>
      </w:tr>
      <w:tr w:rsidR="00920C1B" w:rsidTr="00920C1B">
        <w:trPr>
          <w:jc w:val="center"/>
        </w:trPr>
        <w:tc>
          <w:tcPr>
            <w:tcW w:w="1133" w:type="dxa"/>
            <w:tcBorders>
              <w:top w:val="single" w:sz="4" w:space="0" w:color="auto"/>
              <w:left w:val="single" w:sz="4" w:space="0" w:color="auto"/>
              <w:bottom w:val="single" w:sz="4" w:space="0" w:color="auto"/>
              <w:right w:val="single" w:sz="4" w:space="0" w:color="auto"/>
            </w:tcBorders>
          </w:tcPr>
          <w:p w:rsidR="00920C1B" w:rsidRDefault="00EE699F">
            <w:pPr>
              <w:spacing w:line="276" w:lineRule="auto"/>
            </w:pPr>
          </w:p>
        </w:tc>
        <w:tc>
          <w:tcPr>
            <w:tcW w:w="3092" w:type="dxa"/>
            <w:tcBorders>
              <w:top w:val="single" w:sz="4" w:space="0" w:color="auto"/>
              <w:left w:val="single" w:sz="4" w:space="0" w:color="auto"/>
              <w:bottom w:val="single" w:sz="4" w:space="0" w:color="auto"/>
              <w:right w:val="single" w:sz="4" w:space="0" w:color="auto"/>
            </w:tcBorders>
          </w:tcPr>
          <w:p w:rsidR="00920C1B" w:rsidRDefault="00EE699F">
            <w:pPr>
              <w:spacing w:line="276" w:lineRule="auto"/>
            </w:pPr>
            <w:r>
              <w:t xml:space="preserve">AC </w:t>
            </w:r>
            <w:proofErr w:type="spellStart"/>
            <w:r>
              <w:t>PnC</w:t>
            </w:r>
            <w:proofErr w:type="spellEnd"/>
          </w:p>
        </w:tc>
        <w:tc>
          <w:tcPr>
            <w:tcW w:w="810" w:type="dxa"/>
            <w:tcBorders>
              <w:top w:val="single" w:sz="4" w:space="0" w:color="auto"/>
              <w:left w:val="single" w:sz="4" w:space="0" w:color="auto"/>
              <w:bottom w:val="single" w:sz="4" w:space="0" w:color="auto"/>
              <w:right w:val="single" w:sz="4" w:space="0" w:color="auto"/>
            </w:tcBorders>
          </w:tcPr>
          <w:p w:rsidR="00920C1B" w:rsidRDefault="00EE699F">
            <w:pPr>
              <w:spacing w:line="276" w:lineRule="auto"/>
            </w:pPr>
            <w:r>
              <w:t>0x5</w:t>
            </w:r>
          </w:p>
        </w:tc>
        <w:tc>
          <w:tcPr>
            <w:tcW w:w="2128" w:type="dxa"/>
            <w:tcBorders>
              <w:top w:val="single" w:sz="4" w:space="0" w:color="auto"/>
              <w:left w:val="single" w:sz="4" w:space="0" w:color="auto"/>
              <w:bottom w:val="single" w:sz="4" w:space="0" w:color="auto"/>
              <w:right w:val="single" w:sz="4" w:space="0" w:color="auto"/>
            </w:tcBorders>
          </w:tcPr>
          <w:p w:rsidR="00920C1B" w:rsidRDefault="00EE699F">
            <w:pPr>
              <w:spacing w:line="276" w:lineRule="auto"/>
            </w:pPr>
          </w:p>
        </w:tc>
      </w:tr>
    </w:tbl>
    <w:p w:rsidR="00500605" w:rsidRPr="00F66046" w:rsidRDefault="00EE699F" w:rsidP="00F66046"/>
    <w:p w:rsidR="00406F39" w:rsidRDefault="00EE699F" w:rsidP="00BE6F71">
      <w:pPr>
        <w:pStyle w:val="Heading4"/>
      </w:pPr>
      <w:r w:rsidRPr="00B9479B">
        <w:t>MD-REQ-326679/A-</w:t>
      </w:r>
      <w:proofErr w:type="spellStart"/>
      <w:r w:rsidRPr="00B9479B">
        <w:t>ChargeInPowerMode_St</w:t>
      </w:r>
      <w:proofErr w:type="spellEnd"/>
    </w:p>
    <w:p w:rsidR="00920C1B" w:rsidRDefault="00EE699F" w:rsidP="00920C1B">
      <w:r>
        <w:t>Message Type: status</w:t>
      </w:r>
    </w:p>
    <w:p w:rsidR="00920C1B" w:rsidRDefault="00EE699F" w:rsidP="00920C1B"/>
    <w:p w:rsidR="005B7B27" w:rsidRDefault="00EE699F" w:rsidP="00920C1B">
      <w:r w:rsidRPr="0042766B">
        <w:t xml:space="preserve">This signal is used to indicate the operational mode of </w:t>
      </w:r>
      <w:proofErr w:type="gramStart"/>
      <w:r w:rsidRPr="0042766B">
        <w:t>EVSE(</w:t>
      </w:r>
      <w:proofErr w:type="gramEnd"/>
      <w:r w:rsidRPr="0042766B">
        <w:t>Electrical Vehicle Supply Equipment</w:t>
      </w:r>
      <w:r>
        <w:t>).</w:t>
      </w:r>
    </w:p>
    <w:p w:rsidR="00DC2823" w:rsidRDefault="00EE699F" w:rsidP="00920C1B"/>
    <w:tbl>
      <w:tblPr>
        <w:tblW w:w="58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33"/>
        <w:gridCol w:w="2192"/>
        <w:gridCol w:w="900"/>
        <w:gridCol w:w="1620"/>
      </w:tblGrid>
      <w:tr w:rsidR="00920C1B" w:rsidTr="00DC2823">
        <w:trPr>
          <w:jc w:val="center"/>
        </w:trPr>
        <w:tc>
          <w:tcPr>
            <w:tcW w:w="1133" w:type="dxa"/>
            <w:tcBorders>
              <w:top w:val="single" w:sz="4" w:space="0" w:color="auto"/>
              <w:left w:val="single" w:sz="4" w:space="0" w:color="auto"/>
              <w:bottom w:val="single" w:sz="4" w:space="0" w:color="auto"/>
              <w:right w:val="single" w:sz="4" w:space="0" w:color="auto"/>
            </w:tcBorders>
            <w:hideMark/>
          </w:tcPr>
          <w:p w:rsidR="00920C1B" w:rsidRDefault="00EE699F">
            <w:pPr>
              <w:spacing w:line="276" w:lineRule="auto"/>
              <w:rPr>
                <w:b/>
              </w:rPr>
            </w:pPr>
            <w:r>
              <w:rPr>
                <w:b/>
              </w:rPr>
              <w:t>Name</w:t>
            </w:r>
          </w:p>
        </w:tc>
        <w:tc>
          <w:tcPr>
            <w:tcW w:w="2192" w:type="dxa"/>
            <w:tcBorders>
              <w:top w:val="single" w:sz="4" w:space="0" w:color="auto"/>
              <w:left w:val="single" w:sz="4" w:space="0" w:color="auto"/>
              <w:bottom w:val="single" w:sz="4" w:space="0" w:color="auto"/>
              <w:right w:val="single" w:sz="4" w:space="0" w:color="auto"/>
            </w:tcBorders>
            <w:hideMark/>
          </w:tcPr>
          <w:p w:rsidR="00920C1B" w:rsidRDefault="00EE699F">
            <w:pPr>
              <w:spacing w:line="276" w:lineRule="auto"/>
              <w:rPr>
                <w:b/>
              </w:rPr>
            </w:pPr>
            <w:r>
              <w:rPr>
                <w:b/>
              </w:rPr>
              <w:t>Literals</w:t>
            </w:r>
          </w:p>
        </w:tc>
        <w:tc>
          <w:tcPr>
            <w:tcW w:w="900" w:type="dxa"/>
            <w:tcBorders>
              <w:top w:val="single" w:sz="4" w:space="0" w:color="auto"/>
              <w:left w:val="single" w:sz="4" w:space="0" w:color="auto"/>
              <w:bottom w:val="single" w:sz="4" w:space="0" w:color="auto"/>
              <w:right w:val="single" w:sz="4" w:space="0" w:color="auto"/>
            </w:tcBorders>
            <w:hideMark/>
          </w:tcPr>
          <w:p w:rsidR="00920C1B" w:rsidRDefault="00EE699F">
            <w:pPr>
              <w:spacing w:line="276" w:lineRule="auto"/>
              <w:rPr>
                <w:b/>
              </w:rPr>
            </w:pPr>
            <w:r>
              <w:rPr>
                <w:b/>
              </w:rPr>
              <w:t>Value</w:t>
            </w:r>
          </w:p>
        </w:tc>
        <w:tc>
          <w:tcPr>
            <w:tcW w:w="1620" w:type="dxa"/>
            <w:tcBorders>
              <w:top w:val="single" w:sz="4" w:space="0" w:color="auto"/>
              <w:left w:val="single" w:sz="4" w:space="0" w:color="auto"/>
              <w:bottom w:val="single" w:sz="4" w:space="0" w:color="auto"/>
              <w:right w:val="single" w:sz="4" w:space="0" w:color="auto"/>
            </w:tcBorders>
            <w:hideMark/>
          </w:tcPr>
          <w:p w:rsidR="00920C1B" w:rsidRDefault="00EE699F">
            <w:pPr>
              <w:spacing w:line="276" w:lineRule="auto"/>
              <w:rPr>
                <w:b/>
              </w:rPr>
            </w:pPr>
            <w:r>
              <w:rPr>
                <w:b/>
              </w:rPr>
              <w:t>Description</w:t>
            </w:r>
          </w:p>
        </w:tc>
      </w:tr>
      <w:tr w:rsidR="00920C1B" w:rsidTr="00DC2823">
        <w:trPr>
          <w:jc w:val="center"/>
        </w:trPr>
        <w:tc>
          <w:tcPr>
            <w:tcW w:w="1133" w:type="dxa"/>
            <w:tcBorders>
              <w:top w:val="single" w:sz="4" w:space="0" w:color="auto"/>
              <w:left w:val="single" w:sz="4" w:space="0" w:color="auto"/>
              <w:bottom w:val="single" w:sz="4" w:space="0" w:color="auto"/>
              <w:right w:val="single" w:sz="4" w:space="0" w:color="auto"/>
            </w:tcBorders>
            <w:hideMark/>
          </w:tcPr>
          <w:p w:rsidR="00920C1B" w:rsidRDefault="00EE699F">
            <w:pPr>
              <w:spacing w:line="276" w:lineRule="auto"/>
            </w:pPr>
            <w:r>
              <w:t>Type</w:t>
            </w:r>
          </w:p>
        </w:tc>
        <w:tc>
          <w:tcPr>
            <w:tcW w:w="2192" w:type="dxa"/>
            <w:tcBorders>
              <w:top w:val="single" w:sz="4" w:space="0" w:color="auto"/>
              <w:left w:val="single" w:sz="4" w:space="0" w:color="auto"/>
              <w:bottom w:val="single" w:sz="4" w:space="0" w:color="auto"/>
              <w:right w:val="single" w:sz="4" w:space="0" w:color="auto"/>
            </w:tcBorders>
            <w:hideMark/>
          </w:tcPr>
          <w:p w:rsidR="00920C1B" w:rsidRDefault="00EE699F">
            <w:pPr>
              <w:spacing w:line="276" w:lineRule="auto"/>
            </w:pPr>
            <w:r>
              <w:t>-</w:t>
            </w:r>
          </w:p>
        </w:tc>
        <w:tc>
          <w:tcPr>
            <w:tcW w:w="900" w:type="dxa"/>
            <w:tcBorders>
              <w:top w:val="single" w:sz="4" w:space="0" w:color="auto"/>
              <w:left w:val="single" w:sz="4" w:space="0" w:color="auto"/>
              <w:bottom w:val="single" w:sz="4" w:space="0" w:color="auto"/>
              <w:right w:val="single" w:sz="4" w:space="0" w:color="auto"/>
            </w:tcBorders>
            <w:hideMark/>
          </w:tcPr>
          <w:p w:rsidR="00920C1B" w:rsidRDefault="00EE699F">
            <w:pPr>
              <w:spacing w:line="276" w:lineRule="auto"/>
            </w:pPr>
            <w:r>
              <w:t>-</w:t>
            </w:r>
          </w:p>
        </w:tc>
        <w:tc>
          <w:tcPr>
            <w:tcW w:w="1620" w:type="dxa"/>
            <w:tcBorders>
              <w:top w:val="single" w:sz="4" w:space="0" w:color="auto"/>
              <w:left w:val="single" w:sz="4" w:space="0" w:color="auto"/>
              <w:bottom w:val="single" w:sz="4" w:space="0" w:color="auto"/>
              <w:right w:val="single" w:sz="4" w:space="0" w:color="auto"/>
            </w:tcBorders>
            <w:hideMark/>
          </w:tcPr>
          <w:p w:rsidR="00920C1B" w:rsidRDefault="00EE699F"/>
        </w:tc>
      </w:tr>
      <w:tr w:rsidR="0042766B" w:rsidTr="00DC2823">
        <w:trPr>
          <w:jc w:val="center"/>
        </w:trPr>
        <w:tc>
          <w:tcPr>
            <w:tcW w:w="1133" w:type="dxa"/>
            <w:tcBorders>
              <w:top w:val="single" w:sz="4" w:space="0" w:color="auto"/>
              <w:left w:val="single" w:sz="4" w:space="0" w:color="auto"/>
              <w:bottom w:val="single" w:sz="4" w:space="0" w:color="auto"/>
              <w:right w:val="single" w:sz="4" w:space="0" w:color="auto"/>
            </w:tcBorders>
          </w:tcPr>
          <w:p w:rsidR="0042766B" w:rsidRDefault="00EE699F" w:rsidP="0042766B">
            <w:pPr>
              <w:spacing w:line="276" w:lineRule="auto"/>
            </w:pPr>
          </w:p>
        </w:tc>
        <w:tc>
          <w:tcPr>
            <w:tcW w:w="2192" w:type="dxa"/>
            <w:tcBorders>
              <w:top w:val="single" w:sz="4" w:space="0" w:color="auto"/>
              <w:left w:val="single" w:sz="4" w:space="0" w:color="auto"/>
              <w:bottom w:val="single" w:sz="4" w:space="0" w:color="auto"/>
              <w:right w:val="single" w:sz="4" w:space="0" w:color="auto"/>
            </w:tcBorders>
            <w:vAlign w:val="center"/>
            <w:hideMark/>
          </w:tcPr>
          <w:p w:rsidR="0042766B" w:rsidRDefault="00EE699F" w:rsidP="0042766B">
            <w:pPr>
              <w:rPr>
                <w:rFonts w:ascii="Calibri" w:hAnsi="Calibri"/>
                <w:color w:val="000000"/>
                <w:szCs w:val="22"/>
              </w:rPr>
            </w:pPr>
            <w:proofErr w:type="spellStart"/>
            <w:r>
              <w:rPr>
                <w:rFonts w:ascii="Calibri" w:hAnsi="Calibri"/>
                <w:color w:val="000000"/>
                <w:szCs w:val="22"/>
              </w:rPr>
              <w:t>EvseNotDetected</w:t>
            </w:r>
            <w:proofErr w:type="spellEnd"/>
          </w:p>
        </w:tc>
        <w:tc>
          <w:tcPr>
            <w:tcW w:w="900" w:type="dxa"/>
            <w:tcBorders>
              <w:top w:val="single" w:sz="4" w:space="0" w:color="auto"/>
              <w:left w:val="single" w:sz="4" w:space="0" w:color="auto"/>
              <w:bottom w:val="single" w:sz="4" w:space="0" w:color="auto"/>
              <w:right w:val="single" w:sz="4" w:space="0" w:color="auto"/>
            </w:tcBorders>
            <w:hideMark/>
          </w:tcPr>
          <w:p w:rsidR="0042766B" w:rsidRDefault="00EE699F" w:rsidP="0042766B">
            <w:pPr>
              <w:spacing w:line="276" w:lineRule="auto"/>
            </w:pPr>
            <w:r>
              <w:t>0x0</w:t>
            </w:r>
          </w:p>
        </w:tc>
        <w:tc>
          <w:tcPr>
            <w:tcW w:w="1620" w:type="dxa"/>
            <w:tcBorders>
              <w:top w:val="single" w:sz="4" w:space="0" w:color="auto"/>
              <w:left w:val="single" w:sz="4" w:space="0" w:color="auto"/>
              <w:bottom w:val="single" w:sz="4" w:space="0" w:color="auto"/>
              <w:right w:val="single" w:sz="4" w:space="0" w:color="auto"/>
            </w:tcBorders>
          </w:tcPr>
          <w:p w:rsidR="0042766B" w:rsidRDefault="00EE699F" w:rsidP="0042766B">
            <w:pPr>
              <w:spacing w:line="276" w:lineRule="auto"/>
            </w:pPr>
          </w:p>
        </w:tc>
      </w:tr>
      <w:tr w:rsidR="0042766B" w:rsidTr="00DC2823">
        <w:trPr>
          <w:jc w:val="center"/>
        </w:trPr>
        <w:tc>
          <w:tcPr>
            <w:tcW w:w="1133" w:type="dxa"/>
            <w:tcBorders>
              <w:top w:val="single" w:sz="4" w:space="0" w:color="auto"/>
              <w:left w:val="single" w:sz="4" w:space="0" w:color="auto"/>
              <w:bottom w:val="single" w:sz="4" w:space="0" w:color="auto"/>
              <w:right w:val="single" w:sz="4" w:space="0" w:color="auto"/>
            </w:tcBorders>
          </w:tcPr>
          <w:p w:rsidR="0042766B" w:rsidRDefault="00EE699F" w:rsidP="0042766B">
            <w:pPr>
              <w:spacing w:line="276" w:lineRule="auto"/>
            </w:pPr>
          </w:p>
        </w:tc>
        <w:tc>
          <w:tcPr>
            <w:tcW w:w="2192" w:type="dxa"/>
            <w:tcBorders>
              <w:top w:val="single" w:sz="4" w:space="0" w:color="auto"/>
              <w:left w:val="single" w:sz="4" w:space="0" w:color="auto"/>
              <w:bottom w:val="single" w:sz="4" w:space="0" w:color="auto"/>
              <w:right w:val="single" w:sz="4" w:space="0" w:color="auto"/>
            </w:tcBorders>
            <w:vAlign w:val="center"/>
            <w:hideMark/>
          </w:tcPr>
          <w:p w:rsidR="0042766B" w:rsidRDefault="00EE699F" w:rsidP="0042766B">
            <w:pPr>
              <w:rPr>
                <w:rFonts w:ascii="Calibri" w:hAnsi="Calibri"/>
                <w:color w:val="000000"/>
                <w:szCs w:val="22"/>
              </w:rPr>
            </w:pPr>
            <w:proofErr w:type="spellStart"/>
            <w:r>
              <w:rPr>
                <w:rFonts w:ascii="Calibri" w:hAnsi="Calibri"/>
                <w:color w:val="000000"/>
                <w:szCs w:val="22"/>
              </w:rPr>
              <w:t>EvsePaused</w:t>
            </w:r>
            <w:proofErr w:type="spellEnd"/>
          </w:p>
        </w:tc>
        <w:tc>
          <w:tcPr>
            <w:tcW w:w="900" w:type="dxa"/>
            <w:tcBorders>
              <w:top w:val="single" w:sz="4" w:space="0" w:color="auto"/>
              <w:left w:val="single" w:sz="4" w:space="0" w:color="auto"/>
              <w:bottom w:val="single" w:sz="4" w:space="0" w:color="auto"/>
              <w:right w:val="single" w:sz="4" w:space="0" w:color="auto"/>
            </w:tcBorders>
            <w:hideMark/>
          </w:tcPr>
          <w:p w:rsidR="0042766B" w:rsidRDefault="00EE699F" w:rsidP="0042766B">
            <w:pPr>
              <w:spacing w:line="276" w:lineRule="auto"/>
            </w:pPr>
            <w:r>
              <w:t>0x1</w:t>
            </w:r>
          </w:p>
        </w:tc>
        <w:tc>
          <w:tcPr>
            <w:tcW w:w="1620" w:type="dxa"/>
            <w:tcBorders>
              <w:top w:val="single" w:sz="4" w:space="0" w:color="auto"/>
              <w:left w:val="single" w:sz="4" w:space="0" w:color="auto"/>
              <w:bottom w:val="single" w:sz="4" w:space="0" w:color="auto"/>
              <w:right w:val="single" w:sz="4" w:space="0" w:color="auto"/>
            </w:tcBorders>
          </w:tcPr>
          <w:p w:rsidR="0042766B" w:rsidRDefault="00EE699F" w:rsidP="0042766B">
            <w:pPr>
              <w:spacing w:line="276" w:lineRule="auto"/>
            </w:pPr>
          </w:p>
        </w:tc>
      </w:tr>
      <w:tr w:rsidR="0042766B" w:rsidTr="00DC2823">
        <w:trPr>
          <w:jc w:val="center"/>
        </w:trPr>
        <w:tc>
          <w:tcPr>
            <w:tcW w:w="1133" w:type="dxa"/>
            <w:tcBorders>
              <w:top w:val="single" w:sz="4" w:space="0" w:color="auto"/>
              <w:left w:val="single" w:sz="4" w:space="0" w:color="auto"/>
              <w:bottom w:val="single" w:sz="4" w:space="0" w:color="auto"/>
              <w:right w:val="single" w:sz="4" w:space="0" w:color="auto"/>
            </w:tcBorders>
          </w:tcPr>
          <w:p w:rsidR="0042766B" w:rsidRDefault="00EE699F" w:rsidP="0042766B">
            <w:pPr>
              <w:spacing w:line="276" w:lineRule="auto"/>
            </w:pPr>
          </w:p>
        </w:tc>
        <w:tc>
          <w:tcPr>
            <w:tcW w:w="2192" w:type="dxa"/>
            <w:tcBorders>
              <w:top w:val="single" w:sz="4" w:space="0" w:color="auto"/>
              <w:left w:val="single" w:sz="4" w:space="0" w:color="auto"/>
              <w:bottom w:val="single" w:sz="4" w:space="0" w:color="auto"/>
              <w:right w:val="single" w:sz="4" w:space="0" w:color="auto"/>
            </w:tcBorders>
            <w:vAlign w:val="center"/>
            <w:hideMark/>
          </w:tcPr>
          <w:p w:rsidR="0042766B" w:rsidRDefault="00EE699F" w:rsidP="0042766B">
            <w:pPr>
              <w:rPr>
                <w:rFonts w:ascii="Calibri" w:hAnsi="Calibri"/>
                <w:color w:val="000000"/>
                <w:szCs w:val="22"/>
              </w:rPr>
            </w:pPr>
            <w:proofErr w:type="spellStart"/>
            <w:r>
              <w:rPr>
                <w:rFonts w:ascii="Calibri" w:hAnsi="Calibri"/>
                <w:color w:val="000000"/>
                <w:szCs w:val="22"/>
              </w:rPr>
              <w:t>DigitalCommDetected</w:t>
            </w:r>
            <w:proofErr w:type="spellEnd"/>
          </w:p>
        </w:tc>
        <w:tc>
          <w:tcPr>
            <w:tcW w:w="900" w:type="dxa"/>
            <w:tcBorders>
              <w:top w:val="single" w:sz="4" w:space="0" w:color="auto"/>
              <w:left w:val="single" w:sz="4" w:space="0" w:color="auto"/>
              <w:bottom w:val="single" w:sz="4" w:space="0" w:color="auto"/>
              <w:right w:val="single" w:sz="4" w:space="0" w:color="auto"/>
            </w:tcBorders>
            <w:hideMark/>
          </w:tcPr>
          <w:p w:rsidR="0042766B" w:rsidRDefault="00EE699F" w:rsidP="0042766B">
            <w:pPr>
              <w:spacing w:line="276" w:lineRule="auto"/>
            </w:pPr>
            <w:r>
              <w:t>0x2</w:t>
            </w:r>
          </w:p>
        </w:tc>
        <w:tc>
          <w:tcPr>
            <w:tcW w:w="1620" w:type="dxa"/>
            <w:tcBorders>
              <w:top w:val="single" w:sz="4" w:space="0" w:color="auto"/>
              <w:left w:val="single" w:sz="4" w:space="0" w:color="auto"/>
              <w:bottom w:val="single" w:sz="4" w:space="0" w:color="auto"/>
              <w:right w:val="single" w:sz="4" w:space="0" w:color="auto"/>
            </w:tcBorders>
          </w:tcPr>
          <w:p w:rsidR="0042766B" w:rsidRDefault="00EE699F" w:rsidP="0042766B">
            <w:pPr>
              <w:spacing w:line="276" w:lineRule="auto"/>
            </w:pPr>
          </w:p>
        </w:tc>
      </w:tr>
      <w:tr w:rsidR="0042766B" w:rsidTr="00DC2823">
        <w:trPr>
          <w:jc w:val="center"/>
        </w:trPr>
        <w:tc>
          <w:tcPr>
            <w:tcW w:w="1133" w:type="dxa"/>
            <w:tcBorders>
              <w:top w:val="single" w:sz="4" w:space="0" w:color="auto"/>
              <w:left w:val="single" w:sz="4" w:space="0" w:color="auto"/>
              <w:bottom w:val="single" w:sz="4" w:space="0" w:color="auto"/>
              <w:right w:val="single" w:sz="4" w:space="0" w:color="auto"/>
            </w:tcBorders>
          </w:tcPr>
          <w:p w:rsidR="0042766B" w:rsidRDefault="00EE699F" w:rsidP="0042766B">
            <w:pPr>
              <w:spacing w:line="276" w:lineRule="auto"/>
            </w:pPr>
          </w:p>
        </w:tc>
        <w:tc>
          <w:tcPr>
            <w:tcW w:w="2192" w:type="dxa"/>
            <w:tcBorders>
              <w:top w:val="single" w:sz="4" w:space="0" w:color="auto"/>
              <w:left w:val="single" w:sz="4" w:space="0" w:color="auto"/>
              <w:bottom w:val="single" w:sz="4" w:space="0" w:color="auto"/>
              <w:right w:val="single" w:sz="4" w:space="0" w:color="auto"/>
            </w:tcBorders>
            <w:vAlign w:val="center"/>
            <w:hideMark/>
          </w:tcPr>
          <w:p w:rsidR="0042766B" w:rsidRDefault="00EE699F" w:rsidP="0042766B">
            <w:pPr>
              <w:rPr>
                <w:rFonts w:ascii="Calibri" w:hAnsi="Calibri"/>
                <w:color w:val="000000"/>
                <w:szCs w:val="22"/>
              </w:rPr>
            </w:pPr>
            <w:proofErr w:type="spellStart"/>
            <w:r>
              <w:rPr>
                <w:rFonts w:ascii="Calibri" w:hAnsi="Calibri"/>
                <w:color w:val="000000"/>
                <w:szCs w:val="22"/>
              </w:rPr>
              <w:t>AcBasic</w:t>
            </w:r>
            <w:proofErr w:type="spellEnd"/>
          </w:p>
        </w:tc>
        <w:tc>
          <w:tcPr>
            <w:tcW w:w="900" w:type="dxa"/>
            <w:tcBorders>
              <w:top w:val="single" w:sz="4" w:space="0" w:color="auto"/>
              <w:left w:val="single" w:sz="4" w:space="0" w:color="auto"/>
              <w:bottom w:val="single" w:sz="4" w:space="0" w:color="auto"/>
              <w:right w:val="single" w:sz="4" w:space="0" w:color="auto"/>
            </w:tcBorders>
            <w:hideMark/>
          </w:tcPr>
          <w:p w:rsidR="0042766B" w:rsidRDefault="00EE699F" w:rsidP="0042766B">
            <w:pPr>
              <w:spacing w:line="276" w:lineRule="auto"/>
            </w:pPr>
            <w:r>
              <w:t>0x3</w:t>
            </w:r>
          </w:p>
        </w:tc>
        <w:tc>
          <w:tcPr>
            <w:tcW w:w="1620" w:type="dxa"/>
            <w:tcBorders>
              <w:top w:val="single" w:sz="4" w:space="0" w:color="auto"/>
              <w:left w:val="single" w:sz="4" w:space="0" w:color="auto"/>
              <w:bottom w:val="single" w:sz="4" w:space="0" w:color="auto"/>
              <w:right w:val="single" w:sz="4" w:space="0" w:color="auto"/>
            </w:tcBorders>
          </w:tcPr>
          <w:p w:rsidR="0042766B" w:rsidRDefault="00EE699F" w:rsidP="0042766B">
            <w:pPr>
              <w:spacing w:line="276" w:lineRule="auto"/>
            </w:pPr>
          </w:p>
        </w:tc>
      </w:tr>
      <w:tr w:rsidR="0042766B" w:rsidTr="00DC2823">
        <w:trPr>
          <w:jc w:val="center"/>
        </w:trPr>
        <w:tc>
          <w:tcPr>
            <w:tcW w:w="1133" w:type="dxa"/>
            <w:tcBorders>
              <w:top w:val="single" w:sz="4" w:space="0" w:color="auto"/>
              <w:left w:val="single" w:sz="4" w:space="0" w:color="auto"/>
              <w:bottom w:val="single" w:sz="4" w:space="0" w:color="auto"/>
              <w:right w:val="single" w:sz="4" w:space="0" w:color="auto"/>
            </w:tcBorders>
          </w:tcPr>
          <w:p w:rsidR="0042766B" w:rsidRDefault="00EE699F" w:rsidP="0042766B">
            <w:pPr>
              <w:spacing w:line="276" w:lineRule="auto"/>
            </w:pPr>
          </w:p>
        </w:tc>
        <w:tc>
          <w:tcPr>
            <w:tcW w:w="2192" w:type="dxa"/>
            <w:tcBorders>
              <w:top w:val="single" w:sz="4" w:space="0" w:color="auto"/>
              <w:left w:val="single" w:sz="4" w:space="0" w:color="auto"/>
              <w:bottom w:val="single" w:sz="4" w:space="0" w:color="auto"/>
              <w:right w:val="single" w:sz="4" w:space="0" w:color="auto"/>
            </w:tcBorders>
            <w:vAlign w:val="center"/>
          </w:tcPr>
          <w:p w:rsidR="0042766B" w:rsidRDefault="00EE699F" w:rsidP="0042766B">
            <w:pPr>
              <w:rPr>
                <w:rFonts w:ascii="Calibri" w:hAnsi="Calibri"/>
                <w:color w:val="000000"/>
                <w:szCs w:val="22"/>
              </w:rPr>
            </w:pPr>
            <w:proofErr w:type="spellStart"/>
            <w:r>
              <w:rPr>
                <w:rFonts w:ascii="Calibri" w:hAnsi="Calibri"/>
                <w:color w:val="000000"/>
                <w:szCs w:val="22"/>
              </w:rPr>
              <w:t>AcDigital</w:t>
            </w:r>
            <w:proofErr w:type="spellEnd"/>
          </w:p>
        </w:tc>
        <w:tc>
          <w:tcPr>
            <w:tcW w:w="900" w:type="dxa"/>
            <w:tcBorders>
              <w:top w:val="single" w:sz="4" w:space="0" w:color="auto"/>
              <w:left w:val="single" w:sz="4" w:space="0" w:color="auto"/>
              <w:bottom w:val="single" w:sz="4" w:space="0" w:color="auto"/>
              <w:right w:val="single" w:sz="4" w:space="0" w:color="auto"/>
            </w:tcBorders>
          </w:tcPr>
          <w:p w:rsidR="0042766B" w:rsidRDefault="00EE699F" w:rsidP="0042766B">
            <w:pPr>
              <w:spacing w:line="276" w:lineRule="auto"/>
            </w:pPr>
            <w:r>
              <w:t>0x4</w:t>
            </w:r>
          </w:p>
        </w:tc>
        <w:tc>
          <w:tcPr>
            <w:tcW w:w="1620" w:type="dxa"/>
            <w:tcBorders>
              <w:top w:val="single" w:sz="4" w:space="0" w:color="auto"/>
              <w:left w:val="single" w:sz="4" w:space="0" w:color="auto"/>
              <w:bottom w:val="single" w:sz="4" w:space="0" w:color="auto"/>
              <w:right w:val="single" w:sz="4" w:space="0" w:color="auto"/>
            </w:tcBorders>
          </w:tcPr>
          <w:p w:rsidR="0042766B" w:rsidRDefault="00EE699F" w:rsidP="0042766B">
            <w:pPr>
              <w:spacing w:line="276" w:lineRule="auto"/>
            </w:pPr>
          </w:p>
        </w:tc>
      </w:tr>
      <w:tr w:rsidR="0042766B" w:rsidTr="00DC2823">
        <w:trPr>
          <w:jc w:val="center"/>
        </w:trPr>
        <w:tc>
          <w:tcPr>
            <w:tcW w:w="1133" w:type="dxa"/>
            <w:tcBorders>
              <w:top w:val="single" w:sz="4" w:space="0" w:color="auto"/>
              <w:left w:val="single" w:sz="4" w:space="0" w:color="auto"/>
              <w:bottom w:val="single" w:sz="4" w:space="0" w:color="auto"/>
              <w:right w:val="single" w:sz="4" w:space="0" w:color="auto"/>
            </w:tcBorders>
          </w:tcPr>
          <w:p w:rsidR="0042766B" w:rsidRDefault="00EE699F" w:rsidP="0042766B">
            <w:pPr>
              <w:spacing w:line="276" w:lineRule="auto"/>
            </w:pPr>
          </w:p>
        </w:tc>
        <w:tc>
          <w:tcPr>
            <w:tcW w:w="2192" w:type="dxa"/>
            <w:tcBorders>
              <w:top w:val="single" w:sz="4" w:space="0" w:color="auto"/>
              <w:left w:val="single" w:sz="4" w:space="0" w:color="auto"/>
              <w:bottom w:val="single" w:sz="4" w:space="0" w:color="auto"/>
              <w:right w:val="single" w:sz="4" w:space="0" w:color="auto"/>
            </w:tcBorders>
            <w:vAlign w:val="center"/>
          </w:tcPr>
          <w:p w:rsidR="0042766B" w:rsidRDefault="00EE699F" w:rsidP="0042766B">
            <w:pPr>
              <w:rPr>
                <w:rFonts w:ascii="Calibri" w:hAnsi="Calibri"/>
                <w:color w:val="000000"/>
                <w:szCs w:val="22"/>
              </w:rPr>
            </w:pPr>
            <w:proofErr w:type="spellStart"/>
            <w:r>
              <w:rPr>
                <w:rFonts w:ascii="Calibri" w:hAnsi="Calibri"/>
                <w:color w:val="000000"/>
                <w:szCs w:val="22"/>
              </w:rPr>
              <w:t>DcCharging</w:t>
            </w:r>
            <w:proofErr w:type="spellEnd"/>
          </w:p>
        </w:tc>
        <w:tc>
          <w:tcPr>
            <w:tcW w:w="900" w:type="dxa"/>
            <w:tcBorders>
              <w:top w:val="single" w:sz="4" w:space="0" w:color="auto"/>
              <w:left w:val="single" w:sz="4" w:space="0" w:color="auto"/>
              <w:bottom w:val="single" w:sz="4" w:space="0" w:color="auto"/>
              <w:right w:val="single" w:sz="4" w:space="0" w:color="auto"/>
            </w:tcBorders>
          </w:tcPr>
          <w:p w:rsidR="0042766B" w:rsidRDefault="00EE699F" w:rsidP="0042766B">
            <w:pPr>
              <w:spacing w:line="276" w:lineRule="auto"/>
            </w:pPr>
            <w:r>
              <w:t>0x5</w:t>
            </w:r>
          </w:p>
        </w:tc>
        <w:tc>
          <w:tcPr>
            <w:tcW w:w="1620" w:type="dxa"/>
            <w:tcBorders>
              <w:top w:val="single" w:sz="4" w:space="0" w:color="auto"/>
              <w:left w:val="single" w:sz="4" w:space="0" w:color="auto"/>
              <w:bottom w:val="single" w:sz="4" w:space="0" w:color="auto"/>
              <w:right w:val="single" w:sz="4" w:space="0" w:color="auto"/>
            </w:tcBorders>
          </w:tcPr>
          <w:p w:rsidR="0042766B" w:rsidRDefault="00EE699F" w:rsidP="0042766B">
            <w:pPr>
              <w:spacing w:line="276" w:lineRule="auto"/>
            </w:pPr>
          </w:p>
        </w:tc>
      </w:tr>
      <w:tr w:rsidR="0042766B" w:rsidTr="00DC2823">
        <w:trPr>
          <w:jc w:val="center"/>
        </w:trPr>
        <w:tc>
          <w:tcPr>
            <w:tcW w:w="1133" w:type="dxa"/>
            <w:tcBorders>
              <w:top w:val="single" w:sz="4" w:space="0" w:color="auto"/>
              <w:left w:val="single" w:sz="4" w:space="0" w:color="auto"/>
              <w:bottom w:val="single" w:sz="4" w:space="0" w:color="auto"/>
              <w:right w:val="single" w:sz="4" w:space="0" w:color="auto"/>
            </w:tcBorders>
          </w:tcPr>
          <w:p w:rsidR="0042766B" w:rsidRDefault="00EE699F" w:rsidP="0042766B">
            <w:pPr>
              <w:spacing w:line="276" w:lineRule="auto"/>
            </w:pPr>
          </w:p>
        </w:tc>
        <w:tc>
          <w:tcPr>
            <w:tcW w:w="2192" w:type="dxa"/>
            <w:tcBorders>
              <w:top w:val="single" w:sz="4" w:space="0" w:color="auto"/>
              <w:left w:val="single" w:sz="4" w:space="0" w:color="auto"/>
              <w:bottom w:val="single" w:sz="4" w:space="0" w:color="auto"/>
              <w:right w:val="single" w:sz="4" w:space="0" w:color="auto"/>
            </w:tcBorders>
            <w:vAlign w:val="center"/>
          </w:tcPr>
          <w:p w:rsidR="0042766B" w:rsidRDefault="00EE699F" w:rsidP="0042766B">
            <w:pPr>
              <w:rPr>
                <w:rFonts w:ascii="Calibri" w:hAnsi="Calibri"/>
                <w:color w:val="000000"/>
                <w:szCs w:val="22"/>
              </w:rPr>
            </w:pPr>
            <w:proofErr w:type="spellStart"/>
            <w:r>
              <w:rPr>
                <w:rFonts w:ascii="Calibri" w:hAnsi="Calibri"/>
                <w:color w:val="000000"/>
                <w:szCs w:val="22"/>
              </w:rPr>
              <w:t>IcCharging</w:t>
            </w:r>
            <w:proofErr w:type="spellEnd"/>
          </w:p>
        </w:tc>
        <w:tc>
          <w:tcPr>
            <w:tcW w:w="900" w:type="dxa"/>
            <w:tcBorders>
              <w:top w:val="single" w:sz="4" w:space="0" w:color="auto"/>
              <w:left w:val="single" w:sz="4" w:space="0" w:color="auto"/>
              <w:bottom w:val="single" w:sz="4" w:space="0" w:color="auto"/>
              <w:right w:val="single" w:sz="4" w:space="0" w:color="auto"/>
            </w:tcBorders>
          </w:tcPr>
          <w:p w:rsidR="0042766B" w:rsidRDefault="00EE699F" w:rsidP="0042766B">
            <w:pPr>
              <w:spacing w:line="276" w:lineRule="auto"/>
            </w:pPr>
            <w:r>
              <w:t>0x6</w:t>
            </w:r>
          </w:p>
        </w:tc>
        <w:tc>
          <w:tcPr>
            <w:tcW w:w="1620" w:type="dxa"/>
            <w:tcBorders>
              <w:top w:val="single" w:sz="4" w:space="0" w:color="auto"/>
              <w:left w:val="single" w:sz="4" w:space="0" w:color="auto"/>
              <w:bottom w:val="single" w:sz="4" w:space="0" w:color="auto"/>
              <w:right w:val="single" w:sz="4" w:space="0" w:color="auto"/>
            </w:tcBorders>
          </w:tcPr>
          <w:p w:rsidR="0042766B" w:rsidRDefault="00EE699F" w:rsidP="0042766B">
            <w:pPr>
              <w:spacing w:line="276" w:lineRule="auto"/>
            </w:pPr>
          </w:p>
        </w:tc>
      </w:tr>
      <w:tr w:rsidR="0042766B" w:rsidTr="00DC2823">
        <w:trPr>
          <w:jc w:val="center"/>
        </w:trPr>
        <w:tc>
          <w:tcPr>
            <w:tcW w:w="1133" w:type="dxa"/>
            <w:tcBorders>
              <w:top w:val="single" w:sz="4" w:space="0" w:color="auto"/>
              <w:left w:val="single" w:sz="4" w:space="0" w:color="auto"/>
              <w:bottom w:val="single" w:sz="4" w:space="0" w:color="auto"/>
              <w:right w:val="single" w:sz="4" w:space="0" w:color="auto"/>
            </w:tcBorders>
          </w:tcPr>
          <w:p w:rsidR="0042766B" w:rsidRDefault="00EE699F" w:rsidP="0042766B">
            <w:pPr>
              <w:spacing w:line="276" w:lineRule="auto"/>
            </w:pPr>
          </w:p>
        </w:tc>
        <w:tc>
          <w:tcPr>
            <w:tcW w:w="2192" w:type="dxa"/>
            <w:tcBorders>
              <w:top w:val="single" w:sz="4" w:space="0" w:color="auto"/>
              <w:left w:val="single" w:sz="4" w:space="0" w:color="auto"/>
              <w:bottom w:val="single" w:sz="4" w:space="0" w:color="auto"/>
              <w:right w:val="single" w:sz="4" w:space="0" w:color="auto"/>
            </w:tcBorders>
            <w:vAlign w:val="center"/>
          </w:tcPr>
          <w:p w:rsidR="0042766B" w:rsidRDefault="00EE699F" w:rsidP="0042766B">
            <w:pPr>
              <w:rPr>
                <w:rFonts w:ascii="Calibri" w:hAnsi="Calibri"/>
                <w:color w:val="000000"/>
                <w:szCs w:val="22"/>
              </w:rPr>
            </w:pPr>
            <w:proofErr w:type="spellStart"/>
            <w:r>
              <w:rPr>
                <w:rFonts w:ascii="Calibri" w:hAnsi="Calibri"/>
                <w:color w:val="000000"/>
                <w:szCs w:val="22"/>
              </w:rPr>
              <w:t>EvseNotCompatible</w:t>
            </w:r>
            <w:proofErr w:type="spellEnd"/>
          </w:p>
        </w:tc>
        <w:tc>
          <w:tcPr>
            <w:tcW w:w="900" w:type="dxa"/>
            <w:tcBorders>
              <w:top w:val="single" w:sz="4" w:space="0" w:color="auto"/>
              <w:left w:val="single" w:sz="4" w:space="0" w:color="auto"/>
              <w:bottom w:val="single" w:sz="4" w:space="0" w:color="auto"/>
              <w:right w:val="single" w:sz="4" w:space="0" w:color="auto"/>
            </w:tcBorders>
          </w:tcPr>
          <w:p w:rsidR="0042766B" w:rsidRDefault="00EE699F" w:rsidP="0042766B">
            <w:pPr>
              <w:spacing w:line="276" w:lineRule="auto"/>
            </w:pPr>
            <w:r>
              <w:t>0x7</w:t>
            </w:r>
          </w:p>
        </w:tc>
        <w:tc>
          <w:tcPr>
            <w:tcW w:w="1620" w:type="dxa"/>
            <w:tcBorders>
              <w:top w:val="single" w:sz="4" w:space="0" w:color="auto"/>
              <w:left w:val="single" w:sz="4" w:space="0" w:color="auto"/>
              <w:bottom w:val="single" w:sz="4" w:space="0" w:color="auto"/>
              <w:right w:val="single" w:sz="4" w:space="0" w:color="auto"/>
            </w:tcBorders>
          </w:tcPr>
          <w:p w:rsidR="0042766B" w:rsidRDefault="00EE699F" w:rsidP="0042766B">
            <w:pPr>
              <w:spacing w:line="276" w:lineRule="auto"/>
            </w:pPr>
          </w:p>
        </w:tc>
      </w:tr>
      <w:tr w:rsidR="0042766B" w:rsidTr="00DC2823">
        <w:trPr>
          <w:jc w:val="center"/>
        </w:trPr>
        <w:tc>
          <w:tcPr>
            <w:tcW w:w="1133" w:type="dxa"/>
            <w:tcBorders>
              <w:top w:val="single" w:sz="4" w:space="0" w:color="auto"/>
              <w:left w:val="single" w:sz="4" w:space="0" w:color="auto"/>
              <w:bottom w:val="single" w:sz="4" w:space="0" w:color="auto"/>
              <w:right w:val="single" w:sz="4" w:space="0" w:color="auto"/>
            </w:tcBorders>
          </w:tcPr>
          <w:p w:rsidR="0042766B" w:rsidRDefault="00EE699F" w:rsidP="0042766B">
            <w:pPr>
              <w:spacing w:line="276" w:lineRule="auto"/>
            </w:pPr>
          </w:p>
        </w:tc>
        <w:tc>
          <w:tcPr>
            <w:tcW w:w="2192" w:type="dxa"/>
            <w:tcBorders>
              <w:top w:val="single" w:sz="4" w:space="0" w:color="auto"/>
              <w:left w:val="single" w:sz="4" w:space="0" w:color="auto"/>
              <w:bottom w:val="single" w:sz="4" w:space="0" w:color="auto"/>
              <w:right w:val="single" w:sz="4" w:space="0" w:color="auto"/>
            </w:tcBorders>
            <w:vAlign w:val="center"/>
          </w:tcPr>
          <w:p w:rsidR="0042766B" w:rsidRDefault="00EE699F" w:rsidP="0042766B">
            <w:pPr>
              <w:rPr>
                <w:rFonts w:ascii="Calibri" w:hAnsi="Calibri"/>
                <w:color w:val="000000"/>
                <w:szCs w:val="22"/>
              </w:rPr>
            </w:pPr>
            <w:proofErr w:type="spellStart"/>
            <w:r>
              <w:rPr>
                <w:rFonts w:ascii="Calibri" w:hAnsi="Calibri"/>
                <w:color w:val="000000"/>
                <w:szCs w:val="22"/>
              </w:rPr>
              <w:t>EvseFault</w:t>
            </w:r>
            <w:proofErr w:type="spellEnd"/>
          </w:p>
        </w:tc>
        <w:tc>
          <w:tcPr>
            <w:tcW w:w="900" w:type="dxa"/>
            <w:tcBorders>
              <w:top w:val="single" w:sz="4" w:space="0" w:color="auto"/>
              <w:left w:val="single" w:sz="4" w:space="0" w:color="auto"/>
              <w:bottom w:val="single" w:sz="4" w:space="0" w:color="auto"/>
              <w:right w:val="single" w:sz="4" w:space="0" w:color="auto"/>
            </w:tcBorders>
          </w:tcPr>
          <w:p w:rsidR="0042766B" w:rsidRDefault="00EE699F" w:rsidP="0042766B">
            <w:pPr>
              <w:spacing w:line="276" w:lineRule="auto"/>
            </w:pPr>
            <w:r>
              <w:t>0x8</w:t>
            </w:r>
          </w:p>
        </w:tc>
        <w:tc>
          <w:tcPr>
            <w:tcW w:w="1620" w:type="dxa"/>
            <w:tcBorders>
              <w:top w:val="single" w:sz="4" w:space="0" w:color="auto"/>
              <w:left w:val="single" w:sz="4" w:space="0" w:color="auto"/>
              <w:bottom w:val="single" w:sz="4" w:space="0" w:color="auto"/>
              <w:right w:val="single" w:sz="4" w:space="0" w:color="auto"/>
            </w:tcBorders>
          </w:tcPr>
          <w:p w:rsidR="0042766B" w:rsidRDefault="00EE699F" w:rsidP="0042766B">
            <w:pPr>
              <w:spacing w:line="276" w:lineRule="auto"/>
            </w:pPr>
          </w:p>
        </w:tc>
      </w:tr>
    </w:tbl>
    <w:p w:rsidR="00500605" w:rsidRPr="00F66046" w:rsidRDefault="00EE699F" w:rsidP="00F66046"/>
    <w:p w:rsidR="00406F39" w:rsidRDefault="00EE699F" w:rsidP="00BE6F71">
      <w:pPr>
        <w:pStyle w:val="Heading4"/>
      </w:pPr>
      <w:r w:rsidRPr="00B9479B">
        <w:t>MD-REQ-326680/A-</w:t>
      </w:r>
      <w:proofErr w:type="spellStart"/>
      <w:r w:rsidRPr="00B9479B">
        <w:t>BatterySystemReady_St</w:t>
      </w:r>
      <w:proofErr w:type="spellEnd"/>
    </w:p>
    <w:p w:rsidR="00920C1B" w:rsidRDefault="00EE699F" w:rsidP="00920C1B">
      <w:r>
        <w:t>Message Type: status</w:t>
      </w:r>
    </w:p>
    <w:p w:rsidR="00920C1B" w:rsidRDefault="00EE699F" w:rsidP="00920C1B"/>
    <w:p w:rsidR="00DC2823" w:rsidRDefault="00EE699F" w:rsidP="00920C1B">
      <w:r w:rsidRPr="00F337B5">
        <w:t>Status of the Battery system for charge</w:t>
      </w:r>
      <w:r>
        <w:t>.</w:t>
      </w:r>
    </w:p>
    <w:p w:rsidR="00F337B5" w:rsidRDefault="00EE699F" w:rsidP="00920C1B"/>
    <w:tbl>
      <w:tblPr>
        <w:tblW w:w="58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33"/>
        <w:gridCol w:w="2192"/>
        <w:gridCol w:w="900"/>
        <w:gridCol w:w="1620"/>
      </w:tblGrid>
      <w:tr w:rsidR="00920C1B" w:rsidTr="00DC2823">
        <w:trPr>
          <w:jc w:val="center"/>
        </w:trPr>
        <w:tc>
          <w:tcPr>
            <w:tcW w:w="1133" w:type="dxa"/>
            <w:tcBorders>
              <w:top w:val="single" w:sz="4" w:space="0" w:color="auto"/>
              <w:left w:val="single" w:sz="4" w:space="0" w:color="auto"/>
              <w:bottom w:val="single" w:sz="4" w:space="0" w:color="auto"/>
              <w:right w:val="single" w:sz="4" w:space="0" w:color="auto"/>
            </w:tcBorders>
            <w:hideMark/>
          </w:tcPr>
          <w:p w:rsidR="00920C1B" w:rsidRDefault="00EE699F">
            <w:pPr>
              <w:spacing w:line="276" w:lineRule="auto"/>
              <w:rPr>
                <w:b/>
              </w:rPr>
            </w:pPr>
            <w:r>
              <w:rPr>
                <w:b/>
              </w:rPr>
              <w:t>Name</w:t>
            </w:r>
          </w:p>
        </w:tc>
        <w:tc>
          <w:tcPr>
            <w:tcW w:w="2192" w:type="dxa"/>
            <w:tcBorders>
              <w:top w:val="single" w:sz="4" w:space="0" w:color="auto"/>
              <w:left w:val="single" w:sz="4" w:space="0" w:color="auto"/>
              <w:bottom w:val="single" w:sz="4" w:space="0" w:color="auto"/>
              <w:right w:val="single" w:sz="4" w:space="0" w:color="auto"/>
            </w:tcBorders>
            <w:hideMark/>
          </w:tcPr>
          <w:p w:rsidR="00920C1B" w:rsidRDefault="00EE699F">
            <w:pPr>
              <w:spacing w:line="276" w:lineRule="auto"/>
              <w:rPr>
                <w:b/>
              </w:rPr>
            </w:pPr>
            <w:r>
              <w:rPr>
                <w:b/>
              </w:rPr>
              <w:t>Literals</w:t>
            </w:r>
          </w:p>
        </w:tc>
        <w:tc>
          <w:tcPr>
            <w:tcW w:w="900" w:type="dxa"/>
            <w:tcBorders>
              <w:top w:val="single" w:sz="4" w:space="0" w:color="auto"/>
              <w:left w:val="single" w:sz="4" w:space="0" w:color="auto"/>
              <w:bottom w:val="single" w:sz="4" w:space="0" w:color="auto"/>
              <w:right w:val="single" w:sz="4" w:space="0" w:color="auto"/>
            </w:tcBorders>
            <w:hideMark/>
          </w:tcPr>
          <w:p w:rsidR="00920C1B" w:rsidRDefault="00EE699F">
            <w:pPr>
              <w:spacing w:line="276" w:lineRule="auto"/>
              <w:rPr>
                <w:b/>
              </w:rPr>
            </w:pPr>
            <w:r>
              <w:rPr>
                <w:b/>
              </w:rPr>
              <w:t>Value</w:t>
            </w:r>
          </w:p>
        </w:tc>
        <w:tc>
          <w:tcPr>
            <w:tcW w:w="1620" w:type="dxa"/>
            <w:tcBorders>
              <w:top w:val="single" w:sz="4" w:space="0" w:color="auto"/>
              <w:left w:val="single" w:sz="4" w:space="0" w:color="auto"/>
              <w:bottom w:val="single" w:sz="4" w:space="0" w:color="auto"/>
              <w:right w:val="single" w:sz="4" w:space="0" w:color="auto"/>
            </w:tcBorders>
            <w:hideMark/>
          </w:tcPr>
          <w:p w:rsidR="00920C1B" w:rsidRDefault="00EE699F">
            <w:pPr>
              <w:spacing w:line="276" w:lineRule="auto"/>
              <w:rPr>
                <w:b/>
              </w:rPr>
            </w:pPr>
            <w:r>
              <w:rPr>
                <w:b/>
              </w:rPr>
              <w:t>Description</w:t>
            </w:r>
          </w:p>
        </w:tc>
      </w:tr>
      <w:tr w:rsidR="00920C1B" w:rsidTr="00DC2823">
        <w:trPr>
          <w:jc w:val="center"/>
        </w:trPr>
        <w:tc>
          <w:tcPr>
            <w:tcW w:w="1133" w:type="dxa"/>
            <w:tcBorders>
              <w:top w:val="single" w:sz="4" w:space="0" w:color="auto"/>
              <w:left w:val="single" w:sz="4" w:space="0" w:color="auto"/>
              <w:bottom w:val="single" w:sz="4" w:space="0" w:color="auto"/>
              <w:right w:val="single" w:sz="4" w:space="0" w:color="auto"/>
            </w:tcBorders>
            <w:hideMark/>
          </w:tcPr>
          <w:p w:rsidR="00920C1B" w:rsidRDefault="00EE699F">
            <w:pPr>
              <w:spacing w:line="276" w:lineRule="auto"/>
            </w:pPr>
            <w:r>
              <w:t>Type</w:t>
            </w:r>
          </w:p>
        </w:tc>
        <w:tc>
          <w:tcPr>
            <w:tcW w:w="2192" w:type="dxa"/>
            <w:tcBorders>
              <w:top w:val="single" w:sz="4" w:space="0" w:color="auto"/>
              <w:left w:val="single" w:sz="4" w:space="0" w:color="auto"/>
              <w:bottom w:val="single" w:sz="4" w:space="0" w:color="auto"/>
              <w:right w:val="single" w:sz="4" w:space="0" w:color="auto"/>
            </w:tcBorders>
            <w:hideMark/>
          </w:tcPr>
          <w:p w:rsidR="00920C1B" w:rsidRDefault="00EE699F">
            <w:pPr>
              <w:spacing w:line="276" w:lineRule="auto"/>
            </w:pPr>
            <w:r>
              <w:t>-</w:t>
            </w:r>
          </w:p>
        </w:tc>
        <w:tc>
          <w:tcPr>
            <w:tcW w:w="900" w:type="dxa"/>
            <w:tcBorders>
              <w:top w:val="single" w:sz="4" w:space="0" w:color="auto"/>
              <w:left w:val="single" w:sz="4" w:space="0" w:color="auto"/>
              <w:bottom w:val="single" w:sz="4" w:space="0" w:color="auto"/>
              <w:right w:val="single" w:sz="4" w:space="0" w:color="auto"/>
            </w:tcBorders>
            <w:hideMark/>
          </w:tcPr>
          <w:p w:rsidR="00920C1B" w:rsidRDefault="00EE699F">
            <w:pPr>
              <w:spacing w:line="276" w:lineRule="auto"/>
            </w:pPr>
            <w:r>
              <w:t>-</w:t>
            </w:r>
          </w:p>
        </w:tc>
        <w:tc>
          <w:tcPr>
            <w:tcW w:w="1620" w:type="dxa"/>
            <w:tcBorders>
              <w:top w:val="single" w:sz="4" w:space="0" w:color="auto"/>
              <w:left w:val="single" w:sz="4" w:space="0" w:color="auto"/>
              <w:bottom w:val="single" w:sz="4" w:space="0" w:color="auto"/>
              <w:right w:val="single" w:sz="4" w:space="0" w:color="auto"/>
            </w:tcBorders>
            <w:hideMark/>
          </w:tcPr>
          <w:p w:rsidR="00920C1B" w:rsidRDefault="00EE699F"/>
        </w:tc>
      </w:tr>
      <w:tr w:rsidR="00F337B5" w:rsidTr="00DC2823">
        <w:trPr>
          <w:jc w:val="center"/>
        </w:trPr>
        <w:tc>
          <w:tcPr>
            <w:tcW w:w="1133" w:type="dxa"/>
            <w:tcBorders>
              <w:top w:val="single" w:sz="4" w:space="0" w:color="auto"/>
              <w:left w:val="single" w:sz="4" w:space="0" w:color="auto"/>
              <w:bottom w:val="single" w:sz="4" w:space="0" w:color="auto"/>
              <w:right w:val="single" w:sz="4" w:space="0" w:color="auto"/>
            </w:tcBorders>
          </w:tcPr>
          <w:p w:rsidR="00F337B5" w:rsidRDefault="00EE699F" w:rsidP="00F337B5">
            <w:pPr>
              <w:spacing w:line="276" w:lineRule="auto"/>
            </w:pPr>
          </w:p>
        </w:tc>
        <w:tc>
          <w:tcPr>
            <w:tcW w:w="2192" w:type="dxa"/>
            <w:tcBorders>
              <w:top w:val="single" w:sz="4" w:space="0" w:color="auto"/>
              <w:left w:val="single" w:sz="4" w:space="0" w:color="auto"/>
              <w:bottom w:val="single" w:sz="4" w:space="0" w:color="auto"/>
              <w:right w:val="single" w:sz="4" w:space="0" w:color="auto"/>
            </w:tcBorders>
            <w:vAlign w:val="center"/>
            <w:hideMark/>
          </w:tcPr>
          <w:p w:rsidR="00F337B5" w:rsidRDefault="00EE699F" w:rsidP="00F337B5">
            <w:pPr>
              <w:rPr>
                <w:rFonts w:ascii="Calibri" w:hAnsi="Calibri"/>
                <w:color w:val="000000"/>
                <w:szCs w:val="22"/>
              </w:rPr>
            </w:pPr>
            <w:r>
              <w:rPr>
                <w:rFonts w:ascii="Calibri" w:hAnsi="Calibri"/>
                <w:color w:val="000000"/>
                <w:szCs w:val="22"/>
              </w:rPr>
              <w:t xml:space="preserve">Not Ready </w:t>
            </w:r>
          </w:p>
        </w:tc>
        <w:tc>
          <w:tcPr>
            <w:tcW w:w="900" w:type="dxa"/>
            <w:tcBorders>
              <w:top w:val="single" w:sz="4" w:space="0" w:color="auto"/>
              <w:left w:val="single" w:sz="4" w:space="0" w:color="auto"/>
              <w:bottom w:val="single" w:sz="4" w:space="0" w:color="auto"/>
              <w:right w:val="single" w:sz="4" w:space="0" w:color="auto"/>
            </w:tcBorders>
            <w:hideMark/>
          </w:tcPr>
          <w:p w:rsidR="00F337B5" w:rsidRDefault="00EE699F" w:rsidP="00F337B5">
            <w:pPr>
              <w:spacing w:line="276" w:lineRule="auto"/>
            </w:pPr>
            <w:r>
              <w:t>0x0</w:t>
            </w:r>
          </w:p>
        </w:tc>
        <w:tc>
          <w:tcPr>
            <w:tcW w:w="1620" w:type="dxa"/>
            <w:tcBorders>
              <w:top w:val="single" w:sz="4" w:space="0" w:color="auto"/>
              <w:left w:val="single" w:sz="4" w:space="0" w:color="auto"/>
              <w:bottom w:val="single" w:sz="4" w:space="0" w:color="auto"/>
              <w:right w:val="single" w:sz="4" w:space="0" w:color="auto"/>
            </w:tcBorders>
          </w:tcPr>
          <w:p w:rsidR="00F337B5" w:rsidRDefault="00EE699F" w:rsidP="00F337B5">
            <w:pPr>
              <w:spacing w:line="276" w:lineRule="auto"/>
            </w:pPr>
          </w:p>
        </w:tc>
      </w:tr>
      <w:tr w:rsidR="00F337B5" w:rsidTr="00DC2823">
        <w:trPr>
          <w:jc w:val="center"/>
        </w:trPr>
        <w:tc>
          <w:tcPr>
            <w:tcW w:w="1133" w:type="dxa"/>
            <w:tcBorders>
              <w:top w:val="single" w:sz="4" w:space="0" w:color="auto"/>
              <w:left w:val="single" w:sz="4" w:space="0" w:color="auto"/>
              <w:bottom w:val="single" w:sz="4" w:space="0" w:color="auto"/>
              <w:right w:val="single" w:sz="4" w:space="0" w:color="auto"/>
            </w:tcBorders>
          </w:tcPr>
          <w:p w:rsidR="00F337B5" w:rsidRDefault="00EE699F" w:rsidP="00F337B5">
            <w:pPr>
              <w:spacing w:line="276" w:lineRule="auto"/>
            </w:pPr>
          </w:p>
        </w:tc>
        <w:tc>
          <w:tcPr>
            <w:tcW w:w="2192" w:type="dxa"/>
            <w:tcBorders>
              <w:top w:val="single" w:sz="4" w:space="0" w:color="auto"/>
              <w:left w:val="single" w:sz="4" w:space="0" w:color="auto"/>
              <w:bottom w:val="single" w:sz="4" w:space="0" w:color="auto"/>
              <w:right w:val="single" w:sz="4" w:space="0" w:color="auto"/>
            </w:tcBorders>
            <w:vAlign w:val="center"/>
            <w:hideMark/>
          </w:tcPr>
          <w:p w:rsidR="00F337B5" w:rsidRDefault="00EE699F" w:rsidP="00F337B5">
            <w:pPr>
              <w:rPr>
                <w:rFonts w:ascii="Calibri" w:hAnsi="Calibri"/>
                <w:color w:val="000000"/>
                <w:szCs w:val="22"/>
              </w:rPr>
            </w:pPr>
            <w:r>
              <w:rPr>
                <w:rFonts w:ascii="Calibri" w:hAnsi="Calibri"/>
                <w:color w:val="000000"/>
                <w:szCs w:val="22"/>
              </w:rPr>
              <w:t>Charge Wait</w:t>
            </w:r>
          </w:p>
        </w:tc>
        <w:tc>
          <w:tcPr>
            <w:tcW w:w="900" w:type="dxa"/>
            <w:tcBorders>
              <w:top w:val="single" w:sz="4" w:space="0" w:color="auto"/>
              <w:left w:val="single" w:sz="4" w:space="0" w:color="auto"/>
              <w:bottom w:val="single" w:sz="4" w:space="0" w:color="auto"/>
              <w:right w:val="single" w:sz="4" w:space="0" w:color="auto"/>
            </w:tcBorders>
            <w:hideMark/>
          </w:tcPr>
          <w:p w:rsidR="00F337B5" w:rsidRDefault="00EE699F" w:rsidP="00F337B5">
            <w:pPr>
              <w:spacing w:line="276" w:lineRule="auto"/>
            </w:pPr>
            <w:r>
              <w:t>0x1</w:t>
            </w:r>
          </w:p>
        </w:tc>
        <w:tc>
          <w:tcPr>
            <w:tcW w:w="1620" w:type="dxa"/>
            <w:tcBorders>
              <w:top w:val="single" w:sz="4" w:space="0" w:color="auto"/>
              <w:left w:val="single" w:sz="4" w:space="0" w:color="auto"/>
              <w:bottom w:val="single" w:sz="4" w:space="0" w:color="auto"/>
              <w:right w:val="single" w:sz="4" w:space="0" w:color="auto"/>
            </w:tcBorders>
          </w:tcPr>
          <w:p w:rsidR="00F337B5" w:rsidRDefault="00EE699F" w:rsidP="00F337B5">
            <w:pPr>
              <w:spacing w:line="276" w:lineRule="auto"/>
            </w:pPr>
          </w:p>
        </w:tc>
      </w:tr>
      <w:tr w:rsidR="00F337B5" w:rsidTr="00DC2823">
        <w:trPr>
          <w:jc w:val="center"/>
        </w:trPr>
        <w:tc>
          <w:tcPr>
            <w:tcW w:w="1133" w:type="dxa"/>
            <w:tcBorders>
              <w:top w:val="single" w:sz="4" w:space="0" w:color="auto"/>
              <w:left w:val="single" w:sz="4" w:space="0" w:color="auto"/>
              <w:bottom w:val="single" w:sz="4" w:space="0" w:color="auto"/>
              <w:right w:val="single" w:sz="4" w:space="0" w:color="auto"/>
            </w:tcBorders>
          </w:tcPr>
          <w:p w:rsidR="00F337B5" w:rsidRDefault="00EE699F" w:rsidP="00F337B5">
            <w:pPr>
              <w:spacing w:line="276" w:lineRule="auto"/>
            </w:pPr>
          </w:p>
        </w:tc>
        <w:tc>
          <w:tcPr>
            <w:tcW w:w="2192" w:type="dxa"/>
            <w:tcBorders>
              <w:top w:val="single" w:sz="4" w:space="0" w:color="auto"/>
              <w:left w:val="single" w:sz="4" w:space="0" w:color="auto"/>
              <w:bottom w:val="single" w:sz="4" w:space="0" w:color="auto"/>
              <w:right w:val="single" w:sz="4" w:space="0" w:color="auto"/>
            </w:tcBorders>
            <w:vAlign w:val="center"/>
            <w:hideMark/>
          </w:tcPr>
          <w:p w:rsidR="00F337B5" w:rsidRDefault="00EE699F" w:rsidP="00F337B5">
            <w:pPr>
              <w:rPr>
                <w:rFonts w:ascii="Calibri" w:hAnsi="Calibri"/>
                <w:color w:val="000000"/>
                <w:szCs w:val="22"/>
              </w:rPr>
            </w:pPr>
            <w:r>
              <w:rPr>
                <w:rFonts w:ascii="Calibri" w:hAnsi="Calibri"/>
                <w:color w:val="000000"/>
                <w:szCs w:val="22"/>
              </w:rPr>
              <w:t xml:space="preserve">Battery Charge Ready </w:t>
            </w:r>
          </w:p>
        </w:tc>
        <w:tc>
          <w:tcPr>
            <w:tcW w:w="900" w:type="dxa"/>
            <w:tcBorders>
              <w:top w:val="single" w:sz="4" w:space="0" w:color="auto"/>
              <w:left w:val="single" w:sz="4" w:space="0" w:color="auto"/>
              <w:bottom w:val="single" w:sz="4" w:space="0" w:color="auto"/>
              <w:right w:val="single" w:sz="4" w:space="0" w:color="auto"/>
            </w:tcBorders>
            <w:hideMark/>
          </w:tcPr>
          <w:p w:rsidR="00F337B5" w:rsidRDefault="00EE699F" w:rsidP="00F337B5">
            <w:pPr>
              <w:spacing w:line="276" w:lineRule="auto"/>
            </w:pPr>
            <w:r>
              <w:t>0x2</w:t>
            </w:r>
          </w:p>
        </w:tc>
        <w:tc>
          <w:tcPr>
            <w:tcW w:w="1620" w:type="dxa"/>
            <w:tcBorders>
              <w:top w:val="single" w:sz="4" w:space="0" w:color="auto"/>
              <w:left w:val="single" w:sz="4" w:space="0" w:color="auto"/>
              <w:bottom w:val="single" w:sz="4" w:space="0" w:color="auto"/>
              <w:right w:val="single" w:sz="4" w:space="0" w:color="auto"/>
            </w:tcBorders>
          </w:tcPr>
          <w:p w:rsidR="00F337B5" w:rsidRDefault="00EE699F" w:rsidP="00F337B5">
            <w:pPr>
              <w:spacing w:line="276" w:lineRule="auto"/>
            </w:pPr>
          </w:p>
        </w:tc>
      </w:tr>
      <w:tr w:rsidR="00F337B5" w:rsidTr="00DC2823">
        <w:trPr>
          <w:jc w:val="center"/>
        </w:trPr>
        <w:tc>
          <w:tcPr>
            <w:tcW w:w="1133" w:type="dxa"/>
            <w:tcBorders>
              <w:top w:val="single" w:sz="4" w:space="0" w:color="auto"/>
              <w:left w:val="single" w:sz="4" w:space="0" w:color="auto"/>
              <w:bottom w:val="single" w:sz="4" w:space="0" w:color="auto"/>
              <w:right w:val="single" w:sz="4" w:space="0" w:color="auto"/>
            </w:tcBorders>
          </w:tcPr>
          <w:p w:rsidR="00F337B5" w:rsidRDefault="00EE699F" w:rsidP="00F337B5">
            <w:pPr>
              <w:spacing w:line="276" w:lineRule="auto"/>
            </w:pPr>
          </w:p>
        </w:tc>
        <w:tc>
          <w:tcPr>
            <w:tcW w:w="2192" w:type="dxa"/>
            <w:tcBorders>
              <w:top w:val="single" w:sz="4" w:space="0" w:color="auto"/>
              <w:left w:val="single" w:sz="4" w:space="0" w:color="auto"/>
              <w:bottom w:val="single" w:sz="4" w:space="0" w:color="auto"/>
              <w:right w:val="single" w:sz="4" w:space="0" w:color="auto"/>
            </w:tcBorders>
            <w:vAlign w:val="center"/>
            <w:hideMark/>
          </w:tcPr>
          <w:p w:rsidR="00F337B5" w:rsidRDefault="00EE699F" w:rsidP="00F337B5">
            <w:pPr>
              <w:rPr>
                <w:rFonts w:ascii="Calibri" w:hAnsi="Calibri"/>
                <w:color w:val="000000"/>
                <w:szCs w:val="22"/>
              </w:rPr>
            </w:pPr>
            <w:r>
              <w:rPr>
                <w:rFonts w:ascii="Calibri" w:hAnsi="Calibri"/>
                <w:color w:val="000000"/>
                <w:szCs w:val="22"/>
              </w:rPr>
              <w:t xml:space="preserve">Charging </w:t>
            </w:r>
          </w:p>
        </w:tc>
        <w:tc>
          <w:tcPr>
            <w:tcW w:w="900" w:type="dxa"/>
            <w:tcBorders>
              <w:top w:val="single" w:sz="4" w:space="0" w:color="auto"/>
              <w:left w:val="single" w:sz="4" w:space="0" w:color="auto"/>
              <w:bottom w:val="single" w:sz="4" w:space="0" w:color="auto"/>
              <w:right w:val="single" w:sz="4" w:space="0" w:color="auto"/>
            </w:tcBorders>
            <w:hideMark/>
          </w:tcPr>
          <w:p w:rsidR="00F337B5" w:rsidRDefault="00EE699F" w:rsidP="00F337B5">
            <w:pPr>
              <w:spacing w:line="276" w:lineRule="auto"/>
            </w:pPr>
            <w:r>
              <w:t>0x3</w:t>
            </w:r>
          </w:p>
        </w:tc>
        <w:tc>
          <w:tcPr>
            <w:tcW w:w="1620" w:type="dxa"/>
            <w:tcBorders>
              <w:top w:val="single" w:sz="4" w:space="0" w:color="auto"/>
              <w:left w:val="single" w:sz="4" w:space="0" w:color="auto"/>
              <w:bottom w:val="single" w:sz="4" w:space="0" w:color="auto"/>
              <w:right w:val="single" w:sz="4" w:space="0" w:color="auto"/>
            </w:tcBorders>
          </w:tcPr>
          <w:p w:rsidR="00F337B5" w:rsidRDefault="00EE699F" w:rsidP="00F337B5">
            <w:pPr>
              <w:spacing w:line="276" w:lineRule="auto"/>
            </w:pPr>
          </w:p>
        </w:tc>
      </w:tr>
      <w:tr w:rsidR="00F337B5" w:rsidTr="00DC2823">
        <w:trPr>
          <w:jc w:val="center"/>
        </w:trPr>
        <w:tc>
          <w:tcPr>
            <w:tcW w:w="1133" w:type="dxa"/>
            <w:tcBorders>
              <w:top w:val="single" w:sz="4" w:space="0" w:color="auto"/>
              <w:left w:val="single" w:sz="4" w:space="0" w:color="auto"/>
              <w:bottom w:val="single" w:sz="4" w:space="0" w:color="auto"/>
              <w:right w:val="single" w:sz="4" w:space="0" w:color="auto"/>
            </w:tcBorders>
          </w:tcPr>
          <w:p w:rsidR="00F337B5" w:rsidRDefault="00EE699F" w:rsidP="00F337B5">
            <w:pPr>
              <w:spacing w:line="276" w:lineRule="auto"/>
            </w:pPr>
          </w:p>
        </w:tc>
        <w:tc>
          <w:tcPr>
            <w:tcW w:w="2192" w:type="dxa"/>
            <w:tcBorders>
              <w:top w:val="single" w:sz="4" w:space="0" w:color="auto"/>
              <w:left w:val="single" w:sz="4" w:space="0" w:color="auto"/>
              <w:bottom w:val="single" w:sz="4" w:space="0" w:color="auto"/>
              <w:right w:val="single" w:sz="4" w:space="0" w:color="auto"/>
            </w:tcBorders>
            <w:vAlign w:val="center"/>
          </w:tcPr>
          <w:p w:rsidR="00F337B5" w:rsidRDefault="00EE699F" w:rsidP="00F337B5">
            <w:pPr>
              <w:rPr>
                <w:rFonts w:ascii="Calibri" w:hAnsi="Calibri"/>
                <w:color w:val="000000"/>
                <w:szCs w:val="22"/>
              </w:rPr>
            </w:pPr>
            <w:r>
              <w:rPr>
                <w:rFonts w:ascii="Calibri" w:hAnsi="Calibri"/>
                <w:color w:val="000000"/>
                <w:szCs w:val="22"/>
              </w:rPr>
              <w:t xml:space="preserve">Charging Completed </w:t>
            </w:r>
          </w:p>
        </w:tc>
        <w:tc>
          <w:tcPr>
            <w:tcW w:w="900" w:type="dxa"/>
            <w:tcBorders>
              <w:top w:val="single" w:sz="4" w:space="0" w:color="auto"/>
              <w:left w:val="single" w:sz="4" w:space="0" w:color="auto"/>
              <w:bottom w:val="single" w:sz="4" w:space="0" w:color="auto"/>
              <w:right w:val="single" w:sz="4" w:space="0" w:color="auto"/>
            </w:tcBorders>
          </w:tcPr>
          <w:p w:rsidR="00F337B5" w:rsidRDefault="00EE699F" w:rsidP="00F337B5">
            <w:pPr>
              <w:spacing w:line="276" w:lineRule="auto"/>
            </w:pPr>
            <w:r>
              <w:t>0x4</w:t>
            </w:r>
          </w:p>
        </w:tc>
        <w:tc>
          <w:tcPr>
            <w:tcW w:w="1620" w:type="dxa"/>
            <w:tcBorders>
              <w:top w:val="single" w:sz="4" w:space="0" w:color="auto"/>
              <w:left w:val="single" w:sz="4" w:space="0" w:color="auto"/>
              <w:bottom w:val="single" w:sz="4" w:space="0" w:color="auto"/>
              <w:right w:val="single" w:sz="4" w:space="0" w:color="auto"/>
            </w:tcBorders>
          </w:tcPr>
          <w:p w:rsidR="00F337B5" w:rsidRDefault="00EE699F" w:rsidP="00F337B5">
            <w:pPr>
              <w:spacing w:line="276" w:lineRule="auto"/>
            </w:pPr>
          </w:p>
        </w:tc>
      </w:tr>
      <w:tr w:rsidR="00F337B5" w:rsidTr="00DC2823">
        <w:trPr>
          <w:jc w:val="center"/>
        </w:trPr>
        <w:tc>
          <w:tcPr>
            <w:tcW w:w="1133" w:type="dxa"/>
            <w:tcBorders>
              <w:top w:val="single" w:sz="4" w:space="0" w:color="auto"/>
              <w:left w:val="single" w:sz="4" w:space="0" w:color="auto"/>
              <w:bottom w:val="single" w:sz="4" w:space="0" w:color="auto"/>
              <w:right w:val="single" w:sz="4" w:space="0" w:color="auto"/>
            </w:tcBorders>
          </w:tcPr>
          <w:p w:rsidR="00F337B5" w:rsidRDefault="00EE699F" w:rsidP="00F337B5">
            <w:pPr>
              <w:spacing w:line="276" w:lineRule="auto"/>
            </w:pPr>
          </w:p>
        </w:tc>
        <w:tc>
          <w:tcPr>
            <w:tcW w:w="2192" w:type="dxa"/>
            <w:tcBorders>
              <w:top w:val="single" w:sz="4" w:space="0" w:color="auto"/>
              <w:left w:val="single" w:sz="4" w:space="0" w:color="auto"/>
              <w:bottom w:val="single" w:sz="4" w:space="0" w:color="auto"/>
              <w:right w:val="single" w:sz="4" w:space="0" w:color="auto"/>
            </w:tcBorders>
            <w:vAlign w:val="center"/>
          </w:tcPr>
          <w:p w:rsidR="00F337B5" w:rsidRDefault="00EE699F" w:rsidP="00F337B5">
            <w:pPr>
              <w:rPr>
                <w:rFonts w:ascii="Calibri" w:hAnsi="Calibri"/>
                <w:color w:val="000000"/>
                <w:szCs w:val="22"/>
              </w:rPr>
            </w:pPr>
            <w:r>
              <w:rPr>
                <w:rFonts w:ascii="Calibri" w:hAnsi="Calibri"/>
                <w:color w:val="000000"/>
                <w:szCs w:val="22"/>
              </w:rPr>
              <w:t>Faulted</w:t>
            </w:r>
          </w:p>
        </w:tc>
        <w:tc>
          <w:tcPr>
            <w:tcW w:w="900" w:type="dxa"/>
            <w:tcBorders>
              <w:top w:val="single" w:sz="4" w:space="0" w:color="auto"/>
              <w:left w:val="single" w:sz="4" w:space="0" w:color="auto"/>
              <w:bottom w:val="single" w:sz="4" w:space="0" w:color="auto"/>
              <w:right w:val="single" w:sz="4" w:space="0" w:color="auto"/>
            </w:tcBorders>
          </w:tcPr>
          <w:p w:rsidR="00F337B5" w:rsidRDefault="00EE699F" w:rsidP="00F337B5">
            <w:pPr>
              <w:spacing w:line="276" w:lineRule="auto"/>
            </w:pPr>
            <w:r>
              <w:t>0x5</w:t>
            </w:r>
          </w:p>
        </w:tc>
        <w:tc>
          <w:tcPr>
            <w:tcW w:w="1620" w:type="dxa"/>
            <w:tcBorders>
              <w:top w:val="single" w:sz="4" w:space="0" w:color="auto"/>
              <w:left w:val="single" w:sz="4" w:space="0" w:color="auto"/>
              <w:bottom w:val="single" w:sz="4" w:space="0" w:color="auto"/>
              <w:right w:val="single" w:sz="4" w:space="0" w:color="auto"/>
            </w:tcBorders>
          </w:tcPr>
          <w:p w:rsidR="00F337B5" w:rsidRDefault="00EE699F" w:rsidP="00F337B5">
            <w:pPr>
              <w:spacing w:line="276" w:lineRule="auto"/>
            </w:pPr>
          </w:p>
        </w:tc>
      </w:tr>
      <w:tr w:rsidR="00F337B5" w:rsidTr="00DC2823">
        <w:trPr>
          <w:jc w:val="center"/>
        </w:trPr>
        <w:tc>
          <w:tcPr>
            <w:tcW w:w="1133" w:type="dxa"/>
            <w:tcBorders>
              <w:top w:val="single" w:sz="4" w:space="0" w:color="auto"/>
              <w:left w:val="single" w:sz="4" w:space="0" w:color="auto"/>
              <w:bottom w:val="single" w:sz="4" w:space="0" w:color="auto"/>
              <w:right w:val="single" w:sz="4" w:space="0" w:color="auto"/>
            </w:tcBorders>
          </w:tcPr>
          <w:p w:rsidR="00F337B5" w:rsidRDefault="00EE699F" w:rsidP="00F337B5">
            <w:pPr>
              <w:spacing w:line="276" w:lineRule="auto"/>
            </w:pPr>
          </w:p>
        </w:tc>
        <w:tc>
          <w:tcPr>
            <w:tcW w:w="2192" w:type="dxa"/>
            <w:tcBorders>
              <w:top w:val="single" w:sz="4" w:space="0" w:color="auto"/>
              <w:left w:val="single" w:sz="4" w:space="0" w:color="auto"/>
              <w:bottom w:val="single" w:sz="4" w:space="0" w:color="auto"/>
              <w:right w:val="single" w:sz="4" w:space="0" w:color="auto"/>
            </w:tcBorders>
            <w:vAlign w:val="center"/>
          </w:tcPr>
          <w:p w:rsidR="00F337B5" w:rsidRDefault="00EE699F" w:rsidP="00F337B5">
            <w:pPr>
              <w:rPr>
                <w:rFonts w:ascii="Calibri" w:hAnsi="Calibri"/>
                <w:color w:val="000000"/>
                <w:szCs w:val="22"/>
              </w:rPr>
            </w:pPr>
            <w:r>
              <w:rPr>
                <w:rFonts w:ascii="Calibri" w:hAnsi="Calibri"/>
                <w:color w:val="000000"/>
                <w:szCs w:val="22"/>
              </w:rPr>
              <w:t xml:space="preserve">Not Used </w:t>
            </w:r>
          </w:p>
        </w:tc>
        <w:tc>
          <w:tcPr>
            <w:tcW w:w="900" w:type="dxa"/>
            <w:tcBorders>
              <w:top w:val="single" w:sz="4" w:space="0" w:color="auto"/>
              <w:left w:val="single" w:sz="4" w:space="0" w:color="auto"/>
              <w:bottom w:val="single" w:sz="4" w:space="0" w:color="auto"/>
              <w:right w:val="single" w:sz="4" w:space="0" w:color="auto"/>
            </w:tcBorders>
          </w:tcPr>
          <w:p w:rsidR="00F337B5" w:rsidRDefault="00EE699F" w:rsidP="00F337B5">
            <w:pPr>
              <w:spacing w:line="276" w:lineRule="auto"/>
            </w:pPr>
            <w:r>
              <w:t>0x6</w:t>
            </w:r>
          </w:p>
        </w:tc>
        <w:tc>
          <w:tcPr>
            <w:tcW w:w="1620" w:type="dxa"/>
            <w:tcBorders>
              <w:top w:val="single" w:sz="4" w:space="0" w:color="auto"/>
              <w:left w:val="single" w:sz="4" w:space="0" w:color="auto"/>
              <w:bottom w:val="single" w:sz="4" w:space="0" w:color="auto"/>
              <w:right w:val="single" w:sz="4" w:space="0" w:color="auto"/>
            </w:tcBorders>
          </w:tcPr>
          <w:p w:rsidR="00F337B5" w:rsidRDefault="00EE699F" w:rsidP="00F337B5">
            <w:pPr>
              <w:spacing w:line="276" w:lineRule="auto"/>
            </w:pPr>
          </w:p>
        </w:tc>
      </w:tr>
    </w:tbl>
    <w:p w:rsidR="00500605" w:rsidRPr="00F66046" w:rsidRDefault="00EE699F" w:rsidP="00F66046"/>
    <w:p w:rsidR="00406F39" w:rsidRDefault="00EE699F" w:rsidP="00BE6F71">
      <w:pPr>
        <w:pStyle w:val="Heading4"/>
      </w:pPr>
      <w:r w:rsidRPr="00B9479B">
        <w:t>MD-REQ-326681/A-</w:t>
      </w:r>
      <w:proofErr w:type="spellStart"/>
      <w:r w:rsidRPr="00B9479B">
        <w:t>ChargerReady_St</w:t>
      </w:r>
      <w:proofErr w:type="spellEnd"/>
    </w:p>
    <w:p w:rsidR="00920C1B" w:rsidRDefault="00EE699F" w:rsidP="00920C1B">
      <w:r>
        <w:t>Message Type: status</w:t>
      </w:r>
    </w:p>
    <w:p w:rsidR="00920C1B" w:rsidRDefault="00EE699F" w:rsidP="00920C1B"/>
    <w:p w:rsidR="00F337B5" w:rsidRDefault="00EE699F" w:rsidP="00920C1B">
      <w:r w:rsidRPr="008B4230">
        <w:t>Charger Re</w:t>
      </w:r>
      <w:r>
        <w:t>ady status indicator</w:t>
      </w:r>
      <w:r w:rsidRPr="008B4230">
        <w:t>.</w:t>
      </w:r>
    </w:p>
    <w:p w:rsidR="008B4230" w:rsidRDefault="00EE699F" w:rsidP="00920C1B"/>
    <w:tbl>
      <w:tblPr>
        <w:tblW w:w="58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33"/>
        <w:gridCol w:w="2192"/>
        <w:gridCol w:w="900"/>
        <w:gridCol w:w="1620"/>
      </w:tblGrid>
      <w:tr w:rsidR="00920C1B" w:rsidTr="00DC2823">
        <w:trPr>
          <w:jc w:val="center"/>
        </w:trPr>
        <w:tc>
          <w:tcPr>
            <w:tcW w:w="1133" w:type="dxa"/>
            <w:tcBorders>
              <w:top w:val="single" w:sz="4" w:space="0" w:color="auto"/>
              <w:left w:val="single" w:sz="4" w:space="0" w:color="auto"/>
              <w:bottom w:val="single" w:sz="4" w:space="0" w:color="auto"/>
              <w:right w:val="single" w:sz="4" w:space="0" w:color="auto"/>
            </w:tcBorders>
            <w:hideMark/>
          </w:tcPr>
          <w:p w:rsidR="00920C1B" w:rsidRDefault="00EE699F">
            <w:pPr>
              <w:spacing w:line="276" w:lineRule="auto"/>
              <w:rPr>
                <w:b/>
              </w:rPr>
            </w:pPr>
            <w:r>
              <w:rPr>
                <w:b/>
              </w:rPr>
              <w:t>Name</w:t>
            </w:r>
          </w:p>
        </w:tc>
        <w:tc>
          <w:tcPr>
            <w:tcW w:w="2192" w:type="dxa"/>
            <w:tcBorders>
              <w:top w:val="single" w:sz="4" w:space="0" w:color="auto"/>
              <w:left w:val="single" w:sz="4" w:space="0" w:color="auto"/>
              <w:bottom w:val="single" w:sz="4" w:space="0" w:color="auto"/>
              <w:right w:val="single" w:sz="4" w:space="0" w:color="auto"/>
            </w:tcBorders>
            <w:hideMark/>
          </w:tcPr>
          <w:p w:rsidR="00920C1B" w:rsidRDefault="00EE699F">
            <w:pPr>
              <w:spacing w:line="276" w:lineRule="auto"/>
              <w:rPr>
                <w:b/>
              </w:rPr>
            </w:pPr>
            <w:r>
              <w:rPr>
                <w:b/>
              </w:rPr>
              <w:t>Literals</w:t>
            </w:r>
          </w:p>
        </w:tc>
        <w:tc>
          <w:tcPr>
            <w:tcW w:w="900" w:type="dxa"/>
            <w:tcBorders>
              <w:top w:val="single" w:sz="4" w:space="0" w:color="auto"/>
              <w:left w:val="single" w:sz="4" w:space="0" w:color="auto"/>
              <w:bottom w:val="single" w:sz="4" w:space="0" w:color="auto"/>
              <w:right w:val="single" w:sz="4" w:space="0" w:color="auto"/>
            </w:tcBorders>
            <w:hideMark/>
          </w:tcPr>
          <w:p w:rsidR="00920C1B" w:rsidRDefault="00EE699F">
            <w:pPr>
              <w:spacing w:line="276" w:lineRule="auto"/>
              <w:rPr>
                <w:b/>
              </w:rPr>
            </w:pPr>
            <w:r>
              <w:rPr>
                <w:b/>
              </w:rPr>
              <w:t>Value</w:t>
            </w:r>
          </w:p>
        </w:tc>
        <w:tc>
          <w:tcPr>
            <w:tcW w:w="1620" w:type="dxa"/>
            <w:tcBorders>
              <w:top w:val="single" w:sz="4" w:space="0" w:color="auto"/>
              <w:left w:val="single" w:sz="4" w:space="0" w:color="auto"/>
              <w:bottom w:val="single" w:sz="4" w:space="0" w:color="auto"/>
              <w:right w:val="single" w:sz="4" w:space="0" w:color="auto"/>
            </w:tcBorders>
            <w:hideMark/>
          </w:tcPr>
          <w:p w:rsidR="00920C1B" w:rsidRDefault="00EE699F">
            <w:pPr>
              <w:spacing w:line="276" w:lineRule="auto"/>
              <w:rPr>
                <w:b/>
              </w:rPr>
            </w:pPr>
            <w:r>
              <w:rPr>
                <w:b/>
              </w:rPr>
              <w:t>Description</w:t>
            </w:r>
          </w:p>
        </w:tc>
      </w:tr>
      <w:tr w:rsidR="00920C1B" w:rsidTr="00DC2823">
        <w:trPr>
          <w:jc w:val="center"/>
        </w:trPr>
        <w:tc>
          <w:tcPr>
            <w:tcW w:w="1133" w:type="dxa"/>
            <w:tcBorders>
              <w:top w:val="single" w:sz="4" w:space="0" w:color="auto"/>
              <w:left w:val="single" w:sz="4" w:space="0" w:color="auto"/>
              <w:bottom w:val="single" w:sz="4" w:space="0" w:color="auto"/>
              <w:right w:val="single" w:sz="4" w:space="0" w:color="auto"/>
            </w:tcBorders>
            <w:hideMark/>
          </w:tcPr>
          <w:p w:rsidR="00920C1B" w:rsidRDefault="00EE699F">
            <w:pPr>
              <w:spacing w:line="276" w:lineRule="auto"/>
            </w:pPr>
            <w:r>
              <w:t>Type</w:t>
            </w:r>
          </w:p>
        </w:tc>
        <w:tc>
          <w:tcPr>
            <w:tcW w:w="2192" w:type="dxa"/>
            <w:tcBorders>
              <w:top w:val="single" w:sz="4" w:space="0" w:color="auto"/>
              <w:left w:val="single" w:sz="4" w:space="0" w:color="auto"/>
              <w:bottom w:val="single" w:sz="4" w:space="0" w:color="auto"/>
              <w:right w:val="single" w:sz="4" w:space="0" w:color="auto"/>
            </w:tcBorders>
            <w:hideMark/>
          </w:tcPr>
          <w:p w:rsidR="00920C1B" w:rsidRDefault="00EE699F">
            <w:pPr>
              <w:spacing w:line="276" w:lineRule="auto"/>
            </w:pPr>
            <w:r>
              <w:t>-</w:t>
            </w:r>
          </w:p>
        </w:tc>
        <w:tc>
          <w:tcPr>
            <w:tcW w:w="900" w:type="dxa"/>
            <w:tcBorders>
              <w:top w:val="single" w:sz="4" w:space="0" w:color="auto"/>
              <w:left w:val="single" w:sz="4" w:space="0" w:color="auto"/>
              <w:bottom w:val="single" w:sz="4" w:space="0" w:color="auto"/>
              <w:right w:val="single" w:sz="4" w:space="0" w:color="auto"/>
            </w:tcBorders>
            <w:hideMark/>
          </w:tcPr>
          <w:p w:rsidR="00920C1B" w:rsidRDefault="00EE699F">
            <w:pPr>
              <w:spacing w:line="276" w:lineRule="auto"/>
            </w:pPr>
            <w:r>
              <w:t>-</w:t>
            </w:r>
          </w:p>
        </w:tc>
        <w:tc>
          <w:tcPr>
            <w:tcW w:w="1620" w:type="dxa"/>
            <w:tcBorders>
              <w:top w:val="single" w:sz="4" w:space="0" w:color="auto"/>
              <w:left w:val="single" w:sz="4" w:space="0" w:color="auto"/>
              <w:bottom w:val="single" w:sz="4" w:space="0" w:color="auto"/>
              <w:right w:val="single" w:sz="4" w:space="0" w:color="auto"/>
            </w:tcBorders>
            <w:hideMark/>
          </w:tcPr>
          <w:p w:rsidR="00920C1B" w:rsidRDefault="00EE699F"/>
        </w:tc>
      </w:tr>
      <w:tr w:rsidR="008B4230" w:rsidTr="00DC2823">
        <w:trPr>
          <w:jc w:val="center"/>
        </w:trPr>
        <w:tc>
          <w:tcPr>
            <w:tcW w:w="1133" w:type="dxa"/>
            <w:tcBorders>
              <w:top w:val="single" w:sz="4" w:space="0" w:color="auto"/>
              <w:left w:val="single" w:sz="4" w:space="0" w:color="auto"/>
              <w:bottom w:val="single" w:sz="4" w:space="0" w:color="auto"/>
              <w:right w:val="single" w:sz="4" w:space="0" w:color="auto"/>
            </w:tcBorders>
          </w:tcPr>
          <w:p w:rsidR="008B4230" w:rsidRDefault="00EE699F" w:rsidP="008B4230">
            <w:pPr>
              <w:spacing w:line="276" w:lineRule="auto"/>
            </w:pPr>
          </w:p>
        </w:tc>
        <w:tc>
          <w:tcPr>
            <w:tcW w:w="2192" w:type="dxa"/>
            <w:tcBorders>
              <w:top w:val="single" w:sz="4" w:space="0" w:color="auto"/>
              <w:left w:val="single" w:sz="4" w:space="0" w:color="auto"/>
              <w:bottom w:val="single" w:sz="4" w:space="0" w:color="auto"/>
              <w:right w:val="single" w:sz="4" w:space="0" w:color="auto"/>
            </w:tcBorders>
            <w:vAlign w:val="center"/>
            <w:hideMark/>
          </w:tcPr>
          <w:p w:rsidR="008B4230" w:rsidRDefault="00EE699F" w:rsidP="008B4230">
            <w:pPr>
              <w:rPr>
                <w:rFonts w:ascii="Calibri" w:hAnsi="Calibri"/>
                <w:color w:val="000000"/>
                <w:szCs w:val="22"/>
              </w:rPr>
            </w:pPr>
            <w:r>
              <w:rPr>
                <w:rFonts w:ascii="Calibri" w:hAnsi="Calibri"/>
                <w:color w:val="000000"/>
                <w:szCs w:val="22"/>
              </w:rPr>
              <w:t>0x0: Not Ready</w:t>
            </w:r>
          </w:p>
        </w:tc>
        <w:tc>
          <w:tcPr>
            <w:tcW w:w="900" w:type="dxa"/>
            <w:tcBorders>
              <w:top w:val="single" w:sz="4" w:space="0" w:color="auto"/>
              <w:left w:val="single" w:sz="4" w:space="0" w:color="auto"/>
              <w:bottom w:val="single" w:sz="4" w:space="0" w:color="auto"/>
              <w:right w:val="single" w:sz="4" w:space="0" w:color="auto"/>
            </w:tcBorders>
            <w:hideMark/>
          </w:tcPr>
          <w:p w:rsidR="008B4230" w:rsidRDefault="00EE699F" w:rsidP="008B4230">
            <w:pPr>
              <w:spacing w:line="276" w:lineRule="auto"/>
            </w:pPr>
            <w:r>
              <w:t>0x0</w:t>
            </w:r>
          </w:p>
        </w:tc>
        <w:tc>
          <w:tcPr>
            <w:tcW w:w="1620" w:type="dxa"/>
            <w:tcBorders>
              <w:top w:val="single" w:sz="4" w:space="0" w:color="auto"/>
              <w:left w:val="single" w:sz="4" w:space="0" w:color="auto"/>
              <w:bottom w:val="single" w:sz="4" w:space="0" w:color="auto"/>
              <w:right w:val="single" w:sz="4" w:space="0" w:color="auto"/>
            </w:tcBorders>
          </w:tcPr>
          <w:p w:rsidR="008B4230" w:rsidRDefault="00EE699F" w:rsidP="008B4230">
            <w:pPr>
              <w:spacing w:line="276" w:lineRule="auto"/>
            </w:pPr>
          </w:p>
        </w:tc>
      </w:tr>
      <w:tr w:rsidR="008B4230" w:rsidTr="00DC2823">
        <w:trPr>
          <w:jc w:val="center"/>
        </w:trPr>
        <w:tc>
          <w:tcPr>
            <w:tcW w:w="1133" w:type="dxa"/>
            <w:tcBorders>
              <w:top w:val="single" w:sz="4" w:space="0" w:color="auto"/>
              <w:left w:val="single" w:sz="4" w:space="0" w:color="auto"/>
              <w:bottom w:val="single" w:sz="4" w:space="0" w:color="auto"/>
              <w:right w:val="single" w:sz="4" w:space="0" w:color="auto"/>
            </w:tcBorders>
          </w:tcPr>
          <w:p w:rsidR="008B4230" w:rsidRDefault="00EE699F" w:rsidP="008B4230">
            <w:pPr>
              <w:spacing w:line="276" w:lineRule="auto"/>
            </w:pPr>
          </w:p>
        </w:tc>
        <w:tc>
          <w:tcPr>
            <w:tcW w:w="2192" w:type="dxa"/>
            <w:tcBorders>
              <w:top w:val="single" w:sz="4" w:space="0" w:color="auto"/>
              <w:left w:val="single" w:sz="4" w:space="0" w:color="auto"/>
              <w:bottom w:val="single" w:sz="4" w:space="0" w:color="auto"/>
              <w:right w:val="single" w:sz="4" w:space="0" w:color="auto"/>
            </w:tcBorders>
            <w:vAlign w:val="center"/>
            <w:hideMark/>
          </w:tcPr>
          <w:p w:rsidR="008B4230" w:rsidRDefault="00EE699F" w:rsidP="008B4230">
            <w:pPr>
              <w:rPr>
                <w:rFonts w:ascii="Calibri" w:hAnsi="Calibri"/>
                <w:color w:val="000000"/>
                <w:szCs w:val="22"/>
              </w:rPr>
            </w:pPr>
            <w:r>
              <w:rPr>
                <w:rFonts w:ascii="Calibri" w:hAnsi="Calibri"/>
                <w:color w:val="000000"/>
                <w:szCs w:val="22"/>
              </w:rPr>
              <w:t>0x1: Charger Ready</w:t>
            </w:r>
          </w:p>
        </w:tc>
        <w:tc>
          <w:tcPr>
            <w:tcW w:w="900" w:type="dxa"/>
            <w:tcBorders>
              <w:top w:val="single" w:sz="4" w:space="0" w:color="auto"/>
              <w:left w:val="single" w:sz="4" w:space="0" w:color="auto"/>
              <w:bottom w:val="single" w:sz="4" w:space="0" w:color="auto"/>
              <w:right w:val="single" w:sz="4" w:space="0" w:color="auto"/>
            </w:tcBorders>
            <w:hideMark/>
          </w:tcPr>
          <w:p w:rsidR="008B4230" w:rsidRDefault="00EE699F" w:rsidP="008B4230">
            <w:pPr>
              <w:spacing w:line="276" w:lineRule="auto"/>
            </w:pPr>
            <w:r>
              <w:t>0x1</w:t>
            </w:r>
          </w:p>
        </w:tc>
        <w:tc>
          <w:tcPr>
            <w:tcW w:w="1620" w:type="dxa"/>
            <w:tcBorders>
              <w:top w:val="single" w:sz="4" w:space="0" w:color="auto"/>
              <w:left w:val="single" w:sz="4" w:space="0" w:color="auto"/>
              <w:bottom w:val="single" w:sz="4" w:space="0" w:color="auto"/>
              <w:right w:val="single" w:sz="4" w:space="0" w:color="auto"/>
            </w:tcBorders>
          </w:tcPr>
          <w:p w:rsidR="008B4230" w:rsidRDefault="00EE699F" w:rsidP="008B4230">
            <w:pPr>
              <w:spacing w:line="276" w:lineRule="auto"/>
            </w:pPr>
          </w:p>
        </w:tc>
      </w:tr>
      <w:tr w:rsidR="008B4230" w:rsidTr="00DC2823">
        <w:trPr>
          <w:jc w:val="center"/>
        </w:trPr>
        <w:tc>
          <w:tcPr>
            <w:tcW w:w="1133" w:type="dxa"/>
            <w:tcBorders>
              <w:top w:val="single" w:sz="4" w:space="0" w:color="auto"/>
              <w:left w:val="single" w:sz="4" w:space="0" w:color="auto"/>
              <w:bottom w:val="single" w:sz="4" w:space="0" w:color="auto"/>
              <w:right w:val="single" w:sz="4" w:space="0" w:color="auto"/>
            </w:tcBorders>
          </w:tcPr>
          <w:p w:rsidR="008B4230" w:rsidRDefault="00EE699F" w:rsidP="008B4230">
            <w:pPr>
              <w:spacing w:line="276" w:lineRule="auto"/>
            </w:pPr>
          </w:p>
        </w:tc>
        <w:tc>
          <w:tcPr>
            <w:tcW w:w="2192" w:type="dxa"/>
            <w:tcBorders>
              <w:top w:val="single" w:sz="4" w:space="0" w:color="auto"/>
              <w:left w:val="single" w:sz="4" w:space="0" w:color="auto"/>
              <w:bottom w:val="single" w:sz="4" w:space="0" w:color="auto"/>
              <w:right w:val="single" w:sz="4" w:space="0" w:color="auto"/>
            </w:tcBorders>
            <w:vAlign w:val="center"/>
            <w:hideMark/>
          </w:tcPr>
          <w:p w:rsidR="008B4230" w:rsidRDefault="00EE699F" w:rsidP="008B4230">
            <w:pPr>
              <w:rPr>
                <w:rFonts w:ascii="Calibri" w:hAnsi="Calibri"/>
                <w:color w:val="000000"/>
                <w:szCs w:val="22"/>
              </w:rPr>
            </w:pPr>
            <w:r>
              <w:rPr>
                <w:rFonts w:ascii="Calibri" w:hAnsi="Calibri"/>
                <w:color w:val="000000"/>
                <w:szCs w:val="22"/>
              </w:rPr>
              <w:t xml:space="preserve">0x2: </w:t>
            </w:r>
            <w:proofErr w:type="spellStart"/>
            <w:r>
              <w:rPr>
                <w:rFonts w:ascii="Calibri" w:hAnsi="Calibri"/>
                <w:color w:val="000000"/>
                <w:szCs w:val="22"/>
              </w:rPr>
              <w:t>ChargeFault</w:t>
            </w:r>
            <w:proofErr w:type="spellEnd"/>
          </w:p>
        </w:tc>
        <w:tc>
          <w:tcPr>
            <w:tcW w:w="900" w:type="dxa"/>
            <w:tcBorders>
              <w:top w:val="single" w:sz="4" w:space="0" w:color="auto"/>
              <w:left w:val="single" w:sz="4" w:space="0" w:color="auto"/>
              <w:bottom w:val="single" w:sz="4" w:space="0" w:color="auto"/>
              <w:right w:val="single" w:sz="4" w:space="0" w:color="auto"/>
            </w:tcBorders>
            <w:hideMark/>
          </w:tcPr>
          <w:p w:rsidR="008B4230" w:rsidRDefault="00EE699F" w:rsidP="008B4230">
            <w:pPr>
              <w:spacing w:line="276" w:lineRule="auto"/>
            </w:pPr>
            <w:r>
              <w:t>0x2</w:t>
            </w:r>
          </w:p>
        </w:tc>
        <w:tc>
          <w:tcPr>
            <w:tcW w:w="1620" w:type="dxa"/>
            <w:tcBorders>
              <w:top w:val="single" w:sz="4" w:space="0" w:color="auto"/>
              <w:left w:val="single" w:sz="4" w:space="0" w:color="auto"/>
              <w:bottom w:val="single" w:sz="4" w:space="0" w:color="auto"/>
              <w:right w:val="single" w:sz="4" w:space="0" w:color="auto"/>
            </w:tcBorders>
          </w:tcPr>
          <w:p w:rsidR="008B4230" w:rsidRDefault="00EE699F" w:rsidP="008B4230">
            <w:pPr>
              <w:spacing w:line="276" w:lineRule="auto"/>
            </w:pPr>
          </w:p>
        </w:tc>
      </w:tr>
      <w:tr w:rsidR="008B4230" w:rsidTr="00DC2823">
        <w:trPr>
          <w:jc w:val="center"/>
        </w:trPr>
        <w:tc>
          <w:tcPr>
            <w:tcW w:w="1133" w:type="dxa"/>
            <w:tcBorders>
              <w:top w:val="single" w:sz="4" w:space="0" w:color="auto"/>
              <w:left w:val="single" w:sz="4" w:space="0" w:color="auto"/>
              <w:bottom w:val="single" w:sz="4" w:space="0" w:color="auto"/>
              <w:right w:val="single" w:sz="4" w:space="0" w:color="auto"/>
            </w:tcBorders>
          </w:tcPr>
          <w:p w:rsidR="008B4230" w:rsidRDefault="00EE699F" w:rsidP="008B4230">
            <w:pPr>
              <w:spacing w:line="276" w:lineRule="auto"/>
            </w:pPr>
          </w:p>
        </w:tc>
        <w:tc>
          <w:tcPr>
            <w:tcW w:w="2192" w:type="dxa"/>
            <w:tcBorders>
              <w:top w:val="single" w:sz="4" w:space="0" w:color="auto"/>
              <w:left w:val="single" w:sz="4" w:space="0" w:color="auto"/>
              <w:bottom w:val="single" w:sz="4" w:space="0" w:color="auto"/>
              <w:right w:val="single" w:sz="4" w:space="0" w:color="auto"/>
            </w:tcBorders>
            <w:vAlign w:val="center"/>
            <w:hideMark/>
          </w:tcPr>
          <w:p w:rsidR="008B4230" w:rsidRDefault="00EE699F" w:rsidP="008B4230">
            <w:pPr>
              <w:rPr>
                <w:rFonts w:ascii="Calibri" w:hAnsi="Calibri"/>
                <w:color w:val="000000"/>
                <w:szCs w:val="22"/>
              </w:rPr>
            </w:pPr>
            <w:r>
              <w:rPr>
                <w:rFonts w:ascii="Calibri" w:hAnsi="Calibri"/>
                <w:color w:val="000000"/>
                <w:szCs w:val="22"/>
              </w:rPr>
              <w:t xml:space="preserve">0x3: </w:t>
            </w:r>
            <w:r>
              <w:rPr>
                <w:rFonts w:ascii="Calibri" w:hAnsi="Calibri"/>
                <w:color w:val="000000"/>
                <w:szCs w:val="22"/>
              </w:rPr>
              <w:t>Charging</w:t>
            </w:r>
          </w:p>
        </w:tc>
        <w:tc>
          <w:tcPr>
            <w:tcW w:w="900" w:type="dxa"/>
            <w:tcBorders>
              <w:top w:val="single" w:sz="4" w:space="0" w:color="auto"/>
              <w:left w:val="single" w:sz="4" w:space="0" w:color="auto"/>
              <w:bottom w:val="single" w:sz="4" w:space="0" w:color="auto"/>
              <w:right w:val="single" w:sz="4" w:space="0" w:color="auto"/>
            </w:tcBorders>
            <w:hideMark/>
          </w:tcPr>
          <w:p w:rsidR="008B4230" w:rsidRDefault="00EE699F" w:rsidP="008B4230">
            <w:pPr>
              <w:spacing w:line="276" w:lineRule="auto"/>
            </w:pPr>
            <w:r>
              <w:t>0x3</w:t>
            </w:r>
          </w:p>
        </w:tc>
        <w:tc>
          <w:tcPr>
            <w:tcW w:w="1620" w:type="dxa"/>
            <w:tcBorders>
              <w:top w:val="single" w:sz="4" w:space="0" w:color="auto"/>
              <w:left w:val="single" w:sz="4" w:space="0" w:color="auto"/>
              <w:bottom w:val="single" w:sz="4" w:space="0" w:color="auto"/>
              <w:right w:val="single" w:sz="4" w:space="0" w:color="auto"/>
            </w:tcBorders>
          </w:tcPr>
          <w:p w:rsidR="008B4230" w:rsidRDefault="00EE699F" w:rsidP="008B4230">
            <w:pPr>
              <w:spacing w:line="276" w:lineRule="auto"/>
            </w:pPr>
          </w:p>
        </w:tc>
      </w:tr>
    </w:tbl>
    <w:p w:rsidR="00500605" w:rsidRPr="00F66046" w:rsidRDefault="00EE699F" w:rsidP="00F66046"/>
    <w:p w:rsidR="00406F39" w:rsidRDefault="00EE699F" w:rsidP="00BE6F71">
      <w:pPr>
        <w:pStyle w:val="Heading4"/>
      </w:pPr>
      <w:r w:rsidRPr="00B9479B">
        <w:t>MD-REQ-343489/C-</w:t>
      </w:r>
      <w:proofErr w:type="spellStart"/>
      <w:r w:rsidRPr="00B9479B">
        <w:t>DgtlCommPnc_Rq</w:t>
      </w:r>
      <w:proofErr w:type="spellEnd"/>
    </w:p>
    <w:p w:rsidR="00D2203E" w:rsidRDefault="00EE699F" w:rsidP="00D2203E">
      <w:pPr>
        <w:rPr>
          <w:rFonts w:cs="Arial"/>
        </w:rPr>
      </w:pPr>
      <w:r>
        <w:rPr>
          <w:rFonts w:cs="Arial"/>
          <w:b/>
        </w:rPr>
        <w:t>Message Type</w:t>
      </w:r>
      <w:r>
        <w:rPr>
          <w:rFonts w:cs="Arial"/>
        </w:rPr>
        <w:t>: Request</w:t>
      </w:r>
    </w:p>
    <w:p w:rsidR="000E784B" w:rsidRDefault="00EE699F" w:rsidP="00D2203E">
      <w:pPr>
        <w:rPr>
          <w:rFonts w:cs="Arial"/>
        </w:rPr>
      </w:pPr>
    </w:p>
    <w:p w:rsidR="000E784B" w:rsidRDefault="00EE699F" w:rsidP="000E784B">
      <w:pPr>
        <w:rPr>
          <w:color w:val="000000"/>
        </w:rPr>
      </w:pPr>
      <w:r>
        <w:rPr>
          <w:color w:val="000000"/>
        </w:rPr>
        <w:t xml:space="preserve">Command from ECG to OBCC to reset </w:t>
      </w:r>
      <w:proofErr w:type="spellStart"/>
      <w:r>
        <w:rPr>
          <w:color w:val="000000"/>
        </w:rPr>
        <w:t>PnC</w:t>
      </w:r>
      <w:proofErr w:type="spellEnd"/>
      <w:r>
        <w:rPr>
          <w:color w:val="000000"/>
        </w:rPr>
        <w:t xml:space="preserve"> Feature and Disable the feature when CCS settings are disabled</w:t>
      </w:r>
    </w:p>
    <w:p w:rsidR="00D2203E" w:rsidRDefault="00EE699F" w:rsidP="00D2203E">
      <w:pPr>
        <w:rPr>
          <w:rFonts w:cs="Arial"/>
        </w:rPr>
      </w:pPr>
    </w:p>
    <w:tbl>
      <w:tblPr>
        <w:tblpPr w:leftFromText="180" w:rightFromText="180" w:vertAnchor="text" w:tblpXSpec="center"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24"/>
        <w:gridCol w:w="900"/>
        <w:gridCol w:w="4056"/>
      </w:tblGrid>
      <w:tr w:rsidR="002F4B45" w:rsidTr="00BE6F71">
        <w:tc>
          <w:tcPr>
            <w:tcW w:w="2424" w:type="dxa"/>
            <w:tcBorders>
              <w:top w:val="single" w:sz="4" w:space="0" w:color="auto"/>
              <w:left w:val="single" w:sz="4" w:space="0" w:color="auto"/>
              <w:bottom w:val="single" w:sz="4" w:space="0" w:color="auto"/>
              <w:right w:val="single" w:sz="4" w:space="0" w:color="auto"/>
            </w:tcBorders>
            <w:hideMark/>
          </w:tcPr>
          <w:p w:rsidR="002F4B45" w:rsidRDefault="00EE699F" w:rsidP="00490ECB">
            <w:pPr>
              <w:spacing w:line="276" w:lineRule="auto"/>
              <w:rPr>
                <w:rFonts w:cs="Arial"/>
                <w:b/>
              </w:rPr>
            </w:pPr>
            <w:r>
              <w:rPr>
                <w:rFonts w:cs="Arial"/>
                <w:b/>
              </w:rPr>
              <w:t>Literals</w:t>
            </w:r>
          </w:p>
        </w:tc>
        <w:tc>
          <w:tcPr>
            <w:tcW w:w="900" w:type="dxa"/>
            <w:tcBorders>
              <w:top w:val="single" w:sz="4" w:space="0" w:color="auto"/>
              <w:left w:val="single" w:sz="4" w:space="0" w:color="auto"/>
              <w:bottom w:val="single" w:sz="4" w:space="0" w:color="auto"/>
              <w:right w:val="single" w:sz="4" w:space="0" w:color="auto"/>
            </w:tcBorders>
            <w:hideMark/>
          </w:tcPr>
          <w:p w:rsidR="002F4B45" w:rsidRDefault="00EE699F" w:rsidP="00490ECB">
            <w:pPr>
              <w:spacing w:line="276" w:lineRule="auto"/>
              <w:rPr>
                <w:rFonts w:cs="Arial"/>
                <w:b/>
              </w:rPr>
            </w:pPr>
            <w:r>
              <w:rPr>
                <w:rFonts w:cs="Arial"/>
                <w:b/>
              </w:rPr>
              <w:t>Value</w:t>
            </w:r>
          </w:p>
        </w:tc>
        <w:tc>
          <w:tcPr>
            <w:tcW w:w="4056" w:type="dxa"/>
            <w:tcBorders>
              <w:top w:val="single" w:sz="4" w:space="0" w:color="auto"/>
              <w:left w:val="single" w:sz="4" w:space="0" w:color="auto"/>
              <w:bottom w:val="single" w:sz="4" w:space="0" w:color="auto"/>
              <w:right w:val="single" w:sz="4" w:space="0" w:color="auto"/>
            </w:tcBorders>
            <w:hideMark/>
          </w:tcPr>
          <w:p w:rsidR="002F4B45" w:rsidRDefault="00EE699F" w:rsidP="00490ECB">
            <w:pPr>
              <w:spacing w:line="276" w:lineRule="auto"/>
              <w:rPr>
                <w:rFonts w:cs="Arial"/>
                <w:b/>
              </w:rPr>
            </w:pPr>
            <w:r>
              <w:rPr>
                <w:rFonts w:cs="Arial"/>
                <w:b/>
              </w:rPr>
              <w:t>Description</w:t>
            </w:r>
          </w:p>
        </w:tc>
      </w:tr>
      <w:tr w:rsidR="002F4B45" w:rsidTr="00BE6F71">
        <w:tc>
          <w:tcPr>
            <w:tcW w:w="2424" w:type="dxa"/>
            <w:tcBorders>
              <w:top w:val="single" w:sz="4" w:space="0" w:color="auto"/>
              <w:left w:val="single" w:sz="4" w:space="0" w:color="auto"/>
              <w:bottom w:val="single" w:sz="4" w:space="0" w:color="auto"/>
              <w:right w:val="single" w:sz="4" w:space="0" w:color="auto"/>
            </w:tcBorders>
            <w:hideMark/>
          </w:tcPr>
          <w:p w:rsidR="002F4B45" w:rsidRDefault="00EE699F" w:rsidP="00490ECB">
            <w:pPr>
              <w:spacing w:line="276" w:lineRule="auto"/>
              <w:rPr>
                <w:rFonts w:cs="Arial"/>
              </w:rPr>
            </w:pPr>
            <w:r>
              <w:rPr>
                <w:rFonts w:cs="Arial"/>
              </w:rPr>
              <w:t>No Request</w:t>
            </w:r>
          </w:p>
        </w:tc>
        <w:tc>
          <w:tcPr>
            <w:tcW w:w="900" w:type="dxa"/>
            <w:tcBorders>
              <w:top w:val="single" w:sz="4" w:space="0" w:color="auto"/>
              <w:left w:val="single" w:sz="4" w:space="0" w:color="auto"/>
              <w:bottom w:val="single" w:sz="4" w:space="0" w:color="auto"/>
              <w:right w:val="single" w:sz="4" w:space="0" w:color="auto"/>
            </w:tcBorders>
            <w:hideMark/>
          </w:tcPr>
          <w:p w:rsidR="002F4B45" w:rsidRDefault="00EE699F" w:rsidP="00490ECB">
            <w:pPr>
              <w:spacing w:line="276" w:lineRule="auto"/>
              <w:rPr>
                <w:rFonts w:cs="Arial"/>
              </w:rPr>
            </w:pPr>
            <w:r>
              <w:rPr>
                <w:rFonts w:cs="Arial"/>
              </w:rPr>
              <w:t>0x0</w:t>
            </w:r>
          </w:p>
        </w:tc>
        <w:tc>
          <w:tcPr>
            <w:tcW w:w="4056" w:type="dxa"/>
            <w:tcBorders>
              <w:top w:val="single" w:sz="4" w:space="0" w:color="auto"/>
              <w:left w:val="single" w:sz="4" w:space="0" w:color="auto"/>
              <w:bottom w:val="single" w:sz="4" w:space="0" w:color="auto"/>
              <w:right w:val="single" w:sz="4" w:space="0" w:color="auto"/>
            </w:tcBorders>
            <w:vAlign w:val="center"/>
          </w:tcPr>
          <w:p w:rsidR="002F4B45" w:rsidRDefault="00EE699F" w:rsidP="00490ECB">
            <w:pPr>
              <w:autoSpaceDE w:val="0"/>
              <w:autoSpaceDN w:val="0"/>
              <w:adjustRightInd w:val="0"/>
              <w:spacing w:line="276" w:lineRule="auto"/>
              <w:rPr>
                <w:rFonts w:cs="Arial"/>
              </w:rPr>
            </w:pPr>
          </w:p>
        </w:tc>
      </w:tr>
      <w:tr w:rsidR="002F4B45" w:rsidTr="00BE6F71">
        <w:tc>
          <w:tcPr>
            <w:tcW w:w="2424" w:type="dxa"/>
            <w:tcBorders>
              <w:top w:val="single" w:sz="4" w:space="0" w:color="auto"/>
              <w:left w:val="single" w:sz="4" w:space="0" w:color="auto"/>
              <w:bottom w:val="single" w:sz="4" w:space="0" w:color="auto"/>
              <w:right w:val="single" w:sz="4" w:space="0" w:color="auto"/>
            </w:tcBorders>
            <w:hideMark/>
          </w:tcPr>
          <w:p w:rsidR="002F4B45" w:rsidRDefault="00EE699F" w:rsidP="00490ECB">
            <w:pPr>
              <w:spacing w:line="276" w:lineRule="auto"/>
              <w:rPr>
                <w:rFonts w:cs="Arial"/>
              </w:rPr>
            </w:pPr>
            <w:r>
              <w:rPr>
                <w:rFonts w:cs="Arial"/>
              </w:rPr>
              <w:t>Reset</w:t>
            </w:r>
          </w:p>
        </w:tc>
        <w:tc>
          <w:tcPr>
            <w:tcW w:w="900" w:type="dxa"/>
            <w:tcBorders>
              <w:top w:val="single" w:sz="4" w:space="0" w:color="auto"/>
              <w:left w:val="single" w:sz="4" w:space="0" w:color="auto"/>
              <w:bottom w:val="single" w:sz="4" w:space="0" w:color="auto"/>
              <w:right w:val="single" w:sz="4" w:space="0" w:color="auto"/>
            </w:tcBorders>
            <w:hideMark/>
          </w:tcPr>
          <w:p w:rsidR="002F4B45" w:rsidRDefault="00EE699F" w:rsidP="00490ECB">
            <w:pPr>
              <w:spacing w:line="276" w:lineRule="auto"/>
              <w:rPr>
                <w:rFonts w:cs="Arial"/>
              </w:rPr>
            </w:pPr>
            <w:r>
              <w:rPr>
                <w:rFonts w:cs="Arial"/>
              </w:rPr>
              <w:t>0x1</w:t>
            </w:r>
          </w:p>
        </w:tc>
        <w:tc>
          <w:tcPr>
            <w:tcW w:w="4056" w:type="dxa"/>
            <w:tcBorders>
              <w:top w:val="single" w:sz="4" w:space="0" w:color="auto"/>
              <w:left w:val="single" w:sz="4" w:space="0" w:color="auto"/>
              <w:bottom w:val="single" w:sz="4" w:space="0" w:color="auto"/>
              <w:right w:val="single" w:sz="4" w:space="0" w:color="auto"/>
            </w:tcBorders>
          </w:tcPr>
          <w:p w:rsidR="002F4B45" w:rsidRDefault="00EE699F" w:rsidP="00490ECB">
            <w:pPr>
              <w:spacing w:line="276" w:lineRule="auto"/>
              <w:rPr>
                <w:rFonts w:cs="Arial"/>
              </w:rPr>
            </w:pPr>
          </w:p>
        </w:tc>
      </w:tr>
      <w:tr w:rsidR="000E784B" w:rsidTr="00BE6F71">
        <w:tc>
          <w:tcPr>
            <w:tcW w:w="2424" w:type="dxa"/>
            <w:tcBorders>
              <w:top w:val="single" w:sz="4" w:space="0" w:color="auto"/>
              <w:left w:val="single" w:sz="4" w:space="0" w:color="auto"/>
              <w:bottom w:val="single" w:sz="4" w:space="0" w:color="auto"/>
              <w:right w:val="single" w:sz="4" w:space="0" w:color="auto"/>
            </w:tcBorders>
          </w:tcPr>
          <w:p w:rsidR="000E784B" w:rsidRDefault="00EE699F" w:rsidP="00490ECB">
            <w:pPr>
              <w:spacing w:line="276" w:lineRule="auto"/>
              <w:rPr>
                <w:rFonts w:cs="Arial"/>
              </w:rPr>
            </w:pPr>
            <w:r>
              <w:rPr>
                <w:rFonts w:cs="Arial"/>
              </w:rPr>
              <w:t>Disable</w:t>
            </w:r>
          </w:p>
        </w:tc>
        <w:tc>
          <w:tcPr>
            <w:tcW w:w="900" w:type="dxa"/>
            <w:tcBorders>
              <w:top w:val="single" w:sz="4" w:space="0" w:color="auto"/>
              <w:left w:val="single" w:sz="4" w:space="0" w:color="auto"/>
              <w:bottom w:val="single" w:sz="4" w:space="0" w:color="auto"/>
              <w:right w:val="single" w:sz="4" w:space="0" w:color="auto"/>
            </w:tcBorders>
          </w:tcPr>
          <w:p w:rsidR="000E784B" w:rsidRDefault="00EE699F" w:rsidP="00490ECB">
            <w:pPr>
              <w:spacing w:line="276" w:lineRule="auto"/>
              <w:rPr>
                <w:rFonts w:cs="Arial"/>
              </w:rPr>
            </w:pPr>
            <w:r>
              <w:rPr>
                <w:rFonts w:cs="Arial"/>
              </w:rPr>
              <w:t>0x2</w:t>
            </w:r>
          </w:p>
        </w:tc>
        <w:tc>
          <w:tcPr>
            <w:tcW w:w="4056" w:type="dxa"/>
            <w:tcBorders>
              <w:top w:val="single" w:sz="4" w:space="0" w:color="auto"/>
              <w:left w:val="single" w:sz="4" w:space="0" w:color="auto"/>
              <w:bottom w:val="single" w:sz="4" w:space="0" w:color="auto"/>
              <w:right w:val="single" w:sz="4" w:space="0" w:color="auto"/>
            </w:tcBorders>
          </w:tcPr>
          <w:p w:rsidR="000E784B" w:rsidRDefault="00EE699F" w:rsidP="00490ECB">
            <w:pPr>
              <w:spacing w:line="276" w:lineRule="auto"/>
              <w:rPr>
                <w:rFonts w:cs="Arial"/>
              </w:rPr>
            </w:pPr>
          </w:p>
        </w:tc>
      </w:tr>
      <w:tr w:rsidR="000E784B" w:rsidTr="00BE6F71">
        <w:tc>
          <w:tcPr>
            <w:tcW w:w="2424" w:type="dxa"/>
            <w:tcBorders>
              <w:top w:val="single" w:sz="4" w:space="0" w:color="auto"/>
              <w:left w:val="single" w:sz="4" w:space="0" w:color="auto"/>
              <w:bottom w:val="single" w:sz="4" w:space="0" w:color="auto"/>
              <w:right w:val="single" w:sz="4" w:space="0" w:color="auto"/>
            </w:tcBorders>
          </w:tcPr>
          <w:p w:rsidR="000E784B" w:rsidRDefault="00EE699F" w:rsidP="00490ECB">
            <w:pPr>
              <w:spacing w:line="276" w:lineRule="auto"/>
              <w:rPr>
                <w:rFonts w:cs="Arial"/>
              </w:rPr>
            </w:pPr>
            <w:proofErr w:type="spellStart"/>
            <w:r>
              <w:rPr>
                <w:rFonts w:cs="Arial"/>
              </w:rPr>
              <w:t>DeleteAll</w:t>
            </w:r>
            <w:proofErr w:type="spellEnd"/>
          </w:p>
        </w:tc>
        <w:tc>
          <w:tcPr>
            <w:tcW w:w="900" w:type="dxa"/>
            <w:tcBorders>
              <w:top w:val="single" w:sz="4" w:space="0" w:color="auto"/>
              <w:left w:val="single" w:sz="4" w:space="0" w:color="auto"/>
              <w:bottom w:val="single" w:sz="4" w:space="0" w:color="auto"/>
              <w:right w:val="single" w:sz="4" w:space="0" w:color="auto"/>
            </w:tcBorders>
          </w:tcPr>
          <w:p w:rsidR="000E784B" w:rsidRDefault="00EE699F" w:rsidP="00490ECB">
            <w:pPr>
              <w:spacing w:line="276" w:lineRule="auto"/>
              <w:rPr>
                <w:rFonts w:cs="Arial"/>
              </w:rPr>
            </w:pPr>
            <w:r>
              <w:rPr>
                <w:rFonts w:cs="Arial"/>
              </w:rPr>
              <w:t>0x3</w:t>
            </w:r>
          </w:p>
        </w:tc>
        <w:tc>
          <w:tcPr>
            <w:tcW w:w="4056" w:type="dxa"/>
            <w:tcBorders>
              <w:top w:val="single" w:sz="4" w:space="0" w:color="auto"/>
              <w:left w:val="single" w:sz="4" w:space="0" w:color="auto"/>
              <w:bottom w:val="single" w:sz="4" w:space="0" w:color="auto"/>
              <w:right w:val="single" w:sz="4" w:space="0" w:color="auto"/>
            </w:tcBorders>
          </w:tcPr>
          <w:p w:rsidR="000E784B" w:rsidRDefault="00EE699F" w:rsidP="00490ECB">
            <w:pPr>
              <w:spacing w:line="276" w:lineRule="auto"/>
              <w:rPr>
                <w:rFonts w:cs="Arial"/>
              </w:rPr>
            </w:pPr>
          </w:p>
        </w:tc>
      </w:tr>
      <w:tr w:rsidR="000E784B" w:rsidTr="00BE6F71">
        <w:tc>
          <w:tcPr>
            <w:tcW w:w="2424" w:type="dxa"/>
            <w:tcBorders>
              <w:top w:val="single" w:sz="4" w:space="0" w:color="auto"/>
              <w:left w:val="single" w:sz="4" w:space="0" w:color="auto"/>
              <w:bottom w:val="single" w:sz="4" w:space="0" w:color="auto"/>
              <w:right w:val="single" w:sz="4" w:space="0" w:color="auto"/>
            </w:tcBorders>
          </w:tcPr>
          <w:p w:rsidR="000E784B" w:rsidRDefault="00EE699F" w:rsidP="00490ECB">
            <w:pPr>
              <w:spacing w:line="276" w:lineRule="auto"/>
              <w:rPr>
                <w:rFonts w:cs="Arial"/>
              </w:rPr>
            </w:pPr>
            <w:proofErr w:type="spellStart"/>
            <w:r>
              <w:rPr>
                <w:rFonts w:cs="Arial"/>
              </w:rPr>
              <w:t>NotUsed</w:t>
            </w:r>
            <w:proofErr w:type="spellEnd"/>
          </w:p>
        </w:tc>
        <w:tc>
          <w:tcPr>
            <w:tcW w:w="900" w:type="dxa"/>
            <w:tcBorders>
              <w:top w:val="single" w:sz="4" w:space="0" w:color="auto"/>
              <w:left w:val="single" w:sz="4" w:space="0" w:color="auto"/>
              <w:bottom w:val="single" w:sz="4" w:space="0" w:color="auto"/>
              <w:right w:val="single" w:sz="4" w:space="0" w:color="auto"/>
            </w:tcBorders>
          </w:tcPr>
          <w:p w:rsidR="000E784B" w:rsidRDefault="00EE699F" w:rsidP="00490ECB">
            <w:pPr>
              <w:spacing w:line="276" w:lineRule="auto"/>
              <w:rPr>
                <w:rFonts w:cs="Arial"/>
              </w:rPr>
            </w:pPr>
            <w:r>
              <w:rPr>
                <w:rFonts w:cs="Arial"/>
              </w:rPr>
              <w:t>0x4</w:t>
            </w:r>
          </w:p>
        </w:tc>
        <w:tc>
          <w:tcPr>
            <w:tcW w:w="4056" w:type="dxa"/>
            <w:tcBorders>
              <w:top w:val="single" w:sz="4" w:space="0" w:color="auto"/>
              <w:left w:val="single" w:sz="4" w:space="0" w:color="auto"/>
              <w:bottom w:val="single" w:sz="4" w:space="0" w:color="auto"/>
              <w:right w:val="single" w:sz="4" w:space="0" w:color="auto"/>
            </w:tcBorders>
          </w:tcPr>
          <w:p w:rsidR="000E784B" w:rsidRDefault="00EE699F" w:rsidP="00490ECB">
            <w:pPr>
              <w:spacing w:line="276" w:lineRule="auto"/>
              <w:rPr>
                <w:rFonts w:cs="Arial"/>
              </w:rPr>
            </w:pPr>
          </w:p>
        </w:tc>
      </w:tr>
      <w:tr w:rsidR="000E784B" w:rsidTr="00BE6F71">
        <w:tc>
          <w:tcPr>
            <w:tcW w:w="2424" w:type="dxa"/>
            <w:tcBorders>
              <w:top w:val="single" w:sz="4" w:space="0" w:color="auto"/>
              <w:left w:val="single" w:sz="4" w:space="0" w:color="auto"/>
              <w:bottom w:val="single" w:sz="4" w:space="0" w:color="auto"/>
              <w:right w:val="single" w:sz="4" w:space="0" w:color="auto"/>
            </w:tcBorders>
          </w:tcPr>
          <w:p w:rsidR="000E784B" w:rsidRDefault="00EE699F" w:rsidP="00490ECB">
            <w:pPr>
              <w:spacing w:line="276" w:lineRule="auto"/>
              <w:rPr>
                <w:rFonts w:cs="Arial"/>
              </w:rPr>
            </w:pPr>
            <w:proofErr w:type="spellStart"/>
            <w:r>
              <w:rPr>
                <w:rFonts w:cs="Arial"/>
              </w:rPr>
              <w:t>NotUsed</w:t>
            </w:r>
            <w:proofErr w:type="spellEnd"/>
          </w:p>
        </w:tc>
        <w:tc>
          <w:tcPr>
            <w:tcW w:w="900" w:type="dxa"/>
            <w:tcBorders>
              <w:top w:val="single" w:sz="4" w:space="0" w:color="auto"/>
              <w:left w:val="single" w:sz="4" w:space="0" w:color="auto"/>
              <w:bottom w:val="single" w:sz="4" w:space="0" w:color="auto"/>
              <w:right w:val="single" w:sz="4" w:space="0" w:color="auto"/>
            </w:tcBorders>
          </w:tcPr>
          <w:p w:rsidR="000E784B" w:rsidRDefault="00EE699F" w:rsidP="00490ECB">
            <w:pPr>
              <w:spacing w:line="276" w:lineRule="auto"/>
              <w:rPr>
                <w:rFonts w:cs="Arial"/>
              </w:rPr>
            </w:pPr>
            <w:r>
              <w:rPr>
                <w:rFonts w:cs="Arial"/>
              </w:rPr>
              <w:t>0x5</w:t>
            </w:r>
          </w:p>
        </w:tc>
        <w:tc>
          <w:tcPr>
            <w:tcW w:w="4056" w:type="dxa"/>
            <w:tcBorders>
              <w:top w:val="single" w:sz="4" w:space="0" w:color="auto"/>
              <w:left w:val="single" w:sz="4" w:space="0" w:color="auto"/>
              <w:bottom w:val="single" w:sz="4" w:space="0" w:color="auto"/>
              <w:right w:val="single" w:sz="4" w:space="0" w:color="auto"/>
            </w:tcBorders>
          </w:tcPr>
          <w:p w:rsidR="000E784B" w:rsidRDefault="00EE699F" w:rsidP="00490ECB">
            <w:pPr>
              <w:spacing w:line="276" w:lineRule="auto"/>
              <w:rPr>
                <w:rFonts w:cs="Arial"/>
              </w:rPr>
            </w:pPr>
          </w:p>
        </w:tc>
      </w:tr>
      <w:tr w:rsidR="000E784B" w:rsidTr="00BE6F71">
        <w:tc>
          <w:tcPr>
            <w:tcW w:w="2424" w:type="dxa"/>
            <w:tcBorders>
              <w:top w:val="single" w:sz="4" w:space="0" w:color="auto"/>
              <w:left w:val="single" w:sz="4" w:space="0" w:color="auto"/>
              <w:bottom w:val="single" w:sz="4" w:space="0" w:color="auto"/>
              <w:right w:val="single" w:sz="4" w:space="0" w:color="auto"/>
            </w:tcBorders>
          </w:tcPr>
          <w:p w:rsidR="000E784B" w:rsidRDefault="00EE699F" w:rsidP="00490ECB">
            <w:pPr>
              <w:spacing w:line="276" w:lineRule="auto"/>
              <w:rPr>
                <w:rFonts w:cs="Arial"/>
              </w:rPr>
            </w:pPr>
            <w:proofErr w:type="spellStart"/>
            <w:r>
              <w:rPr>
                <w:rFonts w:cs="Arial"/>
              </w:rPr>
              <w:t>NotUsed</w:t>
            </w:r>
            <w:proofErr w:type="spellEnd"/>
          </w:p>
        </w:tc>
        <w:tc>
          <w:tcPr>
            <w:tcW w:w="900" w:type="dxa"/>
            <w:tcBorders>
              <w:top w:val="single" w:sz="4" w:space="0" w:color="auto"/>
              <w:left w:val="single" w:sz="4" w:space="0" w:color="auto"/>
              <w:bottom w:val="single" w:sz="4" w:space="0" w:color="auto"/>
              <w:right w:val="single" w:sz="4" w:space="0" w:color="auto"/>
            </w:tcBorders>
          </w:tcPr>
          <w:p w:rsidR="000E784B" w:rsidRDefault="00EE699F" w:rsidP="00490ECB">
            <w:pPr>
              <w:spacing w:line="276" w:lineRule="auto"/>
              <w:rPr>
                <w:rFonts w:cs="Arial"/>
              </w:rPr>
            </w:pPr>
            <w:r>
              <w:rPr>
                <w:rFonts w:cs="Arial"/>
              </w:rPr>
              <w:t>0x6</w:t>
            </w:r>
          </w:p>
        </w:tc>
        <w:tc>
          <w:tcPr>
            <w:tcW w:w="4056" w:type="dxa"/>
            <w:tcBorders>
              <w:top w:val="single" w:sz="4" w:space="0" w:color="auto"/>
              <w:left w:val="single" w:sz="4" w:space="0" w:color="auto"/>
              <w:bottom w:val="single" w:sz="4" w:space="0" w:color="auto"/>
              <w:right w:val="single" w:sz="4" w:space="0" w:color="auto"/>
            </w:tcBorders>
          </w:tcPr>
          <w:p w:rsidR="000E784B" w:rsidRDefault="00EE699F" w:rsidP="00490ECB">
            <w:pPr>
              <w:spacing w:line="276" w:lineRule="auto"/>
              <w:rPr>
                <w:rFonts w:cs="Arial"/>
              </w:rPr>
            </w:pPr>
          </w:p>
        </w:tc>
      </w:tr>
      <w:tr w:rsidR="000E784B" w:rsidTr="00BE6F71">
        <w:tc>
          <w:tcPr>
            <w:tcW w:w="2424" w:type="dxa"/>
            <w:tcBorders>
              <w:top w:val="single" w:sz="4" w:space="0" w:color="auto"/>
              <w:left w:val="single" w:sz="4" w:space="0" w:color="auto"/>
              <w:bottom w:val="single" w:sz="4" w:space="0" w:color="auto"/>
              <w:right w:val="single" w:sz="4" w:space="0" w:color="auto"/>
            </w:tcBorders>
          </w:tcPr>
          <w:p w:rsidR="000E784B" w:rsidRDefault="00EE699F" w:rsidP="00490ECB">
            <w:pPr>
              <w:spacing w:line="276" w:lineRule="auto"/>
              <w:rPr>
                <w:rFonts w:cs="Arial"/>
              </w:rPr>
            </w:pPr>
            <w:proofErr w:type="spellStart"/>
            <w:r>
              <w:rPr>
                <w:rFonts w:cs="Arial"/>
              </w:rPr>
              <w:t>NotUsed</w:t>
            </w:r>
            <w:proofErr w:type="spellEnd"/>
          </w:p>
        </w:tc>
        <w:tc>
          <w:tcPr>
            <w:tcW w:w="900" w:type="dxa"/>
            <w:tcBorders>
              <w:top w:val="single" w:sz="4" w:space="0" w:color="auto"/>
              <w:left w:val="single" w:sz="4" w:space="0" w:color="auto"/>
              <w:bottom w:val="single" w:sz="4" w:space="0" w:color="auto"/>
              <w:right w:val="single" w:sz="4" w:space="0" w:color="auto"/>
            </w:tcBorders>
          </w:tcPr>
          <w:p w:rsidR="000E784B" w:rsidRDefault="00EE699F" w:rsidP="00490ECB">
            <w:pPr>
              <w:spacing w:line="276" w:lineRule="auto"/>
              <w:rPr>
                <w:rFonts w:cs="Arial"/>
              </w:rPr>
            </w:pPr>
            <w:r>
              <w:rPr>
                <w:rFonts w:cs="Arial"/>
              </w:rPr>
              <w:t>0x7</w:t>
            </w:r>
          </w:p>
        </w:tc>
        <w:tc>
          <w:tcPr>
            <w:tcW w:w="4056" w:type="dxa"/>
            <w:tcBorders>
              <w:top w:val="single" w:sz="4" w:space="0" w:color="auto"/>
              <w:left w:val="single" w:sz="4" w:space="0" w:color="auto"/>
              <w:bottom w:val="single" w:sz="4" w:space="0" w:color="auto"/>
              <w:right w:val="single" w:sz="4" w:space="0" w:color="auto"/>
            </w:tcBorders>
          </w:tcPr>
          <w:p w:rsidR="000E784B" w:rsidRDefault="00EE699F" w:rsidP="00490ECB">
            <w:pPr>
              <w:spacing w:line="276" w:lineRule="auto"/>
              <w:rPr>
                <w:rFonts w:cs="Arial"/>
              </w:rPr>
            </w:pPr>
          </w:p>
        </w:tc>
      </w:tr>
    </w:tbl>
    <w:p w:rsidR="00490ECB" w:rsidRDefault="00EE699F"/>
    <w:p w:rsidR="00490ECB" w:rsidRDefault="00EE699F"/>
    <w:p w:rsidR="00490ECB" w:rsidRDefault="00EE699F" w:rsidP="00490ECB">
      <w:pPr>
        <w:tabs>
          <w:tab w:val="center" w:pos="895"/>
        </w:tabs>
      </w:pPr>
    </w:p>
    <w:p w:rsidR="00490ECB" w:rsidRDefault="00EE699F" w:rsidP="00490ECB">
      <w:pPr>
        <w:tabs>
          <w:tab w:val="center" w:pos="895"/>
        </w:tabs>
      </w:pPr>
    </w:p>
    <w:p w:rsidR="000E784B" w:rsidRDefault="00EE699F" w:rsidP="00490ECB">
      <w:pPr>
        <w:tabs>
          <w:tab w:val="center" w:pos="895"/>
        </w:tabs>
      </w:pPr>
    </w:p>
    <w:p w:rsidR="00490ECB" w:rsidRDefault="00EE699F" w:rsidP="00490ECB">
      <w:pPr>
        <w:tabs>
          <w:tab w:val="center" w:pos="895"/>
        </w:tabs>
      </w:pPr>
    </w:p>
    <w:p w:rsidR="00673991" w:rsidRDefault="00EE699F" w:rsidP="00490ECB">
      <w:pPr>
        <w:tabs>
          <w:tab w:val="center" w:pos="895"/>
        </w:tabs>
      </w:pPr>
    </w:p>
    <w:p w:rsidR="00406F39" w:rsidRDefault="00EE699F" w:rsidP="00BE6F71">
      <w:pPr>
        <w:pStyle w:val="Heading1"/>
      </w:pPr>
      <w:bookmarkStart w:id="21" w:name="_Toc27556694"/>
      <w:r>
        <w:lastRenderedPageBreak/>
        <w:t>Functional Definition</w:t>
      </w:r>
      <w:bookmarkEnd w:id="21"/>
    </w:p>
    <w:p w:rsidR="00406F39" w:rsidRDefault="00EE699F" w:rsidP="00BE6F71">
      <w:pPr>
        <w:pStyle w:val="Heading2"/>
      </w:pPr>
      <w:bookmarkStart w:id="22" w:name="_Toc27556695"/>
      <w:r w:rsidRPr="00B9479B">
        <w:t>PNC-FUN-REQ-324756/A-Onboarding and Enabling Plug and Charge</w:t>
      </w:r>
      <w:bookmarkEnd w:id="22"/>
    </w:p>
    <w:p w:rsidR="00406F39" w:rsidRDefault="00EE699F" w:rsidP="00BE6F71">
      <w:pPr>
        <w:pStyle w:val="Heading3"/>
      </w:pPr>
      <w:bookmarkStart w:id="23" w:name="_Toc27556696"/>
      <w:r>
        <w:t>Requirements</w:t>
      </w:r>
      <w:bookmarkEnd w:id="23"/>
    </w:p>
    <w:p w:rsidR="00BE6F71" w:rsidRPr="00BE6F71" w:rsidRDefault="00BE6F71" w:rsidP="00BE6F71">
      <w:pPr>
        <w:pStyle w:val="Heading4"/>
        <w:rPr>
          <w:b w:val="0"/>
          <w:u w:val="single"/>
        </w:rPr>
      </w:pPr>
      <w:r w:rsidRPr="00BE6F71">
        <w:rPr>
          <w:b w:val="0"/>
          <w:u w:val="single"/>
        </w:rPr>
        <w:t>PNC-REQ-326839/D-Customer Connectivity Settings Impact</w:t>
      </w:r>
    </w:p>
    <w:p w:rsidR="005E7F96" w:rsidRPr="005E7F96" w:rsidRDefault="00EE699F" w:rsidP="005E7F96">
      <w:pPr>
        <w:rPr>
          <w:rFonts w:cs="Arial"/>
        </w:rPr>
      </w:pPr>
      <w:r w:rsidRPr="005E7F96">
        <w:rPr>
          <w:rFonts w:cs="Arial"/>
        </w:rPr>
        <w:t>The CCS feature provides the ability for a user to</w:t>
      </w:r>
      <w:r w:rsidRPr="005E7F96">
        <w:rPr>
          <w:rFonts w:cs="Arial"/>
        </w:rPr>
        <w:t xml:space="preserve"> opt-in/opt-out from connectivity settings within the vehicle. This will allow the user to enter a customized connectivity mode such as privacy mode or to prevent data sharing such as GPS location. Customer connectivity settings (CCS) is enabled or disable</w:t>
      </w:r>
      <w:r w:rsidRPr="005E7F96">
        <w:rPr>
          <w:rFonts w:cs="Arial"/>
        </w:rPr>
        <w:t xml:space="preserve">d from the vehicle HMI. </w:t>
      </w:r>
    </w:p>
    <w:p w:rsidR="005E7F96" w:rsidRPr="005E7F96" w:rsidRDefault="00EE699F" w:rsidP="005E7F96">
      <w:pPr>
        <w:rPr>
          <w:rFonts w:cs="Arial"/>
        </w:rPr>
      </w:pPr>
    </w:p>
    <w:p w:rsidR="005E7F96" w:rsidRPr="005E7F96" w:rsidRDefault="00EE699F" w:rsidP="00EE699F">
      <w:pPr>
        <w:numPr>
          <w:ilvl w:val="0"/>
          <w:numId w:val="8"/>
        </w:numPr>
        <w:rPr>
          <w:rFonts w:cs="Arial"/>
        </w:rPr>
      </w:pPr>
      <w:r w:rsidRPr="005E7F96">
        <w:rPr>
          <w:rFonts w:cs="Arial"/>
        </w:rPr>
        <w:t xml:space="preserve">When the customer turns off any of the following customer connectivity settings in the vehicle HMI, Plug and Charge feature will be disabled in both vehicle and cloud (PAAK FI). </w:t>
      </w:r>
    </w:p>
    <w:p w:rsidR="005E7F96" w:rsidRPr="005E7F96" w:rsidRDefault="00EE699F" w:rsidP="00EE699F">
      <w:pPr>
        <w:numPr>
          <w:ilvl w:val="1"/>
          <w:numId w:val="8"/>
        </w:numPr>
        <w:spacing w:before="120"/>
        <w:textAlignment w:val="center"/>
        <w:rPr>
          <w:rFonts w:cs="Arial"/>
        </w:rPr>
      </w:pPr>
      <w:r w:rsidRPr="005E7F96">
        <w:rPr>
          <w:rFonts w:cs="Arial"/>
        </w:rPr>
        <w:t>Vehicle Connectivity</w:t>
      </w:r>
    </w:p>
    <w:p w:rsidR="005E7F96" w:rsidRPr="005E7F96" w:rsidRDefault="00EE699F" w:rsidP="00EE699F">
      <w:pPr>
        <w:numPr>
          <w:ilvl w:val="1"/>
          <w:numId w:val="8"/>
        </w:numPr>
        <w:textAlignment w:val="center"/>
        <w:rPr>
          <w:rFonts w:cs="Arial"/>
        </w:rPr>
      </w:pPr>
      <w:r w:rsidRPr="005E7F96">
        <w:rPr>
          <w:rFonts w:cs="Arial"/>
        </w:rPr>
        <w:t>Vehicle Data</w:t>
      </w:r>
    </w:p>
    <w:p w:rsidR="005E7F96" w:rsidRPr="005E7F96" w:rsidRDefault="00EE699F" w:rsidP="00EE699F">
      <w:pPr>
        <w:numPr>
          <w:ilvl w:val="0"/>
          <w:numId w:val="8"/>
        </w:numPr>
        <w:textAlignment w:val="center"/>
        <w:rPr>
          <w:rFonts w:cs="Arial"/>
        </w:rPr>
      </w:pPr>
      <w:r w:rsidRPr="005E7F96">
        <w:rPr>
          <w:rFonts w:cs="Arial"/>
        </w:rPr>
        <w:t>Before the ECG ap</w:t>
      </w:r>
      <w:r w:rsidRPr="005E7F96">
        <w:rPr>
          <w:rFonts w:cs="Arial"/>
        </w:rPr>
        <w:t xml:space="preserve">p shutdown, ECG shall turn OFF </w:t>
      </w:r>
      <w:proofErr w:type="spellStart"/>
      <w:r w:rsidRPr="005E7F96">
        <w:rPr>
          <w:rFonts w:cs="Arial"/>
        </w:rPr>
        <w:t>PnC</w:t>
      </w:r>
      <w:proofErr w:type="spellEnd"/>
      <w:r w:rsidRPr="005E7F96">
        <w:rPr>
          <w:rFonts w:cs="Arial"/>
        </w:rPr>
        <w:t xml:space="preserve"> feature by broadcast </w:t>
      </w:r>
      <w:proofErr w:type="spellStart"/>
      <w:r w:rsidRPr="005E7F96">
        <w:rPr>
          <w:rFonts w:cs="Arial"/>
        </w:rPr>
        <w:t>DgtlCommPnc_D_Rq</w:t>
      </w:r>
      <w:proofErr w:type="spellEnd"/>
      <w:r w:rsidRPr="005E7F96">
        <w:rPr>
          <w:rFonts w:cs="Arial"/>
        </w:rPr>
        <w:t xml:space="preserve"> = Disable to OBCC </w:t>
      </w:r>
    </w:p>
    <w:p w:rsidR="005E7F96" w:rsidRPr="005E7F96" w:rsidRDefault="00EE699F" w:rsidP="00EE699F">
      <w:pPr>
        <w:numPr>
          <w:ilvl w:val="0"/>
          <w:numId w:val="8"/>
        </w:numPr>
        <w:textAlignment w:val="center"/>
        <w:rPr>
          <w:rFonts w:cs="Arial"/>
        </w:rPr>
      </w:pPr>
      <w:r w:rsidRPr="005E7F96">
        <w:rPr>
          <w:rFonts w:cs="Arial"/>
        </w:rPr>
        <w:t xml:space="preserve">When the user initiates Master Reset/Brand connect Reset in the SYNC after CCS settings are Disabled, ECG Platform application shall handle these requirements by sending </w:t>
      </w:r>
      <w:proofErr w:type="spellStart"/>
      <w:r w:rsidRPr="005E7F96">
        <w:rPr>
          <w:rFonts w:cs="Arial"/>
        </w:rPr>
        <w:t>DgtlCommPnc_D_Rq</w:t>
      </w:r>
      <w:proofErr w:type="spellEnd"/>
      <w:r w:rsidRPr="005E7F96">
        <w:rPr>
          <w:rFonts w:cs="Arial"/>
        </w:rPr>
        <w:t xml:space="preserve"> = </w:t>
      </w:r>
      <w:r w:rsidRPr="005E7F96">
        <w:rPr>
          <w:rFonts w:cs="Arial"/>
          <w:b/>
        </w:rPr>
        <w:t>Reset</w:t>
      </w:r>
      <w:r w:rsidRPr="005E7F96">
        <w:rPr>
          <w:rFonts w:cs="Arial"/>
        </w:rPr>
        <w:t xml:space="preserve"> to OBCC to delete all contract certificates.</w:t>
      </w:r>
    </w:p>
    <w:p w:rsidR="005E7F96" w:rsidRPr="005E7F96" w:rsidRDefault="00EE699F" w:rsidP="00EE699F">
      <w:pPr>
        <w:numPr>
          <w:ilvl w:val="0"/>
          <w:numId w:val="8"/>
        </w:numPr>
        <w:textAlignment w:val="center"/>
        <w:rPr>
          <w:rFonts w:cs="Arial"/>
        </w:rPr>
      </w:pPr>
      <w:r w:rsidRPr="005E7F96">
        <w:rPr>
          <w:rFonts w:cs="Arial"/>
        </w:rPr>
        <w:t>When the user in</w:t>
      </w:r>
      <w:r w:rsidRPr="005E7F96">
        <w:rPr>
          <w:rFonts w:cs="Arial"/>
        </w:rPr>
        <w:t xml:space="preserve">itiates "Last user removes VIN from </w:t>
      </w:r>
      <w:proofErr w:type="spellStart"/>
      <w:r w:rsidRPr="005E7F96">
        <w:rPr>
          <w:rFonts w:cs="Arial"/>
        </w:rPr>
        <w:t>FordPass</w:t>
      </w:r>
      <w:proofErr w:type="spellEnd"/>
      <w:r w:rsidRPr="005E7F96">
        <w:rPr>
          <w:rFonts w:cs="Arial"/>
        </w:rPr>
        <w:t xml:space="preserve"> app" that triggers clear user setting command from the cloud after Vehicle data CCS setting is disabled, ECG </w:t>
      </w:r>
      <w:r w:rsidRPr="005E7F96">
        <w:rPr>
          <w:rFonts w:cs="Arial"/>
          <w:bCs/>
        </w:rPr>
        <w:t xml:space="preserve">Platform </w:t>
      </w:r>
      <w:r w:rsidRPr="005E7F96">
        <w:rPr>
          <w:rFonts w:cs="Arial"/>
        </w:rPr>
        <w:t xml:space="preserve">application shall handle these requirements by sending </w:t>
      </w:r>
      <w:proofErr w:type="spellStart"/>
      <w:r w:rsidRPr="005E7F96">
        <w:rPr>
          <w:rFonts w:cs="Arial"/>
        </w:rPr>
        <w:t>DgtlCommPnc_D_Rq</w:t>
      </w:r>
      <w:proofErr w:type="spellEnd"/>
      <w:r w:rsidRPr="005E7F96">
        <w:rPr>
          <w:rFonts w:cs="Arial"/>
        </w:rPr>
        <w:t xml:space="preserve"> = </w:t>
      </w:r>
      <w:proofErr w:type="spellStart"/>
      <w:r w:rsidRPr="005E7F96">
        <w:rPr>
          <w:rFonts w:cs="Arial"/>
          <w:b/>
        </w:rPr>
        <w:t>DeleteAll</w:t>
      </w:r>
      <w:proofErr w:type="spellEnd"/>
      <w:r w:rsidRPr="005E7F96">
        <w:rPr>
          <w:rFonts w:cs="Arial"/>
        </w:rPr>
        <w:t xml:space="preserve"> to OBCC t</w:t>
      </w:r>
      <w:r w:rsidRPr="005E7F96">
        <w:rPr>
          <w:rFonts w:cs="Arial"/>
        </w:rPr>
        <w:t>o delete all contract certificates.</w:t>
      </w:r>
    </w:p>
    <w:p w:rsidR="005E7F96" w:rsidRPr="005E7F96" w:rsidRDefault="00EE699F" w:rsidP="005E7F96">
      <w:pPr>
        <w:rPr>
          <w:rFonts w:cs="Arial"/>
        </w:rPr>
      </w:pPr>
    </w:p>
    <w:p w:rsidR="005E7F96" w:rsidRPr="005E7F96" w:rsidRDefault="00EE699F" w:rsidP="005E7F96">
      <w:pPr>
        <w:rPr>
          <w:rFonts w:cs="Arial"/>
          <w:b/>
        </w:rPr>
      </w:pPr>
      <w:r w:rsidRPr="005E7F96">
        <w:rPr>
          <w:rFonts w:cs="Arial"/>
          <w:b/>
        </w:rPr>
        <w:t>OBCC:</w:t>
      </w:r>
    </w:p>
    <w:p w:rsidR="005E7F96" w:rsidRPr="005E7F96" w:rsidRDefault="00EE699F" w:rsidP="005E7F96">
      <w:pPr>
        <w:rPr>
          <w:rFonts w:cs="Arial"/>
        </w:rPr>
      </w:pPr>
      <w:r w:rsidRPr="005E7F96">
        <w:rPr>
          <w:rFonts w:cs="Arial"/>
        </w:rPr>
        <w:t xml:space="preserve">OBCC shall disable the </w:t>
      </w:r>
      <w:proofErr w:type="spellStart"/>
      <w:r w:rsidRPr="005E7F96">
        <w:rPr>
          <w:rFonts w:cs="Arial"/>
        </w:rPr>
        <w:t>PnC</w:t>
      </w:r>
      <w:proofErr w:type="spellEnd"/>
      <w:r w:rsidRPr="005E7F96">
        <w:rPr>
          <w:rFonts w:cs="Arial"/>
        </w:rPr>
        <w:t xml:space="preserve"> feature and send </w:t>
      </w:r>
      <w:proofErr w:type="spellStart"/>
      <w:r w:rsidRPr="005E7F96">
        <w:rPr>
          <w:rFonts w:cs="Arial"/>
        </w:rPr>
        <w:t>DgtlCommPnc_D_Stat</w:t>
      </w:r>
      <w:proofErr w:type="spellEnd"/>
      <w:r w:rsidRPr="005E7F96">
        <w:rPr>
          <w:rFonts w:cs="Arial"/>
        </w:rPr>
        <w:t xml:space="preserve"> with 0x2: Disable to BCCM and ECG</w:t>
      </w:r>
    </w:p>
    <w:p w:rsidR="005E7F96" w:rsidRPr="005E7F96" w:rsidRDefault="00EE699F" w:rsidP="005E7F96">
      <w:pPr>
        <w:rPr>
          <w:rFonts w:cs="Arial"/>
        </w:rPr>
      </w:pPr>
    </w:p>
    <w:p w:rsidR="005E7F96" w:rsidRPr="005E7F96" w:rsidRDefault="00EE699F" w:rsidP="005E7F96">
      <w:pPr>
        <w:rPr>
          <w:rFonts w:cs="Arial"/>
          <w:b/>
        </w:rPr>
      </w:pPr>
      <w:r w:rsidRPr="005E7F96">
        <w:rPr>
          <w:rFonts w:cs="Arial"/>
          <w:b/>
        </w:rPr>
        <w:t xml:space="preserve">The Plug &amp; Charge experience will be impacted based on CCS settings as shown below. </w:t>
      </w:r>
    </w:p>
    <w:p w:rsidR="005E7F96" w:rsidRPr="005E7F96" w:rsidRDefault="00EE699F" w:rsidP="005E7F96">
      <w:pPr>
        <w:rPr>
          <w:rFonts w:cs="Arial"/>
        </w:rPr>
      </w:pPr>
    </w:p>
    <w:tbl>
      <w:tblPr>
        <w:tblStyle w:val="TableGrid"/>
        <w:tblW w:w="9209" w:type="dxa"/>
        <w:jc w:val="center"/>
        <w:tblLook w:val="04A0" w:firstRow="1" w:lastRow="0" w:firstColumn="1" w:lastColumn="0" w:noHBand="0" w:noVBand="1"/>
      </w:tblPr>
      <w:tblGrid>
        <w:gridCol w:w="1919"/>
        <w:gridCol w:w="1933"/>
        <w:gridCol w:w="1718"/>
        <w:gridCol w:w="1895"/>
        <w:gridCol w:w="1744"/>
      </w:tblGrid>
      <w:tr w:rsidR="005E7F96" w:rsidRPr="005E7F96" w:rsidTr="005E7F96">
        <w:trPr>
          <w:jc w:val="center"/>
        </w:trPr>
        <w:tc>
          <w:tcPr>
            <w:tcW w:w="191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E7F96" w:rsidRPr="005E7F96" w:rsidRDefault="00EE699F">
            <w:pPr>
              <w:rPr>
                <w:rFonts w:cs="Arial"/>
                <w:b/>
              </w:rPr>
            </w:pPr>
            <w:r w:rsidRPr="005E7F96">
              <w:rPr>
                <w:rFonts w:cs="Arial"/>
                <w:b/>
              </w:rPr>
              <w:t xml:space="preserve">CCS Impact on Requirements </w:t>
            </w:r>
          </w:p>
        </w:tc>
        <w:tc>
          <w:tcPr>
            <w:tcW w:w="193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E7F96" w:rsidRPr="005E7F96" w:rsidRDefault="00EE699F">
            <w:pPr>
              <w:rPr>
                <w:rFonts w:cs="Arial"/>
                <w:b/>
              </w:rPr>
            </w:pPr>
            <w:r w:rsidRPr="005E7F96">
              <w:rPr>
                <w:rFonts w:cs="Arial"/>
                <w:b/>
              </w:rPr>
              <w:t>Vehicle Connectivity Disabled</w:t>
            </w:r>
          </w:p>
        </w:tc>
        <w:tc>
          <w:tcPr>
            <w:tcW w:w="17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E7F96" w:rsidRPr="005E7F96" w:rsidRDefault="00EE699F">
            <w:pPr>
              <w:rPr>
                <w:rFonts w:cs="Arial"/>
                <w:b/>
              </w:rPr>
            </w:pPr>
            <w:r w:rsidRPr="005E7F96">
              <w:rPr>
                <w:rFonts w:cs="Arial"/>
                <w:b/>
              </w:rPr>
              <w:t>Vehicle Data Disabled</w:t>
            </w:r>
          </w:p>
        </w:tc>
        <w:tc>
          <w:tcPr>
            <w:tcW w:w="189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E7F96" w:rsidRPr="005E7F96" w:rsidRDefault="00EE699F">
            <w:pPr>
              <w:rPr>
                <w:rFonts w:cs="Arial"/>
                <w:b/>
              </w:rPr>
            </w:pPr>
            <w:r w:rsidRPr="005E7F96">
              <w:rPr>
                <w:rFonts w:cs="Arial"/>
                <w:b/>
              </w:rPr>
              <w:t>Location Sharing Disabled</w:t>
            </w:r>
          </w:p>
        </w:tc>
        <w:tc>
          <w:tcPr>
            <w:tcW w:w="174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E7F96" w:rsidRPr="005E7F96" w:rsidRDefault="00EE699F">
            <w:pPr>
              <w:rPr>
                <w:rFonts w:cs="Arial"/>
                <w:b/>
                <w:highlight w:val="green"/>
              </w:rPr>
            </w:pPr>
            <w:r w:rsidRPr="005E7F96">
              <w:rPr>
                <w:rFonts w:cs="Arial"/>
                <w:b/>
              </w:rPr>
              <w:t>Driving Characteristics Disabled</w:t>
            </w:r>
          </w:p>
        </w:tc>
      </w:tr>
      <w:tr w:rsidR="005E7F96" w:rsidRPr="005E7F96" w:rsidTr="005E7F96">
        <w:trPr>
          <w:jc w:val="center"/>
        </w:trPr>
        <w:tc>
          <w:tcPr>
            <w:tcW w:w="191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E7F96" w:rsidRPr="005E7F96" w:rsidRDefault="00EE699F">
            <w:pPr>
              <w:rPr>
                <w:rFonts w:cs="Arial"/>
                <w:b/>
              </w:rPr>
            </w:pPr>
            <w:proofErr w:type="spellStart"/>
            <w:r w:rsidRPr="005E7F96">
              <w:rPr>
                <w:rFonts w:cs="Arial"/>
                <w:b/>
              </w:rPr>
              <w:t>PnC</w:t>
            </w:r>
            <w:proofErr w:type="spellEnd"/>
            <w:r w:rsidRPr="005E7F96">
              <w:rPr>
                <w:rFonts w:cs="Arial"/>
                <w:b/>
              </w:rPr>
              <w:t xml:space="preserve"> toggle on available</w:t>
            </w:r>
          </w:p>
        </w:tc>
        <w:tc>
          <w:tcPr>
            <w:tcW w:w="193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E7F96" w:rsidRPr="005E7F96" w:rsidRDefault="00EE699F">
            <w:pPr>
              <w:rPr>
                <w:rFonts w:cs="Arial"/>
              </w:rPr>
            </w:pPr>
            <w:r w:rsidRPr="005E7F96">
              <w:rPr>
                <w:rFonts w:cs="Arial"/>
              </w:rPr>
              <w:t xml:space="preserve">No – </w:t>
            </w:r>
            <w:proofErr w:type="spellStart"/>
            <w:r w:rsidRPr="005E7F96">
              <w:rPr>
                <w:rFonts w:cs="Arial"/>
              </w:rPr>
              <w:t>P</w:t>
            </w:r>
            <w:r w:rsidRPr="005E7F96">
              <w:rPr>
                <w:rFonts w:cs="Arial"/>
              </w:rPr>
              <w:t>nC</w:t>
            </w:r>
            <w:proofErr w:type="spellEnd"/>
            <w:r w:rsidRPr="005E7F96">
              <w:rPr>
                <w:rFonts w:cs="Arial"/>
              </w:rPr>
              <w:t xml:space="preserve"> ECG app is turned off in vehicle</w:t>
            </w:r>
          </w:p>
        </w:tc>
        <w:tc>
          <w:tcPr>
            <w:tcW w:w="17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E7F96" w:rsidRPr="005E7F96" w:rsidRDefault="00EE699F">
            <w:pPr>
              <w:rPr>
                <w:rFonts w:cs="Arial"/>
              </w:rPr>
            </w:pPr>
            <w:r w:rsidRPr="005E7F96">
              <w:rPr>
                <w:rFonts w:cs="Arial"/>
              </w:rPr>
              <w:t xml:space="preserve">No – </w:t>
            </w:r>
            <w:proofErr w:type="spellStart"/>
            <w:r w:rsidRPr="005E7F96">
              <w:rPr>
                <w:rFonts w:cs="Arial"/>
              </w:rPr>
              <w:t>PnC</w:t>
            </w:r>
            <w:proofErr w:type="spellEnd"/>
            <w:r w:rsidRPr="005E7F96">
              <w:rPr>
                <w:rFonts w:cs="Arial"/>
              </w:rPr>
              <w:t xml:space="preserve"> ECG app is turned off in vehicle</w:t>
            </w:r>
          </w:p>
        </w:tc>
        <w:tc>
          <w:tcPr>
            <w:tcW w:w="189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E7F96" w:rsidRPr="005E7F96" w:rsidRDefault="00EE699F">
            <w:pPr>
              <w:rPr>
                <w:rFonts w:cs="Arial"/>
              </w:rPr>
            </w:pPr>
            <w:r w:rsidRPr="005E7F96">
              <w:rPr>
                <w:rFonts w:cs="Arial"/>
              </w:rPr>
              <w:t xml:space="preserve">Yes </w:t>
            </w:r>
          </w:p>
        </w:tc>
        <w:tc>
          <w:tcPr>
            <w:tcW w:w="174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E7F96" w:rsidRPr="005E7F96" w:rsidRDefault="00EE699F">
            <w:pPr>
              <w:rPr>
                <w:rFonts w:cs="Arial"/>
              </w:rPr>
            </w:pPr>
            <w:r w:rsidRPr="005E7F96">
              <w:rPr>
                <w:rFonts w:cs="Arial"/>
              </w:rPr>
              <w:t xml:space="preserve">Yes </w:t>
            </w:r>
          </w:p>
        </w:tc>
      </w:tr>
      <w:tr w:rsidR="005E7F96" w:rsidRPr="005E7F96" w:rsidTr="005E7F96">
        <w:trPr>
          <w:jc w:val="center"/>
        </w:trPr>
        <w:tc>
          <w:tcPr>
            <w:tcW w:w="191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E7F96" w:rsidRPr="005E7F96" w:rsidRDefault="00EE699F">
            <w:pPr>
              <w:rPr>
                <w:rFonts w:cs="Arial"/>
                <w:b/>
              </w:rPr>
            </w:pPr>
            <w:proofErr w:type="spellStart"/>
            <w:r w:rsidRPr="005E7F96">
              <w:rPr>
                <w:rFonts w:cs="Arial"/>
                <w:b/>
              </w:rPr>
              <w:t>PnC</w:t>
            </w:r>
            <w:proofErr w:type="spellEnd"/>
            <w:r w:rsidRPr="005E7F96">
              <w:rPr>
                <w:rFonts w:cs="Arial"/>
                <w:b/>
              </w:rPr>
              <w:t xml:space="preserve"> toggle off available</w:t>
            </w:r>
          </w:p>
        </w:tc>
        <w:tc>
          <w:tcPr>
            <w:tcW w:w="193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E7F96" w:rsidRPr="005E7F96" w:rsidRDefault="00EE699F">
            <w:pPr>
              <w:rPr>
                <w:rFonts w:cs="Arial"/>
              </w:rPr>
            </w:pPr>
            <w:r w:rsidRPr="005E7F96">
              <w:rPr>
                <w:rFonts w:cs="Arial"/>
              </w:rPr>
              <w:t>N/A (</w:t>
            </w:r>
            <w:proofErr w:type="spellStart"/>
            <w:r w:rsidRPr="005E7F96">
              <w:rPr>
                <w:rFonts w:cs="Arial"/>
              </w:rPr>
              <w:t>PnC</w:t>
            </w:r>
            <w:proofErr w:type="spellEnd"/>
            <w:r w:rsidRPr="005E7F96">
              <w:rPr>
                <w:rFonts w:cs="Arial"/>
              </w:rPr>
              <w:t xml:space="preserve"> is off already)</w:t>
            </w:r>
          </w:p>
        </w:tc>
        <w:tc>
          <w:tcPr>
            <w:tcW w:w="17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E7F96" w:rsidRPr="005E7F96" w:rsidRDefault="00EE699F">
            <w:pPr>
              <w:rPr>
                <w:rFonts w:cs="Arial"/>
              </w:rPr>
            </w:pPr>
            <w:r w:rsidRPr="005E7F96">
              <w:rPr>
                <w:rFonts w:cs="Arial"/>
              </w:rPr>
              <w:t>N/A (</w:t>
            </w:r>
            <w:proofErr w:type="spellStart"/>
            <w:r w:rsidRPr="005E7F96">
              <w:rPr>
                <w:rFonts w:cs="Arial"/>
              </w:rPr>
              <w:t>PnC</w:t>
            </w:r>
            <w:proofErr w:type="spellEnd"/>
            <w:r w:rsidRPr="005E7F96">
              <w:rPr>
                <w:rFonts w:cs="Arial"/>
              </w:rPr>
              <w:t xml:space="preserve"> is off already)</w:t>
            </w:r>
          </w:p>
        </w:tc>
        <w:tc>
          <w:tcPr>
            <w:tcW w:w="189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E7F96" w:rsidRPr="005E7F96" w:rsidRDefault="00EE699F">
            <w:pPr>
              <w:rPr>
                <w:rFonts w:cs="Arial"/>
              </w:rPr>
            </w:pPr>
            <w:r w:rsidRPr="005E7F96">
              <w:rPr>
                <w:rFonts w:cs="Arial"/>
              </w:rPr>
              <w:t xml:space="preserve">Yes </w:t>
            </w:r>
          </w:p>
        </w:tc>
        <w:tc>
          <w:tcPr>
            <w:tcW w:w="174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E7F96" w:rsidRPr="005E7F96" w:rsidRDefault="00EE699F">
            <w:pPr>
              <w:rPr>
                <w:rFonts w:cs="Arial"/>
              </w:rPr>
            </w:pPr>
            <w:r w:rsidRPr="005E7F96">
              <w:rPr>
                <w:rFonts w:cs="Arial"/>
              </w:rPr>
              <w:t xml:space="preserve">Yes </w:t>
            </w:r>
          </w:p>
        </w:tc>
      </w:tr>
      <w:tr w:rsidR="005E7F96" w:rsidRPr="005E7F96" w:rsidTr="005E7F96">
        <w:trPr>
          <w:jc w:val="center"/>
        </w:trPr>
        <w:tc>
          <w:tcPr>
            <w:tcW w:w="191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E7F96" w:rsidRPr="005E7F96" w:rsidRDefault="00EE699F">
            <w:pPr>
              <w:rPr>
                <w:rFonts w:cs="Arial"/>
                <w:b/>
              </w:rPr>
            </w:pPr>
            <w:r w:rsidRPr="005E7F96">
              <w:rPr>
                <w:rFonts w:cs="Arial"/>
                <w:b/>
              </w:rPr>
              <w:t xml:space="preserve">Charging begins when using </w:t>
            </w:r>
            <w:proofErr w:type="spellStart"/>
            <w:r w:rsidRPr="005E7F96">
              <w:rPr>
                <w:rFonts w:cs="Arial"/>
                <w:b/>
              </w:rPr>
              <w:t>PnC</w:t>
            </w:r>
            <w:proofErr w:type="spellEnd"/>
            <w:r w:rsidRPr="005E7F96">
              <w:rPr>
                <w:rFonts w:cs="Arial"/>
                <w:b/>
              </w:rPr>
              <w:t xml:space="preserve"> after plugged in (assuming no other errors)</w:t>
            </w:r>
          </w:p>
        </w:tc>
        <w:tc>
          <w:tcPr>
            <w:tcW w:w="193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E7F96" w:rsidRPr="005E7F96" w:rsidRDefault="00EE699F">
            <w:pPr>
              <w:rPr>
                <w:rFonts w:cs="Arial"/>
              </w:rPr>
            </w:pPr>
            <w:r w:rsidRPr="005E7F96">
              <w:rPr>
                <w:rFonts w:cs="Arial"/>
              </w:rPr>
              <w:t xml:space="preserve">No – </w:t>
            </w:r>
            <w:proofErr w:type="spellStart"/>
            <w:r w:rsidRPr="005E7F96">
              <w:rPr>
                <w:rFonts w:cs="Arial"/>
              </w:rPr>
              <w:t>PnC</w:t>
            </w:r>
            <w:proofErr w:type="spellEnd"/>
            <w:r w:rsidRPr="005E7F96">
              <w:rPr>
                <w:rFonts w:cs="Arial"/>
              </w:rPr>
              <w:t xml:space="preserve"> ECG app is turned off in vehicle</w:t>
            </w:r>
          </w:p>
        </w:tc>
        <w:tc>
          <w:tcPr>
            <w:tcW w:w="17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E7F96" w:rsidRPr="005E7F96" w:rsidRDefault="00EE699F">
            <w:pPr>
              <w:rPr>
                <w:rFonts w:cs="Arial"/>
              </w:rPr>
            </w:pPr>
            <w:r w:rsidRPr="005E7F96">
              <w:rPr>
                <w:rFonts w:cs="Arial"/>
              </w:rPr>
              <w:t xml:space="preserve">No – </w:t>
            </w:r>
            <w:proofErr w:type="spellStart"/>
            <w:r w:rsidRPr="005E7F96">
              <w:rPr>
                <w:rFonts w:cs="Arial"/>
              </w:rPr>
              <w:t>PnC</w:t>
            </w:r>
            <w:proofErr w:type="spellEnd"/>
            <w:r w:rsidRPr="005E7F96">
              <w:rPr>
                <w:rFonts w:cs="Arial"/>
              </w:rPr>
              <w:t xml:space="preserve"> ECG app is turned off in vehicle</w:t>
            </w:r>
          </w:p>
        </w:tc>
        <w:tc>
          <w:tcPr>
            <w:tcW w:w="189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E7F96" w:rsidRPr="005E7F96" w:rsidRDefault="00EE699F">
            <w:pPr>
              <w:rPr>
                <w:rFonts w:cs="Arial"/>
              </w:rPr>
            </w:pPr>
            <w:r w:rsidRPr="005E7F96">
              <w:rPr>
                <w:rFonts w:cs="Arial"/>
              </w:rPr>
              <w:t xml:space="preserve">Yes </w:t>
            </w:r>
          </w:p>
        </w:tc>
        <w:tc>
          <w:tcPr>
            <w:tcW w:w="174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E7F96" w:rsidRPr="005E7F96" w:rsidRDefault="00EE699F">
            <w:pPr>
              <w:rPr>
                <w:rFonts w:cs="Arial"/>
              </w:rPr>
            </w:pPr>
            <w:r w:rsidRPr="005E7F96">
              <w:rPr>
                <w:rFonts w:cs="Arial"/>
              </w:rPr>
              <w:t xml:space="preserve">Yes </w:t>
            </w:r>
          </w:p>
        </w:tc>
      </w:tr>
      <w:tr w:rsidR="005E7F96" w:rsidRPr="005E7F96" w:rsidTr="005E7F96">
        <w:trPr>
          <w:jc w:val="center"/>
        </w:trPr>
        <w:tc>
          <w:tcPr>
            <w:tcW w:w="191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E7F96" w:rsidRPr="005E7F96" w:rsidRDefault="00EE699F">
            <w:pPr>
              <w:rPr>
                <w:rFonts w:cs="Arial"/>
                <w:b/>
              </w:rPr>
            </w:pPr>
            <w:r w:rsidRPr="005E7F96">
              <w:rPr>
                <w:rFonts w:cs="Arial"/>
                <w:b/>
              </w:rPr>
              <w:t>Charging in progress status shown in vehicle/app</w:t>
            </w:r>
          </w:p>
        </w:tc>
        <w:tc>
          <w:tcPr>
            <w:tcW w:w="193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E7F96" w:rsidRPr="005E7F96" w:rsidRDefault="00EE699F">
            <w:pPr>
              <w:rPr>
                <w:rFonts w:cs="Arial"/>
              </w:rPr>
            </w:pPr>
            <w:r w:rsidRPr="005E7F96">
              <w:rPr>
                <w:rFonts w:cs="Arial"/>
              </w:rPr>
              <w:t>Follows overall charging approach</w:t>
            </w:r>
          </w:p>
        </w:tc>
        <w:tc>
          <w:tcPr>
            <w:tcW w:w="17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E7F96" w:rsidRPr="005E7F96" w:rsidRDefault="00EE699F">
            <w:pPr>
              <w:rPr>
                <w:rFonts w:cs="Arial"/>
              </w:rPr>
            </w:pPr>
            <w:r w:rsidRPr="005E7F96">
              <w:rPr>
                <w:rFonts w:cs="Arial"/>
              </w:rPr>
              <w:t>Follows overall charging approach</w:t>
            </w:r>
          </w:p>
        </w:tc>
        <w:tc>
          <w:tcPr>
            <w:tcW w:w="189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E7F96" w:rsidRPr="005E7F96" w:rsidRDefault="00EE699F">
            <w:pPr>
              <w:rPr>
                <w:rFonts w:cs="Arial"/>
              </w:rPr>
            </w:pPr>
            <w:r w:rsidRPr="005E7F96">
              <w:rPr>
                <w:rFonts w:cs="Arial"/>
              </w:rPr>
              <w:t>Follows overall charging approach</w:t>
            </w:r>
          </w:p>
        </w:tc>
        <w:tc>
          <w:tcPr>
            <w:tcW w:w="174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E7F96" w:rsidRPr="005E7F96" w:rsidRDefault="00EE699F">
            <w:pPr>
              <w:rPr>
                <w:rFonts w:cs="Arial"/>
              </w:rPr>
            </w:pPr>
            <w:r w:rsidRPr="005E7F96">
              <w:rPr>
                <w:rFonts w:cs="Arial"/>
              </w:rPr>
              <w:t>Follows overall charging approach</w:t>
            </w:r>
          </w:p>
        </w:tc>
      </w:tr>
      <w:tr w:rsidR="005E7F96" w:rsidRPr="005E7F96" w:rsidTr="005E7F96">
        <w:trPr>
          <w:jc w:val="center"/>
        </w:trPr>
        <w:tc>
          <w:tcPr>
            <w:tcW w:w="191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E7F96" w:rsidRPr="005E7F96" w:rsidRDefault="00EE699F">
            <w:pPr>
              <w:rPr>
                <w:rFonts w:cs="Arial"/>
                <w:b/>
              </w:rPr>
            </w:pPr>
            <w:r w:rsidRPr="005E7F96">
              <w:rPr>
                <w:rFonts w:cs="Arial"/>
                <w:b/>
              </w:rPr>
              <w:t>Vehicle data available in Trip &amp; Charge log</w:t>
            </w:r>
          </w:p>
        </w:tc>
        <w:tc>
          <w:tcPr>
            <w:tcW w:w="193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E7F96" w:rsidRPr="005E7F96" w:rsidRDefault="00EE699F">
            <w:pPr>
              <w:rPr>
                <w:rFonts w:cs="Arial"/>
              </w:rPr>
            </w:pPr>
            <w:r w:rsidRPr="005E7F96">
              <w:rPr>
                <w:rFonts w:cs="Arial"/>
              </w:rPr>
              <w:t xml:space="preserve">No – </w:t>
            </w:r>
            <w:proofErr w:type="spellStart"/>
            <w:r w:rsidRPr="005E7F96">
              <w:rPr>
                <w:rFonts w:cs="Arial"/>
              </w:rPr>
              <w:t>PnC</w:t>
            </w:r>
            <w:proofErr w:type="spellEnd"/>
            <w:r w:rsidRPr="005E7F96">
              <w:rPr>
                <w:rFonts w:cs="Arial"/>
              </w:rPr>
              <w:t xml:space="preserve"> ECG app is turned off in vehicle</w:t>
            </w:r>
          </w:p>
        </w:tc>
        <w:tc>
          <w:tcPr>
            <w:tcW w:w="17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E7F96" w:rsidRPr="005E7F96" w:rsidRDefault="00EE699F">
            <w:pPr>
              <w:rPr>
                <w:rFonts w:cs="Arial"/>
              </w:rPr>
            </w:pPr>
            <w:r w:rsidRPr="005E7F96">
              <w:rPr>
                <w:rFonts w:cs="Arial"/>
              </w:rPr>
              <w:t xml:space="preserve">No – </w:t>
            </w:r>
            <w:proofErr w:type="spellStart"/>
            <w:r w:rsidRPr="005E7F96">
              <w:rPr>
                <w:rFonts w:cs="Arial"/>
              </w:rPr>
              <w:t>PnC</w:t>
            </w:r>
            <w:proofErr w:type="spellEnd"/>
            <w:r w:rsidRPr="005E7F96">
              <w:rPr>
                <w:rFonts w:cs="Arial"/>
              </w:rPr>
              <w:t xml:space="preserve"> ECG app is turned off in vehicle</w:t>
            </w:r>
          </w:p>
        </w:tc>
        <w:tc>
          <w:tcPr>
            <w:tcW w:w="189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E7F96" w:rsidRPr="005E7F96" w:rsidRDefault="00EE699F">
            <w:pPr>
              <w:rPr>
                <w:rFonts w:cs="Arial"/>
              </w:rPr>
            </w:pPr>
            <w:r w:rsidRPr="005E7F96">
              <w:rPr>
                <w:rFonts w:cs="Arial"/>
              </w:rPr>
              <w:t xml:space="preserve">Yes </w:t>
            </w:r>
          </w:p>
        </w:tc>
        <w:tc>
          <w:tcPr>
            <w:tcW w:w="174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E7F96" w:rsidRPr="005E7F96" w:rsidRDefault="00EE699F">
            <w:pPr>
              <w:rPr>
                <w:rFonts w:cs="Arial"/>
              </w:rPr>
            </w:pPr>
            <w:r w:rsidRPr="005E7F96">
              <w:rPr>
                <w:rFonts w:cs="Arial"/>
              </w:rPr>
              <w:t xml:space="preserve">Partial availability – total distance added will </w:t>
            </w:r>
            <w:r w:rsidRPr="005E7F96">
              <w:rPr>
                <w:rFonts w:cs="Arial"/>
              </w:rPr>
              <w:t>not be available</w:t>
            </w:r>
          </w:p>
        </w:tc>
      </w:tr>
      <w:tr w:rsidR="005E7F96" w:rsidRPr="005E7F96" w:rsidTr="005E7F96">
        <w:trPr>
          <w:jc w:val="center"/>
        </w:trPr>
        <w:tc>
          <w:tcPr>
            <w:tcW w:w="191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E7F96" w:rsidRPr="005E7F96" w:rsidRDefault="00EE699F">
            <w:pPr>
              <w:rPr>
                <w:rFonts w:cs="Arial"/>
                <w:b/>
              </w:rPr>
            </w:pPr>
            <w:r w:rsidRPr="005E7F96">
              <w:rPr>
                <w:rFonts w:cs="Arial"/>
                <w:b/>
              </w:rPr>
              <w:t xml:space="preserve">Ability for contract certs to be replaced after expiration </w:t>
            </w:r>
          </w:p>
        </w:tc>
        <w:tc>
          <w:tcPr>
            <w:tcW w:w="193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E7F96" w:rsidRPr="005E7F96" w:rsidRDefault="00EE699F">
            <w:pPr>
              <w:rPr>
                <w:rFonts w:cs="Arial"/>
              </w:rPr>
            </w:pPr>
            <w:r w:rsidRPr="005E7F96">
              <w:rPr>
                <w:rFonts w:cs="Arial"/>
              </w:rPr>
              <w:t xml:space="preserve">No – </w:t>
            </w:r>
            <w:proofErr w:type="spellStart"/>
            <w:r w:rsidRPr="005E7F96">
              <w:rPr>
                <w:rFonts w:cs="Arial"/>
              </w:rPr>
              <w:t>PnC</w:t>
            </w:r>
            <w:proofErr w:type="spellEnd"/>
            <w:r w:rsidRPr="005E7F96">
              <w:rPr>
                <w:rFonts w:cs="Arial"/>
              </w:rPr>
              <w:t xml:space="preserve"> ECG app is turned off in vehicle</w:t>
            </w:r>
          </w:p>
        </w:tc>
        <w:tc>
          <w:tcPr>
            <w:tcW w:w="17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E7F96" w:rsidRPr="005E7F96" w:rsidRDefault="00EE699F">
            <w:pPr>
              <w:rPr>
                <w:rFonts w:cs="Arial"/>
              </w:rPr>
            </w:pPr>
            <w:r w:rsidRPr="005E7F96">
              <w:rPr>
                <w:rFonts w:cs="Arial"/>
              </w:rPr>
              <w:t xml:space="preserve">No – </w:t>
            </w:r>
            <w:proofErr w:type="spellStart"/>
            <w:r w:rsidRPr="005E7F96">
              <w:rPr>
                <w:rFonts w:cs="Arial"/>
              </w:rPr>
              <w:t>PnC</w:t>
            </w:r>
            <w:proofErr w:type="spellEnd"/>
            <w:r w:rsidRPr="005E7F96">
              <w:rPr>
                <w:rFonts w:cs="Arial"/>
              </w:rPr>
              <w:t xml:space="preserve"> ECG app is turned off in vehicle</w:t>
            </w:r>
          </w:p>
        </w:tc>
        <w:tc>
          <w:tcPr>
            <w:tcW w:w="189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E7F96" w:rsidRPr="005E7F96" w:rsidRDefault="00EE699F">
            <w:pPr>
              <w:rPr>
                <w:rFonts w:cs="Arial"/>
              </w:rPr>
            </w:pPr>
            <w:r w:rsidRPr="005E7F96">
              <w:rPr>
                <w:rFonts w:cs="Arial"/>
              </w:rPr>
              <w:t xml:space="preserve">Yes </w:t>
            </w:r>
          </w:p>
        </w:tc>
        <w:tc>
          <w:tcPr>
            <w:tcW w:w="174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E7F96" w:rsidRPr="005E7F96" w:rsidRDefault="00EE699F">
            <w:pPr>
              <w:rPr>
                <w:rFonts w:cs="Arial"/>
              </w:rPr>
            </w:pPr>
            <w:r w:rsidRPr="005E7F96">
              <w:rPr>
                <w:rFonts w:cs="Arial"/>
              </w:rPr>
              <w:t xml:space="preserve">Yes </w:t>
            </w:r>
          </w:p>
        </w:tc>
      </w:tr>
      <w:tr w:rsidR="005E7F96" w:rsidRPr="005E7F96" w:rsidTr="005E7F96">
        <w:trPr>
          <w:jc w:val="center"/>
        </w:trPr>
        <w:tc>
          <w:tcPr>
            <w:tcW w:w="9209" w:type="dxa"/>
            <w:gridSpan w:val="5"/>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E7F96" w:rsidRPr="005E7F96" w:rsidRDefault="00EE699F">
            <w:pPr>
              <w:jc w:val="center"/>
              <w:rPr>
                <w:rFonts w:cs="Arial"/>
              </w:rPr>
            </w:pPr>
            <w:r w:rsidRPr="005E7F96">
              <w:rPr>
                <w:rFonts w:cs="Arial"/>
                <w:b/>
              </w:rPr>
              <w:t>Notifications</w:t>
            </w:r>
          </w:p>
        </w:tc>
      </w:tr>
      <w:tr w:rsidR="005E7F96" w:rsidRPr="005E7F96" w:rsidTr="005E7F96">
        <w:trPr>
          <w:jc w:val="center"/>
        </w:trPr>
        <w:tc>
          <w:tcPr>
            <w:tcW w:w="191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5E7F96" w:rsidRPr="005E7F96" w:rsidRDefault="00EE699F">
            <w:pPr>
              <w:rPr>
                <w:rFonts w:cs="Arial"/>
                <w:b/>
                <w:bCs/>
              </w:rPr>
            </w:pPr>
            <w:r w:rsidRPr="005E7F96">
              <w:rPr>
                <w:rFonts w:cs="Arial"/>
              </w:rPr>
              <w:lastRenderedPageBreak/>
              <w:t>Plug &amp; Charge setup, re-enable or disable notifications in app/vehicle</w:t>
            </w:r>
          </w:p>
        </w:tc>
        <w:tc>
          <w:tcPr>
            <w:tcW w:w="193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E7F96" w:rsidRPr="005E7F96" w:rsidRDefault="00EE699F">
            <w:pPr>
              <w:rPr>
                <w:rFonts w:cs="Arial"/>
              </w:rPr>
            </w:pPr>
            <w:r w:rsidRPr="005E7F96">
              <w:rPr>
                <w:rFonts w:cs="Arial"/>
              </w:rPr>
              <w:t xml:space="preserve">No – </w:t>
            </w:r>
            <w:proofErr w:type="spellStart"/>
            <w:r w:rsidRPr="005E7F96">
              <w:rPr>
                <w:rFonts w:cs="Arial"/>
              </w:rPr>
              <w:t>PnC</w:t>
            </w:r>
            <w:proofErr w:type="spellEnd"/>
            <w:r w:rsidRPr="005E7F96">
              <w:rPr>
                <w:rFonts w:cs="Arial"/>
              </w:rPr>
              <w:t xml:space="preserve"> ECG app is turned off in vehicle</w:t>
            </w:r>
          </w:p>
        </w:tc>
        <w:tc>
          <w:tcPr>
            <w:tcW w:w="17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E7F96" w:rsidRPr="005E7F96" w:rsidRDefault="00EE699F">
            <w:pPr>
              <w:rPr>
                <w:rFonts w:cs="Arial"/>
              </w:rPr>
            </w:pPr>
            <w:r w:rsidRPr="005E7F96">
              <w:rPr>
                <w:rFonts w:cs="Arial"/>
              </w:rPr>
              <w:t xml:space="preserve">No – </w:t>
            </w:r>
            <w:proofErr w:type="spellStart"/>
            <w:r w:rsidRPr="005E7F96">
              <w:rPr>
                <w:rFonts w:cs="Arial"/>
              </w:rPr>
              <w:t>PnC</w:t>
            </w:r>
            <w:proofErr w:type="spellEnd"/>
            <w:r w:rsidRPr="005E7F96">
              <w:rPr>
                <w:rFonts w:cs="Arial"/>
              </w:rPr>
              <w:t xml:space="preserve"> ECG app is turned off in vehicle</w:t>
            </w:r>
          </w:p>
        </w:tc>
        <w:tc>
          <w:tcPr>
            <w:tcW w:w="189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E7F96" w:rsidRPr="005E7F96" w:rsidRDefault="00EE699F">
            <w:pPr>
              <w:rPr>
                <w:rFonts w:cs="Arial"/>
              </w:rPr>
            </w:pPr>
            <w:r w:rsidRPr="005E7F96">
              <w:rPr>
                <w:rFonts w:cs="Arial"/>
              </w:rPr>
              <w:t xml:space="preserve">Yes </w:t>
            </w:r>
          </w:p>
        </w:tc>
        <w:tc>
          <w:tcPr>
            <w:tcW w:w="174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E7F96" w:rsidRPr="005E7F96" w:rsidRDefault="00EE699F">
            <w:pPr>
              <w:rPr>
                <w:rFonts w:cs="Arial"/>
              </w:rPr>
            </w:pPr>
            <w:r w:rsidRPr="005E7F96">
              <w:rPr>
                <w:rFonts w:cs="Arial"/>
              </w:rPr>
              <w:t xml:space="preserve">Yes </w:t>
            </w:r>
          </w:p>
        </w:tc>
      </w:tr>
      <w:tr w:rsidR="005E7F96" w:rsidRPr="005E7F96" w:rsidTr="005E7F96">
        <w:trPr>
          <w:jc w:val="center"/>
        </w:trPr>
        <w:tc>
          <w:tcPr>
            <w:tcW w:w="191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5E7F96" w:rsidRPr="005E7F96" w:rsidRDefault="00EE699F">
            <w:pPr>
              <w:rPr>
                <w:rFonts w:cs="Arial"/>
              </w:rPr>
            </w:pPr>
            <w:r w:rsidRPr="005E7F96">
              <w:rPr>
                <w:rFonts w:cs="Arial"/>
              </w:rPr>
              <w:t>Any payment related error shown in vehicle</w:t>
            </w:r>
          </w:p>
        </w:tc>
        <w:tc>
          <w:tcPr>
            <w:tcW w:w="193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E7F96" w:rsidRPr="005E7F96" w:rsidRDefault="00EE699F">
            <w:pPr>
              <w:rPr>
                <w:rFonts w:cs="Arial"/>
              </w:rPr>
            </w:pPr>
            <w:r w:rsidRPr="005E7F96">
              <w:rPr>
                <w:rFonts w:cs="Arial"/>
              </w:rPr>
              <w:t xml:space="preserve">No – </w:t>
            </w:r>
            <w:proofErr w:type="spellStart"/>
            <w:r w:rsidRPr="005E7F96">
              <w:rPr>
                <w:rFonts w:cs="Arial"/>
              </w:rPr>
              <w:t>PnC</w:t>
            </w:r>
            <w:proofErr w:type="spellEnd"/>
            <w:r w:rsidRPr="005E7F96">
              <w:rPr>
                <w:rFonts w:cs="Arial"/>
              </w:rPr>
              <w:t xml:space="preserve"> ECG app is turned off in vehicle</w:t>
            </w:r>
          </w:p>
        </w:tc>
        <w:tc>
          <w:tcPr>
            <w:tcW w:w="17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E7F96" w:rsidRPr="005E7F96" w:rsidRDefault="00EE699F">
            <w:pPr>
              <w:rPr>
                <w:rFonts w:cs="Arial"/>
              </w:rPr>
            </w:pPr>
            <w:r w:rsidRPr="005E7F96">
              <w:rPr>
                <w:rFonts w:cs="Arial"/>
              </w:rPr>
              <w:t xml:space="preserve">No – </w:t>
            </w:r>
            <w:proofErr w:type="spellStart"/>
            <w:r w:rsidRPr="005E7F96">
              <w:rPr>
                <w:rFonts w:cs="Arial"/>
              </w:rPr>
              <w:t>PnC</w:t>
            </w:r>
            <w:proofErr w:type="spellEnd"/>
            <w:r w:rsidRPr="005E7F96">
              <w:rPr>
                <w:rFonts w:cs="Arial"/>
              </w:rPr>
              <w:t xml:space="preserve"> ECG app is turned off in vehicle</w:t>
            </w:r>
          </w:p>
        </w:tc>
        <w:tc>
          <w:tcPr>
            <w:tcW w:w="189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E7F96" w:rsidRPr="005E7F96" w:rsidRDefault="00EE699F">
            <w:pPr>
              <w:rPr>
                <w:rFonts w:cs="Arial"/>
              </w:rPr>
            </w:pPr>
            <w:r w:rsidRPr="005E7F96">
              <w:rPr>
                <w:rFonts w:cs="Arial"/>
              </w:rPr>
              <w:t xml:space="preserve">Yes </w:t>
            </w:r>
          </w:p>
        </w:tc>
        <w:tc>
          <w:tcPr>
            <w:tcW w:w="174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E7F96" w:rsidRPr="005E7F96" w:rsidRDefault="00EE699F">
            <w:pPr>
              <w:rPr>
                <w:rFonts w:cs="Arial"/>
              </w:rPr>
            </w:pPr>
            <w:r w:rsidRPr="005E7F96">
              <w:rPr>
                <w:rFonts w:cs="Arial"/>
              </w:rPr>
              <w:t xml:space="preserve">Yes </w:t>
            </w:r>
          </w:p>
        </w:tc>
      </w:tr>
      <w:tr w:rsidR="005E7F96" w:rsidRPr="005E7F96" w:rsidTr="005E7F96">
        <w:trPr>
          <w:jc w:val="center"/>
        </w:trPr>
        <w:tc>
          <w:tcPr>
            <w:tcW w:w="191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5E7F96" w:rsidRPr="005E7F96" w:rsidRDefault="00EE699F">
            <w:pPr>
              <w:rPr>
                <w:rFonts w:cs="Arial"/>
              </w:rPr>
            </w:pPr>
            <w:r w:rsidRPr="005E7F96">
              <w:rPr>
                <w:rFonts w:cs="Arial"/>
              </w:rPr>
              <w:t>EVSE or vehicle failure in authorization process (e.g. certificate rejected by EVSE) shown in app/vehicle</w:t>
            </w:r>
          </w:p>
        </w:tc>
        <w:tc>
          <w:tcPr>
            <w:tcW w:w="193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E7F96" w:rsidRPr="005E7F96" w:rsidRDefault="00EE699F">
            <w:pPr>
              <w:rPr>
                <w:rFonts w:cs="Arial"/>
              </w:rPr>
            </w:pPr>
            <w:r w:rsidRPr="005E7F96">
              <w:rPr>
                <w:rFonts w:cs="Arial"/>
              </w:rPr>
              <w:t xml:space="preserve">No – </w:t>
            </w:r>
            <w:proofErr w:type="spellStart"/>
            <w:r w:rsidRPr="005E7F96">
              <w:rPr>
                <w:rFonts w:cs="Arial"/>
              </w:rPr>
              <w:t>PnC</w:t>
            </w:r>
            <w:proofErr w:type="spellEnd"/>
            <w:r w:rsidRPr="005E7F96">
              <w:rPr>
                <w:rFonts w:cs="Arial"/>
              </w:rPr>
              <w:t xml:space="preserve"> ECG app is turned off in vehicle</w:t>
            </w:r>
          </w:p>
        </w:tc>
        <w:tc>
          <w:tcPr>
            <w:tcW w:w="17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E7F96" w:rsidRPr="005E7F96" w:rsidRDefault="00EE699F">
            <w:pPr>
              <w:rPr>
                <w:rFonts w:cs="Arial"/>
              </w:rPr>
            </w:pPr>
            <w:r w:rsidRPr="005E7F96">
              <w:rPr>
                <w:rFonts w:cs="Arial"/>
              </w:rPr>
              <w:t xml:space="preserve">No – </w:t>
            </w:r>
            <w:proofErr w:type="spellStart"/>
            <w:r w:rsidRPr="005E7F96">
              <w:rPr>
                <w:rFonts w:cs="Arial"/>
              </w:rPr>
              <w:t>PnC</w:t>
            </w:r>
            <w:proofErr w:type="spellEnd"/>
            <w:r w:rsidRPr="005E7F96">
              <w:rPr>
                <w:rFonts w:cs="Arial"/>
              </w:rPr>
              <w:t xml:space="preserve"> ECG app is turned off in vehicle</w:t>
            </w:r>
          </w:p>
        </w:tc>
        <w:tc>
          <w:tcPr>
            <w:tcW w:w="189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E7F96" w:rsidRPr="005E7F96" w:rsidRDefault="00EE699F">
            <w:pPr>
              <w:rPr>
                <w:rFonts w:cs="Arial"/>
              </w:rPr>
            </w:pPr>
            <w:r w:rsidRPr="005E7F96">
              <w:rPr>
                <w:rFonts w:cs="Arial"/>
              </w:rPr>
              <w:t xml:space="preserve">Yes </w:t>
            </w:r>
          </w:p>
        </w:tc>
        <w:tc>
          <w:tcPr>
            <w:tcW w:w="174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E7F96" w:rsidRPr="005E7F96" w:rsidRDefault="00EE699F">
            <w:pPr>
              <w:rPr>
                <w:rFonts w:cs="Arial"/>
              </w:rPr>
            </w:pPr>
            <w:r w:rsidRPr="005E7F96">
              <w:rPr>
                <w:rFonts w:cs="Arial"/>
              </w:rPr>
              <w:t xml:space="preserve">Yes </w:t>
            </w:r>
          </w:p>
        </w:tc>
      </w:tr>
      <w:tr w:rsidR="005E7F96" w:rsidRPr="005E7F96" w:rsidTr="005E7F96">
        <w:trPr>
          <w:jc w:val="center"/>
        </w:trPr>
        <w:tc>
          <w:tcPr>
            <w:tcW w:w="191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E7F96" w:rsidRPr="005E7F96" w:rsidRDefault="00EE699F">
            <w:pPr>
              <w:rPr>
                <w:rFonts w:cs="Arial"/>
              </w:rPr>
            </w:pPr>
            <w:r w:rsidRPr="005E7F96">
              <w:rPr>
                <w:rFonts w:cs="Arial"/>
              </w:rPr>
              <w:t>Charge event summary (cost + vehicle data) shown in vehicle</w:t>
            </w:r>
          </w:p>
        </w:tc>
        <w:tc>
          <w:tcPr>
            <w:tcW w:w="193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E7F96" w:rsidRPr="005E7F96" w:rsidRDefault="00EE699F">
            <w:pPr>
              <w:rPr>
                <w:rFonts w:cs="Arial"/>
              </w:rPr>
            </w:pPr>
            <w:r w:rsidRPr="005E7F96">
              <w:rPr>
                <w:rFonts w:cs="Arial"/>
              </w:rPr>
              <w:t xml:space="preserve">No – </w:t>
            </w:r>
            <w:proofErr w:type="spellStart"/>
            <w:r w:rsidRPr="005E7F96">
              <w:rPr>
                <w:rFonts w:cs="Arial"/>
              </w:rPr>
              <w:t>PnC</w:t>
            </w:r>
            <w:proofErr w:type="spellEnd"/>
            <w:r w:rsidRPr="005E7F96">
              <w:rPr>
                <w:rFonts w:cs="Arial"/>
              </w:rPr>
              <w:t xml:space="preserve"> ECG app is turned off in vehicle</w:t>
            </w:r>
          </w:p>
        </w:tc>
        <w:tc>
          <w:tcPr>
            <w:tcW w:w="17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E7F96" w:rsidRPr="005E7F96" w:rsidRDefault="00EE699F">
            <w:pPr>
              <w:rPr>
                <w:rFonts w:cs="Arial"/>
              </w:rPr>
            </w:pPr>
            <w:r w:rsidRPr="005E7F96">
              <w:rPr>
                <w:rFonts w:cs="Arial"/>
              </w:rPr>
              <w:t xml:space="preserve">No – </w:t>
            </w:r>
            <w:proofErr w:type="spellStart"/>
            <w:r w:rsidRPr="005E7F96">
              <w:rPr>
                <w:rFonts w:cs="Arial"/>
              </w:rPr>
              <w:t>PnC</w:t>
            </w:r>
            <w:proofErr w:type="spellEnd"/>
            <w:r w:rsidRPr="005E7F96">
              <w:rPr>
                <w:rFonts w:cs="Arial"/>
              </w:rPr>
              <w:t xml:space="preserve"> ECG app is turned off in vehicle</w:t>
            </w:r>
          </w:p>
        </w:tc>
        <w:tc>
          <w:tcPr>
            <w:tcW w:w="189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E7F96" w:rsidRPr="005E7F96" w:rsidRDefault="00EE699F">
            <w:pPr>
              <w:rPr>
                <w:rFonts w:cs="Arial"/>
              </w:rPr>
            </w:pPr>
            <w:r w:rsidRPr="005E7F96">
              <w:rPr>
                <w:rFonts w:cs="Arial"/>
              </w:rPr>
              <w:t xml:space="preserve">Yes </w:t>
            </w:r>
          </w:p>
        </w:tc>
        <w:tc>
          <w:tcPr>
            <w:tcW w:w="174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E7F96" w:rsidRPr="005E7F96" w:rsidRDefault="00EE699F">
            <w:pPr>
              <w:rPr>
                <w:rFonts w:cs="Arial"/>
              </w:rPr>
            </w:pPr>
            <w:r w:rsidRPr="005E7F96">
              <w:rPr>
                <w:rFonts w:cs="Arial"/>
              </w:rPr>
              <w:t>Partial availability – total distance added will not be availa</w:t>
            </w:r>
            <w:r w:rsidRPr="005E7F96">
              <w:rPr>
                <w:rFonts w:cs="Arial"/>
              </w:rPr>
              <w:t>ble</w:t>
            </w:r>
          </w:p>
        </w:tc>
      </w:tr>
      <w:tr w:rsidR="005E7F96" w:rsidRPr="005E7F96" w:rsidTr="005E7F96">
        <w:trPr>
          <w:jc w:val="center"/>
        </w:trPr>
        <w:tc>
          <w:tcPr>
            <w:tcW w:w="191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E7F96" w:rsidRPr="005E7F96" w:rsidRDefault="00EE699F">
            <w:pPr>
              <w:rPr>
                <w:rFonts w:cs="Arial"/>
              </w:rPr>
            </w:pPr>
            <w:r w:rsidRPr="005E7F96">
              <w:rPr>
                <w:rFonts w:cs="Arial"/>
              </w:rPr>
              <w:t>“Charging Receipt” notification shown in app</w:t>
            </w:r>
          </w:p>
        </w:tc>
        <w:tc>
          <w:tcPr>
            <w:tcW w:w="193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E7F96" w:rsidRPr="005E7F96" w:rsidRDefault="00EE699F">
            <w:pPr>
              <w:rPr>
                <w:rFonts w:cs="Arial"/>
              </w:rPr>
            </w:pPr>
            <w:r w:rsidRPr="005E7F96">
              <w:rPr>
                <w:rFonts w:cs="Arial"/>
              </w:rPr>
              <w:t>Yes – doesn’t come from vehicle</w:t>
            </w:r>
          </w:p>
        </w:tc>
        <w:tc>
          <w:tcPr>
            <w:tcW w:w="17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E7F96" w:rsidRPr="005E7F96" w:rsidRDefault="00EE699F">
            <w:pPr>
              <w:rPr>
                <w:rFonts w:cs="Arial"/>
              </w:rPr>
            </w:pPr>
            <w:r w:rsidRPr="005E7F96">
              <w:rPr>
                <w:rFonts w:cs="Arial"/>
              </w:rPr>
              <w:t>Yes – doesn’t come from vehicle</w:t>
            </w:r>
          </w:p>
        </w:tc>
        <w:tc>
          <w:tcPr>
            <w:tcW w:w="189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E7F96" w:rsidRPr="005E7F96" w:rsidRDefault="00EE699F">
            <w:pPr>
              <w:rPr>
                <w:rFonts w:cs="Arial"/>
              </w:rPr>
            </w:pPr>
            <w:r w:rsidRPr="005E7F96">
              <w:rPr>
                <w:rFonts w:cs="Arial"/>
              </w:rPr>
              <w:t>Yes</w:t>
            </w:r>
          </w:p>
        </w:tc>
        <w:tc>
          <w:tcPr>
            <w:tcW w:w="174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E7F96" w:rsidRPr="005E7F96" w:rsidRDefault="00EE699F">
            <w:pPr>
              <w:rPr>
                <w:rFonts w:cs="Arial"/>
              </w:rPr>
            </w:pPr>
            <w:r w:rsidRPr="005E7F96">
              <w:rPr>
                <w:rFonts w:cs="Arial"/>
              </w:rPr>
              <w:t>Yes</w:t>
            </w:r>
          </w:p>
        </w:tc>
      </w:tr>
      <w:tr w:rsidR="005E7F96" w:rsidRPr="005E7F96" w:rsidTr="005E7F96">
        <w:trPr>
          <w:jc w:val="center"/>
        </w:trPr>
        <w:tc>
          <w:tcPr>
            <w:tcW w:w="191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hideMark/>
          </w:tcPr>
          <w:p w:rsidR="005E7F96" w:rsidRPr="005E7F96" w:rsidRDefault="00EE699F">
            <w:pPr>
              <w:rPr>
                <w:rFonts w:cs="Arial"/>
              </w:rPr>
            </w:pPr>
            <w:r w:rsidRPr="005E7F96">
              <w:rPr>
                <w:rFonts w:cs="Arial"/>
              </w:rPr>
              <w:t>Issue with expired certificate removal and reinstall in app</w:t>
            </w:r>
          </w:p>
        </w:tc>
        <w:tc>
          <w:tcPr>
            <w:tcW w:w="193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E7F96" w:rsidRPr="005E7F96" w:rsidRDefault="00EE699F">
            <w:pPr>
              <w:rPr>
                <w:rFonts w:cs="Arial"/>
              </w:rPr>
            </w:pPr>
            <w:r w:rsidRPr="005E7F96">
              <w:rPr>
                <w:rFonts w:cs="Arial"/>
              </w:rPr>
              <w:t xml:space="preserve">No – </w:t>
            </w:r>
            <w:proofErr w:type="spellStart"/>
            <w:r w:rsidRPr="005E7F96">
              <w:rPr>
                <w:rFonts w:cs="Arial"/>
              </w:rPr>
              <w:t>PnC</w:t>
            </w:r>
            <w:proofErr w:type="spellEnd"/>
            <w:r w:rsidRPr="005E7F96">
              <w:rPr>
                <w:rFonts w:cs="Arial"/>
              </w:rPr>
              <w:t xml:space="preserve"> ECG app is turned off in vehicle</w:t>
            </w:r>
          </w:p>
        </w:tc>
        <w:tc>
          <w:tcPr>
            <w:tcW w:w="17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E7F96" w:rsidRPr="005E7F96" w:rsidRDefault="00EE699F">
            <w:pPr>
              <w:rPr>
                <w:rFonts w:cs="Arial"/>
              </w:rPr>
            </w:pPr>
            <w:r w:rsidRPr="005E7F96">
              <w:rPr>
                <w:rFonts w:cs="Arial"/>
              </w:rPr>
              <w:t xml:space="preserve">No – </w:t>
            </w:r>
            <w:proofErr w:type="spellStart"/>
            <w:r w:rsidRPr="005E7F96">
              <w:rPr>
                <w:rFonts w:cs="Arial"/>
              </w:rPr>
              <w:t>PnC</w:t>
            </w:r>
            <w:proofErr w:type="spellEnd"/>
            <w:r w:rsidRPr="005E7F96">
              <w:rPr>
                <w:rFonts w:cs="Arial"/>
              </w:rPr>
              <w:t xml:space="preserve"> ECG app is turned off in vehicle</w:t>
            </w:r>
          </w:p>
        </w:tc>
        <w:tc>
          <w:tcPr>
            <w:tcW w:w="189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E7F96" w:rsidRPr="005E7F96" w:rsidRDefault="00EE699F">
            <w:pPr>
              <w:rPr>
                <w:rFonts w:cs="Arial"/>
              </w:rPr>
            </w:pPr>
            <w:r w:rsidRPr="005E7F96">
              <w:rPr>
                <w:rFonts w:cs="Arial"/>
              </w:rPr>
              <w:t xml:space="preserve">Yes </w:t>
            </w:r>
          </w:p>
        </w:tc>
        <w:tc>
          <w:tcPr>
            <w:tcW w:w="174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E7F96" w:rsidRPr="005E7F96" w:rsidRDefault="00EE699F">
            <w:pPr>
              <w:rPr>
                <w:rFonts w:cs="Arial"/>
              </w:rPr>
            </w:pPr>
            <w:r w:rsidRPr="005E7F96">
              <w:rPr>
                <w:rFonts w:cs="Arial"/>
              </w:rPr>
              <w:t xml:space="preserve">Yes </w:t>
            </w:r>
          </w:p>
        </w:tc>
      </w:tr>
    </w:tbl>
    <w:p w:rsidR="0001063B" w:rsidRPr="005E7F96" w:rsidRDefault="00EE699F" w:rsidP="005E7F96"/>
    <w:p w:rsidR="00BE6F71" w:rsidRPr="00BE6F71" w:rsidRDefault="00BE6F71" w:rsidP="00BE6F71">
      <w:pPr>
        <w:pStyle w:val="Heading4"/>
        <w:rPr>
          <w:b w:val="0"/>
          <w:u w:val="single"/>
        </w:rPr>
      </w:pPr>
      <w:r w:rsidRPr="00BE6F71">
        <w:rPr>
          <w:b w:val="0"/>
          <w:u w:val="single"/>
        </w:rPr>
        <w:t>PNC-REQ-326840/A-Contract Certificate Installation</w:t>
      </w:r>
    </w:p>
    <w:p w:rsidR="00FA0043" w:rsidRPr="00FA0043" w:rsidRDefault="00EE699F" w:rsidP="00FA0043">
      <w:pPr>
        <w:jc w:val="both"/>
        <w:rPr>
          <w:rFonts w:cs="Arial"/>
        </w:rPr>
      </w:pPr>
      <w:r w:rsidRPr="00FA0043">
        <w:rPr>
          <w:rFonts w:cs="Arial"/>
        </w:rPr>
        <w:t>Using the vehicle VIN#, Ford can retrieve the OEM Provisioning Certificate and corresponding OEM Provisioning Public K</w:t>
      </w:r>
      <w:r w:rsidRPr="00FA0043">
        <w:rPr>
          <w:rFonts w:cs="Arial"/>
        </w:rPr>
        <w:t xml:space="preserve">ey installed in the OBCC module of the customer vehicle.   Using these files, along with additional files supplied by the Ford Mobility Operator partner, Ford will create a Charging Contract Certificate and associated data files.  </w:t>
      </w:r>
    </w:p>
    <w:p w:rsidR="00FA0043" w:rsidRPr="00FA0043" w:rsidRDefault="00EE699F" w:rsidP="00FA0043">
      <w:pPr>
        <w:jc w:val="both"/>
        <w:rPr>
          <w:rFonts w:cs="Arial"/>
        </w:rPr>
      </w:pPr>
      <w:r w:rsidRPr="00FA0043">
        <w:rPr>
          <w:rFonts w:cs="Arial"/>
        </w:rPr>
        <w:t>Contract Certificates ar</w:t>
      </w:r>
      <w:r w:rsidRPr="00FA0043">
        <w:rPr>
          <w:rFonts w:cs="Arial"/>
        </w:rPr>
        <w:t xml:space="preserve">e unique for each mobility operator authorizing payment for charging station operators in various markets (e.g., EU and US).  </w:t>
      </w:r>
    </w:p>
    <w:p w:rsidR="00FA0043" w:rsidRPr="00FA0043" w:rsidRDefault="00EE699F" w:rsidP="00FA0043">
      <w:pPr>
        <w:jc w:val="both"/>
        <w:rPr>
          <w:rFonts w:cs="Arial"/>
        </w:rPr>
      </w:pPr>
      <w:r w:rsidRPr="00FA0043">
        <w:rPr>
          <w:rFonts w:cs="Arial"/>
        </w:rPr>
        <w:t xml:space="preserve">A Contract Certificate Data Package is comprised of several data elements: </w:t>
      </w:r>
    </w:p>
    <w:p w:rsidR="00FA0043" w:rsidRPr="00FA0043" w:rsidRDefault="00EE699F" w:rsidP="00EE699F">
      <w:pPr>
        <w:numPr>
          <w:ilvl w:val="0"/>
          <w:numId w:val="9"/>
        </w:numPr>
        <w:overflowPunct w:val="0"/>
        <w:autoSpaceDE w:val="0"/>
        <w:autoSpaceDN w:val="0"/>
        <w:adjustRightInd w:val="0"/>
        <w:spacing w:before="120" w:after="120"/>
        <w:ind w:left="2070"/>
        <w:jc w:val="both"/>
        <w:rPr>
          <w:rFonts w:cs="Arial"/>
        </w:rPr>
      </w:pPr>
      <w:r w:rsidRPr="00FA0043">
        <w:rPr>
          <w:rFonts w:cs="Arial"/>
        </w:rPr>
        <w:t xml:space="preserve">Module </w:t>
      </w:r>
      <w:proofErr w:type="gramStart"/>
      <w:r w:rsidRPr="00FA0043">
        <w:rPr>
          <w:rFonts w:cs="Arial"/>
        </w:rPr>
        <w:t>FESN  (</w:t>
      </w:r>
      <w:proofErr w:type="gramEnd"/>
      <w:r w:rsidRPr="00FA0043">
        <w:rPr>
          <w:rFonts w:cs="Arial"/>
        </w:rPr>
        <w:t>of the target OBCC)</w:t>
      </w:r>
    </w:p>
    <w:p w:rsidR="00FA0043" w:rsidRPr="00FA0043" w:rsidRDefault="00EE699F" w:rsidP="00EE699F">
      <w:pPr>
        <w:numPr>
          <w:ilvl w:val="0"/>
          <w:numId w:val="9"/>
        </w:numPr>
        <w:overflowPunct w:val="0"/>
        <w:autoSpaceDE w:val="0"/>
        <w:autoSpaceDN w:val="0"/>
        <w:adjustRightInd w:val="0"/>
        <w:spacing w:before="120" w:after="120"/>
        <w:ind w:left="2070"/>
        <w:jc w:val="both"/>
        <w:rPr>
          <w:rFonts w:cs="Arial"/>
        </w:rPr>
      </w:pPr>
      <w:r w:rsidRPr="00FA0043">
        <w:rPr>
          <w:rFonts w:cs="Arial"/>
        </w:rPr>
        <w:t>Charging Contract C</w:t>
      </w:r>
      <w:r w:rsidRPr="00FA0043">
        <w:rPr>
          <w:rFonts w:cs="Arial"/>
        </w:rPr>
        <w:t xml:space="preserve">ertificate </w:t>
      </w:r>
    </w:p>
    <w:p w:rsidR="00FA0043" w:rsidRPr="00FA0043" w:rsidRDefault="00EE699F" w:rsidP="00EE699F">
      <w:pPr>
        <w:numPr>
          <w:ilvl w:val="0"/>
          <w:numId w:val="9"/>
        </w:numPr>
        <w:overflowPunct w:val="0"/>
        <w:autoSpaceDE w:val="0"/>
        <w:autoSpaceDN w:val="0"/>
        <w:adjustRightInd w:val="0"/>
        <w:spacing w:before="120" w:after="120"/>
        <w:ind w:left="2070"/>
        <w:jc w:val="both"/>
        <w:rPr>
          <w:rFonts w:cs="Arial"/>
        </w:rPr>
      </w:pPr>
      <w:r w:rsidRPr="00FA0043">
        <w:rPr>
          <w:rFonts w:cs="Arial"/>
        </w:rPr>
        <w:t>Charging Contract Private Key</w:t>
      </w:r>
    </w:p>
    <w:p w:rsidR="00FA0043" w:rsidRPr="00FA0043" w:rsidRDefault="00EE699F" w:rsidP="00EE699F">
      <w:pPr>
        <w:numPr>
          <w:ilvl w:val="0"/>
          <w:numId w:val="9"/>
        </w:numPr>
        <w:overflowPunct w:val="0"/>
        <w:autoSpaceDE w:val="0"/>
        <w:autoSpaceDN w:val="0"/>
        <w:adjustRightInd w:val="0"/>
        <w:spacing w:before="120" w:after="120"/>
        <w:ind w:left="2070"/>
        <w:jc w:val="both"/>
        <w:rPr>
          <w:rFonts w:cs="Arial"/>
        </w:rPr>
      </w:pPr>
      <w:r w:rsidRPr="00FA0043">
        <w:rPr>
          <w:rFonts w:cs="Arial"/>
        </w:rPr>
        <w:t>Mobility Operator Sub-CA Certificate Chain</w:t>
      </w:r>
    </w:p>
    <w:p w:rsidR="00FA0043" w:rsidRPr="00FA0043" w:rsidRDefault="00EE699F" w:rsidP="00EE699F">
      <w:pPr>
        <w:numPr>
          <w:ilvl w:val="0"/>
          <w:numId w:val="9"/>
        </w:numPr>
        <w:overflowPunct w:val="0"/>
        <w:autoSpaceDE w:val="0"/>
        <w:autoSpaceDN w:val="0"/>
        <w:adjustRightInd w:val="0"/>
        <w:spacing w:before="120" w:after="120"/>
        <w:ind w:left="2070"/>
        <w:jc w:val="both"/>
        <w:rPr>
          <w:rFonts w:cs="Arial"/>
        </w:rPr>
      </w:pPr>
      <w:proofErr w:type="spellStart"/>
      <w:r w:rsidRPr="00FA0043">
        <w:rPr>
          <w:rFonts w:cs="Arial"/>
        </w:rPr>
        <w:t>eMobility</w:t>
      </w:r>
      <w:proofErr w:type="spellEnd"/>
      <w:r w:rsidRPr="00FA0043">
        <w:rPr>
          <w:rFonts w:cs="Arial"/>
        </w:rPr>
        <w:t xml:space="preserve"> Account </w:t>
      </w:r>
      <w:proofErr w:type="gramStart"/>
      <w:r w:rsidRPr="00FA0043">
        <w:rPr>
          <w:rFonts w:cs="Arial"/>
        </w:rPr>
        <w:t>ID  (</w:t>
      </w:r>
      <w:proofErr w:type="gramEnd"/>
      <w:r w:rsidRPr="00FA0043">
        <w:rPr>
          <w:rFonts w:cs="Arial"/>
        </w:rPr>
        <w:t>EMAID)</w:t>
      </w:r>
    </w:p>
    <w:p w:rsidR="00FA0043" w:rsidRPr="00FA0043" w:rsidRDefault="00EE699F" w:rsidP="00FA0043">
      <w:pPr>
        <w:jc w:val="both"/>
        <w:rPr>
          <w:rFonts w:cs="Arial"/>
        </w:rPr>
      </w:pPr>
      <w:r w:rsidRPr="00FA0043">
        <w:rPr>
          <w:rFonts w:cs="Arial"/>
        </w:rPr>
        <w:t xml:space="preserve">The </w:t>
      </w:r>
      <w:proofErr w:type="spellStart"/>
      <w:r w:rsidRPr="00FA0043">
        <w:rPr>
          <w:rFonts w:cs="Arial"/>
        </w:rPr>
        <w:t>eMAID</w:t>
      </w:r>
      <w:proofErr w:type="spellEnd"/>
      <w:r w:rsidRPr="00FA0043">
        <w:rPr>
          <w:rFonts w:cs="Arial"/>
        </w:rPr>
        <w:t>, encoded as the Subject field of the Charging Contract Certificate, is sent to the charging station by the vehicle OBCC when starti</w:t>
      </w:r>
      <w:r w:rsidRPr="00FA0043">
        <w:rPr>
          <w:rFonts w:cs="Arial"/>
        </w:rPr>
        <w:t xml:space="preserve">ng a charging session.  The </w:t>
      </w:r>
      <w:proofErr w:type="spellStart"/>
      <w:r w:rsidRPr="00FA0043">
        <w:rPr>
          <w:rFonts w:cs="Arial"/>
        </w:rPr>
        <w:t>eMAID</w:t>
      </w:r>
      <w:proofErr w:type="spellEnd"/>
      <w:r w:rsidRPr="00FA0043">
        <w:rPr>
          <w:rFonts w:cs="Arial"/>
        </w:rPr>
        <w:t xml:space="preserve"> is needed by the back-end billing and payment system of the Mobility Operator to identify and authorize payment on a valid Plug &amp; Charge agreement.</w:t>
      </w:r>
    </w:p>
    <w:p w:rsidR="00DF685A" w:rsidRPr="00034E8C" w:rsidRDefault="00EE699F" w:rsidP="00034E8C"/>
    <w:p w:rsidR="00BE6F71" w:rsidRPr="00BE6F71" w:rsidRDefault="00BE6F71" w:rsidP="00BE6F71">
      <w:pPr>
        <w:pStyle w:val="Heading4"/>
        <w:rPr>
          <w:b w:val="0"/>
          <w:u w:val="single"/>
        </w:rPr>
      </w:pPr>
      <w:r w:rsidRPr="00BE6F71">
        <w:rPr>
          <w:b w:val="0"/>
          <w:u w:val="single"/>
        </w:rPr>
        <w:t>PNC-REQ-326841/A-Contract Data Package Delivery</w:t>
      </w:r>
    </w:p>
    <w:p w:rsidR="00B86A77" w:rsidRPr="00B86A77" w:rsidRDefault="00EE699F" w:rsidP="00EE699F">
      <w:pPr>
        <w:numPr>
          <w:ilvl w:val="0"/>
          <w:numId w:val="10"/>
        </w:numPr>
        <w:overflowPunct w:val="0"/>
        <w:autoSpaceDE w:val="0"/>
        <w:autoSpaceDN w:val="0"/>
        <w:adjustRightInd w:val="0"/>
        <w:spacing w:before="120" w:after="120"/>
        <w:jc w:val="both"/>
      </w:pPr>
      <w:r w:rsidRPr="00B86A77">
        <w:t>The Contract Cert</w:t>
      </w:r>
      <w:r w:rsidRPr="00B86A77">
        <w:t>ificate Data Package will be encrypted using the OEM Provisioning Certificate Public Key installed in the vehicle OBCC module.  Additionally, the Data Package will be signed using a separate Private Key provided by Ford IVSS.</w:t>
      </w:r>
    </w:p>
    <w:p w:rsidR="00B86A77" w:rsidRPr="00B86A77" w:rsidRDefault="00EE699F" w:rsidP="00EE699F">
      <w:pPr>
        <w:numPr>
          <w:ilvl w:val="0"/>
          <w:numId w:val="10"/>
        </w:numPr>
        <w:overflowPunct w:val="0"/>
        <w:autoSpaceDE w:val="0"/>
        <w:autoSpaceDN w:val="0"/>
        <w:adjustRightInd w:val="0"/>
        <w:spacing w:before="120" w:after="120"/>
        <w:jc w:val="both"/>
      </w:pPr>
      <w:r w:rsidRPr="00B86A77">
        <w:t>The Contract Data Package is s</w:t>
      </w:r>
      <w:r w:rsidRPr="00B86A77">
        <w:t>ent to the vehicle via the Ford Telematics system.  The Data Package is received by the vehicle Telematics Control Unit (TCU), routed to the OBCC module through the Enhanced Communication Gateway (ECG) via Ethernet and then authenticated by the OBCC module</w:t>
      </w:r>
      <w:r w:rsidRPr="00B86A77">
        <w:t xml:space="preserve"> using a pre-installed IVSS Public Key.  </w:t>
      </w:r>
    </w:p>
    <w:p w:rsidR="00B86A77" w:rsidRPr="00B86A77" w:rsidRDefault="00EE699F" w:rsidP="00EE699F">
      <w:pPr>
        <w:numPr>
          <w:ilvl w:val="0"/>
          <w:numId w:val="10"/>
        </w:numPr>
        <w:overflowPunct w:val="0"/>
        <w:autoSpaceDE w:val="0"/>
        <w:autoSpaceDN w:val="0"/>
        <w:adjustRightInd w:val="0"/>
        <w:spacing w:before="120" w:after="120"/>
        <w:jc w:val="both"/>
      </w:pPr>
      <w:r w:rsidRPr="00B86A77">
        <w:lastRenderedPageBreak/>
        <w:t xml:space="preserve">The OBCC then retrieves the OEM Provisioning Private Key stored in the Hardware Security Module (HSM), decrypts the Contract Data Package, and extracts various data elements.  The OBCC module installs the Charging </w:t>
      </w:r>
      <w:r w:rsidRPr="00B86A77">
        <w:t xml:space="preserve">Contract Certificate in non-volatile RAM (NVR) and the Contract Private Key in the HSM.  </w:t>
      </w:r>
    </w:p>
    <w:p w:rsidR="00DF685A" w:rsidRPr="00034E8C" w:rsidRDefault="00EE699F" w:rsidP="00034E8C"/>
    <w:p w:rsidR="00BE6F71" w:rsidRPr="00BE6F71" w:rsidRDefault="00BE6F71" w:rsidP="00BE6F71">
      <w:pPr>
        <w:pStyle w:val="Heading4"/>
        <w:rPr>
          <w:b w:val="0"/>
          <w:u w:val="single"/>
        </w:rPr>
      </w:pPr>
      <w:r w:rsidRPr="00BE6F71">
        <w:rPr>
          <w:b w:val="0"/>
          <w:u w:val="single"/>
        </w:rPr>
        <w:t>PNC-REQ-326842/A-V2G Root Certificate Delivery</w:t>
      </w:r>
    </w:p>
    <w:p w:rsidR="00517A3E" w:rsidRPr="00517A3E" w:rsidRDefault="00EE699F" w:rsidP="00517A3E">
      <w:pPr>
        <w:jc w:val="both"/>
      </w:pPr>
      <w:r w:rsidRPr="00517A3E">
        <w:t xml:space="preserve">V2G Root Certificates are issued by a Certificate Authority designated for a given global region.  They are used as the basis for checking other derived </w:t>
      </w:r>
      <w:proofErr w:type="spellStart"/>
      <w:r w:rsidRPr="00517A3E">
        <w:t>PnC</w:t>
      </w:r>
      <w:proofErr w:type="spellEnd"/>
      <w:r w:rsidRPr="00517A3E">
        <w:t xml:space="preserve"> certificates to ensure they are genuine and trustworthy.   </w:t>
      </w:r>
    </w:p>
    <w:p w:rsidR="00517A3E" w:rsidRPr="00517A3E" w:rsidRDefault="00EE699F" w:rsidP="00517A3E">
      <w:pPr>
        <w:ind w:left="1350"/>
        <w:jc w:val="both"/>
      </w:pPr>
    </w:p>
    <w:p w:rsidR="00517A3E" w:rsidRPr="00517A3E" w:rsidRDefault="00EE699F" w:rsidP="00517A3E">
      <w:pPr>
        <w:jc w:val="both"/>
      </w:pPr>
      <w:r w:rsidRPr="00517A3E">
        <w:t>In order to use the Plug and Charge fe</w:t>
      </w:r>
      <w:r w:rsidRPr="00517A3E">
        <w:t xml:space="preserve">ature, a complement of (2 – 10) V2G Root Certificates must be installed in the OBCC modules of vehicles operating in that a given global region.  </w:t>
      </w:r>
    </w:p>
    <w:p w:rsidR="00517A3E" w:rsidRPr="00517A3E" w:rsidRDefault="00EE699F" w:rsidP="00517A3E">
      <w:pPr>
        <w:jc w:val="both"/>
      </w:pPr>
      <w:r w:rsidRPr="00517A3E">
        <w:t>The vehicle OBCC module uses V2G Root Certificates to authenticate charging stations using the ISO 15118-2 st</w:t>
      </w:r>
      <w:r w:rsidRPr="00517A3E">
        <w:t xml:space="preserve">andard protocol and establish a secure, encrypted communication session.   Which complement of V2G Root Certificates are needed will be determined by the Charging Contract Certificates created and sent to the vehicle upon user activation of the </w:t>
      </w:r>
      <w:proofErr w:type="spellStart"/>
      <w:r w:rsidRPr="00517A3E">
        <w:t>PnC</w:t>
      </w:r>
      <w:proofErr w:type="spellEnd"/>
      <w:r w:rsidRPr="00517A3E">
        <w:t xml:space="preserve"> feature</w:t>
      </w:r>
      <w:r w:rsidRPr="00517A3E">
        <w:t xml:space="preserve">.  </w:t>
      </w:r>
    </w:p>
    <w:p w:rsidR="00517A3E" w:rsidRPr="00517A3E" w:rsidRDefault="00EE699F" w:rsidP="00517A3E">
      <w:pPr>
        <w:ind w:left="1350"/>
        <w:jc w:val="both"/>
      </w:pPr>
    </w:p>
    <w:p w:rsidR="00517A3E" w:rsidRDefault="00EE699F" w:rsidP="00517A3E">
      <w:pPr>
        <w:jc w:val="both"/>
      </w:pPr>
      <w:r w:rsidRPr="00517A3E">
        <w:t xml:space="preserve">Using a mechanism </w:t>
      </w:r>
      <w:proofErr w:type="gramStart"/>
      <w:r w:rsidRPr="00517A3E">
        <w:t>similar to</w:t>
      </w:r>
      <w:proofErr w:type="gramEnd"/>
      <w:r w:rsidRPr="00517A3E">
        <w:t xml:space="preserve"> that used to install Charging Contract Certificates via the Telematics system, the compliment of V2G Root Certificates needed by the vehicle to operate in that given region.</w:t>
      </w:r>
    </w:p>
    <w:p w:rsidR="00DF685A" w:rsidRPr="00034E8C" w:rsidRDefault="00EE699F" w:rsidP="00034E8C"/>
    <w:p w:rsidR="00BE6F71" w:rsidRPr="00BE6F71" w:rsidRDefault="00BE6F71" w:rsidP="00BE6F71">
      <w:pPr>
        <w:pStyle w:val="Heading4"/>
        <w:rPr>
          <w:b w:val="0"/>
          <w:u w:val="single"/>
        </w:rPr>
      </w:pPr>
      <w:r w:rsidRPr="00BE6F71">
        <w:rPr>
          <w:b w:val="0"/>
          <w:u w:val="single"/>
        </w:rPr>
        <w:t>PNC-REQ-326843/A-Storing Setting in the Cloud</w:t>
      </w:r>
    </w:p>
    <w:p w:rsidR="006A1C35" w:rsidRDefault="00EE699F" w:rsidP="006A1C35">
      <w:r w:rsidRPr="006A1C35">
        <w:t>After the vehicle enables Plu</w:t>
      </w:r>
      <w:r w:rsidRPr="006A1C35">
        <w:t xml:space="preserve">g &amp; Charge, a confirmation is sent to the Cloud. The expiration date of the contract cert and the VIN to ESN mapping for the OBCC are also stored by the cloud. The </w:t>
      </w:r>
      <w:proofErr w:type="spellStart"/>
      <w:r w:rsidRPr="006A1C35">
        <w:t>PnC</w:t>
      </w:r>
      <w:proofErr w:type="spellEnd"/>
      <w:r w:rsidRPr="006A1C35">
        <w:t xml:space="preserve"> element stored in the cloud is now enabled.</w:t>
      </w:r>
      <w:r>
        <w:t xml:space="preserve"> </w:t>
      </w:r>
    </w:p>
    <w:p w:rsidR="00DF685A" w:rsidRPr="00034E8C" w:rsidRDefault="00EE699F" w:rsidP="00034E8C"/>
    <w:p w:rsidR="00BE6F71" w:rsidRPr="00BE6F71" w:rsidRDefault="00BE6F71" w:rsidP="00BE6F71">
      <w:pPr>
        <w:pStyle w:val="Heading4"/>
        <w:rPr>
          <w:b w:val="0"/>
          <w:u w:val="single"/>
        </w:rPr>
      </w:pPr>
      <w:r w:rsidRPr="00BE6F71">
        <w:rPr>
          <w:b w:val="0"/>
          <w:u w:val="single"/>
        </w:rPr>
        <w:t>PNC-REQ-330363/B-Installing Certificate Payload in Vehicle</w:t>
      </w:r>
    </w:p>
    <w:p w:rsidR="00195484" w:rsidRPr="00195484" w:rsidRDefault="00EE699F" w:rsidP="00195484">
      <w:pPr>
        <w:rPr>
          <w:rFonts w:cs="Arial"/>
        </w:rPr>
      </w:pPr>
      <w:r w:rsidRPr="00195484">
        <w:rPr>
          <w:rFonts w:cs="Arial"/>
        </w:rPr>
        <w:t>Cloud:</w:t>
      </w:r>
    </w:p>
    <w:p w:rsidR="00195484" w:rsidRPr="00195484" w:rsidRDefault="00EE699F" w:rsidP="00195484">
      <w:pPr>
        <w:rPr>
          <w:rFonts w:cs="Arial"/>
        </w:rPr>
      </w:pPr>
      <w:r w:rsidRPr="00195484">
        <w:rPr>
          <w:rFonts w:cs="Arial"/>
        </w:rPr>
        <w:t xml:space="preserve">If user enables </w:t>
      </w:r>
      <w:proofErr w:type="spellStart"/>
      <w:r w:rsidRPr="00195484">
        <w:rPr>
          <w:rFonts w:cs="Arial"/>
        </w:rPr>
        <w:t>PnC</w:t>
      </w:r>
      <w:proofErr w:type="spellEnd"/>
      <w:r w:rsidRPr="00195484">
        <w:rPr>
          <w:rFonts w:cs="Arial"/>
        </w:rPr>
        <w:t xml:space="preserve"> and correct certs are not already installed in the vehicle (cloud logic)</w:t>
      </w:r>
    </w:p>
    <w:p w:rsidR="00195484" w:rsidRPr="00195484" w:rsidRDefault="00EE699F" w:rsidP="00195484">
      <w:pPr>
        <w:rPr>
          <w:rFonts w:cs="Arial"/>
        </w:rPr>
      </w:pPr>
      <w:r w:rsidRPr="00195484">
        <w:rPr>
          <w:rFonts w:cs="Arial"/>
        </w:rPr>
        <w:t xml:space="preserve">THEN send </w:t>
      </w:r>
      <w:proofErr w:type="spellStart"/>
      <w:r w:rsidRPr="00195484">
        <w:rPr>
          <w:rFonts w:cs="Arial"/>
        </w:rPr>
        <w:t>PnCManageCertificate</w:t>
      </w:r>
      <w:proofErr w:type="spellEnd"/>
      <w:r w:rsidRPr="00195484">
        <w:rPr>
          <w:rFonts w:cs="Arial"/>
        </w:rPr>
        <w:t xml:space="preserve"> Command with </w:t>
      </w:r>
      <w:proofErr w:type="spellStart"/>
      <w:r w:rsidRPr="00195484">
        <w:rPr>
          <w:rFonts w:cs="Arial"/>
        </w:rPr>
        <w:t>SyncP</w:t>
      </w:r>
      <w:proofErr w:type="spellEnd"/>
      <w:r w:rsidRPr="00195484">
        <w:rPr>
          <w:rFonts w:cs="Arial"/>
        </w:rPr>
        <w:t xml:space="preserve"> Payload to ECG </w:t>
      </w:r>
    </w:p>
    <w:p w:rsidR="00195484" w:rsidRPr="00195484" w:rsidRDefault="00EE699F" w:rsidP="00195484">
      <w:pPr>
        <w:rPr>
          <w:rFonts w:cs="Arial"/>
        </w:rPr>
      </w:pPr>
    </w:p>
    <w:p w:rsidR="00195484" w:rsidRPr="00195484" w:rsidRDefault="00EE699F" w:rsidP="00195484">
      <w:pPr>
        <w:rPr>
          <w:rFonts w:cs="Arial"/>
        </w:rPr>
      </w:pPr>
      <w:r w:rsidRPr="00195484">
        <w:rPr>
          <w:rFonts w:cs="Arial"/>
        </w:rPr>
        <w:t>ECG:</w:t>
      </w:r>
    </w:p>
    <w:p w:rsidR="00195484" w:rsidRPr="00195484" w:rsidRDefault="00EE699F" w:rsidP="00195484">
      <w:pPr>
        <w:rPr>
          <w:rFonts w:cs="Arial"/>
        </w:rPr>
      </w:pPr>
      <w:r w:rsidRPr="00195484">
        <w:rPr>
          <w:rFonts w:cs="Arial"/>
        </w:rPr>
        <w:t xml:space="preserve">Sends </w:t>
      </w:r>
      <w:proofErr w:type="spellStart"/>
      <w:r w:rsidRPr="00195484">
        <w:rPr>
          <w:rFonts w:cs="Arial"/>
        </w:rPr>
        <w:t>SyncP</w:t>
      </w:r>
      <w:proofErr w:type="spellEnd"/>
      <w:r w:rsidRPr="00195484">
        <w:rPr>
          <w:rFonts w:cs="Arial"/>
        </w:rPr>
        <w:t xml:space="preserve"> Payload to OBCC Module by using </w:t>
      </w:r>
      <w:proofErr w:type="spellStart"/>
      <w:r w:rsidRPr="00195484">
        <w:rPr>
          <w:rFonts w:cs="Arial"/>
        </w:rPr>
        <w:t>Syn</w:t>
      </w:r>
      <w:r w:rsidRPr="00195484">
        <w:rPr>
          <w:rFonts w:cs="Arial"/>
        </w:rPr>
        <w:t>cPRequest</w:t>
      </w:r>
      <w:proofErr w:type="spellEnd"/>
      <w:r w:rsidRPr="00195484">
        <w:rPr>
          <w:rFonts w:cs="Arial"/>
        </w:rPr>
        <w:t xml:space="preserve"> Diagnostic Routine</w:t>
      </w:r>
    </w:p>
    <w:p w:rsidR="00195484" w:rsidRPr="00195484" w:rsidRDefault="00EE699F" w:rsidP="00195484">
      <w:pPr>
        <w:rPr>
          <w:rFonts w:cs="Arial"/>
        </w:rPr>
      </w:pPr>
    </w:p>
    <w:p w:rsidR="00195484" w:rsidRPr="00195484" w:rsidRDefault="00EE699F" w:rsidP="00195484">
      <w:pPr>
        <w:rPr>
          <w:rFonts w:cs="Arial"/>
        </w:rPr>
      </w:pPr>
      <w:r w:rsidRPr="00195484">
        <w:rPr>
          <w:rFonts w:cs="Arial"/>
        </w:rPr>
        <w:t>Response from OBCC:</w:t>
      </w:r>
    </w:p>
    <w:p w:rsidR="00195484" w:rsidRPr="00195484" w:rsidRDefault="00EE699F" w:rsidP="00195484">
      <w:pPr>
        <w:rPr>
          <w:rFonts w:cs="Arial"/>
        </w:rPr>
      </w:pPr>
      <w:r w:rsidRPr="00195484">
        <w:rPr>
          <w:rFonts w:cs="Arial"/>
        </w:rPr>
        <w:t xml:space="preserve">After completing the certificate Service request by </w:t>
      </w:r>
      <w:proofErr w:type="spellStart"/>
      <w:r w:rsidRPr="00195484">
        <w:rPr>
          <w:rFonts w:cs="Arial"/>
        </w:rPr>
        <w:t>SyncP</w:t>
      </w:r>
      <w:proofErr w:type="spellEnd"/>
      <w:r w:rsidRPr="00195484">
        <w:rPr>
          <w:rFonts w:cs="Arial"/>
        </w:rPr>
        <w:t xml:space="preserve"> Request, OBCC shall send a Positive Diagnostic Routine to the control Routine with a Payload of a </w:t>
      </w:r>
      <w:proofErr w:type="spellStart"/>
      <w:r w:rsidRPr="00195484">
        <w:rPr>
          <w:rFonts w:cs="Arial"/>
        </w:rPr>
        <w:t>SyncP</w:t>
      </w:r>
      <w:proofErr w:type="spellEnd"/>
      <w:r w:rsidRPr="00195484">
        <w:rPr>
          <w:rFonts w:cs="Arial"/>
        </w:rPr>
        <w:t xml:space="preserve"> packet.</w:t>
      </w:r>
    </w:p>
    <w:p w:rsidR="00195484" w:rsidRPr="00195484" w:rsidRDefault="00EE699F" w:rsidP="00195484">
      <w:pPr>
        <w:rPr>
          <w:rFonts w:cs="Arial"/>
        </w:rPr>
      </w:pPr>
    </w:p>
    <w:p w:rsidR="00195484" w:rsidRPr="00195484" w:rsidRDefault="00EE699F" w:rsidP="00195484">
      <w:pPr>
        <w:rPr>
          <w:rFonts w:cs="Arial"/>
        </w:rPr>
      </w:pPr>
      <w:r w:rsidRPr="00195484">
        <w:rPr>
          <w:rFonts w:cs="Arial"/>
        </w:rPr>
        <w:t>ECG:</w:t>
      </w:r>
    </w:p>
    <w:p w:rsidR="00195484" w:rsidRPr="00195484" w:rsidRDefault="00EE699F" w:rsidP="00195484">
      <w:pPr>
        <w:rPr>
          <w:rFonts w:cs="Arial"/>
        </w:rPr>
      </w:pPr>
      <w:r w:rsidRPr="00195484">
        <w:rPr>
          <w:rFonts w:cs="Arial"/>
        </w:rPr>
        <w:t xml:space="preserve">ECG receives </w:t>
      </w:r>
      <w:proofErr w:type="spellStart"/>
      <w:r w:rsidRPr="00195484">
        <w:rPr>
          <w:rFonts w:cs="Arial"/>
        </w:rPr>
        <w:t>SyncP</w:t>
      </w:r>
      <w:proofErr w:type="spellEnd"/>
      <w:r w:rsidRPr="00195484">
        <w:rPr>
          <w:rFonts w:cs="Arial"/>
        </w:rPr>
        <w:t xml:space="preserve"> response si</w:t>
      </w:r>
      <w:r w:rsidRPr="00195484">
        <w:rPr>
          <w:rFonts w:cs="Arial"/>
        </w:rPr>
        <w:t xml:space="preserve">gned with OBCC </w:t>
      </w:r>
      <w:proofErr w:type="spellStart"/>
      <w:r w:rsidRPr="00195484">
        <w:rPr>
          <w:rFonts w:cs="Arial"/>
        </w:rPr>
        <w:t>SyncP</w:t>
      </w:r>
      <w:proofErr w:type="spellEnd"/>
      <w:r w:rsidRPr="00195484">
        <w:rPr>
          <w:rFonts w:cs="Arial"/>
        </w:rPr>
        <w:t xml:space="preserve"> key from OBCC module and sends </w:t>
      </w:r>
      <w:proofErr w:type="spellStart"/>
      <w:r w:rsidRPr="00195484">
        <w:rPr>
          <w:rFonts w:cs="Arial"/>
        </w:rPr>
        <w:t>SyncP</w:t>
      </w:r>
      <w:proofErr w:type="spellEnd"/>
      <w:r w:rsidRPr="00195484">
        <w:rPr>
          <w:rFonts w:cs="Arial"/>
        </w:rPr>
        <w:t xml:space="preserve"> response as an "</w:t>
      </w:r>
      <w:proofErr w:type="spellStart"/>
      <w:r w:rsidRPr="00195484">
        <w:rPr>
          <w:rFonts w:cs="Arial"/>
        </w:rPr>
        <w:t>PnCManageCertificatestatus</w:t>
      </w:r>
      <w:proofErr w:type="spellEnd"/>
      <w:r w:rsidRPr="00195484">
        <w:rPr>
          <w:rFonts w:cs="Arial"/>
        </w:rPr>
        <w:t xml:space="preserve"> Alert" to the Cloud</w:t>
      </w:r>
    </w:p>
    <w:p w:rsidR="00195484" w:rsidRPr="00195484" w:rsidRDefault="00EE699F" w:rsidP="00195484">
      <w:pPr>
        <w:rPr>
          <w:rFonts w:cs="Arial"/>
        </w:rPr>
      </w:pPr>
    </w:p>
    <w:p w:rsidR="00195484" w:rsidRPr="00195484" w:rsidRDefault="00EE699F" w:rsidP="00195484">
      <w:pPr>
        <w:rPr>
          <w:rFonts w:cs="Arial"/>
        </w:rPr>
      </w:pPr>
      <w:r w:rsidRPr="00195484">
        <w:rPr>
          <w:rFonts w:cs="Arial"/>
        </w:rPr>
        <w:t>Retry Strategy:</w:t>
      </w:r>
    </w:p>
    <w:p w:rsidR="00195484" w:rsidRPr="00195484" w:rsidRDefault="00EE699F" w:rsidP="00195484">
      <w:pPr>
        <w:rPr>
          <w:rFonts w:cs="Arial"/>
        </w:rPr>
      </w:pPr>
      <w:r w:rsidRPr="00195484">
        <w:rPr>
          <w:rFonts w:cs="Arial"/>
        </w:rPr>
        <w:t xml:space="preserve">ECG shall do Retry 3 times if </w:t>
      </w:r>
      <w:proofErr w:type="spellStart"/>
      <w:r w:rsidRPr="00195484">
        <w:rPr>
          <w:rFonts w:cs="Arial"/>
        </w:rPr>
        <w:t>SyncP</w:t>
      </w:r>
      <w:proofErr w:type="spellEnd"/>
      <w:r w:rsidRPr="00195484">
        <w:rPr>
          <w:rFonts w:cs="Arial"/>
        </w:rPr>
        <w:t xml:space="preserve"> Request Diagnostic Routine timeout or fail to Receive Command Response after 10 se</w:t>
      </w:r>
      <w:r w:rsidRPr="00195484">
        <w:rPr>
          <w:rFonts w:cs="Arial"/>
        </w:rPr>
        <w:t xml:space="preserve">c and 10s will be calibrated value. </w:t>
      </w:r>
    </w:p>
    <w:p w:rsidR="00195484" w:rsidRPr="00195484" w:rsidRDefault="00EE699F" w:rsidP="00195484">
      <w:pPr>
        <w:rPr>
          <w:rFonts w:cs="Arial"/>
        </w:rPr>
      </w:pPr>
    </w:p>
    <w:p w:rsidR="00195484" w:rsidRPr="00195484" w:rsidRDefault="00EE699F" w:rsidP="00195484">
      <w:pPr>
        <w:rPr>
          <w:rFonts w:cs="Arial"/>
        </w:rPr>
      </w:pPr>
      <w:r w:rsidRPr="00195484">
        <w:rPr>
          <w:rFonts w:cs="Arial"/>
        </w:rPr>
        <w:t xml:space="preserve">Enabling </w:t>
      </w:r>
      <w:proofErr w:type="spellStart"/>
      <w:r w:rsidRPr="00195484">
        <w:rPr>
          <w:rFonts w:cs="Arial"/>
        </w:rPr>
        <w:t>PnC</w:t>
      </w:r>
      <w:proofErr w:type="spellEnd"/>
      <w:r w:rsidRPr="00195484">
        <w:rPr>
          <w:rFonts w:cs="Arial"/>
        </w:rPr>
        <w:t>:</w:t>
      </w:r>
    </w:p>
    <w:p w:rsidR="00195484" w:rsidRPr="00195484" w:rsidRDefault="00EE699F" w:rsidP="00195484">
      <w:pPr>
        <w:rPr>
          <w:rFonts w:cs="Arial"/>
        </w:rPr>
      </w:pPr>
      <w:r w:rsidRPr="00195484">
        <w:rPr>
          <w:rFonts w:cs="Arial"/>
        </w:rPr>
        <w:t>OBCC:</w:t>
      </w:r>
    </w:p>
    <w:p w:rsidR="00195484" w:rsidRDefault="00EE699F" w:rsidP="00195484">
      <w:pPr>
        <w:rPr>
          <w:rFonts w:cs="Arial"/>
        </w:rPr>
      </w:pPr>
      <w:r w:rsidRPr="00195484">
        <w:rPr>
          <w:rFonts w:cs="Arial"/>
        </w:rPr>
        <w:t xml:space="preserve">After Certificates are Successful Installed, OBCC Enable the </w:t>
      </w:r>
      <w:proofErr w:type="spellStart"/>
      <w:r w:rsidRPr="00195484">
        <w:rPr>
          <w:rFonts w:cs="Arial"/>
        </w:rPr>
        <w:t>PnC</w:t>
      </w:r>
      <w:proofErr w:type="spellEnd"/>
      <w:r w:rsidRPr="00195484">
        <w:rPr>
          <w:rFonts w:cs="Arial"/>
        </w:rPr>
        <w:t xml:space="preserve"> Feature and send status to BCCM and ECG</w:t>
      </w:r>
    </w:p>
    <w:p w:rsidR="005829BE" w:rsidRDefault="00EE699F" w:rsidP="00864E57"/>
    <w:p w:rsidR="00BE6F71" w:rsidRPr="00BE6F71" w:rsidRDefault="00BE6F71" w:rsidP="00BE6F71">
      <w:pPr>
        <w:pStyle w:val="Heading4"/>
        <w:rPr>
          <w:b w:val="0"/>
          <w:u w:val="single"/>
        </w:rPr>
      </w:pPr>
      <w:r w:rsidRPr="00BE6F71">
        <w:rPr>
          <w:b w:val="0"/>
          <w:u w:val="single"/>
        </w:rPr>
        <w:t xml:space="preserve">PNC-REQ-326844/C-Plug </w:t>
      </w:r>
      <w:proofErr w:type="gramStart"/>
      <w:r w:rsidRPr="00BE6F71">
        <w:rPr>
          <w:b w:val="0"/>
          <w:u w:val="single"/>
        </w:rPr>
        <w:t>And</w:t>
      </w:r>
      <w:proofErr w:type="gramEnd"/>
      <w:r w:rsidRPr="00BE6F71">
        <w:rPr>
          <w:b w:val="0"/>
          <w:u w:val="single"/>
        </w:rPr>
        <w:t xml:space="preserve"> Charge On Confirmation</w:t>
      </w:r>
    </w:p>
    <w:p w:rsidR="0094623C" w:rsidRPr="0094623C" w:rsidRDefault="00EE699F" w:rsidP="0094623C">
      <w:pPr>
        <w:jc w:val="both"/>
        <w:rPr>
          <w:rFonts w:cs="Arial"/>
        </w:rPr>
      </w:pPr>
      <w:r w:rsidRPr="0094623C">
        <w:rPr>
          <w:rFonts w:cs="Arial"/>
        </w:rPr>
        <w:t xml:space="preserve">Once Plug &amp; Charge has successfully been enabled, a notification will be sent to the user via </w:t>
      </w:r>
      <w:proofErr w:type="spellStart"/>
      <w:r w:rsidRPr="0094623C">
        <w:rPr>
          <w:rFonts w:cs="Arial"/>
        </w:rPr>
        <w:t>FordPass</w:t>
      </w:r>
      <w:proofErr w:type="spellEnd"/>
      <w:r w:rsidRPr="0094623C">
        <w:rPr>
          <w:rFonts w:cs="Arial"/>
        </w:rPr>
        <w:t xml:space="preserve"> and in vehicle indicating that they are set to use </w:t>
      </w:r>
      <w:proofErr w:type="spellStart"/>
      <w:r w:rsidRPr="0094623C">
        <w:rPr>
          <w:rFonts w:cs="Arial"/>
        </w:rPr>
        <w:t>PnC</w:t>
      </w:r>
      <w:proofErr w:type="spellEnd"/>
      <w:r w:rsidRPr="0094623C">
        <w:rPr>
          <w:rFonts w:cs="Arial"/>
        </w:rPr>
        <w:t>.</w:t>
      </w:r>
    </w:p>
    <w:p w:rsidR="0094623C" w:rsidRPr="0094623C" w:rsidRDefault="00EE699F" w:rsidP="0094623C">
      <w:pPr>
        <w:rPr>
          <w:rFonts w:cs="Arial"/>
        </w:rPr>
      </w:pPr>
      <w:r w:rsidRPr="0094623C">
        <w:rPr>
          <w:rFonts w:cs="Arial"/>
        </w:rPr>
        <w:t xml:space="preserve">If for any reason there is a failure in enabling Plug &amp; Charge, only a </w:t>
      </w:r>
      <w:proofErr w:type="spellStart"/>
      <w:r w:rsidRPr="0094623C">
        <w:rPr>
          <w:rFonts w:cs="Arial"/>
        </w:rPr>
        <w:t>FordPass</w:t>
      </w:r>
      <w:proofErr w:type="spellEnd"/>
      <w:r w:rsidRPr="0094623C">
        <w:rPr>
          <w:rFonts w:cs="Arial"/>
        </w:rPr>
        <w:t xml:space="preserve"> notification will</w:t>
      </w:r>
      <w:r w:rsidRPr="0094623C">
        <w:rPr>
          <w:rFonts w:cs="Arial"/>
        </w:rPr>
        <w:t xml:space="preserve"> be sent.</w:t>
      </w:r>
    </w:p>
    <w:p w:rsidR="0094623C" w:rsidRPr="0094623C" w:rsidRDefault="00EE699F" w:rsidP="0094623C">
      <w:pPr>
        <w:rPr>
          <w:rFonts w:cs="Arial"/>
        </w:rPr>
      </w:pPr>
    </w:p>
    <w:p w:rsidR="0094623C" w:rsidRPr="0094623C" w:rsidRDefault="00EE699F" w:rsidP="0094623C">
      <w:pPr>
        <w:rPr>
          <w:rFonts w:cs="Arial"/>
        </w:rPr>
      </w:pPr>
      <w:r w:rsidRPr="0094623C">
        <w:rPr>
          <w:rFonts w:cs="Arial"/>
        </w:rPr>
        <w:t>SUCCESS</w:t>
      </w:r>
    </w:p>
    <w:p w:rsidR="0094623C" w:rsidRPr="0094623C" w:rsidRDefault="00EE699F" w:rsidP="0094623C">
      <w:pPr>
        <w:rPr>
          <w:rFonts w:cs="Arial"/>
        </w:rPr>
      </w:pPr>
      <w:r w:rsidRPr="0094623C">
        <w:rPr>
          <w:rFonts w:cs="Arial"/>
        </w:rPr>
        <w:t xml:space="preserve">ECG: </w:t>
      </w:r>
    </w:p>
    <w:p w:rsidR="0094623C" w:rsidRPr="0094623C" w:rsidRDefault="00EE699F" w:rsidP="0094623C">
      <w:pPr>
        <w:rPr>
          <w:rFonts w:cs="Arial"/>
        </w:rPr>
      </w:pPr>
      <w:r w:rsidRPr="0094623C">
        <w:rPr>
          <w:rFonts w:cs="Arial"/>
        </w:rPr>
        <w:lastRenderedPageBreak/>
        <w:t xml:space="preserve">If state of signal changes from </w:t>
      </w:r>
      <w:proofErr w:type="spellStart"/>
      <w:r w:rsidRPr="0094623C">
        <w:rPr>
          <w:rFonts w:cs="Arial"/>
        </w:rPr>
        <w:t>DgtlCommPnc_D_Stat</w:t>
      </w:r>
      <w:proofErr w:type="spellEnd"/>
      <w:r w:rsidRPr="0094623C">
        <w:rPr>
          <w:rFonts w:cs="Arial"/>
        </w:rPr>
        <w:t xml:space="preserve"> = </w:t>
      </w:r>
      <w:proofErr w:type="spellStart"/>
      <w:r w:rsidRPr="0094623C">
        <w:rPr>
          <w:rFonts w:cs="Arial"/>
        </w:rPr>
        <w:t>NoContractsInstalled</w:t>
      </w:r>
      <w:proofErr w:type="spellEnd"/>
      <w:r w:rsidRPr="0094623C">
        <w:rPr>
          <w:rFonts w:cs="Arial"/>
        </w:rPr>
        <w:t xml:space="preserve"> to Enable, indicating </w:t>
      </w:r>
      <w:proofErr w:type="spellStart"/>
      <w:r w:rsidRPr="0094623C">
        <w:rPr>
          <w:rFonts w:cs="Arial"/>
        </w:rPr>
        <w:t>PnC</w:t>
      </w:r>
      <w:proofErr w:type="spellEnd"/>
      <w:r w:rsidRPr="0094623C">
        <w:rPr>
          <w:rFonts w:cs="Arial"/>
        </w:rPr>
        <w:t xml:space="preserve"> is now enabled In-Vehicle</w:t>
      </w:r>
    </w:p>
    <w:p w:rsidR="0094623C" w:rsidRPr="0094623C" w:rsidRDefault="00EE699F" w:rsidP="0094623C">
      <w:pPr>
        <w:rPr>
          <w:rFonts w:cs="Arial"/>
        </w:rPr>
      </w:pPr>
      <w:r w:rsidRPr="0094623C">
        <w:rPr>
          <w:rFonts w:cs="Arial"/>
        </w:rPr>
        <w:t xml:space="preserve">THEN send </w:t>
      </w:r>
      <w:proofErr w:type="spellStart"/>
      <w:r w:rsidRPr="0094623C">
        <w:rPr>
          <w:rFonts w:cs="Arial"/>
        </w:rPr>
        <w:t>PnCFeatureStatus</w:t>
      </w:r>
      <w:proofErr w:type="spellEnd"/>
      <w:r w:rsidRPr="0094623C">
        <w:rPr>
          <w:rFonts w:cs="Arial"/>
        </w:rPr>
        <w:t xml:space="preserve"> alert to the cloud</w:t>
      </w:r>
    </w:p>
    <w:p w:rsidR="0094623C" w:rsidRPr="0094623C" w:rsidRDefault="00EE699F" w:rsidP="0094623C">
      <w:pPr>
        <w:rPr>
          <w:rFonts w:cs="Arial"/>
        </w:rPr>
      </w:pPr>
      <w:r w:rsidRPr="0094623C">
        <w:rPr>
          <w:rFonts w:cs="Arial"/>
        </w:rPr>
        <w:t>(</w:t>
      </w:r>
      <w:proofErr w:type="spellStart"/>
      <w:r w:rsidRPr="0094623C">
        <w:rPr>
          <w:rFonts w:cs="Arial"/>
        </w:rPr>
        <w:t>FordPass</w:t>
      </w:r>
      <w:proofErr w:type="spellEnd"/>
      <w:r w:rsidRPr="0094623C">
        <w:rPr>
          <w:rFonts w:cs="Arial"/>
        </w:rPr>
        <w:t xml:space="preserve"> notification: Plug &amp; Charge enabled)</w:t>
      </w:r>
    </w:p>
    <w:p w:rsidR="0094623C" w:rsidRPr="0094623C" w:rsidRDefault="00EE699F" w:rsidP="0094623C">
      <w:pPr>
        <w:rPr>
          <w:rFonts w:cs="Arial"/>
        </w:rPr>
      </w:pPr>
    </w:p>
    <w:p w:rsidR="0094623C" w:rsidRPr="0094623C" w:rsidRDefault="00EE699F" w:rsidP="0094623C">
      <w:pPr>
        <w:rPr>
          <w:rFonts w:cs="Arial"/>
        </w:rPr>
      </w:pPr>
      <w:r w:rsidRPr="0094623C">
        <w:rPr>
          <w:rFonts w:cs="Arial"/>
        </w:rPr>
        <w:t>Non-Correla</w:t>
      </w:r>
      <w:r w:rsidRPr="0094623C">
        <w:rPr>
          <w:rFonts w:cs="Arial"/>
        </w:rPr>
        <w:t>ted Alert:</w:t>
      </w:r>
    </w:p>
    <w:p w:rsidR="0094623C" w:rsidRPr="0094623C" w:rsidRDefault="00EE699F" w:rsidP="0094623C">
      <w:pPr>
        <w:rPr>
          <w:rFonts w:cs="Arial"/>
        </w:rPr>
      </w:pPr>
      <w:r w:rsidRPr="0094623C">
        <w:rPr>
          <w:rFonts w:cs="Arial"/>
        </w:rPr>
        <w:t xml:space="preserve">ECG sends </w:t>
      </w:r>
      <w:proofErr w:type="spellStart"/>
      <w:r w:rsidRPr="0094623C">
        <w:rPr>
          <w:rFonts w:cs="Arial"/>
        </w:rPr>
        <w:t>PnCFeatureStatus</w:t>
      </w:r>
      <w:proofErr w:type="spellEnd"/>
      <w:r w:rsidRPr="0094623C">
        <w:rPr>
          <w:rFonts w:cs="Arial"/>
        </w:rPr>
        <w:t xml:space="preserve"> alert as non-correlated Alert if there is any state change in OBCC Module</w:t>
      </w:r>
    </w:p>
    <w:p w:rsidR="0094623C" w:rsidRPr="0094623C" w:rsidRDefault="00EE699F" w:rsidP="0094623C">
      <w:pPr>
        <w:rPr>
          <w:rFonts w:cs="Arial"/>
        </w:rPr>
      </w:pPr>
    </w:p>
    <w:p w:rsidR="0094623C" w:rsidRPr="0094623C" w:rsidRDefault="00EE699F" w:rsidP="0094623C">
      <w:pPr>
        <w:rPr>
          <w:rFonts w:cs="Arial"/>
          <w:b/>
        </w:rPr>
      </w:pPr>
      <w:r w:rsidRPr="0094623C">
        <w:rPr>
          <w:rFonts w:cs="Arial"/>
          <w:b/>
        </w:rPr>
        <w:t>In-Vehicle HMI Notification:</w:t>
      </w:r>
    </w:p>
    <w:p w:rsidR="0094623C" w:rsidRPr="0094623C" w:rsidRDefault="00EE699F" w:rsidP="0094623C">
      <w:pPr>
        <w:rPr>
          <w:rFonts w:cs="Arial"/>
        </w:rPr>
      </w:pPr>
      <w:r w:rsidRPr="0094623C">
        <w:rPr>
          <w:rFonts w:cs="Arial"/>
        </w:rPr>
        <w:t xml:space="preserve">- If signal changes from </w:t>
      </w:r>
      <w:proofErr w:type="spellStart"/>
      <w:r w:rsidRPr="0094623C">
        <w:rPr>
          <w:rFonts w:cs="Arial"/>
        </w:rPr>
        <w:t>DgtlCommPnc_D_Stat</w:t>
      </w:r>
      <w:proofErr w:type="spellEnd"/>
      <w:r w:rsidRPr="0094623C">
        <w:rPr>
          <w:rFonts w:cs="Arial"/>
        </w:rPr>
        <w:t xml:space="preserve"> = </w:t>
      </w:r>
      <w:proofErr w:type="spellStart"/>
      <w:r w:rsidRPr="0094623C">
        <w:rPr>
          <w:rFonts w:cs="Arial"/>
        </w:rPr>
        <w:t>NoContractsInstalled</w:t>
      </w:r>
      <w:proofErr w:type="spellEnd"/>
      <w:r w:rsidRPr="0094623C">
        <w:rPr>
          <w:rFonts w:cs="Arial"/>
        </w:rPr>
        <w:t xml:space="preserve"> to Enable, indicating </w:t>
      </w:r>
      <w:proofErr w:type="spellStart"/>
      <w:r w:rsidRPr="0094623C">
        <w:rPr>
          <w:rFonts w:cs="Arial"/>
        </w:rPr>
        <w:t>PnC</w:t>
      </w:r>
      <w:proofErr w:type="spellEnd"/>
      <w:r w:rsidRPr="0094623C">
        <w:rPr>
          <w:rFonts w:cs="Arial"/>
        </w:rPr>
        <w:t xml:space="preserve"> is now enabled in-vehicle</w:t>
      </w:r>
    </w:p>
    <w:p w:rsidR="0094623C" w:rsidRPr="0094623C" w:rsidRDefault="00EE699F" w:rsidP="0094623C">
      <w:pPr>
        <w:rPr>
          <w:rFonts w:cs="Arial"/>
        </w:rPr>
      </w:pPr>
      <w:r w:rsidRPr="0094623C">
        <w:rPr>
          <w:rFonts w:cs="Arial"/>
        </w:rPr>
        <w:t xml:space="preserve">SYNC shall detect Signal Change and display </w:t>
      </w:r>
      <w:proofErr w:type="spellStart"/>
      <w:r w:rsidRPr="0094623C">
        <w:rPr>
          <w:rFonts w:cs="Arial"/>
        </w:rPr>
        <w:t>PnC</w:t>
      </w:r>
      <w:proofErr w:type="spellEnd"/>
      <w:r w:rsidRPr="0094623C">
        <w:rPr>
          <w:rFonts w:cs="Arial"/>
        </w:rPr>
        <w:t xml:space="preserve"> has been enabled successfully Message in Vehicle HMI by subscribing to the ECG's VIM CAN signals directly.</w:t>
      </w:r>
    </w:p>
    <w:p w:rsidR="0094623C" w:rsidRPr="0094623C" w:rsidRDefault="00EE699F" w:rsidP="0094623C">
      <w:pPr>
        <w:rPr>
          <w:rFonts w:cs="Arial"/>
        </w:rPr>
      </w:pPr>
      <w:r w:rsidRPr="0094623C">
        <w:rPr>
          <w:rFonts w:cs="Arial"/>
        </w:rPr>
        <w:t>(Vehicle HMI notification: Plug &amp; Charge enabled)</w:t>
      </w:r>
    </w:p>
    <w:p w:rsidR="0094623C" w:rsidRPr="0094623C" w:rsidRDefault="00EE699F" w:rsidP="0094623C">
      <w:pPr>
        <w:rPr>
          <w:rFonts w:cs="Arial"/>
        </w:rPr>
      </w:pPr>
      <w:r w:rsidRPr="0094623C">
        <w:rPr>
          <w:rFonts w:cs="Arial"/>
        </w:rPr>
        <w:t>- SYNC shall Persist las</w:t>
      </w:r>
      <w:r w:rsidRPr="0094623C">
        <w:rPr>
          <w:rFonts w:cs="Arial"/>
        </w:rPr>
        <w:t xml:space="preserve">t received CAN Signal value and compare with new incoming CAN Signal value upon every vehicle Key-on </w:t>
      </w:r>
      <w:proofErr w:type="gramStart"/>
      <w:r w:rsidRPr="0094623C">
        <w:rPr>
          <w:rFonts w:cs="Arial"/>
        </w:rPr>
        <w:t>events</w:t>
      </w:r>
      <w:proofErr w:type="gramEnd"/>
      <w:r w:rsidRPr="0094623C">
        <w:rPr>
          <w:rFonts w:cs="Arial"/>
        </w:rPr>
        <w:t>.</w:t>
      </w:r>
    </w:p>
    <w:p w:rsidR="00DF685A" w:rsidRPr="00902D5C" w:rsidRDefault="00EE699F" w:rsidP="00902D5C"/>
    <w:p w:rsidR="00406F39" w:rsidRDefault="00EE699F" w:rsidP="00BE6F71">
      <w:pPr>
        <w:pStyle w:val="Heading3"/>
      </w:pPr>
      <w:bookmarkStart w:id="24" w:name="_Toc27556697"/>
      <w:r>
        <w:t>Use Cases</w:t>
      </w:r>
      <w:bookmarkEnd w:id="24"/>
    </w:p>
    <w:p w:rsidR="00406F39" w:rsidRDefault="00EE699F" w:rsidP="00BE6F71">
      <w:pPr>
        <w:pStyle w:val="Heading4"/>
      </w:pPr>
      <w:r>
        <w:t xml:space="preserve">PNCv1-UC-REQ-320369/A-Enabling </w:t>
      </w:r>
      <w:proofErr w:type="spellStart"/>
      <w:r>
        <w:t>PnC</w:t>
      </w:r>
      <w:proofErr w:type="spellEnd"/>
      <w:r>
        <w:t xml:space="preserve"> while CCS is Turned Off</w:t>
      </w:r>
    </w:p>
    <w:p w:rsidR="00DC5A83" w:rsidRDefault="00EE699F"/>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53"/>
        <w:gridCol w:w="7487"/>
      </w:tblGrid>
      <w:tr w:rsidR="00D352B8" w:rsidTr="007C1711">
        <w:trPr>
          <w:jc w:val="center"/>
        </w:trPr>
        <w:tc>
          <w:tcPr>
            <w:tcW w:w="1853"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D352B8" w:rsidRDefault="00EE699F" w:rsidP="00D352B8">
            <w:pPr>
              <w:spacing w:line="276" w:lineRule="auto"/>
            </w:pPr>
            <w:r>
              <w:rPr>
                <w:b/>
                <w:bCs/>
              </w:rPr>
              <w:t>Actors</w:t>
            </w:r>
          </w:p>
        </w:tc>
        <w:tc>
          <w:tcPr>
            <w:tcW w:w="7487"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D352B8" w:rsidRDefault="00EE699F" w:rsidP="00D352B8">
            <w:pPr>
              <w:spacing w:line="256" w:lineRule="auto"/>
              <w:rPr>
                <w:rFonts w:cs="Arial"/>
              </w:rPr>
            </w:pPr>
            <w:r>
              <w:rPr>
                <w:rFonts w:cs="Arial"/>
              </w:rPr>
              <w:t>User</w:t>
            </w:r>
          </w:p>
        </w:tc>
      </w:tr>
      <w:tr w:rsidR="00D352B8" w:rsidTr="007C1711">
        <w:trPr>
          <w:jc w:val="center"/>
        </w:trPr>
        <w:tc>
          <w:tcPr>
            <w:tcW w:w="1853"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D352B8" w:rsidRDefault="00EE699F" w:rsidP="00D352B8">
            <w:pPr>
              <w:spacing w:line="276" w:lineRule="auto"/>
            </w:pPr>
            <w:r>
              <w:rPr>
                <w:b/>
                <w:bCs/>
              </w:rPr>
              <w:t>Pre-conditions</w:t>
            </w:r>
          </w:p>
        </w:tc>
        <w:tc>
          <w:tcPr>
            <w:tcW w:w="7487" w:type="dxa"/>
            <w:tcBorders>
              <w:top w:val="nil"/>
              <w:left w:val="nil"/>
              <w:bottom w:val="single" w:sz="8" w:space="0" w:color="auto"/>
              <w:right w:val="single" w:sz="8" w:space="0" w:color="auto"/>
            </w:tcBorders>
            <w:tcMar>
              <w:top w:w="0" w:type="dxa"/>
              <w:left w:w="108" w:type="dxa"/>
              <w:bottom w:w="0" w:type="dxa"/>
              <w:right w:w="108" w:type="dxa"/>
            </w:tcMar>
          </w:tcPr>
          <w:p w:rsidR="00D352B8" w:rsidRDefault="00EE699F" w:rsidP="00D352B8">
            <w:pPr>
              <w:spacing w:line="276" w:lineRule="auto"/>
              <w:rPr>
                <w:rFonts w:cs="Arial"/>
              </w:rPr>
            </w:pPr>
            <w:r>
              <w:rPr>
                <w:rFonts w:cs="Arial"/>
              </w:rPr>
              <w:t>CCS is turned off</w:t>
            </w:r>
          </w:p>
        </w:tc>
      </w:tr>
      <w:tr w:rsidR="00D352B8" w:rsidTr="007C1711">
        <w:trPr>
          <w:jc w:val="center"/>
        </w:trPr>
        <w:tc>
          <w:tcPr>
            <w:tcW w:w="1853"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D352B8" w:rsidRDefault="00EE699F" w:rsidP="00D352B8">
            <w:pPr>
              <w:spacing w:line="276" w:lineRule="auto"/>
            </w:pPr>
            <w:r>
              <w:rPr>
                <w:b/>
                <w:bCs/>
              </w:rPr>
              <w:t xml:space="preserve">Scenario </w:t>
            </w:r>
            <w:r>
              <w:rPr>
                <w:b/>
                <w:bCs/>
              </w:rPr>
              <w:t>Description</w:t>
            </w:r>
          </w:p>
        </w:tc>
        <w:tc>
          <w:tcPr>
            <w:tcW w:w="7487" w:type="dxa"/>
            <w:tcBorders>
              <w:top w:val="nil"/>
              <w:left w:val="nil"/>
              <w:bottom w:val="single" w:sz="8" w:space="0" w:color="auto"/>
              <w:right w:val="single" w:sz="8" w:space="0" w:color="auto"/>
            </w:tcBorders>
            <w:tcMar>
              <w:top w:w="0" w:type="dxa"/>
              <w:left w:w="108" w:type="dxa"/>
              <w:bottom w:w="0" w:type="dxa"/>
              <w:right w:w="108" w:type="dxa"/>
            </w:tcMar>
          </w:tcPr>
          <w:p w:rsidR="00D352B8" w:rsidRDefault="00EE699F" w:rsidP="00D352B8">
            <w:pPr>
              <w:spacing w:line="256" w:lineRule="auto"/>
            </w:pPr>
            <w:r>
              <w:t xml:space="preserve">User enables Plug and Charge </w:t>
            </w:r>
          </w:p>
        </w:tc>
      </w:tr>
      <w:tr w:rsidR="00D352B8" w:rsidTr="007C1711">
        <w:trPr>
          <w:jc w:val="center"/>
        </w:trPr>
        <w:tc>
          <w:tcPr>
            <w:tcW w:w="1853"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D352B8" w:rsidRDefault="00EE699F" w:rsidP="00D352B8">
            <w:pPr>
              <w:spacing w:line="276" w:lineRule="auto"/>
            </w:pPr>
            <w:r>
              <w:rPr>
                <w:b/>
                <w:bCs/>
              </w:rPr>
              <w:t>Post-conditions</w:t>
            </w:r>
          </w:p>
        </w:tc>
        <w:tc>
          <w:tcPr>
            <w:tcW w:w="7487" w:type="dxa"/>
            <w:tcBorders>
              <w:top w:val="nil"/>
              <w:left w:val="nil"/>
              <w:bottom w:val="single" w:sz="8" w:space="0" w:color="auto"/>
              <w:right w:val="single" w:sz="8" w:space="0" w:color="auto"/>
            </w:tcBorders>
            <w:tcMar>
              <w:top w:w="0" w:type="dxa"/>
              <w:left w:w="108" w:type="dxa"/>
              <w:bottom w:w="0" w:type="dxa"/>
              <w:right w:w="108" w:type="dxa"/>
            </w:tcMar>
          </w:tcPr>
          <w:p w:rsidR="00D352B8" w:rsidRDefault="00EE699F" w:rsidP="00D352B8">
            <w:pPr>
              <w:spacing w:line="276" w:lineRule="auto"/>
              <w:rPr>
                <w:rFonts w:cs="Arial"/>
              </w:rPr>
            </w:pPr>
            <w:r>
              <w:rPr>
                <w:rFonts w:cs="Arial"/>
              </w:rPr>
              <w:t>User is prompted in Ford Pass to turn on CCS for best user experience.</w:t>
            </w:r>
          </w:p>
        </w:tc>
      </w:tr>
      <w:tr w:rsidR="004F3D9A" w:rsidTr="007C1711">
        <w:trPr>
          <w:jc w:val="center"/>
        </w:trPr>
        <w:tc>
          <w:tcPr>
            <w:tcW w:w="1853"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4F3D9A" w:rsidRDefault="00EE699F">
            <w:pPr>
              <w:spacing w:line="276" w:lineRule="auto"/>
            </w:pPr>
            <w:r>
              <w:rPr>
                <w:b/>
                <w:bCs/>
              </w:rPr>
              <w:t>List of Exception Use Cases</w:t>
            </w:r>
          </w:p>
        </w:tc>
        <w:tc>
          <w:tcPr>
            <w:tcW w:w="7487" w:type="dxa"/>
            <w:tcBorders>
              <w:top w:val="nil"/>
              <w:left w:val="nil"/>
              <w:bottom w:val="single" w:sz="8" w:space="0" w:color="auto"/>
              <w:right w:val="single" w:sz="8" w:space="0" w:color="auto"/>
            </w:tcBorders>
            <w:tcMar>
              <w:top w:w="0" w:type="dxa"/>
              <w:left w:w="108" w:type="dxa"/>
              <w:bottom w:w="0" w:type="dxa"/>
              <w:right w:w="108" w:type="dxa"/>
            </w:tcMar>
          </w:tcPr>
          <w:p w:rsidR="004F3D9A" w:rsidRDefault="00EE699F">
            <w:pPr>
              <w:spacing w:line="276" w:lineRule="auto"/>
              <w:rPr>
                <w:rFonts w:cs="Arial"/>
              </w:rPr>
            </w:pPr>
          </w:p>
        </w:tc>
      </w:tr>
      <w:tr w:rsidR="004F3D9A" w:rsidTr="007C1711">
        <w:trPr>
          <w:jc w:val="center"/>
        </w:trPr>
        <w:tc>
          <w:tcPr>
            <w:tcW w:w="1853"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4F3D9A" w:rsidRDefault="00EE699F">
            <w:pPr>
              <w:spacing w:line="276" w:lineRule="auto"/>
            </w:pPr>
            <w:r>
              <w:rPr>
                <w:b/>
                <w:bCs/>
              </w:rPr>
              <w:t>Interfaces</w:t>
            </w:r>
          </w:p>
        </w:tc>
        <w:tc>
          <w:tcPr>
            <w:tcW w:w="7487" w:type="dxa"/>
            <w:tcBorders>
              <w:top w:val="nil"/>
              <w:left w:val="nil"/>
              <w:bottom w:val="single" w:sz="8" w:space="0" w:color="auto"/>
              <w:right w:val="single" w:sz="8" w:space="0" w:color="auto"/>
            </w:tcBorders>
            <w:tcMar>
              <w:top w:w="0" w:type="dxa"/>
              <w:left w:w="108" w:type="dxa"/>
              <w:bottom w:w="0" w:type="dxa"/>
              <w:right w:w="108" w:type="dxa"/>
            </w:tcMar>
          </w:tcPr>
          <w:p w:rsidR="004F3D9A" w:rsidRDefault="00EE699F" w:rsidP="00DA00DB">
            <w:pPr>
              <w:spacing w:line="276" w:lineRule="auto"/>
              <w:rPr>
                <w:rFonts w:cs="Arial"/>
              </w:rPr>
            </w:pPr>
            <w:r>
              <w:rPr>
                <w:rFonts w:cs="Arial"/>
              </w:rPr>
              <w:t>Phone HMI</w:t>
            </w:r>
          </w:p>
        </w:tc>
      </w:tr>
    </w:tbl>
    <w:p w:rsidR="00500605" w:rsidRDefault="00EE699F" w:rsidP="00CD0F64"/>
    <w:p w:rsidR="00DC5A83" w:rsidRDefault="00EE699F" w:rsidP="00CD0F64"/>
    <w:p w:rsidR="00406F39" w:rsidRDefault="00EE699F" w:rsidP="00BE6F71">
      <w:pPr>
        <w:pStyle w:val="Heading4"/>
      </w:pPr>
      <w:r>
        <w:t xml:space="preserve">PNCv1-UC-REQ-320370/D-Onboarding Success - Contract Certificate Installation is Completed and </w:t>
      </w:r>
      <w:proofErr w:type="spellStart"/>
      <w:r>
        <w:t>PnC</w:t>
      </w:r>
      <w:proofErr w:type="spellEnd"/>
      <w:r>
        <w:t xml:space="preserve"> is Enabled</w:t>
      </w:r>
    </w:p>
    <w:p w:rsidR="00DC5A83" w:rsidRDefault="00EE699F"/>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51"/>
        <w:gridCol w:w="7489"/>
      </w:tblGrid>
      <w:tr w:rsidR="002C0DD9" w:rsidTr="00AA033F">
        <w:trPr>
          <w:jc w:val="center"/>
        </w:trPr>
        <w:tc>
          <w:tcPr>
            <w:tcW w:w="1851"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2C0DD9" w:rsidRPr="00D22806" w:rsidRDefault="00EE699F" w:rsidP="002C0DD9">
            <w:pPr>
              <w:spacing w:line="276" w:lineRule="auto"/>
              <w:rPr>
                <w:rFonts w:cs="Arial"/>
              </w:rPr>
            </w:pPr>
            <w:r w:rsidRPr="00D22806">
              <w:rPr>
                <w:rFonts w:cs="Arial"/>
                <w:b/>
                <w:bCs/>
              </w:rPr>
              <w:t>Actors</w:t>
            </w:r>
          </w:p>
        </w:tc>
        <w:tc>
          <w:tcPr>
            <w:tcW w:w="7489"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2C0DD9" w:rsidRPr="00D22806" w:rsidRDefault="00EE699F" w:rsidP="002C0DD9">
            <w:pPr>
              <w:spacing w:line="256" w:lineRule="auto"/>
              <w:rPr>
                <w:rFonts w:cs="Arial"/>
              </w:rPr>
            </w:pPr>
            <w:proofErr w:type="spellStart"/>
            <w:r w:rsidRPr="00D22806">
              <w:rPr>
                <w:rFonts w:cs="Arial"/>
              </w:rPr>
              <w:t>FordPass</w:t>
            </w:r>
            <w:proofErr w:type="spellEnd"/>
            <w:r w:rsidRPr="00D22806">
              <w:rPr>
                <w:rFonts w:cs="Arial"/>
              </w:rPr>
              <w:t xml:space="preserve"> user</w:t>
            </w:r>
          </w:p>
        </w:tc>
      </w:tr>
      <w:tr w:rsidR="002C0DD9" w:rsidTr="00AA033F">
        <w:trPr>
          <w:jc w:val="center"/>
        </w:trPr>
        <w:tc>
          <w:tcPr>
            <w:tcW w:w="1851"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2C0DD9" w:rsidRPr="00D22806" w:rsidRDefault="00EE699F" w:rsidP="002C0DD9">
            <w:pPr>
              <w:spacing w:line="276" w:lineRule="auto"/>
              <w:rPr>
                <w:rFonts w:cs="Arial"/>
              </w:rPr>
            </w:pPr>
            <w:r w:rsidRPr="00D22806">
              <w:rPr>
                <w:rFonts w:cs="Arial"/>
                <w:b/>
                <w:bCs/>
              </w:rPr>
              <w:t>Pre-conditions</w:t>
            </w:r>
          </w:p>
        </w:tc>
        <w:tc>
          <w:tcPr>
            <w:tcW w:w="7489" w:type="dxa"/>
            <w:tcBorders>
              <w:top w:val="nil"/>
              <w:left w:val="nil"/>
              <w:bottom w:val="single" w:sz="8" w:space="0" w:color="auto"/>
              <w:right w:val="single" w:sz="8" w:space="0" w:color="auto"/>
            </w:tcBorders>
            <w:tcMar>
              <w:top w:w="0" w:type="dxa"/>
              <w:left w:w="108" w:type="dxa"/>
              <w:bottom w:w="0" w:type="dxa"/>
              <w:right w:w="108" w:type="dxa"/>
            </w:tcMar>
          </w:tcPr>
          <w:p w:rsidR="002C0DD9" w:rsidRPr="00D22806" w:rsidRDefault="00EE699F" w:rsidP="00EE699F">
            <w:pPr>
              <w:numPr>
                <w:ilvl w:val="0"/>
                <w:numId w:val="11"/>
              </w:numPr>
              <w:spacing w:line="256" w:lineRule="auto"/>
              <w:rPr>
                <w:rFonts w:cs="Arial"/>
              </w:rPr>
            </w:pPr>
            <w:r w:rsidRPr="00D22806">
              <w:rPr>
                <w:rFonts w:cs="Arial"/>
              </w:rPr>
              <w:t xml:space="preserve">User registers for </w:t>
            </w:r>
            <w:proofErr w:type="spellStart"/>
            <w:r w:rsidRPr="00D22806">
              <w:rPr>
                <w:rFonts w:cs="Arial"/>
              </w:rPr>
              <w:t>FordPass</w:t>
            </w:r>
            <w:proofErr w:type="spellEnd"/>
            <w:r w:rsidRPr="00D22806">
              <w:rPr>
                <w:rFonts w:cs="Arial"/>
              </w:rPr>
              <w:t xml:space="preserve"> app</w:t>
            </w:r>
          </w:p>
          <w:p w:rsidR="002C0DD9" w:rsidRPr="00D22806" w:rsidRDefault="00EE699F" w:rsidP="00EE699F">
            <w:pPr>
              <w:numPr>
                <w:ilvl w:val="0"/>
                <w:numId w:val="11"/>
              </w:numPr>
              <w:spacing w:line="256" w:lineRule="auto"/>
              <w:rPr>
                <w:rFonts w:cs="Arial"/>
              </w:rPr>
            </w:pPr>
            <w:r w:rsidRPr="00D22806">
              <w:rPr>
                <w:rFonts w:cs="Arial"/>
              </w:rPr>
              <w:t xml:space="preserve">User has Authorized Vehicle </w:t>
            </w:r>
          </w:p>
          <w:p w:rsidR="002C0DD9" w:rsidRPr="00D22806" w:rsidRDefault="00EE699F" w:rsidP="00EE699F">
            <w:pPr>
              <w:numPr>
                <w:ilvl w:val="0"/>
                <w:numId w:val="11"/>
              </w:numPr>
              <w:spacing w:line="256" w:lineRule="auto"/>
              <w:rPr>
                <w:rFonts w:cs="Arial"/>
              </w:rPr>
            </w:pPr>
            <w:r w:rsidRPr="00D22806">
              <w:rPr>
                <w:rFonts w:cs="Arial"/>
              </w:rPr>
              <w:t>User sets up wallet</w:t>
            </w:r>
          </w:p>
          <w:p w:rsidR="002C0DD9" w:rsidRPr="00D22806" w:rsidRDefault="00EE699F" w:rsidP="00EE699F">
            <w:pPr>
              <w:numPr>
                <w:ilvl w:val="0"/>
                <w:numId w:val="11"/>
              </w:numPr>
              <w:spacing w:line="256" w:lineRule="auto"/>
              <w:rPr>
                <w:rFonts w:cs="Arial"/>
              </w:rPr>
            </w:pPr>
            <w:r w:rsidRPr="00D22806">
              <w:rPr>
                <w:rFonts w:cs="Arial"/>
              </w:rPr>
              <w:t xml:space="preserve">User selects subscription in </w:t>
            </w:r>
            <w:proofErr w:type="spellStart"/>
            <w:r w:rsidRPr="00D22806">
              <w:rPr>
                <w:rFonts w:cs="Arial"/>
              </w:rPr>
              <w:t>FordPass</w:t>
            </w:r>
            <w:proofErr w:type="spellEnd"/>
            <w:r w:rsidRPr="00D22806">
              <w:rPr>
                <w:rFonts w:cs="Arial"/>
              </w:rPr>
              <w:t xml:space="preserve"> </w:t>
            </w:r>
          </w:p>
          <w:p w:rsidR="002C0DD9" w:rsidRPr="00D22806" w:rsidRDefault="00EE699F" w:rsidP="00EE699F">
            <w:pPr>
              <w:numPr>
                <w:ilvl w:val="0"/>
                <w:numId w:val="11"/>
              </w:numPr>
              <w:spacing w:line="256" w:lineRule="auto"/>
              <w:rPr>
                <w:rFonts w:cs="Arial"/>
              </w:rPr>
            </w:pPr>
            <w:r w:rsidRPr="00D22806">
              <w:rPr>
                <w:rFonts w:cs="Arial"/>
              </w:rPr>
              <w:t xml:space="preserve">CCS </w:t>
            </w:r>
            <w:r>
              <w:rPr>
                <w:rFonts w:cs="Arial"/>
              </w:rPr>
              <w:t>settings are enabled</w:t>
            </w:r>
          </w:p>
          <w:p w:rsidR="002C0DD9" w:rsidRPr="00D22806" w:rsidRDefault="00EE699F" w:rsidP="00EE699F">
            <w:pPr>
              <w:numPr>
                <w:ilvl w:val="0"/>
                <w:numId w:val="11"/>
              </w:numPr>
              <w:spacing w:line="256" w:lineRule="auto"/>
              <w:rPr>
                <w:rFonts w:cs="Arial"/>
              </w:rPr>
            </w:pPr>
            <w:r w:rsidRPr="00D22806">
              <w:rPr>
                <w:rFonts w:cs="Arial"/>
              </w:rPr>
              <w:t xml:space="preserve">Cloud Connectivity is Available </w:t>
            </w:r>
          </w:p>
          <w:p w:rsidR="002C0DD9" w:rsidRPr="00D22806" w:rsidRDefault="00EE699F" w:rsidP="00EE699F">
            <w:pPr>
              <w:numPr>
                <w:ilvl w:val="0"/>
                <w:numId w:val="11"/>
              </w:numPr>
              <w:spacing w:line="256" w:lineRule="auto"/>
              <w:rPr>
                <w:rFonts w:cs="Arial"/>
              </w:rPr>
            </w:pPr>
            <w:r w:rsidRPr="00D22806">
              <w:rPr>
                <w:rFonts w:cs="Arial"/>
              </w:rPr>
              <w:t xml:space="preserve">Vehicle is key on and Center Stack is Activated </w:t>
            </w:r>
          </w:p>
        </w:tc>
      </w:tr>
      <w:tr w:rsidR="002C0DD9" w:rsidTr="00AA033F">
        <w:trPr>
          <w:jc w:val="center"/>
        </w:trPr>
        <w:tc>
          <w:tcPr>
            <w:tcW w:w="1851"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2C0DD9" w:rsidRPr="00D22806" w:rsidRDefault="00EE699F" w:rsidP="002C0DD9">
            <w:pPr>
              <w:spacing w:line="276" w:lineRule="auto"/>
              <w:rPr>
                <w:rFonts w:cs="Arial"/>
              </w:rPr>
            </w:pPr>
            <w:r w:rsidRPr="00D22806">
              <w:rPr>
                <w:rFonts w:cs="Arial"/>
                <w:b/>
                <w:bCs/>
              </w:rPr>
              <w:t>Scenario Description</w:t>
            </w:r>
          </w:p>
        </w:tc>
        <w:tc>
          <w:tcPr>
            <w:tcW w:w="7489" w:type="dxa"/>
            <w:tcBorders>
              <w:top w:val="nil"/>
              <w:left w:val="nil"/>
              <w:bottom w:val="single" w:sz="8" w:space="0" w:color="auto"/>
              <w:right w:val="single" w:sz="8" w:space="0" w:color="auto"/>
            </w:tcBorders>
            <w:tcMar>
              <w:top w:w="0" w:type="dxa"/>
              <w:left w:w="108" w:type="dxa"/>
              <w:bottom w:w="0" w:type="dxa"/>
              <w:right w:w="108" w:type="dxa"/>
            </w:tcMar>
          </w:tcPr>
          <w:p w:rsidR="002C0DD9" w:rsidRPr="00D22806" w:rsidRDefault="00EE699F" w:rsidP="002C0DD9">
            <w:pPr>
              <w:spacing w:line="256" w:lineRule="auto"/>
              <w:rPr>
                <w:rFonts w:cs="Arial"/>
              </w:rPr>
            </w:pPr>
            <w:r w:rsidRPr="00D22806">
              <w:rPr>
                <w:rFonts w:cs="Arial"/>
              </w:rPr>
              <w:t xml:space="preserve">The Customer Enable Plug and Charge in </w:t>
            </w:r>
            <w:proofErr w:type="spellStart"/>
            <w:r w:rsidRPr="00D22806">
              <w:rPr>
                <w:rFonts w:cs="Arial"/>
              </w:rPr>
              <w:t>FordPass</w:t>
            </w:r>
            <w:proofErr w:type="spellEnd"/>
            <w:r w:rsidRPr="00D22806">
              <w:rPr>
                <w:rFonts w:cs="Arial"/>
              </w:rPr>
              <w:t xml:space="preserve"> </w:t>
            </w:r>
          </w:p>
        </w:tc>
      </w:tr>
      <w:tr w:rsidR="002C0DD9" w:rsidTr="00AA033F">
        <w:trPr>
          <w:jc w:val="center"/>
        </w:trPr>
        <w:tc>
          <w:tcPr>
            <w:tcW w:w="1851"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2C0DD9" w:rsidRPr="00D22806" w:rsidRDefault="00EE699F" w:rsidP="002C0DD9">
            <w:pPr>
              <w:spacing w:line="276" w:lineRule="auto"/>
              <w:rPr>
                <w:rFonts w:cs="Arial"/>
              </w:rPr>
            </w:pPr>
            <w:r w:rsidRPr="00D22806">
              <w:rPr>
                <w:rFonts w:cs="Arial"/>
                <w:b/>
                <w:bCs/>
              </w:rPr>
              <w:t>Post-conditions</w:t>
            </w:r>
          </w:p>
        </w:tc>
        <w:tc>
          <w:tcPr>
            <w:tcW w:w="7489" w:type="dxa"/>
            <w:tcBorders>
              <w:top w:val="nil"/>
              <w:left w:val="nil"/>
              <w:bottom w:val="single" w:sz="8" w:space="0" w:color="auto"/>
              <w:right w:val="single" w:sz="8" w:space="0" w:color="auto"/>
            </w:tcBorders>
            <w:tcMar>
              <w:top w:w="0" w:type="dxa"/>
              <w:left w:w="108" w:type="dxa"/>
              <w:bottom w:w="0" w:type="dxa"/>
              <w:right w:w="108" w:type="dxa"/>
            </w:tcMar>
          </w:tcPr>
          <w:p w:rsidR="00D22806" w:rsidRPr="00D22806" w:rsidRDefault="00EE699F" w:rsidP="00EE699F">
            <w:pPr>
              <w:numPr>
                <w:ilvl w:val="0"/>
                <w:numId w:val="12"/>
              </w:numPr>
              <w:spacing w:line="252" w:lineRule="auto"/>
              <w:rPr>
                <w:rFonts w:cs="Arial"/>
              </w:rPr>
            </w:pPr>
            <w:proofErr w:type="spellStart"/>
            <w:r w:rsidRPr="00D22806">
              <w:rPr>
                <w:rFonts w:cs="Arial"/>
              </w:rPr>
              <w:t>FordPass</w:t>
            </w:r>
            <w:proofErr w:type="spellEnd"/>
            <w:r w:rsidRPr="00D22806">
              <w:rPr>
                <w:rFonts w:cs="Arial"/>
              </w:rPr>
              <w:t xml:space="preserve"> Sends a </w:t>
            </w:r>
            <w:proofErr w:type="spellStart"/>
            <w:r w:rsidRPr="00D22806">
              <w:rPr>
                <w:rFonts w:cs="Arial"/>
              </w:rPr>
              <w:t>PnC</w:t>
            </w:r>
            <w:proofErr w:type="spellEnd"/>
            <w:r w:rsidRPr="00D22806">
              <w:rPr>
                <w:rFonts w:cs="Arial"/>
              </w:rPr>
              <w:t xml:space="preserve"> Enable Command to the Cloud </w:t>
            </w:r>
          </w:p>
          <w:p w:rsidR="00D22806" w:rsidRPr="00D22806" w:rsidRDefault="00EE699F" w:rsidP="00EE699F">
            <w:pPr>
              <w:numPr>
                <w:ilvl w:val="0"/>
                <w:numId w:val="12"/>
              </w:numPr>
              <w:spacing w:line="252" w:lineRule="auto"/>
              <w:rPr>
                <w:rFonts w:cs="Arial"/>
              </w:rPr>
            </w:pPr>
            <w:r w:rsidRPr="00D22806">
              <w:rPr>
                <w:rFonts w:cs="Arial"/>
              </w:rPr>
              <w:t xml:space="preserve">Cloud will Check Whether Contract Cert’s are installed in the Vehicle </w:t>
            </w:r>
          </w:p>
          <w:p w:rsidR="00D22806" w:rsidRPr="00D22806" w:rsidRDefault="00EE699F" w:rsidP="00EE699F">
            <w:pPr>
              <w:numPr>
                <w:ilvl w:val="0"/>
                <w:numId w:val="12"/>
              </w:numPr>
              <w:spacing w:line="252" w:lineRule="auto"/>
              <w:rPr>
                <w:rFonts w:cs="Arial"/>
              </w:rPr>
            </w:pPr>
            <w:r w:rsidRPr="00D22806">
              <w:rPr>
                <w:rFonts w:cs="Arial"/>
              </w:rPr>
              <w:t xml:space="preserve">If No, PAAK FI will Sends request to IVSS for Contract Certificate </w:t>
            </w:r>
          </w:p>
          <w:p w:rsidR="00D22806" w:rsidRPr="00D22806" w:rsidRDefault="00EE699F" w:rsidP="00EE699F">
            <w:pPr>
              <w:numPr>
                <w:ilvl w:val="0"/>
                <w:numId w:val="12"/>
              </w:numPr>
              <w:spacing w:line="252" w:lineRule="auto"/>
              <w:rPr>
                <w:rFonts w:cs="Arial"/>
              </w:rPr>
            </w:pPr>
            <w:r w:rsidRPr="00D22806">
              <w:rPr>
                <w:rFonts w:cs="Arial"/>
              </w:rPr>
              <w:t>IVSS Creates Charging Contract Data associated with VIN#</w:t>
            </w:r>
          </w:p>
          <w:p w:rsidR="00D22806" w:rsidRPr="00D22806" w:rsidRDefault="00EE699F" w:rsidP="00EE699F">
            <w:pPr>
              <w:numPr>
                <w:ilvl w:val="0"/>
                <w:numId w:val="12"/>
              </w:numPr>
              <w:spacing w:line="252" w:lineRule="auto"/>
              <w:rPr>
                <w:rFonts w:cs="Arial"/>
              </w:rPr>
            </w:pPr>
            <w:r w:rsidRPr="00D22806">
              <w:rPr>
                <w:rFonts w:cs="Arial"/>
              </w:rPr>
              <w:t xml:space="preserve">IVSS Sends </w:t>
            </w:r>
            <w:proofErr w:type="spellStart"/>
            <w:r w:rsidRPr="00D22806">
              <w:rPr>
                <w:rFonts w:cs="Arial"/>
              </w:rPr>
              <w:t>eMAID</w:t>
            </w:r>
            <w:proofErr w:type="spellEnd"/>
            <w:r w:rsidRPr="00D22806">
              <w:rPr>
                <w:rFonts w:cs="Arial"/>
              </w:rPr>
              <w:t xml:space="preserve"> t</w:t>
            </w:r>
            <w:r w:rsidRPr="00D22806">
              <w:rPr>
                <w:rFonts w:cs="Arial"/>
              </w:rPr>
              <w:t xml:space="preserve">o Mobility Operator to Create Customer Account </w:t>
            </w:r>
          </w:p>
          <w:p w:rsidR="00D22806" w:rsidRPr="00D22806" w:rsidRDefault="00EE699F" w:rsidP="00EE699F">
            <w:pPr>
              <w:numPr>
                <w:ilvl w:val="0"/>
                <w:numId w:val="12"/>
              </w:numPr>
              <w:spacing w:line="252" w:lineRule="auto"/>
              <w:rPr>
                <w:rFonts w:cs="Arial"/>
              </w:rPr>
            </w:pPr>
            <w:r w:rsidRPr="00D22806">
              <w:rPr>
                <w:rFonts w:cs="Arial"/>
              </w:rPr>
              <w:t xml:space="preserve">IVSS Package Secure Payload for Telematics Delivery </w:t>
            </w:r>
          </w:p>
          <w:p w:rsidR="00D22806" w:rsidRPr="00D22806" w:rsidRDefault="00EE699F" w:rsidP="00EE699F">
            <w:pPr>
              <w:numPr>
                <w:ilvl w:val="0"/>
                <w:numId w:val="12"/>
              </w:numPr>
              <w:spacing w:line="252" w:lineRule="auto"/>
              <w:rPr>
                <w:rFonts w:cs="Arial"/>
              </w:rPr>
            </w:pPr>
            <w:r w:rsidRPr="00D22806">
              <w:rPr>
                <w:rFonts w:cs="Arial"/>
              </w:rPr>
              <w:t xml:space="preserve">IVSS Sends Secure Payload data to PAAK FI </w:t>
            </w:r>
          </w:p>
          <w:p w:rsidR="00D22806" w:rsidRPr="00D22806" w:rsidRDefault="00EE699F" w:rsidP="00EE699F">
            <w:pPr>
              <w:numPr>
                <w:ilvl w:val="0"/>
                <w:numId w:val="12"/>
              </w:numPr>
              <w:spacing w:line="252" w:lineRule="auto"/>
              <w:rPr>
                <w:rFonts w:cs="Arial"/>
              </w:rPr>
            </w:pPr>
            <w:r w:rsidRPr="00D22806">
              <w:rPr>
                <w:rFonts w:cs="Arial"/>
              </w:rPr>
              <w:t>PAAK FI Sends Payload Data to VSDN</w:t>
            </w:r>
          </w:p>
          <w:p w:rsidR="00D22806" w:rsidRPr="00D22806" w:rsidRDefault="00EE699F" w:rsidP="00EE699F">
            <w:pPr>
              <w:numPr>
                <w:ilvl w:val="0"/>
                <w:numId w:val="12"/>
              </w:numPr>
              <w:spacing w:line="252" w:lineRule="auto"/>
              <w:rPr>
                <w:rFonts w:cs="Arial"/>
              </w:rPr>
            </w:pPr>
            <w:r w:rsidRPr="00D22806">
              <w:rPr>
                <w:rFonts w:cs="Arial"/>
              </w:rPr>
              <w:t>VSDN Sends Payload Data to Vehicle’s ECG</w:t>
            </w:r>
          </w:p>
          <w:p w:rsidR="00D22806" w:rsidRPr="00D22806" w:rsidRDefault="00EE699F" w:rsidP="00EE699F">
            <w:pPr>
              <w:numPr>
                <w:ilvl w:val="0"/>
                <w:numId w:val="12"/>
              </w:numPr>
              <w:spacing w:line="252" w:lineRule="auto"/>
              <w:rPr>
                <w:rFonts w:cs="Arial"/>
              </w:rPr>
            </w:pPr>
            <w:r w:rsidRPr="00D22806">
              <w:rPr>
                <w:rFonts w:cs="Arial"/>
              </w:rPr>
              <w:lastRenderedPageBreak/>
              <w:t xml:space="preserve">ECG Shall Sends Diagnostic </w:t>
            </w:r>
            <w:r w:rsidRPr="00D22806">
              <w:rPr>
                <w:rFonts w:cs="Arial"/>
              </w:rPr>
              <w:t>Routine Command to OBCC with Payload Data</w:t>
            </w:r>
          </w:p>
          <w:p w:rsidR="00D22806" w:rsidRPr="00D22806" w:rsidRDefault="00EE699F" w:rsidP="00EE699F">
            <w:pPr>
              <w:numPr>
                <w:ilvl w:val="0"/>
                <w:numId w:val="12"/>
              </w:numPr>
              <w:spacing w:line="252" w:lineRule="auto"/>
              <w:rPr>
                <w:rFonts w:cs="Arial"/>
              </w:rPr>
            </w:pPr>
            <w:r w:rsidRPr="00D22806">
              <w:rPr>
                <w:rFonts w:cs="Arial"/>
              </w:rPr>
              <w:t xml:space="preserve">OBCC Install the Certificates and Enable the </w:t>
            </w:r>
            <w:proofErr w:type="spellStart"/>
            <w:r w:rsidRPr="00D22806">
              <w:rPr>
                <w:rFonts w:cs="Arial"/>
              </w:rPr>
              <w:t>PnC</w:t>
            </w:r>
            <w:proofErr w:type="spellEnd"/>
            <w:r w:rsidRPr="00D22806">
              <w:rPr>
                <w:rFonts w:cs="Arial"/>
              </w:rPr>
              <w:t xml:space="preserve"> Feature  </w:t>
            </w:r>
          </w:p>
          <w:p w:rsidR="00D22806" w:rsidRPr="00D22806" w:rsidRDefault="00EE699F" w:rsidP="00EE699F">
            <w:pPr>
              <w:numPr>
                <w:ilvl w:val="0"/>
                <w:numId w:val="12"/>
              </w:numPr>
              <w:spacing w:line="252" w:lineRule="auto"/>
              <w:rPr>
                <w:rFonts w:cs="Arial"/>
              </w:rPr>
            </w:pPr>
            <w:r w:rsidRPr="00D22806">
              <w:rPr>
                <w:rFonts w:cs="Arial"/>
              </w:rPr>
              <w:t xml:space="preserve">OBCC Sends Diagnostic Command Response and </w:t>
            </w:r>
            <w:proofErr w:type="spellStart"/>
            <w:r w:rsidRPr="00D22806">
              <w:rPr>
                <w:rFonts w:cs="Arial"/>
              </w:rPr>
              <w:t>PnC</w:t>
            </w:r>
            <w:proofErr w:type="spellEnd"/>
            <w:r w:rsidRPr="00D22806">
              <w:rPr>
                <w:rFonts w:cs="Arial"/>
              </w:rPr>
              <w:t xml:space="preserve"> Feature status Signal to ECG </w:t>
            </w:r>
          </w:p>
          <w:p w:rsidR="00D22806" w:rsidRPr="00D22806" w:rsidRDefault="00EE699F" w:rsidP="00EE699F">
            <w:pPr>
              <w:numPr>
                <w:ilvl w:val="0"/>
                <w:numId w:val="12"/>
              </w:numPr>
              <w:spacing w:line="252" w:lineRule="auto"/>
              <w:rPr>
                <w:rFonts w:cs="Arial"/>
              </w:rPr>
            </w:pPr>
            <w:r w:rsidRPr="00D22806">
              <w:rPr>
                <w:rFonts w:cs="Arial"/>
              </w:rPr>
              <w:t xml:space="preserve">ECG Sends </w:t>
            </w:r>
            <w:proofErr w:type="spellStart"/>
            <w:r w:rsidRPr="00D22806">
              <w:rPr>
                <w:rFonts w:cs="Arial"/>
              </w:rPr>
              <w:t>PnCManageCertificatestatus</w:t>
            </w:r>
            <w:proofErr w:type="spellEnd"/>
            <w:r w:rsidRPr="00D22806">
              <w:rPr>
                <w:rFonts w:cs="Arial"/>
              </w:rPr>
              <w:t xml:space="preserve"> Alert to Cloud</w:t>
            </w:r>
          </w:p>
          <w:p w:rsidR="00D22806" w:rsidRPr="00D22806" w:rsidRDefault="00EE699F" w:rsidP="00EE699F">
            <w:pPr>
              <w:numPr>
                <w:ilvl w:val="0"/>
                <w:numId w:val="12"/>
              </w:numPr>
              <w:spacing w:line="252" w:lineRule="auto"/>
              <w:rPr>
                <w:rFonts w:cs="Arial"/>
              </w:rPr>
            </w:pPr>
            <w:r w:rsidRPr="00D22806">
              <w:rPr>
                <w:rFonts w:cs="Arial"/>
              </w:rPr>
              <w:t xml:space="preserve">ECG Sends </w:t>
            </w:r>
            <w:proofErr w:type="spellStart"/>
            <w:r w:rsidRPr="00D22806">
              <w:rPr>
                <w:rFonts w:cs="Arial"/>
              </w:rPr>
              <w:t>PnCFeatureStatus</w:t>
            </w:r>
            <w:proofErr w:type="spellEnd"/>
            <w:r w:rsidRPr="00D22806">
              <w:rPr>
                <w:rFonts w:cs="Arial"/>
              </w:rPr>
              <w:t xml:space="preserve"> alert to the cloud </w:t>
            </w:r>
          </w:p>
          <w:p w:rsidR="00D22806" w:rsidRPr="00D22806" w:rsidRDefault="00EE699F" w:rsidP="00EE699F">
            <w:pPr>
              <w:numPr>
                <w:ilvl w:val="0"/>
                <w:numId w:val="12"/>
              </w:numPr>
              <w:spacing w:line="252" w:lineRule="auto"/>
              <w:rPr>
                <w:rFonts w:cs="Arial"/>
              </w:rPr>
            </w:pPr>
            <w:r w:rsidRPr="00D22806">
              <w:rPr>
                <w:rFonts w:cs="Arial"/>
              </w:rPr>
              <w:t xml:space="preserve">Message on </w:t>
            </w:r>
            <w:proofErr w:type="spellStart"/>
            <w:r w:rsidRPr="00D22806">
              <w:rPr>
                <w:rFonts w:cs="Arial"/>
              </w:rPr>
              <w:t>Centerstack</w:t>
            </w:r>
            <w:proofErr w:type="spellEnd"/>
            <w:r w:rsidRPr="00D22806">
              <w:rPr>
                <w:rFonts w:cs="Arial"/>
              </w:rPr>
              <w:t xml:space="preserve"> tells the user “Plug &amp; Charge is now active on this vehicle. Charging will now start automatically when you plug in to a Plug &amp; Charge-enabled station in the Ford network, and your account will be billed.”</w:t>
            </w:r>
          </w:p>
          <w:p w:rsidR="002C0DD9" w:rsidRPr="00D22806" w:rsidRDefault="00EE699F" w:rsidP="00EE699F">
            <w:pPr>
              <w:numPr>
                <w:ilvl w:val="0"/>
                <w:numId w:val="12"/>
              </w:numPr>
              <w:spacing w:line="254" w:lineRule="auto"/>
              <w:rPr>
                <w:rFonts w:cs="Arial"/>
              </w:rPr>
            </w:pPr>
            <w:r w:rsidRPr="00D22806">
              <w:rPr>
                <w:rFonts w:cs="Arial"/>
              </w:rPr>
              <w:t>User r</w:t>
            </w:r>
            <w:r w:rsidRPr="00D22806">
              <w:rPr>
                <w:rFonts w:cs="Arial"/>
              </w:rPr>
              <w:t xml:space="preserve">eceives a Notification in </w:t>
            </w:r>
            <w:proofErr w:type="spellStart"/>
            <w:r w:rsidRPr="00D22806">
              <w:rPr>
                <w:rFonts w:cs="Arial"/>
              </w:rPr>
              <w:t>FordPass</w:t>
            </w:r>
            <w:proofErr w:type="spellEnd"/>
            <w:r w:rsidRPr="00D22806">
              <w:rPr>
                <w:rFonts w:cs="Arial"/>
              </w:rPr>
              <w:t xml:space="preserve"> that tells “Plug &amp; Charge is now active on this vehicle. Charging will now start automatically when you plug in to a Plug &amp; Charge-enabled station in the Ford network, and your account will be billed.”</w:t>
            </w:r>
          </w:p>
        </w:tc>
      </w:tr>
      <w:tr w:rsidR="002C0DD9" w:rsidTr="00AA033F">
        <w:trPr>
          <w:jc w:val="center"/>
        </w:trPr>
        <w:tc>
          <w:tcPr>
            <w:tcW w:w="1851"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2C0DD9" w:rsidRPr="00D22806" w:rsidRDefault="00EE699F" w:rsidP="002C0DD9">
            <w:pPr>
              <w:spacing w:line="276" w:lineRule="auto"/>
              <w:rPr>
                <w:rFonts w:cs="Arial"/>
              </w:rPr>
            </w:pPr>
            <w:r w:rsidRPr="00D22806">
              <w:rPr>
                <w:rFonts w:cs="Arial"/>
                <w:b/>
                <w:bCs/>
              </w:rPr>
              <w:t xml:space="preserve">List of Exception </w:t>
            </w:r>
            <w:r w:rsidRPr="00D22806">
              <w:rPr>
                <w:rFonts w:cs="Arial"/>
                <w:b/>
                <w:bCs/>
              </w:rPr>
              <w:t>Use Cases</w:t>
            </w:r>
          </w:p>
        </w:tc>
        <w:tc>
          <w:tcPr>
            <w:tcW w:w="7489" w:type="dxa"/>
            <w:tcBorders>
              <w:top w:val="nil"/>
              <w:left w:val="nil"/>
              <w:bottom w:val="single" w:sz="8" w:space="0" w:color="auto"/>
              <w:right w:val="single" w:sz="8" w:space="0" w:color="auto"/>
            </w:tcBorders>
            <w:tcMar>
              <w:top w:w="0" w:type="dxa"/>
              <w:left w:w="108" w:type="dxa"/>
              <w:bottom w:w="0" w:type="dxa"/>
              <w:right w:w="108" w:type="dxa"/>
            </w:tcMar>
          </w:tcPr>
          <w:p w:rsidR="002C0DD9" w:rsidRPr="00D22806" w:rsidRDefault="00EE699F" w:rsidP="002C0DD9">
            <w:pPr>
              <w:spacing w:line="276" w:lineRule="auto"/>
              <w:rPr>
                <w:rFonts w:cs="Arial"/>
              </w:rPr>
            </w:pPr>
          </w:p>
        </w:tc>
      </w:tr>
      <w:tr w:rsidR="002C0DD9" w:rsidTr="00AA033F">
        <w:trPr>
          <w:jc w:val="center"/>
        </w:trPr>
        <w:tc>
          <w:tcPr>
            <w:tcW w:w="1851"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2C0DD9" w:rsidRPr="00D22806" w:rsidRDefault="00EE699F" w:rsidP="002C0DD9">
            <w:pPr>
              <w:spacing w:line="276" w:lineRule="auto"/>
              <w:rPr>
                <w:rFonts w:cs="Arial"/>
              </w:rPr>
            </w:pPr>
            <w:r w:rsidRPr="00D22806">
              <w:rPr>
                <w:rFonts w:cs="Arial"/>
                <w:b/>
                <w:bCs/>
              </w:rPr>
              <w:t>Interfaces</w:t>
            </w:r>
          </w:p>
        </w:tc>
        <w:tc>
          <w:tcPr>
            <w:tcW w:w="7489" w:type="dxa"/>
            <w:tcBorders>
              <w:top w:val="nil"/>
              <w:left w:val="nil"/>
              <w:bottom w:val="single" w:sz="8" w:space="0" w:color="auto"/>
              <w:right w:val="single" w:sz="8" w:space="0" w:color="auto"/>
            </w:tcBorders>
            <w:tcMar>
              <w:top w:w="0" w:type="dxa"/>
              <w:left w:w="108" w:type="dxa"/>
              <w:bottom w:w="0" w:type="dxa"/>
              <w:right w:w="108" w:type="dxa"/>
            </w:tcMar>
          </w:tcPr>
          <w:p w:rsidR="002C0DD9" w:rsidRPr="00D22806" w:rsidRDefault="00EE699F" w:rsidP="002C0DD9">
            <w:pPr>
              <w:spacing w:line="276" w:lineRule="auto"/>
              <w:rPr>
                <w:rFonts w:cs="Arial"/>
              </w:rPr>
            </w:pPr>
            <w:r w:rsidRPr="00D22806">
              <w:rPr>
                <w:rFonts w:cs="Arial"/>
              </w:rPr>
              <w:t xml:space="preserve">Vehicle interface, </w:t>
            </w:r>
            <w:proofErr w:type="spellStart"/>
            <w:r w:rsidRPr="00D22806">
              <w:rPr>
                <w:rFonts w:cs="Arial"/>
              </w:rPr>
              <w:t>Centerstack</w:t>
            </w:r>
            <w:proofErr w:type="spellEnd"/>
            <w:r w:rsidRPr="00D22806">
              <w:rPr>
                <w:rFonts w:cs="Arial"/>
              </w:rPr>
              <w:t xml:space="preserve"> HMI, Offboard HMI, </w:t>
            </w:r>
            <w:proofErr w:type="spellStart"/>
            <w:r w:rsidRPr="00D22806">
              <w:rPr>
                <w:rFonts w:cs="Arial"/>
              </w:rPr>
              <w:t>Offbaord</w:t>
            </w:r>
            <w:proofErr w:type="spellEnd"/>
            <w:r w:rsidRPr="00D22806">
              <w:rPr>
                <w:rFonts w:cs="Arial"/>
              </w:rPr>
              <w:t xml:space="preserve"> interface</w:t>
            </w:r>
          </w:p>
        </w:tc>
      </w:tr>
    </w:tbl>
    <w:p w:rsidR="00500605" w:rsidRDefault="00EE699F" w:rsidP="00CD0F64"/>
    <w:p w:rsidR="00DC5A83" w:rsidRDefault="00EE699F" w:rsidP="00CD0F64"/>
    <w:p w:rsidR="00406F39" w:rsidRDefault="00EE699F" w:rsidP="00BE6F71">
      <w:pPr>
        <w:pStyle w:val="Heading4"/>
      </w:pPr>
      <w:r>
        <w:t xml:space="preserve">PNCv1-UC-REQ-320371/B-Onboarding Success – Vehicle HMI not </w:t>
      </w:r>
      <w:r>
        <w:t>Active</w:t>
      </w:r>
    </w:p>
    <w:p w:rsidR="00DC5A83" w:rsidRDefault="00EE699F"/>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53"/>
        <w:gridCol w:w="7487"/>
      </w:tblGrid>
      <w:tr w:rsidR="006604AC" w:rsidTr="00057C3D">
        <w:trPr>
          <w:jc w:val="center"/>
        </w:trPr>
        <w:tc>
          <w:tcPr>
            <w:tcW w:w="1853"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6604AC" w:rsidRDefault="00EE699F" w:rsidP="006604AC">
            <w:pPr>
              <w:spacing w:line="276" w:lineRule="auto"/>
            </w:pPr>
            <w:r>
              <w:rPr>
                <w:b/>
                <w:bCs/>
              </w:rPr>
              <w:t>Actors</w:t>
            </w:r>
          </w:p>
        </w:tc>
        <w:tc>
          <w:tcPr>
            <w:tcW w:w="7487"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6604AC" w:rsidRDefault="00EE699F" w:rsidP="006604AC">
            <w:pPr>
              <w:spacing w:line="256" w:lineRule="auto"/>
              <w:rPr>
                <w:rFonts w:ascii="Calibri" w:hAnsi="Calibri"/>
              </w:rPr>
            </w:pPr>
            <w:proofErr w:type="spellStart"/>
            <w:r>
              <w:rPr>
                <w:color w:val="000000"/>
              </w:rPr>
              <w:t>FordPass</w:t>
            </w:r>
            <w:proofErr w:type="spellEnd"/>
            <w:r>
              <w:rPr>
                <w:color w:val="000000"/>
              </w:rPr>
              <w:t xml:space="preserve"> user</w:t>
            </w:r>
          </w:p>
        </w:tc>
      </w:tr>
      <w:tr w:rsidR="006604AC" w:rsidTr="00057C3D">
        <w:trPr>
          <w:jc w:val="center"/>
        </w:trPr>
        <w:tc>
          <w:tcPr>
            <w:tcW w:w="1853"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6604AC" w:rsidRDefault="00EE699F" w:rsidP="006604AC">
            <w:pPr>
              <w:spacing w:line="276" w:lineRule="auto"/>
            </w:pPr>
            <w:r>
              <w:rPr>
                <w:b/>
                <w:bCs/>
              </w:rPr>
              <w:t>Pre-conditions</w:t>
            </w:r>
          </w:p>
        </w:tc>
        <w:tc>
          <w:tcPr>
            <w:tcW w:w="7487" w:type="dxa"/>
            <w:tcBorders>
              <w:top w:val="nil"/>
              <w:left w:val="nil"/>
              <w:bottom w:val="single" w:sz="8" w:space="0" w:color="auto"/>
              <w:right w:val="single" w:sz="8" w:space="0" w:color="auto"/>
            </w:tcBorders>
            <w:tcMar>
              <w:top w:w="0" w:type="dxa"/>
              <w:left w:w="108" w:type="dxa"/>
              <w:bottom w:w="0" w:type="dxa"/>
              <w:right w:w="108" w:type="dxa"/>
            </w:tcMar>
          </w:tcPr>
          <w:p w:rsidR="006604AC" w:rsidRDefault="00EE699F" w:rsidP="00EE699F">
            <w:pPr>
              <w:numPr>
                <w:ilvl w:val="0"/>
                <w:numId w:val="13"/>
              </w:numPr>
              <w:spacing w:line="256" w:lineRule="auto"/>
              <w:rPr>
                <w:color w:val="000000"/>
              </w:rPr>
            </w:pPr>
            <w:r>
              <w:rPr>
                <w:color w:val="000000"/>
              </w:rPr>
              <w:t xml:space="preserve">User registers for </w:t>
            </w:r>
            <w:proofErr w:type="spellStart"/>
            <w:r>
              <w:rPr>
                <w:color w:val="000000"/>
              </w:rPr>
              <w:t>FordPass</w:t>
            </w:r>
            <w:proofErr w:type="spellEnd"/>
            <w:r>
              <w:rPr>
                <w:color w:val="000000"/>
              </w:rPr>
              <w:t xml:space="preserve"> app</w:t>
            </w:r>
          </w:p>
          <w:p w:rsidR="006604AC" w:rsidRDefault="00EE699F" w:rsidP="00EE699F">
            <w:pPr>
              <w:numPr>
                <w:ilvl w:val="0"/>
                <w:numId w:val="13"/>
              </w:numPr>
              <w:spacing w:line="256" w:lineRule="auto"/>
              <w:rPr>
                <w:color w:val="000000"/>
              </w:rPr>
            </w:pPr>
            <w:r>
              <w:rPr>
                <w:color w:val="000000"/>
              </w:rPr>
              <w:t xml:space="preserve">User has Authorized Vehicle </w:t>
            </w:r>
          </w:p>
          <w:p w:rsidR="006604AC" w:rsidRDefault="00EE699F" w:rsidP="00EE699F">
            <w:pPr>
              <w:numPr>
                <w:ilvl w:val="0"/>
                <w:numId w:val="13"/>
              </w:numPr>
              <w:spacing w:line="256" w:lineRule="auto"/>
              <w:rPr>
                <w:color w:val="000000"/>
              </w:rPr>
            </w:pPr>
            <w:r>
              <w:rPr>
                <w:color w:val="000000"/>
              </w:rPr>
              <w:t>User sets up wallet</w:t>
            </w:r>
          </w:p>
          <w:p w:rsidR="006604AC" w:rsidRDefault="00EE699F" w:rsidP="00EE699F">
            <w:pPr>
              <w:numPr>
                <w:ilvl w:val="0"/>
                <w:numId w:val="13"/>
              </w:numPr>
              <w:spacing w:line="256" w:lineRule="auto"/>
              <w:rPr>
                <w:color w:val="000000"/>
              </w:rPr>
            </w:pPr>
            <w:r>
              <w:rPr>
                <w:color w:val="000000"/>
              </w:rPr>
              <w:t xml:space="preserve">User selects subscription in </w:t>
            </w:r>
            <w:proofErr w:type="spellStart"/>
            <w:r>
              <w:rPr>
                <w:color w:val="000000"/>
              </w:rPr>
              <w:t>FordPass</w:t>
            </w:r>
            <w:proofErr w:type="spellEnd"/>
            <w:r>
              <w:rPr>
                <w:color w:val="000000"/>
              </w:rPr>
              <w:t xml:space="preserve"> </w:t>
            </w:r>
          </w:p>
          <w:p w:rsidR="006604AC" w:rsidRDefault="00EE699F" w:rsidP="00EE699F">
            <w:pPr>
              <w:numPr>
                <w:ilvl w:val="0"/>
                <w:numId w:val="13"/>
              </w:numPr>
              <w:spacing w:line="256" w:lineRule="auto"/>
              <w:rPr>
                <w:color w:val="000000"/>
              </w:rPr>
            </w:pPr>
            <w:r>
              <w:rPr>
                <w:color w:val="000000"/>
              </w:rPr>
              <w:t>CCS are Enabled</w:t>
            </w:r>
          </w:p>
          <w:p w:rsidR="006604AC" w:rsidRDefault="00EE699F" w:rsidP="00EE699F">
            <w:pPr>
              <w:numPr>
                <w:ilvl w:val="0"/>
                <w:numId w:val="13"/>
              </w:numPr>
              <w:spacing w:line="256" w:lineRule="auto"/>
            </w:pPr>
            <w:r>
              <w:t xml:space="preserve">Cloud Connectivity is Available </w:t>
            </w:r>
          </w:p>
          <w:p w:rsidR="006604AC" w:rsidRDefault="00EE699F" w:rsidP="00EE699F">
            <w:pPr>
              <w:numPr>
                <w:ilvl w:val="0"/>
                <w:numId w:val="13"/>
              </w:numPr>
              <w:spacing w:line="256" w:lineRule="auto"/>
              <w:rPr>
                <w:color w:val="000000"/>
              </w:rPr>
            </w:pPr>
            <w:r>
              <w:t xml:space="preserve">Vehicle is key off and Center Stack is deactivated (User must clear notification, disappears if ignored during current </w:t>
            </w:r>
            <w:r>
              <w:t>key cycle)</w:t>
            </w:r>
          </w:p>
        </w:tc>
      </w:tr>
      <w:tr w:rsidR="006604AC" w:rsidTr="00057C3D">
        <w:trPr>
          <w:jc w:val="center"/>
        </w:trPr>
        <w:tc>
          <w:tcPr>
            <w:tcW w:w="1853"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6604AC" w:rsidRDefault="00EE699F" w:rsidP="006604AC">
            <w:pPr>
              <w:spacing w:line="276" w:lineRule="auto"/>
            </w:pPr>
            <w:r>
              <w:rPr>
                <w:b/>
                <w:bCs/>
              </w:rPr>
              <w:t>Scenario Description</w:t>
            </w:r>
          </w:p>
        </w:tc>
        <w:tc>
          <w:tcPr>
            <w:tcW w:w="7487" w:type="dxa"/>
            <w:tcBorders>
              <w:top w:val="nil"/>
              <w:left w:val="nil"/>
              <w:bottom w:val="single" w:sz="8" w:space="0" w:color="auto"/>
              <w:right w:val="single" w:sz="8" w:space="0" w:color="auto"/>
            </w:tcBorders>
            <w:tcMar>
              <w:top w:w="0" w:type="dxa"/>
              <w:left w:w="108" w:type="dxa"/>
              <w:bottom w:w="0" w:type="dxa"/>
              <w:right w:w="108" w:type="dxa"/>
            </w:tcMar>
          </w:tcPr>
          <w:p w:rsidR="006604AC" w:rsidRDefault="00EE699F" w:rsidP="006604AC">
            <w:pPr>
              <w:spacing w:line="256" w:lineRule="auto"/>
            </w:pPr>
            <w:r>
              <w:t xml:space="preserve">The Customer Enable Plug and Charge in </w:t>
            </w:r>
            <w:proofErr w:type="spellStart"/>
            <w:r>
              <w:t>FordPass</w:t>
            </w:r>
            <w:proofErr w:type="spellEnd"/>
          </w:p>
        </w:tc>
      </w:tr>
      <w:tr w:rsidR="006604AC" w:rsidTr="00057C3D">
        <w:trPr>
          <w:jc w:val="center"/>
        </w:trPr>
        <w:tc>
          <w:tcPr>
            <w:tcW w:w="1853"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6604AC" w:rsidRDefault="00EE699F" w:rsidP="006604AC">
            <w:pPr>
              <w:spacing w:line="276" w:lineRule="auto"/>
            </w:pPr>
            <w:r>
              <w:rPr>
                <w:b/>
                <w:bCs/>
              </w:rPr>
              <w:t>Post-conditions</w:t>
            </w:r>
          </w:p>
        </w:tc>
        <w:tc>
          <w:tcPr>
            <w:tcW w:w="7487" w:type="dxa"/>
            <w:tcBorders>
              <w:top w:val="nil"/>
              <w:left w:val="nil"/>
              <w:bottom w:val="single" w:sz="8" w:space="0" w:color="auto"/>
              <w:right w:val="single" w:sz="8" w:space="0" w:color="auto"/>
            </w:tcBorders>
            <w:tcMar>
              <w:top w:w="0" w:type="dxa"/>
              <w:left w:w="108" w:type="dxa"/>
              <w:bottom w:w="0" w:type="dxa"/>
              <w:right w:w="108" w:type="dxa"/>
            </w:tcMar>
          </w:tcPr>
          <w:p w:rsidR="005A1D38" w:rsidRPr="005A1D38" w:rsidRDefault="00EE699F" w:rsidP="00EE699F">
            <w:pPr>
              <w:numPr>
                <w:ilvl w:val="0"/>
                <w:numId w:val="14"/>
              </w:numPr>
              <w:spacing w:line="254" w:lineRule="auto"/>
            </w:pPr>
            <w:proofErr w:type="spellStart"/>
            <w:r w:rsidRPr="005A1D38">
              <w:t>FordPass</w:t>
            </w:r>
            <w:proofErr w:type="spellEnd"/>
            <w:r w:rsidRPr="005A1D38">
              <w:t xml:space="preserve"> Sends a </w:t>
            </w:r>
            <w:proofErr w:type="spellStart"/>
            <w:r w:rsidRPr="005A1D38">
              <w:t>PnC</w:t>
            </w:r>
            <w:proofErr w:type="spellEnd"/>
            <w:r w:rsidRPr="005A1D38">
              <w:t xml:space="preserve"> Enable Command to the Cloud </w:t>
            </w:r>
          </w:p>
          <w:p w:rsidR="005A1D38" w:rsidRPr="005A1D38" w:rsidRDefault="00EE699F" w:rsidP="00EE699F">
            <w:pPr>
              <w:numPr>
                <w:ilvl w:val="0"/>
                <w:numId w:val="14"/>
              </w:numPr>
              <w:spacing w:line="254" w:lineRule="auto"/>
            </w:pPr>
            <w:r w:rsidRPr="005A1D38">
              <w:t xml:space="preserve">Cloud will Check Whether Contract Cert’s are installed in the Vehicle </w:t>
            </w:r>
          </w:p>
          <w:p w:rsidR="005A1D38" w:rsidRPr="005A1D38" w:rsidRDefault="00EE699F" w:rsidP="00EE699F">
            <w:pPr>
              <w:numPr>
                <w:ilvl w:val="0"/>
                <w:numId w:val="14"/>
              </w:numPr>
              <w:spacing w:line="254" w:lineRule="auto"/>
            </w:pPr>
            <w:r w:rsidRPr="005A1D38">
              <w:t xml:space="preserve">If No, SDN will Sends request to IVSS for Contract Certificate </w:t>
            </w:r>
          </w:p>
          <w:p w:rsidR="005A1D38" w:rsidRPr="005A1D38" w:rsidRDefault="00EE699F" w:rsidP="00EE699F">
            <w:pPr>
              <w:numPr>
                <w:ilvl w:val="0"/>
                <w:numId w:val="14"/>
              </w:numPr>
              <w:spacing w:line="254" w:lineRule="auto"/>
            </w:pPr>
            <w:r w:rsidRPr="005A1D38">
              <w:t>IVSS Creates Charging Contract Data associated with VIN#</w:t>
            </w:r>
          </w:p>
          <w:p w:rsidR="005A1D38" w:rsidRPr="005A1D38" w:rsidRDefault="00EE699F" w:rsidP="00EE699F">
            <w:pPr>
              <w:numPr>
                <w:ilvl w:val="0"/>
                <w:numId w:val="14"/>
              </w:numPr>
              <w:spacing w:line="254" w:lineRule="auto"/>
            </w:pPr>
            <w:r w:rsidRPr="005A1D38">
              <w:t xml:space="preserve">IVSS Sends </w:t>
            </w:r>
            <w:proofErr w:type="spellStart"/>
            <w:r w:rsidRPr="005A1D38">
              <w:t>eMAID</w:t>
            </w:r>
            <w:proofErr w:type="spellEnd"/>
            <w:r w:rsidRPr="005A1D38">
              <w:t xml:space="preserve"> to Mobility Operator to Create Customer Account</w:t>
            </w:r>
            <w:r w:rsidRPr="005A1D38">
              <w:t xml:space="preserve"> </w:t>
            </w:r>
          </w:p>
          <w:p w:rsidR="005A1D38" w:rsidRPr="005A1D38" w:rsidRDefault="00EE699F" w:rsidP="00EE699F">
            <w:pPr>
              <w:numPr>
                <w:ilvl w:val="0"/>
                <w:numId w:val="14"/>
              </w:numPr>
              <w:spacing w:line="254" w:lineRule="auto"/>
            </w:pPr>
            <w:r w:rsidRPr="005A1D38">
              <w:t xml:space="preserve">IVSS Package Secure Payload for Telematics Delivery </w:t>
            </w:r>
          </w:p>
          <w:p w:rsidR="005A1D38" w:rsidRPr="005A1D38" w:rsidRDefault="00EE699F" w:rsidP="00EE699F">
            <w:pPr>
              <w:numPr>
                <w:ilvl w:val="0"/>
                <w:numId w:val="14"/>
              </w:numPr>
              <w:spacing w:line="254" w:lineRule="auto"/>
            </w:pPr>
            <w:r w:rsidRPr="005A1D38">
              <w:t>IVSS Sends Secure Payload data to SDN</w:t>
            </w:r>
          </w:p>
          <w:p w:rsidR="005A1D38" w:rsidRPr="005A1D38" w:rsidRDefault="00EE699F" w:rsidP="00EE699F">
            <w:pPr>
              <w:numPr>
                <w:ilvl w:val="0"/>
                <w:numId w:val="14"/>
              </w:numPr>
              <w:spacing w:line="254" w:lineRule="auto"/>
            </w:pPr>
            <w:r>
              <w:t>SDN Sends Payload Data to VSDN</w:t>
            </w:r>
          </w:p>
          <w:p w:rsidR="005A1D38" w:rsidRPr="005A1D38" w:rsidRDefault="00EE699F" w:rsidP="00EE699F">
            <w:pPr>
              <w:numPr>
                <w:ilvl w:val="0"/>
                <w:numId w:val="14"/>
              </w:numPr>
              <w:spacing w:line="254" w:lineRule="auto"/>
            </w:pPr>
            <w:r>
              <w:t>VSDN</w:t>
            </w:r>
            <w:r w:rsidRPr="005A1D38">
              <w:t xml:space="preserve"> Sends Payload Data to Vehicle’s ECG</w:t>
            </w:r>
          </w:p>
          <w:p w:rsidR="005A1D38" w:rsidRPr="005A1D38" w:rsidRDefault="00EE699F" w:rsidP="00EE699F">
            <w:pPr>
              <w:numPr>
                <w:ilvl w:val="0"/>
                <w:numId w:val="14"/>
              </w:numPr>
              <w:spacing w:line="254" w:lineRule="auto"/>
            </w:pPr>
            <w:r w:rsidRPr="005A1D38">
              <w:t>ECG Shall Sends Diagnostic Routine Command to OBCC with Payload Data</w:t>
            </w:r>
          </w:p>
          <w:p w:rsidR="005A1D38" w:rsidRPr="005A1D38" w:rsidRDefault="00EE699F" w:rsidP="00EE699F">
            <w:pPr>
              <w:numPr>
                <w:ilvl w:val="0"/>
                <w:numId w:val="14"/>
              </w:numPr>
              <w:spacing w:line="254" w:lineRule="auto"/>
            </w:pPr>
            <w:r w:rsidRPr="005A1D38">
              <w:t xml:space="preserve">OBCC Install the </w:t>
            </w:r>
            <w:r w:rsidRPr="005A1D38">
              <w:t xml:space="preserve">Certificates and Enable the </w:t>
            </w:r>
            <w:proofErr w:type="spellStart"/>
            <w:r w:rsidRPr="005A1D38">
              <w:t>PnC</w:t>
            </w:r>
            <w:proofErr w:type="spellEnd"/>
            <w:r w:rsidRPr="005A1D38">
              <w:t xml:space="preserve"> Feature  </w:t>
            </w:r>
          </w:p>
          <w:p w:rsidR="005A1D38" w:rsidRPr="005A1D38" w:rsidRDefault="00EE699F" w:rsidP="00EE699F">
            <w:pPr>
              <w:numPr>
                <w:ilvl w:val="0"/>
                <w:numId w:val="14"/>
              </w:numPr>
              <w:spacing w:line="254" w:lineRule="auto"/>
            </w:pPr>
            <w:r w:rsidRPr="005A1D38">
              <w:t xml:space="preserve">OBCC Sends Diagnostic Command Response and </w:t>
            </w:r>
            <w:proofErr w:type="spellStart"/>
            <w:r w:rsidRPr="005A1D38">
              <w:t>PnC</w:t>
            </w:r>
            <w:proofErr w:type="spellEnd"/>
            <w:r w:rsidRPr="005A1D38">
              <w:t xml:space="preserve"> Feature status Signal to ECG </w:t>
            </w:r>
          </w:p>
          <w:p w:rsidR="005A1D38" w:rsidRPr="005A1D38" w:rsidRDefault="00EE699F" w:rsidP="00EE699F">
            <w:pPr>
              <w:numPr>
                <w:ilvl w:val="0"/>
                <w:numId w:val="14"/>
              </w:numPr>
              <w:spacing w:line="254" w:lineRule="auto"/>
            </w:pPr>
            <w:r w:rsidRPr="005A1D38">
              <w:t xml:space="preserve">ECG Sends </w:t>
            </w:r>
            <w:proofErr w:type="spellStart"/>
            <w:r w:rsidRPr="005A1D38">
              <w:t>PnCManageCertificatestatus</w:t>
            </w:r>
            <w:proofErr w:type="spellEnd"/>
            <w:r w:rsidRPr="005A1D38">
              <w:t xml:space="preserve"> Alert to Cloud</w:t>
            </w:r>
          </w:p>
          <w:p w:rsidR="005A1D38" w:rsidRPr="005A1D38" w:rsidRDefault="00EE699F" w:rsidP="00EE699F">
            <w:pPr>
              <w:numPr>
                <w:ilvl w:val="0"/>
                <w:numId w:val="14"/>
              </w:numPr>
              <w:spacing w:line="254" w:lineRule="auto"/>
            </w:pPr>
            <w:r w:rsidRPr="005A1D38">
              <w:t xml:space="preserve">ECG Sends </w:t>
            </w:r>
            <w:proofErr w:type="spellStart"/>
            <w:r w:rsidRPr="005A1D38">
              <w:t>PnCFeatureStatus</w:t>
            </w:r>
            <w:proofErr w:type="spellEnd"/>
            <w:r w:rsidRPr="005A1D38">
              <w:t xml:space="preserve"> alert to the cloud </w:t>
            </w:r>
          </w:p>
          <w:p w:rsidR="005A1D38" w:rsidRPr="005A1D38" w:rsidRDefault="00EE699F" w:rsidP="00EE699F">
            <w:pPr>
              <w:numPr>
                <w:ilvl w:val="0"/>
                <w:numId w:val="14"/>
              </w:numPr>
              <w:spacing w:line="254" w:lineRule="auto"/>
            </w:pPr>
            <w:r w:rsidRPr="005A1D38">
              <w:t xml:space="preserve">Message on </w:t>
            </w:r>
            <w:proofErr w:type="spellStart"/>
            <w:r w:rsidRPr="005A1D38">
              <w:t>Centerstack</w:t>
            </w:r>
            <w:proofErr w:type="spellEnd"/>
            <w:r w:rsidRPr="005A1D38">
              <w:t xml:space="preserve"> tells the user </w:t>
            </w:r>
            <w:r w:rsidRPr="005A1D38">
              <w:t>“Plug &amp; Charge is now active on this vehicle. Charging will now start automatically when you plug in to a Plug &amp; Charge-enabled station in the Ford network, and your account will be billed.”</w:t>
            </w:r>
          </w:p>
          <w:p w:rsidR="006604AC" w:rsidRPr="005A1D38" w:rsidRDefault="00EE699F" w:rsidP="00EE699F">
            <w:pPr>
              <w:numPr>
                <w:ilvl w:val="0"/>
                <w:numId w:val="14"/>
              </w:numPr>
              <w:spacing w:line="254" w:lineRule="auto"/>
            </w:pPr>
            <w:r w:rsidRPr="005A1D38">
              <w:lastRenderedPageBreak/>
              <w:t xml:space="preserve">User receives a Notification in </w:t>
            </w:r>
            <w:proofErr w:type="spellStart"/>
            <w:r w:rsidRPr="005A1D38">
              <w:t>FordPass</w:t>
            </w:r>
            <w:proofErr w:type="spellEnd"/>
            <w:r w:rsidRPr="005A1D38">
              <w:t xml:space="preserve"> that tells “Plug &amp; Charg</w:t>
            </w:r>
            <w:r w:rsidRPr="005A1D38">
              <w:t>e is now active on this vehicle. Charging will now start automatically when you plug in to a Plug &amp; Charge-enabled station in the Ford network, and your account will be billed.”</w:t>
            </w:r>
          </w:p>
        </w:tc>
      </w:tr>
      <w:tr w:rsidR="006604AC" w:rsidTr="00057C3D">
        <w:trPr>
          <w:jc w:val="center"/>
        </w:trPr>
        <w:tc>
          <w:tcPr>
            <w:tcW w:w="1853"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6604AC" w:rsidRDefault="00EE699F" w:rsidP="006604AC">
            <w:pPr>
              <w:spacing w:line="276" w:lineRule="auto"/>
            </w:pPr>
            <w:r>
              <w:rPr>
                <w:b/>
                <w:bCs/>
              </w:rPr>
              <w:t>List of Exception Use Cases</w:t>
            </w:r>
          </w:p>
        </w:tc>
        <w:tc>
          <w:tcPr>
            <w:tcW w:w="7487" w:type="dxa"/>
            <w:tcBorders>
              <w:top w:val="nil"/>
              <w:left w:val="nil"/>
              <w:bottom w:val="single" w:sz="8" w:space="0" w:color="auto"/>
              <w:right w:val="single" w:sz="8" w:space="0" w:color="auto"/>
            </w:tcBorders>
            <w:tcMar>
              <w:top w:w="0" w:type="dxa"/>
              <w:left w:w="108" w:type="dxa"/>
              <w:bottom w:w="0" w:type="dxa"/>
              <w:right w:w="108" w:type="dxa"/>
            </w:tcMar>
          </w:tcPr>
          <w:p w:rsidR="006604AC" w:rsidRDefault="00EE699F" w:rsidP="006604AC">
            <w:pPr>
              <w:spacing w:line="276" w:lineRule="auto"/>
              <w:rPr>
                <w:rFonts w:cs="Arial"/>
              </w:rPr>
            </w:pPr>
          </w:p>
        </w:tc>
      </w:tr>
      <w:tr w:rsidR="006604AC" w:rsidTr="00057C3D">
        <w:trPr>
          <w:jc w:val="center"/>
        </w:trPr>
        <w:tc>
          <w:tcPr>
            <w:tcW w:w="1853"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6604AC" w:rsidRDefault="00EE699F" w:rsidP="006604AC">
            <w:pPr>
              <w:spacing w:line="276" w:lineRule="auto"/>
            </w:pPr>
            <w:r>
              <w:rPr>
                <w:b/>
                <w:bCs/>
              </w:rPr>
              <w:t>Interfaces</w:t>
            </w:r>
          </w:p>
        </w:tc>
        <w:tc>
          <w:tcPr>
            <w:tcW w:w="7487" w:type="dxa"/>
            <w:tcBorders>
              <w:top w:val="nil"/>
              <w:left w:val="nil"/>
              <w:bottom w:val="single" w:sz="8" w:space="0" w:color="auto"/>
              <w:right w:val="single" w:sz="8" w:space="0" w:color="auto"/>
            </w:tcBorders>
            <w:tcMar>
              <w:top w:w="0" w:type="dxa"/>
              <w:left w:w="108" w:type="dxa"/>
              <w:bottom w:w="0" w:type="dxa"/>
              <w:right w:w="108" w:type="dxa"/>
            </w:tcMar>
          </w:tcPr>
          <w:p w:rsidR="006604AC" w:rsidRDefault="00EE699F" w:rsidP="006604AC">
            <w:pPr>
              <w:spacing w:line="276" w:lineRule="auto"/>
              <w:rPr>
                <w:rFonts w:cs="Arial"/>
              </w:rPr>
            </w:pPr>
            <w:r>
              <w:rPr>
                <w:rFonts w:cs="Arial"/>
              </w:rPr>
              <w:t xml:space="preserve">Vehicle interface, </w:t>
            </w:r>
            <w:proofErr w:type="spellStart"/>
            <w:r>
              <w:rPr>
                <w:rFonts w:cs="Arial"/>
              </w:rPr>
              <w:t>Centerstack</w:t>
            </w:r>
            <w:proofErr w:type="spellEnd"/>
            <w:r>
              <w:rPr>
                <w:rFonts w:cs="Arial"/>
              </w:rPr>
              <w:t xml:space="preserve"> HMI, Offboard HMI, </w:t>
            </w:r>
            <w:proofErr w:type="spellStart"/>
            <w:r>
              <w:rPr>
                <w:rFonts w:cs="Arial"/>
              </w:rPr>
              <w:t>Offbaord</w:t>
            </w:r>
            <w:proofErr w:type="spellEnd"/>
            <w:r>
              <w:rPr>
                <w:rFonts w:cs="Arial"/>
              </w:rPr>
              <w:t xml:space="preserve"> interface</w:t>
            </w:r>
          </w:p>
        </w:tc>
      </w:tr>
    </w:tbl>
    <w:p w:rsidR="00500605" w:rsidRDefault="00EE699F" w:rsidP="00CD0F64"/>
    <w:p w:rsidR="00DC5A83" w:rsidRDefault="00EE699F" w:rsidP="00CD0F64"/>
    <w:p w:rsidR="00406F39" w:rsidRDefault="00EE699F" w:rsidP="00BE6F71">
      <w:pPr>
        <w:pStyle w:val="Heading4"/>
      </w:pPr>
      <w:r>
        <w:t>PNCv1-UC-REQ-320372/A-Onboarding success – vehicle authorization message is displayed along</w:t>
      </w:r>
      <w:r>
        <w:t xml:space="preserve"> with </w:t>
      </w:r>
      <w:proofErr w:type="spellStart"/>
      <w:r>
        <w:t>PnC</w:t>
      </w:r>
      <w:proofErr w:type="spellEnd"/>
      <w:r>
        <w:t xml:space="preserve"> enabled message</w:t>
      </w:r>
    </w:p>
    <w:p w:rsidR="00DC5A83" w:rsidRDefault="00EE699F"/>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61"/>
        <w:gridCol w:w="7607"/>
      </w:tblGrid>
      <w:tr w:rsidR="00DC5A83" w:rsidTr="00BE7F88">
        <w:trPr>
          <w:jc w:val="center"/>
        </w:trPr>
        <w:tc>
          <w:tcPr>
            <w:tcW w:w="1861"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DC5A83" w:rsidRDefault="00EE699F">
            <w:pPr>
              <w:spacing w:line="276" w:lineRule="auto"/>
            </w:pPr>
            <w:r>
              <w:rPr>
                <w:b/>
                <w:bCs/>
              </w:rPr>
              <w:t>Actors</w:t>
            </w:r>
          </w:p>
        </w:tc>
        <w:tc>
          <w:tcPr>
            <w:tcW w:w="7607"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DC5A83" w:rsidRDefault="00EE699F">
            <w:pPr>
              <w:rPr>
                <w:rFonts w:cs="Arial"/>
              </w:rPr>
            </w:pPr>
            <w:r>
              <w:rPr>
                <w:rFonts w:cs="Arial"/>
              </w:rPr>
              <w:t>User</w:t>
            </w:r>
          </w:p>
        </w:tc>
      </w:tr>
      <w:tr w:rsidR="004F3D9A" w:rsidTr="00BE7F88">
        <w:trPr>
          <w:jc w:val="center"/>
        </w:trPr>
        <w:tc>
          <w:tcPr>
            <w:tcW w:w="1861"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4F3D9A" w:rsidRDefault="00EE699F">
            <w:pPr>
              <w:spacing w:line="276" w:lineRule="auto"/>
            </w:pPr>
            <w:r>
              <w:rPr>
                <w:b/>
                <w:bCs/>
              </w:rPr>
              <w:t>Pre-conditions</w:t>
            </w:r>
          </w:p>
        </w:tc>
        <w:tc>
          <w:tcPr>
            <w:tcW w:w="7607" w:type="dxa"/>
            <w:tcBorders>
              <w:top w:val="nil"/>
              <w:left w:val="nil"/>
              <w:bottom w:val="single" w:sz="8" w:space="0" w:color="auto"/>
              <w:right w:val="single" w:sz="8" w:space="0" w:color="auto"/>
            </w:tcBorders>
            <w:tcMar>
              <w:top w:w="0" w:type="dxa"/>
              <w:left w:w="108" w:type="dxa"/>
              <w:bottom w:w="0" w:type="dxa"/>
              <w:right w:w="108" w:type="dxa"/>
            </w:tcMar>
          </w:tcPr>
          <w:p w:rsidR="00483FEC" w:rsidRDefault="00EE699F" w:rsidP="00483FEC">
            <w:pPr>
              <w:spacing w:line="276" w:lineRule="auto"/>
              <w:rPr>
                <w:rFonts w:cs="Arial"/>
              </w:rPr>
            </w:pPr>
            <w:r w:rsidRPr="00B11E5E">
              <w:rPr>
                <w:rFonts w:cs="Arial"/>
              </w:rPr>
              <w:t xml:space="preserve">User has registered for </w:t>
            </w:r>
            <w:proofErr w:type="spellStart"/>
            <w:r w:rsidRPr="00B11E5E">
              <w:rPr>
                <w:rFonts w:cs="Arial"/>
              </w:rPr>
              <w:t>FordPass</w:t>
            </w:r>
            <w:proofErr w:type="spellEnd"/>
          </w:p>
          <w:p w:rsidR="00483FEC" w:rsidRDefault="00EE699F" w:rsidP="00483FEC">
            <w:pPr>
              <w:spacing w:line="276" w:lineRule="auto"/>
              <w:rPr>
                <w:rFonts w:cs="Arial"/>
              </w:rPr>
            </w:pPr>
            <w:r w:rsidRPr="00B11E5E">
              <w:rPr>
                <w:rFonts w:cs="Arial"/>
              </w:rPr>
              <w:t xml:space="preserve">User has </w:t>
            </w:r>
            <w:r w:rsidRPr="00B11E5E">
              <w:rPr>
                <w:rFonts w:cs="Arial"/>
              </w:rPr>
              <w:t>authorized vehicle</w:t>
            </w:r>
          </w:p>
          <w:p w:rsidR="00483FEC" w:rsidRDefault="00EE699F" w:rsidP="00483FEC">
            <w:pPr>
              <w:spacing w:line="276" w:lineRule="auto"/>
              <w:rPr>
                <w:rFonts w:cs="Arial"/>
              </w:rPr>
            </w:pPr>
            <w:r w:rsidRPr="00B11E5E">
              <w:rPr>
                <w:rFonts w:cs="Arial"/>
              </w:rPr>
              <w:t>Wallet is set up</w:t>
            </w:r>
          </w:p>
          <w:p w:rsidR="00483FEC" w:rsidRDefault="00EE699F" w:rsidP="00483FEC">
            <w:pPr>
              <w:spacing w:line="276" w:lineRule="auto"/>
              <w:rPr>
                <w:rFonts w:cs="Arial"/>
              </w:rPr>
            </w:pPr>
            <w:r w:rsidRPr="00B11E5E">
              <w:rPr>
                <w:rFonts w:cs="Arial"/>
              </w:rPr>
              <w:t>CCS are enabled</w:t>
            </w:r>
          </w:p>
          <w:p w:rsidR="00483FEC" w:rsidRDefault="00EE699F" w:rsidP="00483FEC">
            <w:pPr>
              <w:tabs>
                <w:tab w:val="left" w:pos="1395"/>
              </w:tabs>
              <w:spacing w:line="276" w:lineRule="auto"/>
              <w:rPr>
                <w:rFonts w:cs="Arial"/>
              </w:rPr>
            </w:pPr>
            <w:r w:rsidRPr="00B11E5E">
              <w:rPr>
                <w:rFonts w:cs="Arial"/>
              </w:rPr>
              <w:t>User has not turned on vehicle since authorization</w:t>
            </w:r>
          </w:p>
          <w:p w:rsidR="003E3971" w:rsidRDefault="00EE699F" w:rsidP="00483FEC">
            <w:pPr>
              <w:tabs>
                <w:tab w:val="left" w:pos="1395"/>
              </w:tabs>
              <w:spacing w:line="276" w:lineRule="auto"/>
              <w:rPr>
                <w:rFonts w:cs="Arial"/>
              </w:rPr>
            </w:pPr>
            <w:r>
              <w:rPr>
                <w:rFonts w:cs="Arial"/>
              </w:rPr>
              <w:t>User has enabled Plug and Charge</w:t>
            </w:r>
          </w:p>
        </w:tc>
      </w:tr>
      <w:tr w:rsidR="004F3D9A" w:rsidTr="00BE7F88">
        <w:trPr>
          <w:jc w:val="center"/>
        </w:trPr>
        <w:tc>
          <w:tcPr>
            <w:tcW w:w="1861"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4F3D9A" w:rsidRDefault="00EE699F">
            <w:pPr>
              <w:spacing w:line="276" w:lineRule="auto"/>
            </w:pPr>
            <w:r>
              <w:rPr>
                <w:b/>
                <w:bCs/>
              </w:rPr>
              <w:t>Scenario Description</w:t>
            </w:r>
          </w:p>
        </w:tc>
        <w:tc>
          <w:tcPr>
            <w:tcW w:w="7607" w:type="dxa"/>
            <w:tcBorders>
              <w:top w:val="nil"/>
              <w:left w:val="nil"/>
              <w:bottom w:val="single" w:sz="8" w:space="0" w:color="auto"/>
              <w:right w:val="single" w:sz="8" w:space="0" w:color="auto"/>
            </w:tcBorders>
            <w:tcMar>
              <w:top w:w="0" w:type="dxa"/>
              <w:left w:w="108" w:type="dxa"/>
              <w:bottom w:w="0" w:type="dxa"/>
              <w:right w:w="108" w:type="dxa"/>
            </w:tcMar>
          </w:tcPr>
          <w:p w:rsidR="004F3D9A" w:rsidRPr="00B11E5E" w:rsidRDefault="00EE699F" w:rsidP="00B11E5E">
            <w:r>
              <w:t>User keys on and</w:t>
            </w:r>
            <w:r w:rsidRPr="00B11E5E">
              <w:t xml:space="preserve"> dismisses vehicle authorization message</w:t>
            </w:r>
          </w:p>
        </w:tc>
      </w:tr>
      <w:tr w:rsidR="004F3D9A" w:rsidTr="00BE7F88">
        <w:trPr>
          <w:jc w:val="center"/>
        </w:trPr>
        <w:tc>
          <w:tcPr>
            <w:tcW w:w="1861"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4F3D9A" w:rsidRDefault="00EE699F">
            <w:pPr>
              <w:spacing w:line="276" w:lineRule="auto"/>
            </w:pPr>
            <w:r>
              <w:rPr>
                <w:b/>
                <w:bCs/>
              </w:rPr>
              <w:t>Post-conditions</w:t>
            </w:r>
          </w:p>
        </w:tc>
        <w:tc>
          <w:tcPr>
            <w:tcW w:w="7607" w:type="dxa"/>
            <w:tcBorders>
              <w:top w:val="nil"/>
              <w:left w:val="nil"/>
              <w:bottom w:val="single" w:sz="8" w:space="0" w:color="auto"/>
              <w:right w:val="single" w:sz="8" w:space="0" w:color="auto"/>
            </w:tcBorders>
            <w:tcMar>
              <w:top w:w="0" w:type="dxa"/>
              <w:left w:w="108" w:type="dxa"/>
              <w:bottom w:w="0" w:type="dxa"/>
              <w:right w:w="108" w:type="dxa"/>
            </w:tcMar>
          </w:tcPr>
          <w:p w:rsidR="004F3D9A" w:rsidRDefault="00EE699F">
            <w:pPr>
              <w:spacing w:line="276" w:lineRule="auto"/>
              <w:rPr>
                <w:rFonts w:cs="Arial"/>
              </w:rPr>
            </w:pPr>
            <w:proofErr w:type="spellStart"/>
            <w:r w:rsidRPr="00B11E5E">
              <w:rPr>
                <w:rFonts w:cs="Arial"/>
              </w:rPr>
              <w:t>PnC</w:t>
            </w:r>
            <w:proofErr w:type="spellEnd"/>
            <w:r w:rsidRPr="00B11E5E">
              <w:rPr>
                <w:rFonts w:cs="Arial"/>
              </w:rPr>
              <w:t xml:space="preserve"> enabled </w:t>
            </w:r>
            <w:r w:rsidRPr="00B11E5E">
              <w:rPr>
                <w:rFonts w:cs="Arial"/>
              </w:rPr>
              <w:t>message is displayed in center stack</w:t>
            </w:r>
          </w:p>
        </w:tc>
      </w:tr>
      <w:tr w:rsidR="004F3D9A" w:rsidTr="00BE7F88">
        <w:trPr>
          <w:jc w:val="center"/>
        </w:trPr>
        <w:tc>
          <w:tcPr>
            <w:tcW w:w="1861"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4F3D9A" w:rsidRDefault="00EE699F">
            <w:pPr>
              <w:spacing w:line="276" w:lineRule="auto"/>
            </w:pPr>
            <w:r>
              <w:rPr>
                <w:b/>
                <w:bCs/>
              </w:rPr>
              <w:t>List of Exception Use Cases</w:t>
            </w:r>
          </w:p>
        </w:tc>
        <w:tc>
          <w:tcPr>
            <w:tcW w:w="7607" w:type="dxa"/>
            <w:tcBorders>
              <w:top w:val="nil"/>
              <w:left w:val="nil"/>
              <w:bottom w:val="single" w:sz="8" w:space="0" w:color="auto"/>
              <w:right w:val="single" w:sz="8" w:space="0" w:color="auto"/>
            </w:tcBorders>
            <w:tcMar>
              <w:top w:w="0" w:type="dxa"/>
              <w:left w:w="108" w:type="dxa"/>
              <w:bottom w:w="0" w:type="dxa"/>
              <w:right w:w="108" w:type="dxa"/>
            </w:tcMar>
          </w:tcPr>
          <w:p w:rsidR="004F3D9A" w:rsidRDefault="00EE699F">
            <w:pPr>
              <w:spacing w:line="276" w:lineRule="auto"/>
              <w:rPr>
                <w:rFonts w:cs="Arial"/>
              </w:rPr>
            </w:pPr>
          </w:p>
        </w:tc>
      </w:tr>
      <w:tr w:rsidR="004F3D9A" w:rsidTr="00BE7F88">
        <w:trPr>
          <w:jc w:val="center"/>
        </w:trPr>
        <w:tc>
          <w:tcPr>
            <w:tcW w:w="1861"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4F3D9A" w:rsidRDefault="00EE699F">
            <w:pPr>
              <w:spacing w:line="276" w:lineRule="auto"/>
            </w:pPr>
            <w:r>
              <w:rPr>
                <w:b/>
                <w:bCs/>
              </w:rPr>
              <w:t>Interfaces</w:t>
            </w:r>
          </w:p>
        </w:tc>
        <w:tc>
          <w:tcPr>
            <w:tcW w:w="7607" w:type="dxa"/>
            <w:tcBorders>
              <w:top w:val="nil"/>
              <w:left w:val="nil"/>
              <w:bottom w:val="single" w:sz="8" w:space="0" w:color="auto"/>
              <w:right w:val="single" w:sz="8" w:space="0" w:color="auto"/>
            </w:tcBorders>
            <w:tcMar>
              <w:top w:w="0" w:type="dxa"/>
              <w:left w:w="108" w:type="dxa"/>
              <w:bottom w:w="0" w:type="dxa"/>
              <w:right w:w="108" w:type="dxa"/>
            </w:tcMar>
          </w:tcPr>
          <w:p w:rsidR="004F3D9A" w:rsidRDefault="00EE699F">
            <w:pPr>
              <w:spacing w:line="276" w:lineRule="auto"/>
              <w:rPr>
                <w:rFonts w:cs="Arial"/>
              </w:rPr>
            </w:pPr>
            <w:r>
              <w:rPr>
                <w:rFonts w:cs="Arial"/>
              </w:rPr>
              <w:t xml:space="preserve">Vehicle </w:t>
            </w:r>
            <w:proofErr w:type="gramStart"/>
            <w:r>
              <w:rPr>
                <w:rFonts w:cs="Arial"/>
              </w:rPr>
              <w:t>Interface,  Offboard</w:t>
            </w:r>
            <w:proofErr w:type="gramEnd"/>
            <w:r>
              <w:rPr>
                <w:rFonts w:cs="Arial"/>
              </w:rPr>
              <w:t xml:space="preserve"> Interface, </w:t>
            </w:r>
            <w:proofErr w:type="spellStart"/>
            <w:r>
              <w:rPr>
                <w:rFonts w:cs="Arial"/>
              </w:rPr>
              <w:t>Centerstack</w:t>
            </w:r>
            <w:proofErr w:type="spellEnd"/>
            <w:r>
              <w:rPr>
                <w:rFonts w:cs="Arial"/>
              </w:rPr>
              <w:t xml:space="preserve"> HMI</w:t>
            </w:r>
          </w:p>
        </w:tc>
      </w:tr>
    </w:tbl>
    <w:p w:rsidR="00500605" w:rsidRDefault="00EE699F" w:rsidP="00CD0F64"/>
    <w:p w:rsidR="00DC5A83" w:rsidRDefault="00EE699F" w:rsidP="00CD0F64"/>
    <w:p w:rsidR="00406F39" w:rsidRDefault="00EE699F" w:rsidP="00BE6F71">
      <w:pPr>
        <w:pStyle w:val="Heading4"/>
      </w:pPr>
      <w:r>
        <w:t>PNCv1-UC-REQ-320373/A-Onboarding failure, When the SDN fails to Send request to IVSS for Contract Certificates</w:t>
      </w:r>
    </w:p>
    <w:p w:rsidR="00DC5A83" w:rsidRDefault="00EE699F"/>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53"/>
        <w:gridCol w:w="7487"/>
      </w:tblGrid>
      <w:tr w:rsidR="00D07B67" w:rsidTr="00D07B67">
        <w:trPr>
          <w:jc w:val="center"/>
        </w:trPr>
        <w:tc>
          <w:tcPr>
            <w:tcW w:w="1853"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D07B67" w:rsidRDefault="00EE699F" w:rsidP="00D07B67">
            <w:pPr>
              <w:spacing w:line="276" w:lineRule="auto"/>
            </w:pPr>
            <w:r>
              <w:rPr>
                <w:b/>
                <w:bCs/>
              </w:rPr>
              <w:t>Actors</w:t>
            </w:r>
          </w:p>
        </w:tc>
        <w:tc>
          <w:tcPr>
            <w:tcW w:w="7487"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D07B67" w:rsidRDefault="00EE699F" w:rsidP="00D07B67">
            <w:pPr>
              <w:rPr>
                <w:rFonts w:ascii="Calibri" w:hAnsi="Calibri"/>
              </w:rPr>
            </w:pPr>
            <w:proofErr w:type="spellStart"/>
            <w:r>
              <w:rPr>
                <w:color w:val="000000"/>
              </w:rPr>
              <w:t>FordPass</w:t>
            </w:r>
            <w:proofErr w:type="spellEnd"/>
            <w:r>
              <w:rPr>
                <w:color w:val="000000"/>
              </w:rPr>
              <w:t xml:space="preserve"> user</w:t>
            </w:r>
          </w:p>
        </w:tc>
      </w:tr>
      <w:tr w:rsidR="00D07B67" w:rsidTr="00D07B67">
        <w:trPr>
          <w:jc w:val="center"/>
        </w:trPr>
        <w:tc>
          <w:tcPr>
            <w:tcW w:w="1853"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D07B67" w:rsidRDefault="00EE699F" w:rsidP="00D07B67">
            <w:pPr>
              <w:spacing w:line="276" w:lineRule="auto"/>
            </w:pPr>
            <w:r>
              <w:rPr>
                <w:b/>
                <w:bCs/>
              </w:rPr>
              <w:t>Pre-conditions</w:t>
            </w:r>
          </w:p>
        </w:tc>
        <w:tc>
          <w:tcPr>
            <w:tcW w:w="7487" w:type="dxa"/>
            <w:tcBorders>
              <w:top w:val="nil"/>
              <w:left w:val="nil"/>
              <w:bottom w:val="single" w:sz="8" w:space="0" w:color="auto"/>
              <w:right w:val="single" w:sz="8" w:space="0" w:color="auto"/>
            </w:tcBorders>
            <w:tcMar>
              <w:top w:w="0" w:type="dxa"/>
              <w:left w:w="108" w:type="dxa"/>
              <w:bottom w:w="0" w:type="dxa"/>
              <w:right w:w="108" w:type="dxa"/>
            </w:tcMar>
          </w:tcPr>
          <w:p w:rsidR="00D07B67" w:rsidRDefault="00EE699F" w:rsidP="00EE699F">
            <w:pPr>
              <w:numPr>
                <w:ilvl w:val="0"/>
                <w:numId w:val="15"/>
              </w:numPr>
              <w:rPr>
                <w:color w:val="000000"/>
              </w:rPr>
            </w:pPr>
            <w:r>
              <w:rPr>
                <w:color w:val="000000"/>
              </w:rPr>
              <w:t xml:space="preserve">User registers for </w:t>
            </w:r>
            <w:proofErr w:type="spellStart"/>
            <w:r>
              <w:rPr>
                <w:color w:val="000000"/>
              </w:rPr>
              <w:t>FordPass</w:t>
            </w:r>
            <w:proofErr w:type="spellEnd"/>
            <w:r>
              <w:rPr>
                <w:color w:val="000000"/>
              </w:rPr>
              <w:t xml:space="preserve"> app</w:t>
            </w:r>
          </w:p>
          <w:p w:rsidR="00D07B67" w:rsidRDefault="00EE699F" w:rsidP="00EE699F">
            <w:pPr>
              <w:numPr>
                <w:ilvl w:val="0"/>
                <w:numId w:val="15"/>
              </w:numPr>
              <w:rPr>
                <w:color w:val="000000"/>
              </w:rPr>
            </w:pPr>
            <w:r>
              <w:rPr>
                <w:color w:val="000000"/>
              </w:rPr>
              <w:t xml:space="preserve">User has Authorized Vehicle </w:t>
            </w:r>
          </w:p>
          <w:p w:rsidR="00D07B67" w:rsidRDefault="00EE699F" w:rsidP="00EE699F">
            <w:pPr>
              <w:numPr>
                <w:ilvl w:val="0"/>
                <w:numId w:val="15"/>
              </w:numPr>
              <w:rPr>
                <w:color w:val="000000"/>
              </w:rPr>
            </w:pPr>
            <w:r>
              <w:rPr>
                <w:color w:val="000000"/>
              </w:rPr>
              <w:t>User sets up wallet</w:t>
            </w:r>
          </w:p>
          <w:p w:rsidR="00D07B67" w:rsidRDefault="00EE699F" w:rsidP="00EE699F">
            <w:pPr>
              <w:numPr>
                <w:ilvl w:val="0"/>
                <w:numId w:val="15"/>
              </w:numPr>
              <w:rPr>
                <w:color w:val="000000"/>
              </w:rPr>
            </w:pPr>
            <w:r>
              <w:rPr>
                <w:color w:val="000000"/>
              </w:rPr>
              <w:t xml:space="preserve">User selects subscription in </w:t>
            </w:r>
            <w:proofErr w:type="spellStart"/>
            <w:r>
              <w:rPr>
                <w:color w:val="000000"/>
              </w:rPr>
              <w:t>FordPass</w:t>
            </w:r>
            <w:proofErr w:type="spellEnd"/>
            <w:r>
              <w:rPr>
                <w:color w:val="000000"/>
              </w:rPr>
              <w:t xml:space="preserve"> </w:t>
            </w:r>
          </w:p>
          <w:p w:rsidR="00D07B67" w:rsidRDefault="00EE699F" w:rsidP="00EE699F">
            <w:pPr>
              <w:numPr>
                <w:ilvl w:val="0"/>
                <w:numId w:val="15"/>
              </w:numPr>
              <w:rPr>
                <w:color w:val="000000"/>
              </w:rPr>
            </w:pPr>
            <w:r>
              <w:rPr>
                <w:color w:val="000000"/>
              </w:rPr>
              <w:t>CCS are Enabled</w:t>
            </w:r>
          </w:p>
          <w:p w:rsidR="00D07B67" w:rsidRDefault="00EE699F" w:rsidP="00EE699F">
            <w:pPr>
              <w:numPr>
                <w:ilvl w:val="0"/>
                <w:numId w:val="15"/>
              </w:numPr>
              <w:rPr>
                <w:color w:val="000000"/>
              </w:rPr>
            </w:pPr>
            <w:r>
              <w:rPr>
                <w:color w:val="000000"/>
              </w:rPr>
              <w:t xml:space="preserve">Cloud Connectivity is Available </w:t>
            </w:r>
          </w:p>
          <w:p w:rsidR="00D07B67" w:rsidRDefault="00EE699F" w:rsidP="00D07B67">
            <w:pPr>
              <w:rPr>
                <w:color w:val="000000"/>
              </w:rPr>
            </w:pPr>
          </w:p>
        </w:tc>
      </w:tr>
      <w:tr w:rsidR="00D07B67" w:rsidTr="00D07B67">
        <w:trPr>
          <w:jc w:val="center"/>
        </w:trPr>
        <w:tc>
          <w:tcPr>
            <w:tcW w:w="1853"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D07B67" w:rsidRDefault="00EE699F" w:rsidP="00D07B67">
            <w:pPr>
              <w:spacing w:line="276" w:lineRule="auto"/>
            </w:pPr>
            <w:r>
              <w:rPr>
                <w:b/>
                <w:bCs/>
              </w:rPr>
              <w:t>Scenario Description</w:t>
            </w:r>
          </w:p>
        </w:tc>
        <w:tc>
          <w:tcPr>
            <w:tcW w:w="7487" w:type="dxa"/>
            <w:tcBorders>
              <w:top w:val="nil"/>
              <w:left w:val="nil"/>
              <w:bottom w:val="single" w:sz="8" w:space="0" w:color="auto"/>
              <w:right w:val="single" w:sz="8" w:space="0" w:color="auto"/>
            </w:tcBorders>
            <w:tcMar>
              <w:top w:w="0" w:type="dxa"/>
              <w:left w:w="108" w:type="dxa"/>
              <w:bottom w:w="0" w:type="dxa"/>
              <w:right w:w="108" w:type="dxa"/>
            </w:tcMar>
          </w:tcPr>
          <w:p w:rsidR="00D07B67" w:rsidRDefault="00EE699F" w:rsidP="00D07B67">
            <w:pPr>
              <w:rPr>
                <w:color w:val="000000"/>
              </w:rPr>
            </w:pPr>
            <w:r>
              <w:rPr>
                <w:color w:val="000000"/>
              </w:rPr>
              <w:t xml:space="preserve">Onboarding failure, When the SDN fails to Send request to IVSS for Contract Certificates </w:t>
            </w:r>
          </w:p>
          <w:p w:rsidR="00D07B67" w:rsidRDefault="00EE699F" w:rsidP="00D07B67"/>
        </w:tc>
      </w:tr>
      <w:tr w:rsidR="00D07B67" w:rsidTr="00D07B67">
        <w:trPr>
          <w:jc w:val="center"/>
        </w:trPr>
        <w:tc>
          <w:tcPr>
            <w:tcW w:w="1853"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D07B67" w:rsidRDefault="00EE699F" w:rsidP="00D07B67">
            <w:pPr>
              <w:spacing w:line="276" w:lineRule="auto"/>
            </w:pPr>
            <w:r>
              <w:rPr>
                <w:b/>
                <w:bCs/>
              </w:rPr>
              <w:t>Post-conditions</w:t>
            </w:r>
          </w:p>
        </w:tc>
        <w:tc>
          <w:tcPr>
            <w:tcW w:w="7487" w:type="dxa"/>
            <w:tcBorders>
              <w:top w:val="nil"/>
              <w:left w:val="nil"/>
              <w:bottom w:val="single" w:sz="8" w:space="0" w:color="auto"/>
              <w:right w:val="single" w:sz="8" w:space="0" w:color="auto"/>
            </w:tcBorders>
            <w:tcMar>
              <w:top w:w="0" w:type="dxa"/>
              <w:left w:w="108" w:type="dxa"/>
              <w:bottom w:w="0" w:type="dxa"/>
              <w:right w:w="108" w:type="dxa"/>
            </w:tcMar>
          </w:tcPr>
          <w:p w:rsidR="00D07B67" w:rsidRDefault="00EE699F" w:rsidP="00EE699F">
            <w:pPr>
              <w:numPr>
                <w:ilvl w:val="0"/>
                <w:numId w:val="16"/>
              </w:numPr>
            </w:pPr>
            <w:proofErr w:type="spellStart"/>
            <w:r>
              <w:t>FordPass</w:t>
            </w:r>
            <w:proofErr w:type="spellEnd"/>
            <w:r>
              <w:t xml:space="preserve"> Sends a </w:t>
            </w:r>
            <w:proofErr w:type="spellStart"/>
            <w:r>
              <w:t>PnC</w:t>
            </w:r>
            <w:proofErr w:type="spellEnd"/>
            <w:r>
              <w:t xml:space="preserve"> Enable Command to the Cloud </w:t>
            </w:r>
          </w:p>
          <w:p w:rsidR="00D07B67" w:rsidRDefault="00EE699F" w:rsidP="00EE699F">
            <w:pPr>
              <w:numPr>
                <w:ilvl w:val="0"/>
                <w:numId w:val="16"/>
              </w:numPr>
            </w:pPr>
            <w:r>
              <w:t xml:space="preserve">Cloud will Check Whether Contract Cert’s are installed in the Vehicle </w:t>
            </w:r>
          </w:p>
          <w:p w:rsidR="009E381A" w:rsidRDefault="00EE699F" w:rsidP="00EE699F">
            <w:pPr>
              <w:numPr>
                <w:ilvl w:val="0"/>
                <w:numId w:val="16"/>
              </w:numPr>
            </w:pPr>
            <w:r>
              <w:t xml:space="preserve">If No, SDN will Sends request to IVSS for Contract Certificate </w:t>
            </w:r>
          </w:p>
          <w:p w:rsidR="00D07B67" w:rsidRDefault="00EE699F" w:rsidP="00EE699F">
            <w:pPr>
              <w:numPr>
                <w:ilvl w:val="0"/>
                <w:numId w:val="16"/>
              </w:numPr>
            </w:pPr>
            <w:r>
              <w:t xml:space="preserve">SDN fails to </w:t>
            </w:r>
            <w:proofErr w:type="gramStart"/>
            <w:r>
              <w:t>Sends</w:t>
            </w:r>
            <w:proofErr w:type="gramEnd"/>
            <w:r>
              <w:t xml:space="preserve"> Request to IVSS for Contact Certificates</w:t>
            </w:r>
          </w:p>
          <w:p w:rsidR="00D07B67" w:rsidRDefault="00EE699F" w:rsidP="00EE699F">
            <w:pPr>
              <w:numPr>
                <w:ilvl w:val="0"/>
                <w:numId w:val="16"/>
              </w:numPr>
            </w:pPr>
            <w:r>
              <w:t xml:space="preserve">User </w:t>
            </w:r>
            <w:r>
              <w:t xml:space="preserve">receives a </w:t>
            </w:r>
            <w:proofErr w:type="spellStart"/>
            <w:r>
              <w:t>PnC</w:t>
            </w:r>
            <w:proofErr w:type="spellEnd"/>
            <w:r>
              <w:t xml:space="preserve"> Failure Notification in </w:t>
            </w:r>
            <w:proofErr w:type="spellStart"/>
            <w:r>
              <w:t>FordPass</w:t>
            </w:r>
            <w:proofErr w:type="spellEnd"/>
          </w:p>
        </w:tc>
      </w:tr>
      <w:tr w:rsidR="004F3D9A" w:rsidTr="00D07B67">
        <w:trPr>
          <w:jc w:val="center"/>
        </w:trPr>
        <w:tc>
          <w:tcPr>
            <w:tcW w:w="1853"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4F3D9A" w:rsidRDefault="00EE699F">
            <w:pPr>
              <w:spacing w:line="276" w:lineRule="auto"/>
            </w:pPr>
            <w:r>
              <w:rPr>
                <w:b/>
                <w:bCs/>
              </w:rPr>
              <w:t>List of Exception Use Cases</w:t>
            </w:r>
          </w:p>
        </w:tc>
        <w:tc>
          <w:tcPr>
            <w:tcW w:w="7487" w:type="dxa"/>
            <w:tcBorders>
              <w:top w:val="nil"/>
              <w:left w:val="nil"/>
              <w:bottom w:val="single" w:sz="8" w:space="0" w:color="auto"/>
              <w:right w:val="single" w:sz="8" w:space="0" w:color="auto"/>
            </w:tcBorders>
            <w:tcMar>
              <w:top w:w="0" w:type="dxa"/>
              <w:left w:w="108" w:type="dxa"/>
              <w:bottom w:w="0" w:type="dxa"/>
              <w:right w:w="108" w:type="dxa"/>
            </w:tcMar>
          </w:tcPr>
          <w:p w:rsidR="004F3D9A" w:rsidRDefault="00EE699F">
            <w:pPr>
              <w:spacing w:line="276" w:lineRule="auto"/>
              <w:rPr>
                <w:rFonts w:cs="Arial"/>
              </w:rPr>
            </w:pPr>
          </w:p>
        </w:tc>
      </w:tr>
      <w:tr w:rsidR="004F3D9A" w:rsidTr="00D07B67">
        <w:trPr>
          <w:jc w:val="center"/>
        </w:trPr>
        <w:tc>
          <w:tcPr>
            <w:tcW w:w="1853"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4F3D9A" w:rsidRDefault="00EE699F">
            <w:pPr>
              <w:spacing w:line="276" w:lineRule="auto"/>
            </w:pPr>
            <w:r>
              <w:rPr>
                <w:b/>
                <w:bCs/>
              </w:rPr>
              <w:t>Interfaces</w:t>
            </w:r>
          </w:p>
        </w:tc>
        <w:tc>
          <w:tcPr>
            <w:tcW w:w="7487" w:type="dxa"/>
            <w:tcBorders>
              <w:top w:val="nil"/>
              <w:left w:val="nil"/>
              <w:bottom w:val="single" w:sz="8" w:space="0" w:color="auto"/>
              <w:right w:val="single" w:sz="8" w:space="0" w:color="auto"/>
            </w:tcBorders>
            <w:tcMar>
              <w:top w:w="0" w:type="dxa"/>
              <w:left w:w="108" w:type="dxa"/>
              <w:bottom w:w="0" w:type="dxa"/>
              <w:right w:w="108" w:type="dxa"/>
            </w:tcMar>
          </w:tcPr>
          <w:p w:rsidR="004F3D9A" w:rsidRDefault="00EE699F">
            <w:pPr>
              <w:spacing w:line="276" w:lineRule="auto"/>
              <w:rPr>
                <w:rFonts w:cs="Arial"/>
              </w:rPr>
            </w:pPr>
            <w:r>
              <w:rPr>
                <w:rFonts w:cs="Arial"/>
              </w:rPr>
              <w:t>Offboard interface, Offboard HMI</w:t>
            </w:r>
          </w:p>
        </w:tc>
      </w:tr>
    </w:tbl>
    <w:p w:rsidR="00500605" w:rsidRDefault="00EE699F" w:rsidP="00CD0F64"/>
    <w:p w:rsidR="00DC5A83" w:rsidRDefault="00EE699F" w:rsidP="00CD0F64"/>
    <w:p w:rsidR="00406F39" w:rsidRDefault="00EE699F" w:rsidP="00BE6F71">
      <w:pPr>
        <w:pStyle w:val="Heading4"/>
      </w:pPr>
      <w:r>
        <w:lastRenderedPageBreak/>
        <w:t>PNCv1-UC-REQ-320375/B-Onboarding failure, No Cloud to Vehicle Connectivity</w:t>
      </w:r>
    </w:p>
    <w:p w:rsidR="00DC5A83" w:rsidRDefault="00EE699F"/>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53"/>
        <w:gridCol w:w="7487"/>
      </w:tblGrid>
      <w:tr w:rsidR="00787A4A" w:rsidTr="00787A4A">
        <w:trPr>
          <w:jc w:val="center"/>
        </w:trPr>
        <w:tc>
          <w:tcPr>
            <w:tcW w:w="1853"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787A4A" w:rsidRDefault="00EE699F" w:rsidP="00787A4A">
            <w:pPr>
              <w:spacing w:line="276" w:lineRule="auto"/>
            </w:pPr>
            <w:r>
              <w:rPr>
                <w:b/>
                <w:bCs/>
              </w:rPr>
              <w:t>Actors</w:t>
            </w:r>
          </w:p>
        </w:tc>
        <w:tc>
          <w:tcPr>
            <w:tcW w:w="7487"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787A4A" w:rsidRDefault="00EE699F" w:rsidP="00787A4A">
            <w:pPr>
              <w:rPr>
                <w:rFonts w:ascii="Calibri" w:hAnsi="Calibri"/>
              </w:rPr>
            </w:pPr>
            <w:proofErr w:type="spellStart"/>
            <w:r>
              <w:rPr>
                <w:color w:val="000000"/>
              </w:rPr>
              <w:t>FordPass</w:t>
            </w:r>
            <w:proofErr w:type="spellEnd"/>
            <w:r>
              <w:rPr>
                <w:color w:val="000000"/>
              </w:rPr>
              <w:t xml:space="preserve"> user</w:t>
            </w:r>
          </w:p>
        </w:tc>
      </w:tr>
      <w:tr w:rsidR="00787A4A" w:rsidTr="00787A4A">
        <w:trPr>
          <w:jc w:val="center"/>
        </w:trPr>
        <w:tc>
          <w:tcPr>
            <w:tcW w:w="1853"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787A4A" w:rsidRDefault="00EE699F" w:rsidP="00787A4A">
            <w:pPr>
              <w:spacing w:line="276" w:lineRule="auto"/>
            </w:pPr>
            <w:r>
              <w:rPr>
                <w:b/>
                <w:bCs/>
              </w:rPr>
              <w:t>Pre-conditions</w:t>
            </w:r>
          </w:p>
        </w:tc>
        <w:tc>
          <w:tcPr>
            <w:tcW w:w="7487" w:type="dxa"/>
            <w:tcBorders>
              <w:top w:val="nil"/>
              <w:left w:val="nil"/>
              <w:bottom w:val="single" w:sz="8" w:space="0" w:color="auto"/>
              <w:right w:val="single" w:sz="8" w:space="0" w:color="auto"/>
            </w:tcBorders>
            <w:tcMar>
              <w:top w:w="0" w:type="dxa"/>
              <w:left w:w="108" w:type="dxa"/>
              <w:bottom w:w="0" w:type="dxa"/>
              <w:right w:w="108" w:type="dxa"/>
            </w:tcMar>
          </w:tcPr>
          <w:p w:rsidR="00787A4A" w:rsidRDefault="00EE699F" w:rsidP="00EE699F">
            <w:pPr>
              <w:numPr>
                <w:ilvl w:val="0"/>
                <w:numId w:val="17"/>
              </w:numPr>
              <w:rPr>
                <w:color w:val="000000"/>
              </w:rPr>
            </w:pPr>
            <w:r>
              <w:rPr>
                <w:color w:val="000000"/>
              </w:rPr>
              <w:t xml:space="preserve">User registers for </w:t>
            </w:r>
            <w:proofErr w:type="spellStart"/>
            <w:r>
              <w:rPr>
                <w:color w:val="000000"/>
              </w:rPr>
              <w:t>FordPass</w:t>
            </w:r>
            <w:proofErr w:type="spellEnd"/>
            <w:r>
              <w:rPr>
                <w:color w:val="000000"/>
              </w:rPr>
              <w:t xml:space="preserve"> app</w:t>
            </w:r>
          </w:p>
          <w:p w:rsidR="00787A4A" w:rsidRDefault="00EE699F" w:rsidP="00EE699F">
            <w:pPr>
              <w:numPr>
                <w:ilvl w:val="0"/>
                <w:numId w:val="17"/>
              </w:numPr>
              <w:rPr>
                <w:color w:val="000000"/>
              </w:rPr>
            </w:pPr>
            <w:r>
              <w:rPr>
                <w:color w:val="000000"/>
              </w:rPr>
              <w:t xml:space="preserve">User has Authorized Vehicle </w:t>
            </w:r>
          </w:p>
          <w:p w:rsidR="00787A4A" w:rsidRDefault="00EE699F" w:rsidP="00EE699F">
            <w:pPr>
              <w:numPr>
                <w:ilvl w:val="0"/>
                <w:numId w:val="17"/>
              </w:numPr>
              <w:rPr>
                <w:color w:val="000000"/>
              </w:rPr>
            </w:pPr>
            <w:r>
              <w:rPr>
                <w:color w:val="000000"/>
              </w:rPr>
              <w:t>User sets up wallet</w:t>
            </w:r>
          </w:p>
          <w:p w:rsidR="00787A4A" w:rsidRDefault="00EE699F" w:rsidP="00EE699F">
            <w:pPr>
              <w:numPr>
                <w:ilvl w:val="0"/>
                <w:numId w:val="17"/>
              </w:numPr>
              <w:rPr>
                <w:color w:val="000000"/>
              </w:rPr>
            </w:pPr>
            <w:r>
              <w:rPr>
                <w:color w:val="000000"/>
              </w:rPr>
              <w:t xml:space="preserve">User selects subscription in </w:t>
            </w:r>
            <w:proofErr w:type="spellStart"/>
            <w:r>
              <w:rPr>
                <w:color w:val="000000"/>
              </w:rPr>
              <w:t>FordPass</w:t>
            </w:r>
            <w:proofErr w:type="spellEnd"/>
            <w:r>
              <w:rPr>
                <w:color w:val="000000"/>
              </w:rPr>
              <w:t xml:space="preserve"> </w:t>
            </w:r>
          </w:p>
          <w:p w:rsidR="00787A4A" w:rsidRPr="00845DEF" w:rsidRDefault="00EE699F" w:rsidP="00EE699F">
            <w:pPr>
              <w:numPr>
                <w:ilvl w:val="0"/>
                <w:numId w:val="17"/>
              </w:numPr>
              <w:rPr>
                <w:color w:val="000000"/>
              </w:rPr>
            </w:pPr>
            <w:r>
              <w:rPr>
                <w:color w:val="000000"/>
              </w:rPr>
              <w:t>CCS are Enabled</w:t>
            </w:r>
          </w:p>
        </w:tc>
      </w:tr>
      <w:tr w:rsidR="00787A4A" w:rsidTr="00787A4A">
        <w:trPr>
          <w:jc w:val="center"/>
        </w:trPr>
        <w:tc>
          <w:tcPr>
            <w:tcW w:w="1853"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787A4A" w:rsidRDefault="00EE699F" w:rsidP="00787A4A">
            <w:pPr>
              <w:spacing w:line="276" w:lineRule="auto"/>
            </w:pPr>
            <w:r>
              <w:rPr>
                <w:b/>
                <w:bCs/>
              </w:rPr>
              <w:t>Scenario Description</w:t>
            </w:r>
          </w:p>
        </w:tc>
        <w:tc>
          <w:tcPr>
            <w:tcW w:w="7487" w:type="dxa"/>
            <w:tcBorders>
              <w:top w:val="nil"/>
              <w:left w:val="nil"/>
              <w:bottom w:val="single" w:sz="8" w:space="0" w:color="auto"/>
              <w:right w:val="single" w:sz="8" w:space="0" w:color="auto"/>
            </w:tcBorders>
            <w:tcMar>
              <w:top w:w="0" w:type="dxa"/>
              <w:left w:w="108" w:type="dxa"/>
              <w:bottom w:w="0" w:type="dxa"/>
              <w:right w:w="108" w:type="dxa"/>
            </w:tcMar>
          </w:tcPr>
          <w:p w:rsidR="00787A4A" w:rsidRDefault="00EE699F" w:rsidP="00787A4A">
            <w:pPr>
              <w:rPr>
                <w:color w:val="000000"/>
              </w:rPr>
            </w:pPr>
            <w:r>
              <w:rPr>
                <w:color w:val="000000"/>
              </w:rPr>
              <w:t xml:space="preserve">Onboarding failure, No Cloud to Vehicle Connectivity </w:t>
            </w:r>
          </w:p>
          <w:p w:rsidR="00787A4A" w:rsidRDefault="00EE699F" w:rsidP="00787A4A"/>
        </w:tc>
      </w:tr>
      <w:tr w:rsidR="00787A4A" w:rsidTr="00787A4A">
        <w:trPr>
          <w:jc w:val="center"/>
        </w:trPr>
        <w:tc>
          <w:tcPr>
            <w:tcW w:w="1853"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787A4A" w:rsidRDefault="00EE699F" w:rsidP="00787A4A">
            <w:pPr>
              <w:spacing w:line="276" w:lineRule="auto"/>
            </w:pPr>
            <w:r>
              <w:rPr>
                <w:b/>
                <w:bCs/>
              </w:rPr>
              <w:t>Post-conditions</w:t>
            </w:r>
          </w:p>
        </w:tc>
        <w:tc>
          <w:tcPr>
            <w:tcW w:w="7487" w:type="dxa"/>
            <w:tcBorders>
              <w:top w:val="nil"/>
              <w:left w:val="nil"/>
              <w:bottom w:val="single" w:sz="8" w:space="0" w:color="auto"/>
              <w:right w:val="single" w:sz="8" w:space="0" w:color="auto"/>
            </w:tcBorders>
            <w:tcMar>
              <w:top w:w="0" w:type="dxa"/>
              <w:left w:w="108" w:type="dxa"/>
              <w:bottom w:w="0" w:type="dxa"/>
              <w:right w:w="108" w:type="dxa"/>
            </w:tcMar>
          </w:tcPr>
          <w:p w:rsidR="00787A4A" w:rsidRDefault="00EE699F" w:rsidP="00EE699F">
            <w:pPr>
              <w:numPr>
                <w:ilvl w:val="0"/>
                <w:numId w:val="18"/>
              </w:numPr>
            </w:pPr>
            <w:proofErr w:type="spellStart"/>
            <w:r>
              <w:t>FordPass</w:t>
            </w:r>
            <w:proofErr w:type="spellEnd"/>
            <w:r>
              <w:t xml:space="preserve"> Sends a </w:t>
            </w:r>
            <w:proofErr w:type="spellStart"/>
            <w:r>
              <w:t>PnC</w:t>
            </w:r>
            <w:proofErr w:type="spellEnd"/>
            <w:r>
              <w:t xml:space="preserve"> Enable Command to the Cloud </w:t>
            </w:r>
          </w:p>
          <w:p w:rsidR="00787A4A" w:rsidRDefault="00EE699F" w:rsidP="00EE699F">
            <w:pPr>
              <w:numPr>
                <w:ilvl w:val="0"/>
                <w:numId w:val="18"/>
              </w:numPr>
            </w:pPr>
            <w:r>
              <w:t xml:space="preserve">Cloud will Check Whether Contract Cert’s are installed in the Vehicle </w:t>
            </w:r>
          </w:p>
          <w:p w:rsidR="00787A4A" w:rsidRDefault="00EE699F" w:rsidP="00EE699F">
            <w:pPr>
              <w:numPr>
                <w:ilvl w:val="0"/>
                <w:numId w:val="18"/>
              </w:numPr>
            </w:pPr>
            <w:r>
              <w:t xml:space="preserve">If No, SDN will Sends request to IVSS for Contract Certificate </w:t>
            </w:r>
          </w:p>
          <w:p w:rsidR="00787A4A" w:rsidRDefault="00EE699F" w:rsidP="00EE699F">
            <w:pPr>
              <w:numPr>
                <w:ilvl w:val="0"/>
                <w:numId w:val="18"/>
              </w:numPr>
            </w:pPr>
            <w:r>
              <w:t>IVSS Creates Charging Contract Data associated with VIN#</w:t>
            </w:r>
          </w:p>
          <w:p w:rsidR="00787A4A" w:rsidRDefault="00EE699F" w:rsidP="00EE699F">
            <w:pPr>
              <w:numPr>
                <w:ilvl w:val="0"/>
                <w:numId w:val="18"/>
              </w:numPr>
            </w:pPr>
            <w:r>
              <w:t xml:space="preserve">IVSS Sends </w:t>
            </w:r>
            <w:proofErr w:type="spellStart"/>
            <w:r>
              <w:t>eMAID</w:t>
            </w:r>
            <w:proofErr w:type="spellEnd"/>
            <w:r>
              <w:t xml:space="preserve"> to Mobility Operator to Create Customer Account </w:t>
            </w:r>
          </w:p>
          <w:p w:rsidR="00787A4A" w:rsidRDefault="00EE699F" w:rsidP="00EE699F">
            <w:pPr>
              <w:numPr>
                <w:ilvl w:val="0"/>
                <w:numId w:val="18"/>
              </w:numPr>
            </w:pPr>
            <w:r>
              <w:t xml:space="preserve">IVSS Package Secure Payload for Telematics Delivery </w:t>
            </w:r>
          </w:p>
          <w:p w:rsidR="00787A4A" w:rsidRDefault="00EE699F" w:rsidP="00EE699F">
            <w:pPr>
              <w:numPr>
                <w:ilvl w:val="0"/>
                <w:numId w:val="18"/>
              </w:numPr>
            </w:pPr>
            <w:r>
              <w:t>IVSS Sends Secure Payload data to SDN</w:t>
            </w:r>
          </w:p>
          <w:p w:rsidR="00787A4A" w:rsidRDefault="00EE699F" w:rsidP="00EE699F">
            <w:pPr>
              <w:numPr>
                <w:ilvl w:val="0"/>
                <w:numId w:val="18"/>
              </w:numPr>
            </w:pPr>
            <w:r>
              <w:t>SDN Sends Payload Data to VSDN</w:t>
            </w:r>
          </w:p>
          <w:p w:rsidR="00787A4A" w:rsidRDefault="00EE699F" w:rsidP="00EE699F">
            <w:pPr>
              <w:numPr>
                <w:ilvl w:val="0"/>
                <w:numId w:val="18"/>
              </w:numPr>
            </w:pPr>
            <w:r>
              <w:t xml:space="preserve">VSDN Shall fails to Send Contract Cert’s Payload data and </w:t>
            </w:r>
            <w:proofErr w:type="spellStart"/>
            <w:r>
              <w:t>PnC</w:t>
            </w:r>
            <w:proofErr w:type="spellEnd"/>
            <w:r>
              <w:t xml:space="preserve"> Enable</w:t>
            </w:r>
            <w:r>
              <w:t xml:space="preserve"> Command to ECG</w:t>
            </w:r>
          </w:p>
          <w:p w:rsidR="00787A4A" w:rsidRDefault="00EE699F" w:rsidP="00EE699F">
            <w:pPr>
              <w:numPr>
                <w:ilvl w:val="0"/>
                <w:numId w:val="18"/>
              </w:numPr>
            </w:pPr>
            <w:r>
              <w:t xml:space="preserve">VSDN retries X time to Connect the Vehicle </w:t>
            </w:r>
          </w:p>
          <w:p w:rsidR="00787A4A" w:rsidRDefault="00EE699F" w:rsidP="00EE699F">
            <w:pPr>
              <w:numPr>
                <w:ilvl w:val="0"/>
                <w:numId w:val="18"/>
              </w:numPr>
            </w:pPr>
            <w:bookmarkStart w:id="25" w:name="OLE_LINK3"/>
            <w:bookmarkStart w:id="26" w:name="OLE_LINK4"/>
            <w:r>
              <w:t xml:space="preserve">User receives a </w:t>
            </w:r>
            <w:proofErr w:type="spellStart"/>
            <w:r>
              <w:t>PnC</w:t>
            </w:r>
            <w:proofErr w:type="spellEnd"/>
            <w:r>
              <w:t xml:space="preserve"> Failure Notification in </w:t>
            </w:r>
            <w:proofErr w:type="spellStart"/>
            <w:r>
              <w:t>FordPass</w:t>
            </w:r>
            <w:bookmarkEnd w:id="25"/>
            <w:bookmarkEnd w:id="26"/>
            <w:proofErr w:type="spellEnd"/>
          </w:p>
        </w:tc>
      </w:tr>
      <w:tr w:rsidR="004F3D9A" w:rsidTr="00787A4A">
        <w:trPr>
          <w:jc w:val="center"/>
        </w:trPr>
        <w:tc>
          <w:tcPr>
            <w:tcW w:w="1853"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4F3D9A" w:rsidRDefault="00EE699F">
            <w:pPr>
              <w:spacing w:line="276" w:lineRule="auto"/>
            </w:pPr>
            <w:r>
              <w:rPr>
                <w:b/>
                <w:bCs/>
              </w:rPr>
              <w:t>List of Exception Use Cases</w:t>
            </w:r>
          </w:p>
        </w:tc>
        <w:tc>
          <w:tcPr>
            <w:tcW w:w="7487" w:type="dxa"/>
            <w:tcBorders>
              <w:top w:val="nil"/>
              <w:left w:val="nil"/>
              <w:bottom w:val="single" w:sz="8" w:space="0" w:color="auto"/>
              <w:right w:val="single" w:sz="8" w:space="0" w:color="auto"/>
            </w:tcBorders>
            <w:tcMar>
              <w:top w:w="0" w:type="dxa"/>
              <w:left w:w="108" w:type="dxa"/>
              <w:bottom w:w="0" w:type="dxa"/>
              <w:right w:w="108" w:type="dxa"/>
            </w:tcMar>
          </w:tcPr>
          <w:p w:rsidR="004F3D9A" w:rsidRDefault="00EE699F">
            <w:pPr>
              <w:spacing w:line="276" w:lineRule="auto"/>
              <w:rPr>
                <w:rFonts w:cs="Arial"/>
              </w:rPr>
            </w:pPr>
          </w:p>
        </w:tc>
      </w:tr>
      <w:tr w:rsidR="004F3D9A" w:rsidTr="00787A4A">
        <w:trPr>
          <w:jc w:val="center"/>
        </w:trPr>
        <w:tc>
          <w:tcPr>
            <w:tcW w:w="1853"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4F3D9A" w:rsidRDefault="00EE699F">
            <w:pPr>
              <w:spacing w:line="276" w:lineRule="auto"/>
            </w:pPr>
            <w:r>
              <w:rPr>
                <w:b/>
                <w:bCs/>
              </w:rPr>
              <w:t>Interfaces</w:t>
            </w:r>
          </w:p>
        </w:tc>
        <w:tc>
          <w:tcPr>
            <w:tcW w:w="7487" w:type="dxa"/>
            <w:tcBorders>
              <w:top w:val="nil"/>
              <w:left w:val="nil"/>
              <w:bottom w:val="single" w:sz="8" w:space="0" w:color="auto"/>
              <w:right w:val="single" w:sz="8" w:space="0" w:color="auto"/>
            </w:tcBorders>
            <w:tcMar>
              <w:top w:w="0" w:type="dxa"/>
              <w:left w:w="108" w:type="dxa"/>
              <w:bottom w:w="0" w:type="dxa"/>
              <w:right w:w="108" w:type="dxa"/>
            </w:tcMar>
          </w:tcPr>
          <w:p w:rsidR="004F3D9A" w:rsidRDefault="00EE699F">
            <w:pPr>
              <w:spacing w:line="276" w:lineRule="auto"/>
              <w:rPr>
                <w:rFonts w:cs="Arial"/>
              </w:rPr>
            </w:pPr>
            <w:r>
              <w:rPr>
                <w:rFonts w:cs="Arial"/>
              </w:rPr>
              <w:t>Offboard interface, Offboard HMI</w:t>
            </w:r>
          </w:p>
        </w:tc>
      </w:tr>
    </w:tbl>
    <w:p w:rsidR="00500605" w:rsidRDefault="00EE699F" w:rsidP="00CD0F64"/>
    <w:p w:rsidR="00DC5A83" w:rsidRDefault="00EE699F" w:rsidP="00CD0F64"/>
    <w:p w:rsidR="00406F39" w:rsidRDefault="00EE699F" w:rsidP="00BE6F71">
      <w:pPr>
        <w:pStyle w:val="Heading4"/>
      </w:pPr>
      <w:r>
        <w:t>PNCv1-UC-REQ-324759/B-Onboarding failure, Downstream Module Error</w:t>
      </w:r>
    </w:p>
    <w:p w:rsidR="00DC5A83" w:rsidRDefault="00EE699F"/>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51"/>
        <w:gridCol w:w="7489"/>
      </w:tblGrid>
      <w:tr w:rsidR="005B215B" w:rsidTr="00032320">
        <w:trPr>
          <w:jc w:val="center"/>
        </w:trPr>
        <w:tc>
          <w:tcPr>
            <w:tcW w:w="1851"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5B215B" w:rsidRDefault="00EE699F" w:rsidP="005B215B">
            <w:pPr>
              <w:spacing w:line="276" w:lineRule="auto"/>
            </w:pPr>
            <w:r>
              <w:rPr>
                <w:b/>
                <w:bCs/>
              </w:rPr>
              <w:t>Actors</w:t>
            </w:r>
          </w:p>
        </w:tc>
        <w:tc>
          <w:tcPr>
            <w:tcW w:w="7489"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5B215B" w:rsidRDefault="00EE699F" w:rsidP="005B215B">
            <w:pPr>
              <w:spacing w:line="256" w:lineRule="auto"/>
              <w:rPr>
                <w:rFonts w:ascii="Calibri" w:hAnsi="Calibri"/>
              </w:rPr>
            </w:pPr>
            <w:proofErr w:type="spellStart"/>
            <w:r>
              <w:rPr>
                <w:color w:val="000000"/>
              </w:rPr>
              <w:t>FordPass</w:t>
            </w:r>
            <w:proofErr w:type="spellEnd"/>
            <w:r>
              <w:rPr>
                <w:color w:val="000000"/>
              </w:rPr>
              <w:t xml:space="preserve"> user</w:t>
            </w:r>
          </w:p>
        </w:tc>
      </w:tr>
      <w:tr w:rsidR="005B215B" w:rsidTr="00032320">
        <w:trPr>
          <w:jc w:val="center"/>
        </w:trPr>
        <w:tc>
          <w:tcPr>
            <w:tcW w:w="1851"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5B215B" w:rsidRDefault="00EE699F" w:rsidP="005B215B">
            <w:pPr>
              <w:spacing w:line="276" w:lineRule="auto"/>
            </w:pPr>
            <w:r>
              <w:rPr>
                <w:b/>
                <w:bCs/>
              </w:rPr>
              <w:t>Pre-conditions</w:t>
            </w:r>
          </w:p>
        </w:tc>
        <w:tc>
          <w:tcPr>
            <w:tcW w:w="7489" w:type="dxa"/>
            <w:tcBorders>
              <w:top w:val="nil"/>
              <w:left w:val="nil"/>
              <w:bottom w:val="single" w:sz="8" w:space="0" w:color="auto"/>
              <w:right w:val="single" w:sz="8" w:space="0" w:color="auto"/>
            </w:tcBorders>
            <w:tcMar>
              <w:top w:w="0" w:type="dxa"/>
              <w:left w:w="108" w:type="dxa"/>
              <w:bottom w:w="0" w:type="dxa"/>
              <w:right w:w="108" w:type="dxa"/>
            </w:tcMar>
          </w:tcPr>
          <w:p w:rsidR="005B215B" w:rsidRDefault="00EE699F" w:rsidP="00EE699F">
            <w:pPr>
              <w:numPr>
                <w:ilvl w:val="0"/>
                <w:numId w:val="19"/>
              </w:numPr>
              <w:spacing w:line="256" w:lineRule="auto"/>
              <w:rPr>
                <w:color w:val="000000"/>
              </w:rPr>
            </w:pPr>
            <w:r>
              <w:rPr>
                <w:color w:val="000000"/>
              </w:rPr>
              <w:t xml:space="preserve">User registers for </w:t>
            </w:r>
            <w:proofErr w:type="spellStart"/>
            <w:r>
              <w:rPr>
                <w:color w:val="000000"/>
              </w:rPr>
              <w:t>FordPass</w:t>
            </w:r>
            <w:proofErr w:type="spellEnd"/>
            <w:r>
              <w:rPr>
                <w:color w:val="000000"/>
              </w:rPr>
              <w:t xml:space="preserve"> app</w:t>
            </w:r>
          </w:p>
          <w:p w:rsidR="005B215B" w:rsidRDefault="00EE699F" w:rsidP="00EE699F">
            <w:pPr>
              <w:numPr>
                <w:ilvl w:val="0"/>
                <w:numId w:val="19"/>
              </w:numPr>
              <w:spacing w:line="256" w:lineRule="auto"/>
              <w:rPr>
                <w:color w:val="000000"/>
              </w:rPr>
            </w:pPr>
            <w:r>
              <w:rPr>
                <w:color w:val="000000"/>
              </w:rPr>
              <w:t xml:space="preserve">User has Authorized Vehicle </w:t>
            </w:r>
          </w:p>
          <w:p w:rsidR="005B215B" w:rsidRDefault="00EE699F" w:rsidP="00EE699F">
            <w:pPr>
              <w:numPr>
                <w:ilvl w:val="0"/>
                <w:numId w:val="19"/>
              </w:numPr>
              <w:spacing w:line="256" w:lineRule="auto"/>
              <w:rPr>
                <w:color w:val="000000"/>
              </w:rPr>
            </w:pPr>
            <w:r>
              <w:rPr>
                <w:color w:val="000000"/>
              </w:rPr>
              <w:t>User sets up wallet</w:t>
            </w:r>
          </w:p>
          <w:p w:rsidR="005B215B" w:rsidRDefault="00EE699F" w:rsidP="00EE699F">
            <w:pPr>
              <w:numPr>
                <w:ilvl w:val="0"/>
                <w:numId w:val="19"/>
              </w:numPr>
              <w:spacing w:line="256" w:lineRule="auto"/>
              <w:rPr>
                <w:color w:val="000000"/>
              </w:rPr>
            </w:pPr>
            <w:r>
              <w:rPr>
                <w:color w:val="000000"/>
              </w:rPr>
              <w:t xml:space="preserve">User selects subscription in </w:t>
            </w:r>
            <w:proofErr w:type="spellStart"/>
            <w:r>
              <w:rPr>
                <w:color w:val="000000"/>
              </w:rPr>
              <w:t>FordPass</w:t>
            </w:r>
            <w:proofErr w:type="spellEnd"/>
            <w:r>
              <w:rPr>
                <w:color w:val="000000"/>
              </w:rPr>
              <w:t xml:space="preserve"> </w:t>
            </w:r>
          </w:p>
          <w:p w:rsidR="005B215B" w:rsidRDefault="00EE699F" w:rsidP="00EE699F">
            <w:pPr>
              <w:numPr>
                <w:ilvl w:val="0"/>
                <w:numId w:val="19"/>
              </w:numPr>
              <w:spacing w:line="256" w:lineRule="auto"/>
              <w:rPr>
                <w:color w:val="000000"/>
              </w:rPr>
            </w:pPr>
            <w:r>
              <w:rPr>
                <w:color w:val="000000"/>
              </w:rPr>
              <w:t>CCS are Enabled</w:t>
            </w:r>
          </w:p>
          <w:p w:rsidR="005B215B" w:rsidRDefault="00EE699F" w:rsidP="00EE699F">
            <w:pPr>
              <w:numPr>
                <w:ilvl w:val="0"/>
                <w:numId w:val="19"/>
              </w:numPr>
              <w:spacing w:line="256" w:lineRule="auto"/>
              <w:rPr>
                <w:color w:val="000000"/>
              </w:rPr>
            </w:pPr>
            <w:r>
              <w:rPr>
                <w:color w:val="000000"/>
              </w:rPr>
              <w:t xml:space="preserve">Cloud Connectivity is Available </w:t>
            </w:r>
          </w:p>
          <w:p w:rsidR="005B215B" w:rsidRDefault="00EE699F" w:rsidP="005B215B">
            <w:pPr>
              <w:spacing w:line="256" w:lineRule="auto"/>
            </w:pPr>
          </w:p>
        </w:tc>
      </w:tr>
      <w:tr w:rsidR="005B215B" w:rsidTr="00032320">
        <w:trPr>
          <w:jc w:val="center"/>
        </w:trPr>
        <w:tc>
          <w:tcPr>
            <w:tcW w:w="1851"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5B215B" w:rsidRDefault="00EE699F" w:rsidP="005B215B">
            <w:pPr>
              <w:spacing w:line="276" w:lineRule="auto"/>
            </w:pPr>
            <w:r>
              <w:rPr>
                <w:b/>
                <w:bCs/>
              </w:rPr>
              <w:t>Scenario Description</w:t>
            </w:r>
          </w:p>
        </w:tc>
        <w:tc>
          <w:tcPr>
            <w:tcW w:w="7489" w:type="dxa"/>
            <w:tcBorders>
              <w:top w:val="nil"/>
              <w:left w:val="nil"/>
              <w:bottom w:val="single" w:sz="8" w:space="0" w:color="auto"/>
              <w:right w:val="single" w:sz="8" w:space="0" w:color="auto"/>
            </w:tcBorders>
            <w:tcMar>
              <w:top w:w="0" w:type="dxa"/>
              <w:left w:w="108" w:type="dxa"/>
              <w:bottom w:w="0" w:type="dxa"/>
              <w:right w:w="108" w:type="dxa"/>
            </w:tcMar>
          </w:tcPr>
          <w:p w:rsidR="005B215B" w:rsidRDefault="00EE699F" w:rsidP="005B215B">
            <w:pPr>
              <w:spacing w:line="256" w:lineRule="auto"/>
              <w:rPr>
                <w:color w:val="000000"/>
              </w:rPr>
            </w:pPr>
            <w:r>
              <w:rPr>
                <w:color w:val="000000"/>
              </w:rPr>
              <w:t xml:space="preserve">Onboarding failure, Downstream Module Error </w:t>
            </w:r>
          </w:p>
        </w:tc>
      </w:tr>
      <w:tr w:rsidR="005B215B" w:rsidTr="00032320">
        <w:trPr>
          <w:jc w:val="center"/>
        </w:trPr>
        <w:tc>
          <w:tcPr>
            <w:tcW w:w="1851"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5B215B" w:rsidRDefault="00EE699F" w:rsidP="005B215B">
            <w:pPr>
              <w:spacing w:line="276" w:lineRule="auto"/>
            </w:pPr>
            <w:r>
              <w:rPr>
                <w:b/>
                <w:bCs/>
              </w:rPr>
              <w:t>Post-conditions</w:t>
            </w:r>
          </w:p>
        </w:tc>
        <w:tc>
          <w:tcPr>
            <w:tcW w:w="7489" w:type="dxa"/>
            <w:tcBorders>
              <w:top w:val="nil"/>
              <w:left w:val="nil"/>
              <w:bottom w:val="single" w:sz="8" w:space="0" w:color="auto"/>
              <w:right w:val="single" w:sz="8" w:space="0" w:color="auto"/>
            </w:tcBorders>
            <w:tcMar>
              <w:top w:w="0" w:type="dxa"/>
              <w:left w:w="108" w:type="dxa"/>
              <w:bottom w:w="0" w:type="dxa"/>
              <w:right w:w="108" w:type="dxa"/>
            </w:tcMar>
          </w:tcPr>
          <w:p w:rsidR="000406AC" w:rsidRPr="000406AC" w:rsidRDefault="00EE699F" w:rsidP="00EE699F">
            <w:pPr>
              <w:numPr>
                <w:ilvl w:val="0"/>
                <w:numId w:val="20"/>
              </w:numPr>
              <w:spacing w:line="254" w:lineRule="auto"/>
            </w:pPr>
            <w:proofErr w:type="spellStart"/>
            <w:r w:rsidRPr="000406AC">
              <w:t>FordPass</w:t>
            </w:r>
            <w:proofErr w:type="spellEnd"/>
            <w:r w:rsidRPr="000406AC">
              <w:t xml:space="preserve"> Sends a </w:t>
            </w:r>
            <w:proofErr w:type="spellStart"/>
            <w:r w:rsidRPr="000406AC">
              <w:t>PnC</w:t>
            </w:r>
            <w:proofErr w:type="spellEnd"/>
            <w:r w:rsidRPr="000406AC">
              <w:t xml:space="preserve"> Enable Command to the Cloud </w:t>
            </w:r>
          </w:p>
          <w:p w:rsidR="000406AC" w:rsidRPr="000406AC" w:rsidRDefault="00EE699F" w:rsidP="00EE699F">
            <w:pPr>
              <w:numPr>
                <w:ilvl w:val="0"/>
                <w:numId w:val="20"/>
              </w:numPr>
              <w:spacing w:line="254" w:lineRule="auto"/>
            </w:pPr>
            <w:r w:rsidRPr="000406AC">
              <w:t xml:space="preserve">Cloud will Check Whether Contract Cert’s are installed in the Vehicle </w:t>
            </w:r>
          </w:p>
          <w:p w:rsidR="000406AC" w:rsidRPr="000406AC" w:rsidRDefault="00EE699F" w:rsidP="00EE699F">
            <w:pPr>
              <w:numPr>
                <w:ilvl w:val="0"/>
                <w:numId w:val="20"/>
              </w:numPr>
              <w:spacing w:line="254" w:lineRule="auto"/>
            </w:pPr>
            <w:r w:rsidRPr="000406AC">
              <w:t xml:space="preserve">If No, SDN will Sends request to IVSS for Contract Certificate </w:t>
            </w:r>
          </w:p>
          <w:p w:rsidR="000406AC" w:rsidRPr="000406AC" w:rsidRDefault="00EE699F" w:rsidP="00EE699F">
            <w:pPr>
              <w:numPr>
                <w:ilvl w:val="0"/>
                <w:numId w:val="20"/>
              </w:numPr>
              <w:spacing w:line="254" w:lineRule="auto"/>
            </w:pPr>
            <w:r w:rsidRPr="000406AC">
              <w:t>IVSS Creates Charging Contract Data associated with VIN#</w:t>
            </w:r>
          </w:p>
          <w:p w:rsidR="000406AC" w:rsidRPr="000406AC" w:rsidRDefault="00EE699F" w:rsidP="00EE699F">
            <w:pPr>
              <w:numPr>
                <w:ilvl w:val="0"/>
                <w:numId w:val="20"/>
              </w:numPr>
              <w:spacing w:line="254" w:lineRule="auto"/>
            </w:pPr>
            <w:r w:rsidRPr="000406AC">
              <w:t xml:space="preserve">IVSS Sends </w:t>
            </w:r>
            <w:proofErr w:type="spellStart"/>
            <w:r w:rsidRPr="000406AC">
              <w:t>eMAID</w:t>
            </w:r>
            <w:proofErr w:type="spellEnd"/>
            <w:r w:rsidRPr="000406AC">
              <w:t xml:space="preserve"> to Mobility Operator to Create Customer Account </w:t>
            </w:r>
          </w:p>
          <w:p w:rsidR="000406AC" w:rsidRPr="000406AC" w:rsidRDefault="00EE699F" w:rsidP="00EE699F">
            <w:pPr>
              <w:numPr>
                <w:ilvl w:val="0"/>
                <w:numId w:val="20"/>
              </w:numPr>
              <w:spacing w:line="254" w:lineRule="auto"/>
            </w:pPr>
            <w:r w:rsidRPr="000406AC">
              <w:t xml:space="preserve">IVSS Package Secure Payload for Telematics Delivery </w:t>
            </w:r>
          </w:p>
          <w:p w:rsidR="000406AC" w:rsidRPr="000406AC" w:rsidRDefault="00EE699F" w:rsidP="00EE699F">
            <w:pPr>
              <w:numPr>
                <w:ilvl w:val="0"/>
                <w:numId w:val="20"/>
              </w:numPr>
              <w:spacing w:line="254" w:lineRule="auto"/>
            </w:pPr>
            <w:r w:rsidRPr="000406AC">
              <w:t>IVSS Sends Secure Payload data to SDN</w:t>
            </w:r>
          </w:p>
          <w:p w:rsidR="000406AC" w:rsidRPr="000406AC" w:rsidRDefault="00EE699F" w:rsidP="00EE699F">
            <w:pPr>
              <w:numPr>
                <w:ilvl w:val="0"/>
                <w:numId w:val="20"/>
              </w:numPr>
              <w:spacing w:line="254" w:lineRule="auto"/>
            </w:pPr>
            <w:r>
              <w:t>SDN Sends Payload Data to VSDN</w:t>
            </w:r>
          </w:p>
          <w:p w:rsidR="000406AC" w:rsidRPr="000406AC" w:rsidRDefault="00EE699F" w:rsidP="00EE699F">
            <w:pPr>
              <w:numPr>
                <w:ilvl w:val="0"/>
                <w:numId w:val="20"/>
              </w:numPr>
              <w:spacing w:line="254" w:lineRule="auto"/>
            </w:pPr>
            <w:r>
              <w:t>VSDN</w:t>
            </w:r>
            <w:r w:rsidRPr="000406AC">
              <w:t xml:space="preserve"> Sends Payload Data to Vehicle’s ECG</w:t>
            </w:r>
          </w:p>
          <w:p w:rsidR="000406AC" w:rsidRPr="000406AC" w:rsidRDefault="00EE699F" w:rsidP="00EE699F">
            <w:pPr>
              <w:numPr>
                <w:ilvl w:val="0"/>
                <w:numId w:val="20"/>
              </w:numPr>
              <w:spacing w:line="254" w:lineRule="auto"/>
            </w:pPr>
            <w:r w:rsidRPr="000406AC">
              <w:t>ECG Shall Sends Diagnostic Routine Command to OBCC with Payload Data</w:t>
            </w:r>
          </w:p>
          <w:p w:rsidR="000406AC" w:rsidRPr="000406AC" w:rsidRDefault="00EE699F" w:rsidP="00EE699F">
            <w:pPr>
              <w:numPr>
                <w:ilvl w:val="0"/>
                <w:numId w:val="20"/>
              </w:numPr>
              <w:spacing w:line="254" w:lineRule="auto"/>
            </w:pPr>
            <w:r w:rsidRPr="000406AC">
              <w:t>ECG Fails to Send or OBC</w:t>
            </w:r>
            <w:r w:rsidRPr="000406AC">
              <w:t xml:space="preserve">C fails to Process Diagnostic Routine Command </w:t>
            </w:r>
          </w:p>
          <w:p w:rsidR="000406AC" w:rsidRPr="000406AC" w:rsidRDefault="00EE699F" w:rsidP="00EE699F">
            <w:pPr>
              <w:numPr>
                <w:ilvl w:val="0"/>
                <w:numId w:val="20"/>
              </w:numPr>
              <w:spacing w:line="254" w:lineRule="auto"/>
            </w:pPr>
            <w:r w:rsidRPr="000406AC">
              <w:t>ECG will do 3 Retry if command failed or timeout</w:t>
            </w:r>
          </w:p>
          <w:p w:rsidR="005B215B" w:rsidRDefault="00EE699F" w:rsidP="00EE699F">
            <w:pPr>
              <w:numPr>
                <w:ilvl w:val="0"/>
                <w:numId w:val="20"/>
              </w:numPr>
              <w:spacing w:line="254" w:lineRule="auto"/>
            </w:pPr>
            <w:r w:rsidRPr="000406AC">
              <w:lastRenderedPageBreak/>
              <w:t xml:space="preserve">User receives a </w:t>
            </w:r>
            <w:proofErr w:type="spellStart"/>
            <w:r w:rsidRPr="000406AC">
              <w:t>PnC</w:t>
            </w:r>
            <w:proofErr w:type="spellEnd"/>
            <w:r w:rsidRPr="000406AC">
              <w:t xml:space="preserve"> Failure Notification in </w:t>
            </w:r>
            <w:proofErr w:type="spellStart"/>
            <w:r w:rsidRPr="000406AC">
              <w:t>FordPass</w:t>
            </w:r>
            <w:proofErr w:type="spellEnd"/>
          </w:p>
        </w:tc>
      </w:tr>
      <w:tr w:rsidR="005B215B" w:rsidTr="00032320">
        <w:trPr>
          <w:jc w:val="center"/>
        </w:trPr>
        <w:tc>
          <w:tcPr>
            <w:tcW w:w="1851"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5B215B" w:rsidRDefault="00EE699F" w:rsidP="005B215B">
            <w:pPr>
              <w:spacing w:line="276" w:lineRule="auto"/>
            </w:pPr>
            <w:r>
              <w:rPr>
                <w:b/>
                <w:bCs/>
              </w:rPr>
              <w:t>List of Exception Use Cases</w:t>
            </w:r>
          </w:p>
        </w:tc>
        <w:tc>
          <w:tcPr>
            <w:tcW w:w="7489" w:type="dxa"/>
            <w:tcBorders>
              <w:top w:val="nil"/>
              <w:left w:val="nil"/>
              <w:bottom w:val="single" w:sz="8" w:space="0" w:color="auto"/>
              <w:right w:val="single" w:sz="8" w:space="0" w:color="auto"/>
            </w:tcBorders>
            <w:tcMar>
              <w:top w:w="0" w:type="dxa"/>
              <w:left w:w="108" w:type="dxa"/>
              <w:bottom w:w="0" w:type="dxa"/>
              <w:right w:w="108" w:type="dxa"/>
            </w:tcMar>
          </w:tcPr>
          <w:p w:rsidR="005B215B" w:rsidRDefault="00EE699F" w:rsidP="005B215B">
            <w:pPr>
              <w:spacing w:line="276" w:lineRule="auto"/>
              <w:rPr>
                <w:rFonts w:cs="Arial"/>
              </w:rPr>
            </w:pPr>
          </w:p>
        </w:tc>
      </w:tr>
      <w:tr w:rsidR="005B215B" w:rsidTr="00032320">
        <w:trPr>
          <w:jc w:val="center"/>
        </w:trPr>
        <w:tc>
          <w:tcPr>
            <w:tcW w:w="1851"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5B215B" w:rsidRDefault="00EE699F" w:rsidP="005B215B">
            <w:pPr>
              <w:spacing w:line="276" w:lineRule="auto"/>
            </w:pPr>
            <w:r>
              <w:rPr>
                <w:b/>
                <w:bCs/>
              </w:rPr>
              <w:t>Interfaces</w:t>
            </w:r>
          </w:p>
        </w:tc>
        <w:tc>
          <w:tcPr>
            <w:tcW w:w="7489" w:type="dxa"/>
            <w:tcBorders>
              <w:top w:val="nil"/>
              <w:left w:val="nil"/>
              <w:bottom w:val="single" w:sz="8" w:space="0" w:color="auto"/>
              <w:right w:val="single" w:sz="8" w:space="0" w:color="auto"/>
            </w:tcBorders>
            <w:tcMar>
              <w:top w:w="0" w:type="dxa"/>
              <w:left w:w="108" w:type="dxa"/>
              <w:bottom w:w="0" w:type="dxa"/>
              <w:right w:w="108" w:type="dxa"/>
            </w:tcMar>
          </w:tcPr>
          <w:p w:rsidR="005B215B" w:rsidRDefault="00EE699F" w:rsidP="005B215B">
            <w:pPr>
              <w:spacing w:line="276" w:lineRule="auto"/>
              <w:rPr>
                <w:rFonts w:cs="Arial"/>
              </w:rPr>
            </w:pPr>
            <w:r>
              <w:rPr>
                <w:rFonts w:cs="Arial"/>
              </w:rPr>
              <w:t>Vehicle interface, Offboard interface, Offboard HMI</w:t>
            </w:r>
          </w:p>
        </w:tc>
      </w:tr>
    </w:tbl>
    <w:p w:rsidR="00500605" w:rsidRDefault="00EE699F" w:rsidP="00CD0F64"/>
    <w:p w:rsidR="00DC5A83" w:rsidRDefault="00EE699F" w:rsidP="00CD0F64"/>
    <w:p w:rsidR="00406F39" w:rsidRDefault="00EE699F" w:rsidP="00BE6F71">
      <w:pPr>
        <w:pStyle w:val="Heading4"/>
      </w:pPr>
      <w:r>
        <w:t xml:space="preserve">PNCv1-UC-REQ-324836/A-Onboarding failure, when No </w:t>
      </w:r>
      <w:proofErr w:type="spellStart"/>
      <w:r>
        <w:t>FordPass</w:t>
      </w:r>
      <w:proofErr w:type="spellEnd"/>
      <w:r>
        <w:t xml:space="preserve"> to Cloud Connectivity</w:t>
      </w:r>
    </w:p>
    <w:p w:rsidR="00DC5A83" w:rsidRDefault="00EE699F"/>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51"/>
        <w:gridCol w:w="7489"/>
      </w:tblGrid>
      <w:tr w:rsidR="00355268" w:rsidTr="00A05956">
        <w:trPr>
          <w:jc w:val="center"/>
        </w:trPr>
        <w:tc>
          <w:tcPr>
            <w:tcW w:w="1851"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355268" w:rsidRDefault="00EE699F" w:rsidP="00355268">
            <w:pPr>
              <w:spacing w:line="276" w:lineRule="auto"/>
            </w:pPr>
            <w:r>
              <w:rPr>
                <w:b/>
                <w:bCs/>
              </w:rPr>
              <w:t>Actors</w:t>
            </w:r>
          </w:p>
        </w:tc>
        <w:tc>
          <w:tcPr>
            <w:tcW w:w="7489"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355268" w:rsidRDefault="00EE699F" w:rsidP="00355268">
            <w:pPr>
              <w:rPr>
                <w:rFonts w:ascii="Calibri" w:hAnsi="Calibri"/>
              </w:rPr>
            </w:pPr>
            <w:proofErr w:type="spellStart"/>
            <w:r>
              <w:rPr>
                <w:color w:val="000000"/>
              </w:rPr>
              <w:t>FordPass</w:t>
            </w:r>
            <w:proofErr w:type="spellEnd"/>
            <w:r>
              <w:rPr>
                <w:color w:val="000000"/>
              </w:rPr>
              <w:t xml:space="preserve"> user</w:t>
            </w:r>
          </w:p>
        </w:tc>
      </w:tr>
      <w:tr w:rsidR="00355268" w:rsidTr="00A05956">
        <w:trPr>
          <w:jc w:val="center"/>
        </w:trPr>
        <w:tc>
          <w:tcPr>
            <w:tcW w:w="1851"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355268" w:rsidRDefault="00EE699F" w:rsidP="00355268">
            <w:pPr>
              <w:spacing w:line="276" w:lineRule="auto"/>
            </w:pPr>
            <w:r>
              <w:rPr>
                <w:b/>
                <w:bCs/>
              </w:rPr>
              <w:t>Pre-conditions</w:t>
            </w:r>
          </w:p>
        </w:tc>
        <w:tc>
          <w:tcPr>
            <w:tcW w:w="7489" w:type="dxa"/>
            <w:tcBorders>
              <w:top w:val="nil"/>
              <w:left w:val="nil"/>
              <w:bottom w:val="single" w:sz="8" w:space="0" w:color="auto"/>
              <w:right w:val="single" w:sz="8" w:space="0" w:color="auto"/>
            </w:tcBorders>
            <w:tcMar>
              <w:top w:w="0" w:type="dxa"/>
              <w:left w:w="108" w:type="dxa"/>
              <w:bottom w:w="0" w:type="dxa"/>
              <w:right w:w="108" w:type="dxa"/>
            </w:tcMar>
          </w:tcPr>
          <w:p w:rsidR="00355268" w:rsidRDefault="00EE699F" w:rsidP="00EE699F">
            <w:pPr>
              <w:numPr>
                <w:ilvl w:val="0"/>
                <w:numId w:val="21"/>
              </w:numPr>
              <w:rPr>
                <w:color w:val="000000"/>
              </w:rPr>
            </w:pPr>
            <w:r>
              <w:rPr>
                <w:color w:val="000000"/>
              </w:rPr>
              <w:t xml:space="preserve">User registers for </w:t>
            </w:r>
            <w:proofErr w:type="spellStart"/>
            <w:r>
              <w:rPr>
                <w:color w:val="000000"/>
              </w:rPr>
              <w:t>FordPass</w:t>
            </w:r>
            <w:proofErr w:type="spellEnd"/>
            <w:r>
              <w:rPr>
                <w:color w:val="000000"/>
              </w:rPr>
              <w:t xml:space="preserve"> app</w:t>
            </w:r>
          </w:p>
          <w:p w:rsidR="00355268" w:rsidRDefault="00EE699F" w:rsidP="00EE699F">
            <w:pPr>
              <w:numPr>
                <w:ilvl w:val="0"/>
                <w:numId w:val="21"/>
              </w:numPr>
              <w:rPr>
                <w:color w:val="000000"/>
              </w:rPr>
            </w:pPr>
            <w:r>
              <w:rPr>
                <w:color w:val="000000"/>
              </w:rPr>
              <w:t xml:space="preserve">User has Authorized Vehicle </w:t>
            </w:r>
          </w:p>
          <w:p w:rsidR="00355268" w:rsidRDefault="00EE699F" w:rsidP="00EE699F">
            <w:pPr>
              <w:numPr>
                <w:ilvl w:val="0"/>
                <w:numId w:val="21"/>
              </w:numPr>
              <w:rPr>
                <w:color w:val="000000"/>
              </w:rPr>
            </w:pPr>
            <w:r>
              <w:rPr>
                <w:color w:val="000000"/>
              </w:rPr>
              <w:t>User sets up wallet</w:t>
            </w:r>
          </w:p>
          <w:p w:rsidR="00355268" w:rsidRDefault="00EE699F" w:rsidP="00EE699F">
            <w:pPr>
              <w:numPr>
                <w:ilvl w:val="0"/>
                <w:numId w:val="21"/>
              </w:numPr>
              <w:rPr>
                <w:color w:val="000000"/>
              </w:rPr>
            </w:pPr>
            <w:r>
              <w:rPr>
                <w:color w:val="000000"/>
              </w:rPr>
              <w:t xml:space="preserve">User selects subscription in </w:t>
            </w:r>
            <w:proofErr w:type="spellStart"/>
            <w:r>
              <w:rPr>
                <w:color w:val="000000"/>
              </w:rPr>
              <w:t>FordPass</w:t>
            </w:r>
            <w:proofErr w:type="spellEnd"/>
            <w:r>
              <w:rPr>
                <w:color w:val="000000"/>
              </w:rPr>
              <w:t xml:space="preserve"> </w:t>
            </w:r>
          </w:p>
          <w:p w:rsidR="00355268" w:rsidRDefault="00EE699F" w:rsidP="00EE699F">
            <w:pPr>
              <w:numPr>
                <w:ilvl w:val="0"/>
                <w:numId w:val="21"/>
              </w:numPr>
              <w:rPr>
                <w:color w:val="000000"/>
              </w:rPr>
            </w:pPr>
            <w:r>
              <w:rPr>
                <w:color w:val="000000"/>
              </w:rPr>
              <w:t>CCS are Enabled</w:t>
            </w:r>
          </w:p>
        </w:tc>
      </w:tr>
      <w:tr w:rsidR="00355268" w:rsidTr="00A05956">
        <w:trPr>
          <w:jc w:val="center"/>
        </w:trPr>
        <w:tc>
          <w:tcPr>
            <w:tcW w:w="1851"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355268" w:rsidRDefault="00EE699F" w:rsidP="00355268">
            <w:pPr>
              <w:spacing w:line="276" w:lineRule="auto"/>
            </w:pPr>
            <w:r>
              <w:rPr>
                <w:b/>
                <w:bCs/>
              </w:rPr>
              <w:t>Scenario Description</w:t>
            </w:r>
          </w:p>
        </w:tc>
        <w:tc>
          <w:tcPr>
            <w:tcW w:w="7489" w:type="dxa"/>
            <w:tcBorders>
              <w:top w:val="nil"/>
              <w:left w:val="nil"/>
              <w:bottom w:val="single" w:sz="8" w:space="0" w:color="auto"/>
              <w:right w:val="single" w:sz="8" w:space="0" w:color="auto"/>
            </w:tcBorders>
            <w:tcMar>
              <w:top w:w="0" w:type="dxa"/>
              <w:left w:w="108" w:type="dxa"/>
              <w:bottom w:w="0" w:type="dxa"/>
              <w:right w:w="108" w:type="dxa"/>
            </w:tcMar>
          </w:tcPr>
          <w:p w:rsidR="00355268" w:rsidRDefault="00EE699F" w:rsidP="00355268">
            <w:r>
              <w:t xml:space="preserve">Onboarding failure, when No </w:t>
            </w:r>
            <w:proofErr w:type="spellStart"/>
            <w:r>
              <w:t>FordPass</w:t>
            </w:r>
            <w:proofErr w:type="spellEnd"/>
            <w:r>
              <w:t xml:space="preserve"> to Cloud Connectivity</w:t>
            </w:r>
          </w:p>
          <w:p w:rsidR="00355268" w:rsidRDefault="00EE699F" w:rsidP="00355268"/>
        </w:tc>
      </w:tr>
      <w:tr w:rsidR="00355268" w:rsidTr="00A05956">
        <w:trPr>
          <w:jc w:val="center"/>
        </w:trPr>
        <w:tc>
          <w:tcPr>
            <w:tcW w:w="1851"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355268" w:rsidRDefault="00EE699F" w:rsidP="00355268">
            <w:pPr>
              <w:spacing w:line="276" w:lineRule="auto"/>
            </w:pPr>
            <w:r>
              <w:rPr>
                <w:b/>
                <w:bCs/>
              </w:rPr>
              <w:t>Post-conditions</w:t>
            </w:r>
          </w:p>
        </w:tc>
        <w:tc>
          <w:tcPr>
            <w:tcW w:w="7489" w:type="dxa"/>
            <w:tcBorders>
              <w:top w:val="nil"/>
              <w:left w:val="nil"/>
              <w:bottom w:val="single" w:sz="8" w:space="0" w:color="auto"/>
              <w:right w:val="single" w:sz="8" w:space="0" w:color="auto"/>
            </w:tcBorders>
            <w:tcMar>
              <w:top w:w="0" w:type="dxa"/>
              <w:left w:w="108" w:type="dxa"/>
              <w:bottom w:w="0" w:type="dxa"/>
              <w:right w:w="108" w:type="dxa"/>
            </w:tcMar>
          </w:tcPr>
          <w:p w:rsidR="00355268" w:rsidRDefault="00EE699F" w:rsidP="00EE699F">
            <w:pPr>
              <w:numPr>
                <w:ilvl w:val="0"/>
                <w:numId w:val="22"/>
              </w:numPr>
            </w:pPr>
            <w:proofErr w:type="spellStart"/>
            <w:r>
              <w:t>FordPass</w:t>
            </w:r>
            <w:proofErr w:type="spellEnd"/>
            <w:r>
              <w:t xml:space="preserve"> Sends a </w:t>
            </w:r>
            <w:proofErr w:type="spellStart"/>
            <w:r>
              <w:t>PnC</w:t>
            </w:r>
            <w:proofErr w:type="spellEnd"/>
            <w:r>
              <w:t xml:space="preserve"> Enable Command to the Cloud </w:t>
            </w:r>
          </w:p>
          <w:p w:rsidR="00355268" w:rsidRDefault="00EE699F" w:rsidP="00EE699F">
            <w:pPr>
              <w:numPr>
                <w:ilvl w:val="0"/>
                <w:numId w:val="22"/>
              </w:numPr>
            </w:pPr>
            <w:r>
              <w:t xml:space="preserve">Command in Progress for 120 sec in </w:t>
            </w:r>
            <w:proofErr w:type="spellStart"/>
            <w:r>
              <w:t>FordPass</w:t>
            </w:r>
            <w:proofErr w:type="spellEnd"/>
          </w:p>
          <w:p w:rsidR="00355268" w:rsidRDefault="00EE699F" w:rsidP="00EE699F">
            <w:pPr>
              <w:numPr>
                <w:ilvl w:val="0"/>
                <w:numId w:val="22"/>
              </w:numPr>
            </w:pPr>
            <w:proofErr w:type="spellStart"/>
            <w:r>
              <w:t>FordPass</w:t>
            </w:r>
            <w:proofErr w:type="spellEnd"/>
            <w:r>
              <w:t xml:space="preserve"> shows </w:t>
            </w:r>
            <w:proofErr w:type="spellStart"/>
            <w:r>
              <w:t>PnC</w:t>
            </w:r>
            <w:proofErr w:type="spellEnd"/>
            <w:r>
              <w:t xml:space="preserve"> enable failure Notification </w:t>
            </w:r>
          </w:p>
          <w:p w:rsidR="00355268" w:rsidRDefault="00EE699F" w:rsidP="00355268"/>
        </w:tc>
      </w:tr>
      <w:tr w:rsidR="00A05956" w:rsidTr="00A05956">
        <w:trPr>
          <w:jc w:val="center"/>
        </w:trPr>
        <w:tc>
          <w:tcPr>
            <w:tcW w:w="1851"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A05956" w:rsidRDefault="00EE699F" w:rsidP="00A05956">
            <w:pPr>
              <w:spacing w:line="276" w:lineRule="auto"/>
            </w:pPr>
            <w:r>
              <w:rPr>
                <w:b/>
                <w:bCs/>
              </w:rPr>
              <w:t>List of Exception Use Cases</w:t>
            </w:r>
          </w:p>
        </w:tc>
        <w:tc>
          <w:tcPr>
            <w:tcW w:w="7489" w:type="dxa"/>
            <w:tcBorders>
              <w:top w:val="nil"/>
              <w:left w:val="nil"/>
              <w:bottom w:val="single" w:sz="8" w:space="0" w:color="auto"/>
              <w:right w:val="single" w:sz="8" w:space="0" w:color="auto"/>
            </w:tcBorders>
            <w:tcMar>
              <w:top w:w="0" w:type="dxa"/>
              <w:left w:w="108" w:type="dxa"/>
              <w:bottom w:w="0" w:type="dxa"/>
              <w:right w:w="108" w:type="dxa"/>
            </w:tcMar>
          </w:tcPr>
          <w:p w:rsidR="00A05956" w:rsidRDefault="00EE699F" w:rsidP="00A05956">
            <w:pPr>
              <w:spacing w:line="276" w:lineRule="auto"/>
              <w:rPr>
                <w:rFonts w:cs="Arial"/>
              </w:rPr>
            </w:pPr>
          </w:p>
        </w:tc>
      </w:tr>
      <w:tr w:rsidR="00A05956" w:rsidTr="00A05956">
        <w:trPr>
          <w:jc w:val="center"/>
        </w:trPr>
        <w:tc>
          <w:tcPr>
            <w:tcW w:w="1851"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A05956" w:rsidRDefault="00EE699F" w:rsidP="00A05956">
            <w:pPr>
              <w:spacing w:line="276" w:lineRule="auto"/>
            </w:pPr>
            <w:r>
              <w:rPr>
                <w:b/>
                <w:bCs/>
              </w:rPr>
              <w:t>Interfaces</w:t>
            </w:r>
          </w:p>
        </w:tc>
        <w:tc>
          <w:tcPr>
            <w:tcW w:w="7489" w:type="dxa"/>
            <w:tcBorders>
              <w:top w:val="nil"/>
              <w:left w:val="nil"/>
              <w:bottom w:val="single" w:sz="8" w:space="0" w:color="auto"/>
              <w:right w:val="single" w:sz="8" w:space="0" w:color="auto"/>
            </w:tcBorders>
            <w:tcMar>
              <w:top w:w="0" w:type="dxa"/>
              <w:left w:w="108" w:type="dxa"/>
              <w:bottom w:w="0" w:type="dxa"/>
              <w:right w:w="108" w:type="dxa"/>
            </w:tcMar>
          </w:tcPr>
          <w:p w:rsidR="00A05956" w:rsidRDefault="00EE699F" w:rsidP="00FF4D07">
            <w:pPr>
              <w:spacing w:line="276" w:lineRule="auto"/>
              <w:rPr>
                <w:rFonts w:cs="Arial"/>
              </w:rPr>
            </w:pPr>
            <w:r>
              <w:rPr>
                <w:rFonts w:cs="Arial"/>
              </w:rPr>
              <w:t>Offboard interface, Offboard HMI</w:t>
            </w:r>
          </w:p>
        </w:tc>
      </w:tr>
    </w:tbl>
    <w:p w:rsidR="00500605" w:rsidRDefault="00EE699F" w:rsidP="00CD0F64"/>
    <w:p w:rsidR="00DC5A83" w:rsidRDefault="00EE699F" w:rsidP="00CD0F64"/>
    <w:p w:rsidR="00406F39" w:rsidRDefault="00EE699F" w:rsidP="00BE6F71">
      <w:pPr>
        <w:pStyle w:val="Heading3"/>
      </w:pPr>
      <w:bookmarkStart w:id="27" w:name="_Toc27556698"/>
      <w:r>
        <w:lastRenderedPageBreak/>
        <w:t>White Box Views</w:t>
      </w:r>
      <w:bookmarkEnd w:id="27"/>
    </w:p>
    <w:p w:rsidR="00406F39" w:rsidRDefault="00EE699F" w:rsidP="00BE6F71">
      <w:pPr>
        <w:pStyle w:val="Heading4"/>
      </w:pPr>
      <w:r>
        <w:t>Activity Diagrams</w:t>
      </w:r>
    </w:p>
    <w:p w:rsidR="00406F39" w:rsidRDefault="00EE699F" w:rsidP="00BE6F71">
      <w:pPr>
        <w:pStyle w:val="Heading5"/>
      </w:pPr>
      <w:r>
        <w:t xml:space="preserve">PNC-ACT-REQ-326382/B-Enabling </w:t>
      </w:r>
      <w:proofErr w:type="spellStart"/>
      <w:r>
        <w:t>PnC</w:t>
      </w:r>
      <w:proofErr w:type="spellEnd"/>
    </w:p>
    <w:p w:rsidR="00500605" w:rsidRDefault="00EE699F" w:rsidP="00BE6F71">
      <w:pPr>
        <w:jc w:val="center"/>
      </w:pPr>
      <w:r w:rsidRPr="00B71340">
        <w:rPr>
          <w:noProof/>
        </w:rPr>
        <w:drawing>
          <wp:inline distT="0" distB="0" distL="0" distR="0">
            <wp:extent cx="6536757" cy="4210050"/>
            <wp:effectExtent l="0" t="0" r="0" b="0"/>
            <wp:docPr id="80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539194" cy="4211620"/>
                    </a:xfrm>
                    <a:prstGeom prst="rect">
                      <a:avLst/>
                    </a:prstGeom>
                    <a:noFill/>
                    <a:ln>
                      <a:noFill/>
                    </a:ln>
                  </pic:spPr>
                </pic:pic>
              </a:graphicData>
            </a:graphic>
          </wp:inline>
        </w:drawing>
      </w:r>
    </w:p>
    <w:p w:rsidR="00406F39" w:rsidRDefault="00EE699F" w:rsidP="00BE6F71">
      <w:pPr>
        <w:pStyle w:val="Heading5"/>
      </w:pPr>
      <w:r>
        <w:t xml:space="preserve">PNC-ACT-REQ-326383/B-Enabling Disabling </w:t>
      </w:r>
      <w:proofErr w:type="gramStart"/>
      <w:r>
        <w:t>Or</w:t>
      </w:r>
      <w:proofErr w:type="gramEnd"/>
      <w:r>
        <w:t xml:space="preserve"> Certification In Vehicle failure</w:t>
      </w:r>
    </w:p>
    <w:p w:rsidR="00500605" w:rsidRDefault="00EE699F" w:rsidP="00BE6F71">
      <w:pPr>
        <w:jc w:val="center"/>
      </w:pPr>
      <w:r w:rsidRPr="0008766C">
        <w:rPr>
          <w:noProof/>
        </w:rPr>
        <w:drawing>
          <wp:inline distT="0" distB="0" distL="0" distR="0">
            <wp:extent cx="6650002" cy="2209800"/>
            <wp:effectExtent l="0" t="0" r="0" b="0"/>
            <wp:docPr id="81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52647" cy="2210679"/>
                    </a:xfrm>
                    <a:prstGeom prst="rect">
                      <a:avLst/>
                    </a:prstGeom>
                    <a:noFill/>
                    <a:ln>
                      <a:noFill/>
                    </a:ln>
                  </pic:spPr>
                </pic:pic>
              </a:graphicData>
            </a:graphic>
          </wp:inline>
        </w:drawing>
      </w:r>
    </w:p>
    <w:p w:rsidR="00406F39" w:rsidRDefault="00EE699F" w:rsidP="00BE6F71">
      <w:pPr>
        <w:pStyle w:val="Heading4"/>
      </w:pPr>
      <w:r>
        <w:lastRenderedPageBreak/>
        <w:t>Sequence Diag</w:t>
      </w:r>
      <w:r>
        <w:t>rams</w:t>
      </w:r>
    </w:p>
    <w:p w:rsidR="00406F39" w:rsidRDefault="00EE699F" w:rsidP="00BE6F71">
      <w:pPr>
        <w:pStyle w:val="Heading5"/>
      </w:pPr>
      <w:r>
        <w:t>PNC-SD-REQ-326490/B-Onboarding and Enabling Plug and Charge</w:t>
      </w:r>
    </w:p>
    <w:p w:rsidR="00500605" w:rsidRDefault="00EE699F" w:rsidP="00BE6F71">
      <w:pPr>
        <w:jc w:val="center"/>
      </w:pPr>
      <w:r w:rsidRPr="001A1A1D">
        <w:rPr>
          <w:noProof/>
        </w:rPr>
        <w:drawing>
          <wp:inline distT="0" distB="0" distL="0" distR="0">
            <wp:extent cx="6775717" cy="6305702"/>
            <wp:effectExtent l="0" t="0" r="6350" b="0"/>
            <wp:docPr id="83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784459" cy="6313838"/>
                    </a:xfrm>
                    <a:prstGeom prst="rect">
                      <a:avLst/>
                    </a:prstGeom>
                    <a:noFill/>
                    <a:ln>
                      <a:noFill/>
                    </a:ln>
                  </pic:spPr>
                </pic:pic>
              </a:graphicData>
            </a:graphic>
          </wp:inline>
        </w:drawing>
      </w:r>
    </w:p>
    <w:p w:rsidR="00406F39" w:rsidRDefault="00EE699F" w:rsidP="00BE6F71">
      <w:pPr>
        <w:pStyle w:val="Heading5"/>
      </w:pPr>
      <w:r>
        <w:lastRenderedPageBreak/>
        <w:t>PNC-SD-REQ-326533/B-Onboarding or Enabling-Disabling Failu</w:t>
      </w:r>
      <w:r>
        <w:t>res</w:t>
      </w:r>
    </w:p>
    <w:p w:rsidR="00500605" w:rsidRDefault="00EE699F" w:rsidP="00BE6F71">
      <w:pPr>
        <w:jc w:val="center"/>
      </w:pPr>
      <w:r w:rsidRPr="00576F11">
        <w:rPr>
          <w:noProof/>
        </w:rPr>
        <w:drawing>
          <wp:inline distT="0" distB="0" distL="0" distR="0">
            <wp:extent cx="6655064" cy="3979469"/>
            <wp:effectExtent l="0" t="0" r="0" b="2540"/>
            <wp:docPr id="84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63696" cy="3984631"/>
                    </a:xfrm>
                    <a:prstGeom prst="rect">
                      <a:avLst/>
                    </a:prstGeom>
                    <a:noFill/>
                    <a:ln>
                      <a:noFill/>
                    </a:ln>
                  </pic:spPr>
                </pic:pic>
              </a:graphicData>
            </a:graphic>
          </wp:inline>
        </w:drawing>
      </w:r>
    </w:p>
    <w:p w:rsidR="00406F39" w:rsidRDefault="00EE699F" w:rsidP="00BE6F71">
      <w:pPr>
        <w:pStyle w:val="Heading2"/>
      </w:pPr>
      <w:bookmarkStart w:id="28" w:name="_Toc27556699"/>
      <w:r w:rsidRPr="00B9479B">
        <w:t>PNC-FUN-REQ-324739/A-Warm Welcome</w:t>
      </w:r>
      <w:bookmarkEnd w:id="28"/>
    </w:p>
    <w:p w:rsidR="00406F39" w:rsidRDefault="00EE699F" w:rsidP="00BE6F71">
      <w:pPr>
        <w:pStyle w:val="Heading3"/>
      </w:pPr>
      <w:bookmarkStart w:id="29" w:name="_Toc27556700"/>
      <w:r>
        <w:t>Requirements</w:t>
      </w:r>
      <w:bookmarkEnd w:id="29"/>
    </w:p>
    <w:p w:rsidR="00BE6F71" w:rsidRPr="00BE6F71" w:rsidRDefault="00BE6F71" w:rsidP="00BE6F71">
      <w:pPr>
        <w:pStyle w:val="Heading4"/>
        <w:rPr>
          <w:b w:val="0"/>
          <w:u w:val="single"/>
        </w:rPr>
      </w:pPr>
      <w:r w:rsidRPr="00BE6F71">
        <w:rPr>
          <w:b w:val="0"/>
          <w:u w:val="single"/>
        </w:rPr>
        <w:t>PNC-REQ-326855/A-Warm Welcome/Geofencing</w:t>
      </w:r>
    </w:p>
    <w:p w:rsidR="002C4B3B" w:rsidRPr="002C4B3B" w:rsidRDefault="00EE699F" w:rsidP="002C4B3B">
      <w:pPr>
        <w:rPr>
          <w:rFonts w:cs="Arial"/>
        </w:rPr>
      </w:pPr>
      <w:r w:rsidRPr="002C4B3B">
        <w:rPr>
          <w:rFonts w:cs="Arial"/>
        </w:rPr>
        <w:t>A Warm Welcome occurs when the driver navigates to one of the following using the in-vehicle Nav HMI:</w:t>
      </w:r>
    </w:p>
    <w:p w:rsidR="002C4B3B" w:rsidRPr="002C4B3B" w:rsidRDefault="00EE699F" w:rsidP="00EE699F">
      <w:pPr>
        <w:numPr>
          <w:ilvl w:val="0"/>
          <w:numId w:val="23"/>
        </w:numPr>
        <w:overflowPunct w:val="0"/>
        <w:autoSpaceDE w:val="0"/>
        <w:autoSpaceDN w:val="0"/>
        <w:adjustRightInd w:val="0"/>
        <w:spacing w:before="120" w:after="120"/>
        <w:rPr>
          <w:rFonts w:cs="Arial"/>
        </w:rPr>
      </w:pPr>
      <w:r w:rsidRPr="002C4B3B">
        <w:rPr>
          <w:rFonts w:cs="Arial"/>
        </w:rPr>
        <w:t xml:space="preserve">A charging </w:t>
      </w:r>
      <w:proofErr w:type="gramStart"/>
      <w:r w:rsidRPr="002C4B3B">
        <w:rPr>
          <w:rFonts w:cs="Arial"/>
        </w:rPr>
        <w:t>station</w:t>
      </w:r>
      <w:proofErr w:type="gramEnd"/>
    </w:p>
    <w:p w:rsidR="002C4B3B" w:rsidRPr="002C4B3B" w:rsidRDefault="00EE699F" w:rsidP="00EE699F">
      <w:pPr>
        <w:numPr>
          <w:ilvl w:val="0"/>
          <w:numId w:val="23"/>
        </w:numPr>
        <w:overflowPunct w:val="0"/>
        <w:autoSpaceDE w:val="0"/>
        <w:autoSpaceDN w:val="0"/>
        <w:adjustRightInd w:val="0"/>
        <w:spacing w:before="120" w:after="120"/>
        <w:rPr>
          <w:rFonts w:cs="Arial"/>
        </w:rPr>
      </w:pPr>
      <w:r w:rsidRPr="002C4B3B">
        <w:rPr>
          <w:rFonts w:cs="Arial"/>
        </w:rPr>
        <w:t>ANY destination with a charging station within X meters, where X is a configurable va</w:t>
      </w:r>
      <w:r w:rsidRPr="002C4B3B">
        <w:rPr>
          <w:rFonts w:cs="Arial"/>
        </w:rPr>
        <w:t>lue</w:t>
      </w:r>
    </w:p>
    <w:p w:rsidR="002C4B3B" w:rsidRPr="002C4B3B" w:rsidRDefault="00EE699F" w:rsidP="002C4B3B">
      <w:pPr>
        <w:rPr>
          <w:rFonts w:cs="Arial"/>
        </w:rPr>
      </w:pPr>
    </w:p>
    <w:p w:rsidR="002C4B3B" w:rsidRPr="002C4B3B" w:rsidRDefault="00EE699F" w:rsidP="002C4B3B">
      <w:pPr>
        <w:rPr>
          <w:rFonts w:cs="Arial"/>
        </w:rPr>
      </w:pPr>
      <w:r w:rsidRPr="002C4B3B">
        <w:rPr>
          <w:rFonts w:cs="Arial"/>
        </w:rPr>
        <w:t>When the user gets close to the station, the Nav HMI will guide the user to charge by displaying useful information such as how much it will cost to charge and what stations are available. This feature will be an enhancement to the existing welcome fe</w:t>
      </w:r>
      <w:r w:rsidRPr="002C4B3B">
        <w:rPr>
          <w:rFonts w:cs="Arial"/>
        </w:rPr>
        <w:t>ature Nav currently offers.</w:t>
      </w:r>
    </w:p>
    <w:p w:rsidR="002C4B3B" w:rsidRPr="002C4B3B" w:rsidRDefault="00EE699F" w:rsidP="002C4B3B">
      <w:pPr>
        <w:rPr>
          <w:rFonts w:cs="Arial"/>
        </w:rPr>
      </w:pPr>
      <w:r w:rsidRPr="002C4B3B">
        <w:rPr>
          <w:rFonts w:cs="Arial"/>
        </w:rPr>
        <w:t>The flowchart below displays the process of receiving a Warm Welcome when approaching a charge station.</w:t>
      </w:r>
    </w:p>
    <w:p w:rsidR="002C4B3B" w:rsidRPr="002C4B3B" w:rsidRDefault="00BE6F71" w:rsidP="00BE6F71">
      <w:pPr>
        <w:keepNext/>
        <w:jc w:val="center"/>
        <w:rPr>
          <w:rFonts w:cs="Arial"/>
        </w:rPr>
      </w:pPr>
      <w:r w:rsidRPr="002C4B3B">
        <w:rPr>
          <w:rFonts w:eastAsiaTheme="minorHAnsi" w:cs="Arial"/>
        </w:rPr>
        <w:object w:dxaOrig="10440" w:dyaOrig="5325">
          <v:shape id="5dfa42d000000fba000018bd" o:spid="_x0000_i1026" type="#_x0000_t75" style="width:522pt;height:266.25pt" o:ole="">
            <v:imagedata r:id="rId14" o:title=""/>
          </v:shape>
          <o:OLEObject Type="Embed" ProgID="Visio.Drawing.15" ShapeID="5dfa42d000000fba000018bd" DrawAspect="Content" ObjectID="_1638169866" r:id="rId15"/>
        </w:object>
      </w:r>
    </w:p>
    <w:p w:rsidR="002C4B3B" w:rsidRDefault="00EE699F" w:rsidP="002C4B3B">
      <w:pPr>
        <w:pStyle w:val="Caption"/>
        <w:jc w:val="center"/>
        <w:rPr>
          <w:rFonts w:cs="Arial"/>
        </w:rPr>
      </w:pPr>
      <w:r w:rsidRPr="002C4B3B">
        <w:rPr>
          <w:rFonts w:cs="Arial"/>
        </w:rPr>
        <w:t xml:space="preserve">Figure </w:t>
      </w:r>
      <w:r w:rsidRPr="002C4B3B">
        <w:rPr>
          <w:rFonts w:cs="Arial"/>
        </w:rPr>
        <w:fldChar w:fldCharType="begin"/>
      </w:r>
      <w:r w:rsidRPr="002C4B3B">
        <w:rPr>
          <w:rFonts w:cs="Arial"/>
        </w:rPr>
        <w:instrText xml:space="preserve"> SEQ Figure \* ARABIC </w:instrText>
      </w:r>
      <w:r w:rsidRPr="002C4B3B">
        <w:rPr>
          <w:rFonts w:cs="Arial"/>
        </w:rPr>
        <w:fldChar w:fldCharType="separate"/>
      </w:r>
      <w:r w:rsidR="00BE6F71">
        <w:rPr>
          <w:rFonts w:cs="Arial"/>
          <w:noProof/>
        </w:rPr>
        <w:t>1</w:t>
      </w:r>
      <w:r w:rsidRPr="002C4B3B">
        <w:rPr>
          <w:rFonts w:cs="Arial"/>
          <w:noProof/>
        </w:rPr>
        <w:fldChar w:fldCharType="end"/>
      </w:r>
      <w:r w:rsidRPr="002C4B3B">
        <w:rPr>
          <w:rFonts w:cs="Arial"/>
        </w:rPr>
        <w:t>: How User Can Receive Warm Welcome</w:t>
      </w:r>
    </w:p>
    <w:p w:rsidR="00DF685A" w:rsidRPr="00A922DB" w:rsidRDefault="00EE699F" w:rsidP="00A922DB"/>
    <w:p w:rsidR="00BE6F71" w:rsidRPr="00BE6F71" w:rsidRDefault="00BE6F71" w:rsidP="00BE6F71">
      <w:pPr>
        <w:pStyle w:val="Heading4"/>
        <w:rPr>
          <w:b w:val="0"/>
          <w:u w:val="single"/>
        </w:rPr>
      </w:pPr>
      <w:r w:rsidRPr="00BE6F71">
        <w:rPr>
          <w:b w:val="0"/>
          <w:u w:val="single"/>
        </w:rPr>
        <w:t>PNC-REQ-326856/A-Receiving Warm Welcome</w:t>
      </w:r>
    </w:p>
    <w:p w:rsidR="00384E85" w:rsidRPr="00384E85" w:rsidRDefault="00EE699F" w:rsidP="00384E85">
      <w:pPr>
        <w:ind w:left="360"/>
        <w:rPr>
          <w:rFonts w:cs="Arial"/>
        </w:rPr>
      </w:pPr>
      <w:r w:rsidRPr="00384E85">
        <w:rPr>
          <w:rFonts w:cs="Arial"/>
        </w:rPr>
        <w:t>W</w:t>
      </w:r>
      <w:r w:rsidRPr="00384E85">
        <w:rPr>
          <w:rFonts w:cs="Arial"/>
        </w:rPr>
        <w:t>hen the user is within a predefined distance of the station, they will be prompted with the Warm Welcome. A Warm Welcome will be received regardless of whether the station type is Plug &amp; Charge capable.  The user will receive a warm welcome when navigating</w:t>
      </w:r>
      <w:r w:rsidRPr="00384E85">
        <w:rPr>
          <w:rFonts w:cs="Arial"/>
        </w:rPr>
        <w:t xml:space="preserve"> to a station. If the user is not using in-vehicle navigation to get to a station, he/she will not see the warm welcome screen.</w:t>
      </w:r>
    </w:p>
    <w:p w:rsidR="00384E85" w:rsidRPr="00384E85" w:rsidRDefault="00EE699F" w:rsidP="00384E85">
      <w:pPr>
        <w:ind w:left="360"/>
        <w:rPr>
          <w:rFonts w:cs="Arial"/>
        </w:rPr>
      </w:pPr>
      <w:r w:rsidRPr="00384E85">
        <w:rPr>
          <w:rFonts w:cs="Arial"/>
        </w:rPr>
        <w:t>When the user is within the defined distance from the station, the following will occur:</w:t>
      </w:r>
    </w:p>
    <w:p w:rsidR="00384E85" w:rsidRPr="00384E85" w:rsidRDefault="00EE699F" w:rsidP="00EE699F">
      <w:pPr>
        <w:numPr>
          <w:ilvl w:val="0"/>
          <w:numId w:val="24"/>
        </w:numPr>
        <w:overflowPunct w:val="0"/>
        <w:autoSpaceDE w:val="0"/>
        <w:autoSpaceDN w:val="0"/>
        <w:adjustRightInd w:val="0"/>
        <w:spacing w:before="120" w:after="120"/>
        <w:ind w:left="1440" w:firstLine="0"/>
        <w:rPr>
          <w:rFonts w:cs="Arial"/>
        </w:rPr>
      </w:pPr>
      <w:r w:rsidRPr="00384E85">
        <w:rPr>
          <w:rFonts w:cs="Arial"/>
        </w:rPr>
        <w:t xml:space="preserve">Mobility operator sends charge </w:t>
      </w:r>
      <w:r w:rsidRPr="00384E85">
        <w:rPr>
          <w:rFonts w:cs="Arial"/>
        </w:rPr>
        <w:t>station information to Nav cloud</w:t>
      </w:r>
    </w:p>
    <w:p w:rsidR="00384E85" w:rsidRPr="00384E85" w:rsidRDefault="00EE699F" w:rsidP="00EE699F">
      <w:pPr>
        <w:numPr>
          <w:ilvl w:val="0"/>
          <w:numId w:val="24"/>
        </w:numPr>
        <w:overflowPunct w:val="0"/>
        <w:autoSpaceDE w:val="0"/>
        <w:autoSpaceDN w:val="0"/>
        <w:adjustRightInd w:val="0"/>
        <w:spacing w:before="120" w:after="120"/>
        <w:ind w:left="1440" w:firstLine="0"/>
        <w:rPr>
          <w:rFonts w:cs="Arial"/>
        </w:rPr>
      </w:pPr>
      <w:r w:rsidRPr="00384E85">
        <w:rPr>
          <w:rFonts w:cs="Arial"/>
        </w:rPr>
        <w:t>Nav cloud sends charge station information to Nav HMI via IP pass through</w:t>
      </w:r>
    </w:p>
    <w:p w:rsidR="00384E85" w:rsidRPr="00384E85" w:rsidRDefault="00EE699F" w:rsidP="00EE699F">
      <w:pPr>
        <w:numPr>
          <w:ilvl w:val="0"/>
          <w:numId w:val="24"/>
        </w:numPr>
        <w:overflowPunct w:val="0"/>
        <w:autoSpaceDE w:val="0"/>
        <w:autoSpaceDN w:val="0"/>
        <w:adjustRightInd w:val="0"/>
        <w:spacing w:before="120" w:after="120"/>
        <w:ind w:left="1440" w:firstLine="0"/>
        <w:rPr>
          <w:rFonts w:cs="Arial"/>
        </w:rPr>
      </w:pPr>
      <w:r w:rsidRPr="00384E85">
        <w:rPr>
          <w:rFonts w:cs="Arial"/>
        </w:rPr>
        <w:t>Nav HMI displays relevant information, as detailed in the next section</w:t>
      </w:r>
    </w:p>
    <w:p w:rsidR="00DF685A" w:rsidRPr="00A922DB" w:rsidRDefault="00EE699F" w:rsidP="00A922DB"/>
    <w:p w:rsidR="00BE6F71" w:rsidRPr="00BE6F71" w:rsidRDefault="00BE6F71" w:rsidP="00BE6F71">
      <w:pPr>
        <w:pStyle w:val="Heading4"/>
        <w:rPr>
          <w:b w:val="0"/>
          <w:u w:val="single"/>
        </w:rPr>
      </w:pPr>
      <w:r w:rsidRPr="00BE6F71">
        <w:rPr>
          <w:b w:val="0"/>
          <w:u w:val="single"/>
        </w:rPr>
        <w:t>PNC-REQ-326857/A-Warm Welcome Display Content</w:t>
      </w:r>
    </w:p>
    <w:p w:rsidR="00C41857" w:rsidRPr="00C41857" w:rsidRDefault="00EE699F" w:rsidP="00C41857">
      <w:pPr>
        <w:ind w:left="360"/>
        <w:rPr>
          <w:rFonts w:cs="Arial"/>
        </w:rPr>
      </w:pPr>
      <w:r w:rsidRPr="00C41857">
        <w:rPr>
          <w:rFonts w:cs="Arial"/>
        </w:rPr>
        <w:t xml:space="preserve">The Warm Welcome will display the following information in </w:t>
      </w:r>
      <w:r w:rsidRPr="00C41857">
        <w:rPr>
          <w:rFonts w:cs="Arial"/>
        </w:rPr>
        <w:t>the HMI:</w:t>
      </w:r>
    </w:p>
    <w:p w:rsidR="00C41857" w:rsidRPr="00C41857" w:rsidRDefault="00EE699F" w:rsidP="00EE699F">
      <w:pPr>
        <w:numPr>
          <w:ilvl w:val="0"/>
          <w:numId w:val="25"/>
        </w:numPr>
        <w:overflowPunct w:val="0"/>
        <w:autoSpaceDE w:val="0"/>
        <w:autoSpaceDN w:val="0"/>
        <w:adjustRightInd w:val="0"/>
        <w:spacing w:before="120" w:after="120"/>
        <w:ind w:left="1440" w:firstLine="0"/>
        <w:rPr>
          <w:rFonts w:cs="Arial"/>
        </w:rPr>
      </w:pPr>
      <w:r w:rsidRPr="00C41857">
        <w:rPr>
          <w:rFonts w:cs="Arial"/>
        </w:rPr>
        <w:t xml:space="preserve">Which station is </w:t>
      </w:r>
      <w:proofErr w:type="gramStart"/>
      <w:r w:rsidRPr="00C41857">
        <w:rPr>
          <w:rFonts w:cs="Arial"/>
        </w:rPr>
        <w:t>available</w:t>
      </w:r>
      <w:proofErr w:type="gramEnd"/>
    </w:p>
    <w:p w:rsidR="00C41857" w:rsidRPr="00C41857" w:rsidRDefault="00EE699F" w:rsidP="00EE699F">
      <w:pPr>
        <w:numPr>
          <w:ilvl w:val="0"/>
          <w:numId w:val="25"/>
        </w:numPr>
        <w:overflowPunct w:val="0"/>
        <w:autoSpaceDE w:val="0"/>
        <w:autoSpaceDN w:val="0"/>
        <w:adjustRightInd w:val="0"/>
        <w:spacing w:before="120" w:after="120"/>
        <w:ind w:left="1440" w:firstLine="0"/>
        <w:rPr>
          <w:rFonts w:cs="Arial"/>
        </w:rPr>
      </w:pPr>
      <w:r w:rsidRPr="00C41857">
        <w:rPr>
          <w:rFonts w:cs="Arial"/>
        </w:rPr>
        <w:t>Charger speed</w:t>
      </w:r>
    </w:p>
    <w:p w:rsidR="00C41857" w:rsidRPr="00C41857" w:rsidRDefault="00EE699F" w:rsidP="00EE699F">
      <w:pPr>
        <w:numPr>
          <w:ilvl w:val="0"/>
          <w:numId w:val="25"/>
        </w:numPr>
        <w:overflowPunct w:val="0"/>
        <w:autoSpaceDE w:val="0"/>
        <w:autoSpaceDN w:val="0"/>
        <w:adjustRightInd w:val="0"/>
        <w:spacing w:before="120" w:after="120"/>
        <w:ind w:left="1440" w:firstLine="0"/>
        <w:rPr>
          <w:rFonts w:cs="Arial"/>
        </w:rPr>
      </w:pPr>
      <w:r w:rsidRPr="00C41857">
        <w:rPr>
          <w:rFonts w:cs="Arial"/>
        </w:rPr>
        <w:t>Connector Type</w:t>
      </w:r>
    </w:p>
    <w:p w:rsidR="00C41857" w:rsidRPr="00C41857" w:rsidRDefault="00EE699F" w:rsidP="00EE699F">
      <w:pPr>
        <w:numPr>
          <w:ilvl w:val="0"/>
          <w:numId w:val="25"/>
        </w:numPr>
        <w:overflowPunct w:val="0"/>
        <w:autoSpaceDE w:val="0"/>
        <w:autoSpaceDN w:val="0"/>
        <w:adjustRightInd w:val="0"/>
        <w:spacing w:before="120" w:after="120"/>
        <w:ind w:left="1440" w:firstLine="0"/>
        <w:rPr>
          <w:rFonts w:cs="Arial"/>
        </w:rPr>
      </w:pPr>
      <w:r w:rsidRPr="00C41857">
        <w:rPr>
          <w:rFonts w:cs="Arial"/>
        </w:rPr>
        <w:t>EV Charger-based pricing</w:t>
      </w:r>
    </w:p>
    <w:p w:rsidR="00C41857" w:rsidRPr="00C41857" w:rsidRDefault="00EE699F" w:rsidP="00EE699F">
      <w:pPr>
        <w:numPr>
          <w:ilvl w:val="0"/>
          <w:numId w:val="25"/>
        </w:numPr>
        <w:overflowPunct w:val="0"/>
        <w:autoSpaceDE w:val="0"/>
        <w:autoSpaceDN w:val="0"/>
        <w:adjustRightInd w:val="0"/>
        <w:spacing w:before="120" w:after="120"/>
        <w:ind w:left="1440" w:firstLine="0"/>
        <w:rPr>
          <w:rFonts w:cs="Arial"/>
        </w:rPr>
      </w:pPr>
      <w:r w:rsidRPr="00C41857">
        <w:rPr>
          <w:rFonts w:cs="Arial"/>
        </w:rPr>
        <w:t>Estimated time to full charge, which will be based on the charger speed information provided (if user is on an active EV trip planner route, also display estimated ch</w:t>
      </w:r>
      <w:r w:rsidRPr="00C41857">
        <w:rPr>
          <w:rFonts w:cs="Arial"/>
        </w:rPr>
        <w:t>arge time to target SOC required by EV trip planner to reach next waypoint, and target SOC %)</w:t>
      </w:r>
    </w:p>
    <w:p w:rsidR="00C41857" w:rsidRPr="00C41857" w:rsidRDefault="00EE699F" w:rsidP="00EE699F">
      <w:pPr>
        <w:numPr>
          <w:ilvl w:val="0"/>
          <w:numId w:val="25"/>
        </w:numPr>
        <w:overflowPunct w:val="0"/>
        <w:autoSpaceDE w:val="0"/>
        <w:autoSpaceDN w:val="0"/>
        <w:adjustRightInd w:val="0"/>
        <w:spacing w:before="120" w:after="120"/>
        <w:ind w:left="1440" w:firstLine="0"/>
        <w:rPr>
          <w:rFonts w:cs="Arial"/>
        </w:rPr>
      </w:pPr>
      <w:r w:rsidRPr="00C41857">
        <w:rPr>
          <w:rFonts w:cs="Arial"/>
        </w:rPr>
        <w:t>Charging speed</w:t>
      </w:r>
    </w:p>
    <w:p w:rsidR="00C41857" w:rsidRPr="00C41857" w:rsidRDefault="00EE699F" w:rsidP="00EE699F">
      <w:pPr>
        <w:numPr>
          <w:ilvl w:val="0"/>
          <w:numId w:val="25"/>
        </w:numPr>
        <w:overflowPunct w:val="0"/>
        <w:autoSpaceDE w:val="0"/>
        <w:autoSpaceDN w:val="0"/>
        <w:adjustRightInd w:val="0"/>
        <w:spacing w:before="120" w:after="120"/>
        <w:ind w:left="1440" w:firstLine="0"/>
        <w:rPr>
          <w:rFonts w:cs="Arial"/>
        </w:rPr>
      </w:pPr>
      <w:r w:rsidRPr="00C41857">
        <w:rPr>
          <w:rFonts w:cs="Arial"/>
        </w:rPr>
        <w:t>Plug &amp; Charge capable</w:t>
      </w:r>
    </w:p>
    <w:p w:rsidR="00C41857" w:rsidRPr="00C41857" w:rsidRDefault="00EE699F" w:rsidP="00EE699F">
      <w:pPr>
        <w:numPr>
          <w:ilvl w:val="0"/>
          <w:numId w:val="25"/>
        </w:numPr>
        <w:overflowPunct w:val="0"/>
        <w:autoSpaceDE w:val="0"/>
        <w:autoSpaceDN w:val="0"/>
        <w:adjustRightInd w:val="0"/>
        <w:spacing w:before="120" w:after="120"/>
        <w:ind w:left="1440" w:firstLine="0"/>
        <w:rPr>
          <w:rFonts w:cs="Arial"/>
        </w:rPr>
      </w:pPr>
      <w:r w:rsidRPr="00C41857">
        <w:rPr>
          <w:rFonts w:cs="Arial"/>
        </w:rPr>
        <w:t>In-network versus out of network</w:t>
      </w:r>
    </w:p>
    <w:p w:rsidR="00DF685A" w:rsidRPr="00A922DB" w:rsidRDefault="00EE699F" w:rsidP="00A922DB"/>
    <w:p w:rsidR="00406F39" w:rsidRDefault="00EE699F" w:rsidP="00BE6F71">
      <w:pPr>
        <w:pStyle w:val="Heading3"/>
      </w:pPr>
      <w:bookmarkStart w:id="30" w:name="_Toc27556701"/>
      <w:r>
        <w:lastRenderedPageBreak/>
        <w:t>Use Cases</w:t>
      </w:r>
      <w:bookmarkEnd w:id="30"/>
    </w:p>
    <w:p w:rsidR="00406F39" w:rsidRDefault="00EE699F" w:rsidP="00BE6F71">
      <w:pPr>
        <w:pStyle w:val="Heading4"/>
      </w:pPr>
      <w:r>
        <w:t>PNCv1-UC-REQ-329369/A-Customer wants charge location information to automatically appear at destination arrival</w:t>
      </w:r>
    </w:p>
    <w:p w:rsidR="00DC5A83" w:rsidRDefault="00EE699F"/>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53"/>
        <w:gridCol w:w="7487"/>
      </w:tblGrid>
      <w:tr w:rsidR="00F96780" w:rsidTr="009A2F11">
        <w:trPr>
          <w:jc w:val="center"/>
        </w:trPr>
        <w:tc>
          <w:tcPr>
            <w:tcW w:w="1853"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F96780" w:rsidRDefault="00EE699F" w:rsidP="00F96780">
            <w:pPr>
              <w:spacing w:line="276" w:lineRule="auto"/>
            </w:pPr>
            <w:r>
              <w:rPr>
                <w:b/>
                <w:bCs/>
              </w:rPr>
              <w:t>Actors</w:t>
            </w:r>
          </w:p>
        </w:tc>
        <w:tc>
          <w:tcPr>
            <w:tcW w:w="7487"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F96780" w:rsidRDefault="00EE699F" w:rsidP="00F96780">
            <w:pPr>
              <w:rPr>
                <w:rFonts w:asciiTheme="minorHAnsi" w:hAnsiTheme="minorHAnsi" w:cs="Arial"/>
                <w:color w:val="000000" w:themeColor="text1"/>
                <w:sz w:val="24"/>
              </w:rPr>
            </w:pPr>
            <w:r>
              <w:rPr>
                <w:rFonts w:cs="Arial"/>
                <w:color w:val="000000" w:themeColor="text1"/>
                <w:sz w:val="24"/>
              </w:rPr>
              <w:t>Vehicle Occupant</w:t>
            </w:r>
          </w:p>
        </w:tc>
      </w:tr>
      <w:tr w:rsidR="00F96780" w:rsidTr="009A2F11">
        <w:trPr>
          <w:jc w:val="center"/>
        </w:trPr>
        <w:tc>
          <w:tcPr>
            <w:tcW w:w="1853"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F96780" w:rsidRDefault="00EE699F" w:rsidP="00F96780">
            <w:pPr>
              <w:spacing w:line="276" w:lineRule="auto"/>
            </w:pPr>
            <w:r>
              <w:rPr>
                <w:b/>
                <w:bCs/>
              </w:rPr>
              <w:t>Pre-conditions</w:t>
            </w:r>
          </w:p>
        </w:tc>
        <w:tc>
          <w:tcPr>
            <w:tcW w:w="7487" w:type="dxa"/>
            <w:tcBorders>
              <w:top w:val="nil"/>
              <w:left w:val="nil"/>
              <w:bottom w:val="single" w:sz="8" w:space="0" w:color="auto"/>
              <w:right w:val="single" w:sz="8" w:space="0" w:color="auto"/>
            </w:tcBorders>
            <w:tcMar>
              <w:top w:w="0" w:type="dxa"/>
              <w:left w:w="108" w:type="dxa"/>
              <w:bottom w:w="0" w:type="dxa"/>
              <w:right w:w="108" w:type="dxa"/>
            </w:tcMar>
          </w:tcPr>
          <w:p w:rsidR="00F96780" w:rsidRDefault="00EE699F" w:rsidP="00F96780">
            <w:pPr>
              <w:rPr>
                <w:rFonts w:cs="Arial"/>
                <w:color w:val="000000" w:themeColor="text1"/>
                <w:sz w:val="24"/>
              </w:rPr>
            </w:pPr>
            <w:r>
              <w:rPr>
                <w:rFonts w:cs="Arial"/>
                <w:color w:val="000000" w:themeColor="text1"/>
                <w:sz w:val="24"/>
              </w:rPr>
              <w:t>Electric Vehicle</w:t>
            </w:r>
          </w:p>
          <w:p w:rsidR="00F96780" w:rsidRDefault="00EE699F" w:rsidP="00F96780">
            <w:pPr>
              <w:rPr>
                <w:rFonts w:cs="Arial"/>
                <w:color w:val="000000" w:themeColor="text1"/>
                <w:sz w:val="24"/>
              </w:rPr>
            </w:pPr>
            <w:r>
              <w:rPr>
                <w:rFonts w:cs="Arial"/>
                <w:color w:val="000000" w:themeColor="text1"/>
                <w:sz w:val="24"/>
              </w:rPr>
              <w:t>Ignition switch is in RUN / Accessory</w:t>
            </w:r>
          </w:p>
          <w:p w:rsidR="00F96780" w:rsidRDefault="00EE699F" w:rsidP="00F96780">
            <w:pPr>
              <w:rPr>
                <w:rFonts w:cs="Arial"/>
                <w:color w:val="000000" w:themeColor="text1"/>
                <w:sz w:val="24"/>
              </w:rPr>
            </w:pPr>
            <w:r>
              <w:rPr>
                <w:rFonts w:cs="Arial"/>
                <w:color w:val="000000" w:themeColor="text1"/>
                <w:sz w:val="24"/>
              </w:rPr>
              <w:t>Infotainment system is ON</w:t>
            </w:r>
          </w:p>
          <w:p w:rsidR="00F96780" w:rsidRDefault="00EE699F" w:rsidP="00F96780">
            <w:pPr>
              <w:rPr>
                <w:rFonts w:cs="Arial"/>
                <w:color w:val="000000" w:themeColor="text1"/>
                <w:sz w:val="24"/>
              </w:rPr>
            </w:pPr>
            <w:r>
              <w:rPr>
                <w:rFonts w:cs="Arial"/>
                <w:color w:val="000000" w:themeColor="text1"/>
                <w:sz w:val="24"/>
              </w:rPr>
              <w:t>Navigation application equipped</w:t>
            </w:r>
          </w:p>
          <w:p w:rsidR="00F96780" w:rsidRDefault="00EE699F" w:rsidP="00F96780">
            <w:pPr>
              <w:rPr>
                <w:rFonts w:cs="Arial"/>
                <w:b/>
                <w:color w:val="000000" w:themeColor="text1"/>
                <w:sz w:val="24"/>
              </w:rPr>
            </w:pPr>
            <w:r>
              <w:rPr>
                <w:rFonts w:cs="Arial"/>
                <w:b/>
                <w:color w:val="000000" w:themeColor="text1"/>
                <w:sz w:val="24"/>
              </w:rPr>
              <w:t>Navigation route is active</w:t>
            </w:r>
          </w:p>
          <w:p w:rsidR="00F96780" w:rsidRDefault="00EE699F" w:rsidP="00F96780">
            <w:pPr>
              <w:rPr>
                <w:rFonts w:cstheme="minorBidi"/>
                <w:color w:val="000000" w:themeColor="text1"/>
                <w:sz w:val="24"/>
              </w:rPr>
            </w:pPr>
            <w:r>
              <w:rPr>
                <w:color w:val="000000" w:themeColor="text1"/>
                <w:sz w:val="24"/>
              </w:rPr>
              <w:t xml:space="preserve">Connectivity available </w:t>
            </w:r>
          </w:p>
          <w:p w:rsidR="00F96780" w:rsidRDefault="00EE699F" w:rsidP="00F96780">
            <w:pPr>
              <w:rPr>
                <w:color w:val="000000" w:themeColor="text1"/>
                <w:sz w:val="24"/>
              </w:rPr>
            </w:pPr>
            <w:r>
              <w:rPr>
                <w:color w:val="000000" w:themeColor="text1"/>
                <w:sz w:val="24"/>
              </w:rPr>
              <w:t>Current vehicle range, “DTE”</w:t>
            </w:r>
          </w:p>
          <w:p w:rsidR="00F96780" w:rsidRDefault="00EE699F" w:rsidP="00F96780">
            <w:pPr>
              <w:rPr>
                <w:color w:val="000000" w:themeColor="text1"/>
                <w:sz w:val="24"/>
              </w:rPr>
            </w:pPr>
            <w:r>
              <w:rPr>
                <w:color w:val="000000" w:themeColor="text1"/>
                <w:sz w:val="24"/>
              </w:rPr>
              <w:t>Maximum vehicle range when fully fueled</w:t>
            </w:r>
          </w:p>
        </w:tc>
      </w:tr>
      <w:tr w:rsidR="00F96780" w:rsidTr="009A2F11">
        <w:trPr>
          <w:jc w:val="center"/>
        </w:trPr>
        <w:tc>
          <w:tcPr>
            <w:tcW w:w="1853"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F96780" w:rsidRDefault="00EE699F" w:rsidP="00F96780">
            <w:pPr>
              <w:spacing w:line="276" w:lineRule="auto"/>
            </w:pPr>
            <w:r>
              <w:rPr>
                <w:b/>
                <w:bCs/>
              </w:rPr>
              <w:t>Scenario Description</w:t>
            </w:r>
          </w:p>
        </w:tc>
        <w:tc>
          <w:tcPr>
            <w:tcW w:w="7487" w:type="dxa"/>
            <w:tcBorders>
              <w:top w:val="nil"/>
              <w:left w:val="nil"/>
              <w:bottom w:val="single" w:sz="8" w:space="0" w:color="auto"/>
              <w:right w:val="single" w:sz="8" w:space="0" w:color="auto"/>
            </w:tcBorders>
            <w:tcMar>
              <w:top w:w="0" w:type="dxa"/>
              <w:left w:w="108" w:type="dxa"/>
              <w:bottom w:w="0" w:type="dxa"/>
              <w:right w:w="108" w:type="dxa"/>
            </w:tcMar>
          </w:tcPr>
          <w:p w:rsidR="00F96780" w:rsidRDefault="00EE699F" w:rsidP="00F96780">
            <w:pPr>
              <w:rPr>
                <w:rFonts w:cs="Arial"/>
                <w:color w:val="000000" w:themeColor="text1"/>
                <w:sz w:val="24"/>
              </w:rPr>
            </w:pPr>
            <w:r>
              <w:rPr>
                <w:rFonts w:cs="Arial"/>
                <w:color w:val="000000" w:themeColor="text1"/>
                <w:sz w:val="24"/>
              </w:rPr>
              <w:t>User plans a route and arrives at charge Station POI</w:t>
            </w:r>
          </w:p>
        </w:tc>
      </w:tr>
      <w:tr w:rsidR="00F96780" w:rsidTr="009A2F11">
        <w:trPr>
          <w:jc w:val="center"/>
        </w:trPr>
        <w:tc>
          <w:tcPr>
            <w:tcW w:w="1853"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F96780" w:rsidRDefault="00EE699F" w:rsidP="00F96780">
            <w:pPr>
              <w:spacing w:line="276" w:lineRule="auto"/>
            </w:pPr>
            <w:r>
              <w:rPr>
                <w:b/>
                <w:bCs/>
              </w:rPr>
              <w:t>Post-conditions</w:t>
            </w:r>
          </w:p>
        </w:tc>
        <w:tc>
          <w:tcPr>
            <w:tcW w:w="7487" w:type="dxa"/>
            <w:tcBorders>
              <w:top w:val="nil"/>
              <w:left w:val="nil"/>
              <w:bottom w:val="single" w:sz="8" w:space="0" w:color="auto"/>
              <w:right w:val="single" w:sz="8" w:space="0" w:color="auto"/>
            </w:tcBorders>
            <w:tcMar>
              <w:top w:w="0" w:type="dxa"/>
              <w:left w:w="108" w:type="dxa"/>
              <w:bottom w:w="0" w:type="dxa"/>
              <w:right w:w="108" w:type="dxa"/>
            </w:tcMar>
          </w:tcPr>
          <w:p w:rsidR="00F96780" w:rsidRDefault="00EE699F" w:rsidP="00F96780">
            <w:pPr>
              <w:rPr>
                <w:rFonts w:cs="Arial"/>
                <w:color w:val="000000" w:themeColor="text1"/>
                <w:sz w:val="24"/>
              </w:rPr>
            </w:pPr>
            <w:proofErr w:type="gramStart"/>
            <w:r>
              <w:rPr>
                <w:rFonts w:cs="Arial"/>
                <w:color w:val="000000" w:themeColor="text1"/>
                <w:sz w:val="24"/>
              </w:rPr>
              <w:t>At  x</w:t>
            </w:r>
            <w:proofErr w:type="gramEnd"/>
            <w:r>
              <w:rPr>
                <w:rFonts w:cs="Arial"/>
                <w:color w:val="000000" w:themeColor="text1"/>
                <w:sz w:val="24"/>
              </w:rPr>
              <w:t xml:space="preserve"> distance before destination, the system displays warm welcome screen to include the following information:</w:t>
            </w:r>
          </w:p>
          <w:p w:rsidR="00F96780" w:rsidRDefault="00EE699F" w:rsidP="00EE699F">
            <w:pPr>
              <w:numPr>
                <w:ilvl w:val="0"/>
                <w:numId w:val="26"/>
              </w:numPr>
              <w:rPr>
                <w:rFonts w:cs="Arial"/>
                <w:color w:val="000000" w:themeColor="text1"/>
                <w:sz w:val="24"/>
              </w:rPr>
            </w:pPr>
            <w:r>
              <w:rPr>
                <w:rFonts w:cs="Arial"/>
                <w:color w:val="000000" w:themeColor="text1"/>
                <w:sz w:val="24"/>
              </w:rPr>
              <w:t>Station availability (hours of operation)</w:t>
            </w:r>
          </w:p>
          <w:p w:rsidR="00F96780" w:rsidRDefault="00EE699F" w:rsidP="00EE699F">
            <w:pPr>
              <w:numPr>
                <w:ilvl w:val="0"/>
                <w:numId w:val="26"/>
              </w:numPr>
              <w:rPr>
                <w:rFonts w:cs="Arial"/>
                <w:color w:val="000000" w:themeColor="text1"/>
                <w:sz w:val="24"/>
              </w:rPr>
            </w:pPr>
            <w:r>
              <w:rPr>
                <w:rFonts w:cs="Arial"/>
                <w:color w:val="000000" w:themeColor="text1"/>
                <w:sz w:val="24"/>
              </w:rPr>
              <w:t>Charger speed</w:t>
            </w:r>
          </w:p>
          <w:p w:rsidR="00F96780" w:rsidRDefault="00EE699F" w:rsidP="00EE699F">
            <w:pPr>
              <w:numPr>
                <w:ilvl w:val="0"/>
                <w:numId w:val="26"/>
              </w:numPr>
              <w:rPr>
                <w:rFonts w:cs="Arial"/>
                <w:color w:val="000000" w:themeColor="text1"/>
                <w:sz w:val="24"/>
              </w:rPr>
            </w:pPr>
            <w:r>
              <w:rPr>
                <w:rFonts w:cs="Arial"/>
                <w:color w:val="000000" w:themeColor="text1"/>
                <w:sz w:val="24"/>
              </w:rPr>
              <w:t>Connector Type</w:t>
            </w:r>
          </w:p>
          <w:p w:rsidR="00F96780" w:rsidRDefault="00EE699F" w:rsidP="00EE699F">
            <w:pPr>
              <w:numPr>
                <w:ilvl w:val="0"/>
                <w:numId w:val="26"/>
              </w:numPr>
              <w:rPr>
                <w:rFonts w:cs="Arial"/>
                <w:color w:val="000000" w:themeColor="text1"/>
                <w:sz w:val="24"/>
              </w:rPr>
            </w:pPr>
            <w:r>
              <w:rPr>
                <w:rFonts w:cs="Arial"/>
                <w:color w:val="000000" w:themeColor="text1"/>
                <w:sz w:val="24"/>
              </w:rPr>
              <w:t>EV Charger-based pricing</w:t>
            </w:r>
          </w:p>
          <w:p w:rsidR="00F96780" w:rsidRDefault="00EE699F" w:rsidP="00EE699F">
            <w:pPr>
              <w:numPr>
                <w:ilvl w:val="0"/>
                <w:numId w:val="26"/>
              </w:numPr>
              <w:rPr>
                <w:rFonts w:cs="Arial"/>
                <w:color w:val="000000" w:themeColor="text1"/>
                <w:sz w:val="24"/>
              </w:rPr>
            </w:pPr>
            <w:r>
              <w:rPr>
                <w:rFonts w:cs="Arial"/>
                <w:color w:val="000000" w:themeColor="text1"/>
                <w:sz w:val="24"/>
              </w:rPr>
              <w:t xml:space="preserve">Estimate time to full </w:t>
            </w:r>
            <w:r>
              <w:rPr>
                <w:rFonts w:cs="Arial"/>
                <w:color w:val="000000" w:themeColor="text1"/>
                <w:sz w:val="24"/>
              </w:rPr>
              <w:t>charge, which we be based on the charger speed</w:t>
            </w:r>
          </w:p>
          <w:p w:rsidR="00F96780" w:rsidRDefault="00EE699F" w:rsidP="00EE699F">
            <w:pPr>
              <w:numPr>
                <w:ilvl w:val="0"/>
                <w:numId w:val="26"/>
              </w:numPr>
              <w:rPr>
                <w:rFonts w:cs="Arial"/>
                <w:color w:val="000000" w:themeColor="text1"/>
                <w:sz w:val="24"/>
              </w:rPr>
            </w:pPr>
            <w:r>
              <w:rPr>
                <w:rFonts w:cs="Arial"/>
                <w:color w:val="000000" w:themeColor="text1"/>
                <w:sz w:val="24"/>
              </w:rPr>
              <w:t>Charging speed</w:t>
            </w:r>
          </w:p>
          <w:p w:rsidR="00F96780" w:rsidRDefault="00EE699F" w:rsidP="00EE699F">
            <w:pPr>
              <w:numPr>
                <w:ilvl w:val="0"/>
                <w:numId w:val="26"/>
              </w:numPr>
              <w:rPr>
                <w:rFonts w:cs="Arial"/>
                <w:color w:val="000000" w:themeColor="text1"/>
                <w:sz w:val="24"/>
              </w:rPr>
            </w:pPr>
            <w:r>
              <w:rPr>
                <w:rFonts w:cs="Arial"/>
                <w:color w:val="000000" w:themeColor="text1"/>
                <w:sz w:val="24"/>
              </w:rPr>
              <w:t>Plug &amp; Charge capable</w:t>
            </w:r>
          </w:p>
          <w:p w:rsidR="00F96780" w:rsidRDefault="00EE699F" w:rsidP="00EE699F">
            <w:pPr>
              <w:numPr>
                <w:ilvl w:val="0"/>
                <w:numId w:val="26"/>
              </w:numPr>
              <w:rPr>
                <w:rFonts w:cs="Arial"/>
                <w:color w:val="000000" w:themeColor="text1"/>
                <w:sz w:val="24"/>
              </w:rPr>
            </w:pPr>
            <w:r>
              <w:rPr>
                <w:rFonts w:cs="Arial"/>
                <w:color w:val="000000" w:themeColor="text1"/>
                <w:sz w:val="24"/>
              </w:rPr>
              <w:t>In-network versus out of network</w:t>
            </w:r>
          </w:p>
        </w:tc>
      </w:tr>
      <w:tr w:rsidR="00F96780" w:rsidTr="009A2F11">
        <w:trPr>
          <w:jc w:val="center"/>
        </w:trPr>
        <w:tc>
          <w:tcPr>
            <w:tcW w:w="1853"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F96780" w:rsidRDefault="00EE699F" w:rsidP="00F96780">
            <w:pPr>
              <w:spacing w:line="276" w:lineRule="auto"/>
            </w:pPr>
            <w:r>
              <w:rPr>
                <w:b/>
                <w:bCs/>
              </w:rPr>
              <w:t>List of Exception Use Cases</w:t>
            </w:r>
          </w:p>
        </w:tc>
        <w:tc>
          <w:tcPr>
            <w:tcW w:w="7487" w:type="dxa"/>
            <w:tcBorders>
              <w:top w:val="nil"/>
              <w:left w:val="nil"/>
              <w:bottom w:val="single" w:sz="8" w:space="0" w:color="auto"/>
              <w:right w:val="single" w:sz="8" w:space="0" w:color="auto"/>
            </w:tcBorders>
            <w:tcMar>
              <w:top w:w="0" w:type="dxa"/>
              <w:left w:w="108" w:type="dxa"/>
              <w:bottom w:w="0" w:type="dxa"/>
              <w:right w:w="108" w:type="dxa"/>
            </w:tcMar>
          </w:tcPr>
          <w:p w:rsidR="00F96780" w:rsidRDefault="00EE699F" w:rsidP="00F96780">
            <w:pPr>
              <w:rPr>
                <w:rFonts w:cs="Arial"/>
                <w:color w:val="000000" w:themeColor="text1"/>
                <w:sz w:val="24"/>
              </w:rPr>
            </w:pPr>
            <w:r>
              <w:rPr>
                <w:rFonts w:cs="Arial"/>
                <w:color w:val="000000" w:themeColor="text1"/>
                <w:sz w:val="24"/>
              </w:rPr>
              <w:t>E1- No charging station data available</w:t>
            </w:r>
          </w:p>
          <w:p w:rsidR="00F96780" w:rsidRDefault="00EE699F" w:rsidP="00F96780">
            <w:pPr>
              <w:rPr>
                <w:rFonts w:cs="Arial"/>
                <w:color w:val="000000" w:themeColor="text1"/>
                <w:sz w:val="24"/>
              </w:rPr>
            </w:pPr>
            <w:r>
              <w:rPr>
                <w:rFonts w:cs="Arial"/>
                <w:color w:val="000000" w:themeColor="text1"/>
                <w:sz w:val="24"/>
              </w:rPr>
              <w:t xml:space="preserve">E2- </w:t>
            </w:r>
            <w:proofErr w:type="gramStart"/>
            <w:r>
              <w:rPr>
                <w:rFonts w:cs="Arial"/>
                <w:color w:val="000000" w:themeColor="text1"/>
                <w:sz w:val="24"/>
              </w:rPr>
              <w:t>Non Charge</w:t>
            </w:r>
            <w:proofErr w:type="gramEnd"/>
            <w:r>
              <w:rPr>
                <w:rFonts w:cs="Arial"/>
                <w:color w:val="000000" w:themeColor="text1"/>
                <w:sz w:val="24"/>
              </w:rPr>
              <w:t xml:space="preserve"> Station POI</w:t>
            </w:r>
          </w:p>
          <w:p w:rsidR="00F96780" w:rsidRDefault="00EE699F" w:rsidP="00F96780">
            <w:pPr>
              <w:rPr>
                <w:rFonts w:cs="Arial"/>
                <w:color w:val="000000" w:themeColor="text1"/>
                <w:sz w:val="24"/>
              </w:rPr>
            </w:pPr>
            <w:r>
              <w:rPr>
                <w:rFonts w:cs="Arial"/>
                <w:color w:val="000000" w:themeColor="text1"/>
                <w:sz w:val="24"/>
              </w:rPr>
              <w:t xml:space="preserve">E3- x distance is not detected due to </w:t>
            </w:r>
            <w:r>
              <w:rPr>
                <w:rFonts w:cs="Arial"/>
                <w:color w:val="000000" w:themeColor="text1"/>
                <w:sz w:val="24"/>
              </w:rPr>
              <w:t>errors in map</w:t>
            </w:r>
          </w:p>
        </w:tc>
      </w:tr>
      <w:tr w:rsidR="00F96780" w:rsidTr="009A2F11">
        <w:trPr>
          <w:jc w:val="center"/>
        </w:trPr>
        <w:tc>
          <w:tcPr>
            <w:tcW w:w="1853"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F96780" w:rsidRDefault="00EE699F" w:rsidP="00F96780">
            <w:pPr>
              <w:spacing w:line="276" w:lineRule="auto"/>
            </w:pPr>
            <w:r>
              <w:rPr>
                <w:b/>
                <w:bCs/>
              </w:rPr>
              <w:t>Interfaces</w:t>
            </w:r>
          </w:p>
        </w:tc>
        <w:tc>
          <w:tcPr>
            <w:tcW w:w="7487" w:type="dxa"/>
            <w:tcBorders>
              <w:top w:val="nil"/>
              <w:left w:val="nil"/>
              <w:bottom w:val="single" w:sz="8" w:space="0" w:color="auto"/>
              <w:right w:val="single" w:sz="8" w:space="0" w:color="auto"/>
            </w:tcBorders>
            <w:tcMar>
              <w:top w:w="0" w:type="dxa"/>
              <w:left w:w="108" w:type="dxa"/>
              <w:bottom w:w="0" w:type="dxa"/>
              <w:right w:w="108" w:type="dxa"/>
            </w:tcMar>
          </w:tcPr>
          <w:p w:rsidR="00F96780" w:rsidRDefault="00EE699F" w:rsidP="00F96780">
            <w:pPr>
              <w:rPr>
                <w:rFonts w:cstheme="minorBidi"/>
                <w:color w:val="000000" w:themeColor="text1"/>
                <w:sz w:val="24"/>
              </w:rPr>
            </w:pPr>
            <w:r>
              <w:rPr>
                <w:color w:val="000000" w:themeColor="text1"/>
                <w:sz w:val="24"/>
              </w:rPr>
              <w:t>Connection Manager</w:t>
            </w:r>
          </w:p>
          <w:p w:rsidR="00F96780" w:rsidRDefault="00EE699F" w:rsidP="00F96780">
            <w:pPr>
              <w:rPr>
                <w:color w:val="000000" w:themeColor="text1"/>
                <w:sz w:val="24"/>
              </w:rPr>
            </w:pPr>
            <w:r>
              <w:rPr>
                <w:color w:val="000000" w:themeColor="text1"/>
                <w:sz w:val="24"/>
              </w:rPr>
              <w:t>TCU/Ford Mobility Cloud interface</w:t>
            </w:r>
          </w:p>
          <w:p w:rsidR="00F96780" w:rsidRDefault="00EE699F" w:rsidP="00F96780">
            <w:pPr>
              <w:rPr>
                <w:color w:val="000000" w:themeColor="text1"/>
                <w:sz w:val="24"/>
              </w:rPr>
            </w:pPr>
            <w:r>
              <w:rPr>
                <w:color w:val="000000" w:themeColor="text1"/>
                <w:sz w:val="24"/>
              </w:rPr>
              <w:t>Premium data provider in Cloud</w:t>
            </w:r>
          </w:p>
          <w:p w:rsidR="00F96780" w:rsidRDefault="00EE699F" w:rsidP="00F96780">
            <w:pPr>
              <w:rPr>
                <w:color w:val="000000" w:themeColor="text1"/>
                <w:sz w:val="24"/>
              </w:rPr>
            </w:pPr>
            <w:r>
              <w:rPr>
                <w:color w:val="000000" w:themeColor="text1"/>
                <w:sz w:val="24"/>
              </w:rPr>
              <w:t>Navigation services</w:t>
            </w:r>
          </w:p>
          <w:p w:rsidR="00F96780" w:rsidRDefault="00EE699F" w:rsidP="00F96780">
            <w:pPr>
              <w:rPr>
                <w:color w:val="000000" w:themeColor="text1"/>
                <w:sz w:val="24"/>
              </w:rPr>
            </w:pPr>
            <w:r>
              <w:rPr>
                <w:color w:val="000000" w:themeColor="text1"/>
                <w:sz w:val="24"/>
              </w:rPr>
              <w:t>G-HMI (Graphic HMI)</w:t>
            </w:r>
          </w:p>
          <w:p w:rsidR="00F96780" w:rsidRDefault="00EE699F" w:rsidP="00F96780">
            <w:pPr>
              <w:rPr>
                <w:color w:val="000000" w:themeColor="text1"/>
                <w:sz w:val="24"/>
              </w:rPr>
            </w:pPr>
            <w:r>
              <w:rPr>
                <w:color w:val="000000" w:themeColor="text1"/>
                <w:sz w:val="24"/>
              </w:rPr>
              <w:t>Map data</w:t>
            </w:r>
          </w:p>
          <w:p w:rsidR="00F96780" w:rsidRDefault="00EE699F" w:rsidP="00F96780">
            <w:pPr>
              <w:rPr>
                <w:color w:val="000000" w:themeColor="text1"/>
                <w:sz w:val="24"/>
              </w:rPr>
            </w:pPr>
            <w:r>
              <w:rPr>
                <w:color w:val="000000" w:themeColor="text1"/>
                <w:sz w:val="24"/>
              </w:rPr>
              <w:t>Voice services</w:t>
            </w:r>
          </w:p>
        </w:tc>
      </w:tr>
    </w:tbl>
    <w:p w:rsidR="00500605" w:rsidRDefault="00EE699F" w:rsidP="00CD0F64"/>
    <w:p w:rsidR="00406F39" w:rsidRDefault="00EE699F" w:rsidP="00BE6F71">
      <w:pPr>
        <w:pStyle w:val="Heading4"/>
      </w:pPr>
      <w:r>
        <w:t>PNCv1-UC-REQ-329370/A-E1 - No Charge Station Data Available</w:t>
      </w:r>
    </w:p>
    <w:p w:rsidR="00DC5A83" w:rsidRDefault="00EE699F"/>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53"/>
        <w:gridCol w:w="7487"/>
      </w:tblGrid>
      <w:tr w:rsidR="009831AD" w:rsidTr="009A2F11">
        <w:trPr>
          <w:jc w:val="center"/>
        </w:trPr>
        <w:tc>
          <w:tcPr>
            <w:tcW w:w="1853"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9831AD" w:rsidRDefault="00EE699F" w:rsidP="009831AD">
            <w:pPr>
              <w:spacing w:line="276" w:lineRule="auto"/>
            </w:pPr>
            <w:r>
              <w:rPr>
                <w:b/>
                <w:bCs/>
              </w:rPr>
              <w:t>Actors</w:t>
            </w:r>
          </w:p>
        </w:tc>
        <w:tc>
          <w:tcPr>
            <w:tcW w:w="7487"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9831AD" w:rsidRDefault="00EE699F" w:rsidP="009831AD">
            <w:pPr>
              <w:rPr>
                <w:rFonts w:asciiTheme="minorHAnsi" w:hAnsiTheme="minorHAnsi" w:cs="Arial"/>
                <w:color w:val="000000" w:themeColor="text1"/>
                <w:sz w:val="24"/>
              </w:rPr>
            </w:pPr>
            <w:r>
              <w:rPr>
                <w:rFonts w:cs="Arial"/>
                <w:color w:val="000000" w:themeColor="text1"/>
                <w:sz w:val="24"/>
              </w:rPr>
              <w:t>Vehicle Occupant</w:t>
            </w:r>
          </w:p>
        </w:tc>
      </w:tr>
      <w:tr w:rsidR="009831AD" w:rsidTr="009A2F11">
        <w:trPr>
          <w:jc w:val="center"/>
        </w:trPr>
        <w:tc>
          <w:tcPr>
            <w:tcW w:w="1853"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9831AD" w:rsidRDefault="00EE699F" w:rsidP="009831AD">
            <w:pPr>
              <w:spacing w:line="276" w:lineRule="auto"/>
            </w:pPr>
            <w:r>
              <w:rPr>
                <w:b/>
                <w:bCs/>
              </w:rPr>
              <w:t>Pre-conditions</w:t>
            </w:r>
          </w:p>
        </w:tc>
        <w:tc>
          <w:tcPr>
            <w:tcW w:w="7487" w:type="dxa"/>
            <w:tcBorders>
              <w:top w:val="nil"/>
              <w:left w:val="nil"/>
              <w:bottom w:val="single" w:sz="8" w:space="0" w:color="auto"/>
              <w:right w:val="single" w:sz="8" w:space="0" w:color="auto"/>
            </w:tcBorders>
            <w:tcMar>
              <w:top w:w="0" w:type="dxa"/>
              <w:left w:w="108" w:type="dxa"/>
              <w:bottom w:w="0" w:type="dxa"/>
              <w:right w:w="108" w:type="dxa"/>
            </w:tcMar>
          </w:tcPr>
          <w:p w:rsidR="009831AD" w:rsidRDefault="00EE699F" w:rsidP="009831AD">
            <w:pPr>
              <w:rPr>
                <w:rFonts w:cs="Arial"/>
                <w:color w:val="000000" w:themeColor="text1"/>
                <w:sz w:val="24"/>
              </w:rPr>
            </w:pPr>
            <w:r>
              <w:rPr>
                <w:rFonts w:cs="Arial"/>
                <w:color w:val="000000" w:themeColor="text1"/>
                <w:sz w:val="24"/>
              </w:rPr>
              <w:t xml:space="preserve">Same as normal use </w:t>
            </w:r>
            <w:r>
              <w:rPr>
                <w:rFonts w:cs="Arial"/>
                <w:color w:val="000000" w:themeColor="text1"/>
                <w:sz w:val="24"/>
              </w:rPr>
              <w:t>case</w:t>
            </w:r>
          </w:p>
        </w:tc>
      </w:tr>
      <w:tr w:rsidR="009831AD" w:rsidTr="009A2F11">
        <w:trPr>
          <w:jc w:val="center"/>
        </w:trPr>
        <w:tc>
          <w:tcPr>
            <w:tcW w:w="1853"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9831AD" w:rsidRDefault="00EE699F" w:rsidP="009831AD">
            <w:pPr>
              <w:spacing w:line="276" w:lineRule="auto"/>
            </w:pPr>
            <w:r>
              <w:rPr>
                <w:b/>
                <w:bCs/>
              </w:rPr>
              <w:t>Scenario Description</w:t>
            </w:r>
          </w:p>
        </w:tc>
        <w:tc>
          <w:tcPr>
            <w:tcW w:w="7487" w:type="dxa"/>
            <w:tcBorders>
              <w:top w:val="nil"/>
              <w:left w:val="nil"/>
              <w:bottom w:val="single" w:sz="8" w:space="0" w:color="auto"/>
              <w:right w:val="single" w:sz="8" w:space="0" w:color="auto"/>
            </w:tcBorders>
            <w:tcMar>
              <w:top w:w="0" w:type="dxa"/>
              <w:left w:w="108" w:type="dxa"/>
              <w:bottom w:w="0" w:type="dxa"/>
              <w:right w:w="108" w:type="dxa"/>
            </w:tcMar>
          </w:tcPr>
          <w:p w:rsidR="009831AD" w:rsidRDefault="00EE699F" w:rsidP="009831AD">
            <w:pPr>
              <w:rPr>
                <w:rFonts w:cs="Arial"/>
                <w:color w:val="000000" w:themeColor="text1"/>
                <w:sz w:val="24"/>
              </w:rPr>
            </w:pPr>
            <w:r>
              <w:rPr>
                <w:rFonts w:cs="Arial"/>
                <w:color w:val="000000" w:themeColor="text1"/>
                <w:sz w:val="24"/>
              </w:rPr>
              <w:t>Same as normal use case</w:t>
            </w:r>
          </w:p>
        </w:tc>
      </w:tr>
      <w:tr w:rsidR="009831AD" w:rsidTr="009A2F11">
        <w:trPr>
          <w:jc w:val="center"/>
        </w:trPr>
        <w:tc>
          <w:tcPr>
            <w:tcW w:w="1853"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9831AD" w:rsidRDefault="00EE699F" w:rsidP="009831AD">
            <w:pPr>
              <w:spacing w:line="276" w:lineRule="auto"/>
            </w:pPr>
            <w:r>
              <w:rPr>
                <w:b/>
                <w:bCs/>
              </w:rPr>
              <w:t>Post-conditions</w:t>
            </w:r>
          </w:p>
        </w:tc>
        <w:tc>
          <w:tcPr>
            <w:tcW w:w="7487" w:type="dxa"/>
            <w:tcBorders>
              <w:top w:val="nil"/>
              <w:left w:val="nil"/>
              <w:bottom w:val="single" w:sz="8" w:space="0" w:color="auto"/>
              <w:right w:val="single" w:sz="8" w:space="0" w:color="auto"/>
            </w:tcBorders>
            <w:tcMar>
              <w:top w:w="0" w:type="dxa"/>
              <w:left w:w="108" w:type="dxa"/>
              <w:bottom w:w="0" w:type="dxa"/>
              <w:right w:w="108" w:type="dxa"/>
            </w:tcMar>
          </w:tcPr>
          <w:p w:rsidR="009831AD" w:rsidRDefault="00EE699F" w:rsidP="009831AD">
            <w:pPr>
              <w:rPr>
                <w:rFonts w:cs="Arial"/>
                <w:color w:val="000000" w:themeColor="text1"/>
                <w:sz w:val="24"/>
              </w:rPr>
            </w:pPr>
            <w:r>
              <w:rPr>
                <w:rFonts w:cs="Arial"/>
                <w:color w:val="000000" w:themeColor="text1"/>
                <w:sz w:val="24"/>
              </w:rPr>
              <w:t>Welcome screen information will not be displayed</w:t>
            </w:r>
          </w:p>
        </w:tc>
      </w:tr>
      <w:tr w:rsidR="009831AD" w:rsidTr="009A2F11">
        <w:trPr>
          <w:jc w:val="center"/>
        </w:trPr>
        <w:tc>
          <w:tcPr>
            <w:tcW w:w="1853"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9831AD" w:rsidRDefault="00EE699F" w:rsidP="009831AD">
            <w:pPr>
              <w:spacing w:line="276" w:lineRule="auto"/>
            </w:pPr>
            <w:r>
              <w:rPr>
                <w:b/>
                <w:bCs/>
              </w:rPr>
              <w:t>List of Exception Use Cases</w:t>
            </w:r>
          </w:p>
        </w:tc>
        <w:tc>
          <w:tcPr>
            <w:tcW w:w="7487" w:type="dxa"/>
            <w:tcBorders>
              <w:top w:val="nil"/>
              <w:left w:val="nil"/>
              <w:bottom w:val="single" w:sz="8" w:space="0" w:color="auto"/>
              <w:right w:val="single" w:sz="8" w:space="0" w:color="auto"/>
            </w:tcBorders>
            <w:tcMar>
              <w:top w:w="0" w:type="dxa"/>
              <w:left w:w="108" w:type="dxa"/>
              <w:bottom w:w="0" w:type="dxa"/>
              <w:right w:w="108" w:type="dxa"/>
            </w:tcMar>
          </w:tcPr>
          <w:p w:rsidR="009831AD" w:rsidRDefault="00EE699F" w:rsidP="009831AD">
            <w:pPr>
              <w:rPr>
                <w:rFonts w:cs="Arial"/>
                <w:color w:val="000000" w:themeColor="text1"/>
                <w:sz w:val="24"/>
              </w:rPr>
            </w:pPr>
            <w:r>
              <w:rPr>
                <w:rFonts w:cs="Arial"/>
                <w:color w:val="000000" w:themeColor="text1"/>
                <w:sz w:val="24"/>
              </w:rPr>
              <w:t>n/a</w:t>
            </w:r>
          </w:p>
        </w:tc>
      </w:tr>
      <w:tr w:rsidR="009831AD" w:rsidTr="009A2F11">
        <w:trPr>
          <w:jc w:val="center"/>
        </w:trPr>
        <w:tc>
          <w:tcPr>
            <w:tcW w:w="1853"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9831AD" w:rsidRDefault="00EE699F" w:rsidP="009831AD">
            <w:pPr>
              <w:spacing w:line="276" w:lineRule="auto"/>
            </w:pPr>
            <w:r>
              <w:rPr>
                <w:b/>
                <w:bCs/>
              </w:rPr>
              <w:t>Interfaces</w:t>
            </w:r>
          </w:p>
        </w:tc>
        <w:tc>
          <w:tcPr>
            <w:tcW w:w="7487" w:type="dxa"/>
            <w:tcBorders>
              <w:top w:val="nil"/>
              <w:left w:val="nil"/>
              <w:bottom w:val="single" w:sz="8" w:space="0" w:color="auto"/>
              <w:right w:val="single" w:sz="8" w:space="0" w:color="auto"/>
            </w:tcBorders>
            <w:tcMar>
              <w:top w:w="0" w:type="dxa"/>
              <w:left w:w="108" w:type="dxa"/>
              <w:bottom w:w="0" w:type="dxa"/>
              <w:right w:w="108" w:type="dxa"/>
            </w:tcMar>
          </w:tcPr>
          <w:p w:rsidR="009831AD" w:rsidRDefault="00EE699F" w:rsidP="009831AD">
            <w:pPr>
              <w:rPr>
                <w:rFonts w:cs="Arial"/>
                <w:color w:val="000000" w:themeColor="text1"/>
                <w:sz w:val="24"/>
              </w:rPr>
            </w:pPr>
            <w:r>
              <w:rPr>
                <w:rFonts w:cs="Arial"/>
                <w:color w:val="000000" w:themeColor="text1"/>
                <w:sz w:val="24"/>
              </w:rPr>
              <w:t>Same as normal use case</w:t>
            </w:r>
          </w:p>
        </w:tc>
      </w:tr>
    </w:tbl>
    <w:p w:rsidR="00406F39" w:rsidRDefault="00EE699F" w:rsidP="00BE6F71">
      <w:pPr>
        <w:pStyle w:val="Heading4"/>
      </w:pPr>
      <w:r>
        <w:lastRenderedPageBreak/>
        <w:t xml:space="preserve">PNCv1-UC-REQ-329371/A-E2 - </w:t>
      </w:r>
      <w:proofErr w:type="gramStart"/>
      <w:r>
        <w:t>Non Charge</w:t>
      </w:r>
      <w:proofErr w:type="gramEnd"/>
      <w:r>
        <w:t xml:space="preserve"> Station POI</w:t>
      </w:r>
    </w:p>
    <w:p w:rsidR="00DC5A83" w:rsidRDefault="00EE699F"/>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53"/>
        <w:gridCol w:w="7487"/>
      </w:tblGrid>
      <w:tr w:rsidR="00B85B33" w:rsidTr="009A2F11">
        <w:trPr>
          <w:jc w:val="center"/>
        </w:trPr>
        <w:tc>
          <w:tcPr>
            <w:tcW w:w="1853"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B85B33" w:rsidRDefault="00EE699F" w:rsidP="00B85B33">
            <w:pPr>
              <w:spacing w:line="276" w:lineRule="auto"/>
            </w:pPr>
            <w:r>
              <w:rPr>
                <w:b/>
                <w:bCs/>
              </w:rPr>
              <w:t>Actors</w:t>
            </w:r>
          </w:p>
        </w:tc>
        <w:tc>
          <w:tcPr>
            <w:tcW w:w="7487"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B85B33" w:rsidRDefault="00EE699F" w:rsidP="00B85B33">
            <w:pPr>
              <w:rPr>
                <w:rFonts w:asciiTheme="minorHAnsi" w:hAnsiTheme="minorHAnsi" w:cs="Arial"/>
                <w:color w:val="000000" w:themeColor="text1"/>
                <w:sz w:val="24"/>
              </w:rPr>
            </w:pPr>
            <w:r>
              <w:rPr>
                <w:rFonts w:cs="Arial"/>
                <w:color w:val="000000" w:themeColor="text1"/>
                <w:sz w:val="24"/>
              </w:rPr>
              <w:t>Vehicle occupant</w:t>
            </w:r>
          </w:p>
        </w:tc>
      </w:tr>
      <w:tr w:rsidR="00B85B33" w:rsidTr="009A2F11">
        <w:trPr>
          <w:jc w:val="center"/>
        </w:trPr>
        <w:tc>
          <w:tcPr>
            <w:tcW w:w="1853"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B85B33" w:rsidRDefault="00EE699F" w:rsidP="00B85B33">
            <w:pPr>
              <w:spacing w:line="276" w:lineRule="auto"/>
            </w:pPr>
            <w:r>
              <w:rPr>
                <w:b/>
                <w:bCs/>
              </w:rPr>
              <w:t>Pre-conditions</w:t>
            </w:r>
          </w:p>
        </w:tc>
        <w:tc>
          <w:tcPr>
            <w:tcW w:w="7487" w:type="dxa"/>
            <w:tcBorders>
              <w:top w:val="nil"/>
              <w:left w:val="nil"/>
              <w:bottom w:val="single" w:sz="8" w:space="0" w:color="auto"/>
              <w:right w:val="single" w:sz="8" w:space="0" w:color="auto"/>
            </w:tcBorders>
            <w:tcMar>
              <w:top w:w="0" w:type="dxa"/>
              <w:left w:w="108" w:type="dxa"/>
              <w:bottom w:w="0" w:type="dxa"/>
              <w:right w:w="108" w:type="dxa"/>
            </w:tcMar>
          </w:tcPr>
          <w:p w:rsidR="00B85B33" w:rsidRDefault="00EE699F" w:rsidP="00B85B33">
            <w:pPr>
              <w:rPr>
                <w:rFonts w:cs="Arial"/>
                <w:color w:val="000000" w:themeColor="text1"/>
                <w:sz w:val="24"/>
              </w:rPr>
            </w:pPr>
            <w:r>
              <w:rPr>
                <w:rFonts w:cs="Arial"/>
                <w:color w:val="000000" w:themeColor="text1"/>
                <w:sz w:val="24"/>
              </w:rPr>
              <w:t>Same as normal use case</w:t>
            </w:r>
          </w:p>
        </w:tc>
      </w:tr>
      <w:tr w:rsidR="00B85B33" w:rsidTr="009A2F11">
        <w:trPr>
          <w:jc w:val="center"/>
        </w:trPr>
        <w:tc>
          <w:tcPr>
            <w:tcW w:w="1853"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B85B33" w:rsidRDefault="00EE699F" w:rsidP="00B85B33">
            <w:pPr>
              <w:spacing w:line="276" w:lineRule="auto"/>
            </w:pPr>
            <w:r>
              <w:rPr>
                <w:b/>
                <w:bCs/>
              </w:rPr>
              <w:t xml:space="preserve">Scenario </w:t>
            </w:r>
            <w:r>
              <w:rPr>
                <w:b/>
                <w:bCs/>
              </w:rPr>
              <w:t>Description</w:t>
            </w:r>
          </w:p>
        </w:tc>
        <w:tc>
          <w:tcPr>
            <w:tcW w:w="7487" w:type="dxa"/>
            <w:tcBorders>
              <w:top w:val="nil"/>
              <w:left w:val="nil"/>
              <w:bottom w:val="single" w:sz="8" w:space="0" w:color="auto"/>
              <w:right w:val="single" w:sz="8" w:space="0" w:color="auto"/>
            </w:tcBorders>
            <w:tcMar>
              <w:top w:w="0" w:type="dxa"/>
              <w:left w:w="108" w:type="dxa"/>
              <w:bottom w:w="0" w:type="dxa"/>
              <w:right w:w="108" w:type="dxa"/>
            </w:tcMar>
          </w:tcPr>
          <w:p w:rsidR="00B85B33" w:rsidRDefault="00EE699F" w:rsidP="00B85B33">
            <w:pPr>
              <w:rPr>
                <w:rFonts w:cs="Arial"/>
                <w:color w:val="000000" w:themeColor="text1"/>
                <w:sz w:val="24"/>
              </w:rPr>
            </w:pPr>
            <w:r>
              <w:rPr>
                <w:rFonts w:cs="Arial"/>
                <w:color w:val="000000" w:themeColor="text1"/>
                <w:sz w:val="24"/>
              </w:rPr>
              <w:t>Same as normal use case</w:t>
            </w:r>
          </w:p>
        </w:tc>
      </w:tr>
      <w:tr w:rsidR="00B85B33" w:rsidTr="009A2F11">
        <w:trPr>
          <w:jc w:val="center"/>
        </w:trPr>
        <w:tc>
          <w:tcPr>
            <w:tcW w:w="1853"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B85B33" w:rsidRDefault="00EE699F" w:rsidP="00B85B33">
            <w:pPr>
              <w:spacing w:line="276" w:lineRule="auto"/>
            </w:pPr>
            <w:r>
              <w:rPr>
                <w:b/>
                <w:bCs/>
              </w:rPr>
              <w:t>Post-conditions</w:t>
            </w:r>
          </w:p>
        </w:tc>
        <w:tc>
          <w:tcPr>
            <w:tcW w:w="7487" w:type="dxa"/>
            <w:tcBorders>
              <w:top w:val="nil"/>
              <w:left w:val="nil"/>
              <w:bottom w:val="single" w:sz="8" w:space="0" w:color="auto"/>
              <w:right w:val="single" w:sz="8" w:space="0" w:color="auto"/>
            </w:tcBorders>
            <w:tcMar>
              <w:top w:w="0" w:type="dxa"/>
              <w:left w:w="108" w:type="dxa"/>
              <w:bottom w:w="0" w:type="dxa"/>
              <w:right w:w="108" w:type="dxa"/>
            </w:tcMar>
          </w:tcPr>
          <w:p w:rsidR="00B85B33" w:rsidRDefault="00EE699F" w:rsidP="00B85B33">
            <w:pPr>
              <w:rPr>
                <w:rFonts w:cs="Arial"/>
                <w:color w:val="000000" w:themeColor="text1"/>
                <w:sz w:val="24"/>
              </w:rPr>
            </w:pPr>
            <w:r>
              <w:rPr>
                <w:rFonts w:cs="Arial"/>
                <w:color w:val="000000" w:themeColor="text1"/>
                <w:sz w:val="24"/>
              </w:rPr>
              <w:t>Welcome screen information will not be displayed</w:t>
            </w:r>
          </w:p>
        </w:tc>
      </w:tr>
      <w:tr w:rsidR="00B85B33" w:rsidTr="009A2F11">
        <w:trPr>
          <w:jc w:val="center"/>
        </w:trPr>
        <w:tc>
          <w:tcPr>
            <w:tcW w:w="1853"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B85B33" w:rsidRDefault="00EE699F" w:rsidP="00B85B33">
            <w:pPr>
              <w:spacing w:line="276" w:lineRule="auto"/>
            </w:pPr>
            <w:r>
              <w:rPr>
                <w:b/>
                <w:bCs/>
              </w:rPr>
              <w:t>List of Exception Use Cases</w:t>
            </w:r>
          </w:p>
        </w:tc>
        <w:tc>
          <w:tcPr>
            <w:tcW w:w="7487" w:type="dxa"/>
            <w:tcBorders>
              <w:top w:val="nil"/>
              <w:left w:val="nil"/>
              <w:bottom w:val="single" w:sz="8" w:space="0" w:color="auto"/>
              <w:right w:val="single" w:sz="8" w:space="0" w:color="auto"/>
            </w:tcBorders>
            <w:tcMar>
              <w:top w:w="0" w:type="dxa"/>
              <w:left w:w="108" w:type="dxa"/>
              <w:bottom w:w="0" w:type="dxa"/>
              <w:right w:w="108" w:type="dxa"/>
            </w:tcMar>
          </w:tcPr>
          <w:p w:rsidR="00B85B33" w:rsidRDefault="00EE699F" w:rsidP="00B85B33">
            <w:pPr>
              <w:rPr>
                <w:rFonts w:cs="Arial"/>
                <w:color w:val="000000" w:themeColor="text1"/>
                <w:sz w:val="24"/>
              </w:rPr>
            </w:pPr>
            <w:r>
              <w:rPr>
                <w:rFonts w:cs="Arial"/>
                <w:color w:val="000000" w:themeColor="text1"/>
                <w:sz w:val="24"/>
              </w:rPr>
              <w:t>n/a</w:t>
            </w:r>
          </w:p>
        </w:tc>
      </w:tr>
      <w:tr w:rsidR="00B85B33" w:rsidTr="009A2F11">
        <w:trPr>
          <w:jc w:val="center"/>
        </w:trPr>
        <w:tc>
          <w:tcPr>
            <w:tcW w:w="1853"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B85B33" w:rsidRDefault="00EE699F" w:rsidP="00B85B33">
            <w:pPr>
              <w:spacing w:line="276" w:lineRule="auto"/>
            </w:pPr>
            <w:r>
              <w:rPr>
                <w:b/>
                <w:bCs/>
              </w:rPr>
              <w:t>Interfaces</w:t>
            </w:r>
          </w:p>
        </w:tc>
        <w:tc>
          <w:tcPr>
            <w:tcW w:w="7487" w:type="dxa"/>
            <w:tcBorders>
              <w:top w:val="nil"/>
              <w:left w:val="nil"/>
              <w:bottom w:val="single" w:sz="8" w:space="0" w:color="auto"/>
              <w:right w:val="single" w:sz="8" w:space="0" w:color="auto"/>
            </w:tcBorders>
            <w:tcMar>
              <w:top w:w="0" w:type="dxa"/>
              <w:left w:w="108" w:type="dxa"/>
              <w:bottom w:w="0" w:type="dxa"/>
              <w:right w:w="108" w:type="dxa"/>
            </w:tcMar>
          </w:tcPr>
          <w:p w:rsidR="00B85B33" w:rsidRDefault="00EE699F" w:rsidP="00B85B33">
            <w:pPr>
              <w:rPr>
                <w:rFonts w:cs="Arial"/>
                <w:color w:val="000000" w:themeColor="text1"/>
                <w:sz w:val="24"/>
              </w:rPr>
            </w:pPr>
            <w:r>
              <w:rPr>
                <w:rFonts w:cs="Arial"/>
                <w:color w:val="000000" w:themeColor="text1"/>
                <w:sz w:val="24"/>
              </w:rPr>
              <w:t xml:space="preserve">Same as normal use case </w:t>
            </w:r>
          </w:p>
        </w:tc>
      </w:tr>
    </w:tbl>
    <w:p w:rsidR="00500605" w:rsidRDefault="00EE699F" w:rsidP="00CD0F64"/>
    <w:p w:rsidR="00DC5A83" w:rsidRDefault="00EE699F" w:rsidP="00CD0F64"/>
    <w:p w:rsidR="00406F39" w:rsidRDefault="00EE699F" w:rsidP="00BE6F71">
      <w:pPr>
        <w:pStyle w:val="Heading4"/>
      </w:pPr>
      <w:r>
        <w:t>PNCv1-UC-REQ-329372/A-E3 - X Distance is Not Detected Due to Errors in Map</w:t>
      </w:r>
    </w:p>
    <w:p w:rsidR="00DC5A83" w:rsidRDefault="00EE699F"/>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53"/>
        <w:gridCol w:w="7487"/>
      </w:tblGrid>
      <w:tr w:rsidR="00EB41B7" w:rsidTr="009A2F11">
        <w:trPr>
          <w:jc w:val="center"/>
        </w:trPr>
        <w:tc>
          <w:tcPr>
            <w:tcW w:w="1853"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EB41B7" w:rsidRDefault="00EE699F" w:rsidP="00EB41B7">
            <w:pPr>
              <w:spacing w:line="276" w:lineRule="auto"/>
            </w:pPr>
            <w:r>
              <w:rPr>
                <w:b/>
                <w:bCs/>
              </w:rPr>
              <w:t>Actors</w:t>
            </w:r>
          </w:p>
        </w:tc>
        <w:tc>
          <w:tcPr>
            <w:tcW w:w="7487"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EB41B7" w:rsidRDefault="00EE699F" w:rsidP="00EB41B7">
            <w:pPr>
              <w:spacing w:line="276" w:lineRule="auto"/>
              <w:rPr>
                <w:rFonts w:asciiTheme="minorHAnsi" w:hAnsiTheme="minorHAnsi" w:cs="Arial"/>
                <w:color w:val="000000" w:themeColor="text1"/>
                <w:sz w:val="24"/>
              </w:rPr>
            </w:pPr>
            <w:r>
              <w:rPr>
                <w:rFonts w:cs="Arial"/>
                <w:color w:val="000000" w:themeColor="text1"/>
                <w:sz w:val="24"/>
              </w:rPr>
              <w:t>Vehicle occupant</w:t>
            </w:r>
          </w:p>
        </w:tc>
      </w:tr>
      <w:tr w:rsidR="00EB41B7" w:rsidTr="009A2F11">
        <w:trPr>
          <w:jc w:val="center"/>
        </w:trPr>
        <w:tc>
          <w:tcPr>
            <w:tcW w:w="1853"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EB41B7" w:rsidRDefault="00EE699F" w:rsidP="00EB41B7">
            <w:pPr>
              <w:spacing w:line="276" w:lineRule="auto"/>
            </w:pPr>
            <w:r>
              <w:rPr>
                <w:b/>
                <w:bCs/>
              </w:rPr>
              <w:t>Pre-conditions</w:t>
            </w:r>
          </w:p>
        </w:tc>
        <w:tc>
          <w:tcPr>
            <w:tcW w:w="7487" w:type="dxa"/>
            <w:tcBorders>
              <w:top w:val="nil"/>
              <w:left w:val="nil"/>
              <w:bottom w:val="single" w:sz="8" w:space="0" w:color="auto"/>
              <w:right w:val="single" w:sz="8" w:space="0" w:color="auto"/>
            </w:tcBorders>
            <w:tcMar>
              <w:top w:w="0" w:type="dxa"/>
              <w:left w:w="108" w:type="dxa"/>
              <w:bottom w:w="0" w:type="dxa"/>
              <w:right w:w="108" w:type="dxa"/>
            </w:tcMar>
          </w:tcPr>
          <w:p w:rsidR="00EB41B7" w:rsidRDefault="00EE699F" w:rsidP="00EB41B7">
            <w:pPr>
              <w:spacing w:line="276" w:lineRule="auto"/>
              <w:rPr>
                <w:rFonts w:cs="Arial"/>
                <w:color w:val="000000" w:themeColor="text1"/>
                <w:sz w:val="24"/>
              </w:rPr>
            </w:pPr>
            <w:r>
              <w:rPr>
                <w:rFonts w:cs="Arial"/>
                <w:color w:val="000000" w:themeColor="text1"/>
                <w:sz w:val="24"/>
              </w:rPr>
              <w:t>Same as normal use case</w:t>
            </w:r>
          </w:p>
        </w:tc>
      </w:tr>
      <w:tr w:rsidR="00EB41B7" w:rsidTr="009A2F11">
        <w:trPr>
          <w:jc w:val="center"/>
        </w:trPr>
        <w:tc>
          <w:tcPr>
            <w:tcW w:w="1853"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EB41B7" w:rsidRDefault="00EE699F" w:rsidP="00EB41B7">
            <w:pPr>
              <w:spacing w:line="276" w:lineRule="auto"/>
            </w:pPr>
            <w:r>
              <w:rPr>
                <w:b/>
                <w:bCs/>
              </w:rPr>
              <w:t>Scenario Description</w:t>
            </w:r>
          </w:p>
        </w:tc>
        <w:tc>
          <w:tcPr>
            <w:tcW w:w="7487" w:type="dxa"/>
            <w:tcBorders>
              <w:top w:val="nil"/>
              <w:left w:val="nil"/>
              <w:bottom w:val="single" w:sz="8" w:space="0" w:color="auto"/>
              <w:right w:val="single" w:sz="8" w:space="0" w:color="auto"/>
            </w:tcBorders>
            <w:tcMar>
              <w:top w:w="0" w:type="dxa"/>
              <w:left w:w="108" w:type="dxa"/>
              <w:bottom w:w="0" w:type="dxa"/>
              <w:right w:w="108" w:type="dxa"/>
            </w:tcMar>
          </w:tcPr>
          <w:p w:rsidR="00EB41B7" w:rsidRDefault="00EE699F" w:rsidP="00EB41B7">
            <w:pPr>
              <w:spacing w:line="276" w:lineRule="auto"/>
              <w:rPr>
                <w:rFonts w:cs="Arial"/>
                <w:color w:val="000000" w:themeColor="text1"/>
                <w:sz w:val="24"/>
              </w:rPr>
            </w:pPr>
            <w:r>
              <w:rPr>
                <w:rFonts w:cs="Arial"/>
                <w:color w:val="000000" w:themeColor="text1"/>
                <w:sz w:val="24"/>
              </w:rPr>
              <w:t>Same as normal use case</w:t>
            </w:r>
          </w:p>
        </w:tc>
      </w:tr>
      <w:tr w:rsidR="00EB41B7" w:rsidTr="009A2F11">
        <w:trPr>
          <w:jc w:val="center"/>
        </w:trPr>
        <w:tc>
          <w:tcPr>
            <w:tcW w:w="1853"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EB41B7" w:rsidRDefault="00EE699F" w:rsidP="00EB41B7">
            <w:pPr>
              <w:spacing w:line="276" w:lineRule="auto"/>
            </w:pPr>
            <w:r>
              <w:rPr>
                <w:b/>
                <w:bCs/>
              </w:rPr>
              <w:t>Post-conditions</w:t>
            </w:r>
          </w:p>
        </w:tc>
        <w:tc>
          <w:tcPr>
            <w:tcW w:w="7487" w:type="dxa"/>
            <w:tcBorders>
              <w:top w:val="nil"/>
              <w:left w:val="nil"/>
              <w:bottom w:val="single" w:sz="8" w:space="0" w:color="auto"/>
              <w:right w:val="single" w:sz="8" w:space="0" w:color="auto"/>
            </w:tcBorders>
            <w:tcMar>
              <w:top w:w="0" w:type="dxa"/>
              <w:left w:w="108" w:type="dxa"/>
              <w:bottom w:w="0" w:type="dxa"/>
              <w:right w:w="108" w:type="dxa"/>
            </w:tcMar>
          </w:tcPr>
          <w:p w:rsidR="00EB41B7" w:rsidRDefault="00EE699F" w:rsidP="00EB41B7">
            <w:pPr>
              <w:spacing w:line="276" w:lineRule="auto"/>
              <w:rPr>
                <w:rFonts w:cs="Arial"/>
                <w:color w:val="000000" w:themeColor="text1"/>
                <w:sz w:val="24"/>
              </w:rPr>
            </w:pPr>
            <w:r>
              <w:rPr>
                <w:rFonts w:cs="Arial"/>
                <w:color w:val="000000" w:themeColor="text1"/>
                <w:sz w:val="24"/>
              </w:rPr>
              <w:t>Welcome screen information will not be displayed</w:t>
            </w:r>
          </w:p>
        </w:tc>
      </w:tr>
      <w:tr w:rsidR="00EB41B7" w:rsidTr="009A2F11">
        <w:trPr>
          <w:jc w:val="center"/>
        </w:trPr>
        <w:tc>
          <w:tcPr>
            <w:tcW w:w="1853"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EB41B7" w:rsidRDefault="00EE699F" w:rsidP="00EB41B7">
            <w:pPr>
              <w:spacing w:line="276" w:lineRule="auto"/>
            </w:pPr>
            <w:r>
              <w:rPr>
                <w:b/>
                <w:bCs/>
              </w:rPr>
              <w:t>List of Exception Use Cases</w:t>
            </w:r>
          </w:p>
        </w:tc>
        <w:tc>
          <w:tcPr>
            <w:tcW w:w="7487" w:type="dxa"/>
            <w:tcBorders>
              <w:top w:val="nil"/>
              <w:left w:val="nil"/>
              <w:bottom w:val="single" w:sz="8" w:space="0" w:color="auto"/>
              <w:right w:val="single" w:sz="8" w:space="0" w:color="auto"/>
            </w:tcBorders>
            <w:tcMar>
              <w:top w:w="0" w:type="dxa"/>
              <w:left w:w="108" w:type="dxa"/>
              <w:bottom w:w="0" w:type="dxa"/>
              <w:right w:w="108" w:type="dxa"/>
            </w:tcMar>
          </w:tcPr>
          <w:p w:rsidR="00EB41B7" w:rsidRDefault="00EE699F" w:rsidP="00EB41B7">
            <w:pPr>
              <w:spacing w:line="276" w:lineRule="auto"/>
              <w:rPr>
                <w:rFonts w:cs="Arial"/>
                <w:color w:val="000000" w:themeColor="text1"/>
                <w:sz w:val="24"/>
              </w:rPr>
            </w:pPr>
            <w:r>
              <w:rPr>
                <w:rFonts w:cs="Arial"/>
                <w:color w:val="000000" w:themeColor="text1"/>
                <w:sz w:val="24"/>
              </w:rPr>
              <w:t>n/a</w:t>
            </w:r>
          </w:p>
        </w:tc>
      </w:tr>
      <w:tr w:rsidR="00EB41B7" w:rsidTr="009A2F11">
        <w:trPr>
          <w:jc w:val="center"/>
        </w:trPr>
        <w:tc>
          <w:tcPr>
            <w:tcW w:w="1853"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EB41B7" w:rsidRDefault="00EE699F" w:rsidP="00EB41B7">
            <w:pPr>
              <w:spacing w:line="276" w:lineRule="auto"/>
            </w:pPr>
            <w:r>
              <w:rPr>
                <w:b/>
                <w:bCs/>
              </w:rPr>
              <w:t>Interfaces</w:t>
            </w:r>
          </w:p>
        </w:tc>
        <w:tc>
          <w:tcPr>
            <w:tcW w:w="7487" w:type="dxa"/>
            <w:tcBorders>
              <w:top w:val="nil"/>
              <w:left w:val="nil"/>
              <w:bottom w:val="single" w:sz="8" w:space="0" w:color="auto"/>
              <w:right w:val="single" w:sz="8" w:space="0" w:color="auto"/>
            </w:tcBorders>
            <w:tcMar>
              <w:top w:w="0" w:type="dxa"/>
              <w:left w:w="108" w:type="dxa"/>
              <w:bottom w:w="0" w:type="dxa"/>
              <w:right w:w="108" w:type="dxa"/>
            </w:tcMar>
          </w:tcPr>
          <w:p w:rsidR="00EB41B7" w:rsidRDefault="00EE699F" w:rsidP="00EB41B7">
            <w:pPr>
              <w:spacing w:line="276" w:lineRule="auto"/>
              <w:rPr>
                <w:rFonts w:cs="Arial"/>
                <w:color w:val="000000" w:themeColor="text1"/>
                <w:sz w:val="24"/>
              </w:rPr>
            </w:pPr>
            <w:r>
              <w:rPr>
                <w:rFonts w:cs="Arial"/>
                <w:color w:val="000000" w:themeColor="text1"/>
                <w:sz w:val="24"/>
              </w:rPr>
              <w:t xml:space="preserve">Same as normal use case </w:t>
            </w:r>
          </w:p>
        </w:tc>
      </w:tr>
    </w:tbl>
    <w:p w:rsidR="00500605" w:rsidRDefault="00EE699F" w:rsidP="00CD0F64"/>
    <w:p w:rsidR="00DC5A83" w:rsidRDefault="00EE699F" w:rsidP="00CD0F64"/>
    <w:p w:rsidR="00406F39" w:rsidRDefault="00EE699F" w:rsidP="00BE6F71">
      <w:pPr>
        <w:pStyle w:val="Heading2"/>
      </w:pPr>
      <w:bookmarkStart w:id="31" w:name="_Toc27556702"/>
      <w:r w:rsidRPr="00B9479B">
        <w:t xml:space="preserve">PNC-FUN-REQ-324745/A-Plug </w:t>
      </w:r>
      <w:proofErr w:type="gramStart"/>
      <w:r w:rsidRPr="00B9479B">
        <w:t>In</w:t>
      </w:r>
      <w:proofErr w:type="gramEnd"/>
      <w:r w:rsidRPr="00B9479B">
        <w:t xml:space="preserve"> and Charge Begin</w:t>
      </w:r>
      <w:bookmarkEnd w:id="31"/>
    </w:p>
    <w:p w:rsidR="00406F39" w:rsidRDefault="00EE699F" w:rsidP="00BE6F71">
      <w:pPr>
        <w:pStyle w:val="Heading3"/>
      </w:pPr>
      <w:bookmarkStart w:id="32" w:name="_Toc27556703"/>
      <w:r>
        <w:t>Requirements</w:t>
      </w:r>
      <w:bookmarkEnd w:id="32"/>
    </w:p>
    <w:p w:rsidR="00BE6F71" w:rsidRPr="00BE6F71" w:rsidRDefault="00BE6F71" w:rsidP="00BE6F71">
      <w:pPr>
        <w:pStyle w:val="Heading4"/>
        <w:rPr>
          <w:b w:val="0"/>
          <w:u w:val="single"/>
        </w:rPr>
      </w:pPr>
      <w:r w:rsidRPr="00BE6F71">
        <w:rPr>
          <w:b w:val="0"/>
          <w:u w:val="single"/>
        </w:rPr>
        <w:t xml:space="preserve">PNC-REQ-326846/A-Plug </w:t>
      </w:r>
      <w:proofErr w:type="gramStart"/>
      <w:r w:rsidRPr="00BE6F71">
        <w:rPr>
          <w:b w:val="0"/>
          <w:u w:val="single"/>
        </w:rPr>
        <w:t>And</w:t>
      </w:r>
      <w:proofErr w:type="gramEnd"/>
      <w:r w:rsidRPr="00BE6F71">
        <w:rPr>
          <w:b w:val="0"/>
          <w:u w:val="single"/>
        </w:rPr>
        <w:t xml:space="preserve"> Charge Begin</w:t>
      </w:r>
    </w:p>
    <w:p w:rsidR="00241DC8" w:rsidRPr="00241DC8" w:rsidRDefault="00EE699F" w:rsidP="00241DC8">
      <w:r w:rsidRPr="00241DC8">
        <w:rPr>
          <w:rFonts w:cs="Arial"/>
        </w:rPr>
        <w:t>When the user plugs in, a certificate exchange will occur in the background and once the process has successfull</w:t>
      </w:r>
      <w:r w:rsidRPr="00241DC8">
        <w:rPr>
          <w:rFonts w:cs="Arial"/>
        </w:rPr>
        <w:t xml:space="preserve">y completed, charging will begin. The process between plugging in and charge beginning will take no more than 5 seconds. </w:t>
      </w:r>
      <w:r w:rsidRPr="00241DC8">
        <w:t xml:space="preserve">The assessment of whether charging should be permitted needs to be completed </w:t>
      </w:r>
      <w:r w:rsidRPr="00241DC8">
        <w:rPr>
          <w:u w:val="single"/>
        </w:rPr>
        <w:t>before</w:t>
      </w:r>
      <w:r w:rsidRPr="00241DC8">
        <w:t xml:space="preserve"> charging begins based on business rules that need to be defined later.</w:t>
      </w:r>
    </w:p>
    <w:p w:rsidR="00241DC8" w:rsidRPr="00241DC8" w:rsidRDefault="00EE699F" w:rsidP="00241DC8">
      <w:pPr>
        <w:rPr>
          <w:rFonts w:cs="Arial"/>
        </w:rPr>
      </w:pPr>
    </w:p>
    <w:p w:rsidR="00241DC8" w:rsidRPr="00241DC8" w:rsidRDefault="00EE699F" w:rsidP="00241DC8">
      <w:pPr>
        <w:rPr>
          <w:rFonts w:cs="Arial"/>
        </w:rPr>
      </w:pPr>
      <w:r w:rsidRPr="00241DC8">
        <w:rPr>
          <w:rFonts w:cs="Arial"/>
        </w:rPr>
        <w:t>When Plug &amp; Charge is on, after the user plugs into a P&amp;C capable charging station, the following can occur:</w:t>
      </w:r>
    </w:p>
    <w:p w:rsidR="00241DC8" w:rsidRPr="00241DC8" w:rsidRDefault="00EE699F" w:rsidP="00EE699F">
      <w:pPr>
        <w:numPr>
          <w:ilvl w:val="0"/>
          <w:numId w:val="27"/>
        </w:numPr>
        <w:overflowPunct w:val="0"/>
        <w:autoSpaceDE w:val="0"/>
        <w:autoSpaceDN w:val="0"/>
        <w:adjustRightInd w:val="0"/>
        <w:spacing w:before="120" w:after="120"/>
        <w:ind w:left="720" w:firstLine="0"/>
        <w:rPr>
          <w:rFonts w:cs="Arial"/>
        </w:rPr>
      </w:pPr>
      <w:r w:rsidRPr="00241DC8">
        <w:rPr>
          <w:rFonts w:cs="Arial"/>
        </w:rPr>
        <w:t>Charge begin is successful</w:t>
      </w:r>
    </w:p>
    <w:p w:rsidR="00241DC8" w:rsidRPr="00241DC8" w:rsidRDefault="00EE699F" w:rsidP="00EE699F">
      <w:pPr>
        <w:numPr>
          <w:ilvl w:val="0"/>
          <w:numId w:val="27"/>
        </w:numPr>
        <w:overflowPunct w:val="0"/>
        <w:autoSpaceDE w:val="0"/>
        <w:autoSpaceDN w:val="0"/>
        <w:adjustRightInd w:val="0"/>
        <w:spacing w:before="120" w:after="120"/>
        <w:ind w:left="720" w:firstLine="0"/>
        <w:rPr>
          <w:rFonts w:cs="Arial"/>
        </w:rPr>
      </w:pPr>
      <w:r w:rsidRPr="00241DC8">
        <w:rPr>
          <w:rFonts w:cs="Arial"/>
        </w:rPr>
        <w:t>Charge begin is unsuccessful</w:t>
      </w:r>
    </w:p>
    <w:p w:rsidR="00DF685A" w:rsidRPr="00A922DB" w:rsidRDefault="00EE699F" w:rsidP="00A922DB"/>
    <w:p w:rsidR="00BE6F71" w:rsidRPr="00BE6F71" w:rsidRDefault="00BE6F71" w:rsidP="00BE6F71">
      <w:pPr>
        <w:pStyle w:val="Heading4"/>
        <w:rPr>
          <w:b w:val="0"/>
          <w:u w:val="single"/>
        </w:rPr>
      </w:pPr>
      <w:r w:rsidRPr="00BE6F71">
        <w:rPr>
          <w:b w:val="0"/>
          <w:u w:val="single"/>
        </w:rPr>
        <w:t>PNC-REQ-326848/A-Vehicle Trust of EVSE</w:t>
      </w:r>
    </w:p>
    <w:p w:rsidR="005C6A9A" w:rsidRPr="005C6A9A" w:rsidRDefault="00EE699F" w:rsidP="005C6A9A">
      <w:pPr>
        <w:rPr>
          <w:rFonts w:cs="Arial"/>
        </w:rPr>
      </w:pPr>
      <w:r w:rsidRPr="005C6A9A">
        <w:rPr>
          <w:rFonts w:cs="Arial"/>
        </w:rPr>
        <w:t>The vehicle must first authenticate the EVSE through the following steps:</w:t>
      </w:r>
    </w:p>
    <w:p w:rsidR="005C6A9A" w:rsidRPr="005C6A9A" w:rsidRDefault="00EE699F" w:rsidP="00EE699F">
      <w:pPr>
        <w:numPr>
          <w:ilvl w:val="0"/>
          <w:numId w:val="28"/>
        </w:numPr>
        <w:overflowPunct w:val="0"/>
        <w:autoSpaceDE w:val="0"/>
        <w:autoSpaceDN w:val="0"/>
        <w:adjustRightInd w:val="0"/>
        <w:spacing w:before="120" w:after="160" w:line="256" w:lineRule="auto"/>
        <w:ind w:left="1656"/>
        <w:jc w:val="both"/>
        <w:rPr>
          <w:rFonts w:cs="Arial"/>
        </w:rPr>
      </w:pPr>
      <w:r w:rsidRPr="005C6A9A">
        <w:rPr>
          <w:rFonts w:cs="Arial"/>
        </w:rPr>
        <w:t>The Vehicle’s OBCC Authenticates the EVSE leaf Certificate and Validity of the public key by checking the signature with the V2G Root Certifi</w:t>
      </w:r>
      <w:r w:rsidRPr="005C6A9A">
        <w:rPr>
          <w:rFonts w:cs="Arial"/>
        </w:rPr>
        <w:t>cate authority (note: a message encrypted with a public key can only be decrypted using its private key)</w:t>
      </w:r>
    </w:p>
    <w:p w:rsidR="005C6A9A" w:rsidRPr="005C6A9A" w:rsidRDefault="00EE699F" w:rsidP="00EE699F">
      <w:pPr>
        <w:numPr>
          <w:ilvl w:val="0"/>
          <w:numId w:val="28"/>
        </w:numPr>
        <w:overflowPunct w:val="0"/>
        <w:autoSpaceDE w:val="0"/>
        <w:autoSpaceDN w:val="0"/>
        <w:adjustRightInd w:val="0"/>
        <w:spacing w:before="120" w:after="160" w:line="256" w:lineRule="auto"/>
        <w:ind w:left="1656"/>
        <w:jc w:val="both"/>
        <w:rPr>
          <w:rFonts w:cs="Arial"/>
        </w:rPr>
      </w:pPr>
      <w:r w:rsidRPr="005C6A9A">
        <w:rPr>
          <w:rFonts w:cs="Arial"/>
        </w:rPr>
        <w:t>The Vehicle’s OBCC checks signatures of the Leaf Provisioning Certificate against the V2G Root certificates stored onboard the Vehicle</w:t>
      </w:r>
    </w:p>
    <w:p w:rsidR="005C6A9A" w:rsidRPr="005C6A9A" w:rsidRDefault="00EE699F" w:rsidP="00EE699F">
      <w:pPr>
        <w:numPr>
          <w:ilvl w:val="0"/>
          <w:numId w:val="28"/>
        </w:numPr>
        <w:overflowPunct w:val="0"/>
        <w:autoSpaceDE w:val="0"/>
        <w:autoSpaceDN w:val="0"/>
        <w:adjustRightInd w:val="0"/>
        <w:spacing w:before="120" w:after="160" w:line="256" w:lineRule="auto"/>
        <w:ind w:left="1656"/>
        <w:jc w:val="both"/>
        <w:rPr>
          <w:rFonts w:cs="Arial"/>
        </w:rPr>
      </w:pPr>
      <w:r w:rsidRPr="005C6A9A">
        <w:rPr>
          <w:rFonts w:cs="Arial"/>
        </w:rPr>
        <w:lastRenderedPageBreak/>
        <w:t>After authentica</w:t>
      </w:r>
      <w:r w:rsidRPr="005C6A9A">
        <w:rPr>
          <w:rFonts w:cs="Arial"/>
        </w:rPr>
        <w:t>ting the vehicle can trust that this part of the message element originated from an Authorized Counterpart</w:t>
      </w:r>
    </w:p>
    <w:p w:rsidR="005C6A9A" w:rsidRDefault="00EE699F" w:rsidP="005C6A9A">
      <w:pPr>
        <w:spacing w:after="160" w:line="256" w:lineRule="auto"/>
        <w:jc w:val="both"/>
        <w:rPr>
          <w:rFonts w:cs="Arial"/>
        </w:rPr>
      </w:pPr>
      <w:r w:rsidRPr="005C6A9A">
        <w:rPr>
          <w:rFonts w:cs="Arial"/>
        </w:rPr>
        <w:t>The vehicle time signals will ensure that the charging station certificate expiration date will be compared against an accurate time and date.</w:t>
      </w:r>
      <w:r>
        <w:rPr>
          <w:rFonts w:cs="Arial"/>
        </w:rPr>
        <w:t xml:space="preserve">  </w:t>
      </w:r>
    </w:p>
    <w:p w:rsidR="00DF685A" w:rsidRPr="00A922DB" w:rsidRDefault="00EE699F" w:rsidP="00A922DB"/>
    <w:p w:rsidR="00BE6F71" w:rsidRPr="00BE6F71" w:rsidRDefault="00BE6F71" w:rsidP="00BE6F71">
      <w:pPr>
        <w:pStyle w:val="Heading4"/>
        <w:rPr>
          <w:b w:val="0"/>
          <w:u w:val="single"/>
        </w:rPr>
      </w:pPr>
      <w:r w:rsidRPr="00BE6F71">
        <w:rPr>
          <w:b w:val="0"/>
          <w:u w:val="single"/>
        </w:rPr>
        <w:t>PNC-REQ-326845/D-Charge Begin Unsuccessful</w:t>
      </w:r>
    </w:p>
    <w:p w:rsidR="00834A8D" w:rsidRPr="00834A8D" w:rsidRDefault="00EE699F" w:rsidP="00834A8D">
      <w:pPr>
        <w:rPr>
          <w:rFonts w:cs="Arial"/>
        </w:rPr>
      </w:pPr>
      <w:r w:rsidRPr="00834A8D">
        <w:rPr>
          <w:rFonts w:cs="Arial"/>
        </w:rPr>
        <w:t xml:space="preserve">After the user plugs in the vehicle, if charging does not immediately begin, the user will receive a notification on </w:t>
      </w:r>
      <w:proofErr w:type="spellStart"/>
      <w:r w:rsidRPr="00834A8D">
        <w:rPr>
          <w:rFonts w:cs="Arial"/>
        </w:rPr>
        <w:t>FordPass</w:t>
      </w:r>
      <w:proofErr w:type="spellEnd"/>
      <w:r w:rsidRPr="00834A8D">
        <w:rPr>
          <w:rFonts w:cs="Arial"/>
        </w:rPr>
        <w:t xml:space="preserve"> and will see a charging status display in the vehicle. See below for list of possible errors. </w:t>
      </w:r>
    </w:p>
    <w:p w:rsidR="00834A8D" w:rsidRPr="00834A8D" w:rsidRDefault="00EE699F" w:rsidP="00834A8D">
      <w:pPr>
        <w:rPr>
          <w:rFonts w:cs="Arial"/>
        </w:rPr>
      </w:pPr>
    </w:p>
    <w:p w:rsidR="00834A8D" w:rsidRPr="00834A8D" w:rsidRDefault="00EE699F" w:rsidP="00834A8D">
      <w:pPr>
        <w:rPr>
          <w:rFonts w:cs="Arial"/>
        </w:rPr>
      </w:pPr>
      <w:r w:rsidRPr="00834A8D">
        <w:rPr>
          <w:rFonts w:cs="Arial"/>
        </w:rPr>
        <w:t>8 second auto-dismiss mes</w:t>
      </w:r>
      <w:r w:rsidRPr="00834A8D">
        <w:rPr>
          <w:rFonts w:cs="Arial"/>
        </w:rPr>
        <w:t>sages (no sound alert)</w:t>
      </w:r>
    </w:p>
    <w:p w:rsidR="00834A8D" w:rsidRPr="00834A8D" w:rsidRDefault="00EE699F" w:rsidP="00834A8D">
      <w:pPr>
        <w:rPr>
          <w:rFonts w:cs="Arial"/>
        </w:rPr>
      </w:pPr>
    </w:p>
    <w:tbl>
      <w:tblPr>
        <w:tblW w:w="9383" w:type="dxa"/>
        <w:jc w:val="center"/>
        <w:tblLook w:val="04A0" w:firstRow="1" w:lastRow="0" w:firstColumn="1" w:lastColumn="0" w:noHBand="0" w:noVBand="1"/>
      </w:tblPr>
      <w:tblGrid>
        <w:gridCol w:w="1801"/>
        <w:gridCol w:w="891"/>
        <w:gridCol w:w="1860"/>
        <w:gridCol w:w="2518"/>
        <w:gridCol w:w="2313"/>
      </w:tblGrid>
      <w:tr w:rsidR="00834A8D" w:rsidRPr="00834A8D" w:rsidTr="00834A8D">
        <w:trPr>
          <w:trHeight w:val="926"/>
          <w:jc w:val="center"/>
        </w:trPr>
        <w:tc>
          <w:tcPr>
            <w:tcW w:w="1801" w:type="dxa"/>
            <w:tcBorders>
              <w:top w:val="single" w:sz="4" w:space="0" w:color="000000"/>
              <w:left w:val="single" w:sz="4" w:space="0" w:color="000000"/>
              <w:bottom w:val="single" w:sz="4" w:space="0" w:color="000000"/>
              <w:right w:val="single" w:sz="4" w:space="0" w:color="000000"/>
            </w:tcBorders>
            <w:hideMark/>
          </w:tcPr>
          <w:p w:rsidR="00834A8D" w:rsidRPr="00834A8D" w:rsidRDefault="00EE699F">
            <w:pPr>
              <w:rPr>
                <w:rFonts w:cs="Arial"/>
                <w:b/>
                <w:bCs/>
              </w:rPr>
            </w:pPr>
            <w:r w:rsidRPr="00834A8D">
              <w:rPr>
                <w:rFonts w:cs="Arial"/>
                <w:b/>
                <w:bCs/>
              </w:rPr>
              <w:t>Reason for Error</w:t>
            </w:r>
          </w:p>
        </w:tc>
        <w:tc>
          <w:tcPr>
            <w:tcW w:w="891" w:type="dxa"/>
            <w:tcBorders>
              <w:top w:val="single" w:sz="4" w:space="0" w:color="000000"/>
              <w:left w:val="single" w:sz="4" w:space="0" w:color="000000"/>
              <w:bottom w:val="single" w:sz="4" w:space="0" w:color="000000"/>
              <w:right w:val="single" w:sz="4" w:space="0" w:color="000000"/>
            </w:tcBorders>
            <w:hideMark/>
          </w:tcPr>
          <w:p w:rsidR="00834A8D" w:rsidRPr="00834A8D" w:rsidRDefault="00EE699F">
            <w:pPr>
              <w:rPr>
                <w:rFonts w:cs="Arial"/>
                <w:b/>
                <w:bCs/>
              </w:rPr>
            </w:pPr>
            <w:r w:rsidRPr="00834A8D">
              <w:rPr>
                <w:rFonts w:cs="Arial"/>
                <w:b/>
                <w:bCs/>
              </w:rPr>
              <w:t>Auth. Types</w:t>
            </w:r>
          </w:p>
        </w:tc>
        <w:tc>
          <w:tcPr>
            <w:tcW w:w="1860" w:type="dxa"/>
            <w:tcBorders>
              <w:top w:val="single" w:sz="4" w:space="0" w:color="000000"/>
              <w:left w:val="single" w:sz="4" w:space="0" w:color="000000"/>
              <w:bottom w:val="single" w:sz="4" w:space="0" w:color="000000"/>
              <w:right w:val="single" w:sz="4" w:space="0" w:color="000000"/>
            </w:tcBorders>
            <w:hideMark/>
          </w:tcPr>
          <w:p w:rsidR="00834A8D" w:rsidRPr="00834A8D" w:rsidRDefault="00EE699F">
            <w:pPr>
              <w:rPr>
                <w:rFonts w:cs="Arial"/>
                <w:b/>
                <w:bCs/>
              </w:rPr>
            </w:pPr>
            <w:r w:rsidRPr="00834A8D">
              <w:rPr>
                <w:rFonts w:cs="Arial"/>
                <w:b/>
                <w:bCs/>
              </w:rPr>
              <w:t>Region (NA/EU/Both)</w:t>
            </w:r>
          </w:p>
        </w:tc>
        <w:tc>
          <w:tcPr>
            <w:tcW w:w="2518" w:type="dxa"/>
            <w:tcBorders>
              <w:top w:val="single" w:sz="4" w:space="0" w:color="000000"/>
              <w:left w:val="single" w:sz="4" w:space="0" w:color="000000"/>
              <w:bottom w:val="single" w:sz="4" w:space="0" w:color="000000"/>
              <w:right w:val="single" w:sz="4" w:space="0" w:color="000000"/>
            </w:tcBorders>
            <w:hideMark/>
          </w:tcPr>
          <w:p w:rsidR="00834A8D" w:rsidRPr="00834A8D" w:rsidRDefault="00EE699F">
            <w:pPr>
              <w:rPr>
                <w:rFonts w:cs="Arial"/>
                <w:b/>
                <w:bCs/>
              </w:rPr>
            </w:pPr>
            <w:r w:rsidRPr="00834A8D">
              <w:rPr>
                <w:rFonts w:cs="Arial"/>
                <w:b/>
                <w:bCs/>
              </w:rPr>
              <w:t>In Vehicle status/notification (center stack HMI)</w:t>
            </w:r>
          </w:p>
        </w:tc>
        <w:tc>
          <w:tcPr>
            <w:tcW w:w="2313" w:type="dxa"/>
            <w:tcBorders>
              <w:top w:val="single" w:sz="4" w:space="0" w:color="000000"/>
              <w:left w:val="single" w:sz="4" w:space="0" w:color="000000"/>
              <w:bottom w:val="single" w:sz="4" w:space="0" w:color="000000"/>
              <w:right w:val="single" w:sz="4" w:space="0" w:color="000000"/>
            </w:tcBorders>
            <w:hideMark/>
          </w:tcPr>
          <w:p w:rsidR="00834A8D" w:rsidRPr="00834A8D" w:rsidRDefault="00EE699F">
            <w:pPr>
              <w:rPr>
                <w:rFonts w:cs="Arial"/>
                <w:b/>
                <w:bCs/>
              </w:rPr>
            </w:pPr>
            <w:r w:rsidRPr="00834A8D">
              <w:rPr>
                <w:rFonts w:cs="Arial"/>
                <w:b/>
                <w:bCs/>
              </w:rPr>
              <w:t>Sample Copy</w:t>
            </w:r>
          </w:p>
        </w:tc>
      </w:tr>
      <w:tr w:rsidR="00834A8D" w:rsidRPr="00834A8D" w:rsidTr="00834A8D">
        <w:trPr>
          <w:trHeight w:val="1511"/>
          <w:jc w:val="center"/>
        </w:trPr>
        <w:tc>
          <w:tcPr>
            <w:tcW w:w="1801" w:type="dxa"/>
            <w:tcBorders>
              <w:top w:val="single" w:sz="4" w:space="0" w:color="000000"/>
              <w:left w:val="single" w:sz="4" w:space="0" w:color="000000"/>
              <w:bottom w:val="single" w:sz="4" w:space="0" w:color="000000"/>
              <w:right w:val="single" w:sz="4" w:space="0" w:color="000000"/>
            </w:tcBorders>
            <w:hideMark/>
          </w:tcPr>
          <w:p w:rsidR="00834A8D" w:rsidRPr="00834A8D" w:rsidRDefault="00EE699F">
            <w:pPr>
              <w:rPr>
                <w:rFonts w:cs="Arial"/>
              </w:rPr>
            </w:pPr>
            <w:r w:rsidRPr="00834A8D">
              <w:rPr>
                <w:rFonts w:cs="Arial"/>
              </w:rPr>
              <w:t xml:space="preserve">ISO, out of network station </w:t>
            </w:r>
          </w:p>
        </w:tc>
        <w:tc>
          <w:tcPr>
            <w:tcW w:w="891" w:type="dxa"/>
            <w:tcBorders>
              <w:top w:val="single" w:sz="4" w:space="0" w:color="000000"/>
              <w:left w:val="single" w:sz="4" w:space="0" w:color="000000"/>
              <w:bottom w:val="single" w:sz="4" w:space="0" w:color="000000"/>
              <w:right w:val="single" w:sz="4" w:space="0" w:color="000000"/>
            </w:tcBorders>
            <w:hideMark/>
          </w:tcPr>
          <w:p w:rsidR="00834A8D" w:rsidRPr="00834A8D" w:rsidRDefault="00EE699F">
            <w:pPr>
              <w:rPr>
                <w:rFonts w:cs="Arial"/>
              </w:rPr>
            </w:pPr>
            <w:r w:rsidRPr="00834A8D">
              <w:rPr>
                <w:rFonts w:cs="Arial"/>
              </w:rPr>
              <w:t>P&amp;C</w:t>
            </w:r>
          </w:p>
        </w:tc>
        <w:tc>
          <w:tcPr>
            <w:tcW w:w="1860" w:type="dxa"/>
            <w:tcBorders>
              <w:top w:val="single" w:sz="4" w:space="0" w:color="000000"/>
              <w:left w:val="single" w:sz="4" w:space="0" w:color="000000"/>
              <w:bottom w:val="single" w:sz="4" w:space="0" w:color="000000"/>
              <w:right w:val="single" w:sz="4" w:space="0" w:color="000000"/>
            </w:tcBorders>
            <w:hideMark/>
          </w:tcPr>
          <w:p w:rsidR="00834A8D" w:rsidRPr="00834A8D" w:rsidRDefault="00EE699F">
            <w:pPr>
              <w:rPr>
                <w:rFonts w:cs="Arial"/>
              </w:rPr>
            </w:pPr>
            <w:r w:rsidRPr="00834A8D">
              <w:rPr>
                <w:rFonts w:cs="Arial"/>
              </w:rPr>
              <w:t>Both</w:t>
            </w:r>
          </w:p>
        </w:tc>
        <w:tc>
          <w:tcPr>
            <w:tcW w:w="2518" w:type="dxa"/>
            <w:tcBorders>
              <w:top w:val="single" w:sz="4" w:space="0" w:color="000000"/>
              <w:left w:val="single" w:sz="4" w:space="0" w:color="000000"/>
              <w:bottom w:val="single" w:sz="4" w:space="0" w:color="000000"/>
              <w:right w:val="single" w:sz="4" w:space="0" w:color="000000"/>
            </w:tcBorders>
            <w:hideMark/>
          </w:tcPr>
          <w:p w:rsidR="00834A8D" w:rsidRPr="00834A8D" w:rsidRDefault="00EE699F">
            <w:pPr>
              <w:rPr>
                <w:rFonts w:cs="Arial"/>
              </w:rPr>
            </w:pPr>
            <w:r w:rsidRPr="00834A8D">
              <w:rPr>
                <w:rFonts w:cs="Arial"/>
              </w:rPr>
              <w:t xml:space="preserve">Message displayed </w:t>
            </w:r>
          </w:p>
          <w:p w:rsidR="00834A8D" w:rsidRPr="00834A8D" w:rsidRDefault="00EE699F">
            <w:pPr>
              <w:rPr>
                <w:rFonts w:cs="Arial"/>
              </w:rPr>
            </w:pPr>
            <w:r w:rsidRPr="00834A8D">
              <w:rPr>
                <w:rFonts w:cs="Arial"/>
              </w:rPr>
              <w:t>(Show only when the Feature is Enabled in the Vehicle)</w:t>
            </w:r>
          </w:p>
        </w:tc>
        <w:tc>
          <w:tcPr>
            <w:tcW w:w="2313" w:type="dxa"/>
            <w:tcBorders>
              <w:top w:val="single" w:sz="4" w:space="0" w:color="000000"/>
              <w:left w:val="single" w:sz="4" w:space="0" w:color="000000"/>
              <w:bottom w:val="single" w:sz="4" w:space="0" w:color="000000"/>
              <w:right w:val="single" w:sz="4" w:space="0" w:color="000000"/>
            </w:tcBorders>
            <w:hideMark/>
          </w:tcPr>
          <w:p w:rsidR="00834A8D" w:rsidRPr="00834A8D" w:rsidRDefault="00EE699F">
            <w:pPr>
              <w:rPr>
                <w:rFonts w:cs="Arial"/>
              </w:rPr>
            </w:pPr>
            <w:r w:rsidRPr="00834A8D">
              <w:rPr>
                <w:rFonts w:cs="Arial"/>
              </w:rPr>
              <w:t xml:space="preserve">This </w:t>
            </w:r>
            <w:r w:rsidRPr="00834A8D">
              <w:rPr>
                <w:rFonts w:cs="Arial"/>
              </w:rPr>
              <w:t>charging station is out of the Ford network. To charge here, please plug in again and follow the instructions on the station.</w:t>
            </w:r>
          </w:p>
        </w:tc>
      </w:tr>
      <w:tr w:rsidR="00834A8D" w:rsidRPr="00834A8D" w:rsidTr="00834A8D">
        <w:trPr>
          <w:trHeight w:val="600"/>
          <w:jc w:val="center"/>
        </w:trPr>
        <w:tc>
          <w:tcPr>
            <w:tcW w:w="1801" w:type="dxa"/>
            <w:tcBorders>
              <w:top w:val="single" w:sz="4" w:space="0" w:color="000000"/>
              <w:left w:val="single" w:sz="4" w:space="0" w:color="000000"/>
              <w:bottom w:val="single" w:sz="4" w:space="0" w:color="000000"/>
              <w:right w:val="single" w:sz="4" w:space="0" w:color="000000"/>
            </w:tcBorders>
            <w:hideMark/>
          </w:tcPr>
          <w:p w:rsidR="00834A8D" w:rsidRPr="00834A8D" w:rsidRDefault="00EE699F">
            <w:pPr>
              <w:rPr>
                <w:rFonts w:cs="Arial"/>
              </w:rPr>
            </w:pPr>
            <w:r w:rsidRPr="00834A8D">
              <w:rPr>
                <w:rFonts w:cs="Arial"/>
              </w:rPr>
              <w:t>Non-ISO, out of network station</w:t>
            </w:r>
          </w:p>
        </w:tc>
        <w:tc>
          <w:tcPr>
            <w:tcW w:w="891" w:type="dxa"/>
            <w:tcBorders>
              <w:top w:val="single" w:sz="4" w:space="0" w:color="000000"/>
              <w:left w:val="single" w:sz="4" w:space="0" w:color="000000"/>
              <w:bottom w:val="single" w:sz="4" w:space="0" w:color="000000"/>
              <w:right w:val="single" w:sz="4" w:space="0" w:color="000000"/>
            </w:tcBorders>
            <w:hideMark/>
          </w:tcPr>
          <w:p w:rsidR="00834A8D" w:rsidRPr="00834A8D" w:rsidRDefault="00EE699F">
            <w:pPr>
              <w:rPr>
                <w:rFonts w:cs="Arial"/>
              </w:rPr>
            </w:pPr>
            <w:r w:rsidRPr="00834A8D">
              <w:rPr>
                <w:rFonts w:cs="Arial"/>
              </w:rPr>
              <w:t>App, RFID</w:t>
            </w:r>
          </w:p>
        </w:tc>
        <w:tc>
          <w:tcPr>
            <w:tcW w:w="1860" w:type="dxa"/>
            <w:tcBorders>
              <w:top w:val="single" w:sz="4" w:space="0" w:color="000000"/>
              <w:left w:val="single" w:sz="4" w:space="0" w:color="000000"/>
              <w:bottom w:val="single" w:sz="4" w:space="0" w:color="000000"/>
              <w:right w:val="single" w:sz="4" w:space="0" w:color="000000"/>
            </w:tcBorders>
            <w:hideMark/>
          </w:tcPr>
          <w:p w:rsidR="00834A8D" w:rsidRPr="00834A8D" w:rsidRDefault="00EE699F">
            <w:pPr>
              <w:rPr>
                <w:rFonts w:cs="Arial"/>
              </w:rPr>
            </w:pPr>
            <w:r w:rsidRPr="00834A8D">
              <w:rPr>
                <w:rFonts w:cs="Arial"/>
              </w:rPr>
              <w:t>Both</w:t>
            </w:r>
          </w:p>
        </w:tc>
        <w:tc>
          <w:tcPr>
            <w:tcW w:w="2518" w:type="dxa"/>
            <w:tcBorders>
              <w:top w:val="single" w:sz="4" w:space="0" w:color="000000"/>
              <w:left w:val="single" w:sz="4" w:space="0" w:color="000000"/>
              <w:bottom w:val="single" w:sz="4" w:space="0" w:color="000000"/>
              <w:right w:val="single" w:sz="4" w:space="0" w:color="000000"/>
            </w:tcBorders>
            <w:hideMark/>
          </w:tcPr>
          <w:p w:rsidR="00834A8D" w:rsidRPr="00834A8D" w:rsidRDefault="00EE699F">
            <w:pPr>
              <w:rPr>
                <w:rFonts w:cs="Arial"/>
              </w:rPr>
            </w:pPr>
            <w:r w:rsidRPr="00834A8D">
              <w:rPr>
                <w:rFonts w:cs="Arial"/>
              </w:rPr>
              <w:t>No In-Vehicle Notification</w:t>
            </w:r>
          </w:p>
        </w:tc>
        <w:tc>
          <w:tcPr>
            <w:tcW w:w="2313" w:type="dxa"/>
            <w:tcBorders>
              <w:top w:val="single" w:sz="4" w:space="0" w:color="000000"/>
              <w:left w:val="single" w:sz="4" w:space="0" w:color="000000"/>
              <w:bottom w:val="single" w:sz="4" w:space="0" w:color="000000"/>
              <w:right w:val="single" w:sz="4" w:space="0" w:color="000000"/>
            </w:tcBorders>
            <w:hideMark/>
          </w:tcPr>
          <w:p w:rsidR="00834A8D" w:rsidRPr="00834A8D" w:rsidRDefault="00EE699F">
            <w:pPr>
              <w:rPr>
                <w:rFonts w:cs="Arial"/>
              </w:rPr>
            </w:pPr>
            <w:r w:rsidRPr="00834A8D">
              <w:rPr>
                <w:rFonts w:cs="Arial"/>
              </w:rPr>
              <w:t xml:space="preserve">This charging station is out of the Ford </w:t>
            </w:r>
            <w:r w:rsidRPr="00834A8D">
              <w:rPr>
                <w:rFonts w:cs="Arial"/>
              </w:rPr>
              <w:t>network. To charge here, please follow instructions on the station.</w:t>
            </w:r>
          </w:p>
        </w:tc>
      </w:tr>
      <w:tr w:rsidR="00834A8D" w:rsidRPr="00834A8D" w:rsidTr="00834A8D">
        <w:trPr>
          <w:trHeight w:val="600"/>
          <w:jc w:val="center"/>
        </w:trPr>
        <w:tc>
          <w:tcPr>
            <w:tcW w:w="1801" w:type="dxa"/>
            <w:tcBorders>
              <w:top w:val="single" w:sz="4" w:space="0" w:color="000000"/>
              <w:left w:val="single" w:sz="4" w:space="0" w:color="000000"/>
              <w:bottom w:val="single" w:sz="4" w:space="0" w:color="000000"/>
              <w:right w:val="single" w:sz="4" w:space="0" w:color="000000"/>
            </w:tcBorders>
            <w:hideMark/>
          </w:tcPr>
          <w:p w:rsidR="00834A8D" w:rsidRPr="00834A8D" w:rsidRDefault="00EE699F">
            <w:pPr>
              <w:rPr>
                <w:rFonts w:cs="Arial"/>
              </w:rPr>
            </w:pPr>
            <w:r w:rsidRPr="00834A8D">
              <w:rPr>
                <w:rFonts w:cs="Arial"/>
              </w:rPr>
              <w:t>Non-ISO station, in network station</w:t>
            </w:r>
          </w:p>
        </w:tc>
        <w:tc>
          <w:tcPr>
            <w:tcW w:w="891" w:type="dxa"/>
            <w:tcBorders>
              <w:top w:val="single" w:sz="4" w:space="0" w:color="000000"/>
              <w:left w:val="single" w:sz="4" w:space="0" w:color="000000"/>
              <w:bottom w:val="single" w:sz="4" w:space="0" w:color="000000"/>
              <w:right w:val="single" w:sz="4" w:space="0" w:color="000000"/>
            </w:tcBorders>
            <w:hideMark/>
          </w:tcPr>
          <w:p w:rsidR="00834A8D" w:rsidRPr="00834A8D" w:rsidRDefault="00EE699F">
            <w:pPr>
              <w:rPr>
                <w:rFonts w:cs="Arial"/>
              </w:rPr>
            </w:pPr>
            <w:r w:rsidRPr="00834A8D">
              <w:rPr>
                <w:rFonts w:cs="Arial"/>
              </w:rPr>
              <w:t>P&amp;C</w:t>
            </w:r>
          </w:p>
        </w:tc>
        <w:tc>
          <w:tcPr>
            <w:tcW w:w="1860" w:type="dxa"/>
            <w:tcBorders>
              <w:top w:val="single" w:sz="4" w:space="0" w:color="000000"/>
              <w:left w:val="single" w:sz="4" w:space="0" w:color="000000"/>
              <w:bottom w:val="single" w:sz="4" w:space="0" w:color="000000"/>
              <w:right w:val="single" w:sz="4" w:space="0" w:color="000000"/>
            </w:tcBorders>
            <w:hideMark/>
          </w:tcPr>
          <w:p w:rsidR="00834A8D" w:rsidRPr="00834A8D" w:rsidRDefault="00EE699F">
            <w:pPr>
              <w:rPr>
                <w:rFonts w:cs="Arial"/>
              </w:rPr>
            </w:pPr>
            <w:r w:rsidRPr="00834A8D">
              <w:rPr>
                <w:rFonts w:cs="Arial"/>
              </w:rPr>
              <w:t>EU</w:t>
            </w:r>
          </w:p>
        </w:tc>
        <w:tc>
          <w:tcPr>
            <w:tcW w:w="2518" w:type="dxa"/>
            <w:tcBorders>
              <w:top w:val="single" w:sz="4" w:space="0" w:color="000000"/>
              <w:left w:val="single" w:sz="4" w:space="0" w:color="000000"/>
              <w:bottom w:val="single" w:sz="4" w:space="0" w:color="000000"/>
              <w:right w:val="single" w:sz="4" w:space="0" w:color="000000"/>
            </w:tcBorders>
            <w:hideMark/>
          </w:tcPr>
          <w:p w:rsidR="00834A8D" w:rsidRPr="00834A8D" w:rsidRDefault="00EE699F">
            <w:pPr>
              <w:rPr>
                <w:rFonts w:cs="Arial"/>
              </w:rPr>
            </w:pPr>
            <w:r w:rsidRPr="00834A8D">
              <w:rPr>
                <w:rFonts w:cs="Arial"/>
              </w:rPr>
              <w:t>No In-Vehicle Notification</w:t>
            </w:r>
          </w:p>
        </w:tc>
        <w:tc>
          <w:tcPr>
            <w:tcW w:w="2313" w:type="dxa"/>
            <w:tcBorders>
              <w:top w:val="single" w:sz="4" w:space="0" w:color="000000"/>
              <w:left w:val="single" w:sz="4" w:space="0" w:color="000000"/>
              <w:bottom w:val="single" w:sz="4" w:space="0" w:color="000000"/>
              <w:right w:val="single" w:sz="4" w:space="0" w:color="000000"/>
            </w:tcBorders>
            <w:hideMark/>
          </w:tcPr>
          <w:p w:rsidR="00834A8D" w:rsidRPr="00834A8D" w:rsidRDefault="00EE699F">
            <w:pPr>
              <w:rPr>
                <w:rFonts w:cs="Arial"/>
              </w:rPr>
            </w:pPr>
            <w:r w:rsidRPr="00834A8D">
              <w:rPr>
                <w:rFonts w:cs="Arial"/>
              </w:rPr>
              <w:t xml:space="preserve">To charge here, please use the </w:t>
            </w:r>
            <w:proofErr w:type="spellStart"/>
            <w:r w:rsidRPr="00834A8D">
              <w:rPr>
                <w:rFonts w:cs="Arial"/>
              </w:rPr>
              <w:t>FordPass</w:t>
            </w:r>
            <w:proofErr w:type="spellEnd"/>
            <w:r w:rsidRPr="00834A8D">
              <w:rPr>
                <w:rFonts w:cs="Arial"/>
              </w:rPr>
              <w:t xml:space="preserve"> app or your RFID card.</w:t>
            </w:r>
          </w:p>
        </w:tc>
      </w:tr>
      <w:tr w:rsidR="00834A8D" w:rsidRPr="00834A8D" w:rsidTr="00834A8D">
        <w:trPr>
          <w:trHeight w:val="600"/>
          <w:jc w:val="center"/>
        </w:trPr>
        <w:tc>
          <w:tcPr>
            <w:tcW w:w="1801" w:type="dxa"/>
            <w:tcBorders>
              <w:top w:val="single" w:sz="4" w:space="0" w:color="000000"/>
              <w:left w:val="single" w:sz="4" w:space="0" w:color="000000"/>
              <w:bottom w:val="single" w:sz="4" w:space="0" w:color="000000"/>
              <w:right w:val="single" w:sz="4" w:space="0" w:color="000000"/>
            </w:tcBorders>
            <w:hideMark/>
          </w:tcPr>
          <w:p w:rsidR="00834A8D" w:rsidRPr="00834A8D" w:rsidRDefault="00EE699F">
            <w:pPr>
              <w:rPr>
                <w:rFonts w:cs="Arial"/>
              </w:rPr>
            </w:pPr>
            <w:r w:rsidRPr="00834A8D">
              <w:rPr>
                <w:rFonts w:cs="Arial"/>
              </w:rPr>
              <w:t>Non-ISO station, in network station</w:t>
            </w:r>
          </w:p>
        </w:tc>
        <w:tc>
          <w:tcPr>
            <w:tcW w:w="891" w:type="dxa"/>
            <w:tcBorders>
              <w:top w:val="single" w:sz="4" w:space="0" w:color="000000"/>
              <w:left w:val="single" w:sz="4" w:space="0" w:color="000000"/>
              <w:bottom w:val="single" w:sz="4" w:space="0" w:color="000000"/>
              <w:right w:val="single" w:sz="4" w:space="0" w:color="000000"/>
            </w:tcBorders>
            <w:hideMark/>
          </w:tcPr>
          <w:p w:rsidR="00834A8D" w:rsidRPr="00834A8D" w:rsidRDefault="00EE699F">
            <w:pPr>
              <w:rPr>
                <w:rFonts w:cs="Arial"/>
              </w:rPr>
            </w:pPr>
            <w:r w:rsidRPr="00834A8D">
              <w:rPr>
                <w:rFonts w:cs="Arial"/>
              </w:rPr>
              <w:t>P&amp;C</w:t>
            </w:r>
          </w:p>
        </w:tc>
        <w:tc>
          <w:tcPr>
            <w:tcW w:w="1860" w:type="dxa"/>
            <w:tcBorders>
              <w:top w:val="single" w:sz="4" w:space="0" w:color="000000"/>
              <w:left w:val="single" w:sz="4" w:space="0" w:color="000000"/>
              <w:bottom w:val="single" w:sz="4" w:space="0" w:color="000000"/>
              <w:right w:val="single" w:sz="4" w:space="0" w:color="000000"/>
            </w:tcBorders>
            <w:hideMark/>
          </w:tcPr>
          <w:p w:rsidR="00834A8D" w:rsidRPr="00834A8D" w:rsidRDefault="00EE699F">
            <w:pPr>
              <w:rPr>
                <w:rFonts w:cs="Arial"/>
              </w:rPr>
            </w:pPr>
            <w:r w:rsidRPr="00834A8D">
              <w:rPr>
                <w:rFonts w:cs="Arial"/>
              </w:rPr>
              <w:t>NA</w:t>
            </w:r>
          </w:p>
        </w:tc>
        <w:tc>
          <w:tcPr>
            <w:tcW w:w="2518" w:type="dxa"/>
            <w:tcBorders>
              <w:top w:val="single" w:sz="4" w:space="0" w:color="000000"/>
              <w:left w:val="single" w:sz="4" w:space="0" w:color="000000"/>
              <w:bottom w:val="single" w:sz="4" w:space="0" w:color="000000"/>
              <w:right w:val="single" w:sz="4" w:space="0" w:color="000000"/>
            </w:tcBorders>
            <w:hideMark/>
          </w:tcPr>
          <w:p w:rsidR="00834A8D" w:rsidRPr="00834A8D" w:rsidRDefault="00EE699F">
            <w:pPr>
              <w:rPr>
                <w:rFonts w:cs="Arial"/>
              </w:rPr>
            </w:pPr>
            <w:r w:rsidRPr="00834A8D">
              <w:rPr>
                <w:rFonts w:cs="Arial"/>
              </w:rPr>
              <w:t>No In-Vehi</w:t>
            </w:r>
            <w:r w:rsidRPr="00834A8D">
              <w:rPr>
                <w:rFonts w:cs="Arial"/>
              </w:rPr>
              <w:t>cle Notification</w:t>
            </w:r>
          </w:p>
        </w:tc>
        <w:tc>
          <w:tcPr>
            <w:tcW w:w="2313" w:type="dxa"/>
            <w:tcBorders>
              <w:top w:val="single" w:sz="4" w:space="0" w:color="000000"/>
              <w:left w:val="single" w:sz="4" w:space="0" w:color="000000"/>
              <w:bottom w:val="single" w:sz="4" w:space="0" w:color="000000"/>
              <w:right w:val="single" w:sz="4" w:space="0" w:color="000000"/>
            </w:tcBorders>
            <w:hideMark/>
          </w:tcPr>
          <w:p w:rsidR="00834A8D" w:rsidRPr="00834A8D" w:rsidRDefault="00EE699F">
            <w:pPr>
              <w:rPr>
                <w:rFonts w:cs="Arial"/>
              </w:rPr>
            </w:pPr>
            <w:r w:rsidRPr="00834A8D">
              <w:rPr>
                <w:rFonts w:cs="Arial"/>
              </w:rPr>
              <w:t xml:space="preserve">To charge here, please use the </w:t>
            </w:r>
            <w:proofErr w:type="spellStart"/>
            <w:r w:rsidRPr="00834A8D">
              <w:rPr>
                <w:rFonts w:cs="Arial"/>
              </w:rPr>
              <w:t>FordPass</w:t>
            </w:r>
            <w:proofErr w:type="spellEnd"/>
            <w:r w:rsidRPr="00834A8D">
              <w:rPr>
                <w:rFonts w:cs="Arial"/>
              </w:rPr>
              <w:t xml:space="preserve"> app.</w:t>
            </w:r>
          </w:p>
        </w:tc>
      </w:tr>
      <w:tr w:rsidR="00834A8D" w:rsidRPr="00834A8D" w:rsidTr="00834A8D">
        <w:trPr>
          <w:trHeight w:val="900"/>
          <w:jc w:val="center"/>
        </w:trPr>
        <w:tc>
          <w:tcPr>
            <w:tcW w:w="1801" w:type="dxa"/>
            <w:tcBorders>
              <w:top w:val="single" w:sz="4" w:space="0" w:color="000000"/>
              <w:left w:val="single" w:sz="4" w:space="0" w:color="000000"/>
              <w:bottom w:val="single" w:sz="4" w:space="0" w:color="000000"/>
              <w:right w:val="single" w:sz="4" w:space="0" w:color="000000"/>
            </w:tcBorders>
            <w:hideMark/>
          </w:tcPr>
          <w:p w:rsidR="00834A8D" w:rsidRPr="00834A8D" w:rsidRDefault="00EE699F">
            <w:pPr>
              <w:rPr>
                <w:rFonts w:cs="Arial"/>
              </w:rPr>
            </w:pPr>
            <w:r w:rsidRPr="00834A8D">
              <w:rPr>
                <w:rFonts w:cs="Arial"/>
              </w:rPr>
              <w:t>Backend system failures</w:t>
            </w:r>
          </w:p>
        </w:tc>
        <w:tc>
          <w:tcPr>
            <w:tcW w:w="891" w:type="dxa"/>
            <w:tcBorders>
              <w:top w:val="single" w:sz="4" w:space="0" w:color="000000"/>
              <w:left w:val="single" w:sz="4" w:space="0" w:color="000000"/>
              <w:bottom w:val="single" w:sz="4" w:space="0" w:color="000000"/>
              <w:right w:val="single" w:sz="4" w:space="0" w:color="000000"/>
            </w:tcBorders>
            <w:hideMark/>
          </w:tcPr>
          <w:p w:rsidR="00834A8D" w:rsidRPr="00834A8D" w:rsidRDefault="00EE699F">
            <w:pPr>
              <w:rPr>
                <w:rFonts w:cs="Arial"/>
              </w:rPr>
            </w:pPr>
            <w:r w:rsidRPr="00834A8D">
              <w:rPr>
                <w:rFonts w:cs="Arial"/>
              </w:rPr>
              <w:t>P&amp;C, App, RFID</w:t>
            </w:r>
          </w:p>
        </w:tc>
        <w:tc>
          <w:tcPr>
            <w:tcW w:w="1860" w:type="dxa"/>
            <w:tcBorders>
              <w:top w:val="single" w:sz="4" w:space="0" w:color="000000"/>
              <w:left w:val="single" w:sz="4" w:space="0" w:color="000000"/>
              <w:bottom w:val="single" w:sz="4" w:space="0" w:color="000000"/>
              <w:right w:val="single" w:sz="4" w:space="0" w:color="000000"/>
            </w:tcBorders>
            <w:hideMark/>
          </w:tcPr>
          <w:p w:rsidR="00834A8D" w:rsidRPr="00834A8D" w:rsidRDefault="00EE699F">
            <w:pPr>
              <w:rPr>
                <w:rFonts w:cs="Arial"/>
              </w:rPr>
            </w:pPr>
            <w:r w:rsidRPr="00834A8D">
              <w:rPr>
                <w:rFonts w:cs="Arial"/>
              </w:rPr>
              <w:t>EU</w:t>
            </w:r>
          </w:p>
        </w:tc>
        <w:tc>
          <w:tcPr>
            <w:tcW w:w="2518" w:type="dxa"/>
            <w:tcBorders>
              <w:top w:val="single" w:sz="4" w:space="0" w:color="000000"/>
              <w:left w:val="single" w:sz="4" w:space="0" w:color="000000"/>
              <w:bottom w:val="single" w:sz="4" w:space="0" w:color="000000"/>
              <w:right w:val="single" w:sz="4" w:space="0" w:color="000000"/>
            </w:tcBorders>
            <w:hideMark/>
          </w:tcPr>
          <w:p w:rsidR="00834A8D" w:rsidRPr="00834A8D" w:rsidRDefault="00EE699F">
            <w:pPr>
              <w:rPr>
                <w:rFonts w:cs="Arial"/>
              </w:rPr>
            </w:pPr>
            <w:r w:rsidRPr="00834A8D">
              <w:rPr>
                <w:rFonts w:cs="Arial"/>
              </w:rPr>
              <w:t>Error message displayed on screen</w:t>
            </w:r>
          </w:p>
        </w:tc>
        <w:tc>
          <w:tcPr>
            <w:tcW w:w="2313" w:type="dxa"/>
            <w:tcBorders>
              <w:top w:val="single" w:sz="4" w:space="0" w:color="000000"/>
              <w:left w:val="single" w:sz="4" w:space="0" w:color="000000"/>
              <w:bottom w:val="single" w:sz="4" w:space="0" w:color="000000"/>
              <w:right w:val="single" w:sz="4" w:space="0" w:color="000000"/>
            </w:tcBorders>
            <w:hideMark/>
          </w:tcPr>
          <w:p w:rsidR="00834A8D" w:rsidRPr="00834A8D" w:rsidRDefault="00EE699F">
            <w:pPr>
              <w:rPr>
                <w:rFonts w:cs="Arial"/>
              </w:rPr>
            </w:pPr>
            <w:r w:rsidRPr="00834A8D">
              <w:rPr>
                <w:rFonts w:cs="Arial"/>
              </w:rPr>
              <w:t xml:space="preserve">Something went wrong. To charge here, please plug in again and use the </w:t>
            </w:r>
            <w:proofErr w:type="spellStart"/>
            <w:r w:rsidRPr="00834A8D">
              <w:rPr>
                <w:rFonts w:cs="Arial"/>
              </w:rPr>
              <w:t>FordPass</w:t>
            </w:r>
            <w:proofErr w:type="spellEnd"/>
            <w:r w:rsidRPr="00834A8D">
              <w:rPr>
                <w:rFonts w:cs="Arial"/>
              </w:rPr>
              <w:t xml:space="preserve"> app or your RFID card. If this continues, follow the instructions on the station to start charging.</w:t>
            </w:r>
          </w:p>
        </w:tc>
      </w:tr>
      <w:tr w:rsidR="00834A8D" w:rsidRPr="00834A8D" w:rsidTr="00834A8D">
        <w:trPr>
          <w:trHeight w:val="900"/>
          <w:jc w:val="center"/>
        </w:trPr>
        <w:tc>
          <w:tcPr>
            <w:tcW w:w="1801" w:type="dxa"/>
            <w:tcBorders>
              <w:top w:val="single" w:sz="4" w:space="0" w:color="000000"/>
              <w:left w:val="single" w:sz="4" w:space="0" w:color="000000"/>
              <w:bottom w:val="single" w:sz="4" w:space="0" w:color="000000"/>
              <w:right w:val="single" w:sz="4" w:space="0" w:color="000000"/>
            </w:tcBorders>
            <w:hideMark/>
          </w:tcPr>
          <w:p w:rsidR="00834A8D" w:rsidRPr="00834A8D" w:rsidRDefault="00EE699F">
            <w:pPr>
              <w:rPr>
                <w:rFonts w:cs="Arial"/>
              </w:rPr>
            </w:pPr>
            <w:r w:rsidRPr="00834A8D">
              <w:rPr>
                <w:rFonts w:cs="Arial"/>
              </w:rPr>
              <w:t>Backend system failures</w:t>
            </w:r>
          </w:p>
        </w:tc>
        <w:tc>
          <w:tcPr>
            <w:tcW w:w="891" w:type="dxa"/>
            <w:tcBorders>
              <w:top w:val="single" w:sz="4" w:space="0" w:color="000000"/>
              <w:left w:val="single" w:sz="4" w:space="0" w:color="000000"/>
              <w:bottom w:val="single" w:sz="4" w:space="0" w:color="000000"/>
              <w:right w:val="single" w:sz="4" w:space="0" w:color="000000"/>
            </w:tcBorders>
            <w:hideMark/>
          </w:tcPr>
          <w:p w:rsidR="00834A8D" w:rsidRPr="00834A8D" w:rsidRDefault="00EE699F">
            <w:pPr>
              <w:rPr>
                <w:rFonts w:cs="Arial"/>
              </w:rPr>
            </w:pPr>
            <w:r w:rsidRPr="00834A8D">
              <w:rPr>
                <w:rFonts w:cs="Arial"/>
              </w:rPr>
              <w:t>P&amp;C, App</w:t>
            </w:r>
          </w:p>
        </w:tc>
        <w:tc>
          <w:tcPr>
            <w:tcW w:w="1860" w:type="dxa"/>
            <w:tcBorders>
              <w:top w:val="single" w:sz="4" w:space="0" w:color="000000"/>
              <w:left w:val="single" w:sz="4" w:space="0" w:color="000000"/>
              <w:bottom w:val="single" w:sz="4" w:space="0" w:color="000000"/>
              <w:right w:val="single" w:sz="4" w:space="0" w:color="000000"/>
            </w:tcBorders>
            <w:hideMark/>
          </w:tcPr>
          <w:p w:rsidR="00834A8D" w:rsidRPr="00834A8D" w:rsidRDefault="00EE699F">
            <w:pPr>
              <w:rPr>
                <w:rFonts w:cs="Arial"/>
              </w:rPr>
            </w:pPr>
            <w:r w:rsidRPr="00834A8D">
              <w:rPr>
                <w:rFonts w:cs="Arial"/>
              </w:rPr>
              <w:t>NA</w:t>
            </w:r>
          </w:p>
        </w:tc>
        <w:tc>
          <w:tcPr>
            <w:tcW w:w="2518" w:type="dxa"/>
            <w:tcBorders>
              <w:top w:val="single" w:sz="4" w:space="0" w:color="000000"/>
              <w:left w:val="single" w:sz="4" w:space="0" w:color="000000"/>
              <w:bottom w:val="single" w:sz="4" w:space="0" w:color="000000"/>
              <w:right w:val="single" w:sz="4" w:space="0" w:color="000000"/>
            </w:tcBorders>
            <w:hideMark/>
          </w:tcPr>
          <w:p w:rsidR="00834A8D" w:rsidRPr="00834A8D" w:rsidRDefault="00EE699F">
            <w:pPr>
              <w:rPr>
                <w:rFonts w:cs="Arial"/>
              </w:rPr>
            </w:pPr>
            <w:r w:rsidRPr="00834A8D">
              <w:rPr>
                <w:rFonts w:cs="Arial"/>
              </w:rPr>
              <w:t>Error message displayed on screen</w:t>
            </w:r>
          </w:p>
        </w:tc>
        <w:tc>
          <w:tcPr>
            <w:tcW w:w="2313" w:type="dxa"/>
            <w:tcBorders>
              <w:top w:val="single" w:sz="4" w:space="0" w:color="000000"/>
              <w:left w:val="single" w:sz="4" w:space="0" w:color="000000"/>
              <w:bottom w:val="single" w:sz="4" w:space="0" w:color="000000"/>
              <w:right w:val="single" w:sz="4" w:space="0" w:color="000000"/>
            </w:tcBorders>
            <w:hideMark/>
          </w:tcPr>
          <w:p w:rsidR="00834A8D" w:rsidRPr="00834A8D" w:rsidRDefault="00EE699F">
            <w:pPr>
              <w:rPr>
                <w:rFonts w:cs="Arial"/>
              </w:rPr>
            </w:pPr>
            <w:r w:rsidRPr="00834A8D">
              <w:rPr>
                <w:rFonts w:cs="Arial"/>
              </w:rPr>
              <w:t>Somet</w:t>
            </w:r>
            <w:r w:rsidRPr="00834A8D">
              <w:rPr>
                <w:rFonts w:cs="Arial"/>
              </w:rPr>
              <w:t xml:space="preserve">hing went wrong. To charge here, please plug in again and use the </w:t>
            </w:r>
            <w:proofErr w:type="spellStart"/>
            <w:r w:rsidRPr="00834A8D">
              <w:rPr>
                <w:rFonts w:cs="Arial"/>
              </w:rPr>
              <w:t>FordPass</w:t>
            </w:r>
            <w:proofErr w:type="spellEnd"/>
            <w:r w:rsidRPr="00834A8D">
              <w:rPr>
                <w:rFonts w:cs="Arial"/>
              </w:rPr>
              <w:t xml:space="preserve"> app. If this continues, follow the instructions on the station to start charging. </w:t>
            </w:r>
          </w:p>
        </w:tc>
      </w:tr>
      <w:tr w:rsidR="00834A8D" w:rsidRPr="00834A8D" w:rsidTr="00834A8D">
        <w:trPr>
          <w:trHeight w:val="900"/>
          <w:jc w:val="center"/>
        </w:trPr>
        <w:tc>
          <w:tcPr>
            <w:tcW w:w="1801" w:type="dxa"/>
            <w:tcBorders>
              <w:top w:val="single" w:sz="4" w:space="0" w:color="000000"/>
              <w:left w:val="single" w:sz="4" w:space="0" w:color="000000"/>
              <w:bottom w:val="single" w:sz="4" w:space="0" w:color="000000"/>
              <w:right w:val="single" w:sz="4" w:space="0" w:color="000000"/>
            </w:tcBorders>
            <w:hideMark/>
          </w:tcPr>
          <w:p w:rsidR="00834A8D" w:rsidRPr="00834A8D" w:rsidRDefault="00EE699F">
            <w:pPr>
              <w:rPr>
                <w:rFonts w:cs="Arial"/>
              </w:rPr>
            </w:pPr>
            <w:r w:rsidRPr="00834A8D">
              <w:rPr>
                <w:rFonts w:cs="Arial"/>
              </w:rPr>
              <w:t xml:space="preserve">EVSE or vehicle failure in authorization process (e.g. certificate </w:t>
            </w:r>
            <w:r w:rsidRPr="00834A8D">
              <w:rPr>
                <w:rFonts w:cs="Arial"/>
              </w:rPr>
              <w:lastRenderedPageBreak/>
              <w:t>rejected by EVSE)</w:t>
            </w:r>
          </w:p>
        </w:tc>
        <w:tc>
          <w:tcPr>
            <w:tcW w:w="891" w:type="dxa"/>
            <w:tcBorders>
              <w:top w:val="single" w:sz="4" w:space="0" w:color="000000"/>
              <w:left w:val="single" w:sz="4" w:space="0" w:color="000000"/>
              <w:bottom w:val="single" w:sz="4" w:space="0" w:color="000000"/>
              <w:right w:val="single" w:sz="4" w:space="0" w:color="000000"/>
            </w:tcBorders>
            <w:hideMark/>
          </w:tcPr>
          <w:p w:rsidR="00834A8D" w:rsidRPr="00834A8D" w:rsidRDefault="00EE699F">
            <w:pPr>
              <w:rPr>
                <w:rFonts w:cs="Arial"/>
              </w:rPr>
            </w:pPr>
            <w:r w:rsidRPr="00834A8D">
              <w:rPr>
                <w:rFonts w:cs="Arial"/>
              </w:rPr>
              <w:lastRenderedPageBreak/>
              <w:t>P&amp;C</w:t>
            </w:r>
          </w:p>
        </w:tc>
        <w:tc>
          <w:tcPr>
            <w:tcW w:w="1860" w:type="dxa"/>
            <w:tcBorders>
              <w:top w:val="single" w:sz="4" w:space="0" w:color="000000"/>
              <w:left w:val="single" w:sz="4" w:space="0" w:color="000000"/>
              <w:bottom w:val="single" w:sz="4" w:space="0" w:color="000000"/>
              <w:right w:val="single" w:sz="4" w:space="0" w:color="000000"/>
            </w:tcBorders>
            <w:hideMark/>
          </w:tcPr>
          <w:p w:rsidR="00834A8D" w:rsidRPr="00834A8D" w:rsidRDefault="00EE699F">
            <w:pPr>
              <w:rPr>
                <w:rFonts w:cs="Arial"/>
              </w:rPr>
            </w:pPr>
            <w:r w:rsidRPr="00834A8D">
              <w:rPr>
                <w:rFonts w:cs="Arial"/>
              </w:rPr>
              <w:t>EU</w:t>
            </w:r>
          </w:p>
        </w:tc>
        <w:tc>
          <w:tcPr>
            <w:tcW w:w="2518" w:type="dxa"/>
            <w:tcBorders>
              <w:top w:val="single" w:sz="4" w:space="0" w:color="000000"/>
              <w:left w:val="single" w:sz="4" w:space="0" w:color="000000"/>
              <w:bottom w:val="single" w:sz="4" w:space="0" w:color="000000"/>
              <w:right w:val="single" w:sz="4" w:space="0" w:color="000000"/>
            </w:tcBorders>
            <w:hideMark/>
          </w:tcPr>
          <w:p w:rsidR="00834A8D" w:rsidRPr="00834A8D" w:rsidRDefault="00EE699F">
            <w:pPr>
              <w:rPr>
                <w:rFonts w:cs="Arial"/>
              </w:rPr>
            </w:pPr>
            <w:r w:rsidRPr="00834A8D">
              <w:rPr>
                <w:rFonts w:cs="Arial"/>
              </w:rPr>
              <w:t>Error</w:t>
            </w:r>
            <w:r w:rsidRPr="00834A8D">
              <w:rPr>
                <w:rFonts w:cs="Arial"/>
              </w:rPr>
              <w:t xml:space="preserve"> message displayed on screen telling user to use other means to authenticate</w:t>
            </w:r>
          </w:p>
        </w:tc>
        <w:tc>
          <w:tcPr>
            <w:tcW w:w="2313" w:type="dxa"/>
            <w:tcBorders>
              <w:top w:val="single" w:sz="4" w:space="0" w:color="000000"/>
              <w:left w:val="single" w:sz="4" w:space="0" w:color="000000"/>
              <w:bottom w:val="single" w:sz="4" w:space="0" w:color="000000"/>
              <w:right w:val="single" w:sz="4" w:space="0" w:color="000000"/>
            </w:tcBorders>
            <w:hideMark/>
          </w:tcPr>
          <w:p w:rsidR="00834A8D" w:rsidRPr="00834A8D" w:rsidRDefault="00EE699F">
            <w:pPr>
              <w:rPr>
                <w:rFonts w:cs="Arial"/>
              </w:rPr>
            </w:pPr>
            <w:r w:rsidRPr="00834A8D">
              <w:rPr>
                <w:rFonts w:cs="Arial"/>
              </w:rPr>
              <w:t xml:space="preserve">Something went wrong. To charge here, please plug in again and use the </w:t>
            </w:r>
            <w:proofErr w:type="spellStart"/>
            <w:r w:rsidRPr="00834A8D">
              <w:rPr>
                <w:rFonts w:cs="Arial"/>
              </w:rPr>
              <w:t>FordPass</w:t>
            </w:r>
            <w:proofErr w:type="spellEnd"/>
            <w:r w:rsidRPr="00834A8D">
              <w:rPr>
                <w:rFonts w:cs="Arial"/>
              </w:rPr>
              <w:t xml:space="preserve"> app or your RFID card.</w:t>
            </w:r>
          </w:p>
        </w:tc>
      </w:tr>
      <w:tr w:rsidR="00834A8D" w:rsidRPr="00834A8D" w:rsidTr="00834A8D">
        <w:trPr>
          <w:trHeight w:val="900"/>
          <w:jc w:val="center"/>
        </w:trPr>
        <w:tc>
          <w:tcPr>
            <w:tcW w:w="1801" w:type="dxa"/>
            <w:tcBorders>
              <w:top w:val="single" w:sz="4" w:space="0" w:color="000000"/>
              <w:left w:val="single" w:sz="4" w:space="0" w:color="000000"/>
              <w:bottom w:val="single" w:sz="4" w:space="0" w:color="000000"/>
              <w:right w:val="single" w:sz="4" w:space="0" w:color="000000"/>
            </w:tcBorders>
            <w:hideMark/>
          </w:tcPr>
          <w:p w:rsidR="00834A8D" w:rsidRPr="00834A8D" w:rsidRDefault="00EE699F">
            <w:pPr>
              <w:rPr>
                <w:rFonts w:cs="Arial"/>
              </w:rPr>
            </w:pPr>
            <w:r w:rsidRPr="00834A8D">
              <w:rPr>
                <w:rFonts w:cs="Arial"/>
              </w:rPr>
              <w:t>EVSE or vehicle failure in authorization process (e.g. certificate rejected</w:t>
            </w:r>
            <w:r w:rsidRPr="00834A8D">
              <w:rPr>
                <w:rFonts w:cs="Arial"/>
              </w:rPr>
              <w:t xml:space="preserve"> by EVSE)</w:t>
            </w:r>
          </w:p>
        </w:tc>
        <w:tc>
          <w:tcPr>
            <w:tcW w:w="891" w:type="dxa"/>
            <w:tcBorders>
              <w:top w:val="single" w:sz="4" w:space="0" w:color="000000"/>
              <w:left w:val="single" w:sz="4" w:space="0" w:color="000000"/>
              <w:bottom w:val="single" w:sz="4" w:space="0" w:color="000000"/>
              <w:right w:val="single" w:sz="4" w:space="0" w:color="000000"/>
            </w:tcBorders>
            <w:hideMark/>
          </w:tcPr>
          <w:p w:rsidR="00834A8D" w:rsidRPr="00834A8D" w:rsidRDefault="00EE699F">
            <w:pPr>
              <w:rPr>
                <w:rFonts w:cs="Arial"/>
              </w:rPr>
            </w:pPr>
            <w:r w:rsidRPr="00834A8D">
              <w:rPr>
                <w:rFonts w:cs="Arial"/>
              </w:rPr>
              <w:t>P&amp;C</w:t>
            </w:r>
          </w:p>
        </w:tc>
        <w:tc>
          <w:tcPr>
            <w:tcW w:w="1860" w:type="dxa"/>
            <w:tcBorders>
              <w:top w:val="single" w:sz="4" w:space="0" w:color="000000"/>
              <w:left w:val="single" w:sz="4" w:space="0" w:color="000000"/>
              <w:bottom w:val="single" w:sz="4" w:space="0" w:color="000000"/>
              <w:right w:val="single" w:sz="4" w:space="0" w:color="000000"/>
            </w:tcBorders>
            <w:hideMark/>
          </w:tcPr>
          <w:p w:rsidR="00834A8D" w:rsidRPr="00834A8D" w:rsidRDefault="00EE699F">
            <w:pPr>
              <w:rPr>
                <w:rFonts w:cs="Arial"/>
              </w:rPr>
            </w:pPr>
            <w:r w:rsidRPr="00834A8D">
              <w:rPr>
                <w:rFonts w:cs="Arial"/>
              </w:rPr>
              <w:t>NA</w:t>
            </w:r>
          </w:p>
        </w:tc>
        <w:tc>
          <w:tcPr>
            <w:tcW w:w="2518" w:type="dxa"/>
            <w:tcBorders>
              <w:top w:val="single" w:sz="4" w:space="0" w:color="000000"/>
              <w:left w:val="single" w:sz="4" w:space="0" w:color="000000"/>
              <w:bottom w:val="single" w:sz="4" w:space="0" w:color="000000"/>
              <w:right w:val="single" w:sz="4" w:space="0" w:color="000000"/>
            </w:tcBorders>
            <w:hideMark/>
          </w:tcPr>
          <w:p w:rsidR="00834A8D" w:rsidRPr="00834A8D" w:rsidRDefault="00EE699F">
            <w:pPr>
              <w:rPr>
                <w:rFonts w:cs="Arial"/>
              </w:rPr>
            </w:pPr>
            <w:r w:rsidRPr="00834A8D">
              <w:rPr>
                <w:rFonts w:cs="Arial"/>
              </w:rPr>
              <w:t>Error message displayed on screen telling user to use other means to authenticate</w:t>
            </w:r>
          </w:p>
        </w:tc>
        <w:tc>
          <w:tcPr>
            <w:tcW w:w="2313" w:type="dxa"/>
            <w:tcBorders>
              <w:top w:val="single" w:sz="4" w:space="0" w:color="000000"/>
              <w:left w:val="single" w:sz="4" w:space="0" w:color="000000"/>
              <w:bottom w:val="single" w:sz="4" w:space="0" w:color="000000"/>
              <w:right w:val="single" w:sz="4" w:space="0" w:color="000000"/>
            </w:tcBorders>
            <w:hideMark/>
          </w:tcPr>
          <w:p w:rsidR="00834A8D" w:rsidRPr="00834A8D" w:rsidRDefault="00EE699F">
            <w:pPr>
              <w:rPr>
                <w:rFonts w:cs="Arial"/>
              </w:rPr>
            </w:pPr>
            <w:r w:rsidRPr="00834A8D">
              <w:rPr>
                <w:rFonts w:cs="Arial"/>
              </w:rPr>
              <w:t xml:space="preserve">Something went wrong. To charge here, please plug in again and use the </w:t>
            </w:r>
            <w:proofErr w:type="spellStart"/>
            <w:r w:rsidRPr="00834A8D">
              <w:rPr>
                <w:rFonts w:cs="Arial"/>
              </w:rPr>
              <w:t>FordPass</w:t>
            </w:r>
            <w:proofErr w:type="spellEnd"/>
            <w:r w:rsidRPr="00834A8D">
              <w:rPr>
                <w:rFonts w:cs="Arial"/>
              </w:rPr>
              <w:t xml:space="preserve"> app.</w:t>
            </w:r>
          </w:p>
        </w:tc>
      </w:tr>
    </w:tbl>
    <w:p w:rsidR="00834A8D" w:rsidRPr="00834A8D" w:rsidRDefault="00EE699F" w:rsidP="00834A8D">
      <w:pPr>
        <w:rPr>
          <w:rFonts w:cs="Arial"/>
        </w:rPr>
      </w:pPr>
    </w:p>
    <w:p w:rsidR="00834A8D" w:rsidRPr="00834A8D" w:rsidRDefault="00EE699F" w:rsidP="00834A8D">
      <w:pPr>
        <w:rPr>
          <w:rFonts w:cs="Arial"/>
        </w:rPr>
      </w:pPr>
    </w:p>
    <w:p w:rsidR="00834A8D" w:rsidRPr="00834A8D" w:rsidRDefault="00EE699F" w:rsidP="00834A8D">
      <w:pPr>
        <w:rPr>
          <w:rFonts w:cs="Arial"/>
        </w:rPr>
      </w:pPr>
      <w:r w:rsidRPr="00834A8D">
        <w:rPr>
          <w:rFonts w:cs="Arial"/>
        </w:rPr>
        <w:t xml:space="preserve">The logic for notifications above is detailed in the sections </w:t>
      </w:r>
      <w:r w:rsidRPr="00834A8D">
        <w:rPr>
          <w:rFonts w:cs="Arial"/>
        </w:rPr>
        <w:t>below.</w:t>
      </w:r>
    </w:p>
    <w:p w:rsidR="00A84E07" w:rsidRPr="00834A8D" w:rsidRDefault="00EE699F" w:rsidP="00834A8D"/>
    <w:p w:rsidR="00BE6F71" w:rsidRPr="00BE6F71" w:rsidRDefault="00BE6F71" w:rsidP="00BE6F71">
      <w:pPr>
        <w:pStyle w:val="Heading4"/>
        <w:rPr>
          <w:b w:val="0"/>
          <w:u w:val="single"/>
        </w:rPr>
      </w:pPr>
      <w:r w:rsidRPr="00BE6F71">
        <w:rPr>
          <w:b w:val="0"/>
          <w:u w:val="single"/>
        </w:rPr>
        <w:t xml:space="preserve">PNC-REQ-330368/B-Disabling or Re-Enabling </w:t>
      </w:r>
      <w:proofErr w:type="spellStart"/>
      <w:r w:rsidRPr="00BE6F71">
        <w:rPr>
          <w:b w:val="0"/>
          <w:u w:val="single"/>
        </w:rPr>
        <w:t>PnC</w:t>
      </w:r>
      <w:proofErr w:type="spellEnd"/>
      <w:r w:rsidRPr="00BE6F71">
        <w:rPr>
          <w:b w:val="0"/>
          <w:u w:val="single"/>
        </w:rPr>
        <w:t xml:space="preserve"> due to failure</w:t>
      </w:r>
    </w:p>
    <w:p w:rsidR="00473A9B" w:rsidRPr="00473A9B" w:rsidRDefault="00EE699F" w:rsidP="00473A9B">
      <w:pPr>
        <w:rPr>
          <w:rFonts w:cs="Arial"/>
        </w:rPr>
      </w:pPr>
      <w:r w:rsidRPr="00473A9B">
        <w:rPr>
          <w:rFonts w:cs="Arial"/>
        </w:rPr>
        <w:t>Plug &amp; Charge is disabled if there are any failure states reported by the charging station (EVSE) so that the user can utilize external means of payment.</w:t>
      </w:r>
    </w:p>
    <w:p w:rsidR="00473A9B" w:rsidRPr="00473A9B" w:rsidRDefault="00EE699F" w:rsidP="00473A9B">
      <w:pPr>
        <w:rPr>
          <w:rFonts w:cs="Arial"/>
        </w:rPr>
      </w:pPr>
    </w:p>
    <w:p w:rsidR="00473A9B" w:rsidRPr="00473A9B" w:rsidRDefault="00EE699F" w:rsidP="00473A9B">
      <w:pPr>
        <w:rPr>
          <w:rFonts w:cs="Arial"/>
        </w:rPr>
      </w:pPr>
      <w:r w:rsidRPr="00473A9B">
        <w:rPr>
          <w:rFonts w:cs="Arial"/>
        </w:rPr>
        <w:t>OBCC:</w:t>
      </w:r>
    </w:p>
    <w:p w:rsidR="00473A9B" w:rsidRPr="00473A9B" w:rsidRDefault="00EE699F" w:rsidP="00473A9B">
      <w:pPr>
        <w:rPr>
          <w:rFonts w:cs="Arial"/>
        </w:rPr>
      </w:pPr>
      <w:r w:rsidRPr="00473A9B">
        <w:rPr>
          <w:rFonts w:cs="Arial"/>
        </w:rPr>
        <w:t xml:space="preserve">1. OBCC Reports EVSE fault to ECG via </w:t>
      </w:r>
      <w:proofErr w:type="spellStart"/>
      <w:r w:rsidRPr="00473A9B">
        <w:rPr>
          <w:rFonts w:cs="Arial"/>
        </w:rPr>
        <w:t>D</w:t>
      </w:r>
      <w:r w:rsidRPr="00473A9B">
        <w:rPr>
          <w:rFonts w:cs="Arial"/>
        </w:rPr>
        <w:t>gtlCommGtwy_D_Falt</w:t>
      </w:r>
      <w:proofErr w:type="spellEnd"/>
      <w:r w:rsidRPr="00473A9B">
        <w:rPr>
          <w:rFonts w:cs="Arial"/>
        </w:rPr>
        <w:t xml:space="preserve"> does not equal to No Fault State  </w:t>
      </w:r>
    </w:p>
    <w:p w:rsidR="00473A9B" w:rsidRPr="00473A9B" w:rsidRDefault="00EE699F" w:rsidP="00473A9B">
      <w:pPr>
        <w:rPr>
          <w:rFonts w:cs="Arial"/>
        </w:rPr>
      </w:pPr>
      <w:r w:rsidRPr="00473A9B">
        <w:rPr>
          <w:rFonts w:cs="Arial"/>
        </w:rPr>
        <w:t xml:space="preserve">2. OBCC Disable the feature and Send </w:t>
      </w:r>
      <w:proofErr w:type="spellStart"/>
      <w:r w:rsidRPr="00473A9B">
        <w:rPr>
          <w:rFonts w:cs="Arial"/>
        </w:rPr>
        <w:t>DgtlCommPnc_D_Stat</w:t>
      </w:r>
      <w:proofErr w:type="spellEnd"/>
      <w:r w:rsidRPr="00473A9B">
        <w:rPr>
          <w:rFonts w:cs="Arial"/>
        </w:rPr>
        <w:t xml:space="preserve"> = Faulty Status to BCCM and ECG</w:t>
      </w:r>
    </w:p>
    <w:p w:rsidR="00473A9B" w:rsidRPr="00473A9B" w:rsidRDefault="00EE699F" w:rsidP="00473A9B">
      <w:pPr>
        <w:rPr>
          <w:rFonts w:cs="Arial"/>
        </w:rPr>
      </w:pPr>
    </w:p>
    <w:p w:rsidR="00473A9B" w:rsidRPr="00473A9B" w:rsidRDefault="00EE699F" w:rsidP="00473A9B">
      <w:pPr>
        <w:rPr>
          <w:rFonts w:cs="Arial"/>
        </w:rPr>
      </w:pPr>
      <w:r w:rsidRPr="00473A9B">
        <w:rPr>
          <w:rFonts w:cs="Arial"/>
        </w:rPr>
        <w:t xml:space="preserve">ECG: </w:t>
      </w:r>
    </w:p>
    <w:p w:rsidR="00473A9B" w:rsidRPr="00473A9B" w:rsidRDefault="00EE699F" w:rsidP="00473A9B">
      <w:pPr>
        <w:rPr>
          <w:rFonts w:cs="Arial"/>
        </w:rPr>
      </w:pPr>
      <w:r w:rsidRPr="00473A9B">
        <w:rPr>
          <w:rFonts w:cs="Arial"/>
        </w:rPr>
        <w:t xml:space="preserve">ECG Receives </w:t>
      </w:r>
      <w:proofErr w:type="spellStart"/>
      <w:r w:rsidRPr="00473A9B">
        <w:rPr>
          <w:rFonts w:cs="Arial"/>
        </w:rPr>
        <w:t>DgtlCommPnc_D_Stat</w:t>
      </w:r>
      <w:proofErr w:type="spellEnd"/>
      <w:r w:rsidRPr="00473A9B">
        <w:rPr>
          <w:rFonts w:cs="Arial"/>
        </w:rPr>
        <w:t xml:space="preserve"> = Faulty Status Signal from OBCC </w:t>
      </w:r>
    </w:p>
    <w:p w:rsidR="00473A9B" w:rsidRPr="00473A9B" w:rsidRDefault="00EE699F" w:rsidP="00473A9B">
      <w:pPr>
        <w:rPr>
          <w:rFonts w:cs="Arial"/>
        </w:rPr>
      </w:pPr>
      <w:r w:rsidRPr="00473A9B">
        <w:rPr>
          <w:rFonts w:cs="Arial"/>
        </w:rPr>
        <w:t xml:space="preserve"> </w:t>
      </w:r>
    </w:p>
    <w:p w:rsidR="00473A9B" w:rsidRPr="00473A9B" w:rsidRDefault="00EE699F" w:rsidP="00473A9B">
      <w:pPr>
        <w:rPr>
          <w:rFonts w:cs="Arial"/>
        </w:rPr>
      </w:pPr>
      <w:r w:rsidRPr="00473A9B">
        <w:rPr>
          <w:rFonts w:cs="Arial"/>
        </w:rPr>
        <w:t xml:space="preserve">No alert sent to the cloud and the user is not notified in the vehicle HMI and </w:t>
      </w:r>
      <w:proofErr w:type="spellStart"/>
      <w:r w:rsidRPr="00473A9B">
        <w:rPr>
          <w:rFonts w:cs="Arial"/>
        </w:rPr>
        <w:t>FordPass</w:t>
      </w:r>
      <w:proofErr w:type="spellEnd"/>
      <w:r w:rsidRPr="00473A9B">
        <w:rPr>
          <w:rFonts w:cs="Arial"/>
        </w:rPr>
        <w:t xml:space="preserve"> that </w:t>
      </w:r>
      <w:proofErr w:type="spellStart"/>
      <w:r w:rsidRPr="00473A9B">
        <w:rPr>
          <w:rFonts w:cs="Arial"/>
        </w:rPr>
        <w:t>PnC</w:t>
      </w:r>
      <w:proofErr w:type="spellEnd"/>
      <w:r w:rsidRPr="00473A9B">
        <w:rPr>
          <w:rFonts w:cs="Arial"/>
        </w:rPr>
        <w:t xml:space="preserve"> has been disabled.</w:t>
      </w:r>
    </w:p>
    <w:p w:rsidR="00473A9B" w:rsidRPr="00473A9B" w:rsidRDefault="00EE699F" w:rsidP="00473A9B">
      <w:pPr>
        <w:rPr>
          <w:rFonts w:cs="Arial"/>
          <w:b/>
        </w:rPr>
      </w:pPr>
      <w:r w:rsidRPr="00473A9B">
        <w:rPr>
          <w:rFonts w:cs="Arial"/>
          <w:b/>
        </w:rPr>
        <w:t xml:space="preserve">Re-enabling </w:t>
      </w:r>
      <w:proofErr w:type="spellStart"/>
      <w:r w:rsidRPr="00473A9B">
        <w:rPr>
          <w:rFonts w:cs="Arial"/>
          <w:b/>
        </w:rPr>
        <w:t>PnC</w:t>
      </w:r>
      <w:proofErr w:type="spellEnd"/>
      <w:r w:rsidRPr="00473A9B">
        <w:rPr>
          <w:rFonts w:cs="Arial"/>
          <w:b/>
        </w:rPr>
        <w:t>:</w:t>
      </w:r>
    </w:p>
    <w:p w:rsidR="00473A9B" w:rsidRPr="00473A9B" w:rsidRDefault="00EE699F" w:rsidP="00473A9B">
      <w:pPr>
        <w:rPr>
          <w:rFonts w:cs="Arial"/>
          <w:b/>
        </w:rPr>
      </w:pPr>
    </w:p>
    <w:p w:rsidR="00473A9B" w:rsidRPr="00473A9B" w:rsidRDefault="00EE699F" w:rsidP="00473A9B">
      <w:pPr>
        <w:rPr>
          <w:rFonts w:cs="Arial"/>
        </w:rPr>
      </w:pPr>
      <w:r w:rsidRPr="00473A9B">
        <w:rPr>
          <w:rFonts w:cs="Arial"/>
        </w:rPr>
        <w:t>OBCC:</w:t>
      </w:r>
    </w:p>
    <w:p w:rsidR="00473A9B" w:rsidRPr="00473A9B" w:rsidRDefault="00EE699F" w:rsidP="00473A9B">
      <w:pPr>
        <w:rPr>
          <w:rFonts w:cs="Arial"/>
        </w:rPr>
      </w:pPr>
      <w:r w:rsidRPr="00473A9B">
        <w:rPr>
          <w:rFonts w:cs="Arial"/>
        </w:rPr>
        <w:t xml:space="preserve">1. When </w:t>
      </w:r>
      <w:proofErr w:type="spellStart"/>
      <w:r w:rsidRPr="00473A9B">
        <w:rPr>
          <w:rFonts w:cs="Arial"/>
        </w:rPr>
        <w:t>TrnRng_D_Rq</w:t>
      </w:r>
      <w:proofErr w:type="spellEnd"/>
      <w:r w:rsidRPr="00473A9B">
        <w:rPr>
          <w:rFonts w:cs="Arial"/>
        </w:rPr>
        <w:t xml:space="preserve"> changes state from 0x0: Park</w:t>
      </w:r>
      <w:r w:rsidRPr="00473A9B">
        <w:rPr>
          <w:rFonts w:cs="Arial"/>
        </w:rPr>
        <w:t>, to any other state Considering Vehicle moves from the Current Charging Station.</w:t>
      </w:r>
    </w:p>
    <w:p w:rsidR="00473A9B" w:rsidRPr="00473A9B" w:rsidRDefault="00EE699F" w:rsidP="00473A9B">
      <w:pPr>
        <w:rPr>
          <w:rFonts w:cs="Arial"/>
        </w:rPr>
      </w:pPr>
      <w:r w:rsidRPr="00473A9B">
        <w:rPr>
          <w:rFonts w:cs="Arial"/>
        </w:rPr>
        <w:t xml:space="preserve">2. OBCC Re-enable the </w:t>
      </w:r>
      <w:proofErr w:type="spellStart"/>
      <w:r w:rsidRPr="00473A9B">
        <w:rPr>
          <w:rFonts w:cs="Arial"/>
        </w:rPr>
        <w:t>PnC</w:t>
      </w:r>
      <w:proofErr w:type="spellEnd"/>
      <w:r w:rsidRPr="00473A9B">
        <w:rPr>
          <w:rFonts w:cs="Arial"/>
        </w:rPr>
        <w:t xml:space="preserve"> Feature and Sends </w:t>
      </w:r>
      <w:proofErr w:type="spellStart"/>
      <w:r w:rsidRPr="00473A9B">
        <w:rPr>
          <w:rFonts w:cs="Arial"/>
        </w:rPr>
        <w:t>DgtlCommPnc_D_Stat</w:t>
      </w:r>
      <w:proofErr w:type="spellEnd"/>
      <w:r w:rsidRPr="00473A9B">
        <w:rPr>
          <w:rFonts w:cs="Arial"/>
        </w:rPr>
        <w:t xml:space="preserve"> = Enable Status to ECG and BCCM </w:t>
      </w:r>
    </w:p>
    <w:p w:rsidR="00473A9B" w:rsidRPr="00473A9B" w:rsidRDefault="00EE699F" w:rsidP="00473A9B">
      <w:pPr>
        <w:rPr>
          <w:rFonts w:cs="Arial"/>
        </w:rPr>
      </w:pPr>
    </w:p>
    <w:p w:rsidR="00473A9B" w:rsidRPr="00473A9B" w:rsidRDefault="00EE699F" w:rsidP="00473A9B">
      <w:pPr>
        <w:rPr>
          <w:rFonts w:cs="Arial"/>
        </w:rPr>
      </w:pPr>
      <w:r w:rsidRPr="00473A9B">
        <w:rPr>
          <w:rFonts w:cs="Arial"/>
        </w:rPr>
        <w:t>ECG:</w:t>
      </w:r>
    </w:p>
    <w:p w:rsidR="00473A9B" w:rsidRPr="00473A9B" w:rsidRDefault="00EE699F" w:rsidP="00473A9B">
      <w:pPr>
        <w:rPr>
          <w:rFonts w:cs="Arial"/>
        </w:rPr>
      </w:pPr>
      <w:r w:rsidRPr="00473A9B">
        <w:rPr>
          <w:rFonts w:cs="Arial"/>
        </w:rPr>
        <w:t xml:space="preserve">ECG Receives </w:t>
      </w:r>
      <w:proofErr w:type="spellStart"/>
      <w:r w:rsidRPr="00473A9B">
        <w:rPr>
          <w:rFonts w:cs="Arial"/>
        </w:rPr>
        <w:t>DgtlCommPnc_D_Stat</w:t>
      </w:r>
      <w:proofErr w:type="spellEnd"/>
      <w:r w:rsidRPr="00473A9B">
        <w:rPr>
          <w:rFonts w:cs="Arial"/>
        </w:rPr>
        <w:t xml:space="preserve"> = Enable Status Signal from OBCC</w:t>
      </w:r>
    </w:p>
    <w:p w:rsidR="00473A9B" w:rsidRPr="00473A9B" w:rsidRDefault="00EE699F" w:rsidP="00473A9B">
      <w:pPr>
        <w:rPr>
          <w:rFonts w:cs="Arial"/>
        </w:rPr>
      </w:pPr>
    </w:p>
    <w:p w:rsidR="00473A9B" w:rsidRPr="00473A9B" w:rsidRDefault="00EE699F" w:rsidP="00473A9B">
      <w:pPr>
        <w:rPr>
          <w:rFonts w:cs="Arial"/>
        </w:rPr>
      </w:pPr>
      <w:r w:rsidRPr="00473A9B">
        <w:rPr>
          <w:rFonts w:cs="Arial"/>
        </w:rPr>
        <w:t>APIM:</w:t>
      </w:r>
    </w:p>
    <w:p w:rsidR="00473A9B" w:rsidRPr="00473A9B" w:rsidRDefault="00EE699F" w:rsidP="00473A9B">
      <w:pPr>
        <w:rPr>
          <w:rFonts w:cs="Arial"/>
        </w:rPr>
      </w:pPr>
      <w:r w:rsidRPr="00473A9B">
        <w:rPr>
          <w:rFonts w:cs="Arial"/>
        </w:rPr>
        <w:t xml:space="preserve">If </w:t>
      </w:r>
      <w:proofErr w:type="spellStart"/>
      <w:r w:rsidRPr="00473A9B">
        <w:rPr>
          <w:rFonts w:cs="Arial"/>
        </w:rPr>
        <w:t>DgtlCommPnc_D_Stat</w:t>
      </w:r>
      <w:proofErr w:type="spellEnd"/>
      <w:r w:rsidRPr="00473A9B">
        <w:rPr>
          <w:rFonts w:cs="Arial"/>
        </w:rPr>
        <w:t xml:space="preserve"> Signal Changes from faulty to enable don't show any Notification on Vehicle HMI </w:t>
      </w:r>
    </w:p>
    <w:p w:rsidR="00473A9B" w:rsidRPr="00473A9B" w:rsidRDefault="00EE699F" w:rsidP="00473A9B">
      <w:pPr>
        <w:rPr>
          <w:rFonts w:cs="Arial"/>
        </w:rPr>
      </w:pPr>
    </w:p>
    <w:p w:rsidR="00473A9B" w:rsidRPr="00473A9B" w:rsidRDefault="00EE699F" w:rsidP="00473A9B">
      <w:pPr>
        <w:rPr>
          <w:rFonts w:cs="Arial"/>
        </w:rPr>
      </w:pPr>
      <w:r w:rsidRPr="00473A9B">
        <w:rPr>
          <w:rFonts w:cs="Arial"/>
        </w:rPr>
        <w:t xml:space="preserve">No alert sent to the cloud and the user is not notified in the vehicle HMI and </w:t>
      </w:r>
      <w:proofErr w:type="spellStart"/>
      <w:r w:rsidRPr="00473A9B">
        <w:rPr>
          <w:rFonts w:cs="Arial"/>
        </w:rPr>
        <w:t>FordPass</w:t>
      </w:r>
      <w:proofErr w:type="spellEnd"/>
      <w:r w:rsidRPr="00473A9B">
        <w:rPr>
          <w:rFonts w:cs="Arial"/>
        </w:rPr>
        <w:t xml:space="preserve"> App that </w:t>
      </w:r>
      <w:proofErr w:type="spellStart"/>
      <w:r w:rsidRPr="00473A9B">
        <w:rPr>
          <w:rFonts w:cs="Arial"/>
        </w:rPr>
        <w:t>PnC</w:t>
      </w:r>
      <w:proofErr w:type="spellEnd"/>
      <w:r w:rsidRPr="00473A9B">
        <w:rPr>
          <w:rFonts w:cs="Arial"/>
        </w:rPr>
        <w:t xml:space="preserve"> has been enabled</w:t>
      </w:r>
    </w:p>
    <w:p w:rsidR="001F3DBD" w:rsidRDefault="00EE699F" w:rsidP="00DD61F9"/>
    <w:p w:rsidR="00BE6F71" w:rsidRPr="00BE6F71" w:rsidRDefault="00BE6F71" w:rsidP="00BE6F71">
      <w:pPr>
        <w:pStyle w:val="Heading4"/>
        <w:rPr>
          <w:b w:val="0"/>
          <w:u w:val="single"/>
        </w:rPr>
      </w:pPr>
      <w:r w:rsidRPr="00BE6F71">
        <w:rPr>
          <w:b w:val="0"/>
          <w:u w:val="single"/>
        </w:rPr>
        <w:t>PNC-REQ-330365/B-Notifications at Public Stations</w:t>
      </w:r>
    </w:p>
    <w:p w:rsidR="00632C0C" w:rsidRPr="00632C0C" w:rsidRDefault="00EE699F" w:rsidP="00632C0C">
      <w:pPr>
        <w:rPr>
          <w:rFonts w:cs="Arial"/>
        </w:rPr>
      </w:pPr>
      <w:r>
        <w:rPr>
          <w:rFonts w:cs="Arial"/>
        </w:rPr>
        <w:t xml:space="preserve">The notification logic for the following notifications will only occur if the user plugs into a station </w:t>
      </w:r>
      <w:r w:rsidRPr="00632C0C">
        <w:rPr>
          <w:rFonts w:cs="Arial"/>
        </w:rPr>
        <w:t>that is contained by the VPOI data.</w:t>
      </w:r>
    </w:p>
    <w:p w:rsidR="00632C0C" w:rsidRPr="00632C0C" w:rsidRDefault="00EE699F" w:rsidP="00632C0C">
      <w:pPr>
        <w:ind w:left="720"/>
        <w:rPr>
          <w:rFonts w:cs="Arial"/>
        </w:rPr>
      </w:pPr>
      <w:r w:rsidRPr="00632C0C">
        <w:rPr>
          <w:rFonts w:cs="Arial"/>
        </w:rPr>
        <w:t xml:space="preserve">- </w:t>
      </w:r>
      <w:proofErr w:type="spellStart"/>
      <w:r w:rsidRPr="00632C0C">
        <w:rPr>
          <w:rFonts w:cs="Arial"/>
        </w:rPr>
        <w:t>PnC</w:t>
      </w:r>
      <w:proofErr w:type="spellEnd"/>
      <w:r w:rsidRPr="00632C0C">
        <w:rPr>
          <w:rFonts w:cs="Arial"/>
        </w:rPr>
        <w:t xml:space="preserve"> capable, in network</w:t>
      </w:r>
    </w:p>
    <w:p w:rsidR="00632C0C" w:rsidRPr="00632C0C" w:rsidRDefault="00EE699F" w:rsidP="00632C0C">
      <w:pPr>
        <w:ind w:left="720"/>
        <w:rPr>
          <w:rFonts w:cs="Arial"/>
        </w:rPr>
      </w:pPr>
      <w:r w:rsidRPr="00632C0C">
        <w:rPr>
          <w:rFonts w:cs="Arial"/>
        </w:rPr>
        <w:t xml:space="preserve">- </w:t>
      </w:r>
      <w:proofErr w:type="spellStart"/>
      <w:r w:rsidRPr="00632C0C">
        <w:rPr>
          <w:rFonts w:cs="Arial"/>
        </w:rPr>
        <w:t>PnC</w:t>
      </w:r>
      <w:proofErr w:type="spellEnd"/>
      <w:r w:rsidRPr="00632C0C">
        <w:rPr>
          <w:rFonts w:cs="Arial"/>
        </w:rPr>
        <w:t xml:space="preserve"> capable, out of network</w:t>
      </w:r>
    </w:p>
    <w:p w:rsidR="00632C0C" w:rsidRPr="00632C0C" w:rsidRDefault="00EE699F" w:rsidP="00632C0C">
      <w:pPr>
        <w:ind w:left="720"/>
        <w:rPr>
          <w:rFonts w:cs="Arial"/>
        </w:rPr>
      </w:pPr>
      <w:r w:rsidRPr="00632C0C">
        <w:rPr>
          <w:rFonts w:cs="Arial"/>
        </w:rPr>
        <w:t xml:space="preserve">- Non </w:t>
      </w:r>
      <w:proofErr w:type="spellStart"/>
      <w:r w:rsidRPr="00632C0C">
        <w:rPr>
          <w:rFonts w:cs="Arial"/>
        </w:rPr>
        <w:t>PnC</w:t>
      </w:r>
      <w:proofErr w:type="spellEnd"/>
      <w:r w:rsidRPr="00632C0C">
        <w:rPr>
          <w:rFonts w:cs="Arial"/>
        </w:rPr>
        <w:t xml:space="preserve"> capable, </w:t>
      </w:r>
      <w:r w:rsidRPr="00632C0C">
        <w:rPr>
          <w:rFonts w:cs="Arial"/>
        </w:rPr>
        <w:t>in network</w:t>
      </w:r>
    </w:p>
    <w:p w:rsidR="00632C0C" w:rsidRDefault="00EE699F" w:rsidP="00632C0C">
      <w:pPr>
        <w:ind w:left="720"/>
        <w:rPr>
          <w:rFonts w:cs="Arial"/>
        </w:rPr>
      </w:pPr>
      <w:r w:rsidRPr="00632C0C">
        <w:rPr>
          <w:rFonts w:cs="Arial"/>
        </w:rPr>
        <w:t xml:space="preserve">- Non </w:t>
      </w:r>
      <w:proofErr w:type="spellStart"/>
      <w:r w:rsidRPr="00632C0C">
        <w:rPr>
          <w:rFonts w:cs="Arial"/>
        </w:rPr>
        <w:t>PnC</w:t>
      </w:r>
      <w:proofErr w:type="spellEnd"/>
      <w:r w:rsidRPr="00632C0C">
        <w:rPr>
          <w:rFonts w:cs="Arial"/>
        </w:rPr>
        <w:t xml:space="preserve"> capable, out of network</w:t>
      </w:r>
    </w:p>
    <w:p w:rsidR="00713EA0" w:rsidRPr="00713EA0" w:rsidRDefault="00EE699F" w:rsidP="00713EA0">
      <w:pPr>
        <w:rPr>
          <w:rFonts w:cs="Arial"/>
        </w:rPr>
      </w:pPr>
    </w:p>
    <w:p w:rsidR="00BE6F71" w:rsidRPr="00BE6F71" w:rsidRDefault="00BE6F71" w:rsidP="00BE6F71">
      <w:pPr>
        <w:pStyle w:val="Heading4"/>
        <w:rPr>
          <w:b w:val="0"/>
          <w:u w:val="single"/>
        </w:rPr>
      </w:pPr>
      <w:r w:rsidRPr="00BE6F71">
        <w:rPr>
          <w:b w:val="0"/>
          <w:u w:val="single"/>
        </w:rPr>
        <w:t>PNC-REQ-330367/C-EVSE ID and Station Charge Schedule Information</w:t>
      </w:r>
    </w:p>
    <w:p w:rsidR="006D2B13" w:rsidRPr="006D2B13" w:rsidRDefault="00EE699F" w:rsidP="006D2B13">
      <w:pPr>
        <w:rPr>
          <w:rFonts w:cs="Arial"/>
        </w:rPr>
      </w:pPr>
      <w:r w:rsidRPr="006D2B13">
        <w:rPr>
          <w:rFonts w:cs="Arial"/>
        </w:rPr>
        <w:t>The vehicle will capture EVSE ID and deliver it to the Cloud when the user plugs into any type of digita</w:t>
      </w:r>
      <w:r w:rsidRPr="006D2B13">
        <w:rPr>
          <w:rFonts w:cs="Arial"/>
        </w:rPr>
        <w:t xml:space="preserve">l charging station regardless of whether </w:t>
      </w:r>
      <w:proofErr w:type="spellStart"/>
      <w:r w:rsidRPr="006D2B13">
        <w:rPr>
          <w:rFonts w:cs="Arial"/>
        </w:rPr>
        <w:t>PnC</w:t>
      </w:r>
      <w:proofErr w:type="spellEnd"/>
      <w:r w:rsidRPr="006D2B13">
        <w:rPr>
          <w:rFonts w:cs="Arial"/>
        </w:rPr>
        <w:t xml:space="preserve"> is on.</w:t>
      </w:r>
    </w:p>
    <w:p w:rsidR="006D2B13" w:rsidRPr="006D2B13" w:rsidRDefault="00EE699F" w:rsidP="006D2B13">
      <w:pPr>
        <w:rPr>
          <w:rFonts w:cs="Arial"/>
          <w:b/>
        </w:rPr>
      </w:pPr>
      <w:r w:rsidRPr="006D2B13">
        <w:rPr>
          <w:rFonts w:cs="Arial"/>
          <w:b/>
        </w:rPr>
        <w:t>Rule:</w:t>
      </w:r>
    </w:p>
    <w:p w:rsidR="006D2B13" w:rsidRPr="006D2B13" w:rsidRDefault="00EE699F" w:rsidP="006D2B13">
      <w:pPr>
        <w:rPr>
          <w:rFonts w:cs="Arial"/>
        </w:rPr>
      </w:pPr>
      <w:r w:rsidRPr="006D2B13">
        <w:rPr>
          <w:rFonts w:cs="Arial"/>
        </w:rPr>
        <w:lastRenderedPageBreak/>
        <w:t xml:space="preserve">ECG shall monitor </w:t>
      </w:r>
      <w:proofErr w:type="spellStart"/>
      <w:r w:rsidRPr="006D2B13">
        <w:rPr>
          <w:rFonts w:cs="Arial"/>
        </w:rPr>
        <w:t>ChrgrInPwMde_D_Actl</w:t>
      </w:r>
      <w:proofErr w:type="spellEnd"/>
      <w:r w:rsidRPr="006D2B13">
        <w:rPr>
          <w:rFonts w:cs="Arial"/>
        </w:rPr>
        <w:t xml:space="preserve"> CAN Signal with 0x4= </w:t>
      </w:r>
      <w:proofErr w:type="spellStart"/>
      <w:r w:rsidRPr="006D2B13">
        <w:rPr>
          <w:rFonts w:cs="Arial"/>
        </w:rPr>
        <w:t>AcDigital</w:t>
      </w:r>
      <w:proofErr w:type="spellEnd"/>
      <w:r w:rsidRPr="006D2B13">
        <w:rPr>
          <w:rFonts w:cs="Arial"/>
        </w:rPr>
        <w:t xml:space="preserve">, 0x5= </w:t>
      </w:r>
      <w:proofErr w:type="spellStart"/>
      <w:r w:rsidRPr="006D2B13">
        <w:rPr>
          <w:rFonts w:cs="Arial"/>
        </w:rPr>
        <w:t>DcCharging</w:t>
      </w:r>
      <w:proofErr w:type="spellEnd"/>
      <w:r w:rsidRPr="006D2B13">
        <w:rPr>
          <w:rFonts w:cs="Arial"/>
        </w:rPr>
        <w:t xml:space="preserve"> and send Request </w:t>
      </w:r>
      <w:proofErr w:type="spellStart"/>
      <w:r w:rsidRPr="006D2B13">
        <w:rPr>
          <w:rFonts w:cs="Arial"/>
        </w:rPr>
        <w:t>ChargeStationID_Rq</w:t>
      </w:r>
      <w:proofErr w:type="spellEnd"/>
      <w:r w:rsidRPr="006D2B13">
        <w:rPr>
          <w:rFonts w:cs="Arial"/>
        </w:rPr>
        <w:t xml:space="preserve"> TP signal to OBCC Module and OBCC Module shall sends </w:t>
      </w:r>
      <w:proofErr w:type="spellStart"/>
      <w:r w:rsidRPr="006D2B13">
        <w:rPr>
          <w:rFonts w:cs="Arial"/>
        </w:rPr>
        <w:t>ChargeStationID_St</w:t>
      </w:r>
      <w:proofErr w:type="spellEnd"/>
      <w:r w:rsidRPr="006D2B13">
        <w:rPr>
          <w:rFonts w:cs="Arial"/>
        </w:rPr>
        <w:t xml:space="preserve"> TP S</w:t>
      </w:r>
      <w:r w:rsidRPr="006D2B13">
        <w:rPr>
          <w:rFonts w:cs="Arial"/>
        </w:rPr>
        <w:t xml:space="preserve">ignal with EVSE ID and TLS charging info and </w:t>
      </w:r>
      <w:proofErr w:type="spellStart"/>
      <w:r w:rsidRPr="006D2B13">
        <w:rPr>
          <w:rFonts w:cs="Arial"/>
        </w:rPr>
        <w:t>ChargeStationSchedule_St</w:t>
      </w:r>
      <w:proofErr w:type="spellEnd"/>
      <w:r w:rsidRPr="006D2B13">
        <w:rPr>
          <w:rFonts w:cs="Arial"/>
        </w:rPr>
        <w:t xml:space="preserve"> TP Signal with Station Schedule information to ECG. ECG sends </w:t>
      </w:r>
      <w:proofErr w:type="spellStart"/>
      <w:r w:rsidRPr="006D2B13">
        <w:rPr>
          <w:rFonts w:cs="Arial"/>
        </w:rPr>
        <w:t>PnCChargingStationInfo</w:t>
      </w:r>
      <w:proofErr w:type="spellEnd"/>
      <w:r w:rsidRPr="006D2B13">
        <w:rPr>
          <w:rFonts w:cs="Arial"/>
        </w:rPr>
        <w:t xml:space="preserve"> alert which includes the </w:t>
      </w:r>
      <w:proofErr w:type="spellStart"/>
      <w:r w:rsidRPr="006D2B13">
        <w:rPr>
          <w:rFonts w:cs="Arial"/>
        </w:rPr>
        <w:t>ChargeStationID_St</w:t>
      </w:r>
      <w:proofErr w:type="spellEnd"/>
      <w:r w:rsidRPr="006D2B13">
        <w:rPr>
          <w:rFonts w:cs="Arial"/>
        </w:rPr>
        <w:t xml:space="preserve"> and </w:t>
      </w:r>
      <w:proofErr w:type="spellStart"/>
      <w:r w:rsidRPr="006D2B13">
        <w:rPr>
          <w:rFonts w:cs="Arial"/>
        </w:rPr>
        <w:t>ChargeStationSchedule_St</w:t>
      </w:r>
      <w:proofErr w:type="spellEnd"/>
      <w:r w:rsidRPr="006D2B13">
        <w:rPr>
          <w:rFonts w:cs="Arial"/>
        </w:rPr>
        <w:t xml:space="preserve"> TP Messages.</w:t>
      </w:r>
    </w:p>
    <w:p w:rsidR="00DD61F9" w:rsidRPr="006D2B13" w:rsidRDefault="00EE699F" w:rsidP="006D2B13"/>
    <w:p w:rsidR="00BE6F71" w:rsidRPr="00BE6F71" w:rsidRDefault="00BE6F71" w:rsidP="00BE6F71">
      <w:pPr>
        <w:pStyle w:val="Heading4"/>
        <w:rPr>
          <w:b w:val="0"/>
          <w:u w:val="single"/>
        </w:rPr>
      </w:pPr>
      <w:r w:rsidRPr="00BE6F71">
        <w:rPr>
          <w:b w:val="0"/>
          <w:u w:val="single"/>
        </w:rPr>
        <w:t>PNC-REQ-337332/B-Sending whether Vehicle is Charging using TLS or No TLS</w:t>
      </w:r>
    </w:p>
    <w:p w:rsidR="00786237" w:rsidRPr="00786237" w:rsidRDefault="00EE699F" w:rsidP="00786237">
      <w:pPr>
        <w:rPr>
          <w:rFonts w:cs="Arial"/>
        </w:rPr>
      </w:pPr>
      <w:r w:rsidRPr="00786237">
        <w:rPr>
          <w:rFonts w:cs="Arial"/>
        </w:rPr>
        <w:t xml:space="preserve">When the user plugged In at EVSE which supports digital communication the OBCC shall report to the ECG, </w:t>
      </w:r>
      <w:proofErr w:type="gramStart"/>
      <w:r w:rsidRPr="00786237">
        <w:rPr>
          <w:rFonts w:cs="Arial"/>
        </w:rPr>
        <w:t>whether or not</w:t>
      </w:r>
      <w:proofErr w:type="gramEnd"/>
      <w:r w:rsidRPr="00786237">
        <w:rPr>
          <w:rFonts w:cs="Arial"/>
        </w:rPr>
        <w:t xml:space="preserve"> each connection to an EVSE is using TLS using </w:t>
      </w:r>
      <w:proofErr w:type="spellStart"/>
      <w:r w:rsidRPr="00786237">
        <w:rPr>
          <w:rFonts w:cs="Arial"/>
        </w:rPr>
        <w:t>ChargeStationID_St</w:t>
      </w:r>
      <w:proofErr w:type="spellEnd"/>
      <w:r w:rsidRPr="00786237">
        <w:rPr>
          <w:rFonts w:cs="Arial"/>
        </w:rPr>
        <w:t xml:space="preserve"> TP</w:t>
      </w:r>
    </w:p>
    <w:p w:rsidR="00786237" w:rsidRPr="00786237" w:rsidRDefault="00EE699F" w:rsidP="00786237">
      <w:pPr>
        <w:rPr>
          <w:rFonts w:cs="Arial"/>
        </w:rPr>
      </w:pPr>
    </w:p>
    <w:p w:rsidR="00786237" w:rsidRPr="00786237" w:rsidRDefault="00EE699F" w:rsidP="00786237">
      <w:pPr>
        <w:rPr>
          <w:rFonts w:cs="Arial"/>
        </w:rPr>
      </w:pPr>
      <w:r w:rsidRPr="00786237">
        <w:rPr>
          <w:rFonts w:cs="Arial"/>
        </w:rPr>
        <w:t>ECG Logic:</w:t>
      </w:r>
    </w:p>
    <w:p w:rsidR="00786237" w:rsidRPr="00786237" w:rsidRDefault="00EE699F" w:rsidP="00786237">
      <w:pPr>
        <w:rPr>
          <w:rFonts w:cs="Arial"/>
        </w:rPr>
      </w:pPr>
      <w:r w:rsidRPr="00786237">
        <w:rPr>
          <w:rFonts w:cs="Arial"/>
        </w:rPr>
        <w:t xml:space="preserve">ECG shall monitor </w:t>
      </w:r>
      <w:proofErr w:type="spellStart"/>
      <w:r w:rsidRPr="00786237">
        <w:rPr>
          <w:rFonts w:cs="Arial"/>
        </w:rPr>
        <w:t>ChrgrInPwMde_D_Actl</w:t>
      </w:r>
      <w:proofErr w:type="spellEnd"/>
      <w:r w:rsidRPr="00786237">
        <w:rPr>
          <w:rFonts w:cs="Arial"/>
        </w:rPr>
        <w:t xml:space="preserve"> CAN Signal with 0x4= </w:t>
      </w:r>
      <w:proofErr w:type="spellStart"/>
      <w:r w:rsidRPr="00786237">
        <w:rPr>
          <w:rFonts w:cs="Arial"/>
        </w:rPr>
        <w:t>AcDigital</w:t>
      </w:r>
      <w:proofErr w:type="spellEnd"/>
      <w:r w:rsidRPr="00786237">
        <w:rPr>
          <w:rFonts w:cs="Arial"/>
        </w:rPr>
        <w:t xml:space="preserve">, 0x5= </w:t>
      </w:r>
      <w:proofErr w:type="spellStart"/>
      <w:r w:rsidRPr="00786237">
        <w:rPr>
          <w:rFonts w:cs="Arial"/>
        </w:rPr>
        <w:t>DcCharging</w:t>
      </w:r>
      <w:proofErr w:type="spellEnd"/>
      <w:r w:rsidRPr="00786237">
        <w:rPr>
          <w:rFonts w:cs="Arial"/>
        </w:rPr>
        <w:t xml:space="preserve"> and send Request </w:t>
      </w:r>
      <w:proofErr w:type="spellStart"/>
      <w:r w:rsidRPr="00786237">
        <w:rPr>
          <w:rFonts w:cs="Arial"/>
        </w:rPr>
        <w:t>ChargeStationID_Rq</w:t>
      </w:r>
      <w:proofErr w:type="spellEnd"/>
      <w:r w:rsidRPr="00786237">
        <w:rPr>
          <w:rFonts w:cs="Arial"/>
        </w:rPr>
        <w:t xml:space="preserve"> TP signal to OBCC Module and OBCC Module shall sends </w:t>
      </w:r>
      <w:proofErr w:type="spellStart"/>
      <w:r w:rsidRPr="00786237">
        <w:rPr>
          <w:rFonts w:cs="Arial"/>
        </w:rPr>
        <w:t>ChargeStationID_St</w:t>
      </w:r>
      <w:proofErr w:type="spellEnd"/>
      <w:r w:rsidRPr="00786237">
        <w:rPr>
          <w:rFonts w:cs="Arial"/>
        </w:rPr>
        <w:t xml:space="preserve"> TP Signal with EVSE ID and TLS charging info and </w:t>
      </w:r>
      <w:proofErr w:type="spellStart"/>
      <w:r w:rsidRPr="00786237">
        <w:rPr>
          <w:rFonts w:cs="Arial"/>
        </w:rPr>
        <w:t>ChargeStatio</w:t>
      </w:r>
      <w:r w:rsidRPr="00786237">
        <w:rPr>
          <w:rFonts w:cs="Arial"/>
        </w:rPr>
        <w:t>nSchedule_St</w:t>
      </w:r>
      <w:proofErr w:type="spellEnd"/>
      <w:r w:rsidRPr="00786237">
        <w:rPr>
          <w:rFonts w:cs="Arial"/>
        </w:rPr>
        <w:t xml:space="preserve"> TP Signal with Station Schedule information to ECG. ECG sends </w:t>
      </w:r>
      <w:proofErr w:type="spellStart"/>
      <w:r w:rsidRPr="00786237">
        <w:rPr>
          <w:rFonts w:cs="Arial"/>
        </w:rPr>
        <w:t>PnCChargingStationInfo</w:t>
      </w:r>
      <w:proofErr w:type="spellEnd"/>
      <w:r w:rsidRPr="00786237">
        <w:rPr>
          <w:rFonts w:cs="Arial"/>
        </w:rPr>
        <w:t xml:space="preserve"> alert which includes the </w:t>
      </w:r>
      <w:proofErr w:type="spellStart"/>
      <w:r w:rsidRPr="00786237">
        <w:rPr>
          <w:rFonts w:cs="Arial"/>
        </w:rPr>
        <w:t>ChargeStationID_St</w:t>
      </w:r>
      <w:proofErr w:type="spellEnd"/>
      <w:r w:rsidRPr="00786237">
        <w:rPr>
          <w:rFonts w:cs="Arial"/>
        </w:rPr>
        <w:t xml:space="preserve"> and </w:t>
      </w:r>
      <w:proofErr w:type="spellStart"/>
      <w:r w:rsidRPr="00786237">
        <w:rPr>
          <w:rFonts w:cs="Arial"/>
        </w:rPr>
        <w:t>ChargeStationSchedule_St</w:t>
      </w:r>
      <w:proofErr w:type="spellEnd"/>
      <w:r w:rsidRPr="00786237">
        <w:rPr>
          <w:rFonts w:cs="Arial"/>
        </w:rPr>
        <w:t xml:space="preserve"> TP Messages.</w:t>
      </w:r>
    </w:p>
    <w:p w:rsidR="008315E6" w:rsidRDefault="00EE699F" w:rsidP="00864E57"/>
    <w:p w:rsidR="00BE6F71" w:rsidRPr="00BE6F71" w:rsidRDefault="00BE6F71" w:rsidP="00BE6F71">
      <w:pPr>
        <w:pStyle w:val="Heading4"/>
        <w:rPr>
          <w:b w:val="0"/>
          <w:u w:val="single"/>
        </w:rPr>
      </w:pPr>
      <w:r w:rsidRPr="00BE6F71">
        <w:rPr>
          <w:b w:val="0"/>
          <w:u w:val="single"/>
        </w:rPr>
        <w:t xml:space="preserve">PNC-REQ-372234/A-Send GPS Signal in </w:t>
      </w:r>
      <w:proofErr w:type="spellStart"/>
      <w:r w:rsidRPr="00BE6F71">
        <w:rPr>
          <w:b w:val="0"/>
          <w:u w:val="single"/>
        </w:rPr>
        <w:t>PnCChargingStationInfoAlert</w:t>
      </w:r>
      <w:proofErr w:type="spellEnd"/>
    </w:p>
    <w:p w:rsidR="004B0350" w:rsidRDefault="00EE699F" w:rsidP="004B0350">
      <w:pPr>
        <w:rPr>
          <w:rStyle w:val="CommentReference"/>
          <w:rFonts w:cs="Arial"/>
          <w:sz w:val="20"/>
          <w:szCs w:val="20"/>
        </w:rPr>
      </w:pPr>
      <w:r w:rsidRPr="004B0350">
        <w:rPr>
          <w:rFonts w:cs="Arial"/>
        </w:rPr>
        <w:t>When ECG triggers “</w:t>
      </w:r>
      <w:proofErr w:type="spellStart"/>
      <w:r w:rsidRPr="004B0350">
        <w:rPr>
          <w:rFonts w:cs="Arial"/>
        </w:rPr>
        <w:t>PnCChargingStatioInfoAlert</w:t>
      </w:r>
      <w:proofErr w:type="spellEnd"/>
      <w:r w:rsidRPr="004B0350">
        <w:rPr>
          <w:rFonts w:cs="Arial"/>
        </w:rPr>
        <w:t>" has planned need to include latest GPS coordinate signals as additional enumeration in this alert payload.</w:t>
      </w:r>
    </w:p>
    <w:p w:rsidR="004B0350" w:rsidRPr="004B0350" w:rsidRDefault="00EE699F" w:rsidP="004B0350">
      <w:pPr>
        <w:rPr>
          <w:rFonts w:cs="Arial"/>
        </w:rPr>
      </w:pPr>
      <w:r w:rsidRPr="004B0350">
        <w:rPr>
          <w:rFonts w:cs="Arial"/>
        </w:rPr>
        <w:t xml:space="preserve"> </w:t>
      </w:r>
    </w:p>
    <w:p w:rsidR="00BE6F71" w:rsidRPr="00BE6F71" w:rsidRDefault="00BE6F71" w:rsidP="00BE6F71">
      <w:pPr>
        <w:pStyle w:val="Heading4"/>
        <w:rPr>
          <w:b w:val="0"/>
          <w:u w:val="single"/>
        </w:rPr>
      </w:pPr>
      <w:r w:rsidRPr="00BE6F71">
        <w:rPr>
          <w:b w:val="0"/>
          <w:u w:val="single"/>
        </w:rPr>
        <w:t>PNC-REQ-330369/D-ISO/In network HMI error</w:t>
      </w:r>
    </w:p>
    <w:p w:rsidR="00736F6D" w:rsidRPr="00736F6D" w:rsidRDefault="00EE699F" w:rsidP="00736F6D">
      <w:pPr>
        <w:rPr>
          <w:rFonts w:cs="Arial"/>
        </w:rPr>
      </w:pPr>
      <w:r w:rsidRPr="00736F6D">
        <w:rPr>
          <w:rFonts w:cs="Arial"/>
        </w:rPr>
        <w:t xml:space="preserve">The vehicle HMI and </w:t>
      </w:r>
      <w:proofErr w:type="spellStart"/>
      <w:r w:rsidRPr="00736F6D">
        <w:rPr>
          <w:rFonts w:cs="Arial"/>
        </w:rPr>
        <w:t>FordPass</w:t>
      </w:r>
      <w:proofErr w:type="spellEnd"/>
      <w:r w:rsidRPr="00736F6D">
        <w:rPr>
          <w:rFonts w:cs="Arial"/>
        </w:rPr>
        <w:t xml:space="preserve"> will display an error message when the user plugs into a station that is not both ISO compliant and in-network.</w:t>
      </w:r>
    </w:p>
    <w:p w:rsidR="00736F6D" w:rsidRPr="00736F6D" w:rsidRDefault="00EE699F" w:rsidP="00736F6D">
      <w:pPr>
        <w:rPr>
          <w:rFonts w:cs="Arial"/>
        </w:rPr>
      </w:pPr>
    </w:p>
    <w:p w:rsidR="00736F6D" w:rsidRPr="00736F6D" w:rsidRDefault="00EE699F" w:rsidP="00736F6D">
      <w:pPr>
        <w:rPr>
          <w:rFonts w:cs="Arial"/>
        </w:rPr>
      </w:pPr>
      <w:r w:rsidRPr="00736F6D">
        <w:rPr>
          <w:rFonts w:cs="Arial"/>
        </w:rPr>
        <w:t xml:space="preserve">ECG shall monitor </w:t>
      </w:r>
      <w:proofErr w:type="spellStart"/>
      <w:r w:rsidRPr="00736F6D">
        <w:rPr>
          <w:rFonts w:cs="Arial"/>
        </w:rPr>
        <w:t>ChrgrInPwMde_D_Actl</w:t>
      </w:r>
      <w:proofErr w:type="spellEnd"/>
      <w:r w:rsidRPr="00736F6D">
        <w:rPr>
          <w:rFonts w:cs="Arial"/>
        </w:rPr>
        <w:t xml:space="preserve"> CAN Signal with 0x4= </w:t>
      </w:r>
      <w:proofErr w:type="spellStart"/>
      <w:r w:rsidRPr="00736F6D">
        <w:rPr>
          <w:rFonts w:cs="Arial"/>
        </w:rPr>
        <w:t>AcDigital</w:t>
      </w:r>
      <w:proofErr w:type="spellEnd"/>
      <w:r w:rsidRPr="00736F6D">
        <w:rPr>
          <w:rFonts w:cs="Arial"/>
        </w:rPr>
        <w:t xml:space="preserve">, 0x5= </w:t>
      </w:r>
      <w:proofErr w:type="spellStart"/>
      <w:r w:rsidRPr="00736F6D">
        <w:rPr>
          <w:rFonts w:cs="Arial"/>
        </w:rPr>
        <w:t>DcCharging</w:t>
      </w:r>
      <w:proofErr w:type="spellEnd"/>
      <w:r w:rsidRPr="00736F6D">
        <w:rPr>
          <w:rFonts w:cs="Arial"/>
        </w:rPr>
        <w:t xml:space="preserve"> and </w:t>
      </w:r>
      <w:proofErr w:type="spellStart"/>
      <w:r w:rsidRPr="00736F6D">
        <w:rPr>
          <w:rFonts w:cs="Arial"/>
        </w:rPr>
        <w:t>DgtlCommGtwyMde_D_Stat</w:t>
      </w:r>
      <w:proofErr w:type="spellEnd"/>
      <w:r w:rsidRPr="00736F6D">
        <w:rPr>
          <w:rFonts w:cs="Arial"/>
        </w:rPr>
        <w:t xml:space="preserve"> = 0x2: DC </w:t>
      </w:r>
      <w:proofErr w:type="spellStart"/>
      <w:r w:rsidRPr="00736F6D">
        <w:rPr>
          <w:rFonts w:cs="Arial"/>
        </w:rPr>
        <w:t>PnC</w:t>
      </w:r>
      <w:proofErr w:type="spellEnd"/>
      <w:r w:rsidRPr="00736F6D">
        <w:rPr>
          <w:rFonts w:cs="Arial"/>
        </w:rPr>
        <w:t xml:space="preserve"> OR 0x5: AC </w:t>
      </w:r>
      <w:proofErr w:type="spellStart"/>
      <w:r w:rsidRPr="00736F6D">
        <w:rPr>
          <w:rFonts w:cs="Arial"/>
        </w:rPr>
        <w:t>PnC</w:t>
      </w:r>
      <w:proofErr w:type="spellEnd"/>
      <w:r w:rsidRPr="00736F6D">
        <w:rPr>
          <w:rFonts w:cs="Arial"/>
        </w:rPr>
        <w:t xml:space="preserve"> </w:t>
      </w:r>
      <w:r w:rsidRPr="00736F6D">
        <w:rPr>
          <w:rFonts w:cs="Arial"/>
        </w:rPr>
        <w:t>OR 0x3: DC EIM/</w:t>
      </w:r>
      <w:proofErr w:type="spellStart"/>
      <w:r w:rsidRPr="00736F6D">
        <w:rPr>
          <w:rFonts w:cs="Arial"/>
        </w:rPr>
        <w:t>PnC</w:t>
      </w:r>
      <w:proofErr w:type="spellEnd"/>
      <w:r w:rsidRPr="00736F6D">
        <w:rPr>
          <w:rFonts w:cs="Arial"/>
        </w:rPr>
        <w:t xml:space="preserve"> OR 0x6: AC EIM/</w:t>
      </w:r>
      <w:proofErr w:type="spellStart"/>
      <w:r w:rsidRPr="00736F6D">
        <w:rPr>
          <w:rFonts w:cs="Arial"/>
        </w:rPr>
        <w:t>PnC</w:t>
      </w:r>
      <w:proofErr w:type="spellEnd"/>
      <w:r w:rsidRPr="00736F6D">
        <w:rPr>
          <w:rFonts w:cs="Arial"/>
        </w:rPr>
        <w:t>, all of which signify ISO stations and Send a "</w:t>
      </w:r>
      <w:proofErr w:type="spellStart"/>
      <w:r w:rsidRPr="00736F6D">
        <w:rPr>
          <w:rFonts w:cs="Arial"/>
        </w:rPr>
        <w:t>PnCChargingStationInfo</w:t>
      </w:r>
      <w:proofErr w:type="spellEnd"/>
      <w:r w:rsidRPr="00736F6D">
        <w:rPr>
          <w:rFonts w:cs="Arial"/>
        </w:rPr>
        <w:t>" alert with this Encoder states to the cloud.</w:t>
      </w:r>
    </w:p>
    <w:p w:rsidR="00736F6D" w:rsidRPr="00736F6D" w:rsidRDefault="00EE699F" w:rsidP="00736F6D">
      <w:pPr>
        <w:rPr>
          <w:rFonts w:cs="Arial"/>
        </w:rPr>
      </w:pPr>
      <w:r w:rsidRPr="00736F6D">
        <w:rPr>
          <w:rFonts w:cs="Arial"/>
        </w:rPr>
        <w:t xml:space="preserve">And Station is out of network, as determined by Nav VPOI data then cloud shall send </w:t>
      </w:r>
      <w:proofErr w:type="spellStart"/>
      <w:r w:rsidRPr="00736F6D">
        <w:rPr>
          <w:rFonts w:cs="Arial"/>
        </w:rPr>
        <w:t>PnCStationType</w:t>
      </w:r>
      <w:proofErr w:type="spellEnd"/>
      <w:r w:rsidRPr="00736F6D">
        <w:rPr>
          <w:rFonts w:cs="Arial"/>
        </w:rPr>
        <w:t xml:space="preserve"> com</w:t>
      </w:r>
      <w:r w:rsidRPr="00736F6D">
        <w:rPr>
          <w:rFonts w:cs="Arial"/>
        </w:rPr>
        <w:t xml:space="preserve">mand to the Vehicle. </w:t>
      </w:r>
    </w:p>
    <w:p w:rsidR="00736F6D" w:rsidRPr="00736F6D" w:rsidRDefault="00EE699F" w:rsidP="00736F6D">
      <w:pPr>
        <w:rPr>
          <w:rFonts w:cs="Arial"/>
        </w:rPr>
      </w:pPr>
      <w:r w:rsidRPr="00736F6D">
        <w:rPr>
          <w:rFonts w:cs="Arial"/>
        </w:rPr>
        <w:t xml:space="preserve">AND </w:t>
      </w:r>
      <w:proofErr w:type="spellStart"/>
      <w:r w:rsidRPr="00736F6D">
        <w:rPr>
          <w:rFonts w:cs="Arial"/>
        </w:rPr>
        <w:t>ChrgLocIDCurnt_D_SAV</w:t>
      </w:r>
      <w:proofErr w:type="spellEnd"/>
      <w:r w:rsidRPr="00736F6D">
        <w:rPr>
          <w:rFonts w:cs="Arial"/>
        </w:rPr>
        <w:t xml:space="preserve"> and </w:t>
      </w:r>
      <w:proofErr w:type="spellStart"/>
      <w:r w:rsidRPr="00736F6D">
        <w:rPr>
          <w:rFonts w:cs="Arial"/>
        </w:rPr>
        <w:t>ChrgLocIdCurnt_D_Uns</w:t>
      </w:r>
      <w:proofErr w:type="spellEnd"/>
      <w:r w:rsidRPr="00736F6D">
        <w:rPr>
          <w:rFonts w:cs="Arial"/>
        </w:rPr>
        <w:t xml:space="preserve"> do not return a number between 1 and 10, indicating user is NOT at a recent or saved location and </w:t>
      </w:r>
      <w:proofErr w:type="spellStart"/>
      <w:r w:rsidRPr="00736F6D">
        <w:rPr>
          <w:rFonts w:cs="Arial"/>
        </w:rPr>
        <w:t>DgtlCommPnc_D_Stat</w:t>
      </w:r>
      <w:proofErr w:type="spellEnd"/>
      <w:r w:rsidRPr="00736F6D">
        <w:rPr>
          <w:rFonts w:cs="Arial"/>
        </w:rPr>
        <w:t xml:space="preserve"> = 0x3: Enable then ECG sends </w:t>
      </w:r>
      <w:proofErr w:type="spellStart"/>
      <w:r w:rsidRPr="00736F6D">
        <w:rPr>
          <w:rFonts w:cs="Arial"/>
        </w:rPr>
        <w:t>SoaHmiMessage</w:t>
      </w:r>
      <w:proofErr w:type="spellEnd"/>
      <w:r w:rsidRPr="00736F6D">
        <w:rPr>
          <w:rFonts w:cs="Arial"/>
        </w:rPr>
        <w:t xml:space="preserve"> “DISPLAY_STATION_TYPE = </w:t>
      </w:r>
      <w:r w:rsidRPr="00736F6D">
        <w:rPr>
          <w:rFonts w:cs="Arial"/>
        </w:rPr>
        <w:t xml:space="preserve">0x0: </w:t>
      </w:r>
      <w:proofErr w:type="spellStart"/>
      <w:r w:rsidRPr="00736F6D">
        <w:rPr>
          <w:rFonts w:cs="Arial"/>
        </w:rPr>
        <w:t>PnC</w:t>
      </w:r>
      <w:proofErr w:type="spellEnd"/>
      <w:r w:rsidRPr="00736F6D">
        <w:rPr>
          <w:rFonts w:cs="Arial"/>
        </w:rPr>
        <w:t xml:space="preserve"> Supported, Out of Network” to APIM then SYNC shall display "ISO, Out of network station" notification.</w:t>
      </w:r>
    </w:p>
    <w:p w:rsidR="00736F6D" w:rsidRPr="00736F6D" w:rsidRDefault="00EE699F" w:rsidP="00736F6D">
      <w:pPr>
        <w:rPr>
          <w:rFonts w:cs="Arial"/>
        </w:rPr>
      </w:pPr>
    </w:p>
    <w:p w:rsidR="00736F6D" w:rsidRPr="00736F6D" w:rsidRDefault="00EE699F" w:rsidP="00736F6D">
      <w:pPr>
        <w:rPr>
          <w:rFonts w:cs="Arial"/>
        </w:rPr>
      </w:pPr>
      <w:r w:rsidRPr="00736F6D">
        <w:rPr>
          <w:rFonts w:cs="Arial"/>
        </w:rPr>
        <w:t xml:space="preserve">ECG shall monitor </w:t>
      </w:r>
      <w:proofErr w:type="spellStart"/>
      <w:r w:rsidRPr="00736F6D">
        <w:rPr>
          <w:rFonts w:cs="Arial"/>
        </w:rPr>
        <w:t>ChrgrInPwMde_D_Actl</w:t>
      </w:r>
      <w:proofErr w:type="spellEnd"/>
      <w:r w:rsidRPr="00736F6D">
        <w:rPr>
          <w:rFonts w:cs="Arial"/>
        </w:rPr>
        <w:t xml:space="preserve"> CAN Signal with 0x4= </w:t>
      </w:r>
      <w:proofErr w:type="spellStart"/>
      <w:r w:rsidRPr="00736F6D">
        <w:rPr>
          <w:rFonts w:cs="Arial"/>
        </w:rPr>
        <w:t>AcDigital</w:t>
      </w:r>
      <w:proofErr w:type="spellEnd"/>
      <w:r w:rsidRPr="00736F6D">
        <w:rPr>
          <w:rFonts w:cs="Arial"/>
        </w:rPr>
        <w:t xml:space="preserve">, 0x5= </w:t>
      </w:r>
      <w:proofErr w:type="spellStart"/>
      <w:r w:rsidRPr="00736F6D">
        <w:rPr>
          <w:rFonts w:cs="Arial"/>
        </w:rPr>
        <w:t>DcCharging</w:t>
      </w:r>
      <w:proofErr w:type="spellEnd"/>
      <w:r w:rsidRPr="00736F6D">
        <w:rPr>
          <w:rFonts w:cs="Arial"/>
        </w:rPr>
        <w:t xml:space="preserve"> and </w:t>
      </w:r>
      <w:proofErr w:type="spellStart"/>
      <w:r w:rsidRPr="00736F6D">
        <w:rPr>
          <w:rFonts w:cs="Arial"/>
        </w:rPr>
        <w:t>DgtlCommGtwyMde_D_Stat</w:t>
      </w:r>
      <w:proofErr w:type="spellEnd"/>
      <w:r w:rsidRPr="00736F6D">
        <w:rPr>
          <w:rFonts w:cs="Arial"/>
        </w:rPr>
        <w:t xml:space="preserve"> = 0x1: DC EIM OR 0x4: AC EIM, </w:t>
      </w:r>
      <w:r w:rsidRPr="00736F6D">
        <w:rPr>
          <w:rFonts w:cs="Arial"/>
        </w:rPr>
        <w:t xml:space="preserve">both of which signify non </w:t>
      </w:r>
      <w:proofErr w:type="spellStart"/>
      <w:r w:rsidRPr="00736F6D">
        <w:rPr>
          <w:rFonts w:cs="Arial"/>
        </w:rPr>
        <w:t>PnC</w:t>
      </w:r>
      <w:proofErr w:type="spellEnd"/>
      <w:r w:rsidRPr="00736F6D">
        <w:rPr>
          <w:rFonts w:cs="Arial"/>
        </w:rPr>
        <w:t xml:space="preserve"> stations and Send a "</w:t>
      </w:r>
      <w:proofErr w:type="spellStart"/>
      <w:r w:rsidRPr="00736F6D">
        <w:rPr>
          <w:rFonts w:cs="Arial"/>
        </w:rPr>
        <w:t>PnCChargingStationInfo</w:t>
      </w:r>
      <w:proofErr w:type="spellEnd"/>
      <w:r w:rsidRPr="00736F6D">
        <w:rPr>
          <w:rFonts w:cs="Arial"/>
        </w:rPr>
        <w:t>" alert with this Encoder states to the cloud.</w:t>
      </w:r>
    </w:p>
    <w:p w:rsidR="00736F6D" w:rsidRPr="00736F6D" w:rsidRDefault="00EE699F" w:rsidP="00736F6D">
      <w:pPr>
        <w:rPr>
          <w:rFonts w:cs="Arial"/>
        </w:rPr>
      </w:pPr>
    </w:p>
    <w:p w:rsidR="00736F6D" w:rsidRPr="00736F6D" w:rsidRDefault="00EE699F" w:rsidP="00736F6D">
      <w:pPr>
        <w:rPr>
          <w:rFonts w:cs="Arial"/>
        </w:rPr>
      </w:pPr>
      <w:r w:rsidRPr="00736F6D">
        <w:rPr>
          <w:rFonts w:cs="Arial"/>
        </w:rPr>
        <w:t xml:space="preserve">ECG shall monitor </w:t>
      </w:r>
      <w:proofErr w:type="spellStart"/>
      <w:r w:rsidRPr="00736F6D">
        <w:rPr>
          <w:rFonts w:cs="Arial"/>
        </w:rPr>
        <w:t>ChrgrInPwMde_D_Actl</w:t>
      </w:r>
      <w:proofErr w:type="spellEnd"/>
      <w:r w:rsidRPr="00736F6D">
        <w:rPr>
          <w:rFonts w:cs="Arial"/>
        </w:rPr>
        <w:t xml:space="preserve"> CAN Signal with 0x4= </w:t>
      </w:r>
      <w:proofErr w:type="spellStart"/>
      <w:r w:rsidRPr="00736F6D">
        <w:rPr>
          <w:rFonts w:cs="Arial"/>
        </w:rPr>
        <w:t>AcDigital</w:t>
      </w:r>
      <w:proofErr w:type="spellEnd"/>
      <w:r w:rsidRPr="00736F6D">
        <w:rPr>
          <w:rFonts w:cs="Arial"/>
        </w:rPr>
        <w:t xml:space="preserve">, 0x5= </w:t>
      </w:r>
      <w:proofErr w:type="spellStart"/>
      <w:r w:rsidRPr="00736F6D">
        <w:rPr>
          <w:rFonts w:cs="Arial"/>
        </w:rPr>
        <w:t>DcCharging</w:t>
      </w:r>
      <w:proofErr w:type="spellEnd"/>
      <w:r w:rsidRPr="00736F6D">
        <w:rPr>
          <w:rFonts w:cs="Arial"/>
        </w:rPr>
        <w:t xml:space="preserve"> and </w:t>
      </w:r>
      <w:proofErr w:type="spellStart"/>
      <w:r w:rsidRPr="00736F6D">
        <w:rPr>
          <w:rFonts w:cs="Arial"/>
        </w:rPr>
        <w:t>DgtlCommGtwyMde_D_Stat</w:t>
      </w:r>
      <w:proofErr w:type="spellEnd"/>
      <w:r w:rsidRPr="00736F6D">
        <w:rPr>
          <w:rFonts w:cs="Arial"/>
        </w:rPr>
        <w:t xml:space="preserve"> = 0x1: DC EIM OR 0x4: </w:t>
      </w:r>
      <w:r w:rsidRPr="00736F6D">
        <w:rPr>
          <w:rFonts w:cs="Arial"/>
        </w:rPr>
        <w:t xml:space="preserve">AC EIM, both of which signify non </w:t>
      </w:r>
      <w:proofErr w:type="spellStart"/>
      <w:r w:rsidRPr="00736F6D">
        <w:rPr>
          <w:rFonts w:cs="Arial"/>
        </w:rPr>
        <w:t>PnC</w:t>
      </w:r>
      <w:proofErr w:type="spellEnd"/>
      <w:r w:rsidRPr="00736F6D">
        <w:rPr>
          <w:rFonts w:cs="Arial"/>
        </w:rPr>
        <w:t xml:space="preserve"> stations and Send a "</w:t>
      </w:r>
      <w:proofErr w:type="spellStart"/>
      <w:r w:rsidRPr="00736F6D">
        <w:rPr>
          <w:rFonts w:cs="Arial"/>
        </w:rPr>
        <w:t>PnCChargingStationInfo</w:t>
      </w:r>
      <w:proofErr w:type="spellEnd"/>
      <w:r w:rsidRPr="00736F6D">
        <w:rPr>
          <w:rFonts w:cs="Arial"/>
        </w:rPr>
        <w:t>" alert with this Encoder states to the cloud.</w:t>
      </w:r>
    </w:p>
    <w:p w:rsidR="00736F6D" w:rsidRPr="00736F6D" w:rsidRDefault="00EE699F" w:rsidP="00736F6D">
      <w:pPr>
        <w:rPr>
          <w:rFonts w:cs="Arial"/>
        </w:rPr>
      </w:pPr>
    </w:p>
    <w:p w:rsidR="00736F6D" w:rsidRPr="00736F6D" w:rsidRDefault="00EE699F" w:rsidP="00736F6D">
      <w:pPr>
        <w:rPr>
          <w:rFonts w:cs="Arial"/>
        </w:rPr>
      </w:pPr>
      <w:r w:rsidRPr="00736F6D">
        <w:rPr>
          <w:rFonts w:cs="Arial"/>
        </w:rPr>
        <w:t xml:space="preserve">If you receive </w:t>
      </w:r>
      <w:proofErr w:type="gramStart"/>
      <w:r w:rsidRPr="00736F6D">
        <w:rPr>
          <w:rFonts w:cs="Arial"/>
        </w:rPr>
        <w:t>Non PNC</w:t>
      </w:r>
      <w:proofErr w:type="gramEnd"/>
      <w:r w:rsidRPr="00736F6D">
        <w:rPr>
          <w:rFonts w:cs="Arial"/>
        </w:rPr>
        <w:t xml:space="preserve"> Supported In Network or Non PNC Supported Out Of Network ECG shall ignore these command encoding types f</w:t>
      </w:r>
      <w:r w:rsidRPr="00736F6D">
        <w:rPr>
          <w:rFonts w:cs="Arial"/>
        </w:rPr>
        <w:t>rom the Cloud.</w:t>
      </w:r>
    </w:p>
    <w:p w:rsidR="001F3DBD" w:rsidRDefault="00EE699F" w:rsidP="00512566"/>
    <w:p w:rsidR="00BE6F71" w:rsidRPr="00BE6F71" w:rsidRDefault="00BE6F71" w:rsidP="00BE6F71">
      <w:pPr>
        <w:pStyle w:val="Heading4"/>
        <w:rPr>
          <w:b w:val="0"/>
          <w:u w:val="single"/>
        </w:rPr>
      </w:pPr>
      <w:r w:rsidRPr="00BE6F71">
        <w:rPr>
          <w:b w:val="0"/>
          <w:u w:val="single"/>
        </w:rPr>
        <w:t>PNC-REQ-330371/B-Payment or Backend issues</w:t>
      </w:r>
    </w:p>
    <w:p w:rsidR="007E1877" w:rsidRPr="007E1877" w:rsidRDefault="00EE699F" w:rsidP="007E1877">
      <w:pPr>
        <w:rPr>
          <w:rFonts w:cs="Arial"/>
        </w:rPr>
      </w:pPr>
      <w:r w:rsidRPr="007E1877">
        <w:rPr>
          <w:rFonts w:cs="Arial"/>
        </w:rPr>
        <w:t xml:space="preserve">When there is a Payment error Cloud shall </w:t>
      </w:r>
      <w:proofErr w:type="gramStart"/>
      <w:r w:rsidRPr="007E1877">
        <w:rPr>
          <w:rFonts w:cs="Arial"/>
        </w:rPr>
        <w:t>sends</w:t>
      </w:r>
      <w:proofErr w:type="gramEnd"/>
      <w:r w:rsidRPr="007E1877">
        <w:rPr>
          <w:rFonts w:cs="Arial"/>
        </w:rPr>
        <w:t xml:space="preserve"> </w:t>
      </w:r>
      <w:proofErr w:type="spellStart"/>
      <w:r w:rsidRPr="007E1877">
        <w:rPr>
          <w:rFonts w:cs="Arial"/>
        </w:rPr>
        <w:t>PnCAuthorizationError</w:t>
      </w:r>
      <w:proofErr w:type="spellEnd"/>
      <w:r w:rsidRPr="007E1877">
        <w:rPr>
          <w:rFonts w:cs="Arial"/>
        </w:rPr>
        <w:t xml:space="preserve"> command to the vehicle indicating the failure type.</w:t>
      </w:r>
    </w:p>
    <w:p w:rsidR="007E1877" w:rsidRPr="007E1877" w:rsidRDefault="00EE699F" w:rsidP="007E1877">
      <w:pPr>
        <w:rPr>
          <w:rFonts w:cs="Arial"/>
        </w:rPr>
      </w:pPr>
      <w:r w:rsidRPr="007E1877">
        <w:rPr>
          <w:rFonts w:cs="Arial"/>
        </w:rPr>
        <w:t xml:space="preserve">When the Vehicle Receives the </w:t>
      </w:r>
      <w:proofErr w:type="spellStart"/>
      <w:r w:rsidRPr="007E1877">
        <w:rPr>
          <w:rFonts w:cs="Arial"/>
        </w:rPr>
        <w:t>PnCAuthorizationError</w:t>
      </w:r>
      <w:proofErr w:type="spellEnd"/>
      <w:r w:rsidRPr="007E1877">
        <w:rPr>
          <w:rFonts w:cs="Arial"/>
        </w:rPr>
        <w:t xml:space="preserve"> Command, the Ethernet message relays the same </w:t>
      </w:r>
      <w:r w:rsidRPr="007E1877">
        <w:rPr>
          <w:rFonts w:cs="Arial"/>
        </w:rPr>
        <w:t>failure information to the APIM.</w:t>
      </w:r>
    </w:p>
    <w:p w:rsidR="007E1877" w:rsidRPr="007E1877" w:rsidRDefault="00EE699F" w:rsidP="007E1877">
      <w:pPr>
        <w:rPr>
          <w:rFonts w:cs="Arial"/>
        </w:rPr>
      </w:pPr>
    </w:p>
    <w:p w:rsidR="007E1877" w:rsidRPr="007E1877" w:rsidRDefault="00EE699F" w:rsidP="007E1877">
      <w:pPr>
        <w:rPr>
          <w:rFonts w:cs="Arial"/>
        </w:rPr>
      </w:pPr>
      <w:r w:rsidRPr="007E1877">
        <w:rPr>
          <w:rFonts w:cs="Arial"/>
        </w:rPr>
        <w:t>- 0x1: Payment subscription balance is low</w:t>
      </w:r>
    </w:p>
    <w:p w:rsidR="007E1877" w:rsidRPr="007E1877" w:rsidRDefault="00EE699F" w:rsidP="007E1877">
      <w:pPr>
        <w:rPr>
          <w:rFonts w:cs="Arial"/>
        </w:rPr>
      </w:pPr>
      <w:r w:rsidRPr="007E1877">
        <w:rPr>
          <w:rFonts w:cs="Arial"/>
        </w:rPr>
        <w:t xml:space="preserve">- 0x2: Payment balance has run out </w:t>
      </w:r>
    </w:p>
    <w:p w:rsidR="007E1877" w:rsidRPr="007E1877" w:rsidRDefault="00EE699F" w:rsidP="007E1877">
      <w:pPr>
        <w:rPr>
          <w:rFonts w:cs="Arial"/>
        </w:rPr>
      </w:pPr>
      <w:r w:rsidRPr="007E1877">
        <w:rPr>
          <w:rFonts w:cs="Arial"/>
        </w:rPr>
        <w:t>- 0x3: Charging account is overdue, but charging is still allowed (post-pay account)</w:t>
      </w:r>
    </w:p>
    <w:p w:rsidR="007E1877" w:rsidRPr="007E1877" w:rsidRDefault="00EE699F" w:rsidP="007E1877">
      <w:pPr>
        <w:rPr>
          <w:rFonts w:cs="Arial"/>
        </w:rPr>
      </w:pPr>
      <w:r w:rsidRPr="007E1877">
        <w:rPr>
          <w:rFonts w:cs="Arial"/>
        </w:rPr>
        <w:t xml:space="preserve">- 0x4: Charging account is </w:t>
      </w:r>
      <w:proofErr w:type="gramStart"/>
      <w:r w:rsidRPr="007E1877">
        <w:rPr>
          <w:rFonts w:cs="Arial"/>
        </w:rPr>
        <w:t>overdue</w:t>
      </w:r>
      <w:proofErr w:type="gramEnd"/>
      <w:r w:rsidRPr="007E1877">
        <w:rPr>
          <w:rFonts w:cs="Arial"/>
        </w:rPr>
        <w:t xml:space="preserve"> and charging is suspend</w:t>
      </w:r>
      <w:r w:rsidRPr="007E1877">
        <w:rPr>
          <w:rFonts w:cs="Arial"/>
        </w:rPr>
        <w:t>ed (post-pay account)</w:t>
      </w:r>
    </w:p>
    <w:p w:rsidR="007E1877" w:rsidRPr="007E1877" w:rsidRDefault="00EE699F" w:rsidP="007E1877">
      <w:pPr>
        <w:rPr>
          <w:rFonts w:cs="Arial"/>
        </w:rPr>
      </w:pPr>
      <w:r w:rsidRPr="007E1877">
        <w:rPr>
          <w:rFonts w:cs="Arial"/>
        </w:rPr>
        <w:lastRenderedPageBreak/>
        <w:t>- 0x5:  Payment method issue for variable fees or monthly subscription fees</w:t>
      </w:r>
    </w:p>
    <w:p w:rsidR="007E1877" w:rsidRPr="007E1877" w:rsidRDefault="00EE699F" w:rsidP="007E1877">
      <w:pPr>
        <w:rPr>
          <w:rFonts w:cs="Arial"/>
        </w:rPr>
      </w:pPr>
      <w:r w:rsidRPr="007E1877">
        <w:rPr>
          <w:rFonts w:cs="Arial"/>
        </w:rPr>
        <w:t>- 0x6: Backend system failure has occurred</w:t>
      </w:r>
    </w:p>
    <w:p w:rsidR="002A13CE" w:rsidRDefault="00EE699F" w:rsidP="00E105C1"/>
    <w:p w:rsidR="00BE6F71" w:rsidRPr="00BE6F71" w:rsidRDefault="00BE6F71" w:rsidP="00BE6F71">
      <w:pPr>
        <w:pStyle w:val="Heading4"/>
        <w:rPr>
          <w:b w:val="0"/>
          <w:u w:val="single"/>
        </w:rPr>
      </w:pPr>
      <w:r w:rsidRPr="00BE6F71">
        <w:rPr>
          <w:b w:val="0"/>
          <w:u w:val="single"/>
        </w:rPr>
        <w:t>PNC-REQ-330373/C-EVSE or vehicle failure in charging setup process (e.g. certificate rejected by EVSE)</w:t>
      </w:r>
    </w:p>
    <w:p w:rsidR="000E7EA5" w:rsidRDefault="00EE699F" w:rsidP="000E7EA5">
      <w:pPr>
        <w:rPr>
          <w:rFonts w:cs="Arial"/>
          <w:b/>
        </w:rPr>
      </w:pPr>
      <w:r>
        <w:rPr>
          <w:rFonts w:cs="Arial"/>
          <w:b/>
        </w:rPr>
        <w:t>APIM:</w:t>
      </w:r>
    </w:p>
    <w:p w:rsidR="000E7EA5" w:rsidRPr="000E7EA5" w:rsidRDefault="00EE699F" w:rsidP="000E7EA5">
      <w:pPr>
        <w:rPr>
          <w:rFonts w:cs="Arial"/>
        </w:rPr>
      </w:pPr>
      <w:r w:rsidRPr="000E7EA5">
        <w:rPr>
          <w:rFonts w:cs="Arial"/>
        </w:rPr>
        <w:t xml:space="preserve">- IF </w:t>
      </w:r>
      <w:proofErr w:type="spellStart"/>
      <w:r w:rsidRPr="000E7EA5">
        <w:rPr>
          <w:rFonts w:cs="Arial"/>
        </w:rPr>
        <w:t>DgtlCommGtwy_D_Falt</w:t>
      </w:r>
      <w:proofErr w:type="spellEnd"/>
      <w:r w:rsidRPr="000E7EA5">
        <w:rPr>
          <w:rFonts w:cs="Arial"/>
        </w:rPr>
        <w:t xml:space="preserve"> does not equal 0x0: no fault</w:t>
      </w:r>
    </w:p>
    <w:p w:rsidR="000E7EA5" w:rsidRPr="000E7EA5" w:rsidRDefault="00EE699F" w:rsidP="000E7EA5">
      <w:pPr>
        <w:rPr>
          <w:rFonts w:cs="Arial"/>
        </w:rPr>
      </w:pPr>
      <w:r w:rsidRPr="000E7EA5">
        <w:rPr>
          <w:rFonts w:cs="Arial"/>
        </w:rPr>
        <w:t xml:space="preserve">SYNC shall detect Signal Change and display "EVSE or vehicle failure in charging set up" error message </w:t>
      </w:r>
      <w:r w:rsidRPr="000E7EA5">
        <w:rPr>
          <w:rFonts w:cs="Arial"/>
        </w:rPr>
        <w:t>in vehicle HMI by subscribing to the ECG's VIM CAN signals directly.</w:t>
      </w:r>
    </w:p>
    <w:p w:rsidR="000E7EA5" w:rsidRPr="000E7EA5" w:rsidRDefault="00EE699F" w:rsidP="000E7EA5">
      <w:pPr>
        <w:rPr>
          <w:rFonts w:cs="Arial"/>
        </w:rPr>
      </w:pPr>
      <w:r w:rsidRPr="000E7EA5">
        <w:rPr>
          <w:rFonts w:cs="Arial"/>
        </w:rPr>
        <w:t xml:space="preserve">- SYNC shall Persist last received CAN Signal value and compare with new incoming CAN Signal value upon every vehicle Key-on </w:t>
      </w:r>
      <w:proofErr w:type="gramStart"/>
      <w:r w:rsidRPr="000E7EA5">
        <w:rPr>
          <w:rFonts w:cs="Arial"/>
        </w:rPr>
        <w:t>events</w:t>
      </w:r>
      <w:proofErr w:type="gramEnd"/>
      <w:r w:rsidRPr="000E7EA5">
        <w:rPr>
          <w:rFonts w:cs="Arial"/>
        </w:rPr>
        <w:t>.</w:t>
      </w:r>
    </w:p>
    <w:p w:rsidR="000E7EA5" w:rsidRDefault="00EE699F" w:rsidP="000E7EA5">
      <w:pPr>
        <w:rPr>
          <w:rFonts w:cs="Arial"/>
          <w:color w:val="FF0000"/>
        </w:rPr>
      </w:pPr>
    </w:p>
    <w:p w:rsidR="000E7EA5" w:rsidRDefault="00EE699F" w:rsidP="000E7EA5">
      <w:pPr>
        <w:rPr>
          <w:rFonts w:cs="Arial"/>
          <w:b/>
        </w:rPr>
      </w:pPr>
      <w:r>
        <w:rPr>
          <w:rFonts w:cs="Arial"/>
          <w:b/>
        </w:rPr>
        <w:t>ECG:</w:t>
      </w:r>
    </w:p>
    <w:p w:rsidR="000E7EA5" w:rsidRDefault="00EE699F" w:rsidP="000E7EA5">
      <w:pPr>
        <w:rPr>
          <w:rFonts w:cs="Arial"/>
        </w:rPr>
      </w:pPr>
      <w:r>
        <w:rPr>
          <w:rFonts w:cs="Arial"/>
        </w:rPr>
        <w:t xml:space="preserve">IF </w:t>
      </w:r>
      <w:proofErr w:type="spellStart"/>
      <w:r>
        <w:rPr>
          <w:rFonts w:cs="Arial"/>
        </w:rPr>
        <w:t>DgtlCommGtwy_D_Falt</w:t>
      </w:r>
      <w:proofErr w:type="spellEnd"/>
      <w:r>
        <w:rPr>
          <w:rFonts w:cs="Arial"/>
        </w:rPr>
        <w:t xml:space="preserve"> does not equal 0x0: no fa</w:t>
      </w:r>
      <w:r>
        <w:rPr>
          <w:rFonts w:cs="Arial"/>
        </w:rPr>
        <w:t>ult</w:t>
      </w:r>
    </w:p>
    <w:p w:rsidR="000E7EA5" w:rsidRDefault="00EE699F" w:rsidP="000E7EA5">
      <w:pPr>
        <w:rPr>
          <w:rFonts w:cs="Arial"/>
        </w:rPr>
      </w:pPr>
      <w:r>
        <w:rPr>
          <w:rFonts w:cs="Arial"/>
        </w:rPr>
        <w:t xml:space="preserve">THEN send </w:t>
      </w:r>
      <w:proofErr w:type="spellStart"/>
      <w:r>
        <w:rPr>
          <w:rFonts w:cs="Arial"/>
        </w:rPr>
        <w:t>PnCChargeStationFault</w:t>
      </w:r>
      <w:proofErr w:type="spellEnd"/>
      <w:r>
        <w:rPr>
          <w:rFonts w:cs="Arial"/>
        </w:rPr>
        <w:t xml:space="preserve"> alert to the cloud indicating failure reason</w:t>
      </w:r>
    </w:p>
    <w:p w:rsidR="000E7EA5" w:rsidRDefault="00EE699F" w:rsidP="000E7EA5">
      <w:r>
        <w:rPr>
          <w:rFonts w:cs="Arial"/>
        </w:rPr>
        <w:t>(</w:t>
      </w:r>
      <w:proofErr w:type="spellStart"/>
      <w:r>
        <w:rPr>
          <w:rFonts w:cs="Arial"/>
        </w:rPr>
        <w:t>FordPass</w:t>
      </w:r>
      <w:proofErr w:type="spellEnd"/>
      <w:r>
        <w:rPr>
          <w:rFonts w:cs="Arial"/>
        </w:rPr>
        <w:t xml:space="preserve"> notification: "EVSE or vehicle failure in charging set up")</w:t>
      </w:r>
    </w:p>
    <w:p w:rsidR="006F5F55" w:rsidRPr="002A13CE" w:rsidRDefault="00EE699F" w:rsidP="002A13CE"/>
    <w:p w:rsidR="00BE6F71" w:rsidRPr="00BE6F71" w:rsidRDefault="00BE6F71" w:rsidP="00BE6F71">
      <w:pPr>
        <w:pStyle w:val="Heading4"/>
        <w:rPr>
          <w:b w:val="0"/>
          <w:u w:val="single"/>
        </w:rPr>
      </w:pPr>
      <w:r w:rsidRPr="00BE6F71">
        <w:rPr>
          <w:b w:val="0"/>
          <w:u w:val="single"/>
        </w:rPr>
        <w:t>PNC-REQ-330374/B-Clearing charging related errors</w:t>
      </w:r>
    </w:p>
    <w:p w:rsidR="009B20DE" w:rsidRPr="009B20DE" w:rsidRDefault="00EE699F" w:rsidP="009B20DE">
      <w:pPr>
        <w:rPr>
          <w:rFonts w:cs="Arial"/>
        </w:rPr>
      </w:pPr>
      <w:r w:rsidRPr="009B20DE">
        <w:rPr>
          <w:rFonts w:cs="Arial"/>
        </w:rPr>
        <w:t>Any vehicle HMI error message related to charging will be cleared in the cente</w:t>
      </w:r>
      <w:r w:rsidRPr="009B20DE">
        <w:rPr>
          <w:rFonts w:cs="Arial"/>
        </w:rPr>
        <w:t>r stack if charging successfully begins before the user turns on the vehicle.</w:t>
      </w:r>
    </w:p>
    <w:p w:rsidR="009B20DE" w:rsidRPr="009B20DE" w:rsidRDefault="00EE699F" w:rsidP="009B20DE">
      <w:pPr>
        <w:rPr>
          <w:rFonts w:cs="Arial"/>
        </w:rPr>
      </w:pPr>
    </w:p>
    <w:p w:rsidR="009B20DE" w:rsidRPr="009B20DE" w:rsidRDefault="00EE699F" w:rsidP="009B20DE">
      <w:pPr>
        <w:rPr>
          <w:rFonts w:cs="Arial"/>
        </w:rPr>
      </w:pPr>
      <w:r w:rsidRPr="009B20DE">
        <w:rPr>
          <w:rFonts w:cs="Arial"/>
        </w:rPr>
        <w:t>APIM:</w:t>
      </w:r>
    </w:p>
    <w:p w:rsidR="009B20DE" w:rsidRPr="009B20DE" w:rsidRDefault="00EE699F" w:rsidP="009B20DE">
      <w:pPr>
        <w:rPr>
          <w:rFonts w:cs="Arial"/>
        </w:rPr>
      </w:pPr>
      <w:r w:rsidRPr="009B20DE">
        <w:rPr>
          <w:rFonts w:cs="Arial"/>
        </w:rPr>
        <w:t xml:space="preserve"> IF ChrgStat_D2_Dsply changes from 0x0: Not ready</w:t>
      </w:r>
    </w:p>
    <w:p w:rsidR="009B20DE" w:rsidRPr="009B20DE" w:rsidRDefault="00EE699F" w:rsidP="009B20DE">
      <w:pPr>
        <w:rPr>
          <w:rFonts w:cs="Arial"/>
        </w:rPr>
      </w:pPr>
      <w:r w:rsidRPr="009B20DE">
        <w:rPr>
          <w:rFonts w:cs="Arial"/>
        </w:rPr>
        <w:t>TO</w:t>
      </w:r>
    </w:p>
    <w:p w:rsidR="009B20DE" w:rsidRPr="009B20DE" w:rsidRDefault="00EE699F" w:rsidP="009B20DE">
      <w:pPr>
        <w:rPr>
          <w:rFonts w:cs="Arial"/>
        </w:rPr>
      </w:pPr>
      <w:r w:rsidRPr="009B20DE">
        <w:rPr>
          <w:rFonts w:cs="Arial"/>
        </w:rPr>
        <w:t xml:space="preserve"> 0x7: Charging – AC, 0x8: Charging – DC, 0x9: Charging - Inductive, or 0xA: Charging – System Maintain, before next ignition cycle </w:t>
      </w:r>
    </w:p>
    <w:p w:rsidR="009B20DE" w:rsidRPr="009B20DE" w:rsidRDefault="00EE699F" w:rsidP="009B20DE">
      <w:pPr>
        <w:rPr>
          <w:rFonts w:cs="Arial"/>
        </w:rPr>
      </w:pPr>
      <w:r w:rsidRPr="009B20DE">
        <w:rPr>
          <w:rFonts w:cs="Arial"/>
        </w:rPr>
        <w:t xml:space="preserve">THEN SYNC shall </w:t>
      </w:r>
      <w:proofErr w:type="gramStart"/>
      <w:r w:rsidRPr="009B20DE">
        <w:rPr>
          <w:rFonts w:cs="Arial"/>
        </w:rPr>
        <w:t>cleared</w:t>
      </w:r>
      <w:proofErr w:type="gramEnd"/>
      <w:r w:rsidRPr="009B20DE">
        <w:rPr>
          <w:rFonts w:cs="Arial"/>
        </w:rPr>
        <w:t xml:space="preserve"> error notifications in Vehicle HMI</w:t>
      </w:r>
    </w:p>
    <w:p w:rsidR="008315E6" w:rsidRDefault="00EE699F" w:rsidP="00864E57"/>
    <w:p w:rsidR="00406F39" w:rsidRDefault="00EE699F" w:rsidP="00BE6F71">
      <w:pPr>
        <w:pStyle w:val="Heading3"/>
      </w:pPr>
      <w:bookmarkStart w:id="33" w:name="_Toc27556704"/>
      <w:r>
        <w:t>Use Cases</w:t>
      </w:r>
      <w:bookmarkEnd w:id="33"/>
    </w:p>
    <w:p w:rsidR="00406F39" w:rsidRDefault="00EE699F" w:rsidP="00BE6F71">
      <w:pPr>
        <w:pStyle w:val="Heading4"/>
      </w:pPr>
      <w:r>
        <w:t>PNCv1-UC-REQ-324838/B-User is Authorized to Charge - Charge Begin is Successful</w:t>
      </w:r>
    </w:p>
    <w:p w:rsidR="00DC5A83" w:rsidRDefault="00EE699F"/>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51"/>
        <w:gridCol w:w="7489"/>
      </w:tblGrid>
      <w:tr w:rsidR="006A31AC" w:rsidTr="00DB22D4">
        <w:trPr>
          <w:jc w:val="center"/>
        </w:trPr>
        <w:tc>
          <w:tcPr>
            <w:tcW w:w="1851"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6A31AC" w:rsidRDefault="00EE699F" w:rsidP="006A31AC">
            <w:pPr>
              <w:spacing w:line="276" w:lineRule="auto"/>
            </w:pPr>
            <w:r>
              <w:rPr>
                <w:b/>
                <w:bCs/>
              </w:rPr>
              <w:t>Actors</w:t>
            </w:r>
          </w:p>
        </w:tc>
        <w:tc>
          <w:tcPr>
            <w:tcW w:w="7489"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6A31AC" w:rsidRDefault="00EE699F" w:rsidP="006A31AC">
            <w:pPr>
              <w:rPr>
                <w:rFonts w:ascii="Calibri" w:hAnsi="Calibri"/>
              </w:rPr>
            </w:pPr>
            <w:proofErr w:type="spellStart"/>
            <w:r>
              <w:rPr>
                <w:color w:val="000000"/>
              </w:rPr>
              <w:t>FordPass</w:t>
            </w:r>
            <w:proofErr w:type="spellEnd"/>
            <w:r>
              <w:rPr>
                <w:color w:val="000000"/>
              </w:rPr>
              <w:t xml:space="preserve"> user</w:t>
            </w:r>
          </w:p>
        </w:tc>
      </w:tr>
      <w:tr w:rsidR="006A31AC" w:rsidTr="00DB22D4">
        <w:trPr>
          <w:jc w:val="center"/>
        </w:trPr>
        <w:tc>
          <w:tcPr>
            <w:tcW w:w="1851"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6A31AC" w:rsidRDefault="00EE699F" w:rsidP="006A31AC">
            <w:pPr>
              <w:spacing w:line="276" w:lineRule="auto"/>
            </w:pPr>
            <w:r>
              <w:rPr>
                <w:b/>
                <w:bCs/>
              </w:rPr>
              <w:t>Pre-conditions</w:t>
            </w:r>
          </w:p>
        </w:tc>
        <w:tc>
          <w:tcPr>
            <w:tcW w:w="7489" w:type="dxa"/>
            <w:tcBorders>
              <w:top w:val="nil"/>
              <w:left w:val="nil"/>
              <w:bottom w:val="single" w:sz="8" w:space="0" w:color="auto"/>
              <w:right w:val="single" w:sz="8" w:space="0" w:color="auto"/>
            </w:tcBorders>
            <w:tcMar>
              <w:top w:w="0" w:type="dxa"/>
              <w:left w:w="108" w:type="dxa"/>
              <w:bottom w:w="0" w:type="dxa"/>
              <w:right w:w="108" w:type="dxa"/>
            </w:tcMar>
          </w:tcPr>
          <w:p w:rsidR="006A31AC" w:rsidRDefault="00EE699F" w:rsidP="00EE699F">
            <w:pPr>
              <w:numPr>
                <w:ilvl w:val="0"/>
                <w:numId w:val="29"/>
              </w:numPr>
            </w:pPr>
            <w:r>
              <w:t>Onboarding has been successfully completed</w:t>
            </w:r>
          </w:p>
          <w:p w:rsidR="006A31AC" w:rsidRDefault="00EE699F" w:rsidP="00EE699F">
            <w:pPr>
              <w:numPr>
                <w:ilvl w:val="0"/>
                <w:numId w:val="29"/>
              </w:numPr>
            </w:pPr>
            <w:r>
              <w:t>Cloud connectivity is available</w:t>
            </w:r>
          </w:p>
          <w:p w:rsidR="006A31AC" w:rsidRDefault="00EE699F" w:rsidP="00EE699F">
            <w:pPr>
              <w:numPr>
                <w:ilvl w:val="0"/>
                <w:numId w:val="29"/>
              </w:numPr>
            </w:pPr>
            <w:proofErr w:type="spellStart"/>
            <w:r>
              <w:t>PnC</w:t>
            </w:r>
            <w:proofErr w:type="spellEnd"/>
            <w:r>
              <w:t xml:space="preserve"> is on</w:t>
            </w:r>
          </w:p>
          <w:p w:rsidR="006A31AC" w:rsidRDefault="00EE699F" w:rsidP="00EE699F">
            <w:pPr>
              <w:numPr>
                <w:ilvl w:val="0"/>
                <w:numId w:val="29"/>
              </w:numPr>
            </w:pPr>
            <w:r>
              <w:t xml:space="preserve">Vehicle is Keyed on, and Center Stack is activated </w:t>
            </w:r>
          </w:p>
          <w:p w:rsidR="006A31AC" w:rsidRDefault="00EE699F" w:rsidP="00EE699F">
            <w:pPr>
              <w:numPr>
                <w:ilvl w:val="0"/>
                <w:numId w:val="29"/>
              </w:numPr>
            </w:pPr>
            <w:r>
              <w:t>Vehicle configured for NA or EU region</w:t>
            </w:r>
          </w:p>
        </w:tc>
      </w:tr>
      <w:tr w:rsidR="006A31AC" w:rsidTr="00DB22D4">
        <w:trPr>
          <w:jc w:val="center"/>
        </w:trPr>
        <w:tc>
          <w:tcPr>
            <w:tcW w:w="1851"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6A31AC" w:rsidRDefault="00EE699F" w:rsidP="006A31AC">
            <w:pPr>
              <w:spacing w:line="276" w:lineRule="auto"/>
            </w:pPr>
            <w:r>
              <w:rPr>
                <w:b/>
                <w:bCs/>
              </w:rPr>
              <w:t>Scenario Description</w:t>
            </w:r>
          </w:p>
        </w:tc>
        <w:tc>
          <w:tcPr>
            <w:tcW w:w="7489" w:type="dxa"/>
            <w:tcBorders>
              <w:top w:val="nil"/>
              <w:left w:val="nil"/>
              <w:bottom w:val="single" w:sz="8" w:space="0" w:color="auto"/>
              <w:right w:val="single" w:sz="8" w:space="0" w:color="auto"/>
            </w:tcBorders>
            <w:tcMar>
              <w:top w:w="0" w:type="dxa"/>
              <w:left w:w="108" w:type="dxa"/>
              <w:bottom w:w="0" w:type="dxa"/>
              <w:right w:w="108" w:type="dxa"/>
            </w:tcMar>
          </w:tcPr>
          <w:p w:rsidR="006A31AC" w:rsidRDefault="00EE699F" w:rsidP="006A31AC"/>
          <w:p w:rsidR="006A31AC" w:rsidRDefault="00EE699F" w:rsidP="006A31AC">
            <w:r>
              <w:t xml:space="preserve">User Plugs into In Network ISO Station </w:t>
            </w:r>
          </w:p>
          <w:p w:rsidR="006A31AC" w:rsidRDefault="00EE699F" w:rsidP="006A31AC"/>
        </w:tc>
      </w:tr>
      <w:tr w:rsidR="006A31AC" w:rsidTr="00DB22D4">
        <w:trPr>
          <w:jc w:val="center"/>
        </w:trPr>
        <w:tc>
          <w:tcPr>
            <w:tcW w:w="1851"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6A31AC" w:rsidRDefault="00EE699F" w:rsidP="006A31AC">
            <w:pPr>
              <w:spacing w:line="276" w:lineRule="auto"/>
            </w:pPr>
            <w:r>
              <w:rPr>
                <w:b/>
                <w:bCs/>
              </w:rPr>
              <w:t>Post-conditions</w:t>
            </w:r>
          </w:p>
        </w:tc>
        <w:tc>
          <w:tcPr>
            <w:tcW w:w="7489" w:type="dxa"/>
            <w:tcBorders>
              <w:top w:val="nil"/>
              <w:left w:val="nil"/>
              <w:bottom w:val="single" w:sz="8" w:space="0" w:color="auto"/>
              <w:right w:val="single" w:sz="8" w:space="0" w:color="auto"/>
            </w:tcBorders>
            <w:tcMar>
              <w:top w:w="0" w:type="dxa"/>
              <w:left w:w="108" w:type="dxa"/>
              <w:bottom w:w="0" w:type="dxa"/>
              <w:right w:w="108" w:type="dxa"/>
            </w:tcMar>
          </w:tcPr>
          <w:p w:rsidR="006A31AC" w:rsidRDefault="00EE699F" w:rsidP="00EE699F">
            <w:pPr>
              <w:numPr>
                <w:ilvl w:val="0"/>
                <w:numId w:val="30"/>
              </w:numPr>
            </w:pPr>
            <w:r>
              <w:t xml:space="preserve">EVSE Wakeup the BCCM with Hardwire Pilot line. (Pilot is a line from </w:t>
            </w:r>
            <w:r>
              <w:t>connector to BCCM)</w:t>
            </w:r>
          </w:p>
          <w:p w:rsidR="006A31AC" w:rsidRDefault="00EE699F" w:rsidP="00EE699F">
            <w:pPr>
              <w:numPr>
                <w:ilvl w:val="0"/>
                <w:numId w:val="30"/>
              </w:numPr>
            </w:pPr>
            <w:r>
              <w:t>BCCM wakes up OBCC using Hardwire Signal (</w:t>
            </w:r>
            <w:proofErr w:type="spellStart"/>
            <w:r>
              <w:t>AuxChrgWakeUp</w:t>
            </w:r>
            <w:proofErr w:type="spellEnd"/>
            <w:r>
              <w:t>)</w:t>
            </w:r>
          </w:p>
          <w:p w:rsidR="006A31AC" w:rsidRDefault="00EE699F" w:rsidP="00EE699F">
            <w:pPr>
              <w:numPr>
                <w:ilvl w:val="0"/>
                <w:numId w:val="30"/>
              </w:numPr>
            </w:pPr>
            <w:r>
              <w:t>BCCM detects Pilot indicative of digital communications</w:t>
            </w:r>
          </w:p>
          <w:p w:rsidR="006A31AC" w:rsidRDefault="00EE699F" w:rsidP="00EE699F">
            <w:pPr>
              <w:numPr>
                <w:ilvl w:val="0"/>
                <w:numId w:val="30"/>
              </w:numPr>
            </w:pPr>
            <w:r>
              <w:t xml:space="preserve">BCCM asks OBCC to attempt digital communications via </w:t>
            </w:r>
            <w:proofErr w:type="spellStart"/>
            <w:r>
              <w:t>DgtlCommMde_d_Rq</w:t>
            </w:r>
            <w:proofErr w:type="spellEnd"/>
            <w:r>
              <w:t xml:space="preserve"> </w:t>
            </w:r>
            <w:proofErr w:type="gramStart"/>
            <w:r>
              <w:t>=  0</w:t>
            </w:r>
            <w:proofErr w:type="gramEnd"/>
            <w:r>
              <w:t xml:space="preserve">x1: </w:t>
            </w:r>
            <w:proofErr w:type="spellStart"/>
            <w:r>
              <w:t>AttemptDgtlComm</w:t>
            </w:r>
            <w:proofErr w:type="spellEnd"/>
          </w:p>
          <w:p w:rsidR="006A31AC" w:rsidRDefault="00EE699F" w:rsidP="00EE699F">
            <w:pPr>
              <w:numPr>
                <w:ilvl w:val="0"/>
                <w:numId w:val="30"/>
              </w:numPr>
            </w:pPr>
            <w:r>
              <w:t xml:space="preserve">OBCC starts </w:t>
            </w:r>
            <w:r>
              <w:t>communication with EVSE</w:t>
            </w:r>
          </w:p>
          <w:p w:rsidR="006A31AC" w:rsidRDefault="00EE699F" w:rsidP="00EE699F">
            <w:pPr>
              <w:numPr>
                <w:ilvl w:val="0"/>
                <w:numId w:val="30"/>
              </w:numPr>
            </w:pPr>
            <w:r>
              <w:t>EVSE sends leaf certificate with public key to the OBCC Via PLC and Establish TLS communication</w:t>
            </w:r>
          </w:p>
          <w:p w:rsidR="006A31AC" w:rsidRDefault="00EE699F" w:rsidP="00EE699F">
            <w:pPr>
              <w:numPr>
                <w:ilvl w:val="0"/>
                <w:numId w:val="30"/>
              </w:numPr>
            </w:pPr>
            <w:r>
              <w:t>OBCC Authenticates the leaf certificate and Validity of the Public key</w:t>
            </w:r>
          </w:p>
          <w:p w:rsidR="006A31AC" w:rsidRDefault="00EE699F" w:rsidP="00EE699F">
            <w:pPr>
              <w:numPr>
                <w:ilvl w:val="0"/>
                <w:numId w:val="30"/>
              </w:numPr>
            </w:pPr>
            <w:r>
              <w:t xml:space="preserve">EVSE Informs OBCC that it supports </w:t>
            </w:r>
            <w:proofErr w:type="spellStart"/>
            <w:r>
              <w:t>PnC</w:t>
            </w:r>
            <w:proofErr w:type="spellEnd"/>
          </w:p>
          <w:p w:rsidR="006A31AC" w:rsidRPr="00BF06B3" w:rsidRDefault="00EE699F" w:rsidP="00EE699F">
            <w:pPr>
              <w:numPr>
                <w:ilvl w:val="0"/>
                <w:numId w:val="30"/>
              </w:numPr>
            </w:pPr>
            <w:r>
              <w:t xml:space="preserve">OBCC reports to BCCM that </w:t>
            </w:r>
            <w:r>
              <w:t xml:space="preserve">EVSE supports </w:t>
            </w:r>
            <w:proofErr w:type="spellStart"/>
            <w:r>
              <w:t>PnC</w:t>
            </w:r>
            <w:proofErr w:type="spellEnd"/>
            <w:r>
              <w:t xml:space="preserve"> via </w:t>
            </w:r>
            <w:proofErr w:type="spellStart"/>
            <w:r w:rsidRPr="00BF06B3">
              <w:t>DgtlCommGtwyMde_D_St</w:t>
            </w:r>
            <w:proofErr w:type="spellEnd"/>
          </w:p>
          <w:p w:rsidR="00BF06B3" w:rsidRPr="00BF06B3" w:rsidRDefault="00EE699F" w:rsidP="00EE699F">
            <w:pPr>
              <w:numPr>
                <w:ilvl w:val="0"/>
                <w:numId w:val="30"/>
              </w:numPr>
            </w:pPr>
            <w:r w:rsidRPr="00BF06B3">
              <w:lastRenderedPageBreak/>
              <w:t xml:space="preserve">Since </w:t>
            </w:r>
            <w:proofErr w:type="spellStart"/>
            <w:r w:rsidRPr="00BF06B3">
              <w:t>PnC</w:t>
            </w:r>
            <w:proofErr w:type="spellEnd"/>
            <w:r w:rsidRPr="00BF06B3">
              <w:t xml:space="preserve"> is Enabled, OBCC continues with </w:t>
            </w:r>
            <w:proofErr w:type="spellStart"/>
            <w:r w:rsidRPr="00BF06B3">
              <w:t>PnC</w:t>
            </w:r>
            <w:proofErr w:type="spellEnd"/>
            <w:r w:rsidRPr="00BF06B3">
              <w:t xml:space="preserve"> mode via </w:t>
            </w:r>
            <w:proofErr w:type="spellStart"/>
            <w:r w:rsidRPr="00BF06B3">
              <w:t>DgtlCommGtwyMde_D_Rq</w:t>
            </w:r>
            <w:proofErr w:type="spellEnd"/>
          </w:p>
          <w:p w:rsidR="006A31AC" w:rsidRDefault="00EE699F" w:rsidP="00EE699F">
            <w:pPr>
              <w:numPr>
                <w:ilvl w:val="0"/>
                <w:numId w:val="30"/>
              </w:numPr>
            </w:pPr>
            <w:r>
              <w:t>OBCC Sends “</w:t>
            </w:r>
            <w:proofErr w:type="spellStart"/>
            <w:r>
              <w:t>PaymentDetailsREQ</w:t>
            </w:r>
            <w:proofErr w:type="spellEnd"/>
            <w:r>
              <w:t xml:space="preserve"> message” to the EVSE, which includes the Vehicle Contract Certificate and </w:t>
            </w:r>
            <w:proofErr w:type="spellStart"/>
            <w:r>
              <w:t>eMAID</w:t>
            </w:r>
            <w:proofErr w:type="spellEnd"/>
          </w:p>
          <w:p w:rsidR="006A31AC" w:rsidRDefault="00EE699F" w:rsidP="00EE699F">
            <w:pPr>
              <w:numPr>
                <w:ilvl w:val="0"/>
                <w:numId w:val="30"/>
              </w:numPr>
            </w:pPr>
            <w:r>
              <w:t xml:space="preserve">EVSE receives </w:t>
            </w:r>
            <w:proofErr w:type="spellStart"/>
            <w:r>
              <w:t>PaymentDetail</w:t>
            </w:r>
            <w:r>
              <w:t>sREQ</w:t>
            </w:r>
            <w:proofErr w:type="spellEnd"/>
            <w:r>
              <w:t xml:space="preserve"> message</w:t>
            </w:r>
          </w:p>
          <w:p w:rsidR="006A31AC" w:rsidRDefault="00EE699F" w:rsidP="00EE699F">
            <w:pPr>
              <w:numPr>
                <w:ilvl w:val="0"/>
                <w:numId w:val="30"/>
              </w:numPr>
            </w:pPr>
            <w:r>
              <w:t>EVSE Authenticates the contract certificate Credentials locally by use one of its Stored MO Root Certificates</w:t>
            </w:r>
          </w:p>
          <w:p w:rsidR="006A31AC" w:rsidRDefault="00EE699F" w:rsidP="00EE699F">
            <w:pPr>
              <w:numPr>
                <w:ilvl w:val="0"/>
                <w:numId w:val="30"/>
              </w:numPr>
            </w:pPr>
            <w:r>
              <w:t xml:space="preserve">EVSE sends </w:t>
            </w:r>
            <w:proofErr w:type="spellStart"/>
            <w:r>
              <w:t>eMAID</w:t>
            </w:r>
            <w:proofErr w:type="spellEnd"/>
            <w:r>
              <w:t xml:space="preserve"> of the request message to the Mobility Operator</w:t>
            </w:r>
          </w:p>
          <w:p w:rsidR="006A31AC" w:rsidRDefault="00EE699F" w:rsidP="00EE699F">
            <w:pPr>
              <w:numPr>
                <w:ilvl w:val="0"/>
                <w:numId w:val="30"/>
              </w:numPr>
            </w:pPr>
            <w:r>
              <w:t xml:space="preserve">Mobility operator authorizes </w:t>
            </w:r>
            <w:proofErr w:type="spellStart"/>
            <w:r>
              <w:t>eMAID</w:t>
            </w:r>
            <w:proofErr w:type="spellEnd"/>
            <w:r>
              <w:t xml:space="preserve"> and sends </w:t>
            </w:r>
            <w:proofErr w:type="spellStart"/>
            <w:r>
              <w:t>eMAID</w:t>
            </w:r>
            <w:proofErr w:type="spellEnd"/>
            <w:r>
              <w:t xml:space="preserve"> to the Ford monet</w:t>
            </w:r>
            <w:r>
              <w:t>ization platform</w:t>
            </w:r>
          </w:p>
          <w:p w:rsidR="006A31AC" w:rsidRDefault="00EE699F" w:rsidP="00EE699F">
            <w:pPr>
              <w:numPr>
                <w:ilvl w:val="0"/>
                <w:numId w:val="30"/>
              </w:numPr>
            </w:pPr>
            <w:r>
              <w:t>Monetization platform verifies payment method</w:t>
            </w:r>
          </w:p>
          <w:p w:rsidR="006A31AC" w:rsidRDefault="00EE699F" w:rsidP="00EE699F">
            <w:pPr>
              <w:numPr>
                <w:ilvl w:val="0"/>
                <w:numId w:val="30"/>
              </w:numPr>
            </w:pPr>
            <w:r>
              <w:t>Monetization platform sends authorization response to MO</w:t>
            </w:r>
          </w:p>
          <w:p w:rsidR="006A31AC" w:rsidRDefault="00EE699F" w:rsidP="00EE699F">
            <w:pPr>
              <w:numPr>
                <w:ilvl w:val="0"/>
                <w:numId w:val="30"/>
              </w:numPr>
            </w:pPr>
            <w:r>
              <w:t>Mobility operator tells EVSE to start charging</w:t>
            </w:r>
          </w:p>
          <w:p w:rsidR="006A31AC" w:rsidRDefault="00EE699F" w:rsidP="00EE699F">
            <w:pPr>
              <w:numPr>
                <w:ilvl w:val="0"/>
                <w:numId w:val="30"/>
              </w:numPr>
            </w:pPr>
            <w:r>
              <w:t>EVSE starts charging the Vehicle</w:t>
            </w:r>
          </w:p>
          <w:p w:rsidR="006A31AC" w:rsidRDefault="00EE699F" w:rsidP="00EE699F">
            <w:pPr>
              <w:numPr>
                <w:ilvl w:val="0"/>
                <w:numId w:val="30"/>
              </w:numPr>
            </w:pPr>
            <w:r>
              <w:t>Cloud Receives Alert from the Vehicle Indicating Chargin</w:t>
            </w:r>
            <w:r>
              <w:t>g has begun along with EVSE ID</w:t>
            </w:r>
          </w:p>
          <w:p w:rsidR="006A31AC" w:rsidRDefault="00EE699F" w:rsidP="00EE699F">
            <w:pPr>
              <w:numPr>
                <w:ilvl w:val="0"/>
                <w:numId w:val="30"/>
              </w:numPr>
            </w:pPr>
            <w:r>
              <w:t xml:space="preserve">User is Notified that Charging has Begun in Vehicle (Out of Scope for </w:t>
            </w:r>
            <w:proofErr w:type="spellStart"/>
            <w:r>
              <w:t>PnC</w:t>
            </w:r>
            <w:proofErr w:type="spellEnd"/>
            <w:r>
              <w:t>)</w:t>
            </w:r>
          </w:p>
          <w:p w:rsidR="006A31AC" w:rsidRDefault="00EE699F" w:rsidP="00EE699F">
            <w:pPr>
              <w:numPr>
                <w:ilvl w:val="0"/>
                <w:numId w:val="30"/>
              </w:numPr>
            </w:pPr>
            <w:r>
              <w:t xml:space="preserve">User receives Charge Begin Notification and Charge Status in </w:t>
            </w:r>
            <w:proofErr w:type="spellStart"/>
            <w:r>
              <w:t>FordPass</w:t>
            </w:r>
            <w:proofErr w:type="spellEnd"/>
          </w:p>
          <w:p w:rsidR="006A31AC" w:rsidRDefault="00EE699F" w:rsidP="006A31AC"/>
        </w:tc>
      </w:tr>
      <w:tr w:rsidR="00DB22D4" w:rsidTr="00DB22D4">
        <w:trPr>
          <w:jc w:val="center"/>
        </w:trPr>
        <w:tc>
          <w:tcPr>
            <w:tcW w:w="1851"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DB22D4" w:rsidRDefault="00EE699F" w:rsidP="00DB22D4">
            <w:pPr>
              <w:spacing w:line="276" w:lineRule="auto"/>
            </w:pPr>
            <w:r>
              <w:rPr>
                <w:b/>
                <w:bCs/>
              </w:rPr>
              <w:t>List of Exception Use Cases</w:t>
            </w:r>
          </w:p>
        </w:tc>
        <w:tc>
          <w:tcPr>
            <w:tcW w:w="7489" w:type="dxa"/>
            <w:tcBorders>
              <w:top w:val="nil"/>
              <w:left w:val="nil"/>
              <w:bottom w:val="single" w:sz="8" w:space="0" w:color="auto"/>
              <w:right w:val="single" w:sz="8" w:space="0" w:color="auto"/>
            </w:tcBorders>
            <w:tcMar>
              <w:top w:w="0" w:type="dxa"/>
              <w:left w:w="108" w:type="dxa"/>
              <w:bottom w:w="0" w:type="dxa"/>
              <w:right w:w="108" w:type="dxa"/>
            </w:tcMar>
          </w:tcPr>
          <w:p w:rsidR="00DB22D4" w:rsidRDefault="00EE699F" w:rsidP="00DB22D4">
            <w:pPr>
              <w:spacing w:line="276" w:lineRule="auto"/>
              <w:rPr>
                <w:rFonts w:cs="Arial"/>
              </w:rPr>
            </w:pPr>
          </w:p>
        </w:tc>
      </w:tr>
      <w:tr w:rsidR="00DB22D4" w:rsidTr="00DB22D4">
        <w:trPr>
          <w:jc w:val="center"/>
        </w:trPr>
        <w:tc>
          <w:tcPr>
            <w:tcW w:w="1851"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DB22D4" w:rsidRDefault="00EE699F" w:rsidP="00DB22D4">
            <w:pPr>
              <w:spacing w:line="276" w:lineRule="auto"/>
            </w:pPr>
            <w:r>
              <w:rPr>
                <w:b/>
                <w:bCs/>
              </w:rPr>
              <w:t>Interfaces</w:t>
            </w:r>
          </w:p>
        </w:tc>
        <w:tc>
          <w:tcPr>
            <w:tcW w:w="7489" w:type="dxa"/>
            <w:tcBorders>
              <w:top w:val="nil"/>
              <w:left w:val="nil"/>
              <w:bottom w:val="single" w:sz="8" w:space="0" w:color="auto"/>
              <w:right w:val="single" w:sz="8" w:space="0" w:color="auto"/>
            </w:tcBorders>
            <w:tcMar>
              <w:top w:w="0" w:type="dxa"/>
              <w:left w:w="108" w:type="dxa"/>
              <w:bottom w:w="0" w:type="dxa"/>
              <w:right w:w="108" w:type="dxa"/>
            </w:tcMar>
          </w:tcPr>
          <w:p w:rsidR="00DB22D4" w:rsidRDefault="00EE699F" w:rsidP="00DB22D4">
            <w:pPr>
              <w:spacing w:line="276" w:lineRule="auto"/>
              <w:rPr>
                <w:rFonts w:cs="Arial"/>
              </w:rPr>
            </w:pPr>
            <w:r>
              <w:rPr>
                <w:rFonts w:cs="Arial"/>
              </w:rPr>
              <w:t xml:space="preserve">Vehicle HMI, Vehicle </w:t>
            </w:r>
            <w:r>
              <w:rPr>
                <w:rFonts w:cs="Arial"/>
              </w:rPr>
              <w:t>interface</w:t>
            </w:r>
          </w:p>
        </w:tc>
      </w:tr>
    </w:tbl>
    <w:p w:rsidR="00500605" w:rsidRDefault="00EE699F" w:rsidP="00CD0F64"/>
    <w:p w:rsidR="00DC5A83" w:rsidRDefault="00EE699F" w:rsidP="00CD0F64"/>
    <w:p w:rsidR="00406F39" w:rsidRDefault="00EE699F" w:rsidP="00BE6F71">
      <w:pPr>
        <w:pStyle w:val="Heading4"/>
      </w:pPr>
      <w:r>
        <w:t>PNCv1-UC-REQ-324843/B-User Plugs into Network ISO station and EVSE Failure in Charging Authentication and Authorization Process (EU)</w:t>
      </w:r>
    </w:p>
    <w:p w:rsidR="00DC5A83" w:rsidRDefault="00EE699F"/>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51"/>
        <w:gridCol w:w="7489"/>
      </w:tblGrid>
      <w:tr w:rsidR="003F1A49" w:rsidTr="00DB22D4">
        <w:trPr>
          <w:jc w:val="center"/>
        </w:trPr>
        <w:tc>
          <w:tcPr>
            <w:tcW w:w="1851"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3F1A49" w:rsidRDefault="00EE699F" w:rsidP="003F1A49">
            <w:pPr>
              <w:spacing w:line="276" w:lineRule="auto"/>
            </w:pPr>
            <w:r>
              <w:rPr>
                <w:b/>
                <w:bCs/>
              </w:rPr>
              <w:t>Actors</w:t>
            </w:r>
          </w:p>
        </w:tc>
        <w:tc>
          <w:tcPr>
            <w:tcW w:w="7489"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3F1A49" w:rsidRPr="003F1A49" w:rsidRDefault="00EE699F" w:rsidP="003F1A49">
            <w:pPr>
              <w:spacing w:line="256" w:lineRule="auto"/>
              <w:rPr>
                <w:rFonts w:ascii="Calibri" w:hAnsi="Calibri"/>
              </w:rPr>
            </w:pPr>
            <w:proofErr w:type="spellStart"/>
            <w:r w:rsidRPr="003F1A49">
              <w:t>FordPass</w:t>
            </w:r>
            <w:proofErr w:type="spellEnd"/>
            <w:r w:rsidRPr="003F1A49">
              <w:t xml:space="preserve"> user </w:t>
            </w:r>
          </w:p>
        </w:tc>
      </w:tr>
      <w:tr w:rsidR="003F1A49" w:rsidTr="00DB22D4">
        <w:trPr>
          <w:jc w:val="center"/>
        </w:trPr>
        <w:tc>
          <w:tcPr>
            <w:tcW w:w="1851"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3F1A49" w:rsidRDefault="00EE699F" w:rsidP="003F1A49">
            <w:pPr>
              <w:spacing w:line="276" w:lineRule="auto"/>
            </w:pPr>
            <w:r>
              <w:rPr>
                <w:b/>
                <w:bCs/>
              </w:rPr>
              <w:t>Pre-conditions</w:t>
            </w:r>
          </w:p>
        </w:tc>
        <w:tc>
          <w:tcPr>
            <w:tcW w:w="7489" w:type="dxa"/>
            <w:tcBorders>
              <w:top w:val="nil"/>
              <w:left w:val="nil"/>
              <w:bottom w:val="single" w:sz="8" w:space="0" w:color="auto"/>
              <w:right w:val="single" w:sz="8" w:space="0" w:color="auto"/>
            </w:tcBorders>
            <w:tcMar>
              <w:top w:w="0" w:type="dxa"/>
              <w:left w:w="108" w:type="dxa"/>
              <w:bottom w:w="0" w:type="dxa"/>
              <w:right w:w="108" w:type="dxa"/>
            </w:tcMar>
          </w:tcPr>
          <w:p w:rsidR="003F1A49" w:rsidRPr="003F1A49" w:rsidRDefault="00EE699F" w:rsidP="00EE699F">
            <w:pPr>
              <w:numPr>
                <w:ilvl w:val="0"/>
                <w:numId w:val="31"/>
              </w:numPr>
              <w:spacing w:line="256" w:lineRule="auto"/>
            </w:pPr>
            <w:r w:rsidRPr="003F1A49">
              <w:t xml:space="preserve">Onboarding has been successfully </w:t>
            </w:r>
            <w:r w:rsidRPr="003F1A49">
              <w:t>completed</w:t>
            </w:r>
          </w:p>
          <w:p w:rsidR="003F1A49" w:rsidRPr="003F1A49" w:rsidRDefault="00EE699F" w:rsidP="00EE699F">
            <w:pPr>
              <w:numPr>
                <w:ilvl w:val="0"/>
                <w:numId w:val="31"/>
              </w:numPr>
              <w:spacing w:line="256" w:lineRule="auto"/>
            </w:pPr>
            <w:r w:rsidRPr="003F1A49">
              <w:t>Cloud connectivity is available</w:t>
            </w:r>
          </w:p>
          <w:p w:rsidR="003F1A49" w:rsidRPr="003F1A49" w:rsidRDefault="00EE699F" w:rsidP="00EE699F">
            <w:pPr>
              <w:numPr>
                <w:ilvl w:val="0"/>
                <w:numId w:val="31"/>
              </w:numPr>
              <w:spacing w:line="256" w:lineRule="auto"/>
            </w:pPr>
            <w:proofErr w:type="spellStart"/>
            <w:r w:rsidRPr="003F1A49">
              <w:t>PnC</w:t>
            </w:r>
            <w:proofErr w:type="spellEnd"/>
            <w:r w:rsidRPr="003F1A49">
              <w:t xml:space="preserve"> is Enabled </w:t>
            </w:r>
          </w:p>
          <w:p w:rsidR="003F1A49" w:rsidRPr="003F1A49" w:rsidRDefault="00EE699F" w:rsidP="00EE699F">
            <w:pPr>
              <w:numPr>
                <w:ilvl w:val="0"/>
                <w:numId w:val="31"/>
              </w:numPr>
              <w:spacing w:line="256" w:lineRule="auto"/>
            </w:pPr>
            <w:r w:rsidRPr="003F1A49">
              <w:t xml:space="preserve">Vehicle is Keyed on, and Center Stack is activated </w:t>
            </w:r>
          </w:p>
          <w:p w:rsidR="003F1A49" w:rsidRPr="003F1A49" w:rsidRDefault="00EE699F" w:rsidP="00EE699F">
            <w:pPr>
              <w:numPr>
                <w:ilvl w:val="0"/>
                <w:numId w:val="31"/>
              </w:numPr>
              <w:spacing w:line="256" w:lineRule="auto"/>
            </w:pPr>
            <w:r w:rsidRPr="003F1A49">
              <w:t xml:space="preserve">Vehicle Configured for </w:t>
            </w:r>
            <w:r w:rsidRPr="003F1A49">
              <w:rPr>
                <w:b/>
              </w:rPr>
              <w:t>EU</w:t>
            </w:r>
            <w:r w:rsidRPr="003F1A49">
              <w:t xml:space="preserve"> Region</w:t>
            </w:r>
          </w:p>
        </w:tc>
      </w:tr>
      <w:tr w:rsidR="003F1A49" w:rsidTr="00DB22D4">
        <w:trPr>
          <w:jc w:val="center"/>
        </w:trPr>
        <w:tc>
          <w:tcPr>
            <w:tcW w:w="1851"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3F1A49" w:rsidRDefault="00EE699F" w:rsidP="003F1A49">
            <w:pPr>
              <w:spacing w:line="276" w:lineRule="auto"/>
            </w:pPr>
            <w:r>
              <w:rPr>
                <w:b/>
                <w:bCs/>
              </w:rPr>
              <w:t>Scenario Description</w:t>
            </w:r>
          </w:p>
        </w:tc>
        <w:tc>
          <w:tcPr>
            <w:tcW w:w="7489" w:type="dxa"/>
            <w:tcBorders>
              <w:top w:val="nil"/>
              <w:left w:val="nil"/>
              <w:bottom w:val="single" w:sz="8" w:space="0" w:color="auto"/>
              <w:right w:val="single" w:sz="8" w:space="0" w:color="auto"/>
            </w:tcBorders>
            <w:tcMar>
              <w:top w:w="0" w:type="dxa"/>
              <w:left w:w="108" w:type="dxa"/>
              <w:bottom w:w="0" w:type="dxa"/>
              <w:right w:w="108" w:type="dxa"/>
            </w:tcMar>
          </w:tcPr>
          <w:p w:rsidR="003F1A49" w:rsidRPr="003F1A49" w:rsidRDefault="00EE699F" w:rsidP="003F1A49">
            <w:pPr>
              <w:spacing w:line="256" w:lineRule="auto"/>
            </w:pPr>
            <w:r w:rsidRPr="003F1A49">
              <w:t>EVSE Failure in Charging Authentication and Authorization Process (EU)</w:t>
            </w:r>
          </w:p>
        </w:tc>
      </w:tr>
      <w:tr w:rsidR="003F1A49" w:rsidTr="00DB22D4">
        <w:trPr>
          <w:jc w:val="center"/>
        </w:trPr>
        <w:tc>
          <w:tcPr>
            <w:tcW w:w="1851"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3F1A49" w:rsidRDefault="00EE699F" w:rsidP="003F1A49">
            <w:pPr>
              <w:spacing w:line="276" w:lineRule="auto"/>
            </w:pPr>
            <w:r>
              <w:rPr>
                <w:b/>
                <w:bCs/>
              </w:rPr>
              <w:t>Post-conditions</w:t>
            </w:r>
          </w:p>
        </w:tc>
        <w:tc>
          <w:tcPr>
            <w:tcW w:w="7489" w:type="dxa"/>
            <w:tcBorders>
              <w:top w:val="nil"/>
              <w:left w:val="nil"/>
              <w:bottom w:val="single" w:sz="8" w:space="0" w:color="auto"/>
              <w:right w:val="single" w:sz="8" w:space="0" w:color="auto"/>
            </w:tcBorders>
            <w:tcMar>
              <w:top w:w="0" w:type="dxa"/>
              <w:left w:w="108" w:type="dxa"/>
              <w:bottom w:w="0" w:type="dxa"/>
              <w:right w:w="108" w:type="dxa"/>
            </w:tcMar>
          </w:tcPr>
          <w:p w:rsidR="003F1A49" w:rsidRPr="003F1A49" w:rsidRDefault="00EE699F" w:rsidP="00EE699F">
            <w:pPr>
              <w:numPr>
                <w:ilvl w:val="0"/>
                <w:numId w:val="32"/>
              </w:numPr>
              <w:spacing w:line="256" w:lineRule="auto"/>
            </w:pPr>
            <w:r w:rsidRPr="003F1A49">
              <w:t xml:space="preserve">User Plugs into In Network ISO Station </w:t>
            </w:r>
          </w:p>
          <w:p w:rsidR="003F1A49" w:rsidRPr="003F1A49" w:rsidRDefault="00EE699F" w:rsidP="00EE699F">
            <w:pPr>
              <w:numPr>
                <w:ilvl w:val="0"/>
                <w:numId w:val="32"/>
              </w:numPr>
              <w:spacing w:line="256" w:lineRule="auto"/>
            </w:pPr>
            <w:r w:rsidRPr="003F1A49">
              <w:t>EVSE Wakeup the BCCM with Hardwire Pilot line. (Pilot is a line from connector to BCCM)</w:t>
            </w:r>
          </w:p>
          <w:p w:rsidR="003F1A49" w:rsidRPr="003F1A49" w:rsidRDefault="00EE699F" w:rsidP="00EE699F">
            <w:pPr>
              <w:numPr>
                <w:ilvl w:val="0"/>
                <w:numId w:val="32"/>
              </w:numPr>
              <w:spacing w:line="256" w:lineRule="auto"/>
            </w:pPr>
            <w:r w:rsidRPr="003F1A49">
              <w:t>BCCM wakes up OBCC using Hardwire Signal (</w:t>
            </w:r>
            <w:proofErr w:type="spellStart"/>
            <w:r w:rsidRPr="003F1A49">
              <w:t>AuxChrgWakeUp</w:t>
            </w:r>
            <w:proofErr w:type="spellEnd"/>
            <w:r w:rsidRPr="003F1A49">
              <w:t>)</w:t>
            </w:r>
          </w:p>
          <w:p w:rsidR="003F1A49" w:rsidRPr="003F1A49" w:rsidRDefault="00EE699F" w:rsidP="00EE699F">
            <w:pPr>
              <w:numPr>
                <w:ilvl w:val="0"/>
                <w:numId w:val="32"/>
              </w:numPr>
              <w:spacing w:line="256" w:lineRule="auto"/>
            </w:pPr>
            <w:r w:rsidRPr="003F1A49">
              <w:t>BCCM detects Pilot indicative of digital communications</w:t>
            </w:r>
          </w:p>
          <w:p w:rsidR="003F1A49" w:rsidRPr="003F1A49" w:rsidRDefault="00EE699F" w:rsidP="00EE699F">
            <w:pPr>
              <w:numPr>
                <w:ilvl w:val="0"/>
                <w:numId w:val="32"/>
              </w:numPr>
              <w:spacing w:line="256" w:lineRule="auto"/>
            </w:pPr>
            <w:r w:rsidRPr="003F1A49">
              <w:t xml:space="preserve">BCCM asks OBCC to attempt digital communications via </w:t>
            </w:r>
            <w:proofErr w:type="spellStart"/>
            <w:r w:rsidRPr="003F1A49">
              <w:t>DgtlCommMde_d_Rq</w:t>
            </w:r>
            <w:proofErr w:type="spellEnd"/>
            <w:r w:rsidRPr="003F1A49">
              <w:t xml:space="preserve"> = </w:t>
            </w:r>
            <w:proofErr w:type="spellStart"/>
            <w:r w:rsidRPr="003F1A49">
              <w:t>AttemptDgtlComm</w:t>
            </w:r>
            <w:proofErr w:type="spellEnd"/>
          </w:p>
          <w:p w:rsidR="003F1A49" w:rsidRPr="003F1A49" w:rsidRDefault="00EE699F" w:rsidP="00EE699F">
            <w:pPr>
              <w:numPr>
                <w:ilvl w:val="0"/>
                <w:numId w:val="32"/>
              </w:numPr>
              <w:spacing w:line="256" w:lineRule="auto"/>
            </w:pPr>
            <w:r w:rsidRPr="003F1A49">
              <w:t>OBCC starts communication with EVSE</w:t>
            </w:r>
          </w:p>
          <w:p w:rsidR="003F1A49" w:rsidRPr="003F1A49" w:rsidRDefault="00EE699F" w:rsidP="00EE699F">
            <w:pPr>
              <w:numPr>
                <w:ilvl w:val="0"/>
                <w:numId w:val="32"/>
              </w:numPr>
              <w:spacing w:line="256" w:lineRule="auto"/>
            </w:pPr>
            <w:r w:rsidRPr="003F1A49">
              <w:t xml:space="preserve">EVSE Informs OBCC that it supports </w:t>
            </w:r>
            <w:proofErr w:type="spellStart"/>
            <w:r w:rsidRPr="003F1A49">
              <w:t>PnC</w:t>
            </w:r>
            <w:proofErr w:type="spellEnd"/>
          </w:p>
          <w:p w:rsidR="003F1A49" w:rsidRPr="003F1A49" w:rsidRDefault="00EE699F" w:rsidP="00EE699F">
            <w:pPr>
              <w:numPr>
                <w:ilvl w:val="0"/>
                <w:numId w:val="32"/>
              </w:numPr>
              <w:spacing w:line="256" w:lineRule="auto"/>
            </w:pPr>
            <w:r w:rsidRPr="003F1A49">
              <w:t xml:space="preserve">OBCC reports to BCCM that EVSE supports </w:t>
            </w:r>
            <w:proofErr w:type="spellStart"/>
            <w:r w:rsidRPr="003F1A49">
              <w:t>PnC</w:t>
            </w:r>
            <w:proofErr w:type="spellEnd"/>
            <w:r w:rsidRPr="003F1A49">
              <w:t xml:space="preserve"> via </w:t>
            </w:r>
            <w:proofErr w:type="spellStart"/>
            <w:r w:rsidRPr="003F1A49">
              <w:t>DgtlCommGtwyMde_D_St</w:t>
            </w:r>
            <w:proofErr w:type="spellEnd"/>
          </w:p>
          <w:p w:rsidR="00210E39" w:rsidRPr="00210E39" w:rsidRDefault="00EE699F" w:rsidP="00EE699F">
            <w:pPr>
              <w:numPr>
                <w:ilvl w:val="0"/>
                <w:numId w:val="32"/>
              </w:numPr>
              <w:spacing w:line="254" w:lineRule="auto"/>
            </w:pPr>
            <w:r w:rsidRPr="00210E39">
              <w:t xml:space="preserve">Since </w:t>
            </w:r>
            <w:proofErr w:type="spellStart"/>
            <w:r w:rsidRPr="00210E39">
              <w:t>PnC</w:t>
            </w:r>
            <w:proofErr w:type="spellEnd"/>
            <w:r w:rsidRPr="00210E39">
              <w:t xml:space="preserve"> is Enabled, O</w:t>
            </w:r>
            <w:r w:rsidRPr="00210E39">
              <w:t xml:space="preserve">BCC continues with </w:t>
            </w:r>
            <w:proofErr w:type="spellStart"/>
            <w:r w:rsidRPr="00210E39">
              <w:t>PnC</w:t>
            </w:r>
            <w:proofErr w:type="spellEnd"/>
            <w:r w:rsidRPr="00210E39">
              <w:t xml:space="preserve"> mode via </w:t>
            </w:r>
            <w:proofErr w:type="spellStart"/>
            <w:r w:rsidRPr="00210E39">
              <w:t>DgtlCommGtwyMde_D_Rq</w:t>
            </w:r>
            <w:proofErr w:type="spellEnd"/>
          </w:p>
          <w:p w:rsidR="003F1A49" w:rsidRPr="003F1A49" w:rsidRDefault="00EE699F" w:rsidP="00EE699F">
            <w:pPr>
              <w:numPr>
                <w:ilvl w:val="0"/>
                <w:numId w:val="32"/>
              </w:numPr>
              <w:spacing w:line="256" w:lineRule="auto"/>
            </w:pPr>
            <w:r w:rsidRPr="003F1A49">
              <w:t xml:space="preserve">EVSE sends leaf certificate with public key to the OBCC Via PLC Communication </w:t>
            </w:r>
          </w:p>
          <w:p w:rsidR="003F1A49" w:rsidRPr="003F1A49" w:rsidRDefault="00EE699F" w:rsidP="00EE699F">
            <w:pPr>
              <w:numPr>
                <w:ilvl w:val="0"/>
                <w:numId w:val="32"/>
              </w:numPr>
              <w:spacing w:line="256" w:lineRule="auto"/>
            </w:pPr>
            <w:r w:rsidRPr="003F1A49">
              <w:t xml:space="preserve">OBCC fails to </w:t>
            </w:r>
            <w:proofErr w:type="gramStart"/>
            <w:r w:rsidRPr="003F1A49">
              <w:t>Authenticates</w:t>
            </w:r>
            <w:proofErr w:type="gramEnd"/>
            <w:r w:rsidRPr="003F1A49">
              <w:t xml:space="preserve"> the leaf certificate and validity of the Public key</w:t>
            </w:r>
          </w:p>
          <w:p w:rsidR="003F1A49" w:rsidRPr="003F1A49" w:rsidRDefault="00EE699F" w:rsidP="00EE699F">
            <w:pPr>
              <w:numPr>
                <w:ilvl w:val="0"/>
                <w:numId w:val="32"/>
              </w:numPr>
              <w:spacing w:line="256" w:lineRule="auto"/>
            </w:pPr>
            <w:r w:rsidRPr="003F1A49">
              <w:t>OBCC Send failure Signal to ECG, ECG to APIM</w:t>
            </w:r>
            <w:r w:rsidRPr="003F1A49">
              <w:t xml:space="preserve"> </w:t>
            </w:r>
            <w:proofErr w:type="gramStart"/>
            <w:r w:rsidRPr="003F1A49">
              <w:t>and  backend</w:t>
            </w:r>
            <w:proofErr w:type="gramEnd"/>
          </w:p>
          <w:p w:rsidR="003F1A49" w:rsidRPr="003F1A49" w:rsidRDefault="00EE699F" w:rsidP="00EE699F">
            <w:pPr>
              <w:numPr>
                <w:ilvl w:val="0"/>
                <w:numId w:val="32"/>
              </w:numPr>
              <w:spacing w:line="256" w:lineRule="auto"/>
            </w:pPr>
            <w:r w:rsidRPr="003F1A49">
              <w:lastRenderedPageBreak/>
              <w:t xml:space="preserve">Message on </w:t>
            </w:r>
            <w:proofErr w:type="spellStart"/>
            <w:r w:rsidRPr="003F1A49">
              <w:t>Centerstack</w:t>
            </w:r>
            <w:proofErr w:type="spellEnd"/>
            <w:r w:rsidRPr="003F1A49">
              <w:t xml:space="preserve"> (8 Sec Auto Dismiss Message) tells user “There was an error with the transaction. To charge at this station, please plug in again and use </w:t>
            </w:r>
            <w:proofErr w:type="spellStart"/>
            <w:r w:rsidRPr="003F1A49">
              <w:t>FordPass</w:t>
            </w:r>
            <w:proofErr w:type="spellEnd"/>
            <w:r w:rsidRPr="003F1A49">
              <w:t xml:space="preserve"> or RFID card.”</w:t>
            </w:r>
          </w:p>
          <w:p w:rsidR="003F1A49" w:rsidRPr="003F1A49" w:rsidRDefault="00EE699F" w:rsidP="00EE699F">
            <w:pPr>
              <w:numPr>
                <w:ilvl w:val="0"/>
                <w:numId w:val="32"/>
              </w:numPr>
              <w:spacing w:line="256" w:lineRule="auto"/>
            </w:pPr>
            <w:r w:rsidRPr="003F1A49">
              <w:t>Vehicle Sends an Alert to the Cloud</w:t>
            </w:r>
          </w:p>
          <w:p w:rsidR="003F1A49" w:rsidRPr="003F1A49" w:rsidRDefault="00EE699F" w:rsidP="00EE699F">
            <w:pPr>
              <w:numPr>
                <w:ilvl w:val="0"/>
                <w:numId w:val="32"/>
              </w:numPr>
              <w:spacing w:line="256" w:lineRule="auto"/>
            </w:pPr>
            <w:r w:rsidRPr="003F1A49">
              <w:t>User receives a Notif</w:t>
            </w:r>
            <w:r w:rsidRPr="003F1A49">
              <w:t xml:space="preserve">ication in </w:t>
            </w:r>
            <w:proofErr w:type="spellStart"/>
            <w:r w:rsidRPr="003F1A49">
              <w:t>FordPass</w:t>
            </w:r>
            <w:proofErr w:type="spellEnd"/>
            <w:r w:rsidRPr="003F1A49">
              <w:t xml:space="preserve"> that tells “There was an error with the transaction. To charge at this station, please plug in again and use </w:t>
            </w:r>
            <w:proofErr w:type="spellStart"/>
            <w:r w:rsidRPr="003F1A49">
              <w:t>FordPass</w:t>
            </w:r>
            <w:proofErr w:type="spellEnd"/>
            <w:r w:rsidRPr="003F1A49">
              <w:t xml:space="preserve"> or RFID card.”</w:t>
            </w:r>
          </w:p>
        </w:tc>
      </w:tr>
      <w:tr w:rsidR="003F1A49" w:rsidTr="00DB22D4">
        <w:trPr>
          <w:jc w:val="center"/>
        </w:trPr>
        <w:tc>
          <w:tcPr>
            <w:tcW w:w="1851"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3F1A49" w:rsidRDefault="00EE699F" w:rsidP="003F1A49">
            <w:pPr>
              <w:spacing w:line="276" w:lineRule="auto"/>
            </w:pPr>
            <w:r>
              <w:rPr>
                <w:b/>
                <w:bCs/>
              </w:rPr>
              <w:t>List of Exception Use Cases</w:t>
            </w:r>
          </w:p>
        </w:tc>
        <w:tc>
          <w:tcPr>
            <w:tcW w:w="7489" w:type="dxa"/>
            <w:tcBorders>
              <w:top w:val="nil"/>
              <w:left w:val="nil"/>
              <w:bottom w:val="single" w:sz="8" w:space="0" w:color="auto"/>
              <w:right w:val="single" w:sz="8" w:space="0" w:color="auto"/>
            </w:tcBorders>
            <w:tcMar>
              <w:top w:w="0" w:type="dxa"/>
              <w:left w:w="108" w:type="dxa"/>
              <w:bottom w:w="0" w:type="dxa"/>
              <w:right w:w="108" w:type="dxa"/>
            </w:tcMar>
          </w:tcPr>
          <w:p w:rsidR="003F1A49" w:rsidRPr="003F1A49" w:rsidRDefault="00EE699F" w:rsidP="003F1A49">
            <w:pPr>
              <w:spacing w:line="276" w:lineRule="auto"/>
              <w:rPr>
                <w:rFonts w:cs="Arial"/>
              </w:rPr>
            </w:pPr>
          </w:p>
        </w:tc>
      </w:tr>
      <w:tr w:rsidR="003F1A49" w:rsidTr="00DB22D4">
        <w:trPr>
          <w:jc w:val="center"/>
        </w:trPr>
        <w:tc>
          <w:tcPr>
            <w:tcW w:w="1851"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3F1A49" w:rsidRDefault="00EE699F" w:rsidP="003F1A49">
            <w:pPr>
              <w:spacing w:line="276" w:lineRule="auto"/>
            </w:pPr>
            <w:r>
              <w:rPr>
                <w:b/>
                <w:bCs/>
              </w:rPr>
              <w:t>Interfaces</w:t>
            </w:r>
          </w:p>
        </w:tc>
        <w:tc>
          <w:tcPr>
            <w:tcW w:w="7489" w:type="dxa"/>
            <w:tcBorders>
              <w:top w:val="nil"/>
              <w:left w:val="nil"/>
              <w:bottom w:val="single" w:sz="8" w:space="0" w:color="auto"/>
              <w:right w:val="single" w:sz="8" w:space="0" w:color="auto"/>
            </w:tcBorders>
            <w:tcMar>
              <w:top w:w="0" w:type="dxa"/>
              <w:left w:w="108" w:type="dxa"/>
              <w:bottom w:w="0" w:type="dxa"/>
              <w:right w:w="108" w:type="dxa"/>
            </w:tcMar>
          </w:tcPr>
          <w:p w:rsidR="003F1A49" w:rsidRPr="003F1A49" w:rsidRDefault="00EE699F" w:rsidP="003F1A49">
            <w:pPr>
              <w:spacing w:line="276" w:lineRule="auto"/>
              <w:rPr>
                <w:rFonts w:cs="Arial"/>
              </w:rPr>
            </w:pPr>
            <w:r w:rsidRPr="003F1A49">
              <w:rPr>
                <w:rFonts w:cs="Arial"/>
              </w:rPr>
              <w:t>Vehicle HMI, Vehicle interface</w:t>
            </w:r>
          </w:p>
        </w:tc>
      </w:tr>
    </w:tbl>
    <w:p w:rsidR="00500605" w:rsidRDefault="00EE699F" w:rsidP="00CD0F64"/>
    <w:p w:rsidR="00DC5A83" w:rsidRDefault="00EE699F" w:rsidP="00CD0F64"/>
    <w:p w:rsidR="00406F39" w:rsidRDefault="00EE699F" w:rsidP="00BE6F71">
      <w:pPr>
        <w:pStyle w:val="Heading4"/>
      </w:pPr>
      <w:r>
        <w:t>PNCv1-UC-REQ-325360/B-User Plugs into Network ISO station and EVSE Failure in Charging Authentication and Authorization Process (NA)</w:t>
      </w:r>
    </w:p>
    <w:p w:rsidR="00DC5A83" w:rsidRDefault="00EE699F"/>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51"/>
        <w:gridCol w:w="7489"/>
      </w:tblGrid>
      <w:tr w:rsidR="008940ED" w:rsidTr="00DB22D4">
        <w:trPr>
          <w:jc w:val="center"/>
        </w:trPr>
        <w:tc>
          <w:tcPr>
            <w:tcW w:w="1851"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8940ED" w:rsidRDefault="00EE699F" w:rsidP="008940ED">
            <w:pPr>
              <w:spacing w:line="276" w:lineRule="auto"/>
            </w:pPr>
            <w:r>
              <w:rPr>
                <w:b/>
                <w:bCs/>
              </w:rPr>
              <w:t>Actors</w:t>
            </w:r>
          </w:p>
        </w:tc>
        <w:tc>
          <w:tcPr>
            <w:tcW w:w="7489"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8940ED" w:rsidRPr="008940ED" w:rsidRDefault="00EE699F" w:rsidP="008940ED">
            <w:pPr>
              <w:spacing w:line="254" w:lineRule="auto"/>
              <w:rPr>
                <w:rFonts w:ascii="Calibri" w:hAnsi="Calibri"/>
              </w:rPr>
            </w:pPr>
            <w:proofErr w:type="spellStart"/>
            <w:r w:rsidRPr="008940ED">
              <w:t>FordPass</w:t>
            </w:r>
            <w:proofErr w:type="spellEnd"/>
            <w:r w:rsidRPr="008940ED">
              <w:t xml:space="preserve"> user </w:t>
            </w:r>
          </w:p>
        </w:tc>
      </w:tr>
      <w:tr w:rsidR="008940ED" w:rsidTr="00DB22D4">
        <w:trPr>
          <w:jc w:val="center"/>
        </w:trPr>
        <w:tc>
          <w:tcPr>
            <w:tcW w:w="1851"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8940ED" w:rsidRDefault="00EE699F" w:rsidP="008940ED">
            <w:pPr>
              <w:spacing w:line="276" w:lineRule="auto"/>
            </w:pPr>
            <w:r>
              <w:rPr>
                <w:b/>
                <w:bCs/>
              </w:rPr>
              <w:t>Pre-conditions</w:t>
            </w:r>
          </w:p>
        </w:tc>
        <w:tc>
          <w:tcPr>
            <w:tcW w:w="7489" w:type="dxa"/>
            <w:tcBorders>
              <w:top w:val="nil"/>
              <w:left w:val="nil"/>
              <w:bottom w:val="single" w:sz="8" w:space="0" w:color="auto"/>
              <w:right w:val="single" w:sz="8" w:space="0" w:color="auto"/>
            </w:tcBorders>
            <w:tcMar>
              <w:top w:w="0" w:type="dxa"/>
              <w:left w:w="108" w:type="dxa"/>
              <w:bottom w:w="0" w:type="dxa"/>
              <w:right w:w="108" w:type="dxa"/>
            </w:tcMar>
          </w:tcPr>
          <w:p w:rsidR="008940ED" w:rsidRPr="008940ED" w:rsidRDefault="00EE699F" w:rsidP="00EE699F">
            <w:pPr>
              <w:numPr>
                <w:ilvl w:val="0"/>
                <w:numId w:val="33"/>
              </w:numPr>
              <w:spacing w:line="254" w:lineRule="auto"/>
            </w:pPr>
            <w:r w:rsidRPr="008940ED">
              <w:t xml:space="preserve">Onboarding has been successfully </w:t>
            </w:r>
            <w:r w:rsidRPr="008940ED">
              <w:t>completed</w:t>
            </w:r>
          </w:p>
          <w:p w:rsidR="008940ED" w:rsidRPr="008940ED" w:rsidRDefault="00EE699F" w:rsidP="00EE699F">
            <w:pPr>
              <w:numPr>
                <w:ilvl w:val="0"/>
                <w:numId w:val="33"/>
              </w:numPr>
              <w:spacing w:line="254" w:lineRule="auto"/>
            </w:pPr>
            <w:r w:rsidRPr="008940ED">
              <w:t>Cloud connectivity is available</w:t>
            </w:r>
          </w:p>
          <w:p w:rsidR="008940ED" w:rsidRPr="008940ED" w:rsidRDefault="00EE699F" w:rsidP="00EE699F">
            <w:pPr>
              <w:numPr>
                <w:ilvl w:val="0"/>
                <w:numId w:val="33"/>
              </w:numPr>
              <w:spacing w:line="254" w:lineRule="auto"/>
            </w:pPr>
            <w:proofErr w:type="spellStart"/>
            <w:r w:rsidRPr="008940ED">
              <w:t>PnC</w:t>
            </w:r>
            <w:proofErr w:type="spellEnd"/>
            <w:r w:rsidRPr="008940ED">
              <w:t xml:space="preserve"> is Enabled </w:t>
            </w:r>
          </w:p>
          <w:p w:rsidR="008940ED" w:rsidRPr="008940ED" w:rsidRDefault="00EE699F" w:rsidP="00EE699F">
            <w:pPr>
              <w:numPr>
                <w:ilvl w:val="0"/>
                <w:numId w:val="33"/>
              </w:numPr>
              <w:spacing w:line="254" w:lineRule="auto"/>
            </w:pPr>
            <w:r w:rsidRPr="008940ED">
              <w:t xml:space="preserve">Vehicle is Keyed on, and Center Stack is activated </w:t>
            </w:r>
          </w:p>
          <w:p w:rsidR="008940ED" w:rsidRPr="008940ED" w:rsidRDefault="00EE699F" w:rsidP="00EE699F">
            <w:pPr>
              <w:numPr>
                <w:ilvl w:val="0"/>
                <w:numId w:val="33"/>
              </w:numPr>
              <w:spacing w:line="254" w:lineRule="auto"/>
            </w:pPr>
            <w:r w:rsidRPr="008940ED">
              <w:t xml:space="preserve">Vehicle Configured for </w:t>
            </w:r>
            <w:r w:rsidRPr="008940ED">
              <w:rPr>
                <w:b/>
              </w:rPr>
              <w:t>NA</w:t>
            </w:r>
            <w:r w:rsidRPr="008940ED">
              <w:t xml:space="preserve"> Region</w:t>
            </w:r>
          </w:p>
        </w:tc>
      </w:tr>
      <w:tr w:rsidR="008940ED" w:rsidTr="00DB22D4">
        <w:trPr>
          <w:jc w:val="center"/>
        </w:trPr>
        <w:tc>
          <w:tcPr>
            <w:tcW w:w="1851"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8940ED" w:rsidRDefault="00EE699F" w:rsidP="008940ED">
            <w:pPr>
              <w:spacing w:line="276" w:lineRule="auto"/>
            </w:pPr>
            <w:r>
              <w:rPr>
                <w:b/>
                <w:bCs/>
              </w:rPr>
              <w:t>Scenario Description</w:t>
            </w:r>
          </w:p>
        </w:tc>
        <w:tc>
          <w:tcPr>
            <w:tcW w:w="7489" w:type="dxa"/>
            <w:tcBorders>
              <w:top w:val="nil"/>
              <w:left w:val="nil"/>
              <w:bottom w:val="single" w:sz="8" w:space="0" w:color="auto"/>
              <w:right w:val="single" w:sz="8" w:space="0" w:color="auto"/>
            </w:tcBorders>
            <w:tcMar>
              <w:top w:w="0" w:type="dxa"/>
              <w:left w:w="108" w:type="dxa"/>
              <w:bottom w:w="0" w:type="dxa"/>
              <w:right w:w="108" w:type="dxa"/>
            </w:tcMar>
          </w:tcPr>
          <w:p w:rsidR="008940ED" w:rsidRPr="008940ED" w:rsidRDefault="00EE699F" w:rsidP="008940ED">
            <w:pPr>
              <w:spacing w:line="256" w:lineRule="auto"/>
            </w:pPr>
            <w:r w:rsidRPr="008940ED">
              <w:t xml:space="preserve">EVSE Failure in Charging Authentication and Authorization Process (NA) </w:t>
            </w:r>
          </w:p>
        </w:tc>
      </w:tr>
      <w:tr w:rsidR="008940ED" w:rsidTr="00DB22D4">
        <w:trPr>
          <w:jc w:val="center"/>
        </w:trPr>
        <w:tc>
          <w:tcPr>
            <w:tcW w:w="1851"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8940ED" w:rsidRDefault="00EE699F" w:rsidP="008940ED">
            <w:pPr>
              <w:spacing w:line="276" w:lineRule="auto"/>
            </w:pPr>
            <w:r>
              <w:rPr>
                <w:b/>
                <w:bCs/>
              </w:rPr>
              <w:t>Post-conditions</w:t>
            </w:r>
          </w:p>
        </w:tc>
        <w:tc>
          <w:tcPr>
            <w:tcW w:w="7489" w:type="dxa"/>
            <w:tcBorders>
              <w:top w:val="nil"/>
              <w:left w:val="nil"/>
              <w:bottom w:val="single" w:sz="8" w:space="0" w:color="auto"/>
              <w:right w:val="single" w:sz="8" w:space="0" w:color="auto"/>
            </w:tcBorders>
            <w:tcMar>
              <w:top w:w="0" w:type="dxa"/>
              <w:left w:w="108" w:type="dxa"/>
              <w:bottom w:w="0" w:type="dxa"/>
              <w:right w:w="108" w:type="dxa"/>
            </w:tcMar>
          </w:tcPr>
          <w:p w:rsidR="008940ED" w:rsidRPr="008940ED" w:rsidRDefault="00EE699F" w:rsidP="00EE699F">
            <w:pPr>
              <w:numPr>
                <w:ilvl w:val="0"/>
                <w:numId w:val="34"/>
              </w:numPr>
              <w:spacing w:line="254" w:lineRule="auto"/>
            </w:pPr>
            <w:r w:rsidRPr="008940ED">
              <w:t xml:space="preserve">User Plugs into In Network ISO Station </w:t>
            </w:r>
          </w:p>
          <w:p w:rsidR="008940ED" w:rsidRPr="008940ED" w:rsidRDefault="00EE699F" w:rsidP="00EE699F">
            <w:pPr>
              <w:numPr>
                <w:ilvl w:val="0"/>
                <w:numId w:val="34"/>
              </w:numPr>
              <w:spacing w:line="254" w:lineRule="auto"/>
            </w:pPr>
            <w:r w:rsidRPr="008940ED">
              <w:t>EVSE Wakeup the BCCM with Hardwire Pilot line. (Pilot is a line from connector to BCCM)</w:t>
            </w:r>
          </w:p>
          <w:p w:rsidR="008940ED" w:rsidRPr="008940ED" w:rsidRDefault="00EE699F" w:rsidP="00EE699F">
            <w:pPr>
              <w:numPr>
                <w:ilvl w:val="0"/>
                <w:numId w:val="34"/>
              </w:numPr>
              <w:spacing w:line="254" w:lineRule="auto"/>
            </w:pPr>
            <w:r w:rsidRPr="008940ED">
              <w:t>BCCM wakes up OBCC using Hardwire Signal (</w:t>
            </w:r>
            <w:proofErr w:type="spellStart"/>
            <w:r w:rsidRPr="008940ED">
              <w:t>AuxChrgWakeUp</w:t>
            </w:r>
            <w:proofErr w:type="spellEnd"/>
            <w:r w:rsidRPr="008940ED">
              <w:t>)</w:t>
            </w:r>
          </w:p>
          <w:p w:rsidR="008940ED" w:rsidRPr="008940ED" w:rsidRDefault="00EE699F" w:rsidP="00EE699F">
            <w:pPr>
              <w:numPr>
                <w:ilvl w:val="0"/>
                <w:numId w:val="34"/>
              </w:numPr>
              <w:spacing w:line="254" w:lineRule="auto"/>
            </w:pPr>
            <w:r w:rsidRPr="008940ED">
              <w:t xml:space="preserve">BCCM detects Pilot indicative of digital </w:t>
            </w:r>
            <w:r w:rsidRPr="008940ED">
              <w:t>communications</w:t>
            </w:r>
          </w:p>
          <w:p w:rsidR="008940ED" w:rsidRPr="008940ED" w:rsidRDefault="00EE699F" w:rsidP="00EE699F">
            <w:pPr>
              <w:numPr>
                <w:ilvl w:val="0"/>
                <w:numId w:val="34"/>
              </w:numPr>
              <w:spacing w:line="254" w:lineRule="auto"/>
            </w:pPr>
            <w:r w:rsidRPr="008940ED">
              <w:t xml:space="preserve">BCCM asks OBCC to attempt digital communications via </w:t>
            </w:r>
            <w:proofErr w:type="spellStart"/>
            <w:r w:rsidRPr="008940ED">
              <w:t>DgtlCommMde_d_Rq</w:t>
            </w:r>
            <w:proofErr w:type="spellEnd"/>
            <w:r w:rsidRPr="008940ED">
              <w:t xml:space="preserve"> = </w:t>
            </w:r>
            <w:proofErr w:type="spellStart"/>
            <w:r w:rsidRPr="008940ED">
              <w:t>AttemptDgtlComm</w:t>
            </w:r>
            <w:proofErr w:type="spellEnd"/>
          </w:p>
          <w:p w:rsidR="008940ED" w:rsidRPr="008940ED" w:rsidRDefault="00EE699F" w:rsidP="00EE699F">
            <w:pPr>
              <w:numPr>
                <w:ilvl w:val="0"/>
                <w:numId w:val="34"/>
              </w:numPr>
              <w:spacing w:line="254" w:lineRule="auto"/>
            </w:pPr>
            <w:r w:rsidRPr="008940ED">
              <w:t>OBCC starts communication with EVSE</w:t>
            </w:r>
          </w:p>
          <w:p w:rsidR="008940ED" w:rsidRPr="008940ED" w:rsidRDefault="00EE699F" w:rsidP="00EE699F">
            <w:pPr>
              <w:numPr>
                <w:ilvl w:val="0"/>
                <w:numId w:val="34"/>
              </w:numPr>
              <w:spacing w:line="254" w:lineRule="auto"/>
            </w:pPr>
            <w:r w:rsidRPr="008940ED">
              <w:t xml:space="preserve">EVSE Informs OBCC that it supports </w:t>
            </w:r>
            <w:proofErr w:type="spellStart"/>
            <w:r w:rsidRPr="008940ED">
              <w:t>PnC</w:t>
            </w:r>
            <w:proofErr w:type="spellEnd"/>
          </w:p>
          <w:p w:rsidR="008940ED" w:rsidRPr="008940ED" w:rsidRDefault="00EE699F" w:rsidP="00EE699F">
            <w:pPr>
              <w:numPr>
                <w:ilvl w:val="0"/>
                <w:numId w:val="34"/>
              </w:numPr>
              <w:spacing w:line="254" w:lineRule="auto"/>
            </w:pPr>
            <w:r w:rsidRPr="008940ED">
              <w:t xml:space="preserve">OBCC reports to BCCM that EVSE supports </w:t>
            </w:r>
            <w:proofErr w:type="spellStart"/>
            <w:r w:rsidRPr="008940ED">
              <w:t>PnC</w:t>
            </w:r>
            <w:proofErr w:type="spellEnd"/>
            <w:r w:rsidRPr="008940ED">
              <w:t xml:space="preserve"> via </w:t>
            </w:r>
            <w:proofErr w:type="spellStart"/>
            <w:r w:rsidRPr="008940ED">
              <w:t>DgtlCommGtwyMde_D_St</w:t>
            </w:r>
            <w:proofErr w:type="spellEnd"/>
          </w:p>
          <w:p w:rsidR="0070075B" w:rsidRPr="0070075B" w:rsidRDefault="00EE699F" w:rsidP="00EE699F">
            <w:pPr>
              <w:numPr>
                <w:ilvl w:val="0"/>
                <w:numId w:val="34"/>
              </w:numPr>
              <w:spacing w:line="252" w:lineRule="auto"/>
            </w:pPr>
            <w:r w:rsidRPr="0070075B">
              <w:t xml:space="preserve">Since </w:t>
            </w:r>
            <w:proofErr w:type="spellStart"/>
            <w:r w:rsidRPr="0070075B">
              <w:t>PnC</w:t>
            </w:r>
            <w:proofErr w:type="spellEnd"/>
            <w:r w:rsidRPr="0070075B">
              <w:t xml:space="preserve"> is Enabled, OBCC continues with </w:t>
            </w:r>
            <w:proofErr w:type="spellStart"/>
            <w:r w:rsidRPr="0070075B">
              <w:t>PnC</w:t>
            </w:r>
            <w:proofErr w:type="spellEnd"/>
            <w:r w:rsidRPr="0070075B">
              <w:t xml:space="preserve"> mode via </w:t>
            </w:r>
            <w:proofErr w:type="spellStart"/>
            <w:r w:rsidRPr="0070075B">
              <w:t>DgtlCommGtwyMde_D_Rq</w:t>
            </w:r>
            <w:proofErr w:type="spellEnd"/>
          </w:p>
          <w:p w:rsidR="008940ED" w:rsidRPr="008940ED" w:rsidRDefault="00EE699F" w:rsidP="00EE699F">
            <w:pPr>
              <w:numPr>
                <w:ilvl w:val="0"/>
                <w:numId w:val="34"/>
              </w:numPr>
              <w:spacing w:line="254" w:lineRule="auto"/>
            </w:pPr>
            <w:r w:rsidRPr="008940ED">
              <w:t xml:space="preserve">EVSE sends leaf certificate with public key to the OBCC Via PLC Communication </w:t>
            </w:r>
          </w:p>
          <w:p w:rsidR="008940ED" w:rsidRPr="008940ED" w:rsidRDefault="00EE699F" w:rsidP="00EE699F">
            <w:pPr>
              <w:numPr>
                <w:ilvl w:val="0"/>
                <w:numId w:val="34"/>
              </w:numPr>
              <w:spacing w:line="254" w:lineRule="auto"/>
            </w:pPr>
            <w:r w:rsidRPr="008940ED">
              <w:t xml:space="preserve">OBCC fails to </w:t>
            </w:r>
            <w:proofErr w:type="gramStart"/>
            <w:r w:rsidRPr="008940ED">
              <w:t>Authenticates</w:t>
            </w:r>
            <w:proofErr w:type="gramEnd"/>
            <w:r w:rsidRPr="008940ED">
              <w:t xml:space="preserve"> the leaf certificate and validity of the Public key</w:t>
            </w:r>
          </w:p>
          <w:p w:rsidR="008940ED" w:rsidRPr="008940ED" w:rsidRDefault="00EE699F" w:rsidP="00EE699F">
            <w:pPr>
              <w:numPr>
                <w:ilvl w:val="0"/>
                <w:numId w:val="34"/>
              </w:numPr>
              <w:spacing w:line="254" w:lineRule="auto"/>
            </w:pPr>
            <w:r w:rsidRPr="008940ED">
              <w:t>OBCC Send failure Signal to EC</w:t>
            </w:r>
            <w:r w:rsidRPr="008940ED">
              <w:t xml:space="preserve">G, ECG to APIM and backend </w:t>
            </w:r>
          </w:p>
          <w:p w:rsidR="008940ED" w:rsidRPr="008940ED" w:rsidRDefault="00EE699F" w:rsidP="00EE699F">
            <w:pPr>
              <w:numPr>
                <w:ilvl w:val="0"/>
                <w:numId w:val="34"/>
              </w:numPr>
              <w:spacing w:line="254" w:lineRule="auto"/>
            </w:pPr>
            <w:r w:rsidRPr="008940ED">
              <w:t xml:space="preserve">Message on </w:t>
            </w:r>
            <w:proofErr w:type="spellStart"/>
            <w:r w:rsidRPr="008940ED">
              <w:t>Centerstack</w:t>
            </w:r>
            <w:proofErr w:type="spellEnd"/>
            <w:r w:rsidRPr="008940ED">
              <w:t xml:space="preserve"> (8 Sec Auto Dismiss Message) tells user “There was an error with the transaction. To charge at this station, please plug in again and use </w:t>
            </w:r>
            <w:proofErr w:type="spellStart"/>
            <w:r w:rsidRPr="008940ED">
              <w:t>FordPass</w:t>
            </w:r>
            <w:proofErr w:type="spellEnd"/>
            <w:r w:rsidRPr="008940ED">
              <w:t>.”</w:t>
            </w:r>
          </w:p>
          <w:p w:rsidR="008940ED" w:rsidRPr="008940ED" w:rsidRDefault="00EE699F" w:rsidP="00EE699F">
            <w:pPr>
              <w:numPr>
                <w:ilvl w:val="0"/>
                <w:numId w:val="34"/>
              </w:numPr>
              <w:spacing w:line="254" w:lineRule="auto"/>
            </w:pPr>
            <w:r w:rsidRPr="008940ED">
              <w:t>Vehicle Sends an Alert to the Cloud</w:t>
            </w:r>
          </w:p>
          <w:p w:rsidR="008940ED" w:rsidRPr="008940ED" w:rsidRDefault="00EE699F" w:rsidP="00EE699F">
            <w:pPr>
              <w:numPr>
                <w:ilvl w:val="0"/>
                <w:numId w:val="34"/>
              </w:numPr>
              <w:spacing w:line="254" w:lineRule="auto"/>
            </w:pPr>
            <w:r w:rsidRPr="008940ED">
              <w:t>User receives a Noti</w:t>
            </w:r>
            <w:r w:rsidRPr="008940ED">
              <w:t xml:space="preserve">fication in </w:t>
            </w:r>
            <w:proofErr w:type="spellStart"/>
            <w:r w:rsidRPr="008940ED">
              <w:t>FordPass</w:t>
            </w:r>
            <w:proofErr w:type="spellEnd"/>
            <w:r w:rsidRPr="008940ED">
              <w:t xml:space="preserve"> that tells “There was an error with the transaction. To charge at this station, please plug in again and use </w:t>
            </w:r>
            <w:proofErr w:type="spellStart"/>
            <w:r w:rsidRPr="008940ED">
              <w:t>FordPass</w:t>
            </w:r>
            <w:proofErr w:type="spellEnd"/>
            <w:r w:rsidRPr="008940ED">
              <w:t>.”</w:t>
            </w:r>
          </w:p>
        </w:tc>
      </w:tr>
      <w:tr w:rsidR="008940ED" w:rsidTr="00DB22D4">
        <w:trPr>
          <w:jc w:val="center"/>
        </w:trPr>
        <w:tc>
          <w:tcPr>
            <w:tcW w:w="1851"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8940ED" w:rsidRDefault="00EE699F" w:rsidP="008940ED">
            <w:pPr>
              <w:spacing w:line="276" w:lineRule="auto"/>
            </w:pPr>
            <w:r>
              <w:rPr>
                <w:b/>
                <w:bCs/>
              </w:rPr>
              <w:t>List of Exception Use Cases</w:t>
            </w:r>
          </w:p>
        </w:tc>
        <w:tc>
          <w:tcPr>
            <w:tcW w:w="7489" w:type="dxa"/>
            <w:tcBorders>
              <w:top w:val="nil"/>
              <w:left w:val="nil"/>
              <w:bottom w:val="single" w:sz="8" w:space="0" w:color="auto"/>
              <w:right w:val="single" w:sz="8" w:space="0" w:color="auto"/>
            </w:tcBorders>
            <w:tcMar>
              <w:top w:w="0" w:type="dxa"/>
              <w:left w:w="108" w:type="dxa"/>
              <w:bottom w:w="0" w:type="dxa"/>
              <w:right w:w="108" w:type="dxa"/>
            </w:tcMar>
          </w:tcPr>
          <w:p w:rsidR="008940ED" w:rsidRPr="008940ED" w:rsidRDefault="00EE699F" w:rsidP="008940ED">
            <w:pPr>
              <w:spacing w:line="276" w:lineRule="auto"/>
              <w:rPr>
                <w:rFonts w:cs="Arial"/>
              </w:rPr>
            </w:pPr>
          </w:p>
        </w:tc>
      </w:tr>
      <w:tr w:rsidR="008940ED" w:rsidTr="00DB22D4">
        <w:trPr>
          <w:jc w:val="center"/>
        </w:trPr>
        <w:tc>
          <w:tcPr>
            <w:tcW w:w="1851"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8940ED" w:rsidRDefault="00EE699F" w:rsidP="008940ED">
            <w:pPr>
              <w:spacing w:line="276" w:lineRule="auto"/>
            </w:pPr>
            <w:r>
              <w:rPr>
                <w:b/>
                <w:bCs/>
              </w:rPr>
              <w:t>Interfaces</w:t>
            </w:r>
          </w:p>
        </w:tc>
        <w:tc>
          <w:tcPr>
            <w:tcW w:w="7489" w:type="dxa"/>
            <w:tcBorders>
              <w:top w:val="nil"/>
              <w:left w:val="nil"/>
              <w:bottom w:val="single" w:sz="8" w:space="0" w:color="auto"/>
              <w:right w:val="single" w:sz="8" w:space="0" w:color="auto"/>
            </w:tcBorders>
            <w:tcMar>
              <w:top w:w="0" w:type="dxa"/>
              <w:left w:w="108" w:type="dxa"/>
              <w:bottom w:w="0" w:type="dxa"/>
              <w:right w:w="108" w:type="dxa"/>
            </w:tcMar>
          </w:tcPr>
          <w:p w:rsidR="008940ED" w:rsidRPr="008940ED" w:rsidRDefault="00EE699F" w:rsidP="008940ED">
            <w:pPr>
              <w:spacing w:line="276" w:lineRule="auto"/>
              <w:rPr>
                <w:rFonts w:cs="Arial"/>
              </w:rPr>
            </w:pPr>
            <w:r w:rsidRPr="008940ED">
              <w:rPr>
                <w:rFonts w:cs="Arial"/>
              </w:rPr>
              <w:t>Vehicle HMI, Vehicle interface</w:t>
            </w:r>
          </w:p>
        </w:tc>
      </w:tr>
    </w:tbl>
    <w:p w:rsidR="00500605" w:rsidRDefault="00EE699F" w:rsidP="00CD0F64"/>
    <w:p w:rsidR="00DC5A83" w:rsidRDefault="00EE699F" w:rsidP="00CD0F64"/>
    <w:p w:rsidR="00406F39" w:rsidRDefault="00EE699F" w:rsidP="00BE6F71">
      <w:pPr>
        <w:pStyle w:val="Heading4"/>
      </w:pPr>
      <w:r>
        <w:lastRenderedPageBreak/>
        <w:t>PNCv1-UC-REQ-324847/B-User Plugs into ISO, Out of Network Station</w:t>
      </w:r>
    </w:p>
    <w:p w:rsidR="00DC5A83" w:rsidRDefault="00EE699F"/>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51"/>
        <w:gridCol w:w="7489"/>
      </w:tblGrid>
      <w:tr w:rsidR="00F3164C" w:rsidTr="00DB22D4">
        <w:trPr>
          <w:jc w:val="center"/>
        </w:trPr>
        <w:tc>
          <w:tcPr>
            <w:tcW w:w="1851"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F3164C" w:rsidRDefault="00EE699F" w:rsidP="00F3164C">
            <w:pPr>
              <w:spacing w:line="276" w:lineRule="auto"/>
            </w:pPr>
            <w:r>
              <w:rPr>
                <w:b/>
                <w:bCs/>
              </w:rPr>
              <w:t>Actors</w:t>
            </w:r>
          </w:p>
        </w:tc>
        <w:tc>
          <w:tcPr>
            <w:tcW w:w="7489"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F3164C" w:rsidRDefault="00EE699F" w:rsidP="00F3164C">
            <w:pPr>
              <w:rPr>
                <w:rFonts w:ascii="Calibri" w:hAnsi="Calibri"/>
              </w:rPr>
            </w:pPr>
            <w:proofErr w:type="spellStart"/>
            <w:r>
              <w:rPr>
                <w:color w:val="000000"/>
              </w:rPr>
              <w:t>FordPass</w:t>
            </w:r>
            <w:proofErr w:type="spellEnd"/>
            <w:r>
              <w:rPr>
                <w:color w:val="000000"/>
              </w:rPr>
              <w:t xml:space="preserve"> user</w:t>
            </w:r>
          </w:p>
        </w:tc>
      </w:tr>
      <w:tr w:rsidR="00F3164C" w:rsidTr="00DB22D4">
        <w:trPr>
          <w:jc w:val="center"/>
        </w:trPr>
        <w:tc>
          <w:tcPr>
            <w:tcW w:w="1851"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F3164C" w:rsidRDefault="00EE699F" w:rsidP="00F3164C">
            <w:pPr>
              <w:spacing w:line="276" w:lineRule="auto"/>
            </w:pPr>
            <w:r>
              <w:rPr>
                <w:b/>
                <w:bCs/>
              </w:rPr>
              <w:t>Pre-conditions</w:t>
            </w:r>
          </w:p>
        </w:tc>
        <w:tc>
          <w:tcPr>
            <w:tcW w:w="7489" w:type="dxa"/>
            <w:tcBorders>
              <w:top w:val="nil"/>
              <w:left w:val="nil"/>
              <w:bottom w:val="single" w:sz="8" w:space="0" w:color="auto"/>
              <w:right w:val="single" w:sz="8" w:space="0" w:color="auto"/>
            </w:tcBorders>
            <w:tcMar>
              <w:top w:w="0" w:type="dxa"/>
              <w:left w:w="108" w:type="dxa"/>
              <w:bottom w:w="0" w:type="dxa"/>
              <w:right w:w="108" w:type="dxa"/>
            </w:tcMar>
          </w:tcPr>
          <w:p w:rsidR="00F3164C" w:rsidRDefault="00EE699F" w:rsidP="00EE699F">
            <w:pPr>
              <w:numPr>
                <w:ilvl w:val="0"/>
                <w:numId w:val="35"/>
              </w:numPr>
            </w:pPr>
            <w:r>
              <w:t>Onboarding has been successfully completed</w:t>
            </w:r>
          </w:p>
          <w:p w:rsidR="00F3164C" w:rsidRDefault="00EE699F" w:rsidP="00EE699F">
            <w:pPr>
              <w:numPr>
                <w:ilvl w:val="0"/>
                <w:numId w:val="35"/>
              </w:numPr>
            </w:pPr>
            <w:r>
              <w:t>Cloud connectivity is available</w:t>
            </w:r>
          </w:p>
          <w:p w:rsidR="00F3164C" w:rsidRDefault="00EE699F" w:rsidP="00EE699F">
            <w:pPr>
              <w:numPr>
                <w:ilvl w:val="0"/>
                <w:numId w:val="35"/>
              </w:numPr>
            </w:pPr>
            <w:proofErr w:type="spellStart"/>
            <w:r>
              <w:t>PnC</w:t>
            </w:r>
            <w:proofErr w:type="spellEnd"/>
            <w:r>
              <w:t xml:space="preserve"> is Enabled</w:t>
            </w:r>
          </w:p>
          <w:p w:rsidR="00F3164C" w:rsidRDefault="00EE699F" w:rsidP="00EE699F">
            <w:pPr>
              <w:numPr>
                <w:ilvl w:val="0"/>
                <w:numId w:val="35"/>
              </w:numPr>
            </w:pPr>
            <w:r>
              <w:t xml:space="preserve">Vehicle is Keyed on, and Center Stack is activated </w:t>
            </w:r>
          </w:p>
        </w:tc>
      </w:tr>
      <w:tr w:rsidR="00F3164C" w:rsidTr="00DB22D4">
        <w:trPr>
          <w:jc w:val="center"/>
        </w:trPr>
        <w:tc>
          <w:tcPr>
            <w:tcW w:w="1851"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F3164C" w:rsidRDefault="00EE699F" w:rsidP="00F3164C">
            <w:pPr>
              <w:spacing w:line="276" w:lineRule="auto"/>
            </w:pPr>
            <w:r>
              <w:rPr>
                <w:b/>
                <w:bCs/>
              </w:rPr>
              <w:t>Scenario Description</w:t>
            </w:r>
          </w:p>
        </w:tc>
        <w:tc>
          <w:tcPr>
            <w:tcW w:w="7489" w:type="dxa"/>
            <w:tcBorders>
              <w:top w:val="nil"/>
              <w:left w:val="nil"/>
              <w:bottom w:val="single" w:sz="8" w:space="0" w:color="auto"/>
              <w:right w:val="single" w:sz="8" w:space="0" w:color="auto"/>
            </w:tcBorders>
            <w:tcMar>
              <w:top w:w="0" w:type="dxa"/>
              <w:left w:w="108" w:type="dxa"/>
              <w:bottom w:w="0" w:type="dxa"/>
              <w:right w:w="108" w:type="dxa"/>
            </w:tcMar>
          </w:tcPr>
          <w:p w:rsidR="00F3164C" w:rsidRDefault="00EE699F" w:rsidP="00F3164C">
            <w:r>
              <w:rPr>
                <w:bCs/>
              </w:rPr>
              <w:t>User Plugs into ISO, out of network station</w:t>
            </w:r>
          </w:p>
          <w:p w:rsidR="00F3164C" w:rsidRDefault="00EE699F" w:rsidP="00F3164C">
            <w:r>
              <w:t xml:space="preserve">(Do not </w:t>
            </w:r>
            <w:r>
              <w:t>display at known charging locations)</w:t>
            </w:r>
          </w:p>
        </w:tc>
      </w:tr>
      <w:tr w:rsidR="00F3164C" w:rsidTr="00DB22D4">
        <w:trPr>
          <w:jc w:val="center"/>
        </w:trPr>
        <w:tc>
          <w:tcPr>
            <w:tcW w:w="1851"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F3164C" w:rsidRDefault="00EE699F" w:rsidP="00F3164C">
            <w:pPr>
              <w:spacing w:line="276" w:lineRule="auto"/>
            </w:pPr>
            <w:r>
              <w:rPr>
                <w:b/>
                <w:bCs/>
              </w:rPr>
              <w:t>Post-conditions</w:t>
            </w:r>
          </w:p>
        </w:tc>
        <w:tc>
          <w:tcPr>
            <w:tcW w:w="7489" w:type="dxa"/>
            <w:tcBorders>
              <w:top w:val="nil"/>
              <w:left w:val="nil"/>
              <w:bottom w:val="single" w:sz="8" w:space="0" w:color="auto"/>
              <w:right w:val="single" w:sz="8" w:space="0" w:color="auto"/>
            </w:tcBorders>
            <w:tcMar>
              <w:top w:w="0" w:type="dxa"/>
              <w:left w:w="108" w:type="dxa"/>
              <w:bottom w:w="0" w:type="dxa"/>
              <w:right w:w="108" w:type="dxa"/>
            </w:tcMar>
          </w:tcPr>
          <w:p w:rsidR="00F3164C" w:rsidRDefault="00EE699F" w:rsidP="00EE699F">
            <w:pPr>
              <w:numPr>
                <w:ilvl w:val="0"/>
                <w:numId w:val="36"/>
              </w:numPr>
            </w:pPr>
            <w:r>
              <w:t>EVSE Wakeup the BCCM with Hardwire Pilot line. (Pilot is a line from connector to BCCM)</w:t>
            </w:r>
          </w:p>
          <w:p w:rsidR="00F3164C" w:rsidRDefault="00EE699F" w:rsidP="00EE699F">
            <w:pPr>
              <w:numPr>
                <w:ilvl w:val="0"/>
                <w:numId w:val="36"/>
              </w:numPr>
            </w:pPr>
            <w:r>
              <w:t>BCCM wakes up OBCC using Hardwire Signal (</w:t>
            </w:r>
            <w:proofErr w:type="spellStart"/>
            <w:r>
              <w:t>AuxChrgWakeUp</w:t>
            </w:r>
            <w:proofErr w:type="spellEnd"/>
            <w:r>
              <w:t>)</w:t>
            </w:r>
          </w:p>
          <w:p w:rsidR="00F3164C" w:rsidRDefault="00EE699F" w:rsidP="00EE699F">
            <w:pPr>
              <w:numPr>
                <w:ilvl w:val="0"/>
                <w:numId w:val="36"/>
              </w:numPr>
            </w:pPr>
            <w:r>
              <w:t xml:space="preserve">BCCM detects Pilot indicative of digital </w:t>
            </w:r>
            <w:r>
              <w:t>communications</w:t>
            </w:r>
          </w:p>
          <w:p w:rsidR="00F3164C" w:rsidRDefault="00EE699F" w:rsidP="00EE699F">
            <w:pPr>
              <w:numPr>
                <w:ilvl w:val="0"/>
                <w:numId w:val="36"/>
              </w:numPr>
            </w:pPr>
            <w:r>
              <w:t xml:space="preserve">BCCM asks OBCC to attempt digital communications via </w:t>
            </w:r>
            <w:proofErr w:type="spellStart"/>
            <w:r>
              <w:t>DgtlCommMde_d_Rq</w:t>
            </w:r>
            <w:proofErr w:type="spellEnd"/>
            <w:r>
              <w:t xml:space="preserve"> = </w:t>
            </w:r>
            <w:proofErr w:type="spellStart"/>
            <w:r>
              <w:t>AttemptDgtlComm</w:t>
            </w:r>
            <w:proofErr w:type="spellEnd"/>
          </w:p>
          <w:p w:rsidR="00F3164C" w:rsidRDefault="00EE699F" w:rsidP="00EE699F">
            <w:pPr>
              <w:numPr>
                <w:ilvl w:val="0"/>
                <w:numId w:val="36"/>
              </w:numPr>
            </w:pPr>
            <w:r>
              <w:t>OBCC starts communication with EVSE</w:t>
            </w:r>
          </w:p>
          <w:p w:rsidR="00F3164C" w:rsidRDefault="00EE699F" w:rsidP="00EE699F">
            <w:pPr>
              <w:numPr>
                <w:ilvl w:val="0"/>
                <w:numId w:val="36"/>
              </w:numPr>
            </w:pPr>
            <w:r>
              <w:t xml:space="preserve">EVSE Informs OBCC that it supports </w:t>
            </w:r>
            <w:proofErr w:type="spellStart"/>
            <w:r>
              <w:t>PnC</w:t>
            </w:r>
            <w:proofErr w:type="spellEnd"/>
          </w:p>
          <w:p w:rsidR="00F3164C" w:rsidRDefault="00EE699F" w:rsidP="00EE699F">
            <w:pPr>
              <w:numPr>
                <w:ilvl w:val="0"/>
                <w:numId w:val="36"/>
              </w:numPr>
            </w:pPr>
            <w:r>
              <w:t xml:space="preserve">OBCC reports to BCCM that EVSE supports </w:t>
            </w:r>
            <w:proofErr w:type="spellStart"/>
            <w:r>
              <w:t>PnC</w:t>
            </w:r>
            <w:proofErr w:type="spellEnd"/>
            <w:r>
              <w:t xml:space="preserve"> via </w:t>
            </w:r>
            <w:proofErr w:type="spellStart"/>
            <w:r>
              <w:t>DgtlCommGtwyMde_D_St</w:t>
            </w:r>
            <w:proofErr w:type="spellEnd"/>
          </w:p>
          <w:p w:rsidR="009F13A7" w:rsidRPr="009F13A7" w:rsidRDefault="00EE699F" w:rsidP="00EE699F">
            <w:pPr>
              <w:numPr>
                <w:ilvl w:val="0"/>
                <w:numId w:val="36"/>
              </w:numPr>
            </w:pPr>
            <w:r w:rsidRPr="009F13A7">
              <w:t xml:space="preserve">Since </w:t>
            </w:r>
            <w:proofErr w:type="spellStart"/>
            <w:r w:rsidRPr="009F13A7">
              <w:t>PnC</w:t>
            </w:r>
            <w:proofErr w:type="spellEnd"/>
            <w:r w:rsidRPr="009F13A7">
              <w:t xml:space="preserve"> is Enabled, OBCC continues with </w:t>
            </w:r>
            <w:proofErr w:type="spellStart"/>
            <w:r w:rsidRPr="009F13A7">
              <w:t>PnC</w:t>
            </w:r>
            <w:proofErr w:type="spellEnd"/>
            <w:r w:rsidRPr="009F13A7">
              <w:t xml:space="preserve"> mode via </w:t>
            </w:r>
            <w:proofErr w:type="spellStart"/>
            <w:r w:rsidRPr="009F13A7">
              <w:t>DgtlCommGtwyMde_D_Rq</w:t>
            </w:r>
            <w:proofErr w:type="spellEnd"/>
          </w:p>
          <w:p w:rsidR="00F3164C" w:rsidRDefault="00EE699F" w:rsidP="00EE699F">
            <w:pPr>
              <w:numPr>
                <w:ilvl w:val="0"/>
                <w:numId w:val="36"/>
              </w:numPr>
            </w:pPr>
            <w:r>
              <w:t xml:space="preserve">EVSE sends leaf certificate with public key to the OBCC Via PLC </w:t>
            </w:r>
          </w:p>
          <w:p w:rsidR="00F3164C" w:rsidRDefault="00EE699F" w:rsidP="00EE699F">
            <w:pPr>
              <w:numPr>
                <w:ilvl w:val="0"/>
                <w:numId w:val="36"/>
              </w:numPr>
            </w:pPr>
            <w:proofErr w:type="gramStart"/>
            <w:r>
              <w:t>OBCC  rejects</w:t>
            </w:r>
            <w:proofErr w:type="gramEnd"/>
            <w:r>
              <w:t xml:space="preserve"> the leaf certificate and Contract Certificates </w:t>
            </w:r>
          </w:p>
          <w:p w:rsidR="00F3164C" w:rsidRDefault="00EE699F" w:rsidP="00EE699F">
            <w:pPr>
              <w:numPr>
                <w:ilvl w:val="0"/>
                <w:numId w:val="36"/>
              </w:numPr>
            </w:pPr>
            <w:r>
              <w:t xml:space="preserve">Message on </w:t>
            </w:r>
            <w:proofErr w:type="spellStart"/>
            <w:r>
              <w:t>Centerstack</w:t>
            </w:r>
            <w:proofErr w:type="spellEnd"/>
            <w:r>
              <w:t xml:space="preserve"> (8 Sec Auto Dismiss Message) tells user</w:t>
            </w:r>
            <w:r>
              <w:t xml:space="preserve"> “This charging station is not part of the Ford network. To charge at this station, please plug in again and follow instructions on the station.”</w:t>
            </w:r>
          </w:p>
          <w:p w:rsidR="00F3164C" w:rsidRDefault="00EE699F" w:rsidP="00EE699F">
            <w:pPr>
              <w:numPr>
                <w:ilvl w:val="0"/>
                <w:numId w:val="36"/>
              </w:numPr>
            </w:pPr>
            <w:r>
              <w:t>Vehicle Sends an Alert to the Cloud</w:t>
            </w:r>
          </w:p>
          <w:p w:rsidR="00F3164C" w:rsidRDefault="00EE699F" w:rsidP="00EE699F">
            <w:pPr>
              <w:numPr>
                <w:ilvl w:val="0"/>
                <w:numId w:val="36"/>
              </w:numPr>
            </w:pPr>
            <w:r>
              <w:t xml:space="preserve">User receives a Notification in </w:t>
            </w:r>
            <w:proofErr w:type="spellStart"/>
            <w:r>
              <w:t>FordPass</w:t>
            </w:r>
            <w:proofErr w:type="spellEnd"/>
            <w:r>
              <w:t xml:space="preserve"> that tells “This charging station</w:t>
            </w:r>
            <w:r>
              <w:t xml:space="preserve"> is not part of the Ford network. To charge at this station, please plug in again and follow instructions on the station.”</w:t>
            </w:r>
          </w:p>
        </w:tc>
      </w:tr>
      <w:tr w:rsidR="00DB22D4" w:rsidTr="00DB22D4">
        <w:trPr>
          <w:jc w:val="center"/>
        </w:trPr>
        <w:tc>
          <w:tcPr>
            <w:tcW w:w="1851"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DB22D4" w:rsidRDefault="00EE699F" w:rsidP="00DB22D4">
            <w:pPr>
              <w:spacing w:line="276" w:lineRule="auto"/>
            </w:pPr>
            <w:r>
              <w:rPr>
                <w:b/>
                <w:bCs/>
              </w:rPr>
              <w:t>List of Exception Use Cases</w:t>
            </w:r>
          </w:p>
        </w:tc>
        <w:tc>
          <w:tcPr>
            <w:tcW w:w="7489" w:type="dxa"/>
            <w:tcBorders>
              <w:top w:val="nil"/>
              <w:left w:val="nil"/>
              <w:bottom w:val="single" w:sz="8" w:space="0" w:color="auto"/>
              <w:right w:val="single" w:sz="8" w:space="0" w:color="auto"/>
            </w:tcBorders>
            <w:tcMar>
              <w:top w:w="0" w:type="dxa"/>
              <w:left w:w="108" w:type="dxa"/>
              <w:bottom w:w="0" w:type="dxa"/>
              <w:right w:w="108" w:type="dxa"/>
            </w:tcMar>
          </w:tcPr>
          <w:p w:rsidR="00DB22D4" w:rsidRDefault="00EE699F" w:rsidP="00DB22D4">
            <w:pPr>
              <w:spacing w:line="276" w:lineRule="auto"/>
              <w:rPr>
                <w:rFonts w:cs="Arial"/>
              </w:rPr>
            </w:pPr>
          </w:p>
        </w:tc>
      </w:tr>
      <w:tr w:rsidR="00DB22D4" w:rsidTr="00DB22D4">
        <w:trPr>
          <w:jc w:val="center"/>
        </w:trPr>
        <w:tc>
          <w:tcPr>
            <w:tcW w:w="1851"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DB22D4" w:rsidRDefault="00EE699F" w:rsidP="00DB22D4">
            <w:pPr>
              <w:spacing w:line="276" w:lineRule="auto"/>
            </w:pPr>
            <w:r>
              <w:rPr>
                <w:b/>
                <w:bCs/>
              </w:rPr>
              <w:t>Interfaces</w:t>
            </w:r>
          </w:p>
        </w:tc>
        <w:tc>
          <w:tcPr>
            <w:tcW w:w="7489" w:type="dxa"/>
            <w:tcBorders>
              <w:top w:val="nil"/>
              <w:left w:val="nil"/>
              <w:bottom w:val="single" w:sz="8" w:space="0" w:color="auto"/>
              <w:right w:val="single" w:sz="8" w:space="0" w:color="auto"/>
            </w:tcBorders>
            <w:tcMar>
              <w:top w:w="0" w:type="dxa"/>
              <w:left w:w="108" w:type="dxa"/>
              <w:bottom w:w="0" w:type="dxa"/>
              <w:right w:w="108" w:type="dxa"/>
            </w:tcMar>
          </w:tcPr>
          <w:p w:rsidR="00DB22D4" w:rsidRDefault="00EE699F" w:rsidP="00DB22D4">
            <w:pPr>
              <w:spacing w:line="276" w:lineRule="auto"/>
              <w:rPr>
                <w:rFonts w:cs="Arial"/>
              </w:rPr>
            </w:pPr>
            <w:r>
              <w:rPr>
                <w:rFonts w:cs="Arial"/>
              </w:rPr>
              <w:t>Vehicle HMI, Vehicle interface</w:t>
            </w:r>
          </w:p>
        </w:tc>
      </w:tr>
    </w:tbl>
    <w:p w:rsidR="00500605" w:rsidRDefault="00EE699F" w:rsidP="00CD0F64"/>
    <w:p w:rsidR="00DC5A83" w:rsidRDefault="00EE699F" w:rsidP="00CD0F64"/>
    <w:p w:rsidR="00406F39" w:rsidRDefault="00EE699F" w:rsidP="00BE6F71">
      <w:pPr>
        <w:pStyle w:val="Heading4"/>
      </w:pPr>
      <w:r>
        <w:t xml:space="preserve">PNCv1-UC-REQ-325364/C-User Plugs into </w:t>
      </w:r>
      <w:proofErr w:type="gramStart"/>
      <w:r>
        <w:t>Non ISO</w:t>
      </w:r>
      <w:proofErr w:type="gramEnd"/>
      <w:r>
        <w:t>, Out-of-Network Station</w:t>
      </w:r>
    </w:p>
    <w:p w:rsidR="00DC5A83" w:rsidRDefault="00EE699F"/>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51"/>
        <w:gridCol w:w="7489"/>
      </w:tblGrid>
      <w:tr w:rsidR="00CD3291" w:rsidTr="00DB22D4">
        <w:trPr>
          <w:jc w:val="center"/>
        </w:trPr>
        <w:tc>
          <w:tcPr>
            <w:tcW w:w="1851"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D3291" w:rsidRDefault="00EE699F" w:rsidP="00CD3291">
            <w:pPr>
              <w:spacing w:line="276" w:lineRule="auto"/>
            </w:pPr>
            <w:r>
              <w:rPr>
                <w:b/>
                <w:bCs/>
              </w:rPr>
              <w:t>Actors</w:t>
            </w:r>
          </w:p>
        </w:tc>
        <w:tc>
          <w:tcPr>
            <w:tcW w:w="7489"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CD3291" w:rsidRDefault="00EE699F" w:rsidP="00CD3291">
            <w:pPr>
              <w:rPr>
                <w:rFonts w:ascii="Calibri" w:hAnsi="Calibri"/>
              </w:rPr>
            </w:pPr>
            <w:proofErr w:type="spellStart"/>
            <w:r>
              <w:rPr>
                <w:color w:val="000000"/>
              </w:rPr>
              <w:t>FordPass</w:t>
            </w:r>
            <w:proofErr w:type="spellEnd"/>
            <w:r>
              <w:rPr>
                <w:color w:val="000000"/>
              </w:rPr>
              <w:t xml:space="preserve"> user</w:t>
            </w:r>
          </w:p>
        </w:tc>
      </w:tr>
      <w:tr w:rsidR="00CD3291" w:rsidTr="00DB22D4">
        <w:trPr>
          <w:jc w:val="center"/>
        </w:trPr>
        <w:tc>
          <w:tcPr>
            <w:tcW w:w="1851"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D3291" w:rsidRDefault="00EE699F" w:rsidP="00CD3291">
            <w:pPr>
              <w:spacing w:line="276" w:lineRule="auto"/>
            </w:pPr>
            <w:r>
              <w:rPr>
                <w:b/>
                <w:bCs/>
              </w:rPr>
              <w:t>Pre-conditions</w:t>
            </w:r>
          </w:p>
        </w:tc>
        <w:tc>
          <w:tcPr>
            <w:tcW w:w="7489" w:type="dxa"/>
            <w:tcBorders>
              <w:top w:val="nil"/>
              <w:left w:val="nil"/>
              <w:bottom w:val="single" w:sz="8" w:space="0" w:color="auto"/>
              <w:right w:val="single" w:sz="8" w:space="0" w:color="auto"/>
            </w:tcBorders>
            <w:tcMar>
              <w:top w:w="0" w:type="dxa"/>
              <w:left w:w="108" w:type="dxa"/>
              <w:bottom w:w="0" w:type="dxa"/>
              <w:right w:w="108" w:type="dxa"/>
            </w:tcMar>
          </w:tcPr>
          <w:p w:rsidR="00CD3291" w:rsidRDefault="00EE699F" w:rsidP="00EE699F">
            <w:pPr>
              <w:numPr>
                <w:ilvl w:val="0"/>
                <w:numId w:val="37"/>
              </w:numPr>
            </w:pPr>
            <w:r>
              <w:t>Onboarding has been successfully completed</w:t>
            </w:r>
          </w:p>
          <w:p w:rsidR="00CD3291" w:rsidRDefault="00EE699F" w:rsidP="00EE699F">
            <w:pPr>
              <w:numPr>
                <w:ilvl w:val="0"/>
                <w:numId w:val="37"/>
              </w:numPr>
            </w:pPr>
            <w:r>
              <w:t>Cloud connectivity is available</w:t>
            </w:r>
          </w:p>
          <w:p w:rsidR="00CD3291" w:rsidRDefault="00EE699F" w:rsidP="00EE699F">
            <w:pPr>
              <w:numPr>
                <w:ilvl w:val="0"/>
                <w:numId w:val="37"/>
              </w:numPr>
            </w:pPr>
            <w:proofErr w:type="spellStart"/>
            <w:r>
              <w:t>PnC</w:t>
            </w:r>
            <w:proofErr w:type="spellEnd"/>
            <w:r>
              <w:t xml:space="preserve"> is Enabled</w:t>
            </w:r>
          </w:p>
          <w:p w:rsidR="00CD3291" w:rsidRDefault="00EE699F" w:rsidP="00EE699F">
            <w:pPr>
              <w:numPr>
                <w:ilvl w:val="0"/>
                <w:numId w:val="37"/>
              </w:numPr>
            </w:pPr>
            <w:r>
              <w:t xml:space="preserve">Vehicle is Keyed on, and Center Stack is activated </w:t>
            </w:r>
          </w:p>
        </w:tc>
      </w:tr>
      <w:tr w:rsidR="00CD3291" w:rsidTr="00DB22D4">
        <w:trPr>
          <w:jc w:val="center"/>
        </w:trPr>
        <w:tc>
          <w:tcPr>
            <w:tcW w:w="1851"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D3291" w:rsidRDefault="00EE699F" w:rsidP="00CD3291">
            <w:pPr>
              <w:spacing w:line="276" w:lineRule="auto"/>
            </w:pPr>
            <w:r>
              <w:rPr>
                <w:b/>
                <w:bCs/>
              </w:rPr>
              <w:t>Scenario Description</w:t>
            </w:r>
          </w:p>
        </w:tc>
        <w:tc>
          <w:tcPr>
            <w:tcW w:w="7489" w:type="dxa"/>
            <w:tcBorders>
              <w:top w:val="nil"/>
              <w:left w:val="nil"/>
              <w:bottom w:val="single" w:sz="8" w:space="0" w:color="auto"/>
              <w:right w:val="single" w:sz="8" w:space="0" w:color="auto"/>
            </w:tcBorders>
            <w:tcMar>
              <w:top w:w="0" w:type="dxa"/>
              <w:left w:w="108" w:type="dxa"/>
              <w:bottom w:w="0" w:type="dxa"/>
              <w:right w:w="108" w:type="dxa"/>
            </w:tcMar>
          </w:tcPr>
          <w:p w:rsidR="00CD3291" w:rsidRDefault="00EE699F" w:rsidP="00CD3291">
            <w:pPr>
              <w:rPr>
                <w:bCs/>
              </w:rPr>
            </w:pPr>
            <w:r>
              <w:t xml:space="preserve">User Plugs into </w:t>
            </w:r>
            <w:proofErr w:type="gramStart"/>
            <w:r>
              <w:rPr>
                <w:bCs/>
              </w:rPr>
              <w:t>Non ISO</w:t>
            </w:r>
            <w:proofErr w:type="gramEnd"/>
            <w:r>
              <w:rPr>
                <w:bCs/>
              </w:rPr>
              <w:t xml:space="preserve">, out of network station </w:t>
            </w:r>
          </w:p>
          <w:p w:rsidR="00695317" w:rsidRDefault="00EE699F" w:rsidP="00CD3291"/>
        </w:tc>
      </w:tr>
      <w:tr w:rsidR="00CD3291" w:rsidTr="00DB22D4">
        <w:trPr>
          <w:jc w:val="center"/>
        </w:trPr>
        <w:tc>
          <w:tcPr>
            <w:tcW w:w="1851"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D3291" w:rsidRDefault="00EE699F" w:rsidP="00CD3291">
            <w:pPr>
              <w:spacing w:line="276" w:lineRule="auto"/>
            </w:pPr>
            <w:r>
              <w:rPr>
                <w:b/>
                <w:bCs/>
              </w:rPr>
              <w:t>Post-conditions</w:t>
            </w:r>
          </w:p>
        </w:tc>
        <w:tc>
          <w:tcPr>
            <w:tcW w:w="7489" w:type="dxa"/>
            <w:tcBorders>
              <w:top w:val="nil"/>
              <w:left w:val="nil"/>
              <w:bottom w:val="single" w:sz="8" w:space="0" w:color="auto"/>
              <w:right w:val="single" w:sz="8" w:space="0" w:color="auto"/>
            </w:tcBorders>
            <w:tcMar>
              <w:top w:w="0" w:type="dxa"/>
              <w:left w:w="108" w:type="dxa"/>
              <w:bottom w:w="0" w:type="dxa"/>
              <w:right w:w="108" w:type="dxa"/>
            </w:tcMar>
          </w:tcPr>
          <w:p w:rsidR="00CD3291" w:rsidRDefault="00EE699F" w:rsidP="00EE699F">
            <w:pPr>
              <w:numPr>
                <w:ilvl w:val="0"/>
                <w:numId w:val="38"/>
              </w:numPr>
            </w:pPr>
            <w:r>
              <w:t>EVSE Wakeup the BCCM with Hardwire Pilot line. (Pilot is a line from connector to BCCM)</w:t>
            </w:r>
          </w:p>
          <w:p w:rsidR="00CD3291" w:rsidRDefault="00EE699F" w:rsidP="00EE699F">
            <w:pPr>
              <w:numPr>
                <w:ilvl w:val="0"/>
                <w:numId w:val="38"/>
              </w:numPr>
            </w:pPr>
            <w:r>
              <w:t xml:space="preserve">BCCM wakes up OBCC </w:t>
            </w:r>
            <w:r>
              <w:t>using Hardwire Signal (</w:t>
            </w:r>
            <w:proofErr w:type="spellStart"/>
            <w:r>
              <w:t>AuxChrgWakeUp</w:t>
            </w:r>
            <w:proofErr w:type="spellEnd"/>
            <w:r>
              <w:t>)</w:t>
            </w:r>
          </w:p>
          <w:p w:rsidR="00CD3291" w:rsidRDefault="00EE699F" w:rsidP="00EE699F">
            <w:pPr>
              <w:numPr>
                <w:ilvl w:val="0"/>
                <w:numId w:val="38"/>
              </w:numPr>
            </w:pPr>
            <w:r>
              <w:t>BCCM detects Pilot indicative of digital communications</w:t>
            </w:r>
          </w:p>
          <w:p w:rsidR="00CD3291" w:rsidRDefault="00EE699F" w:rsidP="00EE699F">
            <w:pPr>
              <w:numPr>
                <w:ilvl w:val="0"/>
                <w:numId w:val="38"/>
              </w:numPr>
            </w:pPr>
            <w:r>
              <w:t xml:space="preserve">BCCM asks OBCC to attempt digital communications via </w:t>
            </w:r>
            <w:proofErr w:type="spellStart"/>
            <w:r>
              <w:t>DgtlCommMde_d_Rq</w:t>
            </w:r>
            <w:proofErr w:type="spellEnd"/>
            <w:r>
              <w:t xml:space="preserve"> (</w:t>
            </w:r>
            <w:proofErr w:type="spellStart"/>
            <w:r>
              <w:t>AttemptDgtlComm</w:t>
            </w:r>
            <w:proofErr w:type="spellEnd"/>
            <w:r>
              <w:t>)</w:t>
            </w:r>
          </w:p>
          <w:p w:rsidR="00CD3291" w:rsidRDefault="00EE699F" w:rsidP="00EE699F">
            <w:pPr>
              <w:numPr>
                <w:ilvl w:val="0"/>
                <w:numId w:val="38"/>
              </w:numPr>
            </w:pPr>
            <w:r>
              <w:t>OBCC starts communication with EVSE</w:t>
            </w:r>
          </w:p>
          <w:p w:rsidR="00CD3291" w:rsidRDefault="00EE699F" w:rsidP="00EE699F">
            <w:pPr>
              <w:numPr>
                <w:ilvl w:val="0"/>
                <w:numId w:val="38"/>
              </w:numPr>
            </w:pPr>
            <w:r>
              <w:t>EVSE informs OBCC that it supports onl</w:t>
            </w:r>
            <w:r>
              <w:t>y EIM</w:t>
            </w:r>
          </w:p>
          <w:p w:rsidR="00CD3291" w:rsidRDefault="00EE699F" w:rsidP="00EE699F">
            <w:pPr>
              <w:numPr>
                <w:ilvl w:val="0"/>
                <w:numId w:val="38"/>
              </w:numPr>
            </w:pPr>
            <w:r>
              <w:t xml:space="preserve">OBCC reports to BCCM that EVSE supports only EIM via </w:t>
            </w:r>
            <w:proofErr w:type="spellStart"/>
            <w:r>
              <w:t>DgtlCommGtwyMde_D_St</w:t>
            </w:r>
            <w:proofErr w:type="spellEnd"/>
            <w:r>
              <w:t>.</w:t>
            </w:r>
          </w:p>
          <w:p w:rsidR="006006F0" w:rsidRPr="006006F0" w:rsidRDefault="00EE699F" w:rsidP="00EE699F">
            <w:pPr>
              <w:numPr>
                <w:ilvl w:val="0"/>
                <w:numId w:val="38"/>
              </w:numPr>
            </w:pPr>
            <w:r w:rsidRPr="006006F0">
              <w:t xml:space="preserve">OBCC continue with EIM mode via </w:t>
            </w:r>
            <w:proofErr w:type="spellStart"/>
            <w:r w:rsidRPr="006006F0">
              <w:t>DgtlCommGtwyMde_D_Rq</w:t>
            </w:r>
            <w:proofErr w:type="spellEnd"/>
          </w:p>
          <w:p w:rsidR="00CD3291" w:rsidRDefault="00EE699F" w:rsidP="00EE699F">
            <w:pPr>
              <w:numPr>
                <w:ilvl w:val="0"/>
                <w:numId w:val="38"/>
              </w:numPr>
            </w:pPr>
            <w:r>
              <w:lastRenderedPageBreak/>
              <w:t>Vehicle Sends an Alert to the Cloud</w:t>
            </w:r>
          </w:p>
          <w:p w:rsidR="00CD3291" w:rsidRDefault="00EE699F" w:rsidP="00EE699F">
            <w:pPr>
              <w:numPr>
                <w:ilvl w:val="0"/>
                <w:numId w:val="38"/>
              </w:numPr>
            </w:pPr>
            <w:r>
              <w:t xml:space="preserve">User receives a Notification in </w:t>
            </w:r>
            <w:proofErr w:type="spellStart"/>
            <w:r>
              <w:t>FordPass</w:t>
            </w:r>
            <w:proofErr w:type="spellEnd"/>
            <w:r>
              <w:t xml:space="preserve"> that tells “This charging station is not part</w:t>
            </w:r>
            <w:r>
              <w:t xml:space="preserve"> of the Ford network. To charge at this station, please follow instructions on the station.”</w:t>
            </w:r>
          </w:p>
        </w:tc>
      </w:tr>
      <w:tr w:rsidR="00DB22D4" w:rsidTr="00DB22D4">
        <w:trPr>
          <w:jc w:val="center"/>
        </w:trPr>
        <w:tc>
          <w:tcPr>
            <w:tcW w:w="1851"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DB22D4" w:rsidRDefault="00EE699F" w:rsidP="00DB22D4">
            <w:pPr>
              <w:spacing w:line="276" w:lineRule="auto"/>
            </w:pPr>
            <w:r>
              <w:rPr>
                <w:b/>
                <w:bCs/>
              </w:rPr>
              <w:t>List of Exception Use Cases</w:t>
            </w:r>
          </w:p>
        </w:tc>
        <w:tc>
          <w:tcPr>
            <w:tcW w:w="7489" w:type="dxa"/>
            <w:tcBorders>
              <w:top w:val="nil"/>
              <w:left w:val="nil"/>
              <w:bottom w:val="single" w:sz="8" w:space="0" w:color="auto"/>
              <w:right w:val="single" w:sz="8" w:space="0" w:color="auto"/>
            </w:tcBorders>
            <w:tcMar>
              <w:top w:w="0" w:type="dxa"/>
              <w:left w:w="108" w:type="dxa"/>
              <w:bottom w:w="0" w:type="dxa"/>
              <w:right w:w="108" w:type="dxa"/>
            </w:tcMar>
          </w:tcPr>
          <w:p w:rsidR="00DB22D4" w:rsidRDefault="00EE699F" w:rsidP="00DB22D4">
            <w:pPr>
              <w:spacing w:line="276" w:lineRule="auto"/>
              <w:rPr>
                <w:rFonts w:cs="Arial"/>
              </w:rPr>
            </w:pPr>
          </w:p>
        </w:tc>
      </w:tr>
      <w:tr w:rsidR="00DB22D4" w:rsidTr="00DB22D4">
        <w:trPr>
          <w:jc w:val="center"/>
        </w:trPr>
        <w:tc>
          <w:tcPr>
            <w:tcW w:w="1851"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DB22D4" w:rsidRDefault="00EE699F" w:rsidP="00DB22D4">
            <w:pPr>
              <w:spacing w:line="276" w:lineRule="auto"/>
            </w:pPr>
            <w:r>
              <w:rPr>
                <w:b/>
                <w:bCs/>
              </w:rPr>
              <w:t>Interfaces</w:t>
            </w:r>
          </w:p>
        </w:tc>
        <w:tc>
          <w:tcPr>
            <w:tcW w:w="7489" w:type="dxa"/>
            <w:tcBorders>
              <w:top w:val="nil"/>
              <w:left w:val="nil"/>
              <w:bottom w:val="single" w:sz="8" w:space="0" w:color="auto"/>
              <w:right w:val="single" w:sz="8" w:space="0" w:color="auto"/>
            </w:tcBorders>
            <w:tcMar>
              <w:top w:w="0" w:type="dxa"/>
              <w:left w:w="108" w:type="dxa"/>
              <w:bottom w:w="0" w:type="dxa"/>
              <w:right w:w="108" w:type="dxa"/>
            </w:tcMar>
          </w:tcPr>
          <w:p w:rsidR="00DB22D4" w:rsidRDefault="00EE699F" w:rsidP="00DB22D4">
            <w:pPr>
              <w:spacing w:line="276" w:lineRule="auto"/>
              <w:rPr>
                <w:rFonts w:cs="Arial"/>
              </w:rPr>
            </w:pPr>
            <w:r>
              <w:rPr>
                <w:rFonts w:cs="Arial"/>
              </w:rPr>
              <w:t>Vehicle HMI, Vehicle interface</w:t>
            </w:r>
          </w:p>
        </w:tc>
      </w:tr>
    </w:tbl>
    <w:p w:rsidR="00500605" w:rsidRDefault="00EE699F" w:rsidP="00CD0F64"/>
    <w:p w:rsidR="00DC5A83" w:rsidRDefault="00EE699F" w:rsidP="00CD0F64"/>
    <w:p w:rsidR="00406F39" w:rsidRDefault="00EE699F" w:rsidP="00BE6F71">
      <w:pPr>
        <w:pStyle w:val="Heading4"/>
      </w:pPr>
      <w:r>
        <w:t xml:space="preserve">PNCv1-UC-REQ-324848/C-User Plugs into an In-Network, </w:t>
      </w:r>
      <w:proofErr w:type="gramStart"/>
      <w:r>
        <w:t>Non ISO</w:t>
      </w:r>
      <w:proofErr w:type="gramEnd"/>
      <w:r>
        <w:t xml:space="preserve"> Station (EU)</w:t>
      </w:r>
    </w:p>
    <w:p w:rsidR="00DC5A83" w:rsidRDefault="00EE699F"/>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51"/>
        <w:gridCol w:w="7489"/>
      </w:tblGrid>
      <w:tr w:rsidR="001F1985" w:rsidTr="00DB22D4">
        <w:trPr>
          <w:jc w:val="center"/>
        </w:trPr>
        <w:tc>
          <w:tcPr>
            <w:tcW w:w="1851"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1F1985" w:rsidRDefault="00EE699F" w:rsidP="001F1985">
            <w:pPr>
              <w:spacing w:line="276" w:lineRule="auto"/>
            </w:pPr>
            <w:r>
              <w:rPr>
                <w:b/>
                <w:bCs/>
              </w:rPr>
              <w:t>Actors</w:t>
            </w:r>
          </w:p>
        </w:tc>
        <w:tc>
          <w:tcPr>
            <w:tcW w:w="7489"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1F1985" w:rsidRPr="001F1985" w:rsidRDefault="00EE699F" w:rsidP="001F1985">
            <w:pPr>
              <w:spacing w:line="256" w:lineRule="auto"/>
              <w:rPr>
                <w:rFonts w:ascii="Calibri" w:hAnsi="Calibri"/>
              </w:rPr>
            </w:pPr>
            <w:proofErr w:type="spellStart"/>
            <w:r w:rsidRPr="001F1985">
              <w:rPr>
                <w:color w:val="000000"/>
              </w:rPr>
              <w:t>FordPass</w:t>
            </w:r>
            <w:proofErr w:type="spellEnd"/>
            <w:r w:rsidRPr="001F1985">
              <w:rPr>
                <w:color w:val="000000"/>
              </w:rPr>
              <w:t xml:space="preserve"> user</w:t>
            </w:r>
          </w:p>
        </w:tc>
      </w:tr>
      <w:tr w:rsidR="001F1985" w:rsidTr="00DB22D4">
        <w:trPr>
          <w:jc w:val="center"/>
        </w:trPr>
        <w:tc>
          <w:tcPr>
            <w:tcW w:w="1851"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1F1985" w:rsidRDefault="00EE699F" w:rsidP="001F1985">
            <w:pPr>
              <w:spacing w:line="276" w:lineRule="auto"/>
            </w:pPr>
            <w:r>
              <w:rPr>
                <w:b/>
                <w:bCs/>
              </w:rPr>
              <w:t>Pre-conditions</w:t>
            </w:r>
          </w:p>
        </w:tc>
        <w:tc>
          <w:tcPr>
            <w:tcW w:w="7489" w:type="dxa"/>
            <w:tcBorders>
              <w:top w:val="nil"/>
              <w:left w:val="nil"/>
              <w:bottom w:val="single" w:sz="8" w:space="0" w:color="auto"/>
              <w:right w:val="single" w:sz="8" w:space="0" w:color="auto"/>
            </w:tcBorders>
            <w:tcMar>
              <w:top w:w="0" w:type="dxa"/>
              <w:left w:w="108" w:type="dxa"/>
              <w:bottom w:w="0" w:type="dxa"/>
              <w:right w:w="108" w:type="dxa"/>
            </w:tcMar>
          </w:tcPr>
          <w:p w:rsidR="001F1985" w:rsidRPr="001F1985" w:rsidRDefault="00EE699F" w:rsidP="00EE699F">
            <w:pPr>
              <w:numPr>
                <w:ilvl w:val="0"/>
                <w:numId w:val="39"/>
              </w:numPr>
              <w:spacing w:line="256" w:lineRule="auto"/>
            </w:pPr>
            <w:r w:rsidRPr="001F1985">
              <w:t>Onboarding has been successfully completed</w:t>
            </w:r>
          </w:p>
          <w:p w:rsidR="001F1985" w:rsidRPr="001F1985" w:rsidRDefault="00EE699F" w:rsidP="00EE699F">
            <w:pPr>
              <w:numPr>
                <w:ilvl w:val="0"/>
                <w:numId w:val="39"/>
              </w:numPr>
              <w:spacing w:line="256" w:lineRule="auto"/>
            </w:pPr>
            <w:r w:rsidRPr="001F1985">
              <w:t>Cloud connectivity is available</w:t>
            </w:r>
          </w:p>
          <w:p w:rsidR="001F1985" w:rsidRPr="001F1985" w:rsidRDefault="00EE699F" w:rsidP="00EE699F">
            <w:pPr>
              <w:numPr>
                <w:ilvl w:val="0"/>
                <w:numId w:val="39"/>
              </w:numPr>
              <w:spacing w:line="256" w:lineRule="auto"/>
            </w:pPr>
            <w:proofErr w:type="spellStart"/>
            <w:r w:rsidRPr="001F1985">
              <w:t>PnC</w:t>
            </w:r>
            <w:proofErr w:type="spellEnd"/>
            <w:r w:rsidRPr="001F1985">
              <w:t xml:space="preserve"> is Enabled</w:t>
            </w:r>
          </w:p>
          <w:p w:rsidR="001F1985" w:rsidRPr="001F1985" w:rsidRDefault="00EE699F" w:rsidP="00EE699F">
            <w:pPr>
              <w:numPr>
                <w:ilvl w:val="0"/>
                <w:numId w:val="39"/>
              </w:numPr>
              <w:spacing w:line="256" w:lineRule="auto"/>
            </w:pPr>
            <w:r w:rsidRPr="001F1985">
              <w:t xml:space="preserve">Vehicle is Keyed on, and Center Stack is activated </w:t>
            </w:r>
          </w:p>
          <w:p w:rsidR="001F1985" w:rsidRPr="001F1985" w:rsidRDefault="00EE699F" w:rsidP="00EE699F">
            <w:pPr>
              <w:numPr>
                <w:ilvl w:val="0"/>
                <w:numId w:val="39"/>
              </w:numPr>
              <w:spacing w:line="256" w:lineRule="auto"/>
            </w:pPr>
            <w:r w:rsidRPr="001F1985">
              <w:t xml:space="preserve">Vehicle Configured for </w:t>
            </w:r>
            <w:r w:rsidRPr="001F1985">
              <w:rPr>
                <w:b/>
              </w:rPr>
              <w:t>EU</w:t>
            </w:r>
            <w:r w:rsidRPr="001F1985">
              <w:t xml:space="preserve"> Region</w:t>
            </w:r>
          </w:p>
        </w:tc>
      </w:tr>
      <w:tr w:rsidR="001F1985" w:rsidTr="00DB22D4">
        <w:trPr>
          <w:jc w:val="center"/>
        </w:trPr>
        <w:tc>
          <w:tcPr>
            <w:tcW w:w="1851"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1F1985" w:rsidRDefault="00EE699F" w:rsidP="001F1985">
            <w:pPr>
              <w:spacing w:line="276" w:lineRule="auto"/>
            </w:pPr>
            <w:r>
              <w:rPr>
                <w:b/>
                <w:bCs/>
              </w:rPr>
              <w:t>Scenario Description</w:t>
            </w:r>
          </w:p>
        </w:tc>
        <w:tc>
          <w:tcPr>
            <w:tcW w:w="7489" w:type="dxa"/>
            <w:tcBorders>
              <w:top w:val="nil"/>
              <w:left w:val="nil"/>
              <w:bottom w:val="single" w:sz="8" w:space="0" w:color="auto"/>
              <w:right w:val="single" w:sz="8" w:space="0" w:color="auto"/>
            </w:tcBorders>
            <w:tcMar>
              <w:top w:w="0" w:type="dxa"/>
              <w:left w:w="108" w:type="dxa"/>
              <w:bottom w:w="0" w:type="dxa"/>
              <w:right w:w="108" w:type="dxa"/>
            </w:tcMar>
          </w:tcPr>
          <w:p w:rsidR="001F1985" w:rsidRDefault="00EE699F" w:rsidP="001F1985">
            <w:pPr>
              <w:spacing w:line="256" w:lineRule="auto"/>
              <w:rPr>
                <w:bCs/>
              </w:rPr>
            </w:pPr>
            <w:proofErr w:type="gramStart"/>
            <w:r w:rsidRPr="001F1985">
              <w:rPr>
                <w:bCs/>
              </w:rPr>
              <w:t>Non ISO</w:t>
            </w:r>
            <w:proofErr w:type="gramEnd"/>
            <w:r w:rsidRPr="001F1985">
              <w:rPr>
                <w:bCs/>
              </w:rPr>
              <w:t xml:space="preserve"> station, in network station (EU)</w:t>
            </w:r>
          </w:p>
          <w:p w:rsidR="00EF7D4C" w:rsidRPr="001F1985" w:rsidRDefault="00EE699F" w:rsidP="001F1985">
            <w:pPr>
              <w:spacing w:line="256" w:lineRule="auto"/>
            </w:pPr>
          </w:p>
        </w:tc>
      </w:tr>
      <w:tr w:rsidR="001F1985" w:rsidTr="00DB22D4">
        <w:trPr>
          <w:jc w:val="center"/>
        </w:trPr>
        <w:tc>
          <w:tcPr>
            <w:tcW w:w="1851"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1F1985" w:rsidRDefault="00EE699F" w:rsidP="001F1985">
            <w:pPr>
              <w:spacing w:line="276" w:lineRule="auto"/>
            </w:pPr>
            <w:r>
              <w:rPr>
                <w:b/>
                <w:bCs/>
              </w:rPr>
              <w:t>Post-conditions</w:t>
            </w:r>
          </w:p>
        </w:tc>
        <w:tc>
          <w:tcPr>
            <w:tcW w:w="7489" w:type="dxa"/>
            <w:tcBorders>
              <w:top w:val="nil"/>
              <w:left w:val="nil"/>
              <w:bottom w:val="single" w:sz="8" w:space="0" w:color="auto"/>
              <w:right w:val="single" w:sz="8" w:space="0" w:color="auto"/>
            </w:tcBorders>
            <w:tcMar>
              <w:top w:w="0" w:type="dxa"/>
              <w:left w:w="108" w:type="dxa"/>
              <w:bottom w:w="0" w:type="dxa"/>
              <w:right w:w="108" w:type="dxa"/>
            </w:tcMar>
          </w:tcPr>
          <w:p w:rsidR="001F1985" w:rsidRPr="001F1985" w:rsidRDefault="00EE699F" w:rsidP="00EE699F">
            <w:pPr>
              <w:numPr>
                <w:ilvl w:val="0"/>
                <w:numId w:val="40"/>
              </w:numPr>
              <w:spacing w:line="256" w:lineRule="auto"/>
            </w:pPr>
            <w:r w:rsidRPr="001F1985">
              <w:t xml:space="preserve">EVSE Wakeup the BCCM with Hardwire Pilot line. (Pilot is a line from connector to </w:t>
            </w:r>
            <w:r w:rsidRPr="001F1985">
              <w:t>BCCM)</w:t>
            </w:r>
          </w:p>
          <w:p w:rsidR="001F1985" w:rsidRPr="001F1985" w:rsidRDefault="00EE699F" w:rsidP="00EE699F">
            <w:pPr>
              <w:numPr>
                <w:ilvl w:val="0"/>
                <w:numId w:val="40"/>
              </w:numPr>
              <w:spacing w:line="256" w:lineRule="auto"/>
            </w:pPr>
            <w:r w:rsidRPr="001F1985">
              <w:t>BCCM wakes up OBCC using Hardwire Signal (</w:t>
            </w:r>
            <w:proofErr w:type="spellStart"/>
            <w:r w:rsidRPr="001F1985">
              <w:t>AuxChrgWakeUp</w:t>
            </w:r>
            <w:proofErr w:type="spellEnd"/>
            <w:r w:rsidRPr="001F1985">
              <w:t>)</w:t>
            </w:r>
          </w:p>
          <w:p w:rsidR="001F1985" w:rsidRPr="001F1985" w:rsidRDefault="00EE699F" w:rsidP="00EE699F">
            <w:pPr>
              <w:numPr>
                <w:ilvl w:val="0"/>
                <w:numId w:val="40"/>
              </w:numPr>
              <w:spacing w:line="256" w:lineRule="auto"/>
            </w:pPr>
            <w:r w:rsidRPr="001F1985">
              <w:t>BCCM detects Pilot indicative of digital communications</w:t>
            </w:r>
          </w:p>
          <w:p w:rsidR="001F1985" w:rsidRPr="001F1985" w:rsidRDefault="00EE699F" w:rsidP="00EE699F">
            <w:pPr>
              <w:numPr>
                <w:ilvl w:val="0"/>
                <w:numId w:val="40"/>
              </w:numPr>
              <w:spacing w:line="256" w:lineRule="auto"/>
            </w:pPr>
            <w:r w:rsidRPr="001F1985">
              <w:t xml:space="preserve">BCCM asks OBCC to attempt digital communications via </w:t>
            </w:r>
            <w:proofErr w:type="spellStart"/>
            <w:r w:rsidRPr="001F1985">
              <w:t>DgtlCommMde_d_Rq</w:t>
            </w:r>
            <w:proofErr w:type="spellEnd"/>
            <w:r w:rsidRPr="001F1985">
              <w:t xml:space="preserve"> (</w:t>
            </w:r>
            <w:proofErr w:type="spellStart"/>
            <w:r w:rsidRPr="001F1985">
              <w:t>AttemptDgtlComm</w:t>
            </w:r>
            <w:proofErr w:type="spellEnd"/>
            <w:r w:rsidRPr="001F1985">
              <w:t>)</w:t>
            </w:r>
          </w:p>
          <w:p w:rsidR="001F1985" w:rsidRPr="001F1985" w:rsidRDefault="00EE699F" w:rsidP="00EE699F">
            <w:pPr>
              <w:numPr>
                <w:ilvl w:val="0"/>
                <w:numId w:val="40"/>
              </w:numPr>
              <w:spacing w:line="256" w:lineRule="auto"/>
            </w:pPr>
            <w:r w:rsidRPr="001F1985">
              <w:t>OBCC starts communication with EVSE</w:t>
            </w:r>
          </w:p>
          <w:p w:rsidR="001F1985" w:rsidRPr="001F1985" w:rsidRDefault="00EE699F" w:rsidP="00EE699F">
            <w:pPr>
              <w:numPr>
                <w:ilvl w:val="0"/>
                <w:numId w:val="40"/>
              </w:numPr>
              <w:spacing w:line="256" w:lineRule="auto"/>
            </w:pPr>
            <w:r w:rsidRPr="001F1985">
              <w:t xml:space="preserve">EVSE informs </w:t>
            </w:r>
            <w:r w:rsidRPr="001F1985">
              <w:t>OBCC that it supports only EIM</w:t>
            </w:r>
          </w:p>
          <w:p w:rsidR="001F1985" w:rsidRPr="001F1985" w:rsidRDefault="00EE699F" w:rsidP="00EE699F">
            <w:pPr>
              <w:numPr>
                <w:ilvl w:val="0"/>
                <w:numId w:val="40"/>
              </w:numPr>
              <w:spacing w:line="256" w:lineRule="auto"/>
            </w:pPr>
            <w:r w:rsidRPr="001F1985">
              <w:t xml:space="preserve">OBCC reports to BCCM that EVSE supports only EIM via </w:t>
            </w:r>
            <w:proofErr w:type="spellStart"/>
            <w:r w:rsidRPr="001F1985">
              <w:t>DgtlCommGtwyMde_D_St</w:t>
            </w:r>
            <w:proofErr w:type="spellEnd"/>
            <w:r w:rsidRPr="001F1985">
              <w:t>.</w:t>
            </w:r>
          </w:p>
          <w:p w:rsidR="007A706A" w:rsidRPr="007A706A" w:rsidRDefault="00EE699F" w:rsidP="00EE699F">
            <w:pPr>
              <w:numPr>
                <w:ilvl w:val="0"/>
                <w:numId w:val="40"/>
              </w:numPr>
              <w:spacing w:line="254" w:lineRule="auto"/>
            </w:pPr>
            <w:r w:rsidRPr="007A706A">
              <w:t xml:space="preserve">OBCC continues with EIM mode via </w:t>
            </w:r>
            <w:proofErr w:type="spellStart"/>
            <w:r w:rsidRPr="007A706A">
              <w:t>DgtlCommGtwyMde_D_Rq</w:t>
            </w:r>
            <w:proofErr w:type="spellEnd"/>
          </w:p>
          <w:p w:rsidR="001F1985" w:rsidRPr="001F1985" w:rsidRDefault="00EE699F" w:rsidP="00EE699F">
            <w:pPr>
              <w:numPr>
                <w:ilvl w:val="0"/>
                <w:numId w:val="40"/>
              </w:numPr>
              <w:spacing w:line="256" w:lineRule="auto"/>
            </w:pPr>
            <w:r w:rsidRPr="001F1985">
              <w:t>Vehicle Sends an Alert to the Cloud</w:t>
            </w:r>
          </w:p>
          <w:p w:rsidR="001F1985" w:rsidRPr="001F1985" w:rsidRDefault="00EE699F" w:rsidP="00EE699F">
            <w:pPr>
              <w:numPr>
                <w:ilvl w:val="0"/>
                <w:numId w:val="40"/>
              </w:numPr>
              <w:spacing w:line="256" w:lineRule="auto"/>
            </w:pPr>
            <w:r w:rsidRPr="001F1985">
              <w:t xml:space="preserve">User receives a Notification in </w:t>
            </w:r>
            <w:proofErr w:type="spellStart"/>
            <w:r w:rsidRPr="001F1985">
              <w:t>FordPass</w:t>
            </w:r>
            <w:proofErr w:type="spellEnd"/>
            <w:r w:rsidRPr="001F1985">
              <w:t xml:space="preserve"> that tells “To </w:t>
            </w:r>
            <w:r w:rsidRPr="001F1985">
              <w:t xml:space="preserve">charge at this station, please use the </w:t>
            </w:r>
            <w:proofErr w:type="spellStart"/>
            <w:r w:rsidRPr="001F1985">
              <w:t>FordPass</w:t>
            </w:r>
            <w:proofErr w:type="spellEnd"/>
            <w:r w:rsidRPr="001F1985">
              <w:t xml:space="preserve"> or RFID card.”</w:t>
            </w:r>
          </w:p>
        </w:tc>
      </w:tr>
      <w:tr w:rsidR="001F1985" w:rsidTr="00DB22D4">
        <w:trPr>
          <w:jc w:val="center"/>
        </w:trPr>
        <w:tc>
          <w:tcPr>
            <w:tcW w:w="1851"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1F1985" w:rsidRDefault="00EE699F" w:rsidP="001F1985">
            <w:pPr>
              <w:spacing w:line="276" w:lineRule="auto"/>
            </w:pPr>
            <w:r>
              <w:rPr>
                <w:b/>
                <w:bCs/>
              </w:rPr>
              <w:t>List of Exception Use Cases</w:t>
            </w:r>
          </w:p>
        </w:tc>
        <w:tc>
          <w:tcPr>
            <w:tcW w:w="7489" w:type="dxa"/>
            <w:tcBorders>
              <w:top w:val="nil"/>
              <w:left w:val="nil"/>
              <w:bottom w:val="single" w:sz="8" w:space="0" w:color="auto"/>
              <w:right w:val="single" w:sz="8" w:space="0" w:color="auto"/>
            </w:tcBorders>
            <w:tcMar>
              <w:top w:w="0" w:type="dxa"/>
              <w:left w:w="108" w:type="dxa"/>
              <w:bottom w:w="0" w:type="dxa"/>
              <w:right w:w="108" w:type="dxa"/>
            </w:tcMar>
          </w:tcPr>
          <w:p w:rsidR="001F1985" w:rsidRPr="001F1985" w:rsidRDefault="00EE699F" w:rsidP="001F1985">
            <w:pPr>
              <w:spacing w:line="276" w:lineRule="auto"/>
              <w:rPr>
                <w:rFonts w:cs="Arial"/>
              </w:rPr>
            </w:pPr>
          </w:p>
        </w:tc>
      </w:tr>
      <w:tr w:rsidR="001F1985" w:rsidTr="00DB22D4">
        <w:trPr>
          <w:jc w:val="center"/>
        </w:trPr>
        <w:tc>
          <w:tcPr>
            <w:tcW w:w="1851"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1F1985" w:rsidRDefault="00EE699F" w:rsidP="001F1985">
            <w:pPr>
              <w:spacing w:line="276" w:lineRule="auto"/>
            </w:pPr>
            <w:r>
              <w:rPr>
                <w:b/>
                <w:bCs/>
              </w:rPr>
              <w:t>Interfaces</w:t>
            </w:r>
          </w:p>
        </w:tc>
        <w:tc>
          <w:tcPr>
            <w:tcW w:w="7489" w:type="dxa"/>
            <w:tcBorders>
              <w:top w:val="nil"/>
              <w:left w:val="nil"/>
              <w:bottom w:val="single" w:sz="8" w:space="0" w:color="auto"/>
              <w:right w:val="single" w:sz="8" w:space="0" w:color="auto"/>
            </w:tcBorders>
            <w:tcMar>
              <w:top w:w="0" w:type="dxa"/>
              <w:left w:w="108" w:type="dxa"/>
              <w:bottom w:w="0" w:type="dxa"/>
              <w:right w:w="108" w:type="dxa"/>
            </w:tcMar>
          </w:tcPr>
          <w:p w:rsidR="001F1985" w:rsidRPr="001F1985" w:rsidRDefault="00EE699F" w:rsidP="001F1985">
            <w:pPr>
              <w:spacing w:line="276" w:lineRule="auto"/>
              <w:rPr>
                <w:rFonts w:cs="Arial"/>
              </w:rPr>
            </w:pPr>
            <w:r w:rsidRPr="001F1985">
              <w:rPr>
                <w:rFonts w:cs="Arial"/>
              </w:rPr>
              <w:t>Vehicle HMI, Vehicle interface</w:t>
            </w:r>
          </w:p>
        </w:tc>
      </w:tr>
    </w:tbl>
    <w:p w:rsidR="00500605" w:rsidRDefault="00EE699F" w:rsidP="00CD0F64"/>
    <w:p w:rsidR="00DC5A83" w:rsidRDefault="00EE699F" w:rsidP="00CD0F64"/>
    <w:p w:rsidR="00406F39" w:rsidRDefault="00EE699F" w:rsidP="00BE6F71">
      <w:pPr>
        <w:pStyle w:val="Heading4"/>
      </w:pPr>
      <w:r>
        <w:t xml:space="preserve">PNCv1-UC-REQ-325363/C-User Plugs into an In-Network, </w:t>
      </w:r>
      <w:proofErr w:type="gramStart"/>
      <w:r>
        <w:t>Non ISO</w:t>
      </w:r>
      <w:proofErr w:type="gramEnd"/>
      <w:r>
        <w:t xml:space="preserve"> Station (NA)</w:t>
      </w:r>
    </w:p>
    <w:p w:rsidR="00DC5A83" w:rsidRDefault="00EE699F"/>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51"/>
        <w:gridCol w:w="7489"/>
      </w:tblGrid>
      <w:tr w:rsidR="0072355E" w:rsidTr="00DB22D4">
        <w:trPr>
          <w:jc w:val="center"/>
        </w:trPr>
        <w:tc>
          <w:tcPr>
            <w:tcW w:w="1851"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72355E" w:rsidRDefault="00EE699F" w:rsidP="0072355E">
            <w:pPr>
              <w:spacing w:line="276" w:lineRule="auto"/>
            </w:pPr>
            <w:r>
              <w:rPr>
                <w:b/>
                <w:bCs/>
              </w:rPr>
              <w:t>Actors</w:t>
            </w:r>
          </w:p>
        </w:tc>
        <w:tc>
          <w:tcPr>
            <w:tcW w:w="7489"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72355E" w:rsidRPr="0072355E" w:rsidRDefault="00EE699F" w:rsidP="0072355E">
            <w:pPr>
              <w:spacing w:line="256" w:lineRule="auto"/>
              <w:rPr>
                <w:rFonts w:ascii="Calibri" w:hAnsi="Calibri"/>
              </w:rPr>
            </w:pPr>
            <w:proofErr w:type="spellStart"/>
            <w:r w:rsidRPr="0072355E">
              <w:rPr>
                <w:color w:val="000000"/>
              </w:rPr>
              <w:t>FordPass</w:t>
            </w:r>
            <w:proofErr w:type="spellEnd"/>
            <w:r w:rsidRPr="0072355E">
              <w:rPr>
                <w:color w:val="000000"/>
              </w:rPr>
              <w:t xml:space="preserve"> user</w:t>
            </w:r>
          </w:p>
        </w:tc>
      </w:tr>
      <w:tr w:rsidR="0072355E" w:rsidTr="00DB22D4">
        <w:trPr>
          <w:jc w:val="center"/>
        </w:trPr>
        <w:tc>
          <w:tcPr>
            <w:tcW w:w="1851"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72355E" w:rsidRDefault="00EE699F" w:rsidP="0072355E">
            <w:pPr>
              <w:spacing w:line="276" w:lineRule="auto"/>
            </w:pPr>
            <w:r>
              <w:rPr>
                <w:b/>
                <w:bCs/>
              </w:rPr>
              <w:t>Pre-conditions</w:t>
            </w:r>
          </w:p>
        </w:tc>
        <w:tc>
          <w:tcPr>
            <w:tcW w:w="7489" w:type="dxa"/>
            <w:tcBorders>
              <w:top w:val="nil"/>
              <w:left w:val="nil"/>
              <w:bottom w:val="single" w:sz="8" w:space="0" w:color="auto"/>
              <w:right w:val="single" w:sz="8" w:space="0" w:color="auto"/>
            </w:tcBorders>
            <w:tcMar>
              <w:top w:w="0" w:type="dxa"/>
              <w:left w:w="108" w:type="dxa"/>
              <w:bottom w:w="0" w:type="dxa"/>
              <w:right w:w="108" w:type="dxa"/>
            </w:tcMar>
          </w:tcPr>
          <w:p w:rsidR="0072355E" w:rsidRPr="0072355E" w:rsidRDefault="00EE699F" w:rsidP="00EE699F">
            <w:pPr>
              <w:numPr>
                <w:ilvl w:val="0"/>
                <w:numId w:val="41"/>
              </w:numPr>
              <w:spacing w:line="256" w:lineRule="auto"/>
            </w:pPr>
            <w:r w:rsidRPr="0072355E">
              <w:t>Onboarding has been successfully completed</w:t>
            </w:r>
          </w:p>
          <w:p w:rsidR="0072355E" w:rsidRPr="0072355E" w:rsidRDefault="00EE699F" w:rsidP="00EE699F">
            <w:pPr>
              <w:numPr>
                <w:ilvl w:val="0"/>
                <w:numId w:val="41"/>
              </w:numPr>
              <w:spacing w:line="256" w:lineRule="auto"/>
            </w:pPr>
            <w:r w:rsidRPr="0072355E">
              <w:t>Cloud connectivity is available</w:t>
            </w:r>
          </w:p>
          <w:p w:rsidR="0072355E" w:rsidRPr="0072355E" w:rsidRDefault="00EE699F" w:rsidP="00EE699F">
            <w:pPr>
              <w:numPr>
                <w:ilvl w:val="0"/>
                <w:numId w:val="41"/>
              </w:numPr>
              <w:spacing w:line="256" w:lineRule="auto"/>
            </w:pPr>
            <w:proofErr w:type="spellStart"/>
            <w:r w:rsidRPr="0072355E">
              <w:t>PnC</w:t>
            </w:r>
            <w:proofErr w:type="spellEnd"/>
            <w:r w:rsidRPr="0072355E">
              <w:t xml:space="preserve"> is Enabled</w:t>
            </w:r>
          </w:p>
          <w:p w:rsidR="0072355E" w:rsidRPr="0072355E" w:rsidRDefault="00EE699F" w:rsidP="00EE699F">
            <w:pPr>
              <w:numPr>
                <w:ilvl w:val="0"/>
                <w:numId w:val="41"/>
              </w:numPr>
              <w:spacing w:line="256" w:lineRule="auto"/>
            </w:pPr>
            <w:r w:rsidRPr="0072355E">
              <w:t xml:space="preserve">Vehicle is Keyed on, and Center Stack is activated </w:t>
            </w:r>
          </w:p>
          <w:p w:rsidR="0072355E" w:rsidRPr="0072355E" w:rsidRDefault="00EE699F" w:rsidP="00EE699F">
            <w:pPr>
              <w:numPr>
                <w:ilvl w:val="0"/>
                <w:numId w:val="41"/>
              </w:numPr>
              <w:spacing w:line="256" w:lineRule="auto"/>
            </w:pPr>
            <w:r w:rsidRPr="0072355E">
              <w:t xml:space="preserve">Vehicle Configured for </w:t>
            </w:r>
            <w:r w:rsidRPr="0072355E">
              <w:rPr>
                <w:b/>
              </w:rPr>
              <w:t>NA</w:t>
            </w:r>
            <w:r w:rsidRPr="0072355E">
              <w:t xml:space="preserve"> Region</w:t>
            </w:r>
          </w:p>
        </w:tc>
      </w:tr>
      <w:tr w:rsidR="0072355E" w:rsidTr="00DB22D4">
        <w:trPr>
          <w:jc w:val="center"/>
        </w:trPr>
        <w:tc>
          <w:tcPr>
            <w:tcW w:w="1851"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72355E" w:rsidRDefault="00EE699F" w:rsidP="0072355E">
            <w:pPr>
              <w:spacing w:line="276" w:lineRule="auto"/>
            </w:pPr>
            <w:r>
              <w:rPr>
                <w:b/>
                <w:bCs/>
              </w:rPr>
              <w:t>Scenario Description</w:t>
            </w:r>
          </w:p>
        </w:tc>
        <w:tc>
          <w:tcPr>
            <w:tcW w:w="7489" w:type="dxa"/>
            <w:tcBorders>
              <w:top w:val="nil"/>
              <w:left w:val="nil"/>
              <w:bottom w:val="single" w:sz="8" w:space="0" w:color="auto"/>
              <w:right w:val="single" w:sz="8" w:space="0" w:color="auto"/>
            </w:tcBorders>
            <w:tcMar>
              <w:top w:w="0" w:type="dxa"/>
              <w:left w:w="108" w:type="dxa"/>
              <w:bottom w:w="0" w:type="dxa"/>
              <w:right w:w="108" w:type="dxa"/>
            </w:tcMar>
          </w:tcPr>
          <w:p w:rsidR="0072355E" w:rsidRDefault="00EE699F" w:rsidP="0072355E">
            <w:pPr>
              <w:spacing w:line="256" w:lineRule="auto"/>
              <w:rPr>
                <w:bCs/>
              </w:rPr>
            </w:pPr>
            <w:proofErr w:type="gramStart"/>
            <w:r w:rsidRPr="0072355E">
              <w:rPr>
                <w:bCs/>
              </w:rPr>
              <w:t>Non ISO</w:t>
            </w:r>
            <w:proofErr w:type="gramEnd"/>
            <w:r w:rsidRPr="0072355E">
              <w:rPr>
                <w:bCs/>
              </w:rPr>
              <w:t xml:space="preserve"> station, in network station (NA)</w:t>
            </w:r>
          </w:p>
          <w:p w:rsidR="00AE26F2" w:rsidRPr="0072355E" w:rsidRDefault="00EE699F" w:rsidP="0072355E">
            <w:pPr>
              <w:spacing w:line="256" w:lineRule="auto"/>
            </w:pPr>
          </w:p>
        </w:tc>
      </w:tr>
      <w:tr w:rsidR="0072355E" w:rsidTr="00DB22D4">
        <w:trPr>
          <w:jc w:val="center"/>
        </w:trPr>
        <w:tc>
          <w:tcPr>
            <w:tcW w:w="1851"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72355E" w:rsidRDefault="00EE699F" w:rsidP="0072355E">
            <w:pPr>
              <w:spacing w:line="276" w:lineRule="auto"/>
            </w:pPr>
            <w:r>
              <w:rPr>
                <w:b/>
                <w:bCs/>
              </w:rPr>
              <w:t>Post-conditions</w:t>
            </w:r>
          </w:p>
        </w:tc>
        <w:tc>
          <w:tcPr>
            <w:tcW w:w="7489" w:type="dxa"/>
            <w:tcBorders>
              <w:top w:val="nil"/>
              <w:left w:val="nil"/>
              <w:bottom w:val="single" w:sz="8" w:space="0" w:color="auto"/>
              <w:right w:val="single" w:sz="8" w:space="0" w:color="auto"/>
            </w:tcBorders>
            <w:tcMar>
              <w:top w:w="0" w:type="dxa"/>
              <w:left w:w="108" w:type="dxa"/>
              <w:bottom w:w="0" w:type="dxa"/>
              <w:right w:w="108" w:type="dxa"/>
            </w:tcMar>
          </w:tcPr>
          <w:p w:rsidR="0072355E" w:rsidRPr="0072355E" w:rsidRDefault="00EE699F" w:rsidP="00EE699F">
            <w:pPr>
              <w:numPr>
                <w:ilvl w:val="0"/>
                <w:numId w:val="42"/>
              </w:numPr>
              <w:spacing w:line="256" w:lineRule="auto"/>
            </w:pPr>
            <w:r w:rsidRPr="0072355E">
              <w:t xml:space="preserve">EVSE Wakeup the BCCM with Hardwire </w:t>
            </w:r>
            <w:r w:rsidRPr="0072355E">
              <w:t>Pilot line. (Pilot is a line from connector to BCCM)</w:t>
            </w:r>
          </w:p>
          <w:p w:rsidR="0072355E" w:rsidRPr="0072355E" w:rsidRDefault="00EE699F" w:rsidP="00EE699F">
            <w:pPr>
              <w:numPr>
                <w:ilvl w:val="0"/>
                <w:numId w:val="42"/>
              </w:numPr>
              <w:spacing w:line="256" w:lineRule="auto"/>
            </w:pPr>
            <w:r w:rsidRPr="0072355E">
              <w:t>BCCM wakes up OBCC using Hardwire Signal (</w:t>
            </w:r>
            <w:proofErr w:type="spellStart"/>
            <w:r w:rsidRPr="0072355E">
              <w:t>AuxChrgWakeUp</w:t>
            </w:r>
            <w:proofErr w:type="spellEnd"/>
            <w:r w:rsidRPr="0072355E">
              <w:t>)</w:t>
            </w:r>
          </w:p>
          <w:p w:rsidR="0072355E" w:rsidRPr="0072355E" w:rsidRDefault="00EE699F" w:rsidP="00EE699F">
            <w:pPr>
              <w:numPr>
                <w:ilvl w:val="0"/>
                <w:numId w:val="42"/>
              </w:numPr>
              <w:spacing w:line="256" w:lineRule="auto"/>
            </w:pPr>
            <w:r w:rsidRPr="0072355E">
              <w:lastRenderedPageBreak/>
              <w:t>BCCM detects Pilot indicative of digital communications</w:t>
            </w:r>
          </w:p>
          <w:p w:rsidR="0072355E" w:rsidRPr="0072355E" w:rsidRDefault="00EE699F" w:rsidP="00EE699F">
            <w:pPr>
              <w:numPr>
                <w:ilvl w:val="0"/>
                <w:numId w:val="42"/>
              </w:numPr>
              <w:spacing w:line="256" w:lineRule="auto"/>
            </w:pPr>
            <w:r w:rsidRPr="0072355E">
              <w:t xml:space="preserve">BCCM asks OBCC to attempt digital communications via </w:t>
            </w:r>
            <w:proofErr w:type="spellStart"/>
            <w:r w:rsidRPr="0072355E">
              <w:t>DgtlCommMde_d_Rq</w:t>
            </w:r>
            <w:proofErr w:type="spellEnd"/>
            <w:r w:rsidRPr="0072355E">
              <w:t xml:space="preserve"> </w:t>
            </w:r>
            <w:r w:rsidRPr="0072355E">
              <w:t>(</w:t>
            </w:r>
            <w:proofErr w:type="spellStart"/>
            <w:r w:rsidRPr="0072355E">
              <w:t>AttemptDgtlComm</w:t>
            </w:r>
            <w:proofErr w:type="spellEnd"/>
            <w:r w:rsidRPr="0072355E">
              <w:t>)</w:t>
            </w:r>
          </w:p>
          <w:p w:rsidR="0072355E" w:rsidRPr="0072355E" w:rsidRDefault="00EE699F" w:rsidP="00EE699F">
            <w:pPr>
              <w:numPr>
                <w:ilvl w:val="0"/>
                <w:numId w:val="42"/>
              </w:numPr>
              <w:spacing w:line="256" w:lineRule="auto"/>
            </w:pPr>
            <w:r w:rsidRPr="0072355E">
              <w:t>OBCC starts communication with EVSE</w:t>
            </w:r>
          </w:p>
          <w:p w:rsidR="0072355E" w:rsidRPr="0072355E" w:rsidRDefault="00EE699F" w:rsidP="00EE699F">
            <w:pPr>
              <w:numPr>
                <w:ilvl w:val="0"/>
                <w:numId w:val="42"/>
              </w:numPr>
              <w:spacing w:line="256" w:lineRule="auto"/>
            </w:pPr>
            <w:r w:rsidRPr="0072355E">
              <w:t>EVSE informs OBCC that it supports only EIM</w:t>
            </w:r>
          </w:p>
          <w:p w:rsidR="0072355E" w:rsidRPr="0072355E" w:rsidRDefault="00EE699F" w:rsidP="00EE699F">
            <w:pPr>
              <w:numPr>
                <w:ilvl w:val="0"/>
                <w:numId w:val="42"/>
              </w:numPr>
              <w:spacing w:line="256" w:lineRule="auto"/>
            </w:pPr>
            <w:r w:rsidRPr="0072355E">
              <w:t xml:space="preserve">OBCC reports to BCCM that EVSE supports only EIM via </w:t>
            </w:r>
            <w:proofErr w:type="spellStart"/>
            <w:r w:rsidRPr="0072355E">
              <w:t>DgtlCommGtwyMde_D_St</w:t>
            </w:r>
            <w:proofErr w:type="spellEnd"/>
            <w:r w:rsidRPr="0072355E">
              <w:t>.</w:t>
            </w:r>
          </w:p>
          <w:p w:rsidR="009E4CA8" w:rsidRPr="009E4CA8" w:rsidRDefault="00EE699F" w:rsidP="00EE699F">
            <w:pPr>
              <w:numPr>
                <w:ilvl w:val="0"/>
                <w:numId w:val="42"/>
              </w:numPr>
              <w:spacing w:line="254" w:lineRule="auto"/>
            </w:pPr>
            <w:r w:rsidRPr="009E4CA8">
              <w:t xml:space="preserve">OBCC continues with EIM mode via </w:t>
            </w:r>
            <w:proofErr w:type="spellStart"/>
            <w:r w:rsidRPr="009E4CA8">
              <w:t>DgtlCommGtwyMde_D_Rq</w:t>
            </w:r>
            <w:proofErr w:type="spellEnd"/>
          </w:p>
          <w:p w:rsidR="0072355E" w:rsidRPr="0072355E" w:rsidRDefault="00EE699F" w:rsidP="00EE699F">
            <w:pPr>
              <w:numPr>
                <w:ilvl w:val="0"/>
                <w:numId w:val="42"/>
              </w:numPr>
              <w:spacing w:line="256" w:lineRule="auto"/>
            </w:pPr>
            <w:r w:rsidRPr="0072355E">
              <w:t>Vehicle Sends an Alert to the</w:t>
            </w:r>
            <w:r w:rsidRPr="0072355E">
              <w:t xml:space="preserve"> Cloud</w:t>
            </w:r>
          </w:p>
          <w:p w:rsidR="0072355E" w:rsidRPr="0072355E" w:rsidRDefault="00EE699F" w:rsidP="00EE699F">
            <w:pPr>
              <w:numPr>
                <w:ilvl w:val="0"/>
                <w:numId w:val="42"/>
              </w:numPr>
              <w:spacing w:line="256" w:lineRule="auto"/>
            </w:pPr>
            <w:r w:rsidRPr="0072355E">
              <w:t xml:space="preserve">User receives a Notification in </w:t>
            </w:r>
            <w:proofErr w:type="spellStart"/>
            <w:r w:rsidRPr="0072355E">
              <w:t>FordPass</w:t>
            </w:r>
            <w:proofErr w:type="spellEnd"/>
            <w:r w:rsidRPr="0072355E">
              <w:t xml:space="preserve"> that tells “To charge at this station, please use the </w:t>
            </w:r>
            <w:proofErr w:type="spellStart"/>
            <w:r w:rsidRPr="0072355E">
              <w:t>FordPass</w:t>
            </w:r>
            <w:proofErr w:type="spellEnd"/>
            <w:r w:rsidRPr="0072355E">
              <w:t>.”</w:t>
            </w:r>
          </w:p>
        </w:tc>
      </w:tr>
      <w:tr w:rsidR="0072355E" w:rsidTr="00DB22D4">
        <w:trPr>
          <w:jc w:val="center"/>
        </w:trPr>
        <w:tc>
          <w:tcPr>
            <w:tcW w:w="1851"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72355E" w:rsidRDefault="00EE699F" w:rsidP="0072355E">
            <w:pPr>
              <w:spacing w:line="276" w:lineRule="auto"/>
            </w:pPr>
            <w:r>
              <w:rPr>
                <w:b/>
                <w:bCs/>
              </w:rPr>
              <w:lastRenderedPageBreak/>
              <w:t>List of Exception Use Cases</w:t>
            </w:r>
          </w:p>
        </w:tc>
        <w:tc>
          <w:tcPr>
            <w:tcW w:w="7489" w:type="dxa"/>
            <w:tcBorders>
              <w:top w:val="nil"/>
              <w:left w:val="nil"/>
              <w:bottom w:val="single" w:sz="8" w:space="0" w:color="auto"/>
              <w:right w:val="single" w:sz="8" w:space="0" w:color="auto"/>
            </w:tcBorders>
            <w:tcMar>
              <w:top w:w="0" w:type="dxa"/>
              <w:left w:w="108" w:type="dxa"/>
              <w:bottom w:w="0" w:type="dxa"/>
              <w:right w:w="108" w:type="dxa"/>
            </w:tcMar>
          </w:tcPr>
          <w:p w:rsidR="0072355E" w:rsidRPr="0072355E" w:rsidRDefault="00EE699F" w:rsidP="0072355E">
            <w:pPr>
              <w:spacing w:line="276" w:lineRule="auto"/>
              <w:rPr>
                <w:rFonts w:cs="Arial"/>
              </w:rPr>
            </w:pPr>
          </w:p>
        </w:tc>
      </w:tr>
      <w:tr w:rsidR="0072355E" w:rsidTr="00DB22D4">
        <w:trPr>
          <w:jc w:val="center"/>
        </w:trPr>
        <w:tc>
          <w:tcPr>
            <w:tcW w:w="1851"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72355E" w:rsidRDefault="00EE699F" w:rsidP="0072355E">
            <w:pPr>
              <w:spacing w:line="276" w:lineRule="auto"/>
            </w:pPr>
            <w:r>
              <w:rPr>
                <w:b/>
                <w:bCs/>
              </w:rPr>
              <w:t>Interfaces</w:t>
            </w:r>
          </w:p>
        </w:tc>
        <w:tc>
          <w:tcPr>
            <w:tcW w:w="7489" w:type="dxa"/>
            <w:tcBorders>
              <w:top w:val="nil"/>
              <w:left w:val="nil"/>
              <w:bottom w:val="single" w:sz="8" w:space="0" w:color="auto"/>
              <w:right w:val="single" w:sz="8" w:space="0" w:color="auto"/>
            </w:tcBorders>
            <w:tcMar>
              <w:top w:w="0" w:type="dxa"/>
              <w:left w:w="108" w:type="dxa"/>
              <w:bottom w:w="0" w:type="dxa"/>
              <w:right w:w="108" w:type="dxa"/>
            </w:tcMar>
          </w:tcPr>
          <w:p w:rsidR="0072355E" w:rsidRPr="0072355E" w:rsidRDefault="00EE699F" w:rsidP="0072355E">
            <w:pPr>
              <w:spacing w:line="276" w:lineRule="auto"/>
              <w:rPr>
                <w:rFonts w:cs="Arial"/>
              </w:rPr>
            </w:pPr>
            <w:r w:rsidRPr="0072355E">
              <w:rPr>
                <w:rFonts w:cs="Arial"/>
              </w:rPr>
              <w:t>Vehicle HMI, Vehicle interface</w:t>
            </w:r>
          </w:p>
        </w:tc>
      </w:tr>
    </w:tbl>
    <w:p w:rsidR="00500605" w:rsidRDefault="00EE699F" w:rsidP="00CD0F64"/>
    <w:p w:rsidR="00DC5A83" w:rsidRDefault="00EE699F" w:rsidP="00CD0F64"/>
    <w:p w:rsidR="00406F39" w:rsidRDefault="00EE699F" w:rsidP="00BE6F71">
      <w:pPr>
        <w:pStyle w:val="Heading4"/>
      </w:pPr>
      <w:r>
        <w:t xml:space="preserve">PNCv1-UC-REQ-335765/B-User Plugs into an Out of Network, ISO Station when </w:t>
      </w:r>
      <w:proofErr w:type="spellStart"/>
      <w:r>
        <w:t>PnC</w:t>
      </w:r>
      <w:proofErr w:type="spellEnd"/>
      <w:r>
        <w:t xml:space="preserve"> is disabled</w:t>
      </w:r>
    </w:p>
    <w:p w:rsidR="00DC5A83" w:rsidRDefault="00EE699F"/>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51"/>
        <w:gridCol w:w="7489"/>
      </w:tblGrid>
      <w:tr w:rsidR="00394281" w:rsidTr="00DB22D4">
        <w:trPr>
          <w:jc w:val="center"/>
        </w:trPr>
        <w:tc>
          <w:tcPr>
            <w:tcW w:w="1851"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394281" w:rsidRDefault="00EE699F" w:rsidP="00394281">
            <w:pPr>
              <w:spacing w:line="276" w:lineRule="auto"/>
            </w:pPr>
            <w:r>
              <w:rPr>
                <w:b/>
                <w:bCs/>
              </w:rPr>
              <w:t>Actors</w:t>
            </w:r>
          </w:p>
        </w:tc>
        <w:tc>
          <w:tcPr>
            <w:tcW w:w="7489"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394281" w:rsidRPr="00394281" w:rsidRDefault="00EE699F" w:rsidP="00394281">
            <w:proofErr w:type="spellStart"/>
            <w:r w:rsidRPr="00394281">
              <w:rPr>
                <w:color w:val="000000"/>
              </w:rPr>
              <w:t>FordPass</w:t>
            </w:r>
            <w:proofErr w:type="spellEnd"/>
            <w:r w:rsidRPr="00394281">
              <w:rPr>
                <w:color w:val="000000"/>
              </w:rPr>
              <w:t xml:space="preserve"> user </w:t>
            </w:r>
          </w:p>
        </w:tc>
      </w:tr>
      <w:tr w:rsidR="00394281" w:rsidTr="00DB22D4">
        <w:trPr>
          <w:jc w:val="center"/>
        </w:trPr>
        <w:tc>
          <w:tcPr>
            <w:tcW w:w="1851"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394281" w:rsidRDefault="00EE699F" w:rsidP="00394281">
            <w:pPr>
              <w:spacing w:line="276" w:lineRule="auto"/>
            </w:pPr>
            <w:r>
              <w:rPr>
                <w:b/>
                <w:bCs/>
              </w:rPr>
              <w:t>Pre-conditions</w:t>
            </w:r>
          </w:p>
        </w:tc>
        <w:tc>
          <w:tcPr>
            <w:tcW w:w="7489" w:type="dxa"/>
            <w:tcBorders>
              <w:top w:val="nil"/>
              <w:left w:val="nil"/>
              <w:bottom w:val="single" w:sz="8" w:space="0" w:color="auto"/>
              <w:right w:val="single" w:sz="8" w:space="0" w:color="auto"/>
            </w:tcBorders>
            <w:tcMar>
              <w:top w:w="0" w:type="dxa"/>
              <w:left w:w="108" w:type="dxa"/>
              <w:bottom w:w="0" w:type="dxa"/>
              <w:right w:w="108" w:type="dxa"/>
            </w:tcMar>
          </w:tcPr>
          <w:p w:rsidR="00394281" w:rsidRPr="00394281" w:rsidRDefault="00EE699F" w:rsidP="00EE699F">
            <w:pPr>
              <w:numPr>
                <w:ilvl w:val="0"/>
                <w:numId w:val="43"/>
              </w:numPr>
            </w:pPr>
            <w:r w:rsidRPr="00394281">
              <w:t>Onboarding has been successfully completed</w:t>
            </w:r>
          </w:p>
          <w:p w:rsidR="00394281" w:rsidRPr="00394281" w:rsidRDefault="00EE699F" w:rsidP="00EE699F">
            <w:pPr>
              <w:numPr>
                <w:ilvl w:val="0"/>
                <w:numId w:val="43"/>
              </w:numPr>
            </w:pPr>
            <w:r w:rsidRPr="00394281">
              <w:t>Cloud connectivity is available</w:t>
            </w:r>
          </w:p>
          <w:p w:rsidR="00394281" w:rsidRPr="00394281" w:rsidRDefault="00EE699F" w:rsidP="00EE699F">
            <w:pPr>
              <w:numPr>
                <w:ilvl w:val="0"/>
                <w:numId w:val="43"/>
              </w:numPr>
              <w:rPr>
                <w:b/>
              </w:rPr>
            </w:pPr>
            <w:proofErr w:type="spellStart"/>
            <w:r w:rsidRPr="00394281">
              <w:rPr>
                <w:b/>
              </w:rPr>
              <w:t>PnC</w:t>
            </w:r>
            <w:proofErr w:type="spellEnd"/>
            <w:r w:rsidRPr="00394281">
              <w:rPr>
                <w:b/>
              </w:rPr>
              <w:t xml:space="preserve"> is Disabled </w:t>
            </w:r>
          </w:p>
          <w:p w:rsidR="00394281" w:rsidRPr="00394281" w:rsidRDefault="00EE699F" w:rsidP="00EE699F">
            <w:pPr>
              <w:numPr>
                <w:ilvl w:val="0"/>
                <w:numId w:val="43"/>
              </w:numPr>
            </w:pPr>
            <w:r w:rsidRPr="00394281">
              <w:t xml:space="preserve">Vehicle is Keyed on, and Center Stack is activated </w:t>
            </w:r>
          </w:p>
          <w:p w:rsidR="00394281" w:rsidRPr="00394281" w:rsidRDefault="00EE699F" w:rsidP="00EE699F">
            <w:pPr>
              <w:numPr>
                <w:ilvl w:val="0"/>
                <w:numId w:val="43"/>
              </w:numPr>
            </w:pPr>
            <w:r w:rsidRPr="00394281">
              <w:t>Vehicle configured for NA Region/EU Region</w:t>
            </w:r>
          </w:p>
        </w:tc>
      </w:tr>
      <w:tr w:rsidR="00394281" w:rsidTr="00DB22D4">
        <w:trPr>
          <w:jc w:val="center"/>
        </w:trPr>
        <w:tc>
          <w:tcPr>
            <w:tcW w:w="1851"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394281" w:rsidRDefault="00EE699F" w:rsidP="00394281">
            <w:pPr>
              <w:spacing w:line="276" w:lineRule="auto"/>
            </w:pPr>
            <w:r>
              <w:rPr>
                <w:b/>
                <w:bCs/>
              </w:rPr>
              <w:t>Scenario Description</w:t>
            </w:r>
          </w:p>
        </w:tc>
        <w:tc>
          <w:tcPr>
            <w:tcW w:w="7489" w:type="dxa"/>
            <w:tcBorders>
              <w:top w:val="nil"/>
              <w:left w:val="nil"/>
              <w:bottom w:val="single" w:sz="8" w:space="0" w:color="auto"/>
              <w:right w:val="single" w:sz="8" w:space="0" w:color="auto"/>
            </w:tcBorders>
            <w:tcMar>
              <w:top w:w="0" w:type="dxa"/>
              <w:left w:w="108" w:type="dxa"/>
              <w:bottom w:w="0" w:type="dxa"/>
              <w:right w:w="108" w:type="dxa"/>
            </w:tcMar>
          </w:tcPr>
          <w:p w:rsidR="00394281" w:rsidRPr="00394281" w:rsidRDefault="00EE699F" w:rsidP="00394281">
            <w:r w:rsidRPr="00394281">
              <w:t xml:space="preserve">User Plug In ISO, Out of network station </w:t>
            </w:r>
          </w:p>
          <w:p w:rsidR="00394281" w:rsidRPr="00394281" w:rsidRDefault="00EE699F" w:rsidP="00394281"/>
        </w:tc>
      </w:tr>
      <w:tr w:rsidR="00394281" w:rsidTr="00DB22D4">
        <w:trPr>
          <w:jc w:val="center"/>
        </w:trPr>
        <w:tc>
          <w:tcPr>
            <w:tcW w:w="1851"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394281" w:rsidRDefault="00EE699F" w:rsidP="00394281">
            <w:pPr>
              <w:spacing w:line="276" w:lineRule="auto"/>
            </w:pPr>
            <w:r>
              <w:rPr>
                <w:b/>
                <w:bCs/>
              </w:rPr>
              <w:t>Post-conditions</w:t>
            </w:r>
          </w:p>
        </w:tc>
        <w:tc>
          <w:tcPr>
            <w:tcW w:w="7489" w:type="dxa"/>
            <w:tcBorders>
              <w:top w:val="nil"/>
              <w:left w:val="nil"/>
              <w:bottom w:val="single" w:sz="8" w:space="0" w:color="auto"/>
              <w:right w:val="single" w:sz="8" w:space="0" w:color="auto"/>
            </w:tcBorders>
            <w:tcMar>
              <w:top w:w="0" w:type="dxa"/>
              <w:left w:w="108" w:type="dxa"/>
              <w:bottom w:w="0" w:type="dxa"/>
              <w:right w:w="108" w:type="dxa"/>
            </w:tcMar>
          </w:tcPr>
          <w:p w:rsidR="00394281" w:rsidRPr="00394281" w:rsidRDefault="00EE699F" w:rsidP="00394281"/>
          <w:p w:rsidR="00394281" w:rsidRPr="00394281" w:rsidRDefault="00EE699F" w:rsidP="00EE699F">
            <w:pPr>
              <w:numPr>
                <w:ilvl w:val="0"/>
                <w:numId w:val="44"/>
              </w:numPr>
            </w:pPr>
            <w:r w:rsidRPr="00394281">
              <w:t xml:space="preserve">EVSE Wakeup the BCCM with Hardwire Pilot line. (Pilot is a line from </w:t>
            </w:r>
            <w:r w:rsidRPr="00394281">
              <w:t>connector to BCCM)</w:t>
            </w:r>
          </w:p>
          <w:p w:rsidR="00394281" w:rsidRPr="00394281" w:rsidRDefault="00EE699F" w:rsidP="00EE699F">
            <w:pPr>
              <w:numPr>
                <w:ilvl w:val="0"/>
                <w:numId w:val="44"/>
              </w:numPr>
            </w:pPr>
            <w:r w:rsidRPr="00394281">
              <w:t>BCCM wakes up OBCC using Hardwire Signal (</w:t>
            </w:r>
            <w:proofErr w:type="spellStart"/>
            <w:r w:rsidRPr="00394281">
              <w:t>AuxChrgWakeUp</w:t>
            </w:r>
            <w:proofErr w:type="spellEnd"/>
            <w:r w:rsidRPr="00394281">
              <w:t>)</w:t>
            </w:r>
          </w:p>
          <w:p w:rsidR="00394281" w:rsidRPr="00394281" w:rsidRDefault="00EE699F" w:rsidP="00EE699F">
            <w:pPr>
              <w:numPr>
                <w:ilvl w:val="0"/>
                <w:numId w:val="44"/>
              </w:numPr>
            </w:pPr>
            <w:r w:rsidRPr="00394281">
              <w:t>BCCM detects Pilot indicative of digital communications</w:t>
            </w:r>
          </w:p>
          <w:p w:rsidR="00394281" w:rsidRPr="00394281" w:rsidRDefault="00EE699F" w:rsidP="00EE699F">
            <w:pPr>
              <w:numPr>
                <w:ilvl w:val="0"/>
                <w:numId w:val="44"/>
              </w:numPr>
            </w:pPr>
            <w:r w:rsidRPr="00394281">
              <w:t xml:space="preserve">BCCM asks OBCC to attempt digital communications via </w:t>
            </w:r>
            <w:proofErr w:type="spellStart"/>
            <w:r w:rsidRPr="00394281">
              <w:t>DgtlCommMde_d_Rq</w:t>
            </w:r>
            <w:proofErr w:type="spellEnd"/>
            <w:r w:rsidRPr="00394281">
              <w:t xml:space="preserve"> (</w:t>
            </w:r>
            <w:proofErr w:type="spellStart"/>
            <w:r w:rsidRPr="00394281">
              <w:t>AttemptDgtlComm</w:t>
            </w:r>
            <w:proofErr w:type="spellEnd"/>
            <w:r w:rsidRPr="00394281">
              <w:t>)</w:t>
            </w:r>
          </w:p>
          <w:p w:rsidR="00394281" w:rsidRPr="00394281" w:rsidRDefault="00EE699F" w:rsidP="00EE699F">
            <w:pPr>
              <w:numPr>
                <w:ilvl w:val="0"/>
                <w:numId w:val="44"/>
              </w:numPr>
            </w:pPr>
            <w:r w:rsidRPr="00394281">
              <w:t>OBCC starts communication with EVSE</w:t>
            </w:r>
          </w:p>
          <w:p w:rsidR="00394281" w:rsidRPr="00394281" w:rsidRDefault="00EE699F" w:rsidP="00EE699F">
            <w:pPr>
              <w:numPr>
                <w:ilvl w:val="0"/>
                <w:numId w:val="44"/>
              </w:numPr>
            </w:pPr>
            <w:r w:rsidRPr="00394281">
              <w:t>EVSE sends leaf certificate with public key to the OBCC Via PLC and Establish TLS communication</w:t>
            </w:r>
          </w:p>
          <w:p w:rsidR="00394281" w:rsidRPr="00394281" w:rsidRDefault="00EE699F" w:rsidP="00EE699F">
            <w:pPr>
              <w:numPr>
                <w:ilvl w:val="0"/>
                <w:numId w:val="44"/>
              </w:numPr>
            </w:pPr>
            <w:r w:rsidRPr="00394281">
              <w:t>OBCC Authenticates the leaf certificate and Validity of the Public key</w:t>
            </w:r>
          </w:p>
          <w:p w:rsidR="00394281" w:rsidRPr="00394281" w:rsidRDefault="00EE699F" w:rsidP="00EE699F">
            <w:pPr>
              <w:numPr>
                <w:ilvl w:val="0"/>
                <w:numId w:val="44"/>
              </w:numPr>
            </w:pPr>
            <w:r w:rsidRPr="00394281">
              <w:t xml:space="preserve">OBCC reports to BCCM that EVSE supports </w:t>
            </w:r>
            <w:proofErr w:type="spellStart"/>
            <w:r w:rsidRPr="00394281">
              <w:t>PnC</w:t>
            </w:r>
            <w:proofErr w:type="spellEnd"/>
            <w:r w:rsidRPr="00394281">
              <w:t xml:space="preserve"> and EIM via </w:t>
            </w:r>
            <w:proofErr w:type="spellStart"/>
            <w:r w:rsidRPr="00394281">
              <w:t>DgtlCommGtwyMde_D_St</w:t>
            </w:r>
            <w:proofErr w:type="spellEnd"/>
          </w:p>
          <w:p w:rsidR="00394281" w:rsidRPr="003003C4" w:rsidRDefault="00EE699F" w:rsidP="00EE699F">
            <w:pPr>
              <w:numPr>
                <w:ilvl w:val="0"/>
                <w:numId w:val="44"/>
              </w:numPr>
            </w:pPr>
            <w:r w:rsidRPr="00800ABC">
              <w:t xml:space="preserve">Since </w:t>
            </w:r>
            <w:proofErr w:type="spellStart"/>
            <w:r w:rsidRPr="00800ABC">
              <w:t>PnC</w:t>
            </w:r>
            <w:proofErr w:type="spellEnd"/>
            <w:r w:rsidRPr="00800ABC">
              <w:t xml:space="preserve"> is Disabled, OBCC continues with EIM mode via </w:t>
            </w:r>
            <w:proofErr w:type="spellStart"/>
            <w:r w:rsidRPr="00800ABC">
              <w:t>DgtlCommGtwyMde_D_Rq</w:t>
            </w:r>
            <w:proofErr w:type="spellEnd"/>
            <w:r w:rsidRPr="00800ABC">
              <w:t xml:space="preserve"> </w:t>
            </w:r>
          </w:p>
          <w:p w:rsidR="00394281" w:rsidRPr="00394281" w:rsidRDefault="00EE699F" w:rsidP="00EE699F">
            <w:pPr>
              <w:numPr>
                <w:ilvl w:val="0"/>
                <w:numId w:val="44"/>
              </w:numPr>
            </w:pPr>
            <w:r w:rsidRPr="00394281">
              <w:t>Vehicle Sends an Alert to the Cloud</w:t>
            </w:r>
          </w:p>
          <w:p w:rsidR="00394281" w:rsidRPr="00394281" w:rsidRDefault="00EE699F" w:rsidP="00EE699F">
            <w:pPr>
              <w:numPr>
                <w:ilvl w:val="0"/>
                <w:numId w:val="44"/>
              </w:numPr>
            </w:pPr>
            <w:r w:rsidRPr="00394281">
              <w:t xml:space="preserve">User receives a Notification in </w:t>
            </w:r>
            <w:proofErr w:type="spellStart"/>
            <w:r w:rsidRPr="00394281">
              <w:t>FordPass</w:t>
            </w:r>
            <w:proofErr w:type="spellEnd"/>
            <w:r w:rsidRPr="00394281">
              <w:t xml:space="preserve"> that tells “This charging station is out of the Ford network. To charge here, please plug in again an</w:t>
            </w:r>
            <w:r w:rsidRPr="00394281">
              <w:t>d follow the instructions on the station.</w:t>
            </w:r>
          </w:p>
        </w:tc>
      </w:tr>
      <w:tr w:rsidR="00DB22D4" w:rsidTr="00DB22D4">
        <w:trPr>
          <w:jc w:val="center"/>
        </w:trPr>
        <w:tc>
          <w:tcPr>
            <w:tcW w:w="1851"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DB22D4" w:rsidRDefault="00EE699F" w:rsidP="00DB22D4">
            <w:pPr>
              <w:spacing w:line="276" w:lineRule="auto"/>
            </w:pPr>
            <w:r>
              <w:rPr>
                <w:b/>
                <w:bCs/>
              </w:rPr>
              <w:t>List of Exception Use Cases</w:t>
            </w:r>
          </w:p>
        </w:tc>
        <w:tc>
          <w:tcPr>
            <w:tcW w:w="7489" w:type="dxa"/>
            <w:tcBorders>
              <w:top w:val="nil"/>
              <w:left w:val="nil"/>
              <w:bottom w:val="single" w:sz="8" w:space="0" w:color="auto"/>
              <w:right w:val="single" w:sz="8" w:space="0" w:color="auto"/>
            </w:tcBorders>
            <w:tcMar>
              <w:top w:w="0" w:type="dxa"/>
              <w:left w:w="108" w:type="dxa"/>
              <w:bottom w:w="0" w:type="dxa"/>
              <w:right w:w="108" w:type="dxa"/>
            </w:tcMar>
          </w:tcPr>
          <w:p w:rsidR="00DB22D4" w:rsidRDefault="00EE699F" w:rsidP="00DB22D4">
            <w:pPr>
              <w:spacing w:line="276" w:lineRule="auto"/>
              <w:rPr>
                <w:rFonts w:cs="Arial"/>
              </w:rPr>
            </w:pPr>
          </w:p>
        </w:tc>
      </w:tr>
      <w:tr w:rsidR="00DB22D4" w:rsidTr="00DB22D4">
        <w:trPr>
          <w:jc w:val="center"/>
        </w:trPr>
        <w:tc>
          <w:tcPr>
            <w:tcW w:w="1851"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DB22D4" w:rsidRDefault="00EE699F" w:rsidP="00DB22D4">
            <w:pPr>
              <w:spacing w:line="276" w:lineRule="auto"/>
            </w:pPr>
            <w:r>
              <w:rPr>
                <w:b/>
                <w:bCs/>
              </w:rPr>
              <w:t>Interfaces</w:t>
            </w:r>
          </w:p>
        </w:tc>
        <w:tc>
          <w:tcPr>
            <w:tcW w:w="7489" w:type="dxa"/>
            <w:tcBorders>
              <w:top w:val="nil"/>
              <w:left w:val="nil"/>
              <w:bottom w:val="single" w:sz="8" w:space="0" w:color="auto"/>
              <w:right w:val="single" w:sz="8" w:space="0" w:color="auto"/>
            </w:tcBorders>
            <w:tcMar>
              <w:top w:w="0" w:type="dxa"/>
              <w:left w:w="108" w:type="dxa"/>
              <w:bottom w:w="0" w:type="dxa"/>
              <w:right w:w="108" w:type="dxa"/>
            </w:tcMar>
          </w:tcPr>
          <w:p w:rsidR="00DB22D4" w:rsidRDefault="00EE699F" w:rsidP="00DB22D4">
            <w:pPr>
              <w:spacing w:line="276" w:lineRule="auto"/>
              <w:rPr>
                <w:rFonts w:cs="Arial"/>
              </w:rPr>
            </w:pPr>
            <w:r>
              <w:rPr>
                <w:rFonts w:cs="Arial"/>
              </w:rPr>
              <w:t>Vehicle interface</w:t>
            </w:r>
          </w:p>
        </w:tc>
      </w:tr>
    </w:tbl>
    <w:p w:rsidR="00500605" w:rsidRDefault="00EE699F" w:rsidP="00CD0F64"/>
    <w:p w:rsidR="00DC5A83" w:rsidRDefault="00EE699F" w:rsidP="00CD0F64"/>
    <w:p w:rsidR="00406F39" w:rsidRDefault="00EE699F" w:rsidP="00BE6F71">
      <w:pPr>
        <w:pStyle w:val="Heading4"/>
      </w:pPr>
      <w:r>
        <w:t xml:space="preserve">PNCv1-UC-REQ-335766/B-User Plugs into </w:t>
      </w:r>
      <w:proofErr w:type="gramStart"/>
      <w:r>
        <w:t>an</w:t>
      </w:r>
      <w:proofErr w:type="gramEnd"/>
      <w:r>
        <w:t xml:space="preserve"> Non-ISO, Out of </w:t>
      </w:r>
      <w:r>
        <w:t xml:space="preserve">network when </w:t>
      </w:r>
      <w:proofErr w:type="spellStart"/>
      <w:r>
        <w:t>PnC</w:t>
      </w:r>
      <w:proofErr w:type="spellEnd"/>
      <w:r>
        <w:t xml:space="preserve"> is disabled</w:t>
      </w:r>
    </w:p>
    <w:p w:rsidR="00DC5A83" w:rsidRDefault="00EE699F"/>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51"/>
        <w:gridCol w:w="7489"/>
      </w:tblGrid>
      <w:tr w:rsidR="003D26A1" w:rsidTr="00DB22D4">
        <w:trPr>
          <w:jc w:val="center"/>
        </w:trPr>
        <w:tc>
          <w:tcPr>
            <w:tcW w:w="1851"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3D26A1" w:rsidRDefault="00EE699F" w:rsidP="003D26A1">
            <w:pPr>
              <w:spacing w:line="276" w:lineRule="auto"/>
            </w:pPr>
            <w:r>
              <w:rPr>
                <w:b/>
                <w:bCs/>
              </w:rPr>
              <w:t>Actors</w:t>
            </w:r>
          </w:p>
        </w:tc>
        <w:tc>
          <w:tcPr>
            <w:tcW w:w="7489"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3D26A1" w:rsidRPr="003D26A1" w:rsidRDefault="00EE699F" w:rsidP="003D26A1">
            <w:proofErr w:type="spellStart"/>
            <w:r w:rsidRPr="003D26A1">
              <w:rPr>
                <w:color w:val="000000"/>
              </w:rPr>
              <w:t>FordPass</w:t>
            </w:r>
            <w:proofErr w:type="spellEnd"/>
            <w:r w:rsidRPr="003D26A1">
              <w:rPr>
                <w:color w:val="000000"/>
              </w:rPr>
              <w:t xml:space="preserve"> user </w:t>
            </w:r>
          </w:p>
        </w:tc>
      </w:tr>
      <w:tr w:rsidR="003D26A1" w:rsidTr="00DB22D4">
        <w:trPr>
          <w:jc w:val="center"/>
        </w:trPr>
        <w:tc>
          <w:tcPr>
            <w:tcW w:w="1851"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3D26A1" w:rsidRDefault="00EE699F" w:rsidP="003D26A1">
            <w:pPr>
              <w:spacing w:line="276" w:lineRule="auto"/>
            </w:pPr>
            <w:r>
              <w:rPr>
                <w:b/>
                <w:bCs/>
              </w:rPr>
              <w:lastRenderedPageBreak/>
              <w:t>Pre-conditions</w:t>
            </w:r>
          </w:p>
        </w:tc>
        <w:tc>
          <w:tcPr>
            <w:tcW w:w="7489" w:type="dxa"/>
            <w:tcBorders>
              <w:top w:val="nil"/>
              <w:left w:val="nil"/>
              <w:bottom w:val="single" w:sz="8" w:space="0" w:color="auto"/>
              <w:right w:val="single" w:sz="8" w:space="0" w:color="auto"/>
            </w:tcBorders>
            <w:tcMar>
              <w:top w:w="0" w:type="dxa"/>
              <w:left w:w="108" w:type="dxa"/>
              <w:bottom w:w="0" w:type="dxa"/>
              <w:right w:w="108" w:type="dxa"/>
            </w:tcMar>
          </w:tcPr>
          <w:p w:rsidR="003D26A1" w:rsidRPr="003D26A1" w:rsidRDefault="00EE699F" w:rsidP="00EE699F">
            <w:pPr>
              <w:numPr>
                <w:ilvl w:val="0"/>
                <w:numId w:val="45"/>
              </w:numPr>
            </w:pPr>
            <w:r w:rsidRPr="003D26A1">
              <w:t xml:space="preserve">Onboarding has been successfully </w:t>
            </w:r>
            <w:r w:rsidRPr="003D26A1">
              <w:t>completed</w:t>
            </w:r>
          </w:p>
          <w:p w:rsidR="003D26A1" w:rsidRPr="003D26A1" w:rsidRDefault="00EE699F" w:rsidP="00EE699F">
            <w:pPr>
              <w:numPr>
                <w:ilvl w:val="0"/>
                <w:numId w:val="45"/>
              </w:numPr>
            </w:pPr>
            <w:r w:rsidRPr="003D26A1">
              <w:t>Cloud connectivity is available</w:t>
            </w:r>
          </w:p>
          <w:p w:rsidR="003D26A1" w:rsidRPr="003D26A1" w:rsidRDefault="00EE699F" w:rsidP="00EE699F">
            <w:pPr>
              <w:numPr>
                <w:ilvl w:val="0"/>
                <w:numId w:val="45"/>
              </w:numPr>
              <w:rPr>
                <w:b/>
              </w:rPr>
            </w:pPr>
            <w:proofErr w:type="spellStart"/>
            <w:r w:rsidRPr="003D26A1">
              <w:rPr>
                <w:b/>
              </w:rPr>
              <w:t>PnC</w:t>
            </w:r>
            <w:proofErr w:type="spellEnd"/>
            <w:r w:rsidRPr="003D26A1">
              <w:rPr>
                <w:b/>
              </w:rPr>
              <w:t xml:space="preserve"> is Disabled </w:t>
            </w:r>
          </w:p>
          <w:p w:rsidR="003D26A1" w:rsidRPr="003D26A1" w:rsidRDefault="00EE699F" w:rsidP="00EE699F">
            <w:pPr>
              <w:numPr>
                <w:ilvl w:val="0"/>
                <w:numId w:val="45"/>
              </w:numPr>
            </w:pPr>
            <w:r w:rsidRPr="003D26A1">
              <w:t xml:space="preserve">Vehicle is Keyed on, and Center Stack is activated </w:t>
            </w:r>
          </w:p>
          <w:p w:rsidR="003D26A1" w:rsidRPr="003D26A1" w:rsidRDefault="00EE699F" w:rsidP="00EE699F">
            <w:pPr>
              <w:numPr>
                <w:ilvl w:val="0"/>
                <w:numId w:val="45"/>
              </w:numPr>
            </w:pPr>
            <w:r w:rsidRPr="003D26A1">
              <w:t xml:space="preserve">Vehicle configured for NA Region/EU Region </w:t>
            </w:r>
          </w:p>
        </w:tc>
      </w:tr>
      <w:tr w:rsidR="003D26A1" w:rsidTr="00DB22D4">
        <w:trPr>
          <w:jc w:val="center"/>
        </w:trPr>
        <w:tc>
          <w:tcPr>
            <w:tcW w:w="1851"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3D26A1" w:rsidRDefault="00EE699F" w:rsidP="003D26A1">
            <w:pPr>
              <w:spacing w:line="276" w:lineRule="auto"/>
            </w:pPr>
            <w:r>
              <w:rPr>
                <w:b/>
                <w:bCs/>
              </w:rPr>
              <w:t>Scenario Description</w:t>
            </w:r>
          </w:p>
        </w:tc>
        <w:tc>
          <w:tcPr>
            <w:tcW w:w="7489" w:type="dxa"/>
            <w:tcBorders>
              <w:top w:val="nil"/>
              <w:left w:val="nil"/>
              <w:bottom w:val="single" w:sz="8" w:space="0" w:color="auto"/>
              <w:right w:val="single" w:sz="8" w:space="0" w:color="auto"/>
            </w:tcBorders>
            <w:tcMar>
              <w:top w:w="0" w:type="dxa"/>
              <w:left w:w="108" w:type="dxa"/>
              <w:bottom w:w="0" w:type="dxa"/>
              <w:right w:w="108" w:type="dxa"/>
            </w:tcMar>
          </w:tcPr>
          <w:p w:rsidR="003D26A1" w:rsidRPr="003D26A1" w:rsidRDefault="00EE699F" w:rsidP="003D26A1">
            <w:r w:rsidRPr="003D26A1">
              <w:t xml:space="preserve">User Plug </w:t>
            </w:r>
            <w:proofErr w:type="gramStart"/>
            <w:r w:rsidRPr="003D26A1">
              <w:t>In</w:t>
            </w:r>
            <w:proofErr w:type="gramEnd"/>
            <w:r w:rsidRPr="003D26A1">
              <w:t xml:space="preserve"> Non-ISO, Out of network</w:t>
            </w:r>
          </w:p>
          <w:p w:rsidR="003D26A1" w:rsidRPr="003D26A1" w:rsidRDefault="00EE699F" w:rsidP="003D26A1"/>
        </w:tc>
      </w:tr>
      <w:tr w:rsidR="003D26A1" w:rsidTr="00DB22D4">
        <w:trPr>
          <w:jc w:val="center"/>
        </w:trPr>
        <w:tc>
          <w:tcPr>
            <w:tcW w:w="1851"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3D26A1" w:rsidRDefault="00EE699F" w:rsidP="003D26A1">
            <w:pPr>
              <w:spacing w:line="276" w:lineRule="auto"/>
            </w:pPr>
            <w:r>
              <w:rPr>
                <w:b/>
                <w:bCs/>
              </w:rPr>
              <w:t>Post-conditions</w:t>
            </w:r>
          </w:p>
        </w:tc>
        <w:tc>
          <w:tcPr>
            <w:tcW w:w="7489" w:type="dxa"/>
            <w:tcBorders>
              <w:top w:val="nil"/>
              <w:left w:val="nil"/>
              <w:bottom w:val="single" w:sz="8" w:space="0" w:color="auto"/>
              <w:right w:val="single" w:sz="8" w:space="0" w:color="auto"/>
            </w:tcBorders>
            <w:tcMar>
              <w:top w:w="0" w:type="dxa"/>
              <w:left w:w="108" w:type="dxa"/>
              <w:bottom w:w="0" w:type="dxa"/>
              <w:right w:w="108" w:type="dxa"/>
            </w:tcMar>
          </w:tcPr>
          <w:p w:rsidR="003D26A1" w:rsidRPr="003D26A1" w:rsidRDefault="00EE699F" w:rsidP="003D26A1"/>
          <w:p w:rsidR="003D26A1" w:rsidRPr="003D26A1" w:rsidRDefault="00EE699F" w:rsidP="00EE699F">
            <w:pPr>
              <w:numPr>
                <w:ilvl w:val="0"/>
                <w:numId w:val="46"/>
              </w:numPr>
            </w:pPr>
            <w:r w:rsidRPr="003D26A1">
              <w:t xml:space="preserve">EVSE Wakeup the </w:t>
            </w:r>
            <w:r w:rsidRPr="003D26A1">
              <w:t>BCCM with Hardwire Pilot line. (Pilot is a line from connector to BCCM)</w:t>
            </w:r>
          </w:p>
          <w:p w:rsidR="003D26A1" w:rsidRPr="003D26A1" w:rsidRDefault="00EE699F" w:rsidP="00EE699F">
            <w:pPr>
              <w:numPr>
                <w:ilvl w:val="0"/>
                <w:numId w:val="46"/>
              </w:numPr>
            </w:pPr>
            <w:r w:rsidRPr="003D26A1">
              <w:t>BCCM wakes up OBCC using Hardwire Signal (</w:t>
            </w:r>
            <w:proofErr w:type="spellStart"/>
            <w:r w:rsidRPr="003D26A1">
              <w:t>AuxChrgWakeUp</w:t>
            </w:r>
            <w:proofErr w:type="spellEnd"/>
            <w:r w:rsidRPr="003D26A1">
              <w:t>)</w:t>
            </w:r>
          </w:p>
          <w:p w:rsidR="003D26A1" w:rsidRPr="003D26A1" w:rsidRDefault="00EE699F" w:rsidP="00EE699F">
            <w:pPr>
              <w:numPr>
                <w:ilvl w:val="0"/>
                <w:numId w:val="46"/>
              </w:numPr>
            </w:pPr>
            <w:r w:rsidRPr="003D26A1">
              <w:t>BCCM detects Pilot indicative of digital communications</w:t>
            </w:r>
          </w:p>
          <w:p w:rsidR="003D26A1" w:rsidRPr="003D26A1" w:rsidRDefault="00EE699F" w:rsidP="00EE699F">
            <w:pPr>
              <w:numPr>
                <w:ilvl w:val="0"/>
                <w:numId w:val="46"/>
              </w:numPr>
            </w:pPr>
            <w:r w:rsidRPr="003D26A1">
              <w:t xml:space="preserve">BCCM asks OBCC to attempt digital communications via </w:t>
            </w:r>
            <w:proofErr w:type="spellStart"/>
            <w:r w:rsidRPr="003D26A1">
              <w:t>DgtlCommMde_d_Rq</w:t>
            </w:r>
            <w:proofErr w:type="spellEnd"/>
            <w:r w:rsidRPr="003D26A1">
              <w:t xml:space="preserve"> (</w:t>
            </w:r>
            <w:proofErr w:type="spellStart"/>
            <w:r w:rsidRPr="003D26A1">
              <w:t>AttemptDgtlComm</w:t>
            </w:r>
            <w:proofErr w:type="spellEnd"/>
            <w:r w:rsidRPr="003D26A1">
              <w:t>)</w:t>
            </w:r>
          </w:p>
          <w:p w:rsidR="003D26A1" w:rsidRPr="003D26A1" w:rsidRDefault="00EE699F" w:rsidP="00EE699F">
            <w:pPr>
              <w:numPr>
                <w:ilvl w:val="0"/>
                <w:numId w:val="46"/>
              </w:numPr>
            </w:pPr>
            <w:r w:rsidRPr="003D26A1">
              <w:t>OBCC starts communication with EVSE</w:t>
            </w:r>
          </w:p>
          <w:p w:rsidR="003D26A1" w:rsidRPr="003D26A1" w:rsidRDefault="00EE699F" w:rsidP="00EE699F">
            <w:pPr>
              <w:numPr>
                <w:ilvl w:val="0"/>
                <w:numId w:val="46"/>
              </w:numPr>
            </w:pPr>
            <w:r w:rsidRPr="003D26A1">
              <w:t>EVSE sends leaf certificate with public key to the OBCC Via PLC and Establish TLS communication</w:t>
            </w:r>
          </w:p>
          <w:p w:rsidR="003D26A1" w:rsidRPr="003D26A1" w:rsidRDefault="00EE699F" w:rsidP="00EE699F">
            <w:pPr>
              <w:numPr>
                <w:ilvl w:val="0"/>
                <w:numId w:val="46"/>
              </w:numPr>
            </w:pPr>
            <w:r w:rsidRPr="003D26A1">
              <w:t>OBCC Authenticates the leaf certificate and Validity of the Public key</w:t>
            </w:r>
          </w:p>
          <w:p w:rsidR="003D26A1" w:rsidRPr="003D26A1" w:rsidRDefault="00EE699F" w:rsidP="00EE699F">
            <w:pPr>
              <w:numPr>
                <w:ilvl w:val="0"/>
                <w:numId w:val="46"/>
              </w:numPr>
            </w:pPr>
            <w:r w:rsidRPr="003D26A1">
              <w:t>OBCC reports to BCCM that EVSE suppo</w:t>
            </w:r>
            <w:r w:rsidRPr="003D26A1">
              <w:t xml:space="preserve">rts </w:t>
            </w:r>
            <w:proofErr w:type="spellStart"/>
            <w:r w:rsidRPr="003D26A1">
              <w:t>PnC</w:t>
            </w:r>
            <w:proofErr w:type="spellEnd"/>
            <w:r w:rsidRPr="003D26A1">
              <w:t xml:space="preserve"> and EIM via </w:t>
            </w:r>
            <w:proofErr w:type="spellStart"/>
            <w:r w:rsidRPr="003D26A1">
              <w:t>DgtlCommGtwyMde_D_St</w:t>
            </w:r>
            <w:proofErr w:type="spellEnd"/>
          </w:p>
          <w:p w:rsidR="00CC494A" w:rsidRPr="00CC494A" w:rsidRDefault="00EE699F" w:rsidP="00EE699F">
            <w:pPr>
              <w:numPr>
                <w:ilvl w:val="0"/>
                <w:numId w:val="46"/>
              </w:numPr>
            </w:pPr>
            <w:r w:rsidRPr="00CC494A">
              <w:t xml:space="preserve">Since </w:t>
            </w:r>
            <w:proofErr w:type="spellStart"/>
            <w:r w:rsidRPr="00CC494A">
              <w:t>PnC</w:t>
            </w:r>
            <w:proofErr w:type="spellEnd"/>
            <w:r w:rsidRPr="00CC494A">
              <w:t xml:space="preserve"> is Disabled, OBCC continues with EIM mode via </w:t>
            </w:r>
            <w:proofErr w:type="spellStart"/>
            <w:r w:rsidRPr="00CC494A">
              <w:t>DgtlCommGtwyMde_D_Rq</w:t>
            </w:r>
            <w:proofErr w:type="spellEnd"/>
            <w:r w:rsidRPr="00CC494A">
              <w:t xml:space="preserve"> </w:t>
            </w:r>
          </w:p>
          <w:p w:rsidR="003D26A1" w:rsidRPr="003D26A1" w:rsidRDefault="00EE699F" w:rsidP="00EE699F">
            <w:pPr>
              <w:numPr>
                <w:ilvl w:val="0"/>
                <w:numId w:val="46"/>
              </w:numPr>
            </w:pPr>
            <w:r w:rsidRPr="003D26A1">
              <w:t>Vehicle Sends an Alert to the Cloud</w:t>
            </w:r>
          </w:p>
          <w:p w:rsidR="003D26A1" w:rsidRPr="003D26A1" w:rsidRDefault="00EE699F" w:rsidP="00EE699F">
            <w:pPr>
              <w:numPr>
                <w:ilvl w:val="0"/>
                <w:numId w:val="46"/>
              </w:numPr>
            </w:pPr>
            <w:r w:rsidRPr="003D26A1">
              <w:t xml:space="preserve">User receives a Notification in </w:t>
            </w:r>
            <w:proofErr w:type="spellStart"/>
            <w:r w:rsidRPr="003D26A1">
              <w:t>FordPass</w:t>
            </w:r>
            <w:proofErr w:type="spellEnd"/>
            <w:r w:rsidRPr="003D26A1">
              <w:t xml:space="preserve"> that tells “This charging station is out of the Ford network</w:t>
            </w:r>
            <w:r w:rsidRPr="003D26A1">
              <w:t>. To charge here, please follow instructions on the station.”</w:t>
            </w:r>
          </w:p>
        </w:tc>
      </w:tr>
      <w:tr w:rsidR="00DB22D4" w:rsidTr="00DB22D4">
        <w:trPr>
          <w:jc w:val="center"/>
        </w:trPr>
        <w:tc>
          <w:tcPr>
            <w:tcW w:w="1851"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DB22D4" w:rsidRDefault="00EE699F" w:rsidP="00DB22D4">
            <w:pPr>
              <w:spacing w:line="276" w:lineRule="auto"/>
            </w:pPr>
            <w:r>
              <w:rPr>
                <w:b/>
                <w:bCs/>
              </w:rPr>
              <w:t>List of Exception Use Cases</w:t>
            </w:r>
          </w:p>
        </w:tc>
        <w:tc>
          <w:tcPr>
            <w:tcW w:w="7489" w:type="dxa"/>
            <w:tcBorders>
              <w:top w:val="nil"/>
              <w:left w:val="nil"/>
              <w:bottom w:val="single" w:sz="8" w:space="0" w:color="auto"/>
              <w:right w:val="single" w:sz="8" w:space="0" w:color="auto"/>
            </w:tcBorders>
            <w:tcMar>
              <w:top w:w="0" w:type="dxa"/>
              <w:left w:w="108" w:type="dxa"/>
              <w:bottom w:w="0" w:type="dxa"/>
              <w:right w:w="108" w:type="dxa"/>
            </w:tcMar>
          </w:tcPr>
          <w:p w:rsidR="00DB22D4" w:rsidRDefault="00EE699F" w:rsidP="00DB22D4">
            <w:pPr>
              <w:spacing w:line="276" w:lineRule="auto"/>
              <w:rPr>
                <w:rFonts w:cs="Arial"/>
              </w:rPr>
            </w:pPr>
          </w:p>
        </w:tc>
      </w:tr>
      <w:tr w:rsidR="00DB22D4" w:rsidTr="00DB22D4">
        <w:trPr>
          <w:jc w:val="center"/>
        </w:trPr>
        <w:tc>
          <w:tcPr>
            <w:tcW w:w="1851"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DB22D4" w:rsidRDefault="00EE699F" w:rsidP="00DB22D4">
            <w:pPr>
              <w:spacing w:line="276" w:lineRule="auto"/>
            </w:pPr>
            <w:r>
              <w:rPr>
                <w:b/>
                <w:bCs/>
              </w:rPr>
              <w:t>Interfaces</w:t>
            </w:r>
          </w:p>
        </w:tc>
        <w:tc>
          <w:tcPr>
            <w:tcW w:w="7489" w:type="dxa"/>
            <w:tcBorders>
              <w:top w:val="nil"/>
              <w:left w:val="nil"/>
              <w:bottom w:val="single" w:sz="8" w:space="0" w:color="auto"/>
              <w:right w:val="single" w:sz="8" w:space="0" w:color="auto"/>
            </w:tcBorders>
            <w:tcMar>
              <w:top w:w="0" w:type="dxa"/>
              <w:left w:w="108" w:type="dxa"/>
              <w:bottom w:w="0" w:type="dxa"/>
              <w:right w:w="108" w:type="dxa"/>
            </w:tcMar>
          </w:tcPr>
          <w:p w:rsidR="00DB22D4" w:rsidRDefault="00EE699F" w:rsidP="00DB22D4">
            <w:pPr>
              <w:spacing w:line="276" w:lineRule="auto"/>
              <w:rPr>
                <w:rFonts w:cs="Arial"/>
              </w:rPr>
            </w:pPr>
            <w:r>
              <w:rPr>
                <w:rFonts w:cs="Arial"/>
              </w:rPr>
              <w:t>Vehicle interface</w:t>
            </w:r>
          </w:p>
        </w:tc>
      </w:tr>
    </w:tbl>
    <w:p w:rsidR="00500605" w:rsidRDefault="00EE699F" w:rsidP="00CD0F64"/>
    <w:p w:rsidR="00DC5A83" w:rsidRDefault="00EE699F" w:rsidP="00CD0F64"/>
    <w:p w:rsidR="00406F39" w:rsidRDefault="00EE699F" w:rsidP="00BE6F71">
      <w:pPr>
        <w:pStyle w:val="Heading4"/>
      </w:pPr>
      <w:r>
        <w:t xml:space="preserve">PNCv1-UC-REQ-335767/B-User Plugs into </w:t>
      </w:r>
      <w:proofErr w:type="gramStart"/>
      <w:r>
        <w:t>an</w:t>
      </w:r>
      <w:proofErr w:type="gramEnd"/>
      <w:r>
        <w:t xml:space="preserve"> Non-ISO, In Network (NA) when </w:t>
      </w:r>
      <w:proofErr w:type="spellStart"/>
      <w:r>
        <w:t>PnC</w:t>
      </w:r>
      <w:proofErr w:type="spellEnd"/>
      <w:r>
        <w:t xml:space="preserve"> is disabled</w:t>
      </w:r>
    </w:p>
    <w:p w:rsidR="00DC5A83" w:rsidRDefault="00EE699F"/>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51"/>
        <w:gridCol w:w="7489"/>
      </w:tblGrid>
      <w:tr w:rsidR="00C518BC" w:rsidTr="00DB22D4">
        <w:trPr>
          <w:jc w:val="center"/>
        </w:trPr>
        <w:tc>
          <w:tcPr>
            <w:tcW w:w="1851"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518BC" w:rsidRDefault="00EE699F" w:rsidP="00C518BC">
            <w:pPr>
              <w:spacing w:line="276" w:lineRule="auto"/>
            </w:pPr>
            <w:r>
              <w:rPr>
                <w:b/>
                <w:bCs/>
              </w:rPr>
              <w:t>Actors</w:t>
            </w:r>
          </w:p>
        </w:tc>
        <w:tc>
          <w:tcPr>
            <w:tcW w:w="7489"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C518BC" w:rsidRPr="00C518BC" w:rsidRDefault="00EE699F" w:rsidP="00C518BC">
            <w:proofErr w:type="spellStart"/>
            <w:r w:rsidRPr="00C518BC">
              <w:rPr>
                <w:color w:val="000000"/>
              </w:rPr>
              <w:t>FordPass</w:t>
            </w:r>
            <w:proofErr w:type="spellEnd"/>
            <w:r w:rsidRPr="00C518BC">
              <w:rPr>
                <w:color w:val="000000"/>
              </w:rPr>
              <w:t xml:space="preserve"> user </w:t>
            </w:r>
          </w:p>
        </w:tc>
      </w:tr>
      <w:tr w:rsidR="00C518BC" w:rsidTr="00DB22D4">
        <w:trPr>
          <w:jc w:val="center"/>
        </w:trPr>
        <w:tc>
          <w:tcPr>
            <w:tcW w:w="1851"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518BC" w:rsidRDefault="00EE699F" w:rsidP="00C518BC">
            <w:pPr>
              <w:spacing w:line="276" w:lineRule="auto"/>
            </w:pPr>
            <w:r>
              <w:rPr>
                <w:b/>
                <w:bCs/>
              </w:rPr>
              <w:t>Pre-conditions</w:t>
            </w:r>
          </w:p>
        </w:tc>
        <w:tc>
          <w:tcPr>
            <w:tcW w:w="7489" w:type="dxa"/>
            <w:tcBorders>
              <w:top w:val="nil"/>
              <w:left w:val="nil"/>
              <w:bottom w:val="single" w:sz="8" w:space="0" w:color="auto"/>
              <w:right w:val="single" w:sz="8" w:space="0" w:color="auto"/>
            </w:tcBorders>
            <w:tcMar>
              <w:top w:w="0" w:type="dxa"/>
              <w:left w:w="108" w:type="dxa"/>
              <w:bottom w:w="0" w:type="dxa"/>
              <w:right w:w="108" w:type="dxa"/>
            </w:tcMar>
          </w:tcPr>
          <w:p w:rsidR="00C518BC" w:rsidRPr="00C518BC" w:rsidRDefault="00EE699F" w:rsidP="00EE699F">
            <w:pPr>
              <w:numPr>
                <w:ilvl w:val="0"/>
                <w:numId w:val="47"/>
              </w:numPr>
            </w:pPr>
            <w:r w:rsidRPr="00C518BC">
              <w:t>Onboarding has been successfully completed</w:t>
            </w:r>
          </w:p>
          <w:p w:rsidR="00C518BC" w:rsidRPr="00C518BC" w:rsidRDefault="00EE699F" w:rsidP="00EE699F">
            <w:pPr>
              <w:numPr>
                <w:ilvl w:val="0"/>
                <w:numId w:val="47"/>
              </w:numPr>
            </w:pPr>
            <w:r w:rsidRPr="00C518BC">
              <w:t>Cloud connectivity is available</w:t>
            </w:r>
          </w:p>
          <w:p w:rsidR="00C518BC" w:rsidRPr="00C518BC" w:rsidRDefault="00EE699F" w:rsidP="00EE699F">
            <w:pPr>
              <w:numPr>
                <w:ilvl w:val="0"/>
                <w:numId w:val="47"/>
              </w:numPr>
              <w:rPr>
                <w:b/>
              </w:rPr>
            </w:pPr>
            <w:proofErr w:type="spellStart"/>
            <w:r w:rsidRPr="00C518BC">
              <w:rPr>
                <w:b/>
              </w:rPr>
              <w:t>PnC</w:t>
            </w:r>
            <w:proofErr w:type="spellEnd"/>
            <w:r w:rsidRPr="00C518BC">
              <w:rPr>
                <w:b/>
              </w:rPr>
              <w:t xml:space="preserve"> is Disabled </w:t>
            </w:r>
          </w:p>
          <w:p w:rsidR="00C518BC" w:rsidRPr="00C518BC" w:rsidRDefault="00EE699F" w:rsidP="00EE699F">
            <w:pPr>
              <w:numPr>
                <w:ilvl w:val="0"/>
                <w:numId w:val="47"/>
              </w:numPr>
            </w:pPr>
            <w:r w:rsidRPr="00C518BC">
              <w:t xml:space="preserve">Vehicle is Keyed on, and Center Stack is activated </w:t>
            </w:r>
          </w:p>
          <w:p w:rsidR="00C518BC" w:rsidRPr="00C518BC" w:rsidRDefault="00EE699F" w:rsidP="00EE699F">
            <w:pPr>
              <w:numPr>
                <w:ilvl w:val="0"/>
                <w:numId w:val="47"/>
              </w:numPr>
            </w:pPr>
            <w:r w:rsidRPr="00C518BC">
              <w:t xml:space="preserve">Vehicle configured for </w:t>
            </w:r>
            <w:r w:rsidRPr="00C518BC">
              <w:rPr>
                <w:b/>
              </w:rPr>
              <w:t>NA</w:t>
            </w:r>
            <w:r w:rsidRPr="00C518BC">
              <w:t xml:space="preserve"> region</w:t>
            </w:r>
          </w:p>
        </w:tc>
      </w:tr>
      <w:tr w:rsidR="00C518BC" w:rsidTr="00DB22D4">
        <w:trPr>
          <w:jc w:val="center"/>
        </w:trPr>
        <w:tc>
          <w:tcPr>
            <w:tcW w:w="1851"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518BC" w:rsidRDefault="00EE699F" w:rsidP="00C518BC">
            <w:pPr>
              <w:spacing w:line="276" w:lineRule="auto"/>
            </w:pPr>
            <w:r>
              <w:rPr>
                <w:b/>
                <w:bCs/>
              </w:rPr>
              <w:t>Scenario Description</w:t>
            </w:r>
          </w:p>
        </w:tc>
        <w:tc>
          <w:tcPr>
            <w:tcW w:w="7489" w:type="dxa"/>
            <w:tcBorders>
              <w:top w:val="nil"/>
              <w:left w:val="nil"/>
              <w:bottom w:val="single" w:sz="8" w:space="0" w:color="auto"/>
              <w:right w:val="single" w:sz="8" w:space="0" w:color="auto"/>
            </w:tcBorders>
            <w:tcMar>
              <w:top w:w="0" w:type="dxa"/>
              <w:left w:w="108" w:type="dxa"/>
              <w:bottom w:w="0" w:type="dxa"/>
              <w:right w:w="108" w:type="dxa"/>
            </w:tcMar>
          </w:tcPr>
          <w:p w:rsidR="00C518BC" w:rsidRPr="00C518BC" w:rsidRDefault="00EE699F" w:rsidP="00C518BC">
            <w:r w:rsidRPr="00C518BC">
              <w:t xml:space="preserve">User Plug </w:t>
            </w:r>
            <w:proofErr w:type="gramStart"/>
            <w:r w:rsidRPr="00C518BC">
              <w:t>In</w:t>
            </w:r>
            <w:proofErr w:type="gramEnd"/>
            <w:r w:rsidRPr="00C518BC">
              <w:t xml:space="preserve"> Non-ISO, In network</w:t>
            </w:r>
          </w:p>
          <w:p w:rsidR="00C518BC" w:rsidRPr="00C518BC" w:rsidRDefault="00EE699F" w:rsidP="00C518BC"/>
        </w:tc>
      </w:tr>
      <w:tr w:rsidR="00C518BC" w:rsidTr="00DB22D4">
        <w:trPr>
          <w:jc w:val="center"/>
        </w:trPr>
        <w:tc>
          <w:tcPr>
            <w:tcW w:w="1851"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518BC" w:rsidRDefault="00EE699F" w:rsidP="00C518BC">
            <w:pPr>
              <w:spacing w:line="276" w:lineRule="auto"/>
            </w:pPr>
            <w:r>
              <w:rPr>
                <w:b/>
                <w:bCs/>
              </w:rPr>
              <w:t>Post-conditions</w:t>
            </w:r>
          </w:p>
        </w:tc>
        <w:tc>
          <w:tcPr>
            <w:tcW w:w="7489" w:type="dxa"/>
            <w:tcBorders>
              <w:top w:val="nil"/>
              <w:left w:val="nil"/>
              <w:bottom w:val="single" w:sz="8" w:space="0" w:color="auto"/>
              <w:right w:val="single" w:sz="8" w:space="0" w:color="auto"/>
            </w:tcBorders>
            <w:tcMar>
              <w:top w:w="0" w:type="dxa"/>
              <w:left w:w="108" w:type="dxa"/>
              <w:bottom w:w="0" w:type="dxa"/>
              <w:right w:w="108" w:type="dxa"/>
            </w:tcMar>
          </w:tcPr>
          <w:p w:rsidR="00C518BC" w:rsidRPr="00C518BC" w:rsidRDefault="00EE699F" w:rsidP="00C518BC"/>
          <w:p w:rsidR="00C518BC" w:rsidRPr="00C518BC" w:rsidRDefault="00EE699F" w:rsidP="00EE699F">
            <w:pPr>
              <w:numPr>
                <w:ilvl w:val="0"/>
                <w:numId w:val="48"/>
              </w:numPr>
            </w:pPr>
            <w:r w:rsidRPr="00C518BC">
              <w:t>EVSE Wakeup the BCCM with Hardwire Pilot line. (Pilot is a line from connector to BCCM)</w:t>
            </w:r>
          </w:p>
          <w:p w:rsidR="00C518BC" w:rsidRPr="00C518BC" w:rsidRDefault="00EE699F" w:rsidP="00EE699F">
            <w:pPr>
              <w:numPr>
                <w:ilvl w:val="0"/>
                <w:numId w:val="48"/>
              </w:numPr>
            </w:pPr>
            <w:r w:rsidRPr="00C518BC">
              <w:t xml:space="preserve">BCCM </w:t>
            </w:r>
            <w:r w:rsidRPr="00C518BC">
              <w:t>wakes up OBCC using Hardwire Signal (</w:t>
            </w:r>
            <w:proofErr w:type="spellStart"/>
            <w:r w:rsidRPr="00C518BC">
              <w:t>AuxChrgWakeUp</w:t>
            </w:r>
            <w:proofErr w:type="spellEnd"/>
            <w:r w:rsidRPr="00C518BC">
              <w:t>)</w:t>
            </w:r>
          </w:p>
          <w:p w:rsidR="00C518BC" w:rsidRPr="00C518BC" w:rsidRDefault="00EE699F" w:rsidP="00EE699F">
            <w:pPr>
              <w:numPr>
                <w:ilvl w:val="0"/>
                <w:numId w:val="48"/>
              </w:numPr>
            </w:pPr>
            <w:r w:rsidRPr="00C518BC">
              <w:t>BCCM detects Pilot indicative of digital communications</w:t>
            </w:r>
          </w:p>
          <w:p w:rsidR="00C518BC" w:rsidRPr="00C518BC" w:rsidRDefault="00EE699F" w:rsidP="00EE699F">
            <w:pPr>
              <w:numPr>
                <w:ilvl w:val="0"/>
                <w:numId w:val="48"/>
              </w:numPr>
            </w:pPr>
            <w:r w:rsidRPr="00C518BC">
              <w:t xml:space="preserve">BCCM asks OBCC to attempt digital communications via </w:t>
            </w:r>
            <w:proofErr w:type="spellStart"/>
            <w:r w:rsidRPr="00C518BC">
              <w:t>DgtlCommMde_d_Rq</w:t>
            </w:r>
            <w:proofErr w:type="spellEnd"/>
            <w:r w:rsidRPr="00C518BC">
              <w:t xml:space="preserve"> (</w:t>
            </w:r>
            <w:proofErr w:type="spellStart"/>
            <w:r w:rsidRPr="00C518BC">
              <w:t>AttemptDgtlComm</w:t>
            </w:r>
            <w:proofErr w:type="spellEnd"/>
            <w:r w:rsidRPr="00C518BC">
              <w:t>)</w:t>
            </w:r>
          </w:p>
          <w:p w:rsidR="00C518BC" w:rsidRPr="00C518BC" w:rsidRDefault="00EE699F" w:rsidP="00EE699F">
            <w:pPr>
              <w:numPr>
                <w:ilvl w:val="0"/>
                <w:numId w:val="48"/>
              </w:numPr>
            </w:pPr>
            <w:r w:rsidRPr="00C518BC">
              <w:t>OBCC starts communication with EVSE</w:t>
            </w:r>
          </w:p>
          <w:p w:rsidR="00C518BC" w:rsidRPr="00C518BC" w:rsidRDefault="00EE699F" w:rsidP="00EE699F">
            <w:pPr>
              <w:numPr>
                <w:ilvl w:val="0"/>
                <w:numId w:val="48"/>
              </w:numPr>
            </w:pPr>
            <w:r w:rsidRPr="00C518BC">
              <w:t>EVSE sends leaf certific</w:t>
            </w:r>
            <w:r w:rsidRPr="00C518BC">
              <w:t>ate with public key to the OBCC Via PLC and Establish TLS communication</w:t>
            </w:r>
          </w:p>
          <w:p w:rsidR="00C518BC" w:rsidRPr="00C518BC" w:rsidRDefault="00EE699F" w:rsidP="00EE699F">
            <w:pPr>
              <w:numPr>
                <w:ilvl w:val="0"/>
                <w:numId w:val="48"/>
              </w:numPr>
            </w:pPr>
            <w:r w:rsidRPr="00C518BC">
              <w:t>OBCC Authenticates the leaf certificate and Validity of the Public key</w:t>
            </w:r>
          </w:p>
          <w:p w:rsidR="00C518BC" w:rsidRPr="00C518BC" w:rsidRDefault="00EE699F" w:rsidP="00EE699F">
            <w:pPr>
              <w:numPr>
                <w:ilvl w:val="0"/>
                <w:numId w:val="48"/>
              </w:numPr>
            </w:pPr>
            <w:r w:rsidRPr="00C518BC">
              <w:t xml:space="preserve">OBCC reports to BCCM that EVSE supports </w:t>
            </w:r>
            <w:proofErr w:type="spellStart"/>
            <w:r w:rsidRPr="00C518BC">
              <w:t>PnC</w:t>
            </w:r>
            <w:proofErr w:type="spellEnd"/>
            <w:r w:rsidRPr="00C518BC">
              <w:t xml:space="preserve"> and EIM via </w:t>
            </w:r>
            <w:proofErr w:type="spellStart"/>
            <w:r w:rsidRPr="00C518BC">
              <w:t>DgtlCommGtwyMde_D_St</w:t>
            </w:r>
            <w:proofErr w:type="spellEnd"/>
          </w:p>
          <w:p w:rsidR="001B78B7" w:rsidRPr="001B78B7" w:rsidRDefault="00EE699F" w:rsidP="00EE699F">
            <w:pPr>
              <w:numPr>
                <w:ilvl w:val="0"/>
                <w:numId w:val="48"/>
              </w:numPr>
            </w:pPr>
            <w:r w:rsidRPr="001B78B7">
              <w:lastRenderedPageBreak/>
              <w:t xml:space="preserve">Since </w:t>
            </w:r>
            <w:proofErr w:type="spellStart"/>
            <w:r w:rsidRPr="001B78B7">
              <w:t>PnC</w:t>
            </w:r>
            <w:proofErr w:type="spellEnd"/>
            <w:r w:rsidRPr="001B78B7">
              <w:t xml:space="preserve"> is Disabled, OBCC continue</w:t>
            </w:r>
            <w:r w:rsidRPr="001B78B7">
              <w:t xml:space="preserve">s with EIM mode via </w:t>
            </w:r>
            <w:proofErr w:type="spellStart"/>
            <w:r w:rsidRPr="001B78B7">
              <w:t>DgtlCommGtwyMde_D_Rq</w:t>
            </w:r>
            <w:proofErr w:type="spellEnd"/>
            <w:r w:rsidRPr="001B78B7">
              <w:t xml:space="preserve"> </w:t>
            </w:r>
          </w:p>
          <w:p w:rsidR="00C518BC" w:rsidRPr="00C518BC" w:rsidRDefault="00EE699F" w:rsidP="00EE699F">
            <w:pPr>
              <w:numPr>
                <w:ilvl w:val="0"/>
                <w:numId w:val="48"/>
              </w:numPr>
            </w:pPr>
            <w:r w:rsidRPr="00C518BC">
              <w:t>Vehicle Sends an Alert to the Cloud</w:t>
            </w:r>
          </w:p>
          <w:p w:rsidR="00C518BC" w:rsidRPr="00C518BC" w:rsidRDefault="00EE699F" w:rsidP="00EE699F">
            <w:pPr>
              <w:numPr>
                <w:ilvl w:val="0"/>
                <w:numId w:val="48"/>
              </w:numPr>
            </w:pPr>
            <w:r w:rsidRPr="00C518BC">
              <w:t xml:space="preserve">User receives a Notification in </w:t>
            </w:r>
            <w:proofErr w:type="spellStart"/>
            <w:r w:rsidRPr="00C518BC">
              <w:t>FordPass</w:t>
            </w:r>
            <w:proofErr w:type="spellEnd"/>
            <w:r w:rsidRPr="00C518BC">
              <w:t xml:space="preserve"> that tells “To charge here, please use the </w:t>
            </w:r>
            <w:proofErr w:type="spellStart"/>
            <w:r w:rsidRPr="00C518BC">
              <w:t>FordPass</w:t>
            </w:r>
            <w:proofErr w:type="spellEnd"/>
            <w:r w:rsidRPr="00C518BC">
              <w:t xml:space="preserve"> app”.</w:t>
            </w:r>
          </w:p>
        </w:tc>
      </w:tr>
      <w:tr w:rsidR="00DB22D4" w:rsidTr="00DB22D4">
        <w:trPr>
          <w:jc w:val="center"/>
        </w:trPr>
        <w:tc>
          <w:tcPr>
            <w:tcW w:w="1851"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DB22D4" w:rsidRDefault="00EE699F" w:rsidP="00DB22D4">
            <w:pPr>
              <w:spacing w:line="276" w:lineRule="auto"/>
            </w:pPr>
            <w:r>
              <w:rPr>
                <w:b/>
                <w:bCs/>
              </w:rPr>
              <w:t>List of Exception Use Cases</w:t>
            </w:r>
          </w:p>
        </w:tc>
        <w:tc>
          <w:tcPr>
            <w:tcW w:w="7489" w:type="dxa"/>
            <w:tcBorders>
              <w:top w:val="nil"/>
              <w:left w:val="nil"/>
              <w:bottom w:val="single" w:sz="8" w:space="0" w:color="auto"/>
              <w:right w:val="single" w:sz="8" w:space="0" w:color="auto"/>
            </w:tcBorders>
            <w:tcMar>
              <w:top w:w="0" w:type="dxa"/>
              <w:left w:w="108" w:type="dxa"/>
              <w:bottom w:w="0" w:type="dxa"/>
              <w:right w:w="108" w:type="dxa"/>
            </w:tcMar>
          </w:tcPr>
          <w:p w:rsidR="00DB22D4" w:rsidRDefault="00EE699F" w:rsidP="00DB22D4">
            <w:pPr>
              <w:spacing w:line="276" w:lineRule="auto"/>
              <w:rPr>
                <w:rFonts w:cs="Arial"/>
              </w:rPr>
            </w:pPr>
          </w:p>
        </w:tc>
      </w:tr>
      <w:tr w:rsidR="00DB22D4" w:rsidTr="00DB22D4">
        <w:trPr>
          <w:jc w:val="center"/>
        </w:trPr>
        <w:tc>
          <w:tcPr>
            <w:tcW w:w="1851"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DB22D4" w:rsidRDefault="00EE699F" w:rsidP="00DB22D4">
            <w:pPr>
              <w:spacing w:line="276" w:lineRule="auto"/>
            </w:pPr>
            <w:r>
              <w:rPr>
                <w:b/>
                <w:bCs/>
              </w:rPr>
              <w:t>Interfaces</w:t>
            </w:r>
          </w:p>
        </w:tc>
        <w:tc>
          <w:tcPr>
            <w:tcW w:w="7489" w:type="dxa"/>
            <w:tcBorders>
              <w:top w:val="nil"/>
              <w:left w:val="nil"/>
              <w:bottom w:val="single" w:sz="8" w:space="0" w:color="auto"/>
              <w:right w:val="single" w:sz="8" w:space="0" w:color="auto"/>
            </w:tcBorders>
            <w:tcMar>
              <w:top w:w="0" w:type="dxa"/>
              <w:left w:w="108" w:type="dxa"/>
              <w:bottom w:w="0" w:type="dxa"/>
              <w:right w:w="108" w:type="dxa"/>
            </w:tcMar>
          </w:tcPr>
          <w:p w:rsidR="00DB22D4" w:rsidRDefault="00EE699F" w:rsidP="00DB22D4">
            <w:pPr>
              <w:spacing w:line="276" w:lineRule="auto"/>
              <w:rPr>
                <w:rFonts w:cs="Arial"/>
              </w:rPr>
            </w:pPr>
            <w:r>
              <w:rPr>
                <w:rFonts w:cs="Arial"/>
              </w:rPr>
              <w:t>Vehicle interface</w:t>
            </w:r>
          </w:p>
        </w:tc>
      </w:tr>
    </w:tbl>
    <w:p w:rsidR="00500605" w:rsidRDefault="00EE699F" w:rsidP="00CD0F64"/>
    <w:p w:rsidR="00DC5A83" w:rsidRDefault="00EE699F" w:rsidP="00CD0F64"/>
    <w:p w:rsidR="00406F39" w:rsidRDefault="00EE699F" w:rsidP="00BE6F71">
      <w:pPr>
        <w:pStyle w:val="Heading4"/>
      </w:pPr>
      <w:r>
        <w:t xml:space="preserve">PNCv1-UC-REQ-335768/B-User Plugs into </w:t>
      </w:r>
      <w:proofErr w:type="gramStart"/>
      <w:r>
        <w:t>an</w:t>
      </w:r>
      <w:proofErr w:type="gramEnd"/>
      <w:r>
        <w:t xml:space="preserve"> Non-ISO, In Network (EU) when </w:t>
      </w:r>
      <w:proofErr w:type="spellStart"/>
      <w:r>
        <w:t>PnC</w:t>
      </w:r>
      <w:proofErr w:type="spellEnd"/>
      <w:r>
        <w:t xml:space="preserve"> is disabled</w:t>
      </w:r>
    </w:p>
    <w:p w:rsidR="00DC5A83" w:rsidRDefault="00EE699F"/>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51"/>
        <w:gridCol w:w="7489"/>
      </w:tblGrid>
      <w:tr w:rsidR="00CD2113" w:rsidTr="00DB22D4">
        <w:trPr>
          <w:jc w:val="center"/>
        </w:trPr>
        <w:tc>
          <w:tcPr>
            <w:tcW w:w="1851"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D2113" w:rsidRDefault="00EE699F" w:rsidP="00CD2113">
            <w:pPr>
              <w:spacing w:line="276" w:lineRule="auto"/>
            </w:pPr>
            <w:r>
              <w:rPr>
                <w:b/>
                <w:bCs/>
              </w:rPr>
              <w:t>Actors</w:t>
            </w:r>
          </w:p>
        </w:tc>
        <w:tc>
          <w:tcPr>
            <w:tcW w:w="7489"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CD2113" w:rsidRPr="00CD2113" w:rsidRDefault="00EE699F" w:rsidP="00CD2113">
            <w:proofErr w:type="spellStart"/>
            <w:r w:rsidRPr="00CD2113">
              <w:rPr>
                <w:color w:val="000000"/>
              </w:rPr>
              <w:t>FordPass</w:t>
            </w:r>
            <w:proofErr w:type="spellEnd"/>
            <w:r w:rsidRPr="00CD2113">
              <w:rPr>
                <w:color w:val="000000"/>
              </w:rPr>
              <w:t xml:space="preserve"> user </w:t>
            </w:r>
          </w:p>
        </w:tc>
      </w:tr>
      <w:tr w:rsidR="00CD2113" w:rsidTr="00DB22D4">
        <w:trPr>
          <w:jc w:val="center"/>
        </w:trPr>
        <w:tc>
          <w:tcPr>
            <w:tcW w:w="1851"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D2113" w:rsidRDefault="00EE699F" w:rsidP="00CD2113">
            <w:pPr>
              <w:spacing w:line="276" w:lineRule="auto"/>
            </w:pPr>
            <w:r>
              <w:rPr>
                <w:b/>
                <w:bCs/>
              </w:rPr>
              <w:t>Pre-conditions</w:t>
            </w:r>
          </w:p>
        </w:tc>
        <w:tc>
          <w:tcPr>
            <w:tcW w:w="7489" w:type="dxa"/>
            <w:tcBorders>
              <w:top w:val="nil"/>
              <w:left w:val="nil"/>
              <w:bottom w:val="single" w:sz="8" w:space="0" w:color="auto"/>
              <w:right w:val="single" w:sz="8" w:space="0" w:color="auto"/>
            </w:tcBorders>
            <w:tcMar>
              <w:top w:w="0" w:type="dxa"/>
              <w:left w:w="108" w:type="dxa"/>
              <w:bottom w:w="0" w:type="dxa"/>
              <w:right w:w="108" w:type="dxa"/>
            </w:tcMar>
          </w:tcPr>
          <w:p w:rsidR="00CD2113" w:rsidRPr="00CD2113" w:rsidRDefault="00EE699F" w:rsidP="00EE699F">
            <w:pPr>
              <w:numPr>
                <w:ilvl w:val="0"/>
                <w:numId w:val="49"/>
              </w:numPr>
            </w:pPr>
            <w:r w:rsidRPr="00CD2113">
              <w:t>Onboarding has been successfully completed</w:t>
            </w:r>
          </w:p>
          <w:p w:rsidR="00CD2113" w:rsidRPr="00CD2113" w:rsidRDefault="00EE699F" w:rsidP="00EE699F">
            <w:pPr>
              <w:numPr>
                <w:ilvl w:val="0"/>
                <w:numId w:val="49"/>
              </w:numPr>
            </w:pPr>
            <w:r w:rsidRPr="00CD2113">
              <w:t>Cloud connectivity is available</w:t>
            </w:r>
          </w:p>
          <w:p w:rsidR="00CD2113" w:rsidRPr="00CD2113" w:rsidRDefault="00EE699F" w:rsidP="00EE699F">
            <w:pPr>
              <w:numPr>
                <w:ilvl w:val="0"/>
                <w:numId w:val="49"/>
              </w:numPr>
              <w:rPr>
                <w:b/>
              </w:rPr>
            </w:pPr>
            <w:proofErr w:type="spellStart"/>
            <w:r w:rsidRPr="00CD2113">
              <w:rPr>
                <w:b/>
              </w:rPr>
              <w:t>PnC</w:t>
            </w:r>
            <w:proofErr w:type="spellEnd"/>
            <w:r w:rsidRPr="00CD2113">
              <w:rPr>
                <w:b/>
              </w:rPr>
              <w:t xml:space="preserve"> is Disabled </w:t>
            </w:r>
          </w:p>
          <w:p w:rsidR="00CD2113" w:rsidRPr="00CD2113" w:rsidRDefault="00EE699F" w:rsidP="00EE699F">
            <w:pPr>
              <w:numPr>
                <w:ilvl w:val="0"/>
                <w:numId w:val="49"/>
              </w:numPr>
            </w:pPr>
            <w:r w:rsidRPr="00CD2113">
              <w:t xml:space="preserve">Vehicle is Keyed on, and Center Stack is activated </w:t>
            </w:r>
          </w:p>
          <w:p w:rsidR="00CD2113" w:rsidRPr="00CD2113" w:rsidRDefault="00EE699F" w:rsidP="00EE699F">
            <w:pPr>
              <w:numPr>
                <w:ilvl w:val="0"/>
                <w:numId w:val="49"/>
              </w:numPr>
            </w:pPr>
            <w:r w:rsidRPr="00CD2113">
              <w:t xml:space="preserve">Vehicle configured for </w:t>
            </w:r>
            <w:r w:rsidRPr="00CD2113">
              <w:rPr>
                <w:b/>
              </w:rPr>
              <w:t>EU</w:t>
            </w:r>
            <w:r w:rsidRPr="00CD2113">
              <w:t xml:space="preserve"> region</w:t>
            </w:r>
          </w:p>
        </w:tc>
      </w:tr>
      <w:tr w:rsidR="00CD2113" w:rsidTr="00DB22D4">
        <w:trPr>
          <w:jc w:val="center"/>
        </w:trPr>
        <w:tc>
          <w:tcPr>
            <w:tcW w:w="1851"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D2113" w:rsidRDefault="00EE699F" w:rsidP="00CD2113">
            <w:pPr>
              <w:spacing w:line="276" w:lineRule="auto"/>
            </w:pPr>
            <w:r>
              <w:rPr>
                <w:b/>
                <w:bCs/>
              </w:rPr>
              <w:t>Scenario Description</w:t>
            </w:r>
          </w:p>
        </w:tc>
        <w:tc>
          <w:tcPr>
            <w:tcW w:w="7489" w:type="dxa"/>
            <w:tcBorders>
              <w:top w:val="nil"/>
              <w:left w:val="nil"/>
              <w:bottom w:val="single" w:sz="8" w:space="0" w:color="auto"/>
              <w:right w:val="single" w:sz="8" w:space="0" w:color="auto"/>
            </w:tcBorders>
            <w:tcMar>
              <w:top w:w="0" w:type="dxa"/>
              <w:left w:w="108" w:type="dxa"/>
              <w:bottom w:w="0" w:type="dxa"/>
              <w:right w:w="108" w:type="dxa"/>
            </w:tcMar>
          </w:tcPr>
          <w:p w:rsidR="00CD2113" w:rsidRPr="00CD2113" w:rsidRDefault="00EE699F" w:rsidP="00CD2113">
            <w:r w:rsidRPr="00CD2113">
              <w:t xml:space="preserve">User Plug </w:t>
            </w:r>
            <w:proofErr w:type="gramStart"/>
            <w:r w:rsidRPr="00CD2113">
              <w:t>In</w:t>
            </w:r>
            <w:proofErr w:type="gramEnd"/>
            <w:r w:rsidRPr="00CD2113">
              <w:t xml:space="preserve"> Non-ISO, In network</w:t>
            </w:r>
          </w:p>
          <w:p w:rsidR="00CD2113" w:rsidRPr="00CE0530" w:rsidRDefault="00EE699F" w:rsidP="00CD2113">
            <w:pPr>
              <w:rPr>
                <w:color w:val="4F81BD" w:themeColor="accent1"/>
              </w:rPr>
            </w:pPr>
          </w:p>
        </w:tc>
      </w:tr>
      <w:tr w:rsidR="00CD2113" w:rsidTr="00DB22D4">
        <w:trPr>
          <w:jc w:val="center"/>
        </w:trPr>
        <w:tc>
          <w:tcPr>
            <w:tcW w:w="1851"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D2113" w:rsidRDefault="00EE699F" w:rsidP="00CD2113">
            <w:pPr>
              <w:spacing w:line="276" w:lineRule="auto"/>
            </w:pPr>
            <w:r>
              <w:rPr>
                <w:b/>
                <w:bCs/>
              </w:rPr>
              <w:t>Post-conditions</w:t>
            </w:r>
          </w:p>
        </w:tc>
        <w:tc>
          <w:tcPr>
            <w:tcW w:w="7489" w:type="dxa"/>
            <w:tcBorders>
              <w:top w:val="nil"/>
              <w:left w:val="nil"/>
              <w:bottom w:val="single" w:sz="8" w:space="0" w:color="auto"/>
              <w:right w:val="single" w:sz="8" w:space="0" w:color="auto"/>
            </w:tcBorders>
            <w:tcMar>
              <w:top w:w="0" w:type="dxa"/>
              <w:left w:w="108" w:type="dxa"/>
              <w:bottom w:w="0" w:type="dxa"/>
              <w:right w:w="108" w:type="dxa"/>
            </w:tcMar>
          </w:tcPr>
          <w:p w:rsidR="00CD2113" w:rsidRPr="00CD2113" w:rsidRDefault="00EE699F" w:rsidP="00CD2113"/>
          <w:p w:rsidR="00CD2113" w:rsidRPr="00CD2113" w:rsidRDefault="00EE699F" w:rsidP="00EE699F">
            <w:pPr>
              <w:numPr>
                <w:ilvl w:val="0"/>
                <w:numId w:val="50"/>
              </w:numPr>
            </w:pPr>
            <w:r w:rsidRPr="00CD2113">
              <w:t>EVSE Wakeup the BCCM with Hardwire Pilot line. (Pilot is a line from connector to BCCM)</w:t>
            </w:r>
          </w:p>
          <w:p w:rsidR="00CD2113" w:rsidRPr="00CD2113" w:rsidRDefault="00EE699F" w:rsidP="00EE699F">
            <w:pPr>
              <w:numPr>
                <w:ilvl w:val="0"/>
                <w:numId w:val="50"/>
              </w:numPr>
            </w:pPr>
            <w:r w:rsidRPr="00CD2113">
              <w:t xml:space="preserve">BCCM </w:t>
            </w:r>
            <w:r w:rsidRPr="00CD2113">
              <w:t>wakes up OBCC using Hardwire Signal (</w:t>
            </w:r>
            <w:proofErr w:type="spellStart"/>
            <w:r w:rsidRPr="00CD2113">
              <w:t>AuxChrgWakeUp</w:t>
            </w:r>
            <w:proofErr w:type="spellEnd"/>
            <w:r w:rsidRPr="00CD2113">
              <w:t>)</w:t>
            </w:r>
          </w:p>
          <w:p w:rsidR="00CD2113" w:rsidRPr="00CD2113" w:rsidRDefault="00EE699F" w:rsidP="00EE699F">
            <w:pPr>
              <w:numPr>
                <w:ilvl w:val="0"/>
                <w:numId w:val="50"/>
              </w:numPr>
            </w:pPr>
            <w:r w:rsidRPr="00CD2113">
              <w:t>BCCM detects Pilot indicative of digital communications</w:t>
            </w:r>
          </w:p>
          <w:p w:rsidR="00CD2113" w:rsidRPr="00CD2113" w:rsidRDefault="00EE699F" w:rsidP="00EE699F">
            <w:pPr>
              <w:numPr>
                <w:ilvl w:val="0"/>
                <w:numId w:val="50"/>
              </w:numPr>
            </w:pPr>
            <w:r w:rsidRPr="00CD2113">
              <w:t xml:space="preserve">BCCM asks OBCC to attempt digital communications via </w:t>
            </w:r>
            <w:proofErr w:type="spellStart"/>
            <w:r w:rsidRPr="00CD2113">
              <w:t>DgtlCommMde_d_Rq</w:t>
            </w:r>
            <w:proofErr w:type="spellEnd"/>
            <w:r w:rsidRPr="00CD2113">
              <w:t xml:space="preserve"> (</w:t>
            </w:r>
            <w:proofErr w:type="spellStart"/>
            <w:r w:rsidRPr="00CD2113">
              <w:t>AttemptDgtlComm</w:t>
            </w:r>
            <w:proofErr w:type="spellEnd"/>
            <w:r w:rsidRPr="00CD2113">
              <w:t>)</w:t>
            </w:r>
          </w:p>
          <w:p w:rsidR="00CD2113" w:rsidRPr="00CD2113" w:rsidRDefault="00EE699F" w:rsidP="00EE699F">
            <w:pPr>
              <w:numPr>
                <w:ilvl w:val="0"/>
                <w:numId w:val="50"/>
              </w:numPr>
            </w:pPr>
            <w:r w:rsidRPr="00CD2113">
              <w:t>OBCC starts communication with EVSE</w:t>
            </w:r>
          </w:p>
          <w:p w:rsidR="00CD2113" w:rsidRPr="00CD2113" w:rsidRDefault="00EE699F" w:rsidP="00EE699F">
            <w:pPr>
              <w:numPr>
                <w:ilvl w:val="0"/>
                <w:numId w:val="50"/>
              </w:numPr>
            </w:pPr>
            <w:r w:rsidRPr="00CD2113">
              <w:t>EVSE sends leaf certific</w:t>
            </w:r>
            <w:r w:rsidRPr="00CD2113">
              <w:t>ate with public key to the OBCC Via PLC and Establish TLS communication</w:t>
            </w:r>
          </w:p>
          <w:p w:rsidR="00CD2113" w:rsidRPr="00CD2113" w:rsidRDefault="00EE699F" w:rsidP="00EE699F">
            <w:pPr>
              <w:numPr>
                <w:ilvl w:val="0"/>
                <w:numId w:val="50"/>
              </w:numPr>
            </w:pPr>
            <w:r w:rsidRPr="00CD2113">
              <w:t>OBCC Authenticates the leaf certificate and Validity of the Public key</w:t>
            </w:r>
          </w:p>
          <w:p w:rsidR="00CD2113" w:rsidRPr="00CD2113" w:rsidRDefault="00EE699F" w:rsidP="00EE699F">
            <w:pPr>
              <w:numPr>
                <w:ilvl w:val="0"/>
                <w:numId w:val="50"/>
              </w:numPr>
            </w:pPr>
            <w:r w:rsidRPr="00CD2113">
              <w:t xml:space="preserve">OBCC reports to BCCM that EVSE supports </w:t>
            </w:r>
            <w:proofErr w:type="spellStart"/>
            <w:r w:rsidRPr="00CD2113">
              <w:t>PnC</w:t>
            </w:r>
            <w:proofErr w:type="spellEnd"/>
            <w:r w:rsidRPr="00CD2113">
              <w:t xml:space="preserve"> and EIM via </w:t>
            </w:r>
            <w:proofErr w:type="spellStart"/>
            <w:r w:rsidRPr="00CD2113">
              <w:t>DgtlCommGtwyMde_D_St</w:t>
            </w:r>
            <w:proofErr w:type="spellEnd"/>
          </w:p>
          <w:p w:rsidR="006A0E2A" w:rsidRPr="006A0E2A" w:rsidRDefault="00EE699F" w:rsidP="00EE699F">
            <w:pPr>
              <w:numPr>
                <w:ilvl w:val="0"/>
                <w:numId w:val="50"/>
              </w:numPr>
            </w:pPr>
            <w:r w:rsidRPr="006A0E2A">
              <w:t xml:space="preserve">Since </w:t>
            </w:r>
            <w:proofErr w:type="spellStart"/>
            <w:r w:rsidRPr="006A0E2A">
              <w:t>PnC</w:t>
            </w:r>
            <w:proofErr w:type="spellEnd"/>
            <w:r w:rsidRPr="006A0E2A">
              <w:t xml:space="preserve"> is Disabled, OBCC continue</w:t>
            </w:r>
            <w:r w:rsidRPr="006A0E2A">
              <w:t xml:space="preserve">s with EIM mode via </w:t>
            </w:r>
            <w:proofErr w:type="spellStart"/>
            <w:r w:rsidRPr="006A0E2A">
              <w:t>DgtlCommGtwyMde_D_Rq</w:t>
            </w:r>
            <w:proofErr w:type="spellEnd"/>
            <w:r w:rsidRPr="006A0E2A">
              <w:t xml:space="preserve"> </w:t>
            </w:r>
          </w:p>
          <w:p w:rsidR="00CD2113" w:rsidRPr="00CD2113" w:rsidRDefault="00EE699F" w:rsidP="00EE699F">
            <w:pPr>
              <w:numPr>
                <w:ilvl w:val="0"/>
                <w:numId w:val="50"/>
              </w:numPr>
            </w:pPr>
            <w:r w:rsidRPr="00CD2113">
              <w:t>Vehicle Sends an Alert to the Cloud</w:t>
            </w:r>
          </w:p>
          <w:p w:rsidR="00CD2113" w:rsidRPr="00CD2113" w:rsidRDefault="00EE699F" w:rsidP="00EE699F">
            <w:pPr>
              <w:numPr>
                <w:ilvl w:val="0"/>
                <w:numId w:val="50"/>
              </w:numPr>
            </w:pPr>
            <w:r w:rsidRPr="00CD2113">
              <w:t xml:space="preserve">User receives a Notification in </w:t>
            </w:r>
            <w:proofErr w:type="spellStart"/>
            <w:r w:rsidRPr="00CD2113">
              <w:t>FordPass</w:t>
            </w:r>
            <w:proofErr w:type="spellEnd"/>
            <w:r w:rsidRPr="00CD2113">
              <w:t xml:space="preserve"> that tells “To charge here, please use the </w:t>
            </w:r>
            <w:proofErr w:type="spellStart"/>
            <w:r w:rsidRPr="00CD2113">
              <w:t>FordPass</w:t>
            </w:r>
            <w:proofErr w:type="spellEnd"/>
            <w:r w:rsidRPr="00CD2113">
              <w:t xml:space="preserve"> app or your RFID card”.</w:t>
            </w:r>
          </w:p>
          <w:p w:rsidR="00CD2113" w:rsidRPr="00CD2113" w:rsidRDefault="00EE699F" w:rsidP="00CD2113">
            <w:pPr>
              <w:ind w:left="360"/>
            </w:pPr>
          </w:p>
        </w:tc>
      </w:tr>
      <w:tr w:rsidR="00DB22D4" w:rsidTr="00DB22D4">
        <w:trPr>
          <w:jc w:val="center"/>
        </w:trPr>
        <w:tc>
          <w:tcPr>
            <w:tcW w:w="1851"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DB22D4" w:rsidRDefault="00EE699F" w:rsidP="00DB22D4">
            <w:pPr>
              <w:spacing w:line="276" w:lineRule="auto"/>
            </w:pPr>
            <w:r>
              <w:rPr>
                <w:b/>
                <w:bCs/>
              </w:rPr>
              <w:t>List of Exception Use Cases</w:t>
            </w:r>
          </w:p>
        </w:tc>
        <w:tc>
          <w:tcPr>
            <w:tcW w:w="7489" w:type="dxa"/>
            <w:tcBorders>
              <w:top w:val="nil"/>
              <w:left w:val="nil"/>
              <w:bottom w:val="single" w:sz="8" w:space="0" w:color="auto"/>
              <w:right w:val="single" w:sz="8" w:space="0" w:color="auto"/>
            </w:tcBorders>
            <w:tcMar>
              <w:top w:w="0" w:type="dxa"/>
              <w:left w:w="108" w:type="dxa"/>
              <w:bottom w:w="0" w:type="dxa"/>
              <w:right w:w="108" w:type="dxa"/>
            </w:tcMar>
          </w:tcPr>
          <w:p w:rsidR="00DB22D4" w:rsidRDefault="00EE699F" w:rsidP="00DB22D4">
            <w:pPr>
              <w:spacing w:line="276" w:lineRule="auto"/>
              <w:rPr>
                <w:rFonts w:cs="Arial"/>
              </w:rPr>
            </w:pPr>
          </w:p>
        </w:tc>
      </w:tr>
      <w:tr w:rsidR="00DB22D4" w:rsidTr="00DB22D4">
        <w:trPr>
          <w:jc w:val="center"/>
        </w:trPr>
        <w:tc>
          <w:tcPr>
            <w:tcW w:w="1851"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DB22D4" w:rsidRDefault="00EE699F" w:rsidP="00DB22D4">
            <w:pPr>
              <w:spacing w:line="276" w:lineRule="auto"/>
            </w:pPr>
            <w:r>
              <w:rPr>
                <w:b/>
                <w:bCs/>
              </w:rPr>
              <w:t>Interfaces</w:t>
            </w:r>
          </w:p>
        </w:tc>
        <w:tc>
          <w:tcPr>
            <w:tcW w:w="7489" w:type="dxa"/>
            <w:tcBorders>
              <w:top w:val="nil"/>
              <w:left w:val="nil"/>
              <w:bottom w:val="single" w:sz="8" w:space="0" w:color="auto"/>
              <w:right w:val="single" w:sz="8" w:space="0" w:color="auto"/>
            </w:tcBorders>
            <w:tcMar>
              <w:top w:w="0" w:type="dxa"/>
              <w:left w:w="108" w:type="dxa"/>
              <w:bottom w:w="0" w:type="dxa"/>
              <w:right w:w="108" w:type="dxa"/>
            </w:tcMar>
          </w:tcPr>
          <w:p w:rsidR="00DB22D4" w:rsidRDefault="00EE699F" w:rsidP="00DB22D4">
            <w:pPr>
              <w:spacing w:line="276" w:lineRule="auto"/>
              <w:rPr>
                <w:rFonts w:cs="Arial"/>
              </w:rPr>
            </w:pPr>
            <w:r>
              <w:rPr>
                <w:rFonts w:cs="Arial"/>
              </w:rPr>
              <w:t xml:space="preserve">Vehicle </w:t>
            </w:r>
            <w:r>
              <w:rPr>
                <w:rFonts w:cs="Arial"/>
              </w:rPr>
              <w:t>interface</w:t>
            </w:r>
          </w:p>
        </w:tc>
      </w:tr>
    </w:tbl>
    <w:p w:rsidR="00500605" w:rsidRDefault="00EE699F" w:rsidP="00CD0F64"/>
    <w:p w:rsidR="00DC5A83" w:rsidRDefault="00EE699F" w:rsidP="00CD0F64"/>
    <w:p w:rsidR="00406F39" w:rsidRDefault="00EE699F" w:rsidP="00BE6F71">
      <w:pPr>
        <w:pStyle w:val="Heading4"/>
      </w:pPr>
      <w:r>
        <w:t>PNCv1-UC-REQ-324841/A-User Plugs into Network ISO station and Payment Subscription Balance is Low (NA)</w:t>
      </w:r>
    </w:p>
    <w:p w:rsidR="00DC5A83" w:rsidRDefault="00EE699F"/>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51"/>
        <w:gridCol w:w="7489"/>
      </w:tblGrid>
      <w:tr w:rsidR="009636BF" w:rsidTr="00DB22D4">
        <w:trPr>
          <w:jc w:val="center"/>
        </w:trPr>
        <w:tc>
          <w:tcPr>
            <w:tcW w:w="1851"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9636BF" w:rsidRDefault="00EE699F" w:rsidP="009636BF">
            <w:pPr>
              <w:spacing w:line="276" w:lineRule="auto"/>
            </w:pPr>
            <w:r>
              <w:rPr>
                <w:b/>
                <w:bCs/>
              </w:rPr>
              <w:t>Actors</w:t>
            </w:r>
          </w:p>
        </w:tc>
        <w:tc>
          <w:tcPr>
            <w:tcW w:w="7489"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9636BF" w:rsidRDefault="00EE699F" w:rsidP="009636BF">
            <w:pPr>
              <w:rPr>
                <w:rFonts w:asciiTheme="minorHAnsi" w:hAnsiTheme="minorHAnsi"/>
              </w:rPr>
            </w:pPr>
            <w:r>
              <w:rPr>
                <w:color w:val="000000"/>
              </w:rPr>
              <w:t xml:space="preserve">Vehicle Occupant </w:t>
            </w:r>
          </w:p>
        </w:tc>
      </w:tr>
      <w:tr w:rsidR="009636BF" w:rsidTr="00DB22D4">
        <w:trPr>
          <w:jc w:val="center"/>
        </w:trPr>
        <w:tc>
          <w:tcPr>
            <w:tcW w:w="1851"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9636BF" w:rsidRDefault="00EE699F" w:rsidP="009636BF">
            <w:pPr>
              <w:spacing w:line="276" w:lineRule="auto"/>
            </w:pPr>
            <w:r>
              <w:rPr>
                <w:b/>
                <w:bCs/>
              </w:rPr>
              <w:t>Pre-conditions</w:t>
            </w:r>
          </w:p>
        </w:tc>
        <w:tc>
          <w:tcPr>
            <w:tcW w:w="7489" w:type="dxa"/>
            <w:tcBorders>
              <w:top w:val="nil"/>
              <w:left w:val="nil"/>
              <w:bottom w:val="single" w:sz="8" w:space="0" w:color="auto"/>
              <w:right w:val="single" w:sz="8" w:space="0" w:color="auto"/>
            </w:tcBorders>
            <w:tcMar>
              <w:top w:w="0" w:type="dxa"/>
              <w:left w:w="108" w:type="dxa"/>
              <w:bottom w:w="0" w:type="dxa"/>
              <w:right w:w="108" w:type="dxa"/>
            </w:tcMar>
          </w:tcPr>
          <w:p w:rsidR="009636BF" w:rsidRDefault="00EE699F" w:rsidP="009636BF">
            <w:r>
              <w:t xml:space="preserve">Onboarding has Successfully Completed </w:t>
            </w:r>
          </w:p>
          <w:p w:rsidR="009636BF" w:rsidRDefault="00EE699F" w:rsidP="009636BF">
            <w:proofErr w:type="spellStart"/>
            <w:r>
              <w:t>PnC</w:t>
            </w:r>
            <w:proofErr w:type="spellEnd"/>
            <w:r>
              <w:t xml:space="preserve"> Enabled </w:t>
            </w:r>
          </w:p>
          <w:p w:rsidR="009636BF" w:rsidRDefault="00EE699F" w:rsidP="009636BF">
            <w:r>
              <w:t xml:space="preserve">User has Subscription </w:t>
            </w:r>
          </w:p>
          <w:p w:rsidR="009636BF" w:rsidRDefault="00EE699F" w:rsidP="009636BF">
            <w:r>
              <w:t xml:space="preserve">Cloud Connectivity is Available </w:t>
            </w:r>
          </w:p>
          <w:p w:rsidR="009636BF" w:rsidRDefault="00EE699F" w:rsidP="009636BF">
            <w:r>
              <w:t xml:space="preserve">Vehicle is key on and Center Stack is Activated </w:t>
            </w:r>
          </w:p>
        </w:tc>
      </w:tr>
      <w:tr w:rsidR="009636BF" w:rsidTr="00DB22D4">
        <w:trPr>
          <w:jc w:val="center"/>
        </w:trPr>
        <w:tc>
          <w:tcPr>
            <w:tcW w:w="1851"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9636BF" w:rsidRDefault="00EE699F" w:rsidP="009636BF">
            <w:pPr>
              <w:spacing w:line="276" w:lineRule="auto"/>
            </w:pPr>
            <w:r>
              <w:rPr>
                <w:b/>
                <w:bCs/>
              </w:rPr>
              <w:lastRenderedPageBreak/>
              <w:t>Scenario Description</w:t>
            </w:r>
          </w:p>
        </w:tc>
        <w:tc>
          <w:tcPr>
            <w:tcW w:w="7489" w:type="dxa"/>
            <w:tcBorders>
              <w:top w:val="nil"/>
              <w:left w:val="nil"/>
              <w:bottom w:val="single" w:sz="8" w:space="0" w:color="auto"/>
              <w:right w:val="single" w:sz="8" w:space="0" w:color="auto"/>
            </w:tcBorders>
            <w:tcMar>
              <w:top w:w="0" w:type="dxa"/>
              <w:left w:w="108" w:type="dxa"/>
              <w:bottom w:w="0" w:type="dxa"/>
              <w:right w:w="108" w:type="dxa"/>
            </w:tcMar>
          </w:tcPr>
          <w:p w:rsidR="009636BF" w:rsidRDefault="00EE699F" w:rsidP="009636BF">
            <w:r>
              <w:t xml:space="preserve">Payment Subscription Balance is Low (NA), When User Plugs into In Network ISO Station </w:t>
            </w:r>
          </w:p>
          <w:p w:rsidR="009636BF" w:rsidRDefault="00EE699F" w:rsidP="009636BF"/>
        </w:tc>
      </w:tr>
      <w:tr w:rsidR="009636BF" w:rsidTr="00DB22D4">
        <w:trPr>
          <w:jc w:val="center"/>
        </w:trPr>
        <w:tc>
          <w:tcPr>
            <w:tcW w:w="1851"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9636BF" w:rsidRDefault="00EE699F" w:rsidP="009636BF">
            <w:pPr>
              <w:spacing w:line="276" w:lineRule="auto"/>
            </w:pPr>
            <w:r>
              <w:rPr>
                <w:b/>
                <w:bCs/>
              </w:rPr>
              <w:t>Post-conditions</w:t>
            </w:r>
          </w:p>
        </w:tc>
        <w:tc>
          <w:tcPr>
            <w:tcW w:w="7489" w:type="dxa"/>
            <w:tcBorders>
              <w:top w:val="nil"/>
              <w:left w:val="nil"/>
              <w:bottom w:val="single" w:sz="8" w:space="0" w:color="auto"/>
              <w:right w:val="single" w:sz="8" w:space="0" w:color="auto"/>
            </w:tcBorders>
            <w:tcMar>
              <w:top w:w="0" w:type="dxa"/>
              <w:left w:w="108" w:type="dxa"/>
              <w:bottom w:w="0" w:type="dxa"/>
              <w:right w:w="108" w:type="dxa"/>
            </w:tcMar>
          </w:tcPr>
          <w:p w:rsidR="009636BF" w:rsidRDefault="00EE699F" w:rsidP="00EE699F">
            <w:pPr>
              <w:numPr>
                <w:ilvl w:val="0"/>
                <w:numId w:val="51"/>
              </w:numPr>
            </w:pPr>
            <w:r>
              <w:t xml:space="preserve">EVSE Authorized the Contract Certificates and Sends </w:t>
            </w:r>
            <w:proofErr w:type="spellStart"/>
            <w:r>
              <w:t>eMAID</w:t>
            </w:r>
            <w:proofErr w:type="spellEnd"/>
            <w:r>
              <w:t xml:space="preserve"> to Mobility Operator </w:t>
            </w:r>
          </w:p>
          <w:p w:rsidR="009636BF" w:rsidRDefault="00EE699F" w:rsidP="00EE699F">
            <w:pPr>
              <w:numPr>
                <w:ilvl w:val="0"/>
                <w:numId w:val="51"/>
              </w:numPr>
            </w:pPr>
            <w:r>
              <w:t xml:space="preserve">Mobility operator authorizes </w:t>
            </w:r>
            <w:proofErr w:type="spellStart"/>
            <w:r>
              <w:t>eMAID</w:t>
            </w:r>
            <w:proofErr w:type="spellEnd"/>
            <w:r>
              <w:t xml:space="preserve"> and sends </w:t>
            </w:r>
            <w:proofErr w:type="spellStart"/>
            <w:r>
              <w:t>eMAID</w:t>
            </w:r>
            <w:proofErr w:type="spellEnd"/>
            <w:r>
              <w:t xml:space="preserve"> to the Monetization Platform</w:t>
            </w:r>
          </w:p>
          <w:p w:rsidR="009636BF" w:rsidRDefault="00EE699F" w:rsidP="00EE699F">
            <w:pPr>
              <w:numPr>
                <w:ilvl w:val="0"/>
                <w:numId w:val="51"/>
              </w:numPr>
            </w:pPr>
            <w:r>
              <w:t>Monetization Platform verifies payment method</w:t>
            </w:r>
          </w:p>
          <w:p w:rsidR="009636BF" w:rsidRDefault="00EE699F" w:rsidP="00EE699F">
            <w:pPr>
              <w:numPr>
                <w:ilvl w:val="0"/>
                <w:numId w:val="51"/>
              </w:numPr>
            </w:pPr>
            <w:r>
              <w:t>Monetization Platform Shall Sends Subscription bal</w:t>
            </w:r>
            <w:r>
              <w:t xml:space="preserve">ance </w:t>
            </w:r>
            <w:proofErr w:type="gramStart"/>
            <w:r>
              <w:t>is</w:t>
            </w:r>
            <w:proofErr w:type="gramEnd"/>
            <w:r>
              <w:t xml:space="preserve"> low to SDN</w:t>
            </w:r>
          </w:p>
          <w:p w:rsidR="009636BF" w:rsidRDefault="00EE699F" w:rsidP="00EE699F">
            <w:pPr>
              <w:numPr>
                <w:ilvl w:val="0"/>
                <w:numId w:val="51"/>
              </w:numPr>
            </w:pPr>
            <w:r>
              <w:t xml:space="preserve">SDN Shall Sends a Payment Subscription Balance is low to Vehicle and notification to the </w:t>
            </w:r>
            <w:proofErr w:type="spellStart"/>
            <w:r>
              <w:t>FordPass</w:t>
            </w:r>
            <w:proofErr w:type="spellEnd"/>
          </w:p>
          <w:p w:rsidR="009636BF" w:rsidRDefault="00EE699F" w:rsidP="00EE699F">
            <w:pPr>
              <w:numPr>
                <w:ilvl w:val="0"/>
                <w:numId w:val="51"/>
              </w:numPr>
            </w:pPr>
            <w:r>
              <w:t xml:space="preserve">Message on </w:t>
            </w:r>
            <w:proofErr w:type="spellStart"/>
            <w:r>
              <w:t>Centerstack</w:t>
            </w:r>
            <w:proofErr w:type="spellEnd"/>
            <w:r>
              <w:t xml:space="preserve"> tells the user “Your charging subscription balance is low.  When the balance is exhausted, additional usage will be </w:t>
            </w:r>
            <w:r>
              <w:t xml:space="preserve">billed to your </w:t>
            </w:r>
            <w:proofErr w:type="spellStart"/>
            <w:r>
              <w:t>FordPay</w:t>
            </w:r>
            <w:proofErr w:type="spellEnd"/>
            <w:r>
              <w:t xml:space="preserve"> wallet.” </w:t>
            </w:r>
          </w:p>
          <w:p w:rsidR="009636BF" w:rsidRDefault="00EE699F" w:rsidP="00EE699F">
            <w:pPr>
              <w:numPr>
                <w:ilvl w:val="0"/>
                <w:numId w:val="51"/>
              </w:numPr>
            </w:pPr>
            <w:r>
              <w:t xml:space="preserve">User receives a Notification in </w:t>
            </w:r>
            <w:proofErr w:type="spellStart"/>
            <w:r>
              <w:t>FordPass</w:t>
            </w:r>
            <w:proofErr w:type="spellEnd"/>
            <w:r>
              <w:t xml:space="preserve"> that tells “Your charging subscription balance is low.  When the balance is exhausted, additional usage will be billed to your </w:t>
            </w:r>
            <w:proofErr w:type="spellStart"/>
            <w:r>
              <w:t>FordPay</w:t>
            </w:r>
            <w:proofErr w:type="spellEnd"/>
            <w:r>
              <w:t xml:space="preserve"> wallet.”</w:t>
            </w:r>
          </w:p>
          <w:p w:rsidR="009636BF" w:rsidRDefault="00EE699F" w:rsidP="009636BF"/>
        </w:tc>
      </w:tr>
      <w:tr w:rsidR="00DB22D4" w:rsidTr="00DB22D4">
        <w:trPr>
          <w:jc w:val="center"/>
        </w:trPr>
        <w:tc>
          <w:tcPr>
            <w:tcW w:w="1851"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DB22D4" w:rsidRDefault="00EE699F" w:rsidP="00DB22D4">
            <w:pPr>
              <w:spacing w:line="276" w:lineRule="auto"/>
            </w:pPr>
            <w:r>
              <w:rPr>
                <w:b/>
                <w:bCs/>
              </w:rPr>
              <w:t>List of Exception Use Cases</w:t>
            </w:r>
          </w:p>
        </w:tc>
        <w:tc>
          <w:tcPr>
            <w:tcW w:w="7489" w:type="dxa"/>
            <w:tcBorders>
              <w:top w:val="nil"/>
              <w:left w:val="nil"/>
              <w:bottom w:val="single" w:sz="8" w:space="0" w:color="auto"/>
              <w:right w:val="single" w:sz="8" w:space="0" w:color="auto"/>
            </w:tcBorders>
            <w:tcMar>
              <w:top w:w="0" w:type="dxa"/>
              <w:left w:w="108" w:type="dxa"/>
              <w:bottom w:w="0" w:type="dxa"/>
              <w:right w:w="108" w:type="dxa"/>
            </w:tcMar>
          </w:tcPr>
          <w:p w:rsidR="00DB22D4" w:rsidRDefault="00EE699F" w:rsidP="00DB22D4">
            <w:pPr>
              <w:spacing w:line="276" w:lineRule="auto"/>
              <w:rPr>
                <w:rFonts w:cs="Arial"/>
              </w:rPr>
            </w:pPr>
          </w:p>
        </w:tc>
      </w:tr>
      <w:tr w:rsidR="00DB22D4" w:rsidTr="00DB22D4">
        <w:trPr>
          <w:jc w:val="center"/>
        </w:trPr>
        <w:tc>
          <w:tcPr>
            <w:tcW w:w="1851"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DB22D4" w:rsidRDefault="00EE699F" w:rsidP="00DB22D4">
            <w:pPr>
              <w:spacing w:line="276" w:lineRule="auto"/>
            </w:pPr>
            <w:r>
              <w:rPr>
                <w:b/>
                <w:bCs/>
              </w:rPr>
              <w:t>Interfaces</w:t>
            </w:r>
          </w:p>
        </w:tc>
        <w:tc>
          <w:tcPr>
            <w:tcW w:w="7489" w:type="dxa"/>
            <w:tcBorders>
              <w:top w:val="nil"/>
              <w:left w:val="nil"/>
              <w:bottom w:val="single" w:sz="8" w:space="0" w:color="auto"/>
              <w:right w:val="single" w:sz="8" w:space="0" w:color="auto"/>
            </w:tcBorders>
            <w:tcMar>
              <w:top w:w="0" w:type="dxa"/>
              <w:left w:w="108" w:type="dxa"/>
              <w:bottom w:w="0" w:type="dxa"/>
              <w:right w:w="108" w:type="dxa"/>
            </w:tcMar>
          </w:tcPr>
          <w:p w:rsidR="00DB22D4" w:rsidRDefault="00EE699F" w:rsidP="00DB22D4">
            <w:pPr>
              <w:spacing w:line="276" w:lineRule="auto"/>
              <w:rPr>
                <w:rFonts w:cs="Arial"/>
              </w:rPr>
            </w:pPr>
            <w:r>
              <w:rPr>
                <w:rFonts w:cs="Arial"/>
              </w:rPr>
              <w:t>Vehicle HMI, Vehicle interface</w:t>
            </w:r>
          </w:p>
        </w:tc>
      </w:tr>
    </w:tbl>
    <w:p w:rsidR="00500605" w:rsidRDefault="00EE699F" w:rsidP="00CD0F64"/>
    <w:p w:rsidR="00DC5A83" w:rsidRDefault="00EE699F" w:rsidP="00CD0F64"/>
    <w:p w:rsidR="00406F39" w:rsidRDefault="00EE699F" w:rsidP="00BE6F71">
      <w:pPr>
        <w:pStyle w:val="Heading4"/>
      </w:pPr>
      <w:r>
        <w:t>PNCv1-UC-REQ-324851/A-User Plugs into Network ISO station and Payment Subscription Balance is Low (EU)</w:t>
      </w:r>
    </w:p>
    <w:p w:rsidR="00DC5A83" w:rsidRDefault="00EE699F"/>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51"/>
        <w:gridCol w:w="7489"/>
      </w:tblGrid>
      <w:tr w:rsidR="00E645A6" w:rsidTr="00DB22D4">
        <w:trPr>
          <w:jc w:val="center"/>
        </w:trPr>
        <w:tc>
          <w:tcPr>
            <w:tcW w:w="1851"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E645A6" w:rsidRDefault="00EE699F" w:rsidP="00E645A6">
            <w:pPr>
              <w:spacing w:line="276" w:lineRule="auto"/>
            </w:pPr>
            <w:r>
              <w:rPr>
                <w:b/>
                <w:bCs/>
              </w:rPr>
              <w:t>Actors</w:t>
            </w:r>
          </w:p>
        </w:tc>
        <w:tc>
          <w:tcPr>
            <w:tcW w:w="7489"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E645A6" w:rsidRDefault="00EE699F" w:rsidP="00E645A6">
            <w:pPr>
              <w:rPr>
                <w:rFonts w:asciiTheme="minorHAnsi" w:hAnsiTheme="minorHAnsi"/>
              </w:rPr>
            </w:pPr>
            <w:r>
              <w:rPr>
                <w:color w:val="000000"/>
              </w:rPr>
              <w:t xml:space="preserve">Vehicle Occupant </w:t>
            </w:r>
          </w:p>
        </w:tc>
      </w:tr>
      <w:tr w:rsidR="00E645A6" w:rsidTr="00DB22D4">
        <w:trPr>
          <w:jc w:val="center"/>
        </w:trPr>
        <w:tc>
          <w:tcPr>
            <w:tcW w:w="1851"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E645A6" w:rsidRDefault="00EE699F" w:rsidP="00E645A6">
            <w:pPr>
              <w:spacing w:line="276" w:lineRule="auto"/>
            </w:pPr>
            <w:r>
              <w:rPr>
                <w:b/>
                <w:bCs/>
              </w:rPr>
              <w:t>Pre-conditions</w:t>
            </w:r>
          </w:p>
        </w:tc>
        <w:tc>
          <w:tcPr>
            <w:tcW w:w="7489" w:type="dxa"/>
            <w:tcBorders>
              <w:top w:val="nil"/>
              <w:left w:val="nil"/>
              <w:bottom w:val="single" w:sz="8" w:space="0" w:color="auto"/>
              <w:right w:val="single" w:sz="8" w:space="0" w:color="auto"/>
            </w:tcBorders>
            <w:tcMar>
              <w:top w:w="0" w:type="dxa"/>
              <w:left w:w="108" w:type="dxa"/>
              <w:bottom w:w="0" w:type="dxa"/>
              <w:right w:w="108" w:type="dxa"/>
            </w:tcMar>
          </w:tcPr>
          <w:p w:rsidR="00E645A6" w:rsidRDefault="00EE699F" w:rsidP="00E645A6">
            <w:r>
              <w:t xml:space="preserve">Onboarding has Successfully Completed </w:t>
            </w:r>
          </w:p>
          <w:p w:rsidR="00E645A6" w:rsidRDefault="00EE699F" w:rsidP="00E645A6">
            <w:proofErr w:type="spellStart"/>
            <w:r>
              <w:t>PnC</w:t>
            </w:r>
            <w:proofErr w:type="spellEnd"/>
            <w:r>
              <w:t xml:space="preserve"> E</w:t>
            </w:r>
            <w:r>
              <w:t xml:space="preserve">nabled </w:t>
            </w:r>
          </w:p>
          <w:p w:rsidR="00E645A6" w:rsidRDefault="00EE699F" w:rsidP="00E645A6">
            <w:r>
              <w:t xml:space="preserve">User has Subscription </w:t>
            </w:r>
          </w:p>
          <w:p w:rsidR="00E645A6" w:rsidRDefault="00EE699F" w:rsidP="00E645A6">
            <w:r>
              <w:t xml:space="preserve">Cloud Connectivity is Available </w:t>
            </w:r>
          </w:p>
          <w:p w:rsidR="00E645A6" w:rsidRDefault="00EE699F" w:rsidP="00E645A6">
            <w:r>
              <w:t>Vehicle is key on and Center Stack is Activated</w:t>
            </w:r>
          </w:p>
        </w:tc>
      </w:tr>
      <w:tr w:rsidR="00E645A6" w:rsidTr="00DB22D4">
        <w:trPr>
          <w:jc w:val="center"/>
        </w:trPr>
        <w:tc>
          <w:tcPr>
            <w:tcW w:w="1851"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E645A6" w:rsidRDefault="00EE699F" w:rsidP="00E645A6">
            <w:pPr>
              <w:spacing w:line="276" w:lineRule="auto"/>
            </w:pPr>
            <w:r>
              <w:rPr>
                <w:b/>
                <w:bCs/>
              </w:rPr>
              <w:t>Scenario Description</w:t>
            </w:r>
          </w:p>
        </w:tc>
        <w:tc>
          <w:tcPr>
            <w:tcW w:w="7489" w:type="dxa"/>
            <w:tcBorders>
              <w:top w:val="nil"/>
              <w:left w:val="nil"/>
              <w:bottom w:val="single" w:sz="8" w:space="0" w:color="auto"/>
              <w:right w:val="single" w:sz="8" w:space="0" w:color="auto"/>
            </w:tcBorders>
            <w:tcMar>
              <w:top w:w="0" w:type="dxa"/>
              <w:left w:w="108" w:type="dxa"/>
              <w:bottom w:w="0" w:type="dxa"/>
              <w:right w:w="108" w:type="dxa"/>
            </w:tcMar>
          </w:tcPr>
          <w:p w:rsidR="00E645A6" w:rsidRDefault="00EE699F" w:rsidP="00E645A6">
            <w:r>
              <w:t xml:space="preserve">Payment Subscription Balance is Low (EU), When User Plugs into In Network ISO Station </w:t>
            </w:r>
          </w:p>
          <w:p w:rsidR="00E645A6" w:rsidRDefault="00EE699F" w:rsidP="00E645A6"/>
        </w:tc>
      </w:tr>
      <w:tr w:rsidR="00E645A6" w:rsidTr="00DB22D4">
        <w:trPr>
          <w:jc w:val="center"/>
        </w:trPr>
        <w:tc>
          <w:tcPr>
            <w:tcW w:w="1851"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E645A6" w:rsidRDefault="00EE699F" w:rsidP="00E645A6">
            <w:pPr>
              <w:spacing w:line="276" w:lineRule="auto"/>
            </w:pPr>
            <w:r>
              <w:rPr>
                <w:b/>
                <w:bCs/>
              </w:rPr>
              <w:t>Post-conditions</w:t>
            </w:r>
          </w:p>
        </w:tc>
        <w:tc>
          <w:tcPr>
            <w:tcW w:w="7489" w:type="dxa"/>
            <w:tcBorders>
              <w:top w:val="nil"/>
              <w:left w:val="nil"/>
              <w:bottom w:val="single" w:sz="8" w:space="0" w:color="auto"/>
              <w:right w:val="single" w:sz="8" w:space="0" w:color="auto"/>
            </w:tcBorders>
            <w:tcMar>
              <w:top w:w="0" w:type="dxa"/>
              <w:left w:w="108" w:type="dxa"/>
              <w:bottom w:w="0" w:type="dxa"/>
              <w:right w:w="108" w:type="dxa"/>
            </w:tcMar>
          </w:tcPr>
          <w:p w:rsidR="00E645A6" w:rsidRDefault="00EE699F" w:rsidP="00EE699F">
            <w:pPr>
              <w:numPr>
                <w:ilvl w:val="0"/>
                <w:numId w:val="52"/>
              </w:numPr>
            </w:pPr>
            <w:r>
              <w:t xml:space="preserve">EVSE Authorized the Contract Certificates and Sends </w:t>
            </w:r>
            <w:proofErr w:type="spellStart"/>
            <w:r>
              <w:t>eMAID</w:t>
            </w:r>
            <w:proofErr w:type="spellEnd"/>
            <w:r>
              <w:t xml:space="preserve"> to Mobility Operator </w:t>
            </w:r>
          </w:p>
          <w:p w:rsidR="00E645A6" w:rsidRDefault="00EE699F" w:rsidP="00EE699F">
            <w:pPr>
              <w:numPr>
                <w:ilvl w:val="0"/>
                <w:numId w:val="52"/>
              </w:numPr>
            </w:pPr>
            <w:r>
              <w:t xml:space="preserve">Mobility operator authorizes </w:t>
            </w:r>
            <w:proofErr w:type="spellStart"/>
            <w:r>
              <w:t>eMAID</w:t>
            </w:r>
            <w:proofErr w:type="spellEnd"/>
            <w:r>
              <w:t xml:space="preserve"> and sends </w:t>
            </w:r>
            <w:proofErr w:type="spellStart"/>
            <w:r>
              <w:t>eMAID</w:t>
            </w:r>
            <w:proofErr w:type="spellEnd"/>
            <w:r>
              <w:t xml:space="preserve"> to the Monetization </w:t>
            </w:r>
            <w:r>
              <w:t>Platform</w:t>
            </w:r>
          </w:p>
          <w:p w:rsidR="00E645A6" w:rsidRDefault="00EE699F" w:rsidP="00EE699F">
            <w:pPr>
              <w:numPr>
                <w:ilvl w:val="0"/>
                <w:numId w:val="52"/>
              </w:numPr>
            </w:pPr>
            <w:r>
              <w:t>Monetization Platform verifies payment method</w:t>
            </w:r>
          </w:p>
          <w:p w:rsidR="00E645A6" w:rsidRDefault="00EE699F" w:rsidP="00EE699F">
            <w:pPr>
              <w:numPr>
                <w:ilvl w:val="0"/>
                <w:numId w:val="52"/>
              </w:numPr>
            </w:pPr>
            <w:r>
              <w:t xml:space="preserve">Monetization Platform Shall Sends Subscription balance </w:t>
            </w:r>
            <w:proofErr w:type="gramStart"/>
            <w:r>
              <w:t>is</w:t>
            </w:r>
            <w:proofErr w:type="gramEnd"/>
            <w:r>
              <w:t xml:space="preserve"> low to SDN</w:t>
            </w:r>
          </w:p>
          <w:p w:rsidR="00E645A6" w:rsidRDefault="00EE699F" w:rsidP="00EE699F">
            <w:pPr>
              <w:numPr>
                <w:ilvl w:val="0"/>
                <w:numId w:val="52"/>
              </w:numPr>
            </w:pPr>
            <w:r>
              <w:t xml:space="preserve">SDN Shall Sends a Payment Subscription Balance is low to Vehicle and notification to the </w:t>
            </w:r>
            <w:proofErr w:type="spellStart"/>
            <w:r>
              <w:t>FordPass</w:t>
            </w:r>
            <w:proofErr w:type="spellEnd"/>
          </w:p>
          <w:p w:rsidR="00E645A6" w:rsidRDefault="00EE699F" w:rsidP="00EE699F">
            <w:pPr>
              <w:numPr>
                <w:ilvl w:val="0"/>
                <w:numId w:val="52"/>
              </w:numPr>
            </w:pPr>
            <w:r>
              <w:t xml:space="preserve">Message on </w:t>
            </w:r>
            <w:proofErr w:type="spellStart"/>
            <w:r>
              <w:t>Centerstack</w:t>
            </w:r>
            <w:proofErr w:type="spellEnd"/>
            <w:r>
              <w:t xml:space="preserve"> tells the user “Your charging account balance is low.  When the balance is exhausted, you will not be able to start a charging session.  Please use the </w:t>
            </w:r>
            <w:proofErr w:type="spellStart"/>
            <w:r>
              <w:t>FordPass</w:t>
            </w:r>
            <w:proofErr w:type="spellEnd"/>
            <w:r>
              <w:t xml:space="preserve"> app to add additional funds to your account.” </w:t>
            </w:r>
          </w:p>
          <w:p w:rsidR="00E645A6" w:rsidRDefault="00EE699F" w:rsidP="00EE699F">
            <w:pPr>
              <w:numPr>
                <w:ilvl w:val="0"/>
                <w:numId w:val="52"/>
              </w:numPr>
            </w:pPr>
            <w:r>
              <w:t>User receives a Notificat</w:t>
            </w:r>
            <w:r>
              <w:t xml:space="preserve">ion in </w:t>
            </w:r>
            <w:proofErr w:type="spellStart"/>
            <w:r>
              <w:t>FordPass</w:t>
            </w:r>
            <w:proofErr w:type="spellEnd"/>
            <w:r>
              <w:t xml:space="preserve"> that tells “Your charging account balance is low.  When the balance is exhausted, you will not be able to start a charging session.  Please use the </w:t>
            </w:r>
            <w:proofErr w:type="spellStart"/>
            <w:r>
              <w:t>FordPass</w:t>
            </w:r>
            <w:proofErr w:type="spellEnd"/>
            <w:r>
              <w:t xml:space="preserve"> app to add additional funds to your account.” </w:t>
            </w:r>
          </w:p>
          <w:p w:rsidR="00E645A6" w:rsidRDefault="00EE699F" w:rsidP="00E645A6"/>
        </w:tc>
      </w:tr>
      <w:tr w:rsidR="00DB22D4" w:rsidTr="00DB22D4">
        <w:trPr>
          <w:jc w:val="center"/>
        </w:trPr>
        <w:tc>
          <w:tcPr>
            <w:tcW w:w="1851"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DB22D4" w:rsidRDefault="00EE699F" w:rsidP="00DB22D4">
            <w:pPr>
              <w:spacing w:line="276" w:lineRule="auto"/>
            </w:pPr>
            <w:r>
              <w:rPr>
                <w:b/>
                <w:bCs/>
              </w:rPr>
              <w:t>List of Exception Use Cases</w:t>
            </w:r>
          </w:p>
        </w:tc>
        <w:tc>
          <w:tcPr>
            <w:tcW w:w="7489" w:type="dxa"/>
            <w:tcBorders>
              <w:top w:val="nil"/>
              <w:left w:val="nil"/>
              <w:bottom w:val="single" w:sz="8" w:space="0" w:color="auto"/>
              <w:right w:val="single" w:sz="8" w:space="0" w:color="auto"/>
            </w:tcBorders>
            <w:tcMar>
              <w:top w:w="0" w:type="dxa"/>
              <w:left w:w="108" w:type="dxa"/>
              <w:bottom w:w="0" w:type="dxa"/>
              <w:right w:w="108" w:type="dxa"/>
            </w:tcMar>
          </w:tcPr>
          <w:p w:rsidR="00DB22D4" w:rsidRDefault="00EE699F" w:rsidP="00DB22D4">
            <w:pPr>
              <w:spacing w:line="276" w:lineRule="auto"/>
              <w:rPr>
                <w:rFonts w:cs="Arial"/>
              </w:rPr>
            </w:pPr>
          </w:p>
        </w:tc>
      </w:tr>
      <w:tr w:rsidR="00DB22D4" w:rsidTr="00DB22D4">
        <w:trPr>
          <w:jc w:val="center"/>
        </w:trPr>
        <w:tc>
          <w:tcPr>
            <w:tcW w:w="1851"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DB22D4" w:rsidRDefault="00EE699F" w:rsidP="00DB22D4">
            <w:pPr>
              <w:spacing w:line="276" w:lineRule="auto"/>
            </w:pPr>
            <w:r>
              <w:rPr>
                <w:b/>
                <w:bCs/>
              </w:rPr>
              <w:t>Interfaces</w:t>
            </w:r>
          </w:p>
        </w:tc>
        <w:tc>
          <w:tcPr>
            <w:tcW w:w="7489" w:type="dxa"/>
            <w:tcBorders>
              <w:top w:val="nil"/>
              <w:left w:val="nil"/>
              <w:bottom w:val="single" w:sz="8" w:space="0" w:color="auto"/>
              <w:right w:val="single" w:sz="8" w:space="0" w:color="auto"/>
            </w:tcBorders>
            <w:tcMar>
              <w:top w:w="0" w:type="dxa"/>
              <w:left w:w="108" w:type="dxa"/>
              <w:bottom w:w="0" w:type="dxa"/>
              <w:right w:w="108" w:type="dxa"/>
            </w:tcMar>
          </w:tcPr>
          <w:p w:rsidR="00DB22D4" w:rsidRDefault="00EE699F" w:rsidP="00DB22D4">
            <w:pPr>
              <w:spacing w:line="276" w:lineRule="auto"/>
              <w:rPr>
                <w:rFonts w:cs="Arial"/>
              </w:rPr>
            </w:pPr>
            <w:r>
              <w:rPr>
                <w:rFonts w:cs="Arial"/>
              </w:rPr>
              <w:t>Vehicle HMI, Vehicle interface</w:t>
            </w:r>
          </w:p>
        </w:tc>
      </w:tr>
    </w:tbl>
    <w:p w:rsidR="00406F39" w:rsidRDefault="00EE699F" w:rsidP="00BE6F71">
      <w:pPr>
        <w:pStyle w:val="Heading4"/>
      </w:pPr>
      <w:bookmarkStart w:id="34" w:name="_GoBack"/>
      <w:bookmarkEnd w:id="34"/>
      <w:r>
        <w:lastRenderedPageBreak/>
        <w:t>PNCv1-UC-REQ-324849/A-User Plugs into Network ISO Station and Charging account is overdue and Charging is suspended (E</w:t>
      </w:r>
      <w:r>
        <w:t>U)</w:t>
      </w:r>
    </w:p>
    <w:p w:rsidR="00DC5A83" w:rsidRDefault="00EE699F"/>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51"/>
        <w:gridCol w:w="7489"/>
      </w:tblGrid>
      <w:tr w:rsidR="000B18A2" w:rsidTr="00DB22D4">
        <w:trPr>
          <w:jc w:val="center"/>
        </w:trPr>
        <w:tc>
          <w:tcPr>
            <w:tcW w:w="1851"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0B18A2" w:rsidRDefault="00EE699F" w:rsidP="000B18A2">
            <w:pPr>
              <w:spacing w:line="276" w:lineRule="auto"/>
            </w:pPr>
            <w:r>
              <w:rPr>
                <w:b/>
                <w:bCs/>
              </w:rPr>
              <w:t>Actors</w:t>
            </w:r>
          </w:p>
        </w:tc>
        <w:tc>
          <w:tcPr>
            <w:tcW w:w="7489"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0B18A2" w:rsidRDefault="00EE699F" w:rsidP="000B18A2">
            <w:pPr>
              <w:rPr>
                <w:rFonts w:asciiTheme="minorHAnsi" w:hAnsiTheme="minorHAnsi"/>
              </w:rPr>
            </w:pPr>
            <w:r>
              <w:rPr>
                <w:color w:val="000000"/>
              </w:rPr>
              <w:t xml:space="preserve">Vehicle Occupant </w:t>
            </w:r>
          </w:p>
        </w:tc>
      </w:tr>
      <w:tr w:rsidR="000B18A2" w:rsidTr="00DB22D4">
        <w:trPr>
          <w:jc w:val="center"/>
        </w:trPr>
        <w:tc>
          <w:tcPr>
            <w:tcW w:w="1851"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0B18A2" w:rsidRDefault="00EE699F" w:rsidP="000B18A2">
            <w:pPr>
              <w:spacing w:line="276" w:lineRule="auto"/>
            </w:pPr>
            <w:r>
              <w:rPr>
                <w:b/>
                <w:bCs/>
              </w:rPr>
              <w:t>Pre-conditions</w:t>
            </w:r>
          </w:p>
        </w:tc>
        <w:tc>
          <w:tcPr>
            <w:tcW w:w="7489" w:type="dxa"/>
            <w:tcBorders>
              <w:top w:val="nil"/>
              <w:left w:val="nil"/>
              <w:bottom w:val="single" w:sz="8" w:space="0" w:color="auto"/>
              <w:right w:val="single" w:sz="8" w:space="0" w:color="auto"/>
            </w:tcBorders>
            <w:tcMar>
              <w:top w:w="0" w:type="dxa"/>
              <w:left w:w="108" w:type="dxa"/>
              <w:bottom w:w="0" w:type="dxa"/>
              <w:right w:w="108" w:type="dxa"/>
            </w:tcMar>
          </w:tcPr>
          <w:p w:rsidR="000B18A2" w:rsidRDefault="00EE699F" w:rsidP="000B18A2">
            <w:r>
              <w:t xml:space="preserve">Onboarding has Successfully Completed </w:t>
            </w:r>
          </w:p>
          <w:p w:rsidR="000B18A2" w:rsidRDefault="00EE699F" w:rsidP="000B18A2">
            <w:proofErr w:type="spellStart"/>
            <w:r>
              <w:t>PnC</w:t>
            </w:r>
            <w:proofErr w:type="spellEnd"/>
            <w:r>
              <w:t xml:space="preserve"> Enabled </w:t>
            </w:r>
          </w:p>
          <w:p w:rsidR="000B18A2" w:rsidRDefault="00EE699F" w:rsidP="000B18A2">
            <w:r>
              <w:t xml:space="preserve">User has Subscription </w:t>
            </w:r>
          </w:p>
          <w:p w:rsidR="000B18A2" w:rsidRDefault="00EE699F" w:rsidP="000B18A2">
            <w:r>
              <w:t>Cloud Connectivity is Available</w:t>
            </w:r>
          </w:p>
          <w:p w:rsidR="000B18A2" w:rsidRDefault="00EE699F" w:rsidP="000B18A2">
            <w:r>
              <w:t>Vehicle is key on and Center Stack is Activated</w:t>
            </w:r>
          </w:p>
          <w:p w:rsidR="000B18A2" w:rsidRDefault="00EE699F" w:rsidP="000B18A2">
            <w:r>
              <w:t>Configured for EU</w:t>
            </w:r>
          </w:p>
        </w:tc>
      </w:tr>
      <w:tr w:rsidR="000B18A2" w:rsidTr="00DB22D4">
        <w:trPr>
          <w:jc w:val="center"/>
        </w:trPr>
        <w:tc>
          <w:tcPr>
            <w:tcW w:w="1851"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0B18A2" w:rsidRDefault="00EE699F" w:rsidP="000B18A2">
            <w:pPr>
              <w:spacing w:line="276" w:lineRule="auto"/>
            </w:pPr>
            <w:r>
              <w:rPr>
                <w:b/>
                <w:bCs/>
              </w:rPr>
              <w:t>Scenario Description</w:t>
            </w:r>
          </w:p>
        </w:tc>
        <w:tc>
          <w:tcPr>
            <w:tcW w:w="7489" w:type="dxa"/>
            <w:tcBorders>
              <w:top w:val="nil"/>
              <w:left w:val="nil"/>
              <w:bottom w:val="single" w:sz="8" w:space="0" w:color="auto"/>
              <w:right w:val="single" w:sz="8" w:space="0" w:color="auto"/>
            </w:tcBorders>
            <w:tcMar>
              <w:top w:w="0" w:type="dxa"/>
              <w:left w:w="108" w:type="dxa"/>
              <w:bottom w:w="0" w:type="dxa"/>
              <w:right w:w="108" w:type="dxa"/>
            </w:tcMar>
          </w:tcPr>
          <w:p w:rsidR="000B18A2" w:rsidRDefault="00EE699F" w:rsidP="000B18A2">
            <w:r>
              <w:t xml:space="preserve">Charging account is overdue and Charging is </w:t>
            </w:r>
            <w:r>
              <w:t>suspended (EU</w:t>
            </w:r>
            <w:proofErr w:type="gramStart"/>
            <w:r>
              <w:t>),  When</w:t>
            </w:r>
            <w:proofErr w:type="gramEnd"/>
            <w:r>
              <w:t xml:space="preserve"> the User Plugs into In Network ISO Station</w:t>
            </w:r>
          </w:p>
        </w:tc>
      </w:tr>
      <w:tr w:rsidR="000B18A2" w:rsidTr="00DB22D4">
        <w:trPr>
          <w:jc w:val="center"/>
        </w:trPr>
        <w:tc>
          <w:tcPr>
            <w:tcW w:w="1851"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0B18A2" w:rsidRDefault="00EE699F" w:rsidP="000B18A2">
            <w:pPr>
              <w:spacing w:line="276" w:lineRule="auto"/>
            </w:pPr>
            <w:r>
              <w:rPr>
                <w:b/>
                <w:bCs/>
              </w:rPr>
              <w:t>Post-conditions</w:t>
            </w:r>
          </w:p>
        </w:tc>
        <w:tc>
          <w:tcPr>
            <w:tcW w:w="7489" w:type="dxa"/>
            <w:tcBorders>
              <w:top w:val="nil"/>
              <w:left w:val="nil"/>
              <w:bottom w:val="single" w:sz="8" w:space="0" w:color="auto"/>
              <w:right w:val="single" w:sz="8" w:space="0" w:color="auto"/>
            </w:tcBorders>
            <w:tcMar>
              <w:top w:w="0" w:type="dxa"/>
              <w:left w:w="108" w:type="dxa"/>
              <w:bottom w:w="0" w:type="dxa"/>
              <w:right w:w="108" w:type="dxa"/>
            </w:tcMar>
          </w:tcPr>
          <w:p w:rsidR="000B18A2" w:rsidRDefault="00EE699F" w:rsidP="00EE699F">
            <w:pPr>
              <w:numPr>
                <w:ilvl w:val="0"/>
                <w:numId w:val="53"/>
              </w:numPr>
            </w:pPr>
            <w:r>
              <w:t xml:space="preserve">EVSE Authorized the Contract Certificates and Sends </w:t>
            </w:r>
            <w:proofErr w:type="spellStart"/>
            <w:r>
              <w:t>eMAID</w:t>
            </w:r>
            <w:proofErr w:type="spellEnd"/>
            <w:r>
              <w:t xml:space="preserve"> to Mobility Operator </w:t>
            </w:r>
          </w:p>
          <w:p w:rsidR="000B18A2" w:rsidRDefault="00EE699F" w:rsidP="00EE699F">
            <w:pPr>
              <w:numPr>
                <w:ilvl w:val="0"/>
                <w:numId w:val="53"/>
              </w:numPr>
            </w:pPr>
            <w:r>
              <w:t xml:space="preserve">Mobility operator authorizes </w:t>
            </w:r>
            <w:proofErr w:type="spellStart"/>
            <w:r>
              <w:t>eMAID</w:t>
            </w:r>
            <w:proofErr w:type="spellEnd"/>
            <w:r>
              <w:t xml:space="preserve"> and Sends </w:t>
            </w:r>
            <w:proofErr w:type="spellStart"/>
            <w:r>
              <w:t>eMAID</w:t>
            </w:r>
            <w:proofErr w:type="spellEnd"/>
            <w:r>
              <w:t xml:space="preserve"> to the Monetization Platform</w:t>
            </w:r>
          </w:p>
          <w:p w:rsidR="000B18A2" w:rsidRDefault="00EE699F" w:rsidP="00EE699F">
            <w:pPr>
              <w:numPr>
                <w:ilvl w:val="0"/>
                <w:numId w:val="53"/>
              </w:numPr>
            </w:pPr>
            <w:r>
              <w:t>Monetization P</w:t>
            </w:r>
            <w:r>
              <w:t>latform verifies payment method</w:t>
            </w:r>
          </w:p>
          <w:p w:rsidR="000B18A2" w:rsidRDefault="00EE699F" w:rsidP="00EE699F">
            <w:pPr>
              <w:numPr>
                <w:ilvl w:val="0"/>
                <w:numId w:val="53"/>
              </w:numPr>
            </w:pPr>
            <w:r>
              <w:t xml:space="preserve">Monetization Platform Shall </w:t>
            </w:r>
            <w:proofErr w:type="gramStart"/>
            <w:r>
              <w:t>Sends  Charging</w:t>
            </w:r>
            <w:proofErr w:type="gramEnd"/>
            <w:r>
              <w:t xml:space="preserve"> account is overdue and Charging is suspended to SDN</w:t>
            </w:r>
          </w:p>
          <w:p w:rsidR="000B18A2" w:rsidRDefault="00EE699F" w:rsidP="00EE699F">
            <w:pPr>
              <w:numPr>
                <w:ilvl w:val="0"/>
                <w:numId w:val="53"/>
              </w:numPr>
            </w:pPr>
            <w:r>
              <w:t xml:space="preserve">SDN Shall </w:t>
            </w:r>
            <w:proofErr w:type="gramStart"/>
            <w:r>
              <w:t>Sends  Charging</w:t>
            </w:r>
            <w:proofErr w:type="gramEnd"/>
            <w:r>
              <w:t xml:space="preserve"> account is overdue and Charging is suspended to Vehicle and notification to the </w:t>
            </w:r>
            <w:proofErr w:type="spellStart"/>
            <w:r>
              <w:t>FordPass</w:t>
            </w:r>
            <w:proofErr w:type="spellEnd"/>
          </w:p>
          <w:p w:rsidR="000B18A2" w:rsidRDefault="00EE699F" w:rsidP="00EE699F">
            <w:pPr>
              <w:numPr>
                <w:ilvl w:val="0"/>
                <w:numId w:val="53"/>
              </w:numPr>
            </w:pPr>
            <w:r>
              <w:t xml:space="preserve">Message on </w:t>
            </w:r>
            <w:proofErr w:type="spellStart"/>
            <w:r>
              <w:t>Centerstack</w:t>
            </w:r>
            <w:proofErr w:type="spellEnd"/>
            <w:r>
              <w:t xml:space="preserve"> tells the user “Your charging account is </w:t>
            </w:r>
            <w:proofErr w:type="gramStart"/>
            <w:r>
              <w:t>overdue</w:t>
            </w:r>
            <w:proofErr w:type="gramEnd"/>
            <w:r>
              <w:t xml:space="preserve"> and your account has been suspended.  Please pay the bill to reactivate your account.”</w:t>
            </w:r>
          </w:p>
          <w:p w:rsidR="000B18A2" w:rsidRDefault="00EE699F" w:rsidP="00EE699F">
            <w:pPr>
              <w:numPr>
                <w:ilvl w:val="0"/>
                <w:numId w:val="53"/>
              </w:numPr>
            </w:pPr>
            <w:r>
              <w:t xml:space="preserve">User receives a Notification in </w:t>
            </w:r>
            <w:proofErr w:type="spellStart"/>
            <w:r>
              <w:t>FordPass</w:t>
            </w:r>
            <w:proofErr w:type="spellEnd"/>
            <w:r>
              <w:t xml:space="preserve"> that tells “Your charging account is </w:t>
            </w:r>
            <w:proofErr w:type="gramStart"/>
            <w:r>
              <w:t>overdue</w:t>
            </w:r>
            <w:proofErr w:type="gramEnd"/>
            <w:r>
              <w:t xml:space="preserve"> and your ac</w:t>
            </w:r>
            <w:r>
              <w:t>count has been suspended.  Please pay the bill to reactivate your account.”</w:t>
            </w:r>
          </w:p>
          <w:p w:rsidR="000B18A2" w:rsidRDefault="00EE699F" w:rsidP="000B18A2"/>
        </w:tc>
      </w:tr>
      <w:tr w:rsidR="00DB22D4" w:rsidTr="00DB22D4">
        <w:trPr>
          <w:jc w:val="center"/>
        </w:trPr>
        <w:tc>
          <w:tcPr>
            <w:tcW w:w="1851"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DB22D4" w:rsidRDefault="00EE699F" w:rsidP="00DB22D4">
            <w:pPr>
              <w:spacing w:line="276" w:lineRule="auto"/>
            </w:pPr>
            <w:r>
              <w:rPr>
                <w:b/>
                <w:bCs/>
              </w:rPr>
              <w:t>List of Exception Use Cases</w:t>
            </w:r>
          </w:p>
        </w:tc>
        <w:tc>
          <w:tcPr>
            <w:tcW w:w="7489" w:type="dxa"/>
            <w:tcBorders>
              <w:top w:val="nil"/>
              <w:left w:val="nil"/>
              <w:bottom w:val="single" w:sz="8" w:space="0" w:color="auto"/>
              <w:right w:val="single" w:sz="8" w:space="0" w:color="auto"/>
            </w:tcBorders>
            <w:tcMar>
              <w:top w:w="0" w:type="dxa"/>
              <w:left w:w="108" w:type="dxa"/>
              <w:bottom w:w="0" w:type="dxa"/>
              <w:right w:w="108" w:type="dxa"/>
            </w:tcMar>
          </w:tcPr>
          <w:p w:rsidR="00DB22D4" w:rsidRDefault="00EE699F" w:rsidP="00DB22D4">
            <w:pPr>
              <w:spacing w:line="276" w:lineRule="auto"/>
              <w:rPr>
                <w:rFonts w:cs="Arial"/>
              </w:rPr>
            </w:pPr>
          </w:p>
        </w:tc>
      </w:tr>
      <w:tr w:rsidR="00DB22D4" w:rsidTr="00DB22D4">
        <w:trPr>
          <w:jc w:val="center"/>
        </w:trPr>
        <w:tc>
          <w:tcPr>
            <w:tcW w:w="1851"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DB22D4" w:rsidRDefault="00EE699F" w:rsidP="00DB22D4">
            <w:pPr>
              <w:spacing w:line="276" w:lineRule="auto"/>
            </w:pPr>
            <w:r>
              <w:rPr>
                <w:b/>
                <w:bCs/>
              </w:rPr>
              <w:t>Interfaces</w:t>
            </w:r>
          </w:p>
        </w:tc>
        <w:tc>
          <w:tcPr>
            <w:tcW w:w="7489" w:type="dxa"/>
            <w:tcBorders>
              <w:top w:val="nil"/>
              <w:left w:val="nil"/>
              <w:bottom w:val="single" w:sz="8" w:space="0" w:color="auto"/>
              <w:right w:val="single" w:sz="8" w:space="0" w:color="auto"/>
            </w:tcBorders>
            <w:tcMar>
              <w:top w:w="0" w:type="dxa"/>
              <w:left w:w="108" w:type="dxa"/>
              <w:bottom w:w="0" w:type="dxa"/>
              <w:right w:w="108" w:type="dxa"/>
            </w:tcMar>
          </w:tcPr>
          <w:p w:rsidR="00DB22D4" w:rsidRDefault="00EE699F" w:rsidP="00DB22D4">
            <w:pPr>
              <w:spacing w:line="276" w:lineRule="auto"/>
              <w:rPr>
                <w:rFonts w:cs="Arial"/>
              </w:rPr>
            </w:pPr>
            <w:r>
              <w:rPr>
                <w:rFonts w:cs="Arial"/>
              </w:rPr>
              <w:t>Vehicle HMI, Vehicle interface</w:t>
            </w:r>
          </w:p>
        </w:tc>
      </w:tr>
    </w:tbl>
    <w:p w:rsidR="00500605" w:rsidRDefault="00EE699F" w:rsidP="00CD0F64"/>
    <w:p w:rsidR="00DC5A83" w:rsidRDefault="00EE699F" w:rsidP="00CD0F64"/>
    <w:p w:rsidR="00406F39" w:rsidRDefault="00EE699F" w:rsidP="00BE6F71">
      <w:pPr>
        <w:pStyle w:val="Heading4"/>
      </w:pPr>
      <w:r>
        <w:t>PNCv1-UC-REQ-324845/A-User Plugs into Network ISO station and Charging account is overdue, but charging is still allowed (EU),</w:t>
      </w:r>
    </w:p>
    <w:p w:rsidR="00DC5A83" w:rsidRDefault="00EE699F"/>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51"/>
        <w:gridCol w:w="7489"/>
      </w:tblGrid>
      <w:tr w:rsidR="000C4A58" w:rsidTr="00DB22D4">
        <w:trPr>
          <w:jc w:val="center"/>
        </w:trPr>
        <w:tc>
          <w:tcPr>
            <w:tcW w:w="1851"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0C4A58" w:rsidRDefault="00EE699F" w:rsidP="000C4A58">
            <w:pPr>
              <w:spacing w:line="276" w:lineRule="auto"/>
            </w:pPr>
            <w:r>
              <w:rPr>
                <w:b/>
                <w:bCs/>
              </w:rPr>
              <w:t>Actors</w:t>
            </w:r>
          </w:p>
        </w:tc>
        <w:tc>
          <w:tcPr>
            <w:tcW w:w="7489"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0C4A58" w:rsidRDefault="00EE699F" w:rsidP="000C4A58">
            <w:pPr>
              <w:rPr>
                <w:rFonts w:asciiTheme="minorHAnsi" w:hAnsiTheme="minorHAnsi"/>
              </w:rPr>
            </w:pPr>
            <w:r>
              <w:rPr>
                <w:color w:val="000000"/>
              </w:rPr>
              <w:t xml:space="preserve">Vehicle Occupant </w:t>
            </w:r>
          </w:p>
        </w:tc>
      </w:tr>
      <w:tr w:rsidR="000C4A58" w:rsidTr="00DB22D4">
        <w:trPr>
          <w:jc w:val="center"/>
        </w:trPr>
        <w:tc>
          <w:tcPr>
            <w:tcW w:w="1851"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0C4A58" w:rsidRDefault="00EE699F" w:rsidP="000C4A58">
            <w:pPr>
              <w:spacing w:line="276" w:lineRule="auto"/>
            </w:pPr>
            <w:r>
              <w:rPr>
                <w:b/>
                <w:bCs/>
              </w:rPr>
              <w:t>Pre-conditions</w:t>
            </w:r>
          </w:p>
        </w:tc>
        <w:tc>
          <w:tcPr>
            <w:tcW w:w="7489" w:type="dxa"/>
            <w:tcBorders>
              <w:top w:val="nil"/>
              <w:left w:val="nil"/>
              <w:bottom w:val="single" w:sz="8" w:space="0" w:color="auto"/>
              <w:right w:val="single" w:sz="8" w:space="0" w:color="auto"/>
            </w:tcBorders>
            <w:tcMar>
              <w:top w:w="0" w:type="dxa"/>
              <w:left w:w="108" w:type="dxa"/>
              <w:bottom w:w="0" w:type="dxa"/>
              <w:right w:w="108" w:type="dxa"/>
            </w:tcMar>
          </w:tcPr>
          <w:p w:rsidR="000C4A58" w:rsidRDefault="00EE699F" w:rsidP="000C4A58">
            <w:r>
              <w:t xml:space="preserve">Onboarding has Successfully Completed </w:t>
            </w:r>
          </w:p>
          <w:p w:rsidR="000C4A58" w:rsidRDefault="00EE699F" w:rsidP="000C4A58">
            <w:proofErr w:type="spellStart"/>
            <w:r>
              <w:t>PnC</w:t>
            </w:r>
            <w:proofErr w:type="spellEnd"/>
            <w:r>
              <w:t xml:space="preserve"> Enabled </w:t>
            </w:r>
          </w:p>
          <w:p w:rsidR="000C4A58" w:rsidRDefault="00EE699F" w:rsidP="000C4A58">
            <w:r>
              <w:t xml:space="preserve">User has Subscription </w:t>
            </w:r>
          </w:p>
          <w:p w:rsidR="000C4A58" w:rsidRDefault="00EE699F" w:rsidP="000C4A58">
            <w:r>
              <w:t>Cloud Connectivity is Available</w:t>
            </w:r>
          </w:p>
          <w:p w:rsidR="000C4A58" w:rsidRDefault="00EE699F" w:rsidP="000C4A58">
            <w:r>
              <w:t xml:space="preserve">Vehicle is key on and Center </w:t>
            </w:r>
            <w:r>
              <w:t>Stack is Activated</w:t>
            </w:r>
          </w:p>
          <w:p w:rsidR="000C4A58" w:rsidRDefault="00EE699F" w:rsidP="000C4A58">
            <w:r>
              <w:t>Configured for EU</w:t>
            </w:r>
          </w:p>
          <w:p w:rsidR="000C4A58" w:rsidRDefault="00EE699F" w:rsidP="000C4A58"/>
        </w:tc>
      </w:tr>
      <w:tr w:rsidR="000C4A58" w:rsidTr="00DB22D4">
        <w:trPr>
          <w:jc w:val="center"/>
        </w:trPr>
        <w:tc>
          <w:tcPr>
            <w:tcW w:w="1851"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0C4A58" w:rsidRDefault="00EE699F" w:rsidP="000C4A58">
            <w:pPr>
              <w:spacing w:line="276" w:lineRule="auto"/>
            </w:pPr>
            <w:r>
              <w:rPr>
                <w:b/>
                <w:bCs/>
              </w:rPr>
              <w:t>Scenario Description</w:t>
            </w:r>
          </w:p>
        </w:tc>
        <w:tc>
          <w:tcPr>
            <w:tcW w:w="7489" w:type="dxa"/>
            <w:tcBorders>
              <w:top w:val="nil"/>
              <w:left w:val="nil"/>
              <w:bottom w:val="single" w:sz="8" w:space="0" w:color="auto"/>
              <w:right w:val="single" w:sz="8" w:space="0" w:color="auto"/>
            </w:tcBorders>
            <w:tcMar>
              <w:top w:w="0" w:type="dxa"/>
              <w:left w:w="108" w:type="dxa"/>
              <w:bottom w:w="0" w:type="dxa"/>
              <w:right w:w="108" w:type="dxa"/>
            </w:tcMar>
          </w:tcPr>
          <w:p w:rsidR="000C4A58" w:rsidRDefault="00EE699F" w:rsidP="000C4A58">
            <w:r>
              <w:t>Charging account is overdue, but charging is still allowed (EU</w:t>
            </w:r>
            <w:proofErr w:type="gramStart"/>
            <w:r>
              <w:t>),  When</w:t>
            </w:r>
            <w:proofErr w:type="gramEnd"/>
            <w:r>
              <w:t xml:space="preserve"> the User Plugs into In Network ISO Station</w:t>
            </w:r>
          </w:p>
        </w:tc>
      </w:tr>
      <w:tr w:rsidR="000C4A58" w:rsidTr="00DB22D4">
        <w:trPr>
          <w:jc w:val="center"/>
        </w:trPr>
        <w:tc>
          <w:tcPr>
            <w:tcW w:w="1851"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0C4A58" w:rsidRDefault="00EE699F" w:rsidP="000C4A58">
            <w:pPr>
              <w:spacing w:line="276" w:lineRule="auto"/>
            </w:pPr>
            <w:r>
              <w:rPr>
                <w:b/>
                <w:bCs/>
              </w:rPr>
              <w:t>Post-conditions</w:t>
            </w:r>
          </w:p>
        </w:tc>
        <w:tc>
          <w:tcPr>
            <w:tcW w:w="7489" w:type="dxa"/>
            <w:tcBorders>
              <w:top w:val="nil"/>
              <w:left w:val="nil"/>
              <w:bottom w:val="single" w:sz="8" w:space="0" w:color="auto"/>
              <w:right w:val="single" w:sz="8" w:space="0" w:color="auto"/>
            </w:tcBorders>
            <w:tcMar>
              <w:top w:w="0" w:type="dxa"/>
              <w:left w:w="108" w:type="dxa"/>
              <w:bottom w:w="0" w:type="dxa"/>
              <w:right w:w="108" w:type="dxa"/>
            </w:tcMar>
          </w:tcPr>
          <w:p w:rsidR="000C4A58" w:rsidRDefault="00EE699F" w:rsidP="00EE699F">
            <w:pPr>
              <w:numPr>
                <w:ilvl w:val="0"/>
                <w:numId w:val="54"/>
              </w:numPr>
            </w:pPr>
            <w:r>
              <w:t xml:space="preserve">EVSE Authorized the Contract Certificates and Sends </w:t>
            </w:r>
            <w:proofErr w:type="spellStart"/>
            <w:r>
              <w:t>eMAID</w:t>
            </w:r>
            <w:proofErr w:type="spellEnd"/>
            <w:r>
              <w:t xml:space="preserve"> to Mobility Operator </w:t>
            </w:r>
          </w:p>
          <w:p w:rsidR="000C4A58" w:rsidRDefault="00EE699F" w:rsidP="00EE699F">
            <w:pPr>
              <w:numPr>
                <w:ilvl w:val="0"/>
                <w:numId w:val="54"/>
              </w:numPr>
            </w:pPr>
            <w:r>
              <w:t xml:space="preserve">Mobility operator authorizes </w:t>
            </w:r>
            <w:proofErr w:type="spellStart"/>
            <w:r>
              <w:t>eMAID</w:t>
            </w:r>
            <w:proofErr w:type="spellEnd"/>
            <w:r>
              <w:t xml:space="preserve"> and Sends </w:t>
            </w:r>
            <w:proofErr w:type="spellStart"/>
            <w:r>
              <w:t>eMAID</w:t>
            </w:r>
            <w:proofErr w:type="spellEnd"/>
            <w:r>
              <w:t xml:space="preserve"> to the Monetization Platform</w:t>
            </w:r>
          </w:p>
          <w:p w:rsidR="000C4A58" w:rsidRDefault="00EE699F" w:rsidP="00EE699F">
            <w:pPr>
              <w:numPr>
                <w:ilvl w:val="0"/>
                <w:numId w:val="54"/>
              </w:numPr>
            </w:pPr>
            <w:r>
              <w:t>Monetization Platform verifies payment method</w:t>
            </w:r>
          </w:p>
          <w:p w:rsidR="000C4A58" w:rsidRDefault="00EE699F" w:rsidP="00EE699F">
            <w:pPr>
              <w:numPr>
                <w:ilvl w:val="0"/>
                <w:numId w:val="54"/>
              </w:numPr>
            </w:pPr>
            <w:r>
              <w:t>Monetization Platform Shall Sends Charging account</w:t>
            </w:r>
            <w:r>
              <w:t xml:space="preserve"> </w:t>
            </w:r>
            <w:proofErr w:type="gramStart"/>
            <w:r>
              <w:t>is</w:t>
            </w:r>
            <w:proofErr w:type="gramEnd"/>
            <w:r>
              <w:t xml:space="preserve"> Overdue, but Charging is Still allowed to SDN</w:t>
            </w:r>
          </w:p>
          <w:p w:rsidR="000C4A58" w:rsidRDefault="00EE699F" w:rsidP="00EE699F">
            <w:pPr>
              <w:numPr>
                <w:ilvl w:val="0"/>
                <w:numId w:val="54"/>
              </w:numPr>
            </w:pPr>
            <w:r>
              <w:t xml:space="preserve">SDN Shall Sends Charging account is Overdue, but Charging is Still allowed to Vehicle and notification to the </w:t>
            </w:r>
            <w:proofErr w:type="spellStart"/>
            <w:r>
              <w:t>FordPass</w:t>
            </w:r>
            <w:proofErr w:type="spellEnd"/>
          </w:p>
          <w:p w:rsidR="000C4A58" w:rsidRDefault="00EE699F" w:rsidP="00EE699F">
            <w:pPr>
              <w:numPr>
                <w:ilvl w:val="0"/>
                <w:numId w:val="54"/>
              </w:numPr>
            </w:pPr>
            <w:r>
              <w:lastRenderedPageBreak/>
              <w:t xml:space="preserve">Message on </w:t>
            </w:r>
            <w:proofErr w:type="spellStart"/>
            <w:r>
              <w:t>Centerstack</w:t>
            </w:r>
            <w:proofErr w:type="spellEnd"/>
            <w:r>
              <w:t xml:space="preserve"> tells the user “Your charging account is overdue.  Please pay </w:t>
            </w:r>
            <w:r>
              <w:t>the bill to ensure your account remains active.”</w:t>
            </w:r>
          </w:p>
          <w:p w:rsidR="000C4A58" w:rsidRDefault="00EE699F" w:rsidP="00EE699F">
            <w:pPr>
              <w:numPr>
                <w:ilvl w:val="0"/>
                <w:numId w:val="54"/>
              </w:numPr>
            </w:pPr>
            <w:r>
              <w:t xml:space="preserve">User receives a Notification in </w:t>
            </w:r>
            <w:proofErr w:type="spellStart"/>
            <w:r>
              <w:t>FordPass</w:t>
            </w:r>
            <w:proofErr w:type="spellEnd"/>
            <w:r>
              <w:t xml:space="preserve"> that tells “Your charging account is Overdue.  Please pay the bill to ensure your account remains active.”</w:t>
            </w:r>
          </w:p>
          <w:p w:rsidR="000C4A58" w:rsidRDefault="00EE699F" w:rsidP="000C4A58">
            <w:pPr>
              <w:ind w:left="360"/>
            </w:pPr>
          </w:p>
        </w:tc>
      </w:tr>
      <w:tr w:rsidR="00DB22D4" w:rsidTr="00DB22D4">
        <w:trPr>
          <w:jc w:val="center"/>
        </w:trPr>
        <w:tc>
          <w:tcPr>
            <w:tcW w:w="1851"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DB22D4" w:rsidRDefault="00EE699F" w:rsidP="00DB22D4">
            <w:pPr>
              <w:spacing w:line="276" w:lineRule="auto"/>
            </w:pPr>
            <w:r>
              <w:rPr>
                <w:b/>
                <w:bCs/>
              </w:rPr>
              <w:lastRenderedPageBreak/>
              <w:t>List of Exception Use Cases</w:t>
            </w:r>
          </w:p>
        </w:tc>
        <w:tc>
          <w:tcPr>
            <w:tcW w:w="7489" w:type="dxa"/>
            <w:tcBorders>
              <w:top w:val="nil"/>
              <w:left w:val="nil"/>
              <w:bottom w:val="single" w:sz="8" w:space="0" w:color="auto"/>
              <w:right w:val="single" w:sz="8" w:space="0" w:color="auto"/>
            </w:tcBorders>
            <w:tcMar>
              <w:top w:w="0" w:type="dxa"/>
              <w:left w:w="108" w:type="dxa"/>
              <w:bottom w:w="0" w:type="dxa"/>
              <w:right w:w="108" w:type="dxa"/>
            </w:tcMar>
          </w:tcPr>
          <w:p w:rsidR="00DB22D4" w:rsidRDefault="00EE699F" w:rsidP="00DB22D4">
            <w:pPr>
              <w:spacing w:line="276" w:lineRule="auto"/>
              <w:rPr>
                <w:rFonts w:cs="Arial"/>
              </w:rPr>
            </w:pPr>
          </w:p>
        </w:tc>
      </w:tr>
      <w:tr w:rsidR="00DB22D4" w:rsidTr="00DB22D4">
        <w:trPr>
          <w:jc w:val="center"/>
        </w:trPr>
        <w:tc>
          <w:tcPr>
            <w:tcW w:w="1851"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DB22D4" w:rsidRDefault="00EE699F" w:rsidP="00DB22D4">
            <w:pPr>
              <w:spacing w:line="276" w:lineRule="auto"/>
            </w:pPr>
            <w:r>
              <w:rPr>
                <w:b/>
                <w:bCs/>
              </w:rPr>
              <w:t>Interfaces</w:t>
            </w:r>
          </w:p>
        </w:tc>
        <w:tc>
          <w:tcPr>
            <w:tcW w:w="7489" w:type="dxa"/>
            <w:tcBorders>
              <w:top w:val="nil"/>
              <w:left w:val="nil"/>
              <w:bottom w:val="single" w:sz="8" w:space="0" w:color="auto"/>
              <w:right w:val="single" w:sz="8" w:space="0" w:color="auto"/>
            </w:tcBorders>
            <w:tcMar>
              <w:top w:w="0" w:type="dxa"/>
              <w:left w:w="108" w:type="dxa"/>
              <w:bottom w:w="0" w:type="dxa"/>
              <w:right w:w="108" w:type="dxa"/>
            </w:tcMar>
          </w:tcPr>
          <w:p w:rsidR="00DB22D4" w:rsidRDefault="00EE699F" w:rsidP="00DB22D4">
            <w:pPr>
              <w:spacing w:line="276" w:lineRule="auto"/>
              <w:rPr>
                <w:rFonts w:cs="Arial"/>
              </w:rPr>
            </w:pPr>
            <w:r>
              <w:rPr>
                <w:rFonts w:cs="Arial"/>
              </w:rPr>
              <w:t>Vehicle HMI, Veh</w:t>
            </w:r>
            <w:r>
              <w:rPr>
                <w:rFonts w:cs="Arial"/>
              </w:rPr>
              <w:t>icle interface</w:t>
            </w:r>
          </w:p>
        </w:tc>
      </w:tr>
    </w:tbl>
    <w:p w:rsidR="00500605" w:rsidRDefault="00EE699F" w:rsidP="00CD0F64"/>
    <w:p w:rsidR="00DC5A83" w:rsidRDefault="00EE699F" w:rsidP="00CD0F64"/>
    <w:p w:rsidR="00406F39" w:rsidRDefault="00EE699F" w:rsidP="00BE6F71">
      <w:pPr>
        <w:pStyle w:val="Heading4"/>
      </w:pPr>
      <w:r>
        <w:t>PNCv1-UC-REQ-324850/A-User Plugs into Network ISO Station and Payment Balance has run out (EU)</w:t>
      </w:r>
    </w:p>
    <w:p w:rsidR="00DC5A83" w:rsidRDefault="00EE699F"/>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51"/>
        <w:gridCol w:w="7489"/>
      </w:tblGrid>
      <w:tr w:rsidR="005B77C9" w:rsidTr="00DB22D4">
        <w:trPr>
          <w:jc w:val="center"/>
        </w:trPr>
        <w:tc>
          <w:tcPr>
            <w:tcW w:w="1851"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5B77C9" w:rsidRDefault="00EE699F" w:rsidP="005B77C9">
            <w:pPr>
              <w:spacing w:line="276" w:lineRule="auto"/>
            </w:pPr>
            <w:r>
              <w:rPr>
                <w:b/>
                <w:bCs/>
              </w:rPr>
              <w:t>Actors</w:t>
            </w:r>
          </w:p>
        </w:tc>
        <w:tc>
          <w:tcPr>
            <w:tcW w:w="7489"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5B77C9" w:rsidRDefault="00EE699F" w:rsidP="005B77C9">
            <w:pPr>
              <w:rPr>
                <w:rFonts w:asciiTheme="minorHAnsi" w:hAnsiTheme="minorHAnsi"/>
              </w:rPr>
            </w:pPr>
            <w:r>
              <w:rPr>
                <w:color w:val="000000"/>
              </w:rPr>
              <w:t xml:space="preserve">Vehicle Occupant </w:t>
            </w:r>
          </w:p>
        </w:tc>
      </w:tr>
      <w:tr w:rsidR="005B77C9" w:rsidTr="00DB22D4">
        <w:trPr>
          <w:jc w:val="center"/>
        </w:trPr>
        <w:tc>
          <w:tcPr>
            <w:tcW w:w="1851"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5B77C9" w:rsidRDefault="00EE699F" w:rsidP="005B77C9">
            <w:pPr>
              <w:spacing w:line="276" w:lineRule="auto"/>
            </w:pPr>
            <w:r>
              <w:rPr>
                <w:b/>
                <w:bCs/>
              </w:rPr>
              <w:t>Pre-conditions</w:t>
            </w:r>
          </w:p>
        </w:tc>
        <w:tc>
          <w:tcPr>
            <w:tcW w:w="7489" w:type="dxa"/>
            <w:tcBorders>
              <w:top w:val="nil"/>
              <w:left w:val="nil"/>
              <w:bottom w:val="single" w:sz="8" w:space="0" w:color="auto"/>
              <w:right w:val="single" w:sz="8" w:space="0" w:color="auto"/>
            </w:tcBorders>
            <w:tcMar>
              <w:top w:w="0" w:type="dxa"/>
              <w:left w:w="108" w:type="dxa"/>
              <w:bottom w:w="0" w:type="dxa"/>
              <w:right w:w="108" w:type="dxa"/>
            </w:tcMar>
          </w:tcPr>
          <w:p w:rsidR="005B77C9" w:rsidRDefault="00EE699F" w:rsidP="005B77C9">
            <w:r>
              <w:t xml:space="preserve">Onboarding has Successfully Completed </w:t>
            </w:r>
          </w:p>
          <w:p w:rsidR="005B77C9" w:rsidRDefault="00EE699F" w:rsidP="005B77C9">
            <w:proofErr w:type="spellStart"/>
            <w:r>
              <w:t>PnC</w:t>
            </w:r>
            <w:proofErr w:type="spellEnd"/>
            <w:r>
              <w:t xml:space="preserve"> Enabled </w:t>
            </w:r>
          </w:p>
          <w:p w:rsidR="005B77C9" w:rsidRDefault="00EE699F" w:rsidP="005B77C9">
            <w:r>
              <w:t xml:space="preserve">User has Subscription </w:t>
            </w:r>
          </w:p>
          <w:p w:rsidR="005B77C9" w:rsidRDefault="00EE699F" w:rsidP="005B77C9">
            <w:r>
              <w:t xml:space="preserve">Cloud </w:t>
            </w:r>
            <w:r>
              <w:t>Connectivity is Available</w:t>
            </w:r>
          </w:p>
          <w:p w:rsidR="005B77C9" w:rsidRDefault="00EE699F" w:rsidP="005B77C9">
            <w:r>
              <w:t>Vehicle is key on and Center Stack is Activated</w:t>
            </w:r>
          </w:p>
          <w:p w:rsidR="005B77C9" w:rsidRDefault="00EE699F" w:rsidP="005B77C9"/>
        </w:tc>
      </w:tr>
      <w:tr w:rsidR="005B77C9" w:rsidTr="00DB22D4">
        <w:trPr>
          <w:jc w:val="center"/>
        </w:trPr>
        <w:tc>
          <w:tcPr>
            <w:tcW w:w="1851"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5B77C9" w:rsidRDefault="00EE699F" w:rsidP="005B77C9">
            <w:pPr>
              <w:spacing w:line="276" w:lineRule="auto"/>
            </w:pPr>
            <w:r>
              <w:rPr>
                <w:b/>
                <w:bCs/>
              </w:rPr>
              <w:t>Scenario Description</w:t>
            </w:r>
          </w:p>
        </w:tc>
        <w:tc>
          <w:tcPr>
            <w:tcW w:w="7489" w:type="dxa"/>
            <w:tcBorders>
              <w:top w:val="nil"/>
              <w:left w:val="nil"/>
              <w:bottom w:val="single" w:sz="8" w:space="0" w:color="auto"/>
              <w:right w:val="single" w:sz="8" w:space="0" w:color="auto"/>
            </w:tcBorders>
            <w:tcMar>
              <w:top w:w="0" w:type="dxa"/>
              <w:left w:w="108" w:type="dxa"/>
              <w:bottom w:w="0" w:type="dxa"/>
              <w:right w:w="108" w:type="dxa"/>
            </w:tcMar>
          </w:tcPr>
          <w:p w:rsidR="005B77C9" w:rsidRDefault="00EE699F" w:rsidP="005B77C9">
            <w:r>
              <w:t>Payment Subscription balance has run out (EU), When the User Plugs into In Network ISO Station</w:t>
            </w:r>
          </w:p>
        </w:tc>
      </w:tr>
      <w:tr w:rsidR="005B77C9" w:rsidTr="00DB22D4">
        <w:trPr>
          <w:jc w:val="center"/>
        </w:trPr>
        <w:tc>
          <w:tcPr>
            <w:tcW w:w="1851"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5B77C9" w:rsidRDefault="00EE699F" w:rsidP="005B77C9">
            <w:pPr>
              <w:spacing w:line="276" w:lineRule="auto"/>
            </w:pPr>
            <w:r>
              <w:rPr>
                <w:b/>
                <w:bCs/>
              </w:rPr>
              <w:t>Post-conditions</w:t>
            </w:r>
          </w:p>
        </w:tc>
        <w:tc>
          <w:tcPr>
            <w:tcW w:w="7489" w:type="dxa"/>
            <w:tcBorders>
              <w:top w:val="nil"/>
              <w:left w:val="nil"/>
              <w:bottom w:val="single" w:sz="8" w:space="0" w:color="auto"/>
              <w:right w:val="single" w:sz="8" w:space="0" w:color="auto"/>
            </w:tcBorders>
            <w:tcMar>
              <w:top w:w="0" w:type="dxa"/>
              <w:left w:w="108" w:type="dxa"/>
              <w:bottom w:w="0" w:type="dxa"/>
              <w:right w:w="108" w:type="dxa"/>
            </w:tcMar>
          </w:tcPr>
          <w:p w:rsidR="005B77C9" w:rsidRDefault="00EE699F" w:rsidP="00EE699F">
            <w:pPr>
              <w:numPr>
                <w:ilvl w:val="0"/>
                <w:numId w:val="55"/>
              </w:numPr>
            </w:pPr>
            <w:r>
              <w:t xml:space="preserve">EVSE Authorized the Contract Certificates and Sends </w:t>
            </w:r>
            <w:proofErr w:type="spellStart"/>
            <w:r>
              <w:t>eMAID</w:t>
            </w:r>
            <w:proofErr w:type="spellEnd"/>
            <w:r>
              <w:t xml:space="preserve"> to Mobility Operator </w:t>
            </w:r>
          </w:p>
          <w:p w:rsidR="005B77C9" w:rsidRDefault="00EE699F" w:rsidP="00EE699F">
            <w:pPr>
              <w:numPr>
                <w:ilvl w:val="0"/>
                <w:numId w:val="55"/>
              </w:numPr>
            </w:pPr>
            <w:r>
              <w:t xml:space="preserve">Mobility operator authorizes </w:t>
            </w:r>
            <w:proofErr w:type="spellStart"/>
            <w:r>
              <w:t>eMAID</w:t>
            </w:r>
            <w:proofErr w:type="spellEnd"/>
            <w:r>
              <w:t xml:space="preserve"> and Sends </w:t>
            </w:r>
            <w:proofErr w:type="spellStart"/>
            <w:r>
              <w:t>eMAID</w:t>
            </w:r>
            <w:proofErr w:type="spellEnd"/>
            <w:r>
              <w:t xml:space="preserve"> to the Monetization Platform</w:t>
            </w:r>
          </w:p>
          <w:p w:rsidR="005B77C9" w:rsidRDefault="00EE699F" w:rsidP="00EE699F">
            <w:pPr>
              <w:numPr>
                <w:ilvl w:val="0"/>
                <w:numId w:val="55"/>
              </w:numPr>
            </w:pPr>
            <w:r>
              <w:t>Monetization Platform verifies payment method</w:t>
            </w:r>
          </w:p>
          <w:p w:rsidR="005B77C9" w:rsidRDefault="00EE699F" w:rsidP="00EE699F">
            <w:pPr>
              <w:numPr>
                <w:ilvl w:val="0"/>
                <w:numId w:val="55"/>
              </w:numPr>
            </w:pPr>
            <w:r>
              <w:t>Monetization Platform Shall Sends Subscription bal</w:t>
            </w:r>
            <w:r>
              <w:t>ance has run out to SDN</w:t>
            </w:r>
          </w:p>
          <w:p w:rsidR="005B77C9" w:rsidRDefault="00EE699F" w:rsidP="00EE699F">
            <w:pPr>
              <w:numPr>
                <w:ilvl w:val="0"/>
                <w:numId w:val="55"/>
              </w:numPr>
            </w:pPr>
            <w:r>
              <w:t xml:space="preserve">SDN Shall Sends to Subscription balance has run out to Vehicle and notification to the </w:t>
            </w:r>
            <w:proofErr w:type="spellStart"/>
            <w:r>
              <w:t>FordPass</w:t>
            </w:r>
            <w:proofErr w:type="spellEnd"/>
          </w:p>
          <w:p w:rsidR="005B77C9" w:rsidRDefault="00EE699F" w:rsidP="00EE699F">
            <w:pPr>
              <w:numPr>
                <w:ilvl w:val="0"/>
                <w:numId w:val="55"/>
              </w:numPr>
            </w:pPr>
            <w:r>
              <w:t xml:space="preserve">Message on </w:t>
            </w:r>
            <w:proofErr w:type="spellStart"/>
            <w:r>
              <w:t>Centerstack</w:t>
            </w:r>
            <w:proofErr w:type="spellEnd"/>
            <w:r>
              <w:t xml:space="preserve"> tells the user “Your charging account balance is not sufficient to start a charging session.  Please use the </w:t>
            </w:r>
            <w:proofErr w:type="spellStart"/>
            <w:r>
              <w:t>FordPass</w:t>
            </w:r>
            <w:proofErr w:type="spellEnd"/>
            <w:r>
              <w:t xml:space="preserve"> app to add additional funds to your account.” </w:t>
            </w:r>
          </w:p>
          <w:p w:rsidR="005B77C9" w:rsidRDefault="00EE699F" w:rsidP="00EE699F">
            <w:pPr>
              <w:numPr>
                <w:ilvl w:val="0"/>
                <w:numId w:val="55"/>
              </w:numPr>
            </w:pPr>
            <w:r>
              <w:t xml:space="preserve">User receives a Notification in </w:t>
            </w:r>
            <w:proofErr w:type="spellStart"/>
            <w:r>
              <w:t>FordPass</w:t>
            </w:r>
            <w:proofErr w:type="spellEnd"/>
            <w:r>
              <w:t xml:space="preserve"> that tells “Your charging a</w:t>
            </w:r>
            <w:r>
              <w:t xml:space="preserve">ccount balance is not sufficient to start a charging session.  Please use the </w:t>
            </w:r>
            <w:proofErr w:type="spellStart"/>
            <w:r>
              <w:t>FordPass</w:t>
            </w:r>
            <w:proofErr w:type="spellEnd"/>
            <w:r>
              <w:t xml:space="preserve"> app to add additional funds to your account.”</w:t>
            </w:r>
          </w:p>
        </w:tc>
      </w:tr>
      <w:tr w:rsidR="00DB22D4" w:rsidTr="00DB22D4">
        <w:trPr>
          <w:jc w:val="center"/>
        </w:trPr>
        <w:tc>
          <w:tcPr>
            <w:tcW w:w="1851"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DB22D4" w:rsidRDefault="00EE699F" w:rsidP="00DB22D4">
            <w:pPr>
              <w:spacing w:line="276" w:lineRule="auto"/>
            </w:pPr>
            <w:r>
              <w:rPr>
                <w:b/>
                <w:bCs/>
              </w:rPr>
              <w:t>List of Exception Use Cases</w:t>
            </w:r>
          </w:p>
        </w:tc>
        <w:tc>
          <w:tcPr>
            <w:tcW w:w="7489" w:type="dxa"/>
            <w:tcBorders>
              <w:top w:val="nil"/>
              <w:left w:val="nil"/>
              <w:bottom w:val="single" w:sz="8" w:space="0" w:color="auto"/>
              <w:right w:val="single" w:sz="8" w:space="0" w:color="auto"/>
            </w:tcBorders>
            <w:tcMar>
              <w:top w:w="0" w:type="dxa"/>
              <w:left w:w="108" w:type="dxa"/>
              <w:bottom w:w="0" w:type="dxa"/>
              <w:right w:w="108" w:type="dxa"/>
            </w:tcMar>
          </w:tcPr>
          <w:p w:rsidR="00DB22D4" w:rsidRDefault="00EE699F" w:rsidP="00DB22D4">
            <w:pPr>
              <w:spacing w:line="276" w:lineRule="auto"/>
              <w:rPr>
                <w:rFonts w:cs="Arial"/>
              </w:rPr>
            </w:pPr>
          </w:p>
        </w:tc>
      </w:tr>
      <w:tr w:rsidR="00DB22D4" w:rsidTr="00DB22D4">
        <w:trPr>
          <w:jc w:val="center"/>
        </w:trPr>
        <w:tc>
          <w:tcPr>
            <w:tcW w:w="1851"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DB22D4" w:rsidRDefault="00EE699F" w:rsidP="00DB22D4">
            <w:pPr>
              <w:spacing w:line="276" w:lineRule="auto"/>
            </w:pPr>
            <w:r>
              <w:rPr>
                <w:b/>
                <w:bCs/>
              </w:rPr>
              <w:t>Interfaces</w:t>
            </w:r>
          </w:p>
        </w:tc>
        <w:tc>
          <w:tcPr>
            <w:tcW w:w="7489" w:type="dxa"/>
            <w:tcBorders>
              <w:top w:val="nil"/>
              <w:left w:val="nil"/>
              <w:bottom w:val="single" w:sz="8" w:space="0" w:color="auto"/>
              <w:right w:val="single" w:sz="8" w:space="0" w:color="auto"/>
            </w:tcBorders>
            <w:tcMar>
              <w:top w:w="0" w:type="dxa"/>
              <w:left w:w="108" w:type="dxa"/>
              <w:bottom w:w="0" w:type="dxa"/>
              <w:right w:w="108" w:type="dxa"/>
            </w:tcMar>
          </w:tcPr>
          <w:p w:rsidR="00DB22D4" w:rsidRDefault="00EE699F" w:rsidP="00DB22D4">
            <w:pPr>
              <w:spacing w:line="276" w:lineRule="auto"/>
              <w:rPr>
                <w:rFonts w:cs="Arial"/>
              </w:rPr>
            </w:pPr>
            <w:r>
              <w:rPr>
                <w:rFonts w:cs="Arial"/>
              </w:rPr>
              <w:t>Vehicle HMI, Vehicle interface</w:t>
            </w:r>
          </w:p>
        </w:tc>
      </w:tr>
    </w:tbl>
    <w:p w:rsidR="00500605" w:rsidRDefault="00EE699F" w:rsidP="00CD0F64"/>
    <w:p w:rsidR="00DC5A83" w:rsidRDefault="00EE699F" w:rsidP="00CD0F64"/>
    <w:p w:rsidR="00406F39" w:rsidRDefault="00EE699F" w:rsidP="00BE6F71">
      <w:pPr>
        <w:pStyle w:val="Heading4"/>
      </w:pPr>
      <w:r>
        <w:t>PNCv1-UC-REQ-324842/A-User Plugs into Network ISO station and Backend system failures (EU)</w:t>
      </w:r>
    </w:p>
    <w:p w:rsidR="00DC5A83" w:rsidRDefault="00EE699F"/>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51"/>
        <w:gridCol w:w="7489"/>
      </w:tblGrid>
      <w:tr w:rsidR="005E573D" w:rsidTr="00DB22D4">
        <w:trPr>
          <w:jc w:val="center"/>
        </w:trPr>
        <w:tc>
          <w:tcPr>
            <w:tcW w:w="1851"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5E573D" w:rsidRDefault="00EE699F" w:rsidP="005E573D">
            <w:pPr>
              <w:spacing w:line="276" w:lineRule="auto"/>
            </w:pPr>
            <w:r>
              <w:rPr>
                <w:b/>
                <w:bCs/>
              </w:rPr>
              <w:t>Actors</w:t>
            </w:r>
          </w:p>
        </w:tc>
        <w:tc>
          <w:tcPr>
            <w:tcW w:w="7489"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5E573D" w:rsidRDefault="00EE699F" w:rsidP="005E573D">
            <w:pPr>
              <w:rPr>
                <w:rFonts w:asciiTheme="minorHAnsi" w:hAnsiTheme="minorHAnsi"/>
              </w:rPr>
            </w:pPr>
            <w:r>
              <w:rPr>
                <w:color w:val="000000"/>
              </w:rPr>
              <w:t xml:space="preserve">Vehicle Occupant </w:t>
            </w:r>
          </w:p>
        </w:tc>
      </w:tr>
      <w:tr w:rsidR="005E573D" w:rsidTr="00DB22D4">
        <w:trPr>
          <w:jc w:val="center"/>
        </w:trPr>
        <w:tc>
          <w:tcPr>
            <w:tcW w:w="1851"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5E573D" w:rsidRDefault="00EE699F" w:rsidP="005E573D">
            <w:pPr>
              <w:spacing w:line="276" w:lineRule="auto"/>
            </w:pPr>
            <w:r>
              <w:rPr>
                <w:b/>
                <w:bCs/>
              </w:rPr>
              <w:t>Pre-conditions</w:t>
            </w:r>
          </w:p>
        </w:tc>
        <w:tc>
          <w:tcPr>
            <w:tcW w:w="7489" w:type="dxa"/>
            <w:tcBorders>
              <w:top w:val="nil"/>
              <w:left w:val="nil"/>
              <w:bottom w:val="single" w:sz="8" w:space="0" w:color="auto"/>
              <w:right w:val="single" w:sz="8" w:space="0" w:color="auto"/>
            </w:tcBorders>
            <w:tcMar>
              <w:top w:w="0" w:type="dxa"/>
              <w:left w:w="108" w:type="dxa"/>
              <w:bottom w:w="0" w:type="dxa"/>
              <w:right w:w="108" w:type="dxa"/>
            </w:tcMar>
          </w:tcPr>
          <w:p w:rsidR="005E573D" w:rsidRDefault="00EE699F" w:rsidP="005E573D">
            <w:r>
              <w:t xml:space="preserve">Onboarding has Successfully Completed </w:t>
            </w:r>
          </w:p>
          <w:p w:rsidR="005E573D" w:rsidRDefault="00EE699F" w:rsidP="005E573D">
            <w:proofErr w:type="spellStart"/>
            <w:r>
              <w:t>PnC</w:t>
            </w:r>
            <w:proofErr w:type="spellEnd"/>
            <w:r>
              <w:t xml:space="preserve"> Enabled </w:t>
            </w:r>
          </w:p>
          <w:p w:rsidR="005E573D" w:rsidRDefault="00EE699F" w:rsidP="005E573D">
            <w:r>
              <w:t xml:space="preserve">User has Subscription </w:t>
            </w:r>
          </w:p>
          <w:p w:rsidR="005E573D" w:rsidRDefault="00EE699F" w:rsidP="005E573D">
            <w:r>
              <w:t>Cloud Connectivity is Available</w:t>
            </w:r>
          </w:p>
          <w:p w:rsidR="005E573D" w:rsidRDefault="00EE699F" w:rsidP="005E573D">
            <w:r>
              <w:t>Vehicle is key on and Center Stack is Activated</w:t>
            </w:r>
          </w:p>
          <w:p w:rsidR="005E573D" w:rsidRDefault="00EE699F" w:rsidP="005E573D">
            <w:r>
              <w:t>Configured for EU</w:t>
            </w:r>
          </w:p>
          <w:p w:rsidR="005E573D" w:rsidRDefault="00EE699F" w:rsidP="005E573D"/>
        </w:tc>
      </w:tr>
      <w:tr w:rsidR="005E573D" w:rsidTr="00DB22D4">
        <w:trPr>
          <w:jc w:val="center"/>
        </w:trPr>
        <w:tc>
          <w:tcPr>
            <w:tcW w:w="1851"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5E573D" w:rsidRDefault="00EE699F" w:rsidP="005E573D">
            <w:pPr>
              <w:spacing w:line="276" w:lineRule="auto"/>
            </w:pPr>
            <w:r>
              <w:rPr>
                <w:b/>
                <w:bCs/>
              </w:rPr>
              <w:t>Scenario Description</w:t>
            </w:r>
          </w:p>
        </w:tc>
        <w:tc>
          <w:tcPr>
            <w:tcW w:w="7489" w:type="dxa"/>
            <w:tcBorders>
              <w:top w:val="nil"/>
              <w:left w:val="nil"/>
              <w:bottom w:val="single" w:sz="8" w:space="0" w:color="auto"/>
              <w:right w:val="single" w:sz="8" w:space="0" w:color="auto"/>
            </w:tcBorders>
            <w:tcMar>
              <w:top w:w="0" w:type="dxa"/>
              <w:left w:w="108" w:type="dxa"/>
              <w:bottom w:w="0" w:type="dxa"/>
              <w:right w:w="108" w:type="dxa"/>
            </w:tcMar>
          </w:tcPr>
          <w:p w:rsidR="005E573D" w:rsidRDefault="00EE699F" w:rsidP="005E573D">
            <w:r>
              <w:t>Backend system failures (EU</w:t>
            </w:r>
            <w:proofErr w:type="gramStart"/>
            <w:r>
              <w:t>),  When</w:t>
            </w:r>
            <w:proofErr w:type="gramEnd"/>
            <w:r>
              <w:t xml:space="preserve"> the User Plugs into In Network ISO Station</w:t>
            </w:r>
          </w:p>
        </w:tc>
      </w:tr>
      <w:tr w:rsidR="005E573D" w:rsidTr="00DB22D4">
        <w:trPr>
          <w:jc w:val="center"/>
        </w:trPr>
        <w:tc>
          <w:tcPr>
            <w:tcW w:w="1851"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5E573D" w:rsidRDefault="00EE699F" w:rsidP="005E573D">
            <w:pPr>
              <w:spacing w:line="276" w:lineRule="auto"/>
            </w:pPr>
            <w:r>
              <w:rPr>
                <w:b/>
                <w:bCs/>
              </w:rPr>
              <w:lastRenderedPageBreak/>
              <w:t>Post-conditions</w:t>
            </w:r>
          </w:p>
        </w:tc>
        <w:tc>
          <w:tcPr>
            <w:tcW w:w="7489" w:type="dxa"/>
            <w:tcBorders>
              <w:top w:val="nil"/>
              <w:left w:val="nil"/>
              <w:bottom w:val="single" w:sz="8" w:space="0" w:color="auto"/>
              <w:right w:val="single" w:sz="8" w:space="0" w:color="auto"/>
            </w:tcBorders>
            <w:tcMar>
              <w:top w:w="0" w:type="dxa"/>
              <w:left w:w="108" w:type="dxa"/>
              <w:bottom w:w="0" w:type="dxa"/>
              <w:right w:w="108" w:type="dxa"/>
            </w:tcMar>
          </w:tcPr>
          <w:p w:rsidR="005E573D" w:rsidRDefault="00EE699F" w:rsidP="00EE699F">
            <w:pPr>
              <w:numPr>
                <w:ilvl w:val="0"/>
                <w:numId w:val="56"/>
              </w:numPr>
            </w:pPr>
            <w:r>
              <w:t xml:space="preserve">EVSE Authorized the Contract Certificates and Sends </w:t>
            </w:r>
            <w:proofErr w:type="spellStart"/>
            <w:r>
              <w:t>eMAID</w:t>
            </w:r>
            <w:proofErr w:type="spellEnd"/>
            <w:r>
              <w:t xml:space="preserve"> to Mobility Operator </w:t>
            </w:r>
          </w:p>
          <w:p w:rsidR="005E573D" w:rsidRDefault="00EE699F" w:rsidP="00EE699F">
            <w:pPr>
              <w:numPr>
                <w:ilvl w:val="0"/>
                <w:numId w:val="56"/>
              </w:numPr>
            </w:pPr>
            <w:r>
              <w:t xml:space="preserve">Mobility operator authorizes </w:t>
            </w:r>
            <w:proofErr w:type="spellStart"/>
            <w:r>
              <w:t>eMAID</w:t>
            </w:r>
            <w:proofErr w:type="spellEnd"/>
            <w:r>
              <w:t xml:space="preserve"> and Sends </w:t>
            </w:r>
            <w:proofErr w:type="spellStart"/>
            <w:r>
              <w:t>eMAID</w:t>
            </w:r>
            <w:proofErr w:type="spellEnd"/>
            <w:r>
              <w:t xml:space="preserve"> to the M</w:t>
            </w:r>
            <w:r>
              <w:t>onetization Platform</w:t>
            </w:r>
          </w:p>
          <w:p w:rsidR="005E573D" w:rsidRDefault="00EE699F" w:rsidP="00EE699F">
            <w:pPr>
              <w:numPr>
                <w:ilvl w:val="0"/>
                <w:numId w:val="56"/>
              </w:numPr>
            </w:pPr>
            <w:r>
              <w:t xml:space="preserve">Monetization Platform Fails to </w:t>
            </w:r>
            <w:proofErr w:type="gramStart"/>
            <w:r>
              <w:t>Authenticates</w:t>
            </w:r>
            <w:proofErr w:type="gramEnd"/>
            <w:r>
              <w:t xml:space="preserve"> </w:t>
            </w:r>
            <w:proofErr w:type="spellStart"/>
            <w:r>
              <w:t>eMAID</w:t>
            </w:r>
            <w:proofErr w:type="spellEnd"/>
            <w:r>
              <w:t xml:space="preserve"> and fails to Verifies Payment Method</w:t>
            </w:r>
          </w:p>
          <w:p w:rsidR="005E573D" w:rsidRDefault="00EE699F" w:rsidP="00EE699F">
            <w:pPr>
              <w:numPr>
                <w:ilvl w:val="0"/>
                <w:numId w:val="56"/>
              </w:numPr>
            </w:pPr>
            <w:r>
              <w:t>Monetization Platform Shall Sends Failure Response to CPO and SDN</w:t>
            </w:r>
          </w:p>
          <w:p w:rsidR="005E573D" w:rsidRDefault="00EE699F" w:rsidP="00EE699F">
            <w:pPr>
              <w:numPr>
                <w:ilvl w:val="0"/>
                <w:numId w:val="56"/>
              </w:numPr>
            </w:pPr>
            <w:r>
              <w:t xml:space="preserve">SDN Shall Sends Backend System Failure to Vehicle and notification to the </w:t>
            </w:r>
            <w:proofErr w:type="spellStart"/>
            <w:r>
              <w:t>FordPas</w:t>
            </w:r>
            <w:r>
              <w:t>s</w:t>
            </w:r>
            <w:proofErr w:type="spellEnd"/>
          </w:p>
          <w:p w:rsidR="005E573D" w:rsidRDefault="00EE699F" w:rsidP="00EE699F">
            <w:pPr>
              <w:numPr>
                <w:ilvl w:val="0"/>
                <w:numId w:val="56"/>
              </w:numPr>
            </w:pPr>
            <w:r>
              <w:t xml:space="preserve">Message on </w:t>
            </w:r>
            <w:proofErr w:type="spellStart"/>
            <w:r>
              <w:t>Centerstack</w:t>
            </w:r>
            <w:proofErr w:type="spellEnd"/>
            <w:r>
              <w:t xml:space="preserve"> tells the user “There was an error with the transaction. To charge at this station, please plug in again and use </w:t>
            </w:r>
            <w:proofErr w:type="spellStart"/>
            <w:r>
              <w:t>FordPass</w:t>
            </w:r>
            <w:proofErr w:type="spellEnd"/>
            <w:r>
              <w:t xml:space="preserve"> or RFID card. If the error persists, follow the instructions on the charger to activate charging.”</w:t>
            </w:r>
          </w:p>
          <w:p w:rsidR="005E573D" w:rsidRDefault="00EE699F" w:rsidP="00EE699F">
            <w:pPr>
              <w:numPr>
                <w:ilvl w:val="0"/>
                <w:numId w:val="56"/>
              </w:numPr>
            </w:pPr>
            <w:r>
              <w:t xml:space="preserve">User </w:t>
            </w:r>
            <w:r>
              <w:t xml:space="preserve">receives a Notification in </w:t>
            </w:r>
            <w:proofErr w:type="spellStart"/>
            <w:r>
              <w:t>FordPass</w:t>
            </w:r>
            <w:proofErr w:type="spellEnd"/>
            <w:r>
              <w:t xml:space="preserve"> that tells “There was an error with the transaction. To charge at this station, please plug in again and use </w:t>
            </w:r>
            <w:proofErr w:type="spellStart"/>
            <w:r>
              <w:t>FordPass</w:t>
            </w:r>
            <w:proofErr w:type="spellEnd"/>
            <w:r>
              <w:t xml:space="preserve"> or RFID card. If the error persists, follow the instructions on the charger to activate charging.”</w:t>
            </w:r>
          </w:p>
        </w:tc>
      </w:tr>
      <w:tr w:rsidR="00DB22D4" w:rsidTr="00DB22D4">
        <w:trPr>
          <w:jc w:val="center"/>
        </w:trPr>
        <w:tc>
          <w:tcPr>
            <w:tcW w:w="1851"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DB22D4" w:rsidRDefault="00EE699F" w:rsidP="00DB22D4">
            <w:pPr>
              <w:spacing w:line="276" w:lineRule="auto"/>
            </w:pPr>
            <w:r>
              <w:rPr>
                <w:b/>
                <w:bCs/>
              </w:rPr>
              <w:t>Li</w:t>
            </w:r>
            <w:r>
              <w:rPr>
                <w:b/>
                <w:bCs/>
              </w:rPr>
              <w:t>st of Exception Use Cases</w:t>
            </w:r>
          </w:p>
        </w:tc>
        <w:tc>
          <w:tcPr>
            <w:tcW w:w="7489" w:type="dxa"/>
            <w:tcBorders>
              <w:top w:val="nil"/>
              <w:left w:val="nil"/>
              <w:bottom w:val="single" w:sz="8" w:space="0" w:color="auto"/>
              <w:right w:val="single" w:sz="8" w:space="0" w:color="auto"/>
            </w:tcBorders>
            <w:tcMar>
              <w:top w:w="0" w:type="dxa"/>
              <w:left w:w="108" w:type="dxa"/>
              <w:bottom w:w="0" w:type="dxa"/>
              <w:right w:w="108" w:type="dxa"/>
            </w:tcMar>
          </w:tcPr>
          <w:p w:rsidR="00DB22D4" w:rsidRDefault="00EE699F" w:rsidP="00DB22D4">
            <w:pPr>
              <w:spacing w:line="276" w:lineRule="auto"/>
              <w:rPr>
                <w:rFonts w:cs="Arial"/>
              </w:rPr>
            </w:pPr>
          </w:p>
        </w:tc>
      </w:tr>
      <w:tr w:rsidR="00DB22D4" w:rsidTr="00DB22D4">
        <w:trPr>
          <w:jc w:val="center"/>
        </w:trPr>
        <w:tc>
          <w:tcPr>
            <w:tcW w:w="1851"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DB22D4" w:rsidRDefault="00EE699F" w:rsidP="00DB22D4">
            <w:pPr>
              <w:spacing w:line="276" w:lineRule="auto"/>
            </w:pPr>
            <w:r>
              <w:rPr>
                <w:b/>
                <w:bCs/>
              </w:rPr>
              <w:t>Interfaces</w:t>
            </w:r>
          </w:p>
        </w:tc>
        <w:tc>
          <w:tcPr>
            <w:tcW w:w="7489" w:type="dxa"/>
            <w:tcBorders>
              <w:top w:val="nil"/>
              <w:left w:val="nil"/>
              <w:bottom w:val="single" w:sz="8" w:space="0" w:color="auto"/>
              <w:right w:val="single" w:sz="8" w:space="0" w:color="auto"/>
            </w:tcBorders>
            <w:tcMar>
              <w:top w:w="0" w:type="dxa"/>
              <w:left w:w="108" w:type="dxa"/>
              <w:bottom w:w="0" w:type="dxa"/>
              <w:right w:w="108" w:type="dxa"/>
            </w:tcMar>
          </w:tcPr>
          <w:p w:rsidR="00DB22D4" w:rsidRDefault="00EE699F" w:rsidP="00DB22D4">
            <w:pPr>
              <w:spacing w:line="276" w:lineRule="auto"/>
              <w:rPr>
                <w:rFonts w:cs="Arial"/>
              </w:rPr>
            </w:pPr>
            <w:r>
              <w:rPr>
                <w:rFonts w:cs="Arial"/>
              </w:rPr>
              <w:t>Vehicle HMI, Vehicle interface</w:t>
            </w:r>
          </w:p>
        </w:tc>
      </w:tr>
    </w:tbl>
    <w:p w:rsidR="00500605" w:rsidRDefault="00EE699F" w:rsidP="00CD0F64"/>
    <w:p w:rsidR="00DC5A83" w:rsidRDefault="00EE699F" w:rsidP="00CD0F64"/>
    <w:p w:rsidR="00406F39" w:rsidRDefault="00EE699F" w:rsidP="00BE6F71">
      <w:pPr>
        <w:pStyle w:val="Heading4"/>
      </w:pPr>
      <w:r>
        <w:t xml:space="preserve">PNCv1-UC-REQ-320377/A-User Plugs into Network ISO station and Backend system </w:t>
      </w:r>
      <w:r>
        <w:t>failures (NA)</w:t>
      </w:r>
    </w:p>
    <w:p w:rsidR="00DC5A83" w:rsidRDefault="00EE699F"/>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53"/>
        <w:gridCol w:w="7487"/>
      </w:tblGrid>
      <w:tr w:rsidR="00CC5BAB" w:rsidTr="00CC5BAB">
        <w:trPr>
          <w:jc w:val="center"/>
        </w:trPr>
        <w:tc>
          <w:tcPr>
            <w:tcW w:w="1853"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C5BAB" w:rsidRDefault="00EE699F" w:rsidP="00CC5BAB">
            <w:pPr>
              <w:spacing w:line="276" w:lineRule="auto"/>
            </w:pPr>
            <w:r>
              <w:rPr>
                <w:b/>
                <w:bCs/>
              </w:rPr>
              <w:t>Actors</w:t>
            </w:r>
          </w:p>
        </w:tc>
        <w:tc>
          <w:tcPr>
            <w:tcW w:w="7487"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CC5BAB" w:rsidRDefault="00EE699F" w:rsidP="00CC5BAB">
            <w:pPr>
              <w:rPr>
                <w:rFonts w:asciiTheme="minorHAnsi" w:hAnsiTheme="minorHAnsi"/>
              </w:rPr>
            </w:pPr>
            <w:r>
              <w:rPr>
                <w:color w:val="000000"/>
              </w:rPr>
              <w:t xml:space="preserve">Vehicle Occupant </w:t>
            </w:r>
          </w:p>
        </w:tc>
      </w:tr>
      <w:tr w:rsidR="00CC5BAB" w:rsidTr="00CC5BAB">
        <w:trPr>
          <w:jc w:val="center"/>
        </w:trPr>
        <w:tc>
          <w:tcPr>
            <w:tcW w:w="1853"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C5BAB" w:rsidRDefault="00EE699F" w:rsidP="00CC5BAB">
            <w:pPr>
              <w:spacing w:line="276" w:lineRule="auto"/>
            </w:pPr>
            <w:r>
              <w:rPr>
                <w:b/>
                <w:bCs/>
              </w:rPr>
              <w:t>Pre-conditions</w:t>
            </w:r>
          </w:p>
        </w:tc>
        <w:tc>
          <w:tcPr>
            <w:tcW w:w="7487" w:type="dxa"/>
            <w:tcBorders>
              <w:top w:val="nil"/>
              <w:left w:val="nil"/>
              <w:bottom w:val="single" w:sz="8" w:space="0" w:color="auto"/>
              <w:right w:val="single" w:sz="8" w:space="0" w:color="auto"/>
            </w:tcBorders>
            <w:tcMar>
              <w:top w:w="0" w:type="dxa"/>
              <w:left w:w="108" w:type="dxa"/>
              <w:bottom w:w="0" w:type="dxa"/>
              <w:right w:w="108" w:type="dxa"/>
            </w:tcMar>
          </w:tcPr>
          <w:p w:rsidR="00CC5BAB" w:rsidRDefault="00EE699F" w:rsidP="00CC5BAB">
            <w:r>
              <w:t xml:space="preserve">Onboarding has Successfully Completed </w:t>
            </w:r>
          </w:p>
          <w:p w:rsidR="00CC5BAB" w:rsidRDefault="00EE699F" w:rsidP="00CC5BAB">
            <w:proofErr w:type="spellStart"/>
            <w:r>
              <w:t>PnC</w:t>
            </w:r>
            <w:proofErr w:type="spellEnd"/>
            <w:r>
              <w:t xml:space="preserve"> Enabled </w:t>
            </w:r>
          </w:p>
          <w:p w:rsidR="00CC5BAB" w:rsidRDefault="00EE699F" w:rsidP="00CC5BAB">
            <w:r>
              <w:t xml:space="preserve">User has Subscription </w:t>
            </w:r>
          </w:p>
          <w:p w:rsidR="00CC5BAB" w:rsidRDefault="00EE699F" w:rsidP="00CC5BAB">
            <w:r>
              <w:t>Cloud Connectivity is Available</w:t>
            </w:r>
          </w:p>
          <w:p w:rsidR="00CC5BAB" w:rsidRDefault="00EE699F" w:rsidP="00CC5BAB">
            <w:r>
              <w:t>Vehicle is key on and Center Stack is Activated</w:t>
            </w:r>
          </w:p>
          <w:p w:rsidR="00CC5BAB" w:rsidRDefault="00EE699F" w:rsidP="00CC5BAB"/>
        </w:tc>
      </w:tr>
      <w:tr w:rsidR="00CC5BAB" w:rsidTr="00CC5BAB">
        <w:trPr>
          <w:jc w:val="center"/>
        </w:trPr>
        <w:tc>
          <w:tcPr>
            <w:tcW w:w="1853"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C5BAB" w:rsidRDefault="00EE699F" w:rsidP="00CC5BAB">
            <w:pPr>
              <w:spacing w:line="276" w:lineRule="auto"/>
            </w:pPr>
            <w:r>
              <w:rPr>
                <w:b/>
                <w:bCs/>
              </w:rPr>
              <w:t>Scenario Description</w:t>
            </w:r>
          </w:p>
        </w:tc>
        <w:tc>
          <w:tcPr>
            <w:tcW w:w="7487" w:type="dxa"/>
            <w:tcBorders>
              <w:top w:val="nil"/>
              <w:left w:val="nil"/>
              <w:bottom w:val="single" w:sz="8" w:space="0" w:color="auto"/>
              <w:right w:val="single" w:sz="8" w:space="0" w:color="auto"/>
            </w:tcBorders>
            <w:tcMar>
              <w:top w:w="0" w:type="dxa"/>
              <w:left w:w="108" w:type="dxa"/>
              <w:bottom w:w="0" w:type="dxa"/>
              <w:right w:w="108" w:type="dxa"/>
            </w:tcMar>
          </w:tcPr>
          <w:p w:rsidR="00CC5BAB" w:rsidRDefault="00EE699F" w:rsidP="00CC5BAB">
            <w:r>
              <w:t>Backend system failures (NA</w:t>
            </w:r>
            <w:proofErr w:type="gramStart"/>
            <w:r>
              <w:t>),  When</w:t>
            </w:r>
            <w:proofErr w:type="gramEnd"/>
            <w:r>
              <w:t xml:space="preserve"> the User Plugs into In Network ISO Station</w:t>
            </w:r>
          </w:p>
        </w:tc>
      </w:tr>
      <w:tr w:rsidR="00CC5BAB" w:rsidTr="00CC5BAB">
        <w:trPr>
          <w:jc w:val="center"/>
        </w:trPr>
        <w:tc>
          <w:tcPr>
            <w:tcW w:w="1853"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C5BAB" w:rsidRDefault="00EE699F" w:rsidP="00CC5BAB">
            <w:pPr>
              <w:spacing w:line="276" w:lineRule="auto"/>
            </w:pPr>
            <w:r>
              <w:rPr>
                <w:b/>
                <w:bCs/>
              </w:rPr>
              <w:t>Post-conditions</w:t>
            </w:r>
          </w:p>
        </w:tc>
        <w:tc>
          <w:tcPr>
            <w:tcW w:w="7487" w:type="dxa"/>
            <w:tcBorders>
              <w:top w:val="nil"/>
              <w:left w:val="nil"/>
              <w:bottom w:val="single" w:sz="8" w:space="0" w:color="auto"/>
              <w:right w:val="single" w:sz="8" w:space="0" w:color="auto"/>
            </w:tcBorders>
            <w:tcMar>
              <w:top w:w="0" w:type="dxa"/>
              <w:left w:w="108" w:type="dxa"/>
              <w:bottom w:w="0" w:type="dxa"/>
              <w:right w:w="108" w:type="dxa"/>
            </w:tcMar>
          </w:tcPr>
          <w:p w:rsidR="00CC5BAB" w:rsidRDefault="00EE699F" w:rsidP="00EE699F">
            <w:pPr>
              <w:numPr>
                <w:ilvl w:val="0"/>
                <w:numId w:val="57"/>
              </w:numPr>
            </w:pPr>
            <w:r>
              <w:t xml:space="preserve">EVSE Authorized the Contract Certificates and Sends </w:t>
            </w:r>
            <w:proofErr w:type="spellStart"/>
            <w:r>
              <w:t>eMAID</w:t>
            </w:r>
            <w:proofErr w:type="spellEnd"/>
            <w:r>
              <w:t xml:space="preserve"> to Mobility Operator </w:t>
            </w:r>
          </w:p>
          <w:p w:rsidR="00CC5BAB" w:rsidRDefault="00EE699F" w:rsidP="00EE699F">
            <w:pPr>
              <w:numPr>
                <w:ilvl w:val="0"/>
                <w:numId w:val="57"/>
              </w:numPr>
            </w:pPr>
            <w:r>
              <w:t xml:space="preserve">Mobility operator authorizes </w:t>
            </w:r>
            <w:proofErr w:type="spellStart"/>
            <w:r>
              <w:t>eMAID</w:t>
            </w:r>
            <w:proofErr w:type="spellEnd"/>
            <w:r>
              <w:t xml:space="preserve"> and Sends </w:t>
            </w:r>
            <w:proofErr w:type="spellStart"/>
            <w:r>
              <w:t>eMAID</w:t>
            </w:r>
            <w:proofErr w:type="spellEnd"/>
            <w:r>
              <w:t xml:space="preserve"> to the Monetization Platform</w:t>
            </w:r>
          </w:p>
          <w:p w:rsidR="00CC5BAB" w:rsidRDefault="00EE699F" w:rsidP="00EE699F">
            <w:pPr>
              <w:numPr>
                <w:ilvl w:val="0"/>
                <w:numId w:val="57"/>
              </w:numPr>
            </w:pPr>
            <w:r>
              <w:t xml:space="preserve">Monetization Platform Fails to </w:t>
            </w:r>
            <w:proofErr w:type="gramStart"/>
            <w:r>
              <w:t>Authenticates</w:t>
            </w:r>
            <w:proofErr w:type="gramEnd"/>
            <w:r>
              <w:t xml:space="preserve"> </w:t>
            </w:r>
            <w:proofErr w:type="spellStart"/>
            <w:r>
              <w:t>eMAID</w:t>
            </w:r>
            <w:proofErr w:type="spellEnd"/>
            <w:r>
              <w:t xml:space="preserve"> and fails to Verifies Payment Method</w:t>
            </w:r>
          </w:p>
          <w:p w:rsidR="00CC5BAB" w:rsidRDefault="00EE699F" w:rsidP="00EE699F">
            <w:pPr>
              <w:numPr>
                <w:ilvl w:val="0"/>
                <w:numId w:val="57"/>
              </w:numPr>
            </w:pPr>
            <w:r>
              <w:t>Monetiza</w:t>
            </w:r>
            <w:r>
              <w:t>tion Platform Shall Sends Failure Response to CPO and SDN</w:t>
            </w:r>
          </w:p>
          <w:p w:rsidR="00CC5BAB" w:rsidRDefault="00EE699F" w:rsidP="00EE699F">
            <w:pPr>
              <w:numPr>
                <w:ilvl w:val="0"/>
                <w:numId w:val="57"/>
              </w:numPr>
            </w:pPr>
            <w:r>
              <w:t xml:space="preserve">SDN Shall Sends Backend System Failure to Vehicle and notification to the </w:t>
            </w:r>
            <w:proofErr w:type="spellStart"/>
            <w:r>
              <w:t>FordPass</w:t>
            </w:r>
            <w:proofErr w:type="spellEnd"/>
          </w:p>
          <w:p w:rsidR="00CC5BAB" w:rsidRDefault="00EE699F" w:rsidP="00EE699F">
            <w:pPr>
              <w:numPr>
                <w:ilvl w:val="0"/>
                <w:numId w:val="57"/>
              </w:numPr>
            </w:pPr>
            <w:r>
              <w:t xml:space="preserve">Message on </w:t>
            </w:r>
            <w:proofErr w:type="spellStart"/>
            <w:r>
              <w:t>Centerstack</w:t>
            </w:r>
            <w:proofErr w:type="spellEnd"/>
            <w:r>
              <w:t xml:space="preserve"> tells the user “There was an error with the transaction. To charge at this station, </w:t>
            </w:r>
            <w:r>
              <w:t xml:space="preserve">please plug in again and use the </w:t>
            </w:r>
            <w:proofErr w:type="spellStart"/>
            <w:r>
              <w:t>FordPass</w:t>
            </w:r>
            <w:proofErr w:type="spellEnd"/>
            <w:r>
              <w:t xml:space="preserve"> app. If the error persists, follow the instructions on the charger to activate charging.”</w:t>
            </w:r>
          </w:p>
          <w:p w:rsidR="00CC5BAB" w:rsidRDefault="00EE699F" w:rsidP="00EE699F">
            <w:pPr>
              <w:numPr>
                <w:ilvl w:val="0"/>
                <w:numId w:val="57"/>
              </w:numPr>
            </w:pPr>
            <w:r>
              <w:t xml:space="preserve">User receives a Notification in </w:t>
            </w:r>
            <w:proofErr w:type="spellStart"/>
            <w:r>
              <w:t>FordPass</w:t>
            </w:r>
            <w:proofErr w:type="spellEnd"/>
            <w:r>
              <w:t xml:space="preserve"> that tells “There was an error with the transaction. To charge at this station, ple</w:t>
            </w:r>
            <w:r>
              <w:t xml:space="preserve">ase plug in again and use the </w:t>
            </w:r>
            <w:proofErr w:type="spellStart"/>
            <w:r>
              <w:t>FordPass</w:t>
            </w:r>
            <w:proofErr w:type="spellEnd"/>
            <w:r>
              <w:t xml:space="preserve"> app. If the error persists, follow the instructions on the charger to activate charging.”</w:t>
            </w:r>
          </w:p>
        </w:tc>
      </w:tr>
      <w:tr w:rsidR="004F3D9A" w:rsidTr="00CC5BAB">
        <w:trPr>
          <w:jc w:val="center"/>
        </w:trPr>
        <w:tc>
          <w:tcPr>
            <w:tcW w:w="1853"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4F3D9A" w:rsidRDefault="00EE699F">
            <w:pPr>
              <w:spacing w:line="276" w:lineRule="auto"/>
            </w:pPr>
            <w:r>
              <w:rPr>
                <w:b/>
                <w:bCs/>
              </w:rPr>
              <w:t>List of Exception Use Cases</w:t>
            </w:r>
          </w:p>
        </w:tc>
        <w:tc>
          <w:tcPr>
            <w:tcW w:w="7487" w:type="dxa"/>
            <w:tcBorders>
              <w:top w:val="nil"/>
              <w:left w:val="nil"/>
              <w:bottom w:val="single" w:sz="8" w:space="0" w:color="auto"/>
              <w:right w:val="single" w:sz="8" w:space="0" w:color="auto"/>
            </w:tcBorders>
            <w:tcMar>
              <w:top w:w="0" w:type="dxa"/>
              <w:left w:w="108" w:type="dxa"/>
              <w:bottom w:w="0" w:type="dxa"/>
              <w:right w:w="108" w:type="dxa"/>
            </w:tcMar>
          </w:tcPr>
          <w:p w:rsidR="004F3D9A" w:rsidRDefault="00EE699F">
            <w:pPr>
              <w:spacing w:line="276" w:lineRule="auto"/>
              <w:rPr>
                <w:rFonts w:cs="Arial"/>
              </w:rPr>
            </w:pPr>
          </w:p>
        </w:tc>
      </w:tr>
      <w:tr w:rsidR="004F3D9A" w:rsidTr="00CC5BAB">
        <w:trPr>
          <w:jc w:val="center"/>
        </w:trPr>
        <w:tc>
          <w:tcPr>
            <w:tcW w:w="1853"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4F3D9A" w:rsidRDefault="00EE699F">
            <w:pPr>
              <w:spacing w:line="276" w:lineRule="auto"/>
            </w:pPr>
            <w:r>
              <w:rPr>
                <w:b/>
                <w:bCs/>
              </w:rPr>
              <w:t>Interfaces</w:t>
            </w:r>
          </w:p>
        </w:tc>
        <w:tc>
          <w:tcPr>
            <w:tcW w:w="7487" w:type="dxa"/>
            <w:tcBorders>
              <w:top w:val="nil"/>
              <w:left w:val="nil"/>
              <w:bottom w:val="single" w:sz="8" w:space="0" w:color="auto"/>
              <w:right w:val="single" w:sz="8" w:space="0" w:color="auto"/>
            </w:tcBorders>
            <w:tcMar>
              <w:top w:w="0" w:type="dxa"/>
              <w:left w:w="108" w:type="dxa"/>
              <w:bottom w:w="0" w:type="dxa"/>
              <w:right w:w="108" w:type="dxa"/>
            </w:tcMar>
          </w:tcPr>
          <w:p w:rsidR="004F3D9A" w:rsidRDefault="00EE699F">
            <w:pPr>
              <w:spacing w:line="276" w:lineRule="auto"/>
              <w:rPr>
                <w:rFonts w:cs="Arial"/>
              </w:rPr>
            </w:pPr>
            <w:r>
              <w:rPr>
                <w:rFonts w:cs="Arial"/>
              </w:rPr>
              <w:t>Vehicle HMI, Vehicle interface</w:t>
            </w:r>
          </w:p>
        </w:tc>
      </w:tr>
    </w:tbl>
    <w:p w:rsidR="00500605" w:rsidRDefault="00EE699F" w:rsidP="00CD0F64"/>
    <w:p w:rsidR="00DC5A83" w:rsidRDefault="00EE699F" w:rsidP="00CD0F64"/>
    <w:p w:rsidR="00406F39" w:rsidRDefault="00EE699F" w:rsidP="00BE6F71">
      <w:pPr>
        <w:pStyle w:val="Heading4"/>
      </w:pPr>
      <w:r>
        <w:lastRenderedPageBreak/>
        <w:t xml:space="preserve">PNCv1-UC-REQ-320378/B-Failure Corrected, Then Charging Begins Successfully While </w:t>
      </w:r>
      <w:proofErr w:type="spellStart"/>
      <w:r>
        <w:t>Centerstack</w:t>
      </w:r>
      <w:proofErr w:type="spellEnd"/>
      <w:r>
        <w:t xml:space="preserve"> is off</w:t>
      </w:r>
    </w:p>
    <w:p w:rsidR="00DC5A83" w:rsidRDefault="00EE699F"/>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51"/>
        <w:gridCol w:w="7489"/>
      </w:tblGrid>
      <w:tr w:rsidR="00A57D48" w:rsidTr="00DB22D4">
        <w:trPr>
          <w:jc w:val="center"/>
        </w:trPr>
        <w:tc>
          <w:tcPr>
            <w:tcW w:w="1851"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A57D48" w:rsidRDefault="00EE699F" w:rsidP="00A57D48">
            <w:pPr>
              <w:spacing w:line="276" w:lineRule="auto"/>
            </w:pPr>
            <w:r>
              <w:rPr>
                <w:b/>
                <w:bCs/>
              </w:rPr>
              <w:t>Actors</w:t>
            </w:r>
          </w:p>
        </w:tc>
        <w:tc>
          <w:tcPr>
            <w:tcW w:w="7489"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A57D48" w:rsidRDefault="00EE699F" w:rsidP="00A57D48">
            <w:pPr>
              <w:rPr>
                <w:rFonts w:asciiTheme="minorHAnsi" w:hAnsiTheme="minorHAnsi"/>
              </w:rPr>
            </w:pPr>
            <w:r>
              <w:rPr>
                <w:color w:val="000000"/>
              </w:rPr>
              <w:t xml:space="preserve">Vehicle Occupant </w:t>
            </w:r>
          </w:p>
        </w:tc>
      </w:tr>
      <w:tr w:rsidR="00A57D48" w:rsidTr="00DB22D4">
        <w:trPr>
          <w:jc w:val="center"/>
        </w:trPr>
        <w:tc>
          <w:tcPr>
            <w:tcW w:w="1851"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A57D48" w:rsidRDefault="00EE699F" w:rsidP="00A57D48">
            <w:pPr>
              <w:spacing w:line="276" w:lineRule="auto"/>
            </w:pPr>
            <w:r>
              <w:rPr>
                <w:b/>
                <w:bCs/>
              </w:rPr>
              <w:t>Pre-conditions</w:t>
            </w:r>
          </w:p>
        </w:tc>
        <w:tc>
          <w:tcPr>
            <w:tcW w:w="7489" w:type="dxa"/>
            <w:tcBorders>
              <w:top w:val="nil"/>
              <w:left w:val="nil"/>
              <w:bottom w:val="single" w:sz="8" w:space="0" w:color="auto"/>
              <w:right w:val="single" w:sz="8" w:space="0" w:color="auto"/>
            </w:tcBorders>
            <w:tcMar>
              <w:top w:w="0" w:type="dxa"/>
              <w:left w:w="108" w:type="dxa"/>
              <w:bottom w:w="0" w:type="dxa"/>
              <w:right w:w="108" w:type="dxa"/>
            </w:tcMar>
          </w:tcPr>
          <w:p w:rsidR="00A57D48" w:rsidRDefault="00EE699F" w:rsidP="00A57D48">
            <w:r>
              <w:t xml:space="preserve">Onboarding has Successfully Completed </w:t>
            </w:r>
          </w:p>
          <w:p w:rsidR="00A57D48" w:rsidRDefault="00EE699F" w:rsidP="00A57D48">
            <w:proofErr w:type="spellStart"/>
            <w:r>
              <w:t>PnC</w:t>
            </w:r>
            <w:proofErr w:type="spellEnd"/>
            <w:r>
              <w:t xml:space="preserve"> Enabled </w:t>
            </w:r>
          </w:p>
          <w:p w:rsidR="00A57D48" w:rsidRDefault="00EE699F" w:rsidP="00A57D48">
            <w:r>
              <w:t xml:space="preserve">User has Subscription </w:t>
            </w:r>
          </w:p>
          <w:p w:rsidR="00A57D48" w:rsidRDefault="00EE699F" w:rsidP="00A57D48">
            <w:r>
              <w:t>Cloud Connectivity is Available</w:t>
            </w:r>
          </w:p>
          <w:p w:rsidR="00A57D48" w:rsidRDefault="00EE699F" w:rsidP="00A57D48">
            <w:r>
              <w:t xml:space="preserve">User has Plugged </w:t>
            </w:r>
            <w:proofErr w:type="gramStart"/>
            <w:r>
              <w:t>In</w:t>
            </w:r>
            <w:proofErr w:type="gramEnd"/>
            <w:r>
              <w:t xml:space="preserve"> at Any EVSE</w:t>
            </w:r>
          </w:p>
          <w:p w:rsidR="00A57D48" w:rsidRDefault="00EE699F" w:rsidP="00A57D48">
            <w:r>
              <w:t xml:space="preserve">Vehicle is Turn off and Center stack is deactivated </w:t>
            </w:r>
          </w:p>
          <w:p w:rsidR="00A57D48" w:rsidRDefault="00EE699F" w:rsidP="00A57D48">
            <w:r>
              <w:t>Any Failure occurred after user Plugged In</w:t>
            </w:r>
          </w:p>
        </w:tc>
      </w:tr>
      <w:tr w:rsidR="00A57D48" w:rsidTr="00DB22D4">
        <w:trPr>
          <w:jc w:val="center"/>
        </w:trPr>
        <w:tc>
          <w:tcPr>
            <w:tcW w:w="1851"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A57D48" w:rsidRDefault="00EE699F" w:rsidP="00A57D48">
            <w:pPr>
              <w:spacing w:line="276" w:lineRule="auto"/>
            </w:pPr>
            <w:r>
              <w:rPr>
                <w:b/>
                <w:bCs/>
              </w:rPr>
              <w:t>Scenario Description</w:t>
            </w:r>
          </w:p>
        </w:tc>
        <w:tc>
          <w:tcPr>
            <w:tcW w:w="7489" w:type="dxa"/>
            <w:tcBorders>
              <w:top w:val="nil"/>
              <w:left w:val="nil"/>
              <w:bottom w:val="single" w:sz="8" w:space="0" w:color="auto"/>
              <w:right w:val="single" w:sz="8" w:space="0" w:color="auto"/>
            </w:tcBorders>
            <w:tcMar>
              <w:top w:w="0" w:type="dxa"/>
              <w:left w:w="108" w:type="dxa"/>
              <w:bottom w:w="0" w:type="dxa"/>
              <w:right w:w="108" w:type="dxa"/>
            </w:tcMar>
          </w:tcPr>
          <w:p w:rsidR="00A57D48" w:rsidRDefault="00EE699F" w:rsidP="00A57D48"/>
          <w:p w:rsidR="00A57D48" w:rsidRDefault="00EE699F" w:rsidP="00A57D48">
            <w:r>
              <w:t xml:space="preserve">Failure Corrected, Then Charging Begins Successfully While </w:t>
            </w:r>
            <w:proofErr w:type="spellStart"/>
            <w:r>
              <w:t>Centerstack</w:t>
            </w:r>
            <w:proofErr w:type="spellEnd"/>
            <w:r>
              <w:t xml:space="preserve"> is off </w:t>
            </w:r>
          </w:p>
          <w:p w:rsidR="00A57D48" w:rsidRDefault="00EE699F" w:rsidP="00A57D48"/>
        </w:tc>
      </w:tr>
      <w:tr w:rsidR="00A57D48" w:rsidTr="00DB22D4">
        <w:trPr>
          <w:jc w:val="center"/>
        </w:trPr>
        <w:tc>
          <w:tcPr>
            <w:tcW w:w="1851"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A57D48" w:rsidRDefault="00EE699F" w:rsidP="00A57D48">
            <w:pPr>
              <w:spacing w:line="276" w:lineRule="auto"/>
            </w:pPr>
            <w:r>
              <w:rPr>
                <w:b/>
                <w:bCs/>
              </w:rPr>
              <w:t>Post-conditions</w:t>
            </w:r>
          </w:p>
        </w:tc>
        <w:tc>
          <w:tcPr>
            <w:tcW w:w="7489" w:type="dxa"/>
            <w:tcBorders>
              <w:top w:val="nil"/>
              <w:left w:val="nil"/>
              <w:bottom w:val="single" w:sz="8" w:space="0" w:color="auto"/>
              <w:right w:val="single" w:sz="8" w:space="0" w:color="auto"/>
            </w:tcBorders>
            <w:tcMar>
              <w:top w:w="0" w:type="dxa"/>
              <w:left w:w="108" w:type="dxa"/>
              <w:bottom w:w="0" w:type="dxa"/>
              <w:right w:w="108" w:type="dxa"/>
            </w:tcMar>
          </w:tcPr>
          <w:p w:rsidR="00BC7E73" w:rsidRPr="00BC7E73" w:rsidRDefault="00EE699F" w:rsidP="00EE699F">
            <w:pPr>
              <w:numPr>
                <w:ilvl w:val="0"/>
                <w:numId w:val="58"/>
              </w:numPr>
            </w:pPr>
            <w:r w:rsidRPr="00BC7E73">
              <w:t xml:space="preserve">The Failure Message Shall Sends Both APIM and </w:t>
            </w:r>
            <w:proofErr w:type="spellStart"/>
            <w:r w:rsidRPr="00BC7E73">
              <w:t>FordPass</w:t>
            </w:r>
            <w:proofErr w:type="spellEnd"/>
          </w:p>
          <w:p w:rsidR="00BC7E73" w:rsidRPr="00BC7E73" w:rsidRDefault="00EE699F" w:rsidP="00EE699F">
            <w:pPr>
              <w:numPr>
                <w:ilvl w:val="0"/>
                <w:numId w:val="58"/>
              </w:numPr>
            </w:pPr>
            <w:r w:rsidRPr="00BC7E73">
              <w:t xml:space="preserve">When the Vehicle is turnoff, The User sees the Failure message in </w:t>
            </w:r>
            <w:proofErr w:type="spellStart"/>
            <w:r w:rsidRPr="00BC7E73">
              <w:t>FordPass</w:t>
            </w:r>
            <w:proofErr w:type="spellEnd"/>
            <w:r w:rsidRPr="00BC7E73">
              <w:t xml:space="preserve"> and Correct the issue and Veh</w:t>
            </w:r>
            <w:r w:rsidRPr="00BC7E73">
              <w:t xml:space="preserve">icle Starts Charging Successfully </w:t>
            </w:r>
          </w:p>
          <w:p w:rsidR="00A57D48" w:rsidRDefault="00EE699F" w:rsidP="00EE699F">
            <w:pPr>
              <w:numPr>
                <w:ilvl w:val="0"/>
                <w:numId w:val="58"/>
              </w:numPr>
            </w:pPr>
            <w:r w:rsidRPr="00BC7E73">
              <w:t>Once Charging begins Successfully and Sync will Clear failure message Notifications on Center stack in next ignition cycle</w:t>
            </w:r>
          </w:p>
        </w:tc>
      </w:tr>
      <w:tr w:rsidR="00DB22D4" w:rsidTr="00DB22D4">
        <w:trPr>
          <w:jc w:val="center"/>
        </w:trPr>
        <w:tc>
          <w:tcPr>
            <w:tcW w:w="1851"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DB22D4" w:rsidRDefault="00EE699F" w:rsidP="00DB22D4">
            <w:pPr>
              <w:spacing w:line="276" w:lineRule="auto"/>
            </w:pPr>
            <w:r>
              <w:rPr>
                <w:b/>
                <w:bCs/>
              </w:rPr>
              <w:t>List of Exception Use Cases</w:t>
            </w:r>
          </w:p>
        </w:tc>
        <w:tc>
          <w:tcPr>
            <w:tcW w:w="7489" w:type="dxa"/>
            <w:tcBorders>
              <w:top w:val="nil"/>
              <w:left w:val="nil"/>
              <w:bottom w:val="single" w:sz="8" w:space="0" w:color="auto"/>
              <w:right w:val="single" w:sz="8" w:space="0" w:color="auto"/>
            </w:tcBorders>
            <w:tcMar>
              <w:top w:w="0" w:type="dxa"/>
              <w:left w:w="108" w:type="dxa"/>
              <w:bottom w:w="0" w:type="dxa"/>
              <w:right w:w="108" w:type="dxa"/>
            </w:tcMar>
          </w:tcPr>
          <w:p w:rsidR="00DB22D4" w:rsidRDefault="00EE699F" w:rsidP="00DB22D4">
            <w:pPr>
              <w:spacing w:line="276" w:lineRule="auto"/>
              <w:rPr>
                <w:rFonts w:cs="Arial"/>
              </w:rPr>
            </w:pPr>
          </w:p>
        </w:tc>
      </w:tr>
      <w:tr w:rsidR="00DB22D4" w:rsidTr="00DB22D4">
        <w:trPr>
          <w:jc w:val="center"/>
        </w:trPr>
        <w:tc>
          <w:tcPr>
            <w:tcW w:w="1851"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DB22D4" w:rsidRDefault="00EE699F" w:rsidP="00DB22D4">
            <w:pPr>
              <w:spacing w:line="276" w:lineRule="auto"/>
            </w:pPr>
            <w:r>
              <w:rPr>
                <w:b/>
                <w:bCs/>
              </w:rPr>
              <w:t>Interfaces</w:t>
            </w:r>
          </w:p>
        </w:tc>
        <w:tc>
          <w:tcPr>
            <w:tcW w:w="7489" w:type="dxa"/>
            <w:tcBorders>
              <w:top w:val="nil"/>
              <w:left w:val="nil"/>
              <w:bottom w:val="single" w:sz="8" w:space="0" w:color="auto"/>
              <w:right w:val="single" w:sz="8" w:space="0" w:color="auto"/>
            </w:tcBorders>
            <w:tcMar>
              <w:top w:w="0" w:type="dxa"/>
              <w:left w:w="108" w:type="dxa"/>
              <w:bottom w:w="0" w:type="dxa"/>
              <w:right w:w="108" w:type="dxa"/>
            </w:tcMar>
          </w:tcPr>
          <w:p w:rsidR="00DB22D4" w:rsidRDefault="00EE699F" w:rsidP="00DB22D4">
            <w:pPr>
              <w:spacing w:line="276" w:lineRule="auto"/>
              <w:rPr>
                <w:rFonts w:cs="Arial"/>
              </w:rPr>
            </w:pPr>
            <w:r>
              <w:rPr>
                <w:rFonts w:cs="Arial"/>
              </w:rPr>
              <w:t>Vehicle HMI, Vehicle interface</w:t>
            </w:r>
          </w:p>
        </w:tc>
      </w:tr>
    </w:tbl>
    <w:p w:rsidR="00500605" w:rsidRDefault="00EE699F" w:rsidP="00CD0F64"/>
    <w:p w:rsidR="00DC5A83" w:rsidRDefault="00EE699F" w:rsidP="00CD0F64"/>
    <w:p w:rsidR="00406F39" w:rsidRDefault="00EE699F" w:rsidP="00BE6F71">
      <w:pPr>
        <w:pStyle w:val="Heading4"/>
      </w:pPr>
      <w:r>
        <w:t>PNCv1-UC-REQ-324840/A-User Plugs into Network ISO station and Payment Balance has run out (NA)</w:t>
      </w:r>
    </w:p>
    <w:p w:rsidR="00DC5A83" w:rsidRDefault="00EE699F"/>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51"/>
        <w:gridCol w:w="7489"/>
      </w:tblGrid>
      <w:tr w:rsidR="00CD2AAF" w:rsidTr="00DB22D4">
        <w:trPr>
          <w:jc w:val="center"/>
        </w:trPr>
        <w:tc>
          <w:tcPr>
            <w:tcW w:w="1851"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D2AAF" w:rsidRDefault="00EE699F" w:rsidP="00CD2AAF">
            <w:pPr>
              <w:spacing w:line="276" w:lineRule="auto"/>
            </w:pPr>
            <w:r>
              <w:rPr>
                <w:b/>
                <w:bCs/>
              </w:rPr>
              <w:t>Actors</w:t>
            </w:r>
          </w:p>
        </w:tc>
        <w:tc>
          <w:tcPr>
            <w:tcW w:w="7489"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CD2AAF" w:rsidRDefault="00EE699F" w:rsidP="00CD2AAF">
            <w:pPr>
              <w:rPr>
                <w:rFonts w:asciiTheme="minorHAnsi" w:hAnsiTheme="minorHAnsi"/>
              </w:rPr>
            </w:pPr>
            <w:r>
              <w:rPr>
                <w:color w:val="000000"/>
              </w:rPr>
              <w:t xml:space="preserve">Vehicle Occupant </w:t>
            </w:r>
          </w:p>
        </w:tc>
      </w:tr>
      <w:tr w:rsidR="00CD2AAF" w:rsidTr="00DB22D4">
        <w:trPr>
          <w:jc w:val="center"/>
        </w:trPr>
        <w:tc>
          <w:tcPr>
            <w:tcW w:w="1851"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D2AAF" w:rsidRDefault="00EE699F" w:rsidP="00CD2AAF">
            <w:pPr>
              <w:spacing w:line="276" w:lineRule="auto"/>
            </w:pPr>
            <w:r>
              <w:rPr>
                <w:b/>
                <w:bCs/>
              </w:rPr>
              <w:t>Pre-conditions</w:t>
            </w:r>
          </w:p>
        </w:tc>
        <w:tc>
          <w:tcPr>
            <w:tcW w:w="7489" w:type="dxa"/>
            <w:tcBorders>
              <w:top w:val="nil"/>
              <w:left w:val="nil"/>
              <w:bottom w:val="single" w:sz="8" w:space="0" w:color="auto"/>
              <w:right w:val="single" w:sz="8" w:space="0" w:color="auto"/>
            </w:tcBorders>
            <w:tcMar>
              <w:top w:w="0" w:type="dxa"/>
              <w:left w:w="108" w:type="dxa"/>
              <w:bottom w:w="0" w:type="dxa"/>
              <w:right w:w="108" w:type="dxa"/>
            </w:tcMar>
          </w:tcPr>
          <w:p w:rsidR="00CD2AAF" w:rsidRDefault="00EE699F" w:rsidP="00CD2AAF">
            <w:r>
              <w:t xml:space="preserve">Onboarding has Successfully Completed </w:t>
            </w:r>
          </w:p>
          <w:p w:rsidR="00CD2AAF" w:rsidRDefault="00EE699F" w:rsidP="00CD2AAF">
            <w:proofErr w:type="spellStart"/>
            <w:r>
              <w:t>PnC</w:t>
            </w:r>
            <w:proofErr w:type="spellEnd"/>
            <w:r>
              <w:t xml:space="preserve"> Enabled </w:t>
            </w:r>
          </w:p>
          <w:p w:rsidR="00CD2AAF" w:rsidRDefault="00EE699F" w:rsidP="00CD2AAF">
            <w:r>
              <w:t xml:space="preserve">User has Subscription </w:t>
            </w:r>
          </w:p>
          <w:p w:rsidR="00CD2AAF" w:rsidRDefault="00EE699F" w:rsidP="00CD2AAF">
            <w:r>
              <w:t>Cloud Connectivity is Available</w:t>
            </w:r>
          </w:p>
          <w:p w:rsidR="00CD2AAF" w:rsidRDefault="00EE699F" w:rsidP="00CD2AAF">
            <w:r>
              <w:t xml:space="preserve">Vehicle is key </w:t>
            </w:r>
            <w:r>
              <w:t>on and Center Stack is Activated</w:t>
            </w:r>
          </w:p>
          <w:p w:rsidR="00CD2AAF" w:rsidRDefault="00EE699F" w:rsidP="00CD2AAF"/>
        </w:tc>
      </w:tr>
      <w:tr w:rsidR="00CD2AAF" w:rsidTr="00DB22D4">
        <w:trPr>
          <w:jc w:val="center"/>
        </w:trPr>
        <w:tc>
          <w:tcPr>
            <w:tcW w:w="1851"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D2AAF" w:rsidRDefault="00EE699F" w:rsidP="00CD2AAF">
            <w:pPr>
              <w:spacing w:line="276" w:lineRule="auto"/>
            </w:pPr>
            <w:r>
              <w:rPr>
                <w:b/>
                <w:bCs/>
              </w:rPr>
              <w:t>Scenario Description</w:t>
            </w:r>
          </w:p>
        </w:tc>
        <w:tc>
          <w:tcPr>
            <w:tcW w:w="7489" w:type="dxa"/>
            <w:tcBorders>
              <w:top w:val="nil"/>
              <w:left w:val="nil"/>
              <w:bottom w:val="single" w:sz="8" w:space="0" w:color="auto"/>
              <w:right w:val="single" w:sz="8" w:space="0" w:color="auto"/>
            </w:tcBorders>
            <w:tcMar>
              <w:top w:w="0" w:type="dxa"/>
              <w:left w:w="108" w:type="dxa"/>
              <w:bottom w:w="0" w:type="dxa"/>
              <w:right w:w="108" w:type="dxa"/>
            </w:tcMar>
          </w:tcPr>
          <w:p w:rsidR="00CD2AAF" w:rsidRDefault="00EE699F" w:rsidP="00CD2AAF">
            <w:r>
              <w:t>Payment Subscription balance has run out (NA), When the User Plugs into In Network ISO Station</w:t>
            </w:r>
          </w:p>
        </w:tc>
      </w:tr>
      <w:tr w:rsidR="00CD2AAF" w:rsidTr="00DB22D4">
        <w:trPr>
          <w:jc w:val="center"/>
        </w:trPr>
        <w:tc>
          <w:tcPr>
            <w:tcW w:w="1851"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D2AAF" w:rsidRDefault="00EE699F" w:rsidP="00CD2AAF">
            <w:pPr>
              <w:spacing w:line="276" w:lineRule="auto"/>
            </w:pPr>
            <w:r>
              <w:rPr>
                <w:b/>
                <w:bCs/>
              </w:rPr>
              <w:t>Post-conditions</w:t>
            </w:r>
          </w:p>
        </w:tc>
        <w:tc>
          <w:tcPr>
            <w:tcW w:w="7489" w:type="dxa"/>
            <w:tcBorders>
              <w:top w:val="nil"/>
              <w:left w:val="nil"/>
              <w:bottom w:val="single" w:sz="8" w:space="0" w:color="auto"/>
              <w:right w:val="single" w:sz="8" w:space="0" w:color="auto"/>
            </w:tcBorders>
            <w:tcMar>
              <w:top w:w="0" w:type="dxa"/>
              <w:left w:w="108" w:type="dxa"/>
              <w:bottom w:w="0" w:type="dxa"/>
              <w:right w:w="108" w:type="dxa"/>
            </w:tcMar>
          </w:tcPr>
          <w:p w:rsidR="00CD2AAF" w:rsidRDefault="00EE699F" w:rsidP="00EE699F">
            <w:pPr>
              <w:numPr>
                <w:ilvl w:val="0"/>
                <w:numId w:val="59"/>
              </w:numPr>
            </w:pPr>
            <w:r>
              <w:t xml:space="preserve">EVSE Authorized the Contract Certificates and Sends </w:t>
            </w:r>
            <w:proofErr w:type="spellStart"/>
            <w:r>
              <w:t>eMAID</w:t>
            </w:r>
            <w:proofErr w:type="spellEnd"/>
            <w:r>
              <w:t xml:space="preserve"> to Mobility Operator </w:t>
            </w:r>
          </w:p>
          <w:p w:rsidR="00CD2AAF" w:rsidRDefault="00EE699F" w:rsidP="00EE699F">
            <w:pPr>
              <w:numPr>
                <w:ilvl w:val="0"/>
                <w:numId w:val="59"/>
              </w:numPr>
            </w:pPr>
            <w:r>
              <w:t xml:space="preserve">Mobility operator authorizes </w:t>
            </w:r>
            <w:proofErr w:type="spellStart"/>
            <w:r>
              <w:t>eMAID</w:t>
            </w:r>
            <w:proofErr w:type="spellEnd"/>
            <w:r>
              <w:t xml:space="preserve"> and Sends </w:t>
            </w:r>
            <w:proofErr w:type="spellStart"/>
            <w:r>
              <w:t>eMAID</w:t>
            </w:r>
            <w:proofErr w:type="spellEnd"/>
            <w:r>
              <w:t xml:space="preserve"> to the Monetization Platform</w:t>
            </w:r>
          </w:p>
          <w:p w:rsidR="00CD2AAF" w:rsidRDefault="00EE699F" w:rsidP="00EE699F">
            <w:pPr>
              <w:numPr>
                <w:ilvl w:val="0"/>
                <w:numId w:val="59"/>
              </w:numPr>
            </w:pPr>
            <w:r>
              <w:t>Monetization Platform verifies payment method</w:t>
            </w:r>
          </w:p>
          <w:p w:rsidR="00CD2AAF" w:rsidRDefault="00EE699F" w:rsidP="00EE699F">
            <w:pPr>
              <w:numPr>
                <w:ilvl w:val="0"/>
                <w:numId w:val="59"/>
              </w:numPr>
            </w:pPr>
            <w:r>
              <w:t>Monetization Platform Shall Sends Subscription bal</w:t>
            </w:r>
            <w:r>
              <w:t>ance has run out to SDN</w:t>
            </w:r>
          </w:p>
          <w:p w:rsidR="00CD2AAF" w:rsidRDefault="00EE699F" w:rsidP="00EE699F">
            <w:pPr>
              <w:numPr>
                <w:ilvl w:val="0"/>
                <w:numId w:val="59"/>
              </w:numPr>
            </w:pPr>
            <w:r>
              <w:t xml:space="preserve">SDN Shall Sends to Subscription balance has run out to Vehicle and notification to the </w:t>
            </w:r>
            <w:proofErr w:type="spellStart"/>
            <w:r>
              <w:t>FordPass</w:t>
            </w:r>
            <w:proofErr w:type="spellEnd"/>
          </w:p>
          <w:p w:rsidR="00CD2AAF" w:rsidRDefault="00EE699F" w:rsidP="00EE699F">
            <w:pPr>
              <w:numPr>
                <w:ilvl w:val="0"/>
                <w:numId w:val="59"/>
              </w:numPr>
            </w:pPr>
            <w:r>
              <w:t xml:space="preserve">Message on </w:t>
            </w:r>
            <w:proofErr w:type="spellStart"/>
            <w:r>
              <w:t>Centerstack</w:t>
            </w:r>
            <w:proofErr w:type="spellEnd"/>
            <w:r>
              <w:t xml:space="preserve"> tells the user “You have exhausted your charging subscription balance.  Transactions will be billed to your </w:t>
            </w:r>
            <w:proofErr w:type="spellStart"/>
            <w:r>
              <w:t>FordP</w:t>
            </w:r>
            <w:r>
              <w:t>ay</w:t>
            </w:r>
            <w:proofErr w:type="spellEnd"/>
            <w:r>
              <w:t xml:space="preserve"> wallet until the next renewal period.”</w:t>
            </w:r>
          </w:p>
          <w:p w:rsidR="00CD2AAF" w:rsidRDefault="00EE699F" w:rsidP="00EE699F">
            <w:pPr>
              <w:numPr>
                <w:ilvl w:val="0"/>
                <w:numId w:val="59"/>
              </w:numPr>
            </w:pPr>
            <w:r>
              <w:t xml:space="preserve">User receives a Notification in </w:t>
            </w:r>
            <w:proofErr w:type="spellStart"/>
            <w:r>
              <w:t>FordPass</w:t>
            </w:r>
            <w:proofErr w:type="spellEnd"/>
            <w:r>
              <w:t xml:space="preserve"> that tells “You have exhausted your charging subscription balance.  Transactions will be billed to your </w:t>
            </w:r>
            <w:proofErr w:type="spellStart"/>
            <w:r>
              <w:t>FordPay</w:t>
            </w:r>
            <w:proofErr w:type="spellEnd"/>
            <w:r>
              <w:t xml:space="preserve"> wallet until the next renewal period.”</w:t>
            </w:r>
          </w:p>
        </w:tc>
      </w:tr>
      <w:tr w:rsidR="00DB22D4" w:rsidTr="00DB22D4">
        <w:trPr>
          <w:jc w:val="center"/>
        </w:trPr>
        <w:tc>
          <w:tcPr>
            <w:tcW w:w="1851"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DB22D4" w:rsidRDefault="00EE699F" w:rsidP="00DB22D4">
            <w:pPr>
              <w:spacing w:line="276" w:lineRule="auto"/>
            </w:pPr>
            <w:r>
              <w:rPr>
                <w:b/>
                <w:bCs/>
              </w:rPr>
              <w:t>List of Exception Use</w:t>
            </w:r>
            <w:r>
              <w:rPr>
                <w:b/>
                <w:bCs/>
              </w:rPr>
              <w:t xml:space="preserve"> Cases</w:t>
            </w:r>
          </w:p>
        </w:tc>
        <w:tc>
          <w:tcPr>
            <w:tcW w:w="7489" w:type="dxa"/>
            <w:tcBorders>
              <w:top w:val="nil"/>
              <w:left w:val="nil"/>
              <w:bottom w:val="single" w:sz="8" w:space="0" w:color="auto"/>
              <w:right w:val="single" w:sz="8" w:space="0" w:color="auto"/>
            </w:tcBorders>
            <w:tcMar>
              <w:top w:w="0" w:type="dxa"/>
              <w:left w:w="108" w:type="dxa"/>
              <w:bottom w:w="0" w:type="dxa"/>
              <w:right w:w="108" w:type="dxa"/>
            </w:tcMar>
          </w:tcPr>
          <w:p w:rsidR="00DB22D4" w:rsidRDefault="00EE699F" w:rsidP="00DB22D4">
            <w:pPr>
              <w:spacing w:line="276" w:lineRule="auto"/>
              <w:rPr>
                <w:rFonts w:cs="Arial"/>
              </w:rPr>
            </w:pPr>
          </w:p>
        </w:tc>
      </w:tr>
      <w:tr w:rsidR="00DB22D4" w:rsidTr="00DB22D4">
        <w:trPr>
          <w:jc w:val="center"/>
        </w:trPr>
        <w:tc>
          <w:tcPr>
            <w:tcW w:w="1851"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DB22D4" w:rsidRDefault="00EE699F" w:rsidP="00DB22D4">
            <w:pPr>
              <w:spacing w:line="276" w:lineRule="auto"/>
            </w:pPr>
            <w:r>
              <w:rPr>
                <w:b/>
                <w:bCs/>
              </w:rPr>
              <w:t>Interfaces</w:t>
            </w:r>
          </w:p>
        </w:tc>
        <w:tc>
          <w:tcPr>
            <w:tcW w:w="7489" w:type="dxa"/>
            <w:tcBorders>
              <w:top w:val="nil"/>
              <w:left w:val="nil"/>
              <w:bottom w:val="single" w:sz="8" w:space="0" w:color="auto"/>
              <w:right w:val="single" w:sz="8" w:space="0" w:color="auto"/>
            </w:tcBorders>
            <w:tcMar>
              <w:top w:w="0" w:type="dxa"/>
              <w:left w:w="108" w:type="dxa"/>
              <w:bottom w:w="0" w:type="dxa"/>
              <w:right w:w="108" w:type="dxa"/>
            </w:tcMar>
          </w:tcPr>
          <w:p w:rsidR="00DB22D4" w:rsidRDefault="00EE699F" w:rsidP="00DB22D4">
            <w:pPr>
              <w:spacing w:line="276" w:lineRule="auto"/>
              <w:rPr>
                <w:rFonts w:cs="Arial"/>
              </w:rPr>
            </w:pPr>
            <w:r>
              <w:rPr>
                <w:rFonts w:cs="Arial"/>
              </w:rPr>
              <w:t>Vehicle HMI, Vehicle interface</w:t>
            </w:r>
          </w:p>
        </w:tc>
      </w:tr>
    </w:tbl>
    <w:p w:rsidR="00500605" w:rsidRDefault="00EE699F" w:rsidP="00CD0F64"/>
    <w:p w:rsidR="00DC5A83" w:rsidRDefault="00EE699F" w:rsidP="00CD0F64"/>
    <w:p w:rsidR="00406F39" w:rsidRDefault="00EE699F" w:rsidP="00BE6F71">
      <w:pPr>
        <w:pStyle w:val="Heading3"/>
      </w:pPr>
      <w:bookmarkStart w:id="35" w:name="_Toc27556705"/>
      <w:r>
        <w:lastRenderedPageBreak/>
        <w:t>White Box Views</w:t>
      </w:r>
      <w:bookmarkEnd w:id="35"/>
    </w:p>
    <w:p w:rsidR="00406F39" w:rsidRDefault="00EE699F" w:rsidP="00BE6F71">
      <w:pPr>
        <w:pStyle w:val="Heading4"/>
      </w:pPr>
      <w:r>
        <w:t>Activity Diagrams</w:t>
      </w:r>
    </w:p>
    <w:p w:rsidR="00406F39" w:rsidRDefault="00EE699F" w:rsidP="00BE6F71">
      <w:pPr>
        <w:pStyle w:val="Heading5"/>
      </w:pPr>
      <w:r>
        <w:t xml:space="preserve">PNC-ACT-REQ-326581/A-Plug </w:t>
      </w:r>
      <w:proofErr w:type="gramStart"/>
      <w:r>
        <w:t>In</w:t>
      </w:r>
      <w:proofErr w:type="gramEnd"/>
      <w:r>
        <w:t xml:space="preserve"> and Charge Begin</w:t>
      </w:r>
    </w:p>
    <w:p w:rsidR="00500605" w:rsidRDefault="00EE699F" w:rsidP="00BE6F71">
      <w:pPr>
        <w:jc w:val="center"/>
      </w:pPr>
      <w:r w:rsidRPr="006D3E97">
        <w:rPr>
          <w:noProof/>
        </w:rPr>
        <w:drawing>
          <wp:inline distT="0" distB="0" distL="0" distR="0">
            <wp:extent cx="5943600" cy="1538692"/>
            <wp:effectExtent l="0" t="0" r="0" b="4445"/>
            <wp:docPr id="132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1538692"/>
                    </a:xfrm>
                    <a:prstGeom prst="rect">
                      <a:avLst/>
                    </a:prstGeom>
                    <a:noFill/>
                    <a:ln>
                      <a:noFill/>
                    </a:ln>
                  </pic:spPr>
                </pic:pic>
              </a:graphicData>
            </a:graphic>
          </wp:inline>
        </w:drawing>
      </w:r>
    </w:p>
    <w:p w:rsidR="00406F39" w:rsidRDefault="00EE699F" w:rsidP="00BE6F71">
      <w:pPr>
        <w:pStyle w:val="Heading5"/>
      </w:pPr>
      <w:r>
        <w:t xml:space="preserve">PNC-ACT-REQ-329240/A-Plug </w:t>
      </w:r>
      <w:proofErr w:type="gramStart"/>
      <w:r>
        <w:t>In</w:t>
      </w:r>
      <w:proofErr w:type="gramEnd"/>
      <w:r>
        <w:t xml:space="preserve"> And Charge Authorization Failures</w:t>
      </w:r>
    </w:p>
    <w:p w:rsidR="00500605" w:rsidRPr="00C72201" w:rsidRDefault="00EE699F" w:rsidP="00BE6F71">
      <w:pPr>
        <w:jc w:val="center"/>
      </w:pPr>
      <w:r w:rsidRPr="00E50D57">
        <w:rPr>
          <w:noProof/>
        </w:rPr>
        <w:drawing>
          <wp:inline distT="0" distB="0" distL="0" distR="0">
            <wp:extent cx="6681964" cy="4029075"/>
            <wp:effectExtent l="0" t="0" r="5080" b="0"/>
            <wp:docPr id="133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685960" cy="4031485"/>
                    </a:xfrm>
                    <a:prstGeom prst="rect">
                      <a:avLst/>
                    </a:prstGeom>
                    <a:noFill/>
                    <a:ln>
                      <a:noFill/>
                    </a:ln>
                  </pic:spPr>
                </pic:pic>
              </a:graphicData>
            </a:graphic>
          </wp:inline>
        </w:drawing>
      </w:r>
    </w:p>
    <w:p w:rsidR="00406F39" w:rsidRDefault="00EE699F" w:rsidP="00BE6F71">
      <w:pPr>
        <w:pStyle w:val="Heading5"/>
      </w:pPr>
      <w:r>
        <w:lastRenderedPageBreak/>
        <w:t>PNC-ACT-REQ-330591/B-Charge Station Network and ISO Erro</w:t>
      </w:r>
      <w:r>
        <w:t>rs</w:t>
      </w:r>
    </w:p>
    <w:p w:rsidR="00500605" w:rsidRPr="00C72201" w:rsidRDefault="00EE699F" w:rsidP="00BE6F71">
      <w:pPr>
        <w:jc w:val="center"/>
      </w:pPr>
      <w:r w:rsidRPr="003E326A">
        <w:rPr>
          <w:noProof/>
        </w:rPr>
        <w:drawing>
          <wp:inline distT="0" distB="0" distL="0" distR="0">
            <wp:extent cx="6643594" cy="2695575"/>
            <wp:effectExtent l="0" t="0" r="5080" b="0"/>
            <wp:docPr id="134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648955" cy="2697750"/>
                    </a:xfrm>
                    <a:prstGeom prst="rect">
                      <a:avLst/>
                    </a:prstGeom>
                    <a:noFill/>
                    <a:ln>
                      <a:noFill/>
                    </a:ln>
                  </pic:spPr>
                </pic:pic>
              </a:graphicData>
            </a:graphic>
          </wp:inline>
        </w:drawing>
      </w:r>
    </w:p>
    <w:p w:rsidR="00406F39" w:rsidRDefault="00EE699F" w:rsidP="00BE6F71">
      <w:pPr>
        <w:pStyle w:val="Heading5"/>
      </w:pPr>
      <w:r>
        <w:t xml:space="preserve">PNC-ACT-REQ-330592/B-Enable </w:t>
      </w:r>
      <w:proofErr w:type="spellStart"/>
      <w:r>
        <w:t>PnC</w:t>
      </w:r>
      <w:proofErr w:type="spellEnd"/>
      <w:r>
        <w:t xml:space="preserve"> Once Vehicle is Shifted Out of Park</w:t>
      </w:r>
    </w:p>
    <w:p w:rsidR="00500605" w:rsidRPr="00C72201" w:rsidRDefault="00EE699F" w:rsidP="00BE6F71">
      <w:pPr>
        <w:jc w:val="center"/>
      </w:pPr>
      <w:r w:rsidRPr="00D13E8A">
        <w:rPr>
          <w:noProof/>
        </w:rPr>
        <w:drawing>
          <wp:inline distT="0" distB="0" distL="0" distR="0">
            <wp:extent cx="6222775" cy="3743325"/>
            <wp:effectExtent l="0" t="0" r="6985" b="0"/>
            <wp:docPr id="1350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226077" cy="3745311"/>
                    </a:xfrm>
                    <a:prstGeom prst="rect">
                      <a:avLst/>
                    </a:prstGeom>
                    <a:noFill/>
                    <a:ln>
                      <a:noFill/>
                    </a:ln>
                  </pic:spPr>
                </pic:pic>
              </a:graphicData>
            </a:graphic>
          </wp:inline>
        </w:drawing>
      </w:r>
    </w:p>
    <w:p w:rsidR="00406F39" w:rsidRDefault="00EE699F" w:rsidP="00BE6F71">
      <w:pPr>
        <w:pStyle w:val="Heading5"/>
      </w:pPr>
      <w:r>
        <w:lastRenderedPageBreak/>
        <w:t xml:space="preserve">PNC-ACT-REQ-330593/B-Plug </w:t>
      </w:r>
      <w:proofErr w:type="gramStart"/>
      <w:r>
        <w:t>In</w:t>
      </w:r>
      <w:proofErr w:type="gramEnd"/>
      <w:r>
        <w:t xml:space="preserve"> and EVSE Failure</w:t>
      </w:r>
    </w:p>
    <w:p w:rsidR="00500605" w:rsidRPr="00C72201" w:rsidRDefault="00EE699F" w:rsidP="00BE6F71">
      <w:pPr>
        <w:jc w:val="center"/>
      </w:pPr>
      <w:r w:rsidRPr="00C3632B">
        <w:rPr>
          <w:noProof/>
        </w:rPr>
        <w:drawing>
          <wp:inline distT="0" distB="0" distL="0" distR="0">
            <wp:extent cx="6670195" cy="1857375"/>
            <wp:effectExtent l="0" t="0" r="0" b="0"/>
            <wp:docPr id="136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6674446" cy="1858559"/>
                    </a:xfrm>
                    <a:prstGeom prst="rect">
                      <a:avLst/>
                    </a:prstGeom>
                    <a:noFill/>
                    <a:ln>
                      <a:noFill/>
                    </a:ln>
                  </pic:spPr>
                </pic:pic>
              </a:graphicData>
            </a:graphic>
          </wp:inline>
        </w:drawing>
      </w:r>
    </w:p>
    <w:p w:rsidR="00406F39" w:rsidRDefault="00EE699F" w:rsidP="00BE6F71">
      <w:pPr>
        <w:pStyle w:val="Heading5"/>
      </w:pPr>
      <w:r>
        <w:t xml:space="preserve">PNC-ACT-REQ-330594/B-Plugged </w:t>
      </w:r>
      <w:proofErr w:type="gramStart"/>
      <w:r>
        <w:t>In</w:t>
      </w:r>
      <w:proofErr w:type="gramEnd"/>
      <w:r>
        <w:t xml:space="preserve"> and Charging Has Not Begun Transmit </w:t>
      </w:r>
      <w:proofErr w:type="spellStart"/>
      <w:r>
        <w:t>EVSEid</w:t>
      </w:r>
      <w:proofErr w:type="spellEnd"/>
    </w:p>
    <w:p w:rsidR="00500605" w:rsidRDefault="00EE699F" w:rsidP="00BE6F71">
      <w:pPr>
        <w:jc w:val="center"/>
      </w:pPr>
      <w:r w:rsidRPr="00BF59C4">
        <w:rPr>
          <w:noProof/>
        </w:rPr>
        <w:drawing>
          <wp:inline distT="0" distB="0" distL="0" distR="0">
            <wp:extent cx="6733135" cy="2735885"/>
            <wp:effectExtent l="0" t="0" r="0" b="7620"/>
            <wp:docPr id="137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739165" cy="2738335"/>
                    </a:xfrm>
                    <a:prstGeom prst="rect">
                      <a:avLst/>
                    </a:prstGeom>
                    <a:noFill/>
                    <a:ln>
                      <a:noFill/>
                    </a:ln>
                  </pic:spPr>
                </pic:pic>
              </a:graphicData>
            </a:graphic>
          </wp:inline>
        </w:drawing>
      </w:r>
    </w:p>
    <w:p w:rsidR="00406F39" w:rsidRDefault="00EE699F" w:rsidP="00BE6F71">
      <w:pPr>
        <w:pStyle w:val="Heading4"/>
      </w:pPr>
      <w:r>
        <w:lastRenderedPageBreak/>
        <w:t>Sequence Diagrams</w:t>
      </w:r>
    </w:p>
    <w:p w:rsidR="00406F39" w:rsidRDefault="00EE699F" w:rsidP="00BE6F71">
      <w:pPr>
        <w:pStyle w:val="Heading5"/>
      </w:pPr>
      <w:r>
        <w:t xml:space="preserve">PNC-SD-REQ-330599/B-Plugged </w:t>
      </w:r>
      <w:proofErr w:type="gramStart"/>
      <w:r>
        <w:t>In</w:t>
      </w:r>
      <w:proofErr w:type="gramEnd"/>
      <w:r>
        <w:t xml:space="preserve"> and Charging Has Not Started </w:t>
      </w:r>
      <w:r>
        <w:t xml:space="preserve">Transmit </w:t>
      </w:r>
      <w:proofErr w:type="spellStart"/>
      <w:r>
        <w:t>EVSEid</w:t>
      </w:r>
      <w:proofErr w:type="spellEnd"/>
    </w:p>
    <w:p w:rsidR="00500605" w:rsidRDefault="00EE699F" w:rsidP="00BE6F71">
      <w:pPr>
        <w:jc w:val="center"/>
      </w:pPr>
      <w:r w:rsidRPr="00606573">
        <w:rPr>
          <w:noProof/>
        </w:rPr>
        <w:drawing>
          <wp:inline distT="0" distB="0" distL="0" distR="0">
            <wp:extent cx="6538767" cy="4714875"/>
            <wp:effectExtent l="0" t="0" r="0" b="0"/>
            <wp:docPr id="139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546335" cy="4720332"/>
                    </a:xfrm>
                    <a:prstGeom prst="rect">
                      <a:avLst/>
                    </a:prstGeom>
                    <a:noFill/>
                    <a:ln>
                      <a:noFill/>
                    </a:ln>
                  </pic:spPr>
                </pic:pic>
              </a:graphicData>
            </a:graphic>
          </wp:inline>
        </w:drawing>
      </w:r>
    </w:p>
    <w:p w:rsidR="00406F39" w:rsidRDefault="00EE699F" w:rsidP="00BE6F71">
      <w:pPr>
        <w:pStyle w:val="Heading5"/>
      </w:pPr>
      <w:r>
        <w:lastRenderedPageBreak/>
        <w:t>PNC-SD-REQ-326580/B-Plug in</w:t>
      </w:r>
      <w:r>
        <w:t xml:space="preserve"> and Charge Failed to Begin</w:t>
      </w:r>
    </w:p>
    <w:p w:rsidR="00500605" w:rsidRDefault="00EE699F" w:rsidP="00BE6F71">
      <w:pPr>
        <w:jc w:val="center"/>
      </w:pPr>
      <w:r w:rsidRPr="007605FE">
        <w:rPr>
          <w:noProof/>
        </w:rPr>
        <w:drawing>
          <wp:inline distT="0" distB="0" distL="0" distR="0">
            <wp:extent cx="6658020" cy="4667250"/>
            <wp:effectExtent l="0" t="0" r="9525" b="0"/>
            <wp:docPr id="140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662435" cy="4670345"/>
                    </a:xfrm>
                    <a:prstGeom prst="rect">
                      <a:avLst/>
                    </a:prstGeom>
                    <a:noFill/>
                    <a:ln>
                      <a:noFill/>
                    </a:ln>
                  </pic:spPr>
                </pic:pic>
              </a:graphicData>
            </a:graphic>
          </wp:inline>
        </w:drawing>
      </w:r>
    </w:p>
    <w:p w:rsidR="00406F39" w:rsidRDefault="00EE699F" w:rsidP="00BE6F71">
      <w:pPr>
        <w:pStyle w:val="Heading5"/>
      </w:pPr>
      <w:r>
        <w:lastRenderedPageBreak/>
        <w:t xml:space="preserve">PNC-SD-REQ-329239/B-Plug </w:t>
      </w:r>
      <w:proofErr w:type="gramStart"/>
      <w:r>
        <w:t>In</w:t>
      </w:r>
      <w:proofErr w:type="gramEnd"/>
      <w:r>
        <w:t xml:space="preserve"> and Plug Authorization Failures</w:t>
      </w:r>
    </w:p>
    <w:p w:rsidR="00500605" w:rsidRDefault="00EE699F" w:rsidP="00BE6F71">
      <w:pPr>
        <w:jc w:val="center"/>
      </w:pPr>
      <w:r w:rsidRPr="00475802">
        <w:rPr>
          <w:noProof/>
        </w:rPr>
        <w:drawing>
          <wp:inline distT="0" distB="0" distL="0" distR="0">
            <wp:extent cx="6558006" cy="5353050"/>
            <wp:effectExtent l="0" t="0" r="0" b="0"/>
            <wp:docPr id="141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561830" cy="5356172"/>
                    </a:xfrm>
                    <a:prstGeom prst="rect">
                      <a:avLst/>
                    </a:prstGeom>
                    <a:noFill/>
                    <a:ln>
                      <a:noFill/>
                    </a:ln>
                  </pic:spPr>
                </pic:pic>
              </a:graphicData>
            </a:graphic>
          </wp:inline>
        </w:drawing>
      </w:r>
    </w:p>
    <w:p w:rsidR="00406F39" w:rsidRDefault="00EE699F" w:rsidP="00BE6F71">
      <w:pPr>
        <w:pStyle w:val="Heading5"/>
      </w:pPr>
      <w:r>
        <w:lastRenderedPageBreak/>
        <w:t>PNC-SD-REQ-330597/C-Charge Station ISO and Network Errors</w:t>
      </w:r>
    </w:p>
    <w:p w:rsidR="00500605" w:rsidRDefault="00EE699F" w:rsidP="00BE6F71">
      <w:pPr>
        <w:jc w:val="center"/>
      </w:pPr>
      <w:r w:rsidRPr="00475AFF">
        <w:rPr>
          <w:noProof/>
        </w:rPr>
        <w:drawing>
          <wp:inline distT="0" distB="0" distL="0" distR="0">
            <wp:extent cx="6644261" cy="6871648"/>
            <wp:effectExtent l="0" t="0" r="4445" b="5715"/>
            <wp:docPr id="1420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651559" cy="6879195"/>
                    </a:xfrm>
                    <a:prstGeom prst="rect">
                      <a:avLst/>
                    </a:prstGeom>
                    <a:noFill/>
                    <a:ln>
                      <a:noFill/>
                    </a:ln>
                  </pic:spPr>
                </pic:pic>
              </a:graphicData>
            </a:graphic>
          </wp:inline>
        </w:drawing>
      </w:r>
    </w:p>
    <w:p w:rsidR="00406F39" w:rsidRDefault="00EE699F" w:rsidP="00BE6F71">
      <w:pPr>
        <w:pStyle w:val="Heading5"/>
      </w:pPr>
      <w:r>
        <w:lastRenderedPageBreak/>
        <w:t xml:space="preserve">PNC-SD-REQ-330598/B-Enable </w:t>
      </w:r>
      <w:proofErr w:type="spellStart"/>
      <w:r>
        <w:t>PnC</w:t>
      </w:r>
      <w:proofErr w:type="spellEnd"/>
      <w:r>
        <w:t xml:space="preserve"> Once Vehicle is Shifted Out of Park</w:t>
      </w:r>
    </w:p>
    <w:p w:rsidR="00500605" w:rsidRDefault="00EE699F" w:rsidP="00BE6F71">
      <w:pPr>
        <w:jc w:val="center"/>
      </w:pPr>
      <w:r w:rsidRPr="007E1507">
        <w:rPr>
          <w:noProof/>
        </w:rPr>
        <w:drawing>
          <wp:inline distT="0" distB="0" distL="0" distR="0">
            <wp:extent cx="4838700" cy="4414797"/>
            <wp:effectExtent l="0" t="0" r="0" b="5080"/>
            <wp:docPr id="143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841234" cy="4417109"/>
                    </a:xfrm>
                    <a:prstGeom prst="rect">
                      <a:avLst/>
                    </a:prstGeom>
                    <a:noFill/>
                    <a:ln>
                      <a:noFill/>
                    </a:ln>
                  </pic:spPr>
                </pic:pic>
              </a:graphicData>
            </a:graphic>
          </wp:inline>
        </w:drawing>
      </w:r>
    </w:p>
    <w:p w:rsidR="00406F39" w:rsidRDefault="00EE699F" w:rsidP="00BE6F71">
      <w:pPr>
        <w:pStyle w:val="Heading2"/>
      </w:pPr>
      <w:bookmarkStart w:id="36" w:name="_Toc27556706"/>
      <w:r w:rsidRPr="00B9479B">
        <w:t>PNC-FUN-REQ-324747/A-Charge Complete</w:t>
      </w:r>
      <w:bookmarkEnd w:id="36"/>
    </w:p>
    <w:p w:rsidR="00406F39" w:rsidRDefault="00EE699F" w:rsidP="00BE6F71">
      <w:pPr>
        <w:pStyle w:val="Heading3"/>
      </w:pPr>
      <w:bookmarkStart w:id="37" w:name="_Toc27556707"/>
      <w:r>
        <w:t>Requirements</w:t>
      </w:r>
      <w:bookmarkEnd w:id="37"/>
    </w:p>
    <w:p w:rsidR="00BE6F71" w:rsidRPr="00BE6F71" w:rsidRDefault="00BE6F71" w:rsidP="00BE6F71">
      <w:pPr>
        <w:pStyle w:val="Heading4"/>
        <w:rPr>
          <w:b w:val="0"/>
          <w:u w:val="single"/>
        </w:rPr>
      </w:pPr>
      <w:r w:rsidRPr="00BE6F71">
        <w:rPr>
          <w:b w:val="0"/>
          <w:u w:val="single"/>
        </w:rPr>
        <w:t>PNC-REQ-326849/A-Charge Complete</w:t>
      </w:r>
    </w:p>
    <w:p w:rsidR="0080434D" w:rsidRPr="0080434D" w:rsidRDefault="00EE699F" w:rsidP="0080434D">
      <w:pPr>
        <w:rPr>
          <w:rFonts w:cs="Arial"/>
        </w:rPr>
      </w:pPr>
      <w:r w:rsidRPr="0080434D">
        <w:rPr>
          <w:rFonts w:cs="Arial"/>
        </w:rPr>
        <w:t>When the vehicle reaches targe</w:t>
      </w:r>
      <w:r w:rsidRPr="0080434D">
        <w:rPr>
          <w:rFonts w:cs="Arial"/>
        </w:rPr>
        <w:t>t charge, as defined in the EV settings, or the user unplugs, the following will occur:</w:t>
      </w:r>
    </w:p>
    <w:p w:rsidR="0080434D" w:rsidRPr="0080434D" w:rsidRDefault="00EE699F" w:rsidP="00EE699F">
      <w:pPr>
        <w:numPr>
          <w:ilvl w:val="0"/>
          <w:numId w:val="60"/>
        </w:numPr>
        <w:overflowPunct w:val="0"/>
        <w:autoSpaceDE w:val="0"/>
        <w:autoSpaceDN w:val="0"/>
        <w:adjustRightInd w:val="0"/>
        <w:spacing w:before="120" w:after="120"/>
        <w:rPr>
          <w:rFonts w:cs="Arial"/>
        </w:rPr>
      </w:pPr>
      <w:r w:rsidRPr="0080434D">
        <w:rPr>
          <w:rFonts w:cs="Arial"/>
        </w:rPr>
        <w:t>User receives notification/status in vehicle</w:t>
      </w:r>
    </w:p>
    <w:p w:rsidR="0080434D" w:rsidRPr="0080434D" w:rsidRDefault="00EE699F" w:rsidP="00EE699F">
      <w:pPr>
        <w:numPr>
          <w:ilvl w:val="0"/>
          <w:numId w:val="60"/>
        </w:numPr>
        <w:overflowPunct w:val="0"/>
        <w:autoSpaceDE w:val="0"/>
        <w:autoSpaceDN w:val="0"/>
        <w:adjustRightInd w:val="0"/>
        <w:spacing w:before="120" w:after="120"/>
        <w:rPr>
          <w:rFonts w:cs="Arial"/>
        </w:rPr>
      </w:pPr>
      <w:r w:rsidRPr="0080434D">
        <w:rPr>
          <w:rFonts w:cs="Arial"/>
        </w:rPr>
        <w:t xml:space="preserve">User receives notification via </w:t>
      </w:r>
      <w:proofErr w:type="spellStart"/>
      <w:r w:rsidRPr="0080434D">
        <w:rPr>
          <w:rFonts w:cs="Arial"/>
        </w:rPr>
        <w:t>FordPass</w:t>
      </w:r>
      <w:proofErr w:type="spellEnd"/>
    </w:p>
    <w:p w:rsidR="0080434D" w:rsidRPr="0080434D" w:rsidRDefault="00EE699F" w:rsidP="00EE699F">
      <w:pPr>
        <w:numPr>
          <w:ilvl w:val="0"/>
          <w:numId w:val="60"/>
        </w:numPr>
        <w:overflowPunct w:val="0"/>
        <w:autoSpaceDE w:val="0"/>
        <w:autoSpaceDN w:val="0"/>
        <w:adjustRightInd w:val="0"/>
        <w:spacing w:before="120" w:after="120"/>
        <w:rPr>
          <w:rFonts w:cs="Arial"/>
        </w:rPr>
      </w:pPr>
      <w:r w:rsidRPr="0080434D">
        <w:rPr>
          <w:rFonts w:cs="Arial"/>
        </w:rPr>
        <w:t xml:space="preserve">Trip &amp; Charge Log is updated </w:t>
      </w:r>
    </w:p>
    <w:p w:rsidR="00DF685A" w:rsidRPr="00A922DB" w:rsidRDefault="00EE699F" w:rsidP="00A922DB"/>
    <w:p w:rsidR="00BE6F71" w:rsidRPr="00BE6F71" w:rsidRDefault="00BE6F71" w:rsidP="00BE6F71">
      <w:pPr>
        <w:pStyle w:val="Heading4"/>
        <w:rPr>
          <w:b w:val="0"/>
          <w:u w:val="single"/>
        </w:rPr>
      </w:pPr>
      <w:r w:rsidRPr="00BE6F71">
        <w:rPr>
          <w:b w:val="0"/>
          <w:u w:val="single"/>
        </w:rPr>
        <w:t>PNC-REQ-326850/D-Charge Complete - In Vehicle</w:t>
      </w:r>
    </w:p>
    <w:p w:rsidR="00ED13AA" w:rsidRPr="00ED13AA" w:rsidRDefault="00EE699F" w:rsidP="00ED13AA">
      <w:pPr>
        <w:rPr>
          <w:rFonts w:cs="Arial"/>
        </w:rPr>
      </w:pPr>
      <w:r w:rsidRPr="00ED13AA">
        <w:rPr>
          <w:rFonts w:cs="Arial"/>
        </w:rPr>
        <w:t>The following informa</w:t>
      </w:r>
      <w:r w:rsidRPr="00ED13AA">
        <w:rPr>
          <w:rFonts w:cs="Arial"/>
        </w:rPr>
        <w:t xml:space="preserve">tion shall be displayed in vehicle HMI with units after the user unplugs: </w:t>
      </w:r>
    </w:p>
    <w:p w:rsidR="00ED13AA" w:rsidRPr="00ED13AA" w:rsidRDefault="00EE699F" w:rsidP="00ED13AA">
      <w:pPr>
        <w:rPr>
          <w:rFonts w:cs="Arial"/>
        </w:rPr>
      </w:pPr>
      <w:r w:rsidRPr="00ED13AA">
        <w:rPr>
          <w:rFonts w:cs="Arial"/>
        </w:rPr>
        <w:t>8 second auto-dismiss messages (no sound alert)</w:t>
      </w:r>
    </w:p>
    <w:p w:rsidR="00ED13AA" w:rsidRPr="00ED13AA" w:rsidRDefault="00EE699F" w:rsidP="00ED13AA">
      <w:pPr>
        <w:rPr>
          <w:rFonts w:cs="Arial"/>
        </w:rPr>
      </w:pPr>
    </w:p>
    <w:p w:rsidR="00ED13AA" w:rsidRPr="00ED13AA" w:rsidRDefault="00EE699F" w:rsidP="00EE699F">
      <w:pPr>
        <w:numPr>
          <w:ilvl w:val="0"/>
          <w:numId w:val="61"/>
        </w:numPr>
        <w:rPr>
          <w:rFonts w:cs="Arial"/>
        </w:rPr>
      </w:pPr>
      <w:r w:rsidRPr="00ED13AA">
        <w:rPr>
          <w:rFonts w:cs="Arial"/>
        </w:rPr>
        <w:t>SOC (Percentage)</w:t>
      </w:r>
    </w:p>
    <w:p w:rsidR="00ED13AA" w:rsidRPr="00ED13AA" w:rsidRDefault="00EE699F" w:rsidP="00EE699F">
      <w:pPr>
        <w:numPr>
          <w:ilvl w:val="0"/>
          <w:numId w:val="61"/>
        </w:numPr>
        <w:rPr>
          <w:rFonts w:cs="Arial"/>
        </w:rPr>
      </w:pPr>
      <w:r w:rsidRPr="00ED13AA">
        <w:rPr>
          <w:rFonts w:cs="Arial"/>
        </w:rPr>
        <w:t>Total time Plugged In (Seconds)</w:t>
      </w:r>
    </w:p>
    <w:p w:rsidR="00ED13AA" w:rsidRPr="00ED13AA" w:rsidRDefault="00EE699F" w:rsidP="00EE699F">
      <w:pPr>
        <w:numPr>
          <w:ilvl w:val="0"/>
          <w:numId w:val="61"/>
        </w:numPr>
        <w:rPr>
          <w:rFonts w:cs="Arial"/>
        </w:rPr>
      </w:pPr>
      <w:r w:rsidRPr="00ED13AA">
        <w:rPr>
          <w:rFonts w:cs="Arial"/>
        </w:rPr>
        <w:t xml:space="preserve">Total distance added (Miles/Kilometers, based on the user setting in the </w:t>
      </w:r>
      <w:proofErr w:type="spellStart"/>
      <w:r w:rsidRPr="00ED13AA">
        <w:rPr>
          <w:rFonts w:cs="Arial"/>
        </w:rPr>
        <w:t>Centerstac</w:t>
      </w:r>
      <w:r w:rsidRPr="00ED13AA">
        <w:rPr>
          <w:rFonts w:cs="Arial"/>
        </w:rPr>
        <w:t>k</w:t>
      </w:r>
      <w:proofErr w:type="spellEnd"/>
      <w:r w:rsidRPr="00ED13AA">
        <w:rPr>
          <w:rFonts w:cs="Arial"/>
        </w:rPr>
        <w:t>)</w:t>
      </w:r>
    </w:p>
    <w:p w:rsidR="00ED13AA" w:rsidRPr="00ED13AA" w:rsidRDefault="00EE699F" w:rsidP="00EE699F">
      <w:pPr>
        <w:numPr>
          <w:ilvl w:val="0"/>
          <w:numId w:val="61"/>
        </w:numPr>
        <w:rPr>
          <w:rFonts w:cs="Arial"/>
        </w:rPr>
      </w:pPr>
      <w:r w:rsidRPr="00ED13AA">
        <w:rPr>
          <w:rFonts w:cs="Arial"/>
        </w:rPr>
        <w:t>Total cost for the charging session (</w:t>
      </w:r>
      <w:proofErr w:type="gramStart"/>
      <w:r w:rsidRPr="00ED13AA">
        <w:rPr>
          <w:rFonts w:cs="Arial"/>
        </w:rPr>
        <w:t>USD,EUR</w:t>
      </w:r>
      <w:proofErr w:type="gramEnd"/>
      <w:r w:rsidRPr="00ED13AA">
        <w:rPr>
          <w:rFonts w:cs="Arial"/>
        </w:rPr>
        <w:t>…,</w:t>
      </w:r>
      <w:proofErr w:type="spellStart"/>
      <w:r w:rsidRPr="00ED13AA">
        <w:rPr>
          <w:rFonts w:cs="Arial"/>
        </w:rPr>
        <w:t>KWh</w:t>
      </w:r>
      <w:proofErr w:type="spellEnd"/>
      <w:r w:rsidRPr="00ED13AA">
        <w:rPr>
          <w:rFonts w:cs="Arial"/>
        </w:rPr>
        <w:t xml:space="preserve"> a string value from the cloud and no translation is required)</w:t>
      </w:r>
    </w:p>
    <w:p w:rsidR="00ED13AA" w:rsidRPr="00ED13AA" w:rsidRDefault="00EE699F" w:rsidP="00EE699F">
      <w:pPr>
        <w:numPr>
          <w:ilvl w:val="0"/>
          <w:numId w:val="61"/>
        </w:numPr>
        <w:rPr>
          <w:rFonts w:cs="Arial"/>
        </w:rPr>
      </w:pPr>
      <w:r w:rsidRPr="00ED13AA">
        <w:rPr>
          <w:rFonts w:cs="Arial"/>
        </w:rPr>
        <w:t>Balance on subscription, if user has subscription (capped subscription balance remaining [kWh] or stored value monetary value)</w:t>
      </w:r>
    </w:p>
    <w:p w:rsidR="00ED13AA" w:rsidRPr="00ED13AA" w:rsidRDefault="00EE699F" w:rsidP="00ED13AA">
      <w:pPr>
        <w:rPr>
          <w:rFonts w:cs="Arial"/>
        </w:rPr>
      </w:pPr>
    </w:p>
    <w:p w:rsidR="00ED13AA" w:rsidRPr="00ED13AA" w:rsidRDefault="00EE699F" w:rsidP="00ED13AA">
      <w:pPr>
        <w:rPr>
          <w:rFonts w:cs="Arial"/>
        </w:rPr>
      </w:pPr>
      <w:r w:rsidRPr="00ED13AA">
        <w:rPr>
          <w:rFonts w:cs="Arial"/>
        </w:rPr>
        <w:lastRenderedPageBreak/>
        <w:t>Display recei</w:t>
      </w:r>
      <w:r w:rsidRPr="00ED13AA">
        <w:rPr>
          <w:rFonts w:cs="Arial"/>
        </w:rPr>
        <w:t>pt without cost and balance information if charging cost and balance are not received as of key-on.  Display with cost and balance information if data received by CMS as of key-on.</w:t>
      </w:r>
    </w:p>
    <w:p w:rsidR="00ED13AA" w:rsidRPr="00ED13AA" w:rsidRDefault="00EE699F" w:rsidP="00ED13AA">
      <w:pPr>
        <w:rPr>
          <w:rFonts w:cs="Arial"/>
        </w:rPr>
      </w:pPr>
      <w:r w:rsidRPr="00ED13AA">
        <w:rPr>
          <w:rFonts w:cs="Arial"/>
        </w:rPr>
        <w:t>If charging cost has not been received by the APIM at key-on, cost and bala</w:t>
      </w:r>
      <w:r w:rsidRPr="00ED13AA">
        <w:rPr>
          <w:rFonts w:cs="Arial"/>
        </w:rPr>
        <w:t>nce will be displayed as “Not yet available” (even if the most recent balance value is available, balance will be displayed as “not yet available” because the balance does not yet reflect the recent charging session.)</w:t>
      </w:r>
    </w:p>
    <w:p w:rsidR="00ED13AA" w:rsidRPr="00ED13AA" w:rsidRDefault="00EE699F" w:rsidP="00ED13AA">
      <w:pPr>
        <w:rPr>
          <w:rFonts w:cs="Arial"/>
        </w:rPr>
      </w:pPr>
      <w:r w:rsidRPr="00ED13AA">
        <w:rPr>
          <w:rFonts w:cs="Arial"/>
        </w:rPr>
        <w:t xml:space="preserve">A note will be included at the end of </w:t>
      </w:r>
      <w:r w:rsidRPr="00ED13AA">
        <w:rPr>
          <w:rFonts w:cs="Arial"/>
        </w:rPr>
        <w:t xml:space="preserve">the receipt if the charging session cost information is not available: “Charging cost and updated balance information will generally be available in </w:t>
      </w:r>
      <w:proofErr w:type="spellStart"/>
      <w:r w:rsidRPr="00ED13AA">
        <w:rPr>
          <w:rFonts w:cs="Arial"/>
        </w:rPr>
        <w:t>FordPass</w:t>
      </w:r>
      <w:proofErr w:type="spellEnd"/>
      <w:r w:rsidRPr="00ED13AA">
        <w:rPr>
          <w:rFonts w:cs="Arial"/>
        </w:rPr>
        <w:t xml:space="preserve"> within 24 hours after the charging event.”</w:t>
      </w:r>
    </w:p>
    <w:p w:rsidR="00ED13AA" w:rsidRPr="00ED13AA" w:rsidRDefault="00EE699F" w:rsidP="00ED13AA">
      <w:pPr>
        <w:rPr>
          <w:rFonts w:cs="Arial"/>
        </w:rPr>
      </w:pPr>
    </w:p>
    <w:p w:rsidR="00ED13AA" w:rsidRPr="00ED13AA" w:rsidRDefault="00EE699F" w:rsidP="00ED13AA">
      <w:pPr>
        <w:rPr>
          <w:rFonts w:cs="Arial"/>
          <w:b/>
        </w:rPr>
      </w:pPr>
      <w:r w:rsidRPr="00ED13AA">
        <w:rPr>
          <w:rFonts w:cs="Arial"/>
          <w:b/>
        </w:rPr>
        <w:t>ECG Rule:</w:t>
      </w:r>
    </w:p>
    <w:p w:rsidR="00ED13AA" w:rsidRPr="00ED13AA" w:rsidRDefault="00EE699F" w:rsidP="00ED13AA">
      <w:pPr>
        <w:rPr>
          <w:rFonts w:cs="Arial"/>
        </w:rPr>
      </w:pPr>
      <w:r w:rsidRPr="00ED13AA">
        <w:rPr>
          <w:rFonts w:cs="Arial"/>
        </w:rPr>
        <w:t xml:space="preserve">- If ECG receives </w:t>
      </w:r>
      <w:proofErr w:type="spellStart"/>
      <w:r w:rsidRPr="00ED13AA">
        <w:rPr>
          <w:rFonts w:cs="Arial"/>
        </w:rPr>
        <w:t>PnCStationType</w:t>
      </w:r>
      <w:proofErr w:type="spellEnd"/>
      <w:r w:rsidRPr="00ED13AA">
        <w:rPr>
          <w:rFonts w:cs="Arial"/>
        </w:rPr>
        <w:t xml:space="preserve"> command from the cloud with any of this 0x1: </w:t>
      </w:r>
      <w:proofErr w:type="spellStart"/>
      <w:r w:rsidRPr="00ED13AA">
        <w:rPr>
          <w:rFonts w:cs="Arial"/>
        </w:rPr>
        <w:t>PnC</w:t>
      </w:r>
      <w:proofErr w:type="spellEnd"/>
      <w:r w:rsidRPr="00ED13AA">
        <w:rPr>
          <w:rFonts w:cs="Arial"/>
        </w:rPr>
        <w:t xml:space="preserve"> capable, in network 0x2: </w:t>
      </w:r>
      <w:proofErr w:type="spellStart"/>
      <w:r w:rsidRPr="00ED13AA">
        <w:rPr>
          <w:rFonts w:cs="Arial"/>
        </w:rPr>
        <w:t>PnC</w:t>
      </w:r>
      <w:proofErr w:type="spellEnd"/>
      <w:r w:rsidRPr="00ED13AA">
        <w:rPr>
          <w:rFonts w:cs="Arial"/>
        </w:rPr>
        <w:t xml:space="preserve"> capable, out of network, 0x3: non </w:t>
      </w:r>
      <w:proofErr w:type="spellStart"/>
      <w:r w:rsidRPr="00ED13AA">
        <w:rPr>
          <w:rFonts w:cs="Arial"/>
        </w:rPr>
        <w:t>PnC</w:t>
      </w:r>
      <w:proofErr w:type="spellEnd"/>
      <w:r w:rsidRPr="00ED13AA">
        <w:rPr>
          <w:rFonts w:cs="Arial"/>
        </w:rPr>
        <w:t xml:space="preserve"> capable, in network, 0x4: non </w:t>
      </w:r>
      <w:proofErr w:type="spellStart"/>
      <w:r w:rsidRPr="00ED13AA">
        <w:rPr>
          <w:rFonts w:cs="Arial"/>
        </w:rPr>
        <w:t>PnC</w:t>
      </w:r>
      <w:proofErr w:type="spellEnd"/>
      <w:r w:rsidRPr="00ED13AA">
        <w:rPr>
          <w:rFonts w:cs="Arial"/>
        </w:rPr>
        <w:t xml:space="preserve"> capable, out of network we can assume charging station is Public charging station and ECG s</w:t>
      </w:r>
      <w:r w:rsidRPr="00ED13AA">
        <w:rPr>
          <w:rFonts w:cs="Arial"/>
        </w:rPr>
        <w:t>hall aggregate Charging complete data and Payment receipt in the charging receipt message and send to the Vehicle HMI via SOA API at vehicle ignition-on.</w:t>
      </w:r>
    </w:p>
    <w:p w:rsidR="00ED13AA" w:rsidRPr="00ED13AA" w:rsidRDefault="00EE699F" w:rsidP="00ED13AA">
      <w:pPr>
        <w:rPr>
          <w:rFonts w:cs="Arial"/>
        </w:rPr>
      </w:pPr>
    </w:p>
    <w:p w:rsidR="00ED13AA" w:rsidRPr="00ED13AA" w:rsidRDefault="00EE699F" w:rsidP="00ED13AA">
      <w:pPr>
        <w:rPr>
          <w:rFonts w:cs="Arial"/>
        </w:rPr>
      </w:pPr>
      <w:r w:rsidRPr="00ED13AA">
        <w:rPr>
          <w:rFonts w:cs="Arial"/>
        </w:rPr>
        <w:t xml:space="preserve">- ECG shall store </w:t>
      </w:r>
      <w:proofErr w:type="spellStart"/>
      <w:r w:rsidRPr="00ED13AA">
        <w:rPr>
          <w:rFonts w:cs="Arial"/>
        </w:rPr>
        <w:t>PnCStationType</w:t>
      </w:r>
      <w:proofErr w:type="spellEnd"/>
      <w:r w:rsidRPr="00ED13AA">
        <w:rPr>
          <w:rFonts w:cs="Arial"/>
        </w:rPr>
        <w:t xml:space="preserve"> command for one ignition cycle.</w:t>
      </w:r>
    </w:p>
    <w:p w:rsidR="00ED13AA" w:rsidRPr="00ED13AA" w:rsidRDefault="00EE699F" w:rsidP="00ED13AA">
      <w:pPr>
        <w:rPr>
          <w:rFonts w:cs="Arial"/>
        </w:rPr>
      </w:pPr>
    </w:p>
    <w:p w:rsidR="00ED13AA" w:rsidRPr="00ED13AA" w:rsidRDefault="00EE699F" w:rsidP="00ED13AA">
      <w:pPr>
        <w:rPr>
          <w:rFonts w:cs="Arial"/>
          <w:b/>
        </w:rPr>
      </w:pPr>
      <w:r w:rsidRPr="00ED13AA">
        <w:rPr>
          <w:rFonts w:cs="Arial"/>
          <w:b/>
        </w:rPr>
        <w:t>Edge case:</w:t>
      </w:r>
    </w:p>
    <w:p w:rsidR="00ED13AA" w:rsidRPr="00ED13AA" w:rsidRDefault="00EE699F" w:rsidP="00ED13AA">
      <w:pPr>
        <w:rPr>
          <w:rFonts w:cs="Arial"/>
        </w:rPr>
      </w:pPr>
      <w:r w:rsidRPr="00ED13AA">
        <w:rPr>
          <w:rFonts w:cs="Arial"/>
        </w:rPr>
        <w:t xml:space="preserve">- If ECG don't </w:t>
      </w:r>
      <w:proofErr w:type="gramStart"/>
      <w:r w:rsidRPr="00ED13AA">
        <w:rPr>
          <w:rFonts w:cs="Arial"/>
        </w:rPr>
        <w:t>receives</w:t>
      </w:r>
      <w:proofErr w:type="gramEnd"/>
      <w:r w:rsidRPr="00ED13AA">
        <w:rPr>
          <w:rFonts w:cs="Arial"/>
        </w:rPr>
        <w:t xml:space="preserve"> </w:t>
      </w:r>
      <w:proofErr w:type="spellStart"/>
      <w:r w:rsidRPr="00ED13AA">
        <w:rPr>
          <w:rFonts w:cs="Arial"/>
        </w:rPr>
        <w:t>PnCStationType</w:t>
      </w:r>
      <w:proofErr w:type="spellEnd"/>
      <w:r w:rsidRPr="00ED13AA">
        <w:rPr>
          <w:rFonts w:cs="Arial"/>
        </w:rPr>
        <w:t xml:space="preserve"> command from the cloud at ignition-on we can assume it is private charging station ECG don't send charging receipt message to vehicle HMI.</w:t>
      </w:r>
    </w:p>
    <w:p w:rsidR="00ED13AA" w:rsidRPr="00ED13AA" w:rsidRDefault="00EE699F" w:rsidP="00ED13AA">
      <w:pPr>
        <w:rPr>
          <w:rFonts w:cs="Arial"/>
        </w:rPr>
      </w:pPr>
      <w:r w:rsidRPr="00ED13AA">
        <w:rPr>
          <w:rFonts w:cs="Arial"/>
        </w:rPr>
        <w:t xml:space="preserve">- If ECG receives </w:t>
      </w:r>
      <w:proofErr w:type="spellStart"/>
      <w:r w:rsidRPr="00ED13AA">
        <w:rPr>
          <w:rFonts w:cs="Arial"/>
        </w:rPr>
        <w:t>ChargeSummaryCommand</w:t>
      </w:r>
      <w:proofErr w:type="spellEnd"/>
      <w:r w:rsidRPr="00ED13AA">
        <w:rPr>
          <w:rFonts w:cs="Arial"/>
        </w:rPr>
        <w:t xml:space="preserve"> from the cloud at private charging station don't show payment i</w:t>
      </w:r>
      <w:r w:rsidRPr="00ED13AA">
        <w:rPr>
          <w:rFonts w:cs="Arial"/>
        </w:rPr>
        <w:t>nfo in Vehicle HMI.</w:t>
      </w:r>
    </w:p>
    <w:p w:rsidR="00ED13AA" w:rsidRPr="00ED13AA" w:rsidRDefault="00EE699F" w:rsidP="00ED13AA">
      <w:pPr>
        <w:rPr>
          <w:rFonts w:cs="Arial"/>
        </w:rPr>
      </w:pPr>
    </w:p>
    <w:p w:rsidR="00ED13AA" w:rsidRPr="00ED13AA" w:rsidRDefault="00EE699F" w:rsidP="00EE699F">
      <w:pPr>
        <w:numPr>
          <w:ilvl w:val="0"/>
          <w:numId w:val="62"/>
        </w:numPr>
        <w:rPr>
          <w:rFonts w:cs="Arial"/>
        </w:rPr>
      </w:pPr>
      <w:r w:rsidRPr="00ED13AA">
        <w:rPr>
          <w:rFonts w:cs="Arial"/>
        </w:rPr>
        <w:t xml:space="preserve">When </w:t>
      </w:r>
      <w:proofErr w:type="spellStart"/>
      <w:r w:rsidRPr="00ED13AA">
        <w:rPr>
          <w:rFonts w:cs="Arial"/>
        </w:rPr>
        <w:t>PlgActvArb_B_Actl</w:t>
      </w:r>
      <w:proofErr w:type="spellEnd"/>
      <w:r w:rsidRPr="00ED13AA">
        <w:rPr>
          <w:rFonts w:cs="Arial"/>
        </w:rPr>
        <w:t xml:space="preserve"> changes from on-Plug to off-Plug AND a charge event has occurred, the ECG will aggregate the payment receipt and charge complete data: </w:t>
      </w:r>
    </w:p>
    <w:p w:rsidR="00ED13AA" w:rsidRPr="00ED13AA" w:rsidRDefault="00EE699F" w:rsidP="00ED13AA">
      <w:pPr>
        <w:rPr>
          <w:rFonts w:cs="Arial"/>
        </w:rPr>
      </w:pPr>
    </w:p>
    <w:p w:rsidR="00ED13AA" w:rsidRPr="00ED13AA" w:rsidRDefault="00EE699F" w:rsidP="00EE699F">
      <w:pPr>
        <w:numPr>
          <w:ilvl w:val="0"/>
          <w:numId w:val="63"/>
        </w:numPr>
        <w:ind w:left="1440"/>
        <w:rPr>
          <w:rFonts w:cs="Arial"/>
        </w:rPr>
      </w:pPr>
      <w:proofErr w:type="spellStart"/>
      <w:r w:rsidRPr="00ED13AA">
        <w:rPr>
          <w:rFonts w:cs="Arial"/>
        </w:rPr>
        <w:t>BattTracSoc_Pc_Dsply</w:t>
      </w:r>
      <w:proofErr w:type="spellEnd"/>
      <w:r w:rsidRPr="00ED13AA">
        <w:rPr>
          <w:rFonts w:cs="Arial"/>
        </w:rPr>
        <w:t xml:space="preserve"> to capture SOC</w:t>
      </w:r>
    </w:p>
    <w:p w:rsidR="00ED13AA" w:rsidRPr="00ED13AA" w:rsidRDefault="00EE699F" w:rsidP="00ED13AA">
      <w:pPr>
        <w:ind w:left="720"/>
        <w:rPr>
          <w:rFonts w:cs="Arial"/>
        </w:rPr>
      </w:pPr>
    </w:p>
    <w:p w:rsidR="00ED13AA" w:rsidRPr="00ED13AA" w:rsidRDefault="00EE699F" w:rsidP="00EE699F">
      <w:pPr>
        <w:numPr>
          <w:ilvl w:val="0"/>
          <w:numId w:val="63"/>
        </w:numPr>
        <w:ind w:left="1440"/>
        <w:rPr>
          <w:rFonts w:cs="Arial"/>
        </w:rPr>
      </w:pPr>
      <w:r w:rsidRPr="00ED13AA">
        <w:rPr>
          <w:rFonts w:cs="Arial"/>
        </w:rPr>
        <w:t xml:space="preserve">Total distance added will be calculated in the ECG by </w:t>
      </w:r>
      <w:proofErr w:type="spellStart"/>
      <w:r w:rsidRPr="00ED13AA">
        <w:rPr>
          <w:rFonts w:cs="Arial"/>
        </w:rPr>
        <w:t>VehElRnge_L_Dsply</w:t>
      </w:r>
      <w:proofErr w:type="spellEnd"/>
      <w:r w:rsidRPr="00ED13AA">
        <w:rPr>
          <w:rFonts w:cs="Arial"/>
        </w:rPr>
        <w:t xml:space="preserve"> (after charge) - </w:t>
      </w:r>
      <w:proofErr w:type="spellStart"/>
      <w:r w:rsidRPr="00ED13AA">
        <w:rPr>
          <w:rFonts w:cs="Arial"/>
        </w:rPr>
        <w:t>VehElRnge_L_Dsply</w:t>
      </w:r>
      <w:proofErr w:type="spellEnd"/>
      <w:r w:rsidRPr="00ED13AA">
        <w:rPr>
          <w:rFonts w:cs="Arial"/>
        </w:rPr>
        <w:t xml:space="preserve"> (before charge) at vehicle unplugs from the charger.  </w:t>
      </w:r>
    </w:p>
    <w:p w:rsidR="00ED13AA" w:rsidRPr="00ED13AA" w:rsidRDefault="00EE699F" w:rsidP="00ED13AA">
      <w:pPr>
        <w:ind w:left="720"/>
        <w:rPr>
          <w:rFonts w:cs="Arial"/>
        </w:rPr>
      </w:pPr>
    </w:p>
    <w:p w:rsidR="00ED13AA" w:rsidRPr="00ED13AA" w:rsidRDefault="00EE699F" w:rsidP="00EE699F">
      <w:pPr>
        <w:numPr>
          <w:ilvl w:val="0"/>
          <w:numId w:val="63"/>
        </w:numPr>
        <w:ind w:left="1440"/>
        <w:rPr>
          <w:rFonts w:cs="Arial"/>
        </w:rPr>
      </w:pPr>
      <w:r w:rsidRPr="00ED13AA">
        <w:rPr>
          <w:rFonts w:cs="Arial"/>
        </w:rPr>
        <w:t xml:space="preserve">Total time Plugged In will be captured by calculating time from </w:t>
      </w:r>
      <w:proofErr w:type="spellStart"/>
      <w:r w:rsidRPr="00ED13AA">
        <w:rPr>
          <w:rFonts w:cs="Arial"/>
        </w:rPr>
        <w:t>PlgActvArb_B_Actl</w:t>
      </w:r>
      <w:proofErr w:type="spellEnd"/>
      <w:r w:rsidRPr="00ED13AA">
        <w:rPr>
          <w:rFonts w:cs="Arial"/>
        </w:rPr>
        <w:t xml:space="preserve"> = 0x1: On P</w:t>
      </w:r>
      <w:r w:rsidRPr="00ED13AA">
        <w:rPr>
          <w:rFonts w:cs="Arial"/>
        </w:rPr>
        <w:t xml:space="preserve">lug (Connected) to </w:t>
      </w:r>
      <w:proofErr w:type="spellStart"/>
      <w:r w:rsidRPr="00ED13AA">
        <w:rPr>
          <w:rFonts w:cs="Arial"/>
        </w:rPr>
        <w:t>PlgActvArb_B_Actl</w:t>
      </w:r>
      <w:proofErr w:type="spellEnd"/>
      <w:r w:rsidRPr="00ED13AA">
        <w:rPr>
          <w:rFonts w:cs="Arial"/>
        </w:rPr>
        <w:t xml:space="preserve"> = 0x0: Off Plug (Disconnected)</w:t>
      </w:r>
    </w:p>
    <w:p w:rsidR="00ED13AA" w:rsidRPr="00ED13AA" w:rsidRDefault="00EE699F" w:rsidP="00ED13AA">
      <w:pPr>
        <w:ind w:left="720"/>
        <w:rPr>
          <w:rFonts w:cs="Arial"/>
        </w:rPr>
      </w:pPr>
    </w:p>
    <w:p w:rsidR="00ED13AA" w:rsidRPr="00ED13AA" w:rsidRDefault="00EE699F" w:rsidP="00EE699F">
      <w:pPr>
        <w:numPr>
          <w:ilvl w:val="0"/>
          <w:numId w:val="63"/>
        </w:numPr>
        <w:ind w:left="1440"/>
        <w:rPr>
          <w:rFonts w:cs="Arial"/>
        </w:rPr>
      </w:pPr>
      <w:r w:rsidRPr="00ED13AA">
        <w:rPr>
          <w:rFonts w:cs="Arial"/>
        </w:rPr>
        <w:t xml:space="preserve">ECG shall send a </w:t>
      </w:r>
      <w:proofErr w:type="spellStart"/>
      <w:r w:rsidRPr="00ED13AA">
        <w:rPr>
          <w:rFonts w:cs="Arial"/>
        </w:rPr>
        <w:t>PnCChargeComplete</w:t>
      </w:r>
      <w:proofErr w:type="spellEnd"/>
      <w:r w:rsidRPr="00ED13AA">
        <w:rPr>
          <w:rFonts w:cs="Arial"/>
        </w:rPr>
        <w:t xml:space="preserve"> alert which includes Total distance added, Total time Plugged </w:t>
      </w:r>
      <w:proofErr w:type="gramStart"/>
      <w:r w:rsidRPr="00ED13AA">
        <w:rPr>
          <w:rFonts w:cs="Arial"/>
        </w:rPr>
        <w:t>In</w:t>
      </w:r>
      <w:proofErr w:type="gramEnd"/>
      <w:r w:rsidRPr="00ED13AA">
        <w:rPr>
          <w:rFonts w:cs="Arial"/>
        </w:rPr>
        <w:t xml:space="preserve"> and SOC shall be calculated by ECG </w:t>
      </w:r>
      <w:proofErr w:type="spellStart"/>
      <w:r w:rsidRPr="00ED13AA">
        <w:rPr>
          <w:rFonts w:cs="Arial"/>
        </w:rPr>
        <w:t>PnC</w:t>
      </w:r>
      <w:proofErr w:type="spellEnd"/>
      <w:r w:rsidRPr="00ED13AA">
        <w:rPr>
          <w:rFonts w:cs="Arial"/>
        </w:rPr>
        <w:t xml:space="preserve"> app for every charging event When the Vehicle Un</w:t>
      </w:r>
      <w:r w:rsidRPr="00ED13AA">
        <w:rPr>
          <w:rFonts w:cs="Arial"/>
        </w:rPr>
        <w:t>plugged.</w:t>
      </w:r>
    </w:p>
    <w:p w:rsidR="00ED13AA" w:rsidRPr="00ED13AA" w:rsidRDefault="00EE699F" w:rsidP="00ED13AA">
      <w:pPr>
        <w:ind w:left="1440"/>
        <w:rPr>
          <w:rFonts w:cs="Arial"/>
        </w:rPr>
      </w:pPr>
      <w:r w:rsidRPr="00ED13AA">
        <w:rPr>
          <w:rFonts w:cs="Arial"/>
        </w:rPr>
        <w:t xml:space="preserve"> </w:t>
      </w:r>
    </w:p>
    <w:p w:rsidR="00ED13AA" w:rsidRPr="00ED13AA" w:rsidRDefault="00EE699F" w:rsidP="00EE699F">
      <w:pPr>
        <w:numPr>
          <w:ilvl w:val="0"/>
          <w:numId w:val="63"/>
        </w:numPr>
        <w:ind w:left="1440"/>
        <w:rPr>
          <w:rFonts w:cs="Arial"/>
        </w:rPr>
      </w:pPr>
      <w:r w:rsidRPr="00ED13AA">
        <w:rPr>
          <w:rFonts w:cs="Arial"/>
        </w:rPr>
        <w:t xml:space="preserve">The following information shall be captured by </w:t>
      </w:r>
      <w:proofErr w:type="spellStart"/>
      <w:r w:rsidRPr="00ED13AA">
        <w:rPr>
          <w:rFonts w:cs="Arial"/>
        </w:rPr>
        <w:t>ChargeSummary</w:t>
      </w:r>
      <w:proofErr w:type="spellEnd"/>
      <w:r w:rsidRPr="00ED13AA">
        <w:rPr>
          <w:rFonts w:cs="Arial"/>
        </w:rPr>
        <w:t xml:space="preserve"> command from the cloud</w:t>
      </w:r>
    </w:p>
    <w:p w:rsidR="00ED13AA" w:rsidRPr="00ED13AA" w:rsidRDefault="00EE699F" w:rsidP="00EE699F">
      <w:pPr>
        <w:numPr>
          <w:ilvl w:val="2"/>
          <w:numId w:val="63"/>
        </w:numPr>
        <w:rPr>
          <w:rFonts w:cs="Arial"/>
        </w:rPr>
      </w:pPr>
      <w:r w:rsidRPr="00ED13AA">
        <w:rPr>
          <w:rFonts w:cs="Arial"/>
        </w:rPr>
        <w:t xml:space="preserve">0x1 = Total Cost of Charge  </w:t>
      </w:r>
    </w:p>
    <w:p w:rsidR="00ED13AA" w:rsidRPr="00ED13AA" w:rsidRDefault="00EE699F" w:rsidP="00EE699F">
      <w:pPr>
        <w:numPr>
          <w:ilvl w:val="2"/>
          <w:numId w:val="63"/>
        </w:numPr>
        <w:rPr>
          <w:rFonts w:cs="Arial"/>
        </w:rPr>
      </w:pPr>
      <w:r w:rsidRPr="00ED13AA">
        <w:rPr>
          <w:rFonts w:cs="Arial"/>
        </w:rPr>
        <w:t xml:space="preserve">0x2 = Balance on Subscription </w:t>
      </w:r>
    </w:p>
    <w:p w:rsidR="00ED13AA" w:rsidRPr="00ED13AA" w:rsidRDefault="00EE699F" w:rsidP="00EE699F">
      <w:pPr>
        <w:numPr>
          <w:ilvl w:val="2"/>
          <w:numId w:val="63"/>
        </w:numPr>
        <w:rPr>
          <w:rFonts w:cs="Arial"/>
        </w:rPr>
      </w:pPr>
      <w:r w:rsidRPr="00ED13AA">
        <w:rPr>
          <w:rFonts w:cs="Arial"/>
        </w:rPr>
        <w:t>0x3 = Charging Session cost info not available (Charging cost and updated balance information will ge</w:t>
      </w:r>
      <w:r w:rsidRPr="00ED13AA">
        <w:rPr>
          <w:rFonts w:cs="Arial"/>
        </w:rPr>
        <w:t xml:space="preserve">nerally be available in </w:t>
      </w:r>
      <w:proofErr w:type="spellStart"/>
      <w:r w:rsidRPr="00ED13AA">
        <w:rPr>
          <w:rFonts w:cs="Arial"/>
        </w:rPr>
        <w:t>FordPass</w:t>
      </w:r>
      <w:proofErr w:type="spellEnd"/>
      <w:r w:rsidRPr="00ED13AA">
        <w:rPr>
          <w:rFonts w:cs="Arial"/>
        </w:rPr>
        <w:t xml:space="preserve"> within 24 hours after the charging event)</w:t>
      </w:r>
    </w:p>
    <w:p w:rsidR="00ED13AA" w:rsidRPr="00ED13AA" w:rsidRDefault="00EE699F" w:rsidP="00EE699F">
      <w:pPr>
        <w:numPr>
          <w:ilvl w:val="2"/>
          <w:numId w:val="63"/>
        </w:numPr>
        <w:rPr>
          <w:rFonts w:cs="Arial"/>
        </w:rPr>
      </w:pPr>
      <w:r w:rsidRPr="00ED13AA">
        <w:rPr>
          <w:rFonts w:cs="Arial"/>
        </w:rPr>
        <w:t xml:space="preserve">0x4: </w:t>
      </w:r>
      <w:proofErr w:type="spellStart"/>
      <w:r w:rsidRPr="00ED13AA">
        <w:rPr>
          <w:rFonts w:cs="Arial"/>
        </w:rPr>
        <w:t>CurrencyType</w:t>
      </w:r>
      <w:proofErr w:type="spellEnd"/>
      <w:r w:rsidRPr="00ED13AA">
        <w:rPr>
          <w:rFonts w:cs="Arial"/>
        </w:rPr>
        <w:t xml:space="preserve"> (string)</w:t>
      </w:r>
    </w:p>
    <w:p w:rsidR="00DF685A" w:rsidRPr="00A922DB" w:rsidRDefault="00EE699F" w:rsidP="00A922DB"/>
    <w:p w:rsidR="00406F39" w:rsidRDefault="00EE699F" w:rsidP="00BE6F71">
      <w:pPr>
        <w:pStyle w:val="Heading3"/>
      </w:pPr>
      <w:bookmarkStart w:id="38" w:name="_Toc27556708"/>
      <w:r>
        <w:t>Use Cases</w:t>
      </w:r>
      <w:bookmarkEnd w:id="38"/>
    </w:p>
    <w:p w:rsidR="00406F39" w:rsidRDefault="00EE699F" w:rsidP="00BE6F71">
      <w:pPr>
        <w:pStyle w:val="Heading4"/>
      </w:pPr>
      <w:r>
        <w:t>PNCv1-UC-REQ-324852/B-Charging Completed Successfully</w:t>
      </w:r>
    </w:p>
    <w:p w:rsidR="00DC5A83" w:rsidRDefault="00EE699F"/>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51"/>
        <w:gridCol w:w="7489"/>
      </w:tblGrid>
      <w:tr w:rsidR="00702D9A" w:rsidTr="00DB22D4">
        <w:trPr>
          <w:jc w:val="center"/>
        </w:trPr>
        <w:tc>
          <w:tcPr>
            <w:tcW w:w="1851"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702D9A" w:rsidRDefault="00EE699F" w:rsidP="00702D9A">
            <w:pPr>
              <w:spacing w:line="276" w:lineRule="auto"/>
            </w:pPr>
            <w:r>
              <w:rPr>
                <w:b/>
                <w:bCs/>
              </w:rPr>
              <w:t>Actors</w:t>
            </w:r>
          </w:p>
        </w:tc>
        <w:tc>
          <w:tcPr>
            <w:tcW w:w="7489"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702D9A" w:rsidRDefault="00EE699F" w:rsidP="00702D9A">
            <w:pPr>
              <w:rPr>
                <w:rFonts w:ascii="Calibri" w:hAnsi="Calibri"/>
              </w:rPr>
            </w:pPr>
            <w:proofErr w:type="spellStart"/>
            <w:r>
              <w:rPr>
                <w:color w:val="000000"/>
              </w:rPr>
              <w:t>FordPass</w:t>
            </w:r>
            <w:proofErr w:type="spellEnd"/>
            <w:r>
              <w:rPr>
                <w:color w:val="000000"/>
              </w:rPr>
              <w:t xml:space="preserve"> user</w:t>
            </w:r>
          </w:p>
        </w:tc>
      </w:tr>
      <w:tr w:rsidR="00702D9A" w:rsidTr="00DB22D4">
        <w:trPr>
          <w:jc w:val="center"/>
        </w:trPr>
        <w:tc>
          <w:tcPr>
            <w:tcW w:w="1851"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702D9A" w:rsidRPr="00CF5022" w:rsidRDefault="00EE699F" w:rsidP="00702D9A">
            <w:pPr>
              <w:spacing w:line="276" w:lineRule="auto"/>
            </w:pPr>
            <w:r w:rsidRPr="00CF5022">
              <w:rPr>
                <w:b/>
                <w:bCs/>
              </w:rPr>
              <w:t>Pre-conditions</w:t>
            </w:r>
          </w:p>
        </w:tc>
        <w:tc>
          <w:tcPr>
            <w:tcW w:w="7489" w:type="dxa"/>
            <w:tcBorders>
              <w:top w:val="nil"/>
              <w:left w:val="nil"/>
              <w:bottom w:val="single" w:sz="8" w:space="0" w:color="auto"/>
              <w:right w:val="single" w:sz="8" w:space="0" w:color="auto"/>
            </w:tcBorders>
            <w:tcMar>
              <w:top w:w="0" w:type="dxa"/>
              <w:left w:w="108" w:type="dxa"/>
              <w:bottom w:w="0" w:type="dxa"/>
              <w:right w:w="108" w:type="dxa"/>
            </w:tcMar>
          </w:tcPr>
          <w:p w:rsidR="00CF5022" w:rsidRPr="00CF5022" w:rsidRDefault="00EE699F" w:rsidP="00EE699F">
            <w:pPr>
              <w:numPr>
                <w:ilvl w:val="0"/>
                <w:numId w:val="64"/>
              </w:numPr>
            </w:pPr>
            <w:r w:rsidRPr="00CF5022">
              <w:t xml:space="preserve">Onboarding has been successfully </w:t>
            </w:r>
            <w:r w:rsidRPr="00CF5022">
              <w:t>completed</w:t>
            </w:r>
          </w:p>
          <w:p w:rsidR="00CF5022" w:rsidRPr="00CF5022" w:rsidRDefault="00EE699F" w:rsidP="00EE699F">
            <w:pPr>
              <w:numPr>
                <w:ilvl w:val="0"/>
                <w:numId w:val="64"/>
              </w:numPr>
            </w:pPr>
            <w:r w:rsidRPr="00CF5022">
              <w:t>Cloud connectivity is available</w:t>
            </w:r>
          </w:p>
          <w:p w:rsidR="00CF5022" w:rsidRPr="00CF5022" w:rsidRDefault="00EE699F" w:rsidP="00EE699F">
            <w:pPr>
              <w:numPr>
                <w:ilvl w:val="0"/>
                <w:numId w:val="64"/>
              </w:numPr>
            </w:pPr>
            <w:r w:rsidRPr="00CF5022">
              <w:t>User Plugs into public charging station that is contained in VPOI data</w:t>
            </w:r>
          </w:p>
          <w:p w:rsidR="00CF5022" w:rsidRPr="00CF5022" w:rsidRDefault="00EE699F" w:rsidP="00EE699F">
            <w:pPr>
              <w:numPr>
                <w:ilvl w:val="0"/>
                <w:numId w:val="64"/>
              </w:numPr>
            </w:pPr>
            <w:r w:rsidRPr="00CF5022">
              <w:t xml:space="preserve">Vehicle is Unplugged </w:t>
            </w:r>
          </w:p>
          <w:p w:rsidR="00702D9A" w:rsidRPr="00CF5022" w:rsidRDefault="00EE699F" w:rsidP="00EE699F">
            <w:pPr>
              <w:numPr>
                <w:ilvl w:val="0"/>
                <w:numId w:val="64"/>
              </w:numPr>
            </w:pPr>
            <w:r w:rsidRPr="00CF5022">
              <w:t>Vehicle is Keyed on, and Center Stack is activated</w:t>
            </w:r>
          </w:p>
        </w:tc>
      </w:tr>
      <w:tr w:rsidR="00702D9A" w:rsidTr="00DB22D4">
        <w:trPr>
          <w:jc w:val="center"/>
        </w:trPr>
        <w:tc>
          <w:tcPr>
            <w:tcW w:w="1851"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702D9A" w:rsidRDefault="00EE699F" w:rsidP="00702D9A">
            <w:pPr>
              <w:spacing w:line="276" w:lineRule="auto"/>
            </w:pPr>
            <w:r>
              <w:rPr>
                <w:b/>
                <w:bCs/>
              </w:rPr>
              <w:t>Scenario Description</w:t>
            </w:r>
          </w:p>
        </w:tc>
        <w:tc>
          <w:tcPr>
            <w:tcW w:w="7489" w:type="dxa"/>
            <w:tcBorders>
              <w:top w:val="nil"/>
              <w:left w:val="nil"/>
              <w:bottom w:val="single" w:sz="8" w:space="0" w:color="auto"/>
              <w:right w:val="single" w:sz="8" w:space="0" w:color="auto"/>
            </w:tcBorders>
            <w:tcMar>
              <w:top w:w="0" w:type="dxa"/>
              <w:left w:w="108" w:type="dxa"/>
              <w:bottom w:w="0" w:type="dxa"/>
              <w:right w:w="108" w:type="dxa"/>
            </w:tcMar>
          </w:tcPr>
          <w:p w:rsidR="00702D9A" w:rsidRDefault="00EE699F" w:rsidP="00702D9A"/>
          <w:p w:rsidR="00702D9A" w:rsidRDefault="00EE699F" w:rsidP="00702D9A">
            <w:proofErr w:type="spellStart"/>
            <w:r>
              <w:t>PnC</w:t>
            </w:r>
            <w:proofErr w:type="spellEnd"/>
            <w:r>
              <w:t xml:space="preserve"> Charge Complete Successful</w:t>
            </w:r>
          </w:p>
        </w:tc>
      </w:tr>
      <w:tr w:rsidR="00702D9A" w:rsidTr="00DB22D4">
        <w:trPr>
          <w:jc w:val="center"/>
        </w:trPr>
        <w:tc>
          <w:tcPr>
            <w:tcW w:w="1851"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702D9A" w:rsidRDefault="00EE699F" w:rsidP="00702D9A">
            <w:pPr>
              <w:spacing w:line="276" w:lineRule="auto"/>
            </w:pPr>
            <w:r>
              <w:rPr>
                <w:b/>
                <w:bCs/>
              </w:rPr>
              <w:lastRenderedPageBreak/>
              <w:t>Post-conditions</w:t>
            </w:r>
          </w:p>
        </w:tc>
        <w:tc>
          <w:tcPr>
            <w:tcW w:w="7489" w:type="dxa"/>
            <w:tcBorders>
              <w:top w:val="nil"/>
              <w:left w:val="nil"/>
              <w:bottom w:val="single" w:sz="8" w:space="0" w:color="auto"/>
              <w:right w:val="single" w:sz="8" w:space="0" w:color="auto"/>
            </w:tcBorders>
            <w:tcMar>
              <w:top w:w="0" w:type="dxa"/>
              <w:left w:w="108" w:type="dxa"/>
              <w:bottom w:w="0" w:type="dxa"/>
              <w:right w:w="108" w:type="dxa"/>
            </w:tcMar>
          </w:tcPr>
          <w:p w:rsidR="009C3993" w:rsidRPr="009C3993" w:rsidRDefault="00EE699F" w:rsidP="009C3993">
            <w:r w:rsidRPr="009C3993">
              <w:t xml:space="preserve">Vehicle Sends Alert to the SDN with SOC, Total time Plugged In and total distance added </w:t>
            </w:r>
          </w:p>
          <w:p w:rsidR="009C3993" w:rsidRPr="009C3993" w:rsidRDefault="00EE699F" w:rsidP="009C3993">
            <w:r w:rsidRPr="009C3993">
              <w:t xml:space="preserve">Charge Point Operator Sends Charge Event Data to Mobility Operator </w:t>
            </w:r>
          </w:p>
          <w:p w:rsidR="009C3993" w:rsidRPr="009C3993" w:rsidRDefault="00EE699F" w:rsidP="009C3993">
            <w:r w:rsidRPr="009C3993">
              <w:t xml:space="preserve">Mobility Operator Sends Charge Event Data to Monetization Platform </w:t>
            </w:r>
          </w:p>
          <w:p w:rsidR="009C3993" w:rsidRPr="009C3993" w:rsidRDefault="00EE699F" w:rsidP="009C3993">
            <w:r w:rsidRPr="009C3993">
              <w:t>Monetization Pl</w:t>
            </w:r>
            <w:r w:rsidRPr="009C3993">
              <w:t xml:space="preserve">atform Calculates Cost of Charge/Update Subscription Balance </w:t>
            </w:r>
          </w:p>
          <w:p w:rsidR="009C3993" w:rsidRPr="009C3993" w:rsidRDefault="00EE699F" w:rsidP="009C3993">
            <w:r w:rsidRPr="009C3993">
              <w:t xml:space="preserve">Monetization Platform Sends Payment Info to SDN </w:t>
            </w:r>
          </w:p>
          <w:p w:rsidR="009C3993" w:rsidRPr="009C3993" w:rsidRDefault="00EE699F" w:rsidP="009C3993">
            <w:r w:rsidRPr="009C3993">
              <w:t xml:space="preserve">SDN Shall Sends Payment Summary to Vehicle </w:t>
            </w:r>
          </w:p>
          <w:p w:rsidR="009C3993" w:rsidRPr="009C3993" w:rsidRDefault="00EE699F" w:rsidP="009C3993">
            <w:r w:rsidRPr="009C3993">
              <w:t xml:space="preserve">The </w:t>
            </w:r>
            <w:proofErr w:type="spellStart"/>
            <w:r w:rsidRPr="009C3993">
              <w:t>Centerstack</w:t>
            </w:r>
            <w:proofErr w:type="spellEnd"/>
            <w:r w:rsidRPr="009C3993">
              <w:t xml:space="preserve"> HMI Displays the following information:</w:t>
            </w:r>
          </w:p>
          <w:p w:rsidR="009C3993" w:rsidRPr="009C3993" w:rsidRDefault="00EE699F" w:rsidP="00EE699F">
            <w:pPr>
              <w:numPr>
                <w:ilvl w:val="0"/>
                <w:numId w:val="65"/>
              </w:numPr>
            </w:pPr>
            <w:r w:rsidRPr="009C3993">
              <w:t>Charge is Complete/SOC</w:t>
            </w:r>
          </w:p>
          <w:p w:rsidR="009C3993" w:rsidRPr="009C3993" w:rsidRDefault="00EE699F" w:rsidP="00EE699F">
            <w:pPr>
              <w:numPr>
                <w:ilvl w:val="0"/>
                <w:numId w:val="65"/>
              </w:numPr>
            </w:pPr>
            <w:r w:rsidRPr="009C3993">
              <w:t xml:space="preserve">Total Cost </w:t>
            </w:r>
          </w:p>
          <w:p w:rsidR="009C3993" w:rsidRPr="009C3993" w:rsidRDefault="00EE699F" w:rsidP="00EE699F">
            <w:pPr>
              <w:numPr>
                <w:ilvl w:val="0"/>
                <w:numId w:val="65"/>
              </w:numPr>
            </w:pPr>
            <w:r w:rsidRPr="009C3993">
              <w:t>Total time</w:t>
            </w:r>
            <w:r w:rsidRPr="009C3993">
              <w:t xml:space="preserve"> Plugged In</w:t>
            </w:r>
          </w:p>
          <w:p w:rsidR="009C3993" w:rsidRPr="009C3993" w:rsidRDefault="00EE699F" w:rsidP="00EE699F">
            <w:pPr>
              <w:numPr>
                <w:ilvl w:val="0"/>
                <w:numId w:val="65"/>
              </w:numPr>
            </w:pPr>
            <w:r w:rsidRPr="009C3993">
              <w:t>Total Distance added</w:t>
            </w:r>
          </w:p>
          <w:p w:rsidR="009C3993" w:rsidRPr="009C3993" w:rsidRDefault="00EE699F" w:rsidP="00EE699F">
            <w:pPr>
              <w:numPr>
                <w:ilvl w:val="0"/>
                <w:numId w:val="65"/>
              </w:numPr>
            </w:pPr>
            <w:r w:rsidRPr="009C3993">
              <w:t xml:space="preserve">Balance on Subscription, if user has subscription </w:t>
            </w:r>
          </w:p>
          <w:p w:rsidR="009C3993" w:rsidRPr="009C3993" w:rsidRDefault="00EE699F" w:rsidP="009C3993">
            <w:r w:rsidRPr="009C3993">
              <w:t xml:space="preserve">SDN Shall Sends a Notification to </w:t>
            </w:r>
            <w:proofErr w:type="spellStart"/>
            <w:r w:rsidRPr="009C3993">
              <w:t>FordPass</w:t>
            </w:r>
            <w:proofErr w:type="spellEnd"/>
            <w:r w:rsidRPr="009C3993">
              <w:t xml:space="preserve"> </w:t>
            </w:r>
          </w:p>
          <w:p w:rsidR="009C3993" w:rsidRPr="009C3993" w:rsidRDefault="00EE699F" w:rsidP="009C3993">
            <w:r w:rsidRPr="009C3993">
              <w:t xml:space="preserve">In </w:t>
            </w:r>
            <w:proofErr w:type="spellStart"/>
            <w:r w:rsidRPr="009C3993">
              <w:t>FordPass</w:t>
            </w:r>
            <w:proofErr w:type="spellEnd"/>
            <w:r w:rsidRPr="009C3993">
              <w:t>, Following will be added to existing Trip and Charge logs</w:t>
            </w:r>
          </w:p>
          <w:p w:rsidR="009C3993" w:rsidRPr="009C3993" w:rsidRDefault="00EE699F" w:rsidP="00EE699F">
            <w:pPr>
              <w:numPr>
                <w:ilvl w:val="0"/>
                <w:numId w:val="65"/>
              </w:numPr>
            </w:pPr>
            <w:r w:rsidRPr="009C3993">
              <w:t xml:space="preserve">Total Cost of Charging </w:t>
            </w:r>
          </w:p>
          <w:p w:rsidR="009C3993" w:rsidRPr="009C3993" w:rsidRDefault="00EE699F" w:rsidP="00EE699F">
            <w:pPr>
              <w:numPr>
                <w:ilvl w:val="0"/>
                <w:numId w:val="65"/>
              </w:numPr>
            </w:pPr>
            <w:r w:rsidRPr="009C3993">
              <w:t xml:space="preserve">Total Distance added </w:t>
            </w:r>
          </w:p>
          <w:p w:rsidR="009C3993" w:rsidRPr="009C3993" w:rsidRDefault="00EE699F" w:rsidP="00EE699F">
            <w:pPr>
              <w:numPr>
                <w:ilvl w:val="0"/>
                <w:numId w:val="65"/>
              </w:numPr>
            </w:pPr>
            <w:r w:rsidRPr="009C3993">
              <w:t>Total time P</w:t>
            </w:r>
            <w:r w:rsidRPr="009C3993">
              <w:t>lugged In</w:t>
            </w:r>
          </w:p>
          <w:p w:rsidR="00702D9A" w:rsidRPr="009C3993" w:rsidRDefault="00EE699F" w:rsidP="00EE699F">
            <w:pPr>
              <w:numPr>
                <w:ilvl w:val="0"/>
                <w:numId w:val="65"/>
              </w:numPr>
            </w:pPr>
            <w:r w:rsidRPr="009C3993">
              <w:t>Balance on Subscription (If user has Subscription)</w:t>
            </w:r>
          </w:p>
        </w:tc>
      </w:tr>
      <w:tr w:rsidR="002C2EE4" w:rsidTr="00DB22D4">
        <w:trPr>
          <w:jc w:val="center"/>
        </w:trPr>
        <w:tc>
          <w:tcPr>
            <w:tcW w:w="1851"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2C2EE4" w:rsidRDefault="00EE699F" w:rsidP="002C2EE4">
            <w:pPr>
              <w:spacing w:line="276" w:lineRule="auto"/>
            </w:pPr>
            <w:r>
              <w:rPr>
                <w:b/>
                <w:bCs/>
              </w:rPr>
              <w:t>List of Exception Use Cases</w:t>
            </w:r>
          </w:p>
        </w:tc>
        <w:tc>
          <w:tcPr>
            <w:tcW w:w="7489" w:type="dxa"/>
            <w:tcBorders>
              <w:top w:val="nil"/>
              <w:left w:val="nil"/>
              <w:bottom w:val="single" w:sz="8" w:space="0" w:color="auto"/>
              <w:right w:val="single" w:sz="8" w:space="0" w:color="auto"/>
            </w:tcBorders>
            <w:tcMar>
              <w:top w:w="0" w:type="dxa"/>
              <w:left w:w="108" w:type="dxa"/>
              <w:bottom w:w="0" w:type="dxa"/>
              <w:right w:w="108" w:type="dxa"/>
            </w:tcMar>
          </w:tcPr>
          <w:p w:rsidR="002C2EE4" w:rsidRDefault="00EE699F" w:rsidP="002C2EE4"/>
        </w:tc>
      </w:tr>
      <w:tr w:rsidR="00DB22D4" w:rsidTr="00DB22D4">
        <w:trPr>
          <w:jc w:val="center"/>
        </w:trPr>
        <w:tc>
          <w:tcPr>
            <w:tcW w:w="1851"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DB22D4" w:rsidRDefault="00EE699F" w:rsidP="00DB22D4">
            <w:pPr>
              <w:spacing w:line="276" w:lineRule="auto"/>
            </w:pPr>
            <w:r>
              <w:rPr>
                <w:b/>
                <w:bCs/>
              </w:rPr>
              <w:t>Interfaces</w:t>
            </w:r>
          </w:p>
        </w:tc>
        <w:tc>
          <w:tcPr>
            <w:tcW w:w="7489" w:type="dxa"/>
            <w:tcBorders>
              <w:top w:val="nil"/>
              <w:left w:val="nil"/>
              <w:bottom w:val="single" w:sz="8" w:space="0" w:color="auto"/>
              <w:right w:val="single" w:sz="8" w:space="0" w:color="auto"/>
            </w:tcBorders>
            <w:tcMar>
              <w:top w:w="0" w:type="dxa"/>
              <w:left w:w="108" w:type="dxa"/>
              <w:bottom w:w="0" w:type="dxa"/>
              <w:right w:w="108" w:type="dxa"/>
            </w:tcMar>
          </w:tcPr>
          <w:p w:rsidR="002C2EE4" w:rsidRDefault="00EE699F" w:rsidP="002C2EE4">
            <w:r>
              <w:t>Vehicle System interface</w:t>
            </w:r>
          </w:p>
          <w:p w:rsidR="00DB22D4" w:rsidRDefault="00EE699F" w:rsidP="002C2EE4">
            <w:pPr>
              <w:spacing w:line="276" w:lineRule="auto"/>
              <w:rPr>
                <w:rFonts w:cs="Arial"/>
              </w:rPr>
            </w:pPr>
            <w:r>
              <w:t>HMI</w:t>
            </w:r>
          </w:p>
        </w:tc>
      </w:tr>
    </w:tbl>
    <w:p w:rsidR="00500605" w:rsidRDefault="00EE699F" w:rsidP="00CD0F64"/>
    <w:p w:rsidR="00DC5A83" w:rsidRDefault="00EE699F" w:rsidP="00CD0F64"/>
    <w:p w:rsidR="00406F39" w:rsidRDefault="00EE699F" w:rsidP="00BE6F71">
      <w:pPr>
        <w:pStyle w:val="Heading4"/>
      </w:pPr>
      <w:r>
        <w:t>PNCv1-UC-REQ-330860/C-</w:t>
      </w:r>
      <w:proofErr w:type="spellStart"/>
      <w:r>
        <w:t>PnC</w:t>
      </w:r>
      <w:proofErr w:type="spellEnd"/>
      <w:r>
        <w:t xml:space="preserve"> Charge Summary Delay/Failed</w:t>
      </w:r>
    </w:p>
    <w:p w:rsidR="00DC5A83" w:rsidRDefault="00EE699F"/>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53"/>
        <w:gridCol w:w="7487"/>
      </w:tblGrid>
      <w:tr w:rsidR="000D794E" w:rsidTr="009A2F11">
        <w:trPr>
          <w:jc w:val="center"/>
        </w:trPr>
        <w:tc>
          <w:tcPr>
            <w:tcW w:w="1853"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0D794E" w:rsidRDefault="00EE699F" w:rsidP="000D794E">
            <w:pPr>
              <w:spacing w:line="276" w:lineRule="auto"/>
            </w:pPr>
            <w:r>
              <w:rPr>
                <w:b/>
                <w:bCs/>
              </w:rPr>
              <w:t>Actors</w:t>
            </w:r>
          </w:p>
        </w:tc>
        <w:tc>
          <w:tcPr>
            <w:tcW w:w="7487"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0D794E" w:rsidRDefault="00EE699F" w:rsidP="000D794E">
            <w:pPr>
              <w:rPr>
                <w:rFonts w:asciiTheme="minorHAnsi" w:hAnsiTheme="minorHAnsi"/>
              </w:rPr>
            </w:pPr>
            <w:r>
              <w:rPr>
                <w:color w:val="000000"/>
              </w:rPr>
              <w:t xml:space="preserve">Vehicle Occupant </w:t>
            </w:r>
          </w:p>
        </w:tc>
      </w:tr>
      <w:tr w:rsidR="000D794E" w:rsidTr="009A2F11">
        <w:trPr>
          <w:jc w:val="center"/>
        </w:trPr>
        <w:tc>
          <w:tcPr>
            <w:tcW w:w="1853"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0D794E" w:rsidRDefault="00EE699F" w:rsidP="000D794E">
            <w:pPr>
              <w:spacing w:line="276" w:lineRule="auto"/>
            </w:pPr>
            <w:r>
              <w:rPr>
                <w:b/>
                <w:bCs/>
              </w:rPr>
              <w:t>Pre-conditions</w:t>
            </w:r>
          </w:p>
        </w:tc>
        <w:tc>
          <w:tcPr>
            <w:tcW w:w="7487" w:type="dxa"/>
            <w:tcBorders>
              <w:top w:val="nil"/>
              <w:left w:val="nil"/>
              <w:bottom w:val="single" w:sz="8" w:space="0" w:color="auto"/>
              <w:right w:val="single" w:sz="8" w:space="0" w:color="auto"/>
            </w:tcBorders>
            <w:tcMar>
              <w:top w:w="0" w:type="dxa"/>
              <w:left w:w="108" w:type="dxa"/>
              <w:bottom w:w="0" w:type="dxa"/>
              <w:right w:w="108" w:type="dxa"/>
            </w:tcMar>
          </w:tcPr>
          <w:p w:rsidR="002516BE" w:rsidRPr="002516BE" w:rsidRDefault="00EE699F" w:rsidP="00EE699F">
            <w:pPr>
              <w:numPr>
                <w:ilvl w:val="0"/>
                <w:numId w:val="66"/>
              </w:numPr>
              <w:spacing w:line="256" w:lineRule="auto"/>
            </w:pPr>
            <w:r w:rsidRPr="002516BE">
              <w:t>Onboarding has been successfully completed</w:t>
            </w:r>
          </w:p>
          <w:p w:rsidR="002516BE" w:rsidRPr="002516BE" w:rsidRDefault="00EE699F" w:rsidP="00EE699F">
            <w:pPr>
              <w:numPr>
                <w:ilvl w:val="0"/>
                <w:numId w:val="66"/>
              </w:numPr>
              <w:spacing w:line="256" w:lineRule="auto"/>
            </w:pPr>
            <w:r w:rsidRPr="002516BE">
              <w:t>Cloud connectivity is available</w:t>
            </w:r>
          </w:p>
          <w:p w:rsidR="002516BE" w:rsidRPr="002516BE" w:rsidRDefault="00EE699F" w:rsidP="00EE699F">
            <w:pPr>
              <w:numPr>
                <w:ilvl w:val="0"/>
                <w:numId w:val="66"/>
              </w:numPr>
              <w:spacing w:line="256" w:lineRule="auto"/>
            </w:pPr>
            <w:r w:rsidRPr="002516BE">
              <w:t xml:space="preserve">User </w:t>
            </w:r>
            <w:r w:rsidRPr="002516BE">
              <w:t>Plugs into public charging station that is contained in VPOI data</w:t>
            </w:r>
          </w:p>
          <w:p w:rsidR="002516BE" w:rsidRPr="002516BE" w:rsidRDefault="00EE699F" w:rsidP="00EE699F">
            <w:pPr>
              <w:numPr>
                <w:ilvl w:val="0"/>
                <w:numId w:val="66"/>
              </w:numPr>
              <w:spacing w:line="256" w:lineRule="auto"/>
            </w:pPr>
            <w:r w:rsidRPr="002516BE">
              <w:t xml:space="preserve">Vehicle is Unplugged </w:t>
            </w:r>
          </w:p>
          <w:p w:rsidR="000D794E" w:rsidRDefault="00EE699F" w:rsidP="002516BE">
            <w:r w:rsidRPr="002516BE">
              <w:t>5.    Vehicle is Keyed on, and</w:t>
            </w:r>
            <w:r>
              <w:t xml:space="preserve"> Center Stack is activated</w:t>
            </w:r>
          </w:p>
        </w:tc>
      </w:tr>
      <w:tr w:rsidR="00801ED2" w:rsidTr="009A2F11">
        <w:trPr>
          <w:jc w:val="center"/>
        </w:trPr>
        <w:tc>
          <w:tcPr>
            <w:tcW w:w="1853"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801ED2" w:rsidRDefault="00EE699F" w:rsidP="00801ED2">
            <w:pPr>
              <w:spacing w:line="276" w:lineRule="auto"/>
            </w:pPr>
            <w:r>
              <w:rPr>
                <w:b/>
                <w:bCs/>
              </w:rPr>
              <w:t>Scenario Description</w:t>
            </w:r>
          </w:p>
        </w:tc>
        <w:tc>
          <w:tcPr>
            <w:tcW w:w="7487" w:type="dxa"/>
            <w:tcBorders>
              <w:top w:val="nil"/>
              <w:left w:val="nil"/>
              <w:bottom w:val="single" w:sz="8" w:space="0" w:color="auto"/>
              <w:right w:val="single" w:sz="8" w:space="0" w:color="auto"/>
            </w:tcBorders>
            <w:tcMar>
              <w:top w:w="0" w:type="dxa"/>
              <w:left w:w="108" w:type="dxa"/>
              <w:bottom w:w="0" w:type="dxa"/>
              <w:right w:w="108" w:type="dxa"/>
            </w:tcMar>
          </w:tcPr>
          <w:p w:rsidR="00801ED2" w:rsidRPr="00801ED2" w:rsidRDefault="00EE699F" w:rsidP="00801ED2">
            <w:pPr>
              <w:spacing w:line="256" w:lineRule="auto"/>
            </w:pPr>
            <w:proofErr w:type="spellStart"/>
            <w:r w:rsidRPr="00801ED2">
              <w:t>PnC</w:t>
            </w:r>
            <w:proofErr w:type="spellEnd"/>
            <w:r w:rsidRPr="00801ED2">
              <w:t xml:space="preserve"> Charge Complete Successful, Charging Session Cost information is not Available at Key-on.</w:t>
            </w:r>
          </w:p>
        </w:tc>
      </w:tr>
      <w:tr w:rsidR="00801ED2" w:rsidTr="009A2F11">
        <w:trPr>
          <w:jc w:val="center"/>
        </w:trPr>
        <w:tc>
          <w:tcPr>
            <w:tcW w:w="1853"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801ED2" w:rsidRDefault="00EE699F" w:rsidP="00801ED2">
            <w:pPr>
              <w:spacing w:line="276" w:lineRule="auto"/>
            </w:pPr>
            <w:r>
              <w:rPr>
                <w:b/>
                <w:bCs/>
              </w:rPr>
              <w:t>Post-conditions</w:t>
            </w:r>
          </w:p>
        </w:tc>
        <w:tc>
          <w:tcPr>
            <w:tcW w:w="7487" w:type="dxa"/>
            <w:tcBorders>
              <w:top w:val="nil"/>
              <w:left w:val="nil"/>
              <w:bottom w:val="single" w:sz="8" w:space="0" w:color="auto"/>
              <w:right w:val="single" w:sz="8" w:space="0" w:color="auto"/>
            </w:tcBorders>
            <w:tcMar>
              <w:top w:w="0" w:type="dxa"/>
              <w:left w:w="108" w:type="dxa"/>
              <w:bottom w:w="0" w:type="dxa"/>
              <w:right w:w="108" w:type="dxa"/>
            </w:tcMar>
          </w:tcPr>
          <w:p w:rsidR="00801ED2" w:rsidRPr="00801ED2" w:rsidRDefault="00EE699F" w:rsidP="00EE699F">
            <w:pPr>
              <w:numPr>
                <w:ilvl w:val="0"/>
                <w:numId w:val="67"/>
              </w:numPr>
              <w:spacing w:line="256" w:lineRule="auto"/>
            </w:pPr>
            <w:r w:rsidRPr="00801ED2">
              <w:t xml:space="preserve">Vehicle Sends Alert to the SDN with SOC, Total time Plugged In and total distance added </w:t>
            </w:r>
          </w:p>
          <w:p w:rsidR="00801ED2" w:rsidRPr="00801ED2" w:rsidRDefault="00EE699F" w:rsidP="00EE699F">
            <w:pPr>
              <w:numPr>
                <w:ilvl w:val="0"/>
                <w:numId w:val="67"/>
              </w:numPr>
              <w:spacing w:line="256" w:lineRule="auto"/>
            </w:pPr>
            <w:r w:rsidRPr="00801ED2">
              <w:t>Charge Point Operator Sends Charge Event Data to Mobility O</w:t>
            </w:r>
            <w:r w:rsidRPr="00801ED2">
              <w:t xml:space="preserve">perator </w:t>
            </w:r>
          </w:p>
          <w:p w:rsidR="00801ED2" w:rsidRPr="00801ED2" w:rsidRDefault="00EE699F" w:rsidP="00EE699F">
            <w:pPr>
              <w:numPr>
                <w:ilvl w:val="0"/>
                <w:numId w:val="67"/>
              </w:numPr>
              <w:spacing w:line="256" w:lineRule="auto"/>
            </w:pPr>
            <w:r w:rsidRPr="00801ED2">
              <w:t xml:space="preserve">Mobility Operator Delay to Sends Charge Data Record to Ford Monetization Platform </w:t>
            </w:r>
          </w:p>
          <w:p w:rsidR="00801ED2" w:rsidRPr="00801ED2" w:rsidRDefault="00EE699F" w:rsidP="00EE699F">
            <w:pPr>
              <w:numPr>
                <w:ilvl w:val="0"/>
                <w:numId w:val="67"/>
              </w:numPr>
              <w:spacing w:line="256" w:lineRule="auto"/>
            </w:pPr>
            <w:r w:rsidRPr="00801ED2">
              <w:t xml:space="preserve">Monetization Platform fails to </w:t>
            </w:r>
            <w:proofErr w:type="gramStart"/>
            <w:r w:rsidRPr="00801ED2">
              <w:t>Calculates</w:t>
            </w:r>
            <w:proofErr w:type="gramEnd"/>
            <w:r w:rsidRPr="00801ED2">
              <w:t xml:space="preserve"> Cost of Charge/Update Subscription Balance before vehicle key on.</w:t>
            </w:r>
          </w:p>
          <w:p w:rsidR="00801ED2" w:rsidRPr="00801ED2" w:rsidRDefault="00EE699F" w:rsidP="00EE699F">
            <w:pPr>
              <w:numPr>
                <w:ilvl w:val="0"/>
                <w:numId w:val="67"/>
              </w:numPr>
              <w:spacing w:line="256" w:lineRule="auto"/>
            </w:pPr>
            <w:r w:rsidRPr="00801ED2">
              <w:t xml:space="preserve">The </w:t>
            </w:r>
            <w:proofErr w:type="spellStart"/>
            <w:r w:rsidRPr="00801ED2">
              <w:t>Centerstack</w:t>
            </w:r>
            <w:proofErr w:type="spellEnd"/>
            <w:r w:rsidRPr="00801ED2">
              <w:t xml:space="preserve"> HMI Displays the following information:</w:t>
            </w:r>
          </w:p>
          <w:p w:rsidR="00801ED2" w:rsidRPr="00801ED2" w:rsidRDefault="00EE699F" w:rsidP="00EE699F">
            <w:pPr>
              <w:numPr>
                <w:ilvl w:val="0"/>
                <w:numId w:val="68"/>
              </w:numPr>
              <w:spacing w:line="256" w:lineRule="auto"/>
            </w:pPr>
            <w:r w:rsidRPr="00801ED2">
              <w:t>Charge is Complete/SOC</w:t>
            </w:r>
          </w:p>
          <w:p w:rsidR="00801ED2" w:rsidRPr="00801ED2" w:rsidRDefault="00EE699F" w:rsidP="00EE699F">
            <w:pPr>
              <w:numPr>
                <w:ilvl w:val="0"/>
                <w:numId w:val="68"/>
              </w:numPr>
              <w:spacing w:line="256" w:lineRule="auto"/>
            </w:pPr>
            <w:r w:rsidRPr="00801ED2">
              <w:t xml:space="preserve">Total Cost </w:t>
            </w:r>
          </w:p>
          <w:p w:rsidR="00801ED2" w:rsidRPr="00801ED2" w:rsidRDefault="00EE699F" w:rsidP="00EE699F">
            <w:pPr>
              <w:numPr>
                <w:ilvl w:val="0"/>
                <w:numId w:val="68"/>
              </w:numPr>
              <w:spacing w:line="256" w:lineRule="auto"/>
            </w:pPr>
            <w:r w:rsidRPr="00801ED2">
              <w:t xml:space="preserve">Total time Plugged In </w:t>
            </w:r>
          </w:p>
          <w:p w:rsidR="00801ED2" w:rsidRPr="00801ED2" w:rsidRDefault="00EE699F" w:rsidP="00EE699F">
            <w:pPr>
              <w:numPr>
                <w:ilvl w:val="0"/>
                <w:numId w:val="68"/>
              </w:numPr>
              <w:spacing w:line="256" w:lineRule="auto"/>
            </w:pPr>
            <w:r w:rsidRPr="00801ED2">
              <w:t>Total Distance added</w:t>
            </w:r>
          </w:p>
          <w:p w:rsidR="00801ED2" w:rsidRPr="00801ED2" w:rsidRDefault="00EE699F" w:rsidP="00EE699F">
            <w:pPr>
              <w:numPr>
                <w:ilvl w:val="0"/>
                <w:numId w:val="68"/>
              </w:numPr>
              <w:spacing w:line="256" w:lineRule="auto"/>
            </w:pPr>
            <w:r w:rsidRPr="00801ED2">
              <w:t xml:space="preserve">“Charging cost and updated balance information will generally be available in </w:t>
            </w:r>
            <w:proofErr w:type="spellStart"/>
            <w:r w:rsidRPr="00801ED2">
              <w:t>FordPass</w:t>
            </w:r>
            <w:proofErr w:type="spellEnd"/>
            <w:r w:rsidRPr="00801ED2">
              <w:t xml:space="preserve"> within 24 hours after the charging event.”</w:t>
            </w:r>
          </w:p>
          <w:p w:rsidR="00801ED2" w:rsidRPr="00801ED2" w:rsidRDefault="00EE699F" w:rsidP="00EE699F">
            <w:pPr>
              <w:numPr>
                <w:ilvl w:val="0"/>
                <w:numId w:val="67"/>
              </w:numPr>
              <w:spacing w:line="256" w:lineRule="auto"/>
            </w:pPr>
            <w:r w:rsidRPr="00801ED2">
              <w:t>SDN Sh</w:t>
            </w:r>
            <w:r w:rsidRPr="00801ED2">
              <w:t xml:space="preserve">all Sends a Notification to </w:t>
            </w:r>
            <w:proofErr w:type="spellStart"/>
            <w:r w:rsidRPr="00801ED2">
              <w:t>FordPass</w:t>
            </w:r>
            <w:proofErr w:type="spellEnd"/>
            <w:r w:rsidRPr="00801ED2">
              <w:t xml:space="preserve"> </w:t>
            </w:r>
          </w:p>
          <w:p w:rsidR="00801ED2" w:rsidRPr="00801ED2" w:rsidRDefault="00EE699F" w:rsidP="00EE699F">
            <w:pPr>
              <w:numPr>
                <w:ilvl w:val="0"/>
                <w:numId w:val="67"/>
              </w:numPr>
              <w:spacing w:line="256" w:lineRule="auto"/>
            </w:pPr>
            <w:r w:rsidRPr="00801ED2">
              <w:t xml:space="preserve">In </w:t>
            </w:r>
            <w:proofErr w:type="spellStart"/>
            <w:r w:rsidRPr="00801ED2">
              <w:t>FordPass</w:t>
            </w:r>
            <w:proofErr w:type="spellEnd"/>
            <w:r w:rsidRPr="00801ED2">
              <w:t>, Following will be added to existing Trip and Charge logs</w:t>
            </w:r>
          </w:p>
          <w:p w:rsidR="00801ED2" w:rsidRPr="00801ED2" w:rsidRDefault="00EE699F" w:rsidP="00EE699F">
            <w:pPr>
              <w:numPr>
                <w:ilvl w:val="0"/>
                <w:numId w:val="69"/>
              </w:numPr>
              <w:spacing w:line="256" w:lineRule="auto"/>
            </w:pPr>
            <w:r w:rsidRPr="00801ED2">
              <w:t xml:space="preserve">Total Cost of Charging </w:t>
            </w:r>
          </w:p>
          <w:p w:rsidR="00801ED2" w:rsidRPr="00801ED2" w:rsidRDefault="00EE699F" w:rsidP="00EE699F">
            <w:pPr>
              <w:numPr>
                <w:ilvl w:val="0"/>
                <w:numId w:val="69"/>
              </w:numPr>
              <w:spacing w:line="256" w:lineRule="auto"/>
            </w:pPr>
            <w:r w:rsidRPr="00801ED2">
              <w:t xml:space="preserve">Total Distance added </w:t>
            </w:r>
          </w:p>
          <w:p w:rsidR="00801ED2" w:rsidRPr="00801ED2" w:rsidRDefault="00EE699F" w:rsidP="00EE699F">
            <w:pPr>
              <w:numPr>
                <w:ilvl w:val="0"/>
                <w:numId w:val="69"/>
              </w:numPr>
              <w:spacing w:line="256" w:lineRule="auto"/>
            </w:pPr>
            <w:r w:rsidRPr="00801ED2">
              <w:t xml:space="preserve">Total Time Plugged In </w:t>
            </w:r>
          </w:p>
          <w:p w:rsidR="00801ED2" w:rsidRPr="00801ED2" w:rsidRDefault="00EE699F" w:rsidP="00EE699F">
            <w:pPr>
              <w:numPr>
                <w:ilvl w:val="0"/>
                <w:numId w:val="69"/>
              </w:numPr>
              <w:spacing w:line="256" w:lineRule="auto"/>
            </w:pPr>
            <w:r w:rsidRPr="00801ED2">
              <w:lastRenderedPageBreak/>
              <w:t xml:space="preserve">“Charging cost and updated balance information will generally be available in </w:t>
            </w:r>
            <w:proofErr w:type="spellStart"/>
            <w:r w:rsidRPr="00801ED2">
              <w:t>F</w:t>
            </w:r>
            <w:r w:rsidRPr="00801ED2">
              <w:t>ordPass</w:t>
            </w:r>
            <w:proofErr w:type="spellEnd"/>
            <w:r w:rsidRPr="00801ED2">
              <w:t xml:space="preserve"> within 24 hours after the charging event.”</w:t>
            </w:r>
          </w:p>
        </w:tc>
      </w:tr>
      <w:tr w:rsidR="004F3D9A" w:rsidTr="009A2F11">
        <w:trPr>
          <w:jc w:val="center"/>
        </w:trPr>
        <w:tc>
          <w:tcPr>
            <w:tcW w:w="1853"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4F3D9A" w:rsidRDefault="00EE699F">
            <w:pPr>
              <w:spacing w:line="276" w:lineRule="auto"/>
            </w:pPr>
            <w:r>
              <w:rPr>
                <w:b/>
                <w:bCs/>
              </w:rPr>
              <w:t>List of Exception Use Cases</w:t>
            </w:r>
          </w:p>
        </w:tc>
        <w:tc>
          <w:tcPr>
            <w:tcW w:w="7487" w:type="dxa"/>
            <w:tcBorders>
              <w:top w:val="nil"/>
              <w:left w:val="nil"/>
              <w:bottom w:val="single" w:sz="8" w:space="0" w:color="auto"/>
              <w:right w:val="single" w:sz="8" w:space="0" w:color="auto"/>
            </w:tcBorders>
            <w:tcMar>
              <w:top w:w="0" w:type="dxa"/>
              <w:left w:w="108" w:type="dxa"/>
              <w:bottom w:w="0" w:type="dxa"/>
              <w:right w:w="108" w:type="dxa"/>
            </w:tcMar>
          </w:tcPr>
          <w:p w:rsidR="004F3D9A" w:rsidRDefault="00EE699F">
            <w:pPr>
              <w:spacing w:line="276" w:lineRule="auto"/>
              <w:rPr>
                <w:rFonts w:cs="Arial"/>
              </w:rPr>
            </w:pPr>
          </w:p>
        </w:tc>
      </w:tr>
      <w:tr w:rsidR="004F3D9A" w:rsidTr="009A2F11">
        <w:trPr>
          <w:jc w:val="center"/>
        </w:trPr>
        <w:tc>
          <w:tcPr>
            <w:tcW w:w="1853"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4F3D9A" w:rsidRDefault="00EE699F">
            <w:pPr>
              <w:spacing w:line="276" w:lineRule="auto"/>
            </w:pPr>
            <w:r>
              <w:rPr>
                <w:b/>
                <w:bCs/>
              </w:rPr>
              <w:t>Interfaces</w:t>
            </w:r>
          </w:p>
        </w:tc>
        <w:tc>
          <w:tcPr>
            <w:tcW w:w="7487" w:type="dxa"/>
            <w:tcBorders>
              <w:top w:val="nil"/>
              <w:left w:val="nil"/>
              <w:bottom w:val="single" w:sz="8" w:space="0" w:color="auto"/>
              <w:right w:val="single" w:sz="8" w:space="0" w:color="auto"/>
            </w:tcBorders>
            <w:tcMar>
              <w:top w:w="0" w:type="dxa"/>
              <w:left w:w="108" w:type="dxa"/>
              <w:bottom w:w="0" w:type="dxa"/>
              <w:right w:w="108" w:type="dxa"/>
            </w:tcMar>
          </w:tcPr>
          <w:p w:rsidR="004F3D9A" w:rsidRDefault="00EE699F">
            <w:pPr>
              <w:spacing w:line="276" w:lineRule="auto"/>
              <w:rPr>
                <w:rFonts w:cs="Arial"/>
              </w:rPr>
            </w:pPr>
            <w:r>
              <w:rPr>
                <w:rFonts w:cs="Arial"/>
              </w:rPr>
              <w:t xml:space="preserve">Vehicle interface, Offboard interface, </w:t>
            </w:r>
            <w:proofErr w:type="spellStart"/>
            <w:r>
              <w:rPr>
                <w:rFonts w:cs="Arial"/>
              </w:rPr>
              <w:t>Centerstack</w:t>
            </w:r>
            <w:proofErr w:type="spellEnd"/>
            <w:r>
              <w:rPr>
                <w:rFonts w:cs="Arial"/>
              </w:rPr>
              <w:t xml:space="preserve"> HMI</w:t>
            </w:r>
          </w:p>
        </w:tc>
      </w:tr>
    </w:tbl>
    <w:p w:rsidR="00500605" w:rsidRDefault="00EE699F" w:rsidP="00CD0F64"/>
    <w:p w:rsidR="00DC5A83" w:rsidRDefault="00EE699F" w:rsidP="00CD0F64"/>
    <w:p w:rsidR="00406F39" w:rsidRDefault="00EE699F" w:rsidP="00BE6F71">
      <w:pPr>
        <w:pStyle w:val="Heading3"/>
      </w:pPr>
      <w:bookmarkStart w:id="39" w:name="_Toc27556709"/>
      <w:r>
        <w:t>White Box Views</w:t>
      </w:r>
      <w:bookmarkEnd w:id="39"/>
    </w:p>
    <w:p w:rsidR="00406F39" w:rsidRDefault="00EE699F" w:rsidP="00BE6F71">
      <w:pPr>
        <w:pStyle w:val="Heading4"/>
      </w:pPr>
      <w:r>
        <w:t>Activity Diagrams</w:t>
      </w:r>
    </w:p>
    <w:p w:rsidR="00406F39" w:rsidRDefault="00EE699F" w:rsidP="00BE6F71">
      <w:pPr>
        <w:pStyle w:val="Heading5"/>
      </w:pPr>
      <w:r>
        <w:t>PNC-ACT-REQ-326582/B-Charging Complete</w:t>
      </w:r>
    </w:p>
    <w:p w:rsidR="00500605" w:rsidRDefault="00EE699F" w:rsidP="00BE6F71">
      <w:pPr>
        <w:jc w:val="center"/>
      </w:pPr>
      <w:r w:rsidRPr="008051B8">
        <w:rPr>
          <w:noProof/>
        </w:rPr>
        <w:drawing>
          <wp:inline distT="0" distB="0" distL="0" distR="0">
            <wp:extent cx="6457708" cy="3562350"/>
            <wp:effectExtent l="0" t="0" r="635" b="0"/>
            <wp:docPr id="153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460920" cy="3564122"/>
                    </a:xfrm>
                    <a:prstGeom prst="rect">
                      <a:avLst/>
                    </a:prstGeom>
                    <a:noFill/>
                    <a:ln>
                      <a:noFill/>
                    </a:ln>
                  </pic:spPr>
                </pic:pic>
              </a:graphicData>
            </a:graphic>
          </wp:inline>
        </w:drawing>
      </w:r>
    </w:p>
    <w:p w:rsidR="00406F39" w:rsidRDefault="00EE699F" w:rsidP="00BE6F71">
      <w:pPr>
        <w:pStyle w:val="Heading4"/>
      </w:pPr>
      <w:r>
        <w:lastRenderedPageBreak/>
        <w:t>Sequence Diagrams</w:t>
      </w:r>
    </w:p>
    <w:p w:rsidR="00406F39" w:rsidRDefault="00EE699F" w:rsidP="00BE6F71">
      <w:pPr>
        <w:pStyle w:val="Heading5"/>
      </w:pPr>
      <w:r>
        <w:t>PNC-SD-REQ-326575/B-Charge Complete</w:t>
      </w:r>
    </w:p>
    <w:p w:rsidR="00500605" w:rsidRDefault="00EE699F" w:rsidP="00BE6F71">
      <w:pPr>
        <w:jc w:val="center"/>
      </w:pPr>
      <w:r w:rsidRPr="006C7043">
        <w:rPr>
          <w:noProof/>
        </w:rPr>
        <w:drawing>
          <wp:inline distT="0" distB="0" distL="0" distR="0">
            <wp:extent cx="6434224" cy="6677025"/>
            <wp:effectExtent l="0" t="0" r="5080" b="0"/>
            <wp:docPr id="1550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436762" cy="6679659"/>
                    </a:xfrm>
                    <a:prstGeom prst="rect">
                      <a:avLst/>
                    </a:prstGeom>
                    <a:noFill/>
                    <a:ln>
                      <a:noFill/>
                    </a:ln>
                  </pic:spPr>
                </pic:pic>
              </a:graphicData>
            </a:graphic>
          </wp:inline>
        </w:drawing>
      </w:r>
    </w:p>
    <w:p w:rsidR="00406F39" w:rsidRDefault="00EE699F" w:rsidP="00BE6F71">
      <w:pPr>
        <w:pStyle w:val="Heading2"/>
      </w:pPr>
      <w:bookmarkStart w:id="40" w:name="_Toc27556710"/>
      <w:r w:rsidRPr="00B9479B">
        <w:t>PNC-FUN-REQ-324755/A-Disabling and Re-Enabling Plug and Charge</w:t>
      </w:r>
      <w:bookmarkEnd w:id="40"/>
    </w:p>
    <w:p w:rsidR="00406F39" w:rsidRDefault="00EE699F" w:rsidP="00BE6F71">
      <w:pPr>
        <w:pStyle w:val="Heading3"/>
      </w:pPr>
      <w:bookmarkStart w:id="41" w:name="_Toc27556711"/>
      <w:r>
        <w:t>Requirements</w:t>
      </w:r>
      <w:bookmarkEnd w:id="41"/>
    </w:p>
    <w:p w:rsidR="00BE6F71" w:rsidRPr="00BE6F71" w:rsidRDefault="00BE6F71" w:rsidP="00BE6F71">
      <w:pPr>
        <w:pStyle w:val="Heading4"/>
        <w:rPr>
          <w:b w:val="0"/>
          <w:u w:val="single"/>
        </w:rPr>
      </w:pPr>
      <w:r w:rsidRPr="00BE6F71">
        <w:rPr>
          <w:b w:val="0"/>
          <w:u w:val="single"/>
        </w:rPr>
        <w:t>PNC-REQ-330759/B-Notifications for Plug and Charge Status Change</w:t>
      </w:r>
    </w:p>
    <w:p w:rsidR="00FB1A60" w:rsidRPr="00FB1A60" w:rsidRDefault="00EE699F" w:rsidP="00FB1A60">
      <w:pPr>
        <w:rPr>
          <w:rFonts w:cs="Arial"/>
        </w:rPr>
      </w:pPr>
      <w:r w:rsidRPr="00FB1A60">
        <w:rPr>
          <w:rFonts w:cs="Arial"/>
        </w:rPr>
        <w:t>HMI Rule:</w:t>
      </w:r>
    </w:p>
    <w:p w:rsidR="00FB1A60" w:rsidRPr="00FB1A60" w:rsidRDefault="00EE699F" w:rsidP="00FB1A60">
      <w:pPr>
        <w:rPr>
          <w:rFonts w:cs="Arial"/>
        </w:rPr>
      </w:pPr>
      <w:r w:rsidRPr="00FB1A60">
        <w:rPr>
          <w:rFonts w:cs="Arial"/>
        </w:rPr>
        <w:t>8 second auto-dismiss messages (no sound alert)</w:t>
      </w:r>
    </w:p>
    <w:p w:rsidR="00A447BB" w:rsidRPr="00FB1A60" w:rsidRDefault="00EE699F">
      <w:pPr>
        <w:rPr>
          <w:rFonts w:cs="Arial"/>
        </w:rPr>
      </w:pPr>
    </w:p>
    <w:p w:rsidR="00A447BB" w:rsidRPr="00FB1A60" w:rsidRDefault="00EE699F">
      <w:pPr>
        <w:rPr>
          <w:rFonts w:cs="Arial"/>
        </w:rPr>
      </w:pPr>
    </w:p>
    <w:tbl>
      <w:tblPr>
        <w:tblW w:w="10800" w:type="dxa"/>
        <w:jc w:val="center"/>
        <w:tblLook w:val="04A0" w:firstRow="1" w:lastRow="0" w:firstColumn="1" w:lastColumn="0" w:noHBand="0" w:noVBand="1"/>
      </w:tblPr>
      <w:tblGrid>
        <w:gridCol w:w="1441"/>
        <w:gridCol w:w="1483"/>
        <w:gridCol w:w="1939"/>
        <w:gridCol w:w="1316"/>
        <w:gridCol w:w="2283"/>
        <w:gridCol w:w="2338"/>
      </w:tblGrid>
      <w:tr w:rsidR="00A447BB" w:rsidRPr="00FB1A60" w:rsidTr="008C2C92">
        <w:trPr>
          <w:trHeight w:val="747"/>
          <w:jc w:val="center"/>
        </w:trPr>
        <w:tc>
          <w:tcPr>
            <w:tcW w:w="1441" w:type="dxa"/>
            <w:tcBorders>
              <w:top w:val="single" w:sz="4" w:space="0" w:color="000000"/>
              <w:left w:val="single" w:sz="4" w:space="0" w:color="000000"/>
              <w:bottom w:val="single" w:sz="4" w:space="0" w:color="000000"/>
              <w:right w:val="single" w:sz="4" w:space="0" w:color="000000"/>
            </w:tcBorders>
            <w:hideMark/>
          </w:tcPr>
          <w:p w:rsidR="00A447BB" w:rsidRPr="00FB1A60" w:rsidRDefault="00EE699F" w:rsidP="00A447BB">
            <w:pPr>
              <w:overflowPunct w:val="0"/>
              <w:autoSpaceDE w:val="0"/>
              <w:autoSpaceDN w:val="0"/>
              <w:adjustRightInd w:val="0"/>
              <w:spacing w:before="120" w:after="120"/>
              <w:rPr>
                <w:rFonts w:eastAsia="Calibri" w:cs="Arial"/>
                <w:b/>
              </w:rPr>
            </w:pPr>
            <w:r w:rsidRPr="00FB1A60">
              <w:rPr>
                <w:rFonts w:eastAsia="Calibri" w:cs="Arial"/>
                <w:b/>
              </w:rPr>
              <w:t>Reason for Notification</w:t>
            </w:r>
          </w:p>
        </w:tc>
        <w:tc>
          <w:tcPr>
            <w:tcW w:w="1483" w:type="dxa"/>
            <w:tcBorders>
              <w:top w:val="single" w:sz="4" w:space="0" w:color="000000"/>
              <w:left w:val="single" w:sz="4" w:space="0" w:color="000000"/>
              <w:bottom w:val="single" w:sz="4" w:space="0" w:color="000000"/>
              <w:right w:val="single" w:sz="4" w:space="0" w:color="000000"/>
            </w:tcBorders>
            <w:hideMark/>
          </w:tcPr>
          <w:p w:rsidR="00A447BB" w:rsidRPr="00FB1A60" w:rsidRDefault="00EE699F" w:rsidP="00A447BB">
            <w:pPr>
              <w:overflowPunct w:val="0"/>
              <w:autoSpaceDE w:val="0"/>
              <w:autoSpaceDN w:val="0"/>
              <w:adjustRightInd w:val="0"/>
              <w:spacing w:before="120" w:after="120"/>
              <w:rPr>
                <w:rFonts w:eastAsia="Calibri" w:cs="Arial"/>
                <w:b/>
                <w:bCs/>
              </w:rPr>
            </w:pPr>
            <w:r w:rsidRPr="00FB1A60">
              <w:rPr>
                <w:rFonts w:eastAsia="Calibri" w:cs="Arial"/>
                <w:b/>
                <w:bCs/>
              </w:rPr>
              <w:t>Region (NA/EU/Both)</w:t>
            </w:r>
          </w:p>
        </w:tc>
        <w:tc>
          <w:tcPr>
            <w:tcW w:w="1939" w:type="dxa"/>
            <w:tcBorders>
              <w:top w:val="single" w:sz="4" w:space="0" w:color="000000"/>
              <w:left w:val="single" w:sz="4" w:space="0" w:color="000000"/>
              <w:bottom w:val="single" w:sz="4" w:space="0" w:color="000000"/>
              <w:right w:val="single" w:sz="4" w:space="0" w:color="000000"/>
            </w:tcBorders>
            <w:hideMark/>
          </w:tcPr>
          <w:p w:rsidR="00A447BB" w:rsidRPr="00FB1A60" w:rsidRDefault="00EE699F" w:rsidP="00A447BB">
            <w:pPr>
              <w:overflowPunct w:val="0"/>
              <w:autoSpaceDE w:val="0"/>
              <w:autoSpaceDN w:val="0"/>
              <w:adjustRightInd w:val="0"/>
              <w:spacing w:before="120" w:after="120"/>
              <w:rPr>
                <w:rFonts w:eastAsia="Calibri" w:cs="Arial"/>
              </w:rPr>
            </w:pPr>
            <w:r w:rsidRPr="00FB1A60">
              <w:rPr>
                <w:rFonts w:eastAsia="Calibri" w:cs="Arial"/>
                <w:b/>
                <w:bCs/>
              </w:rPr>
              <w:t>In Vehicle status/notification</w:t>
            </w:r>
          </w:p>
        </w:tc>
        <w:tc>
          <w:tcPr>
            <w:tcW w:w="1316" w:type="dxa"/>
            <w:tcBorders>
              <w:top w:val="single" w:sz="4" w:space="0" w:color="000000"/>
              <w:left w:val="single" w:sz="4" w:space="0" w:color="000000"/>
              <w:bottom w:val="single" w:sz="4" w:space="0" w:color="000000"/>
              <w:right w:val="single" w:sz="4" w:space="0" w:color="000000"/>
            </w:tcBorders>
            <w:hideMark/>
          </w:tcPr>
          <w:p w:rsidR="00A447BB" w:rsidRPr="00FB1A60" w:rsidRDefault="00EE699F" w:rsidP="00A447BB">
            <w:pPr>
              <w:overflowPunct w:val="0"/>
              <w:autoSpaceDE w:val="0"/>
              <w:autoSpaceDN w:val="0"/>
              <w:adjustRightInd w:val="0"/>
              <w:spacing w:before="120" w:after="120"/>
              <w:rPr>
                <w:rFonts w:eastAsia="Calibri" w:cs="Arial"/>
              </w:rPr>
            </w:pPr>
            <w:proofErr w:type="spellStart"/>
            <w:r w:rsidRPr="00FB1A60">
              <w:rPr>
                <w:rFonts w:eastAsia="Calibri" w:cs="Arial"/>
                <w:b/>
                <w:bCs/>
              </w:rPr>
              <w:t>FordPass</w:t>
            </w:r>
            <w:proofErr w:type="spellEnd"/>
            <w:r w:rsidRPr="00FB1A60">
              <w:rPr>
                <w:rFonts w:eastAsia="Calibri" w:cs="Arial"/>
                <w:b/>
                <w:bCs/>
              </w:rPr>
              <w:t xml:space="preserve"> Notification</w:t>
            </w:r>
          </w:p>
        </w:tc>
        <w:tc>
          <w:tcPr>
            <w:tcW w:w="2283" w:type="dxa"/>
            <w:tcBorders>
              <w:top w:val="single" w:sz="4" w:space="0" w:color="000000"/>
              <w:left w:val="single" w:sz="4" w:space="0" w:color="000000"/>
              <w:bottom w:val="single" w:sz="4" w:space="0" w:color="000000"/>
              <w:right w:val="single" w:sz="4" w:space="0" w:color="000000"/>
            </w:tcBorders>
            <w:hideMark/>
          </w:tcPr>
          <w:p w:rsidR="00A447BB" w:rsidRPr="00FB1A60" w:rsidRDefault="00EE699F" w:rsidP="00A447BB">
            <w:pPr>
              <w:overflowPunct w:val="0"/>
              <w:autoSpaceDE w:val="0"/>
              <w:autoSpaceDN w:val="0"/>
              <w:adjustRightInd w:val="0"/>
              <w:spacing w:before="120" w:after="120"/>
              <w:rPr>
                <w:rFonts w:eastAsia="Calibri" w:cs="Arial"/>
              </w:rPr>
            </w:pPr>
            <w:r w:rsidRPr="00FB1A60">
              <w:rPr>
                <w:rFonts w:eastAsia="Calibri" w:cs="Arial"/>
                <w:b/>
                <w:bCs/>
              </w:rPr>
              <w:t>Sample message</w:t>
            </w:r>
          </w:p>
        </w:tc>
        <w:tc>
          <w:tcPr>
            <w:tcW w:w="2338" w:type="dxa"/>
            <w:tcBorders>
              <w:top w:val="single" w:sz="4" w:space="0" w:color="000000"/>
              <w:left w:val="single" w:sz="4" w:space="0" w:color="000000"/>
              <w:bottom w:val="single" w:sz="4" w:space="0" w:color="000000"/>
              <w:right w:val="single" w:sz="4" w:space="0" w:color="000000"/>
            </w:tcBorders>
          </w:tcPr>
          <w:p w:rsidR="00A447BB" w:rsidRPr="00FB1A60" w:rsidRDefault="00EE699F" w:rsidP="00A447BB">
            <w:pPr>
              <w:overflowPunct w:val="0"/>
              <w:autoSpaceDE w:val="0"/>
              <w:autoSpaceDN w:val="0"/>
              <w:adjustRightInd w:val="0"/>
              <w:spacing w:before="120" w:after="120" w:line="276" w:lineRule="auto"/>
              <w:rPr>
                <w:rFonts w:eastAsia="Calibri" w:cs="Arial"/>
                <w:b/>
                <w:bCs/>
              </w:rPr>
            </w:pPr>
          </w:p>
        </w:tc>
      </w:tr>
      <w:tr w:rsidR="00A447BB" w:rsidRPr="00FB1A60" w:rsidTr="008C2C92">
        <w:trPr>
          <w:trHeight w:val="2006"/>
          <w:jc w:val="center"/>
        </w:trPr>
        <w:tc>
          <w:tcPr>
            <w:tcW w:w="1441" w:type="dxa"/>
            <w:tcBorders>
              <w:top w:val="single" w:sz="4" w:space="0" w:color="000000"/>
              <w:left w:val="single" w:sz="4" w:space="0" w:color="000000"/>
              <w:bottom w:val="single" w:sz="4" w:space="0" w:color="000000"/>
              <w:right w:val="single" w:sz="4" w:space="0" w:color="000000"/>
            </w:tcBorders>
            <w:hideMark/>
          </w:tcPr>
          <w:p w:rsidR="00A447BB" w:rsidRPr="00FB1A60" w:rsidRDefault="00EE699F" w:rsidP="00A447BB">
            <w:pPr>
              <w:overflowPunct w:val="0"/>
              <w:autoSpaceDE w:val="0"/>
              <w:autoSpaceDN w:val="0"/>
              <w:adjustRightInd w:val="0"/>
              <w:spacing w:before="120" w:after="120"/>
              <w:rPr>
                <w:rFonts w:eastAsia="Calibri" w:cs="Arial"/>
              </w:rPr>
            </w:pPr>
            <w:r w:rsidRPr="00FB1A60">
              <w:rPr>
                <w:rFonts w:eastAsia="Calibri" w:cs="Arial"/>
              </w:rPr>
              <w:t>Plug &amp; Charge setup or re-enable successful</w:t>
            </w:r>
          </w:p>
        </w:tc>
        <w:tc>
          <w:tcPr>
            <w:tcW w:w="1483" w:type="dxa"/>
            <w:tcBorders>
              <w:top w:val="single" w:sz="4" w:space="0" w:color="000000"/>
              <w:left w:val="single" w:sz="4" w:space="0" w:color="000000"/>
              <w:bottom w:val="single" w:sz="4" w:space="0" w:color="000000"/>
              <w:right w:val="single" w:sz="4" w:space="0" w:color="000000"/>
            </w:tcBorders>
            <w:hideMark/>
          </w:tcPr>
          <w:p w:rsidR="00A447BB" w:rsidRPr="00FB1A60" w:rsidRDefault="00EE699F" w:rsidP="00A447BB">
            <w:pPr>
              <w:overflowPunct w:val="0"/>
              <w:autoSpaceDE w:val="0"/>
              <w:autoSpaceDN w:val="0"/>
              <w:adjustRightInd w:val="0"/>
              <w:spacing w:before="120" w:after="120"/>
              <w:rPr>
                <w:rFonts w:eastAsia="Calibri" w:cs="Arial"/>
              </w:rPr>
            </w:pPr>
            <w:r w:rsidRPr="00FB1A60">
              <w:rPr>
                <w:rFonts w:eastAsia="Calibri" w:cs="Arial"/>
              </w:rPr>
              <w:t>Both</w:t>
            </w:r>
          </w:p>
        </w:tc>
        <w:tc>
          <w:tcPr>
            <w:tcW w:w="1939" w:type="dxa"/>
            <w:tcBorders>
              <w:top w:val="single" w:sz="4" w:space="0" w:color="000000"/>
              <w:left w:val="single" w:sz="4" w:space="0" w:color="000000"/>
              <w:bottom w:val="single" w:sz="4" w:space="0" w:color="000000"/>
              <w:right w:val="single" w:sz="4" w:space="0" w:color="000000"/>
            </w:tcBorders>
            <w:hideMark/>
          </w:tcPr>
          <w:p w:rsidR="00A447BB" w:rsidRPr="00FB1A60" w:rsidRDefault="00EE699F" w:rsidP="00A447BB">
            <w:pPr>
              <w:overflowPunct w:val="0"/>
              <w:autoSpaceDE w:val="0"/>
              <w:autoSpaceDN w:val="0"/>
              <w:adjustRightInd w:val="0"/>
              <w:spacing w:before="120" w:after="120"/>
              <w:rPr>
                <w:rFonts w:eastAsia="Calibri" w:cs="Arial"/>
              </w:rPr>
            </w:pPr>
            <w:r w:rsidRPr="00FB1A60">
              <w:rPr>
                <w:rFonts w:eastAsia="Calibri" w:cs="Arial"/>
              </w:rPr>
              <w:t xml:space="preserve">Success message displayed </w:t>
            </w:r>
          </w:p>
        </w:tc>
        <w:tc>
          <w:tcPr>
            <w:tcW w:w="1316" w:type="dxa"/>
            <w:tcBorders>
              <w:top w:val="single" w:sz="4" w:space="0" w:color="000000"/>
              <w:left w:val="single" w:sz="4" w:space="0" w:color="000000"/>
              <w:bottom w:val="single" w:sz="4" w:space="0" w:color="000000"/>
              <w:right w:val="single" w:sz="4" w:space="0" w:color="000000"/>
            </w:tcBorders>
            <w:hideMark/>
          </w:tcPr>
          <w:p w:rsidR="00A447BB" w:rsidRPr="00FB1A60" w:rsidRDefault="00EE699F" w:rsidP="00A447BB">
            <w:pPr>
              <w:overflowPunct w:val="0"/>
              <w:autoSpaceDE w:val="0"/>
              <w:autoSpaceDN w:val="0"/>
              <w:adjustRightInd w:val="0"/>
              <w:spacing w:before="120" w:after="120"/>
              <w:rPr>
                <w:rFonts w:eastAsia="Calibri" w:cs="Arial"/>
              </w:rPr>
            </w:pPr>
            <w:r w:rsidRPr="00FB1A60">
              <w:rPr>
                <w:rFonts w:eastAsia="Calibri" w:cs="Arial"/>
              </w:rPr>
              <w:t>Notification sent to FP</w:t>
            </w:r>
          </w:p>
        </w:tc>
        <w:tc>
          <w:tcPr>
            <w:tcW w:w="2283" w:type="dxa"/>
            <w:tcBorders>
              <w:top w:val="single" w:sz="4" w:space="0" w:color="000000"/>
              <w:left w:val="single" w:sz="4" w:space="0" w:color="000000"/>
              <w:bottom w:val="single" w:sz="4" w:space="0" w:color="000000"/>
              <w:right w:val="single" w:sz="4" w:space="0" w:color="000000"/>
            </w:tcBorders>
            <w:hideMark/>
          </w:tcPr>
          <w:p w:rsidR="00A447BB" w:rsidRPr="00FB1A60" w:rsidRDefault="00EE699F" w:rsidP="00A447BB">
            <w:pPr>
              <w:overflowPunct w:val="0"/>
              <w:autoSpaceDE w:val="0"/>
              <w:autoSpaceDN w:val="0"/>
              <w:adjustRightInd w:val="0"/>
              <w:spacing w:before="120" w:after="120"/>
              <w:rPr>
                <w:rFonts w:eastAsia="Calibri" w:cs="Arial"/>
              </w:rPr>
            </w:pPr>
            <w:r w:rsidRPr="00FB1A60">
              <w:rPr>
                <w:rFonts w:eastAsia="Calibri" w:cs="Arial"/>
              </w:rPr>
              <w:t xml:space="preserve">“Plug &amp; Charge is now active on this vehicle.  When you plug in to a Plug &amp; Charge-enabled station in the Ford network, charging will start </w:t>
            </w:r>
            <w:proofErr w:type="gramStart"/>
            <w:r w:rsidRPr="00FB1A60">
              <w:rPr>
                <w:rFonts w:eastAsia="Calibri" w:cs="Arial"/>
              </w:rPr>
              <w:t>automatically</w:t>
            </w:r>
            <w:proofErr w:type="gramEnd"/>
            <w:r w:rsidRPr="00FB1A60">
              <w:rPr>
                <w:rFonts w:eastAsia="Calibri" w:cs="Arial"/>
              </w:rPr>
              <w:t xml:space="preserve"> and your charging account will be billed.”</w:t>
            </w:r>
          </w:p>
        </w:tc>
        <w:tc>
          <w:tcPr>
            <w:tcW w:w="2338" w:type="dxa"/>
            <w:tcBorders>
              <w:top w:val="single" w:sz="4" w:space="0" w:color="000000"/>
              <w:left w:val="single" w:sz="4" w:space="0" w:color="000000"/>
              <w:bottom w:val="single" w:sz="4" w:space="0" w:color="000000"/>
              <w:right w:val="single" w:sz="4" w:space="0" w:color="000000"/>
            </w:tcBorders>
            <w:shd w:val="clear" w:color="auto" w:fill="DEEAF6"/>
          </w:tcPr>
          <w:p w:rsidR="00A447BB" w:rsidRPr="00FB1A60" w:rsidRDefault="00EE699F" w:rsidP="00FB1A60">
            <w:pPr>
              <w:overflowPunct w:val="0"/>
              <w:autoSpaceDE w:val="0"/>
              <w:autoSpaceDN w:val="0"/>
              <w:adjustRightInd w:val="0"/>
              <w:spacing w:before="120" w:after="120"/>
              <w:rPr>
                <w:rFonts w:eastAsia="Calibri" w:cs="Arial"/>
              </w:rPr>
            </w:pPr>
            <w:r w:rsidRPr="00FB1A60">
              <w:rPr>
                <w:rFonts w:eastAsia="Calibri" w:cs="Arial"/>
              </w:rPr>
              <w:t>Plug &amp; C</w:t>
            </w:r>
            <w:r w:rsidRPr="00FB1A60">
              <w:rPr>
                <w:rFonts w:eastAsia="Calibri" w:cs="Arial"/>
              </w:rPr>
              <w:t xml:space="preserve">harge is now active on this vehicle. Charging will now start automatically when you plug in to a Plug &amp; Charge-enabled station in the Ford network, and your account will be billed. </w:t>
            </w:r>
          </w:p>
        </w:tc>
      </w:tr>
      <w:tr w:rsidR="00A447BB" w:rsidRPr="00FB1A60" w:rsidTr="008C2C92">
        <w:trPr>
          <w:trHeight w:val="1203"/>
          <w:jc w:val="center"/>
        </w:trPr>
        <w:tc>
          <w:tcPr>
            <w:tcW w:w="1441" w:type="dxa"/>
            <w:tcBorders>
              <w:top w:val="single" w:sz="4" w:space="0" w:color="000000"/>
              <w:left w:val="single" w:sz="4" w:space="0" w:color="000000"/>
              <w:bottom w:val="single" w:sz="4" w:space="0" w:color="000000"/>
              <w:right w:val="single" w:sz="4" w:space="0" w:color="000000"/>
            </w:tcBorders>
            <w:hideMark/>
          </w:tcPr>
          <w:p w:rsidR="00A447BB" w:rsidRPr="00FB1A60" w:rsidRDefault="00EE699F" w:rsidP="00A447BB">
            <w:pPr>
              <w:overflowPunct w:val="0"/>
              <w:autoSpaceDE w:val="0"/>
              <w:autoSpaceDN w:val="0"/>
              <w:adjustRightInd w:val="0"/>
              <w:spacing w:before="120" w:after="120"/>
              <w:rPr>
                <w:rFonts w:eastAsia="Calibri" w:cs="Arial"/>
              </w:rPr>
            </w:pPr>
            <w:r w:rsidRPr="00FB1A60">
              <w:rPr>
                <w:rFonts w:eastAsia="Calibri" w:cs="Arial"/>
              </w:rPr>
              <w:t>Plug &amp; Charge setup or re-enable failed</w:t>
            </w:r>
          </w:p>
        </w:tc>
        <w:tc>
          <w:tcPr>
            <w:tcW w:w="1483" w:type="dxa"/>
            <w:tcBorders>
              <w:top w:val="single" w:sz="4" w:space="0" w:color="000000"/>
              <w:left w:val="single" w:sz="4" w:space="0" w:color="000000"/>
              <w:bottom w:val="single" w:sz="4" w:space="0" w:color="000000"/>
              <w:right w:val="single" w:sz="4" w:space="0" w:color="000000"/>
            </w:tcBorders>
            <w:hideMark/>
          </w:tcPr>
          <w:p w:rsidR="00A447BB" w:rsidRPr="00FB1A60" w:rsidRDefault="00EE699F" w:rsidP="00A447BB">
            <w:pPr>
              <w:overflowPunct w:val="0"/>
              <w:autoSpaceDE w:val="0"/>
              <w:autoSpaceDN w:val="0"/>
              <w:adjustRightInd w:val="0"/>
              <w:spacing w:before="120" w:after="120"/>
              <w:rPr>
                <w:rFonts w:eastAsia="Calibri" w:cs="Arial"/>
              </w:rPr>
            </w:pPr>
            <w:r w:rsidRPr="00FB1A60">
              <w:rPr>
                <w:rFonts w:eastAsia="Calibri" w:cs="Arial"/>
              </w:rPr>
              <w:t>Both</w:t>
            </w:r>
          </w:p>
        </w:tc>
        <w:tc>
          <w:tcPr>
            <w:tcW w:w="1939" w:type="dxa"/>
            <w:tcBorders>
              <w:top w:val="single" w:sz="4" w:space="0" w:color="000000"/>
              <w:left w:val="single" w:sz="4" w:space="0" w:color="000000"/>
              <w:bottom w:val="single" w:sz="4" w:space="0" w:color="000000"/>
              <w:right w:val="single" w:sz="4" w:space="0" w:color="000000"/>
            </w:tcBorders>
            <w:hideMark/>
          </w:tcPr>
          <w:p w:rsidR="00A447BB" w:rsidRPr="00FB1A60" w:rsidRDefault="00EE699F" w:rsidP="00A447BB">
            <w:pPr>
              <w:overflowPunct w:val="0"/>
              <w:autoSpaceDE w:val="0"/>
              <w:autoSpaceDN w:val="0"/>
              <w:adjustRightInd w:val="0"/>
              <w:spacing w:before="120" w:after="120"/>
              <w:rPr>
                <w:rFonts w:eastAsia="Calibri" w:cs="Arial"/>
              </w:rPr>
            </w:pPr>
            <w:r w:rsidRPr="00FB1A60">
              <w:rPr>
                <w:rFonts w:eastAsia="Calibri" w:cs="Arial"/>
              </w:rPr>
              <w:t xml:space="preserve">Not displayed </w:t>
            </w:r>
          </w:p>
        </w:tc>
        <w:tc>
          <w:tcPr>
            <w:tcW w:w="1316" w:type="dxa"/>
            <w:tcBorders>
              <w:top w:val="single" w:sz="4" w:space="0" w:color="000000"/>
              <w:left w:val="single" w:sz="4" w:space="0" w:color="000000"/>
              <w:bottom w:val="single" w:sz="4" w:space="0" w:color="000000"/>
              <w:right w:val="single" w:sz="4" w:space="0" w:color="000000"/>
            </w:tcBorders>
            <w:hideMark/>
          </w:tcPr>
          <w:p w:rsidR="00A447BB" w:rsidRPr="00FB1A60" w:rsidRDefault="00EE699F" w:rsidP="00A447BB">
            <w:pPr>
              <w:overflowPunct w:val="0"/>
              <w:autoSpaceDE w:val="0"/>
              <w:autoSpaceDN w:val="0"/>
              <w:adjustRightInd w:val="0"/>
              <w:spacing w:before="120" w:after="120"/>
              <w:rPr>
                <w:rFonts w:eastAsia="Calibri" w:cs="Arial"/>
              </w:rPr>
            </w:pPr>
            <w:r w:rsidRPr="00FB1A60">
              <w:rPr>
                <w:rFonts w:eastAsia="Calibri" w:cs="Arial"/>
              </w:rPr>
              <w:t>Notification sent to FP</w:t>
            </w:r>
          </w:p>
        </w:tc>
        <w:tc>
          <w:tcPr>
            <w:tcW w:w="2283" w:type="dxa"/>
            <w:tcBorders>
              <w:top w:val="single" w:sz="4" w:space="0" w:color="000000"/>
              <w:left w:val="single" w:sz="4" w:space="0" w:color="000000"/>
              <w:bottom w:val="single" w:sz="4" w:space="0" w:color="000000"/>
              <w:right w:val="single" w:sz="4" w:space="0" w:color="000000"/>
            </w:tcBorders>
            <w:hideMark/>
          </w:tcPr>
          <w:p w:rsidR="00A447BB" w:rsidRPr="00FB1A60" w:rsidRDefault="00EE699F" w:rsidP="00A447BB">
            <w:pPr>
              <w:overflowPunct w:val="0"/>
              <w:autoSpaceDE w:val="0"/>
              <w:autoSpaceDN w:val="0"/>
              <w:adjustRightInd w:val="0"/>
              <w:spacing w:before="120" w:after="120"/>
              <w:rPr>
                <w:rFonts w:eastAsia="Calibri" w:cs="Arial"/>
              </w:rPr>
            </w:pPr>
            <w:r w:rsidRPr="00FB1A60">
              <w:rPr>
                <w:rFonts w:eastAsia="Calibri" w:cs="Arial"/>
              </w:rPr>
              <w:t xml:space="preserve">[Notification to be written by </w:t>
            </w:r>
            <w:proofErr w:type="spellStart"/>
            <w:r w:rsidRPr="00FB1A60">
              <w:rPr>
                <w:rFonts w:eastAsia="Calibri" w:cs="Arial"/>
              </w:rPr>
              <w:t>FordPass</w:t>
            </w:r>
            <w:proofErr w:type="spellEnd"/>
            <w:r w:rsidRPr="00FB1A60">
              <w:rPr>
                <w:rFonts w:eastAsia="Calibri" w:cs="Arial"/>
              </w:rPr>
              <w:t xml:space="preserve"> designers]</w:t>
            </w:r>
          </w:p>
        </w:tc>
        <w:tc>
          <w:tcPr>
            <w:tcW w:w="2338" w:type="dxa"/>
            <w:tcBorders>
              <w:top w:val="single" w:sz="4" w:space="0" w:color="000000"/>
              <w:left w:val="single" w:sz="4" w:space="0" w:color="000000"/>
              <w:bottom w:val="single" w:sz="4" w:space="0" w:color="000000"/>
              <w:right w:val="single" w:sz="4" w:space="0" w:color="000000"/>
            </w:tcBorders>
            <w:shd w:val="clear" w:color="auto" w:fill="FFFFFF"/>
          </w:tcPr>
          <w:p w:rsidR="00A447BB" w:rsidRPr="00FB1A60" w:rsidRDefault="00EE699F" w:rsidP="00A447BB">
            <w:pPr>
              <w:overflowPunct w:val="0"/>
              <w:autoSpaceDE w:val="0"/>
              <w:autoSpaceDN w:val="0"/>
              <w:adjustRightInd w:val="0"/>
              <w:spacing w:before="120" w:after="120" w:line="276" w:lineRule="auto"/>
              <w:rPr>
                <w:rFonts w:eastAsia="Calibri" w:cs="Arial"/>
              </w:rPr>
            </w:pPr>
          </w:p>
        </w:tc>
      </w:tr>
      <w:tr w:rsidR="00A447BB" w:rsidRPr="00FB1A60" w:rsidTr="008C2C92">
        <w:trPr>
          <w:trHeight w:val="1203"/>
          <w:jc w:val="center"/>
        </w:trPr>
        <w:tc>
          <w:tcPr>
            <w:tcW w:w="1441" w:type="dxa"/>
            <w:tcBorders>
              <w:top w:val="single" w:sz="4" w:space="0" w:color="000000"/>
              <w:left w:val="single" w:sz="4" w:space="0" w:color="000000"/>
              <w:bottom w:val="single" w:sz="4" w:space="0" w:color="000000"/>
              <w:right w:val="single" w:sz="4" w:space="0" w:color="000000"/>
            </w:tcBorders>
            <w:hideMark/>
          </w:tcPr>
          <w:p w:rsidR="00A447BB" w:rsidRPr="00FB1A60" w:rsidRDefault="00EE699F" w:rsidP="00A447BB">
            <w:pPr>
              <w:overflowPunct w:val="0"/>
              <w:autoSpaceDE w:val="0"/>
              <w:autoSpaceDN w:val="0"/>
              <w:adjustRightInd w:val="0"/>
              <w:spacing w:before="120" w:after="120"/>
              <w:rPr>
                <w:rFonts w:eastAsia="Calibri" w:cs="Arial"/>
              </w:rPr>
            </w:pPr>
            <w:r w:rsidRPr="00FB1A60">
              <w:rPr>
                <w:rFonts w:eastAsia="Calibri" w:cs="Arial"/>
              </w:rPr>
              <w:t>Plug &amp; Charge disable was successful</w:t>
            </w:r>
          </w:p>
        </w:tc>
        <w:tc>
          <w:tcPr>
            <w:tcW w:w="1483" w:type="dxa"/>
            <w:tcBorders>
              <w:top w:val="single" w:sz="4" w:space="0" w:color="000000"/>
              <w:left w:val="single" w:sz="4" w:space="0" w:color="000000"/>
              <w:bottom w:val="single" w:sz="4" w:space="0" w:color="000000"/>
              <w:right w:val="single" w:sz="4" w:space="0" w:color="000000"/>
            </w:tcBorders>
            <w:hideMark/>
          </w:tcPr>
          <w:p w:rsidR="00A447BB" w:rsidRPr="00FB1A60" w:rsidRDefault="00EE699F" w:rsidP="00A447BB">
            <w:pPr>
              <w:overflowPunct w:val="0"/>
              <w:autoSpaceDE w:val="0"/>
              <w:autoSpaceDN w:val="0"/>
              <w:adjustRightInd w:val="0"/>
              <w:spacing w:before="120" w:after="120"/>
              <w:rPr>
                <w:rFonts w:eastAsia="Calibri" w:cs="Arial"/>
              </w:rPr>
            </w:pPr>
            <w:r w:rsidRPr="00FB1A60">
              <w:rPr>
                <w:rFonts w:eastAsia="Calibri" w:cs="Arial"/>
              </w:rPr>
              <w:t>EU</w:t>
            </w:r>
          </w:p>
        </w:tc>
        <w:tc>
          <w:tcPr>
            <w:tcW w:w="1939" w:type="dxa"/>
            <w:tcBorders>
              <w:top w:val="single" w:sz="4" w:space="0" w:color="000000"/>
              <w:left w:val="single" w:sz="4" w:space="0" w:color="000000"/>
              <w:bottom w:val="single" w:sz="4" w:space="0" w:color="000000"/>
              <w:right w:val="single" w:sz="4" w:space="0" w:color="000000"/>
            </w:tcBorders>
            <w:hideMark/>
          </w:tcPr>
          <w:p w:rsidR="00A447BB" w:rsidRPr="00FB1A60" w:rsidRDefault="00EE699F" w:rsidP="00A447BB">
            <w:pPr>
              <w:overflowPunct w:val="0"/>
              <w:autoSpaceDE w:val="0"/>
              <w:autoSpaceDN w:val="0"/>
              <w:adjustRightInd w:val="0"/>
              <w:spacing w:before="120" w:after="120"/>
              <w:rPr>
                <w:rFonts w:eastAsia="Calibri" w:cs="Arial"/>
              </w:rPr>
            </w:pPr>
            <w:r w:rsidRPr="00FB1A60">
              <w:rPr>
                <w:rFonts w:eastAsia="Calibri" w:cs="Arial"/>
              </w:rPr>
              <w:t>Success message displayed</w:t>
            </w:r>
          </w:p>
        </w:tc>
        <w:tc>
          <w:tcPr>
            <w:tcW w:w="1316" w:type="dxa"/>
            <w:tcBorders>
              <w:top w:val="single" w:sz="4" w:space="0" w:color="000000"/>
              <w:left w:val="single" w:sz="4" w:space="0" w:color="000000"/>
              <w:bottom w:val="single" w:sz="4" w:space="0" w:color="000000"/>
              <w:right w:val="single" w:sz="4" w:space="0" w:color="000000"/>
            </w:tcBorders>
            <w:hideMark/>
          </w:tcPr>
          <w:p w:rsidR="00A447BB" w:rsidRPr="00FB1A60" w:rsidRDefault="00EE699F" w:rsidP="00A447BB">
            <w:pPr>
              <w:overflowPunct w:val="0"/>
              <w:autoSpaceDE w:val="0"/>
              <w:autoSpaceDN w:val="0"/>
              <w:adjustRightInd w:val="0"/>
              <w:spacing w:before="120" w:after="120"/>
              <w:rPr>
                <w:rFonts w:eastAsia="Calibri" w:cs="Arial"/>
              </w:rPr>
            </w:pPr>
            <w:r w:rsidRPr="00FB1A60">
              <w:rPr>
                <w:rFonts w:eastAsia="Calibri" w:cs="Arial"/>
              </w:rPr>
              <w:t>Notification sent to FP</w:t>
            </w:r>
          </w:p>
        </w:tc>
        <w:tc>
          <w:tcPr>
            <w:tcW w:w="2283" w:type="dxa"/>
            <w:tcBorders>
              <w:top w:val="single" w:sz="4" w:space="0" w:color="000000"/>
              <w:left w:val="single" w:sz="4" w:space="0" w:color="000000"/>
              <w:bottom w:val="single" w:sz="4" w:space="0" w:color="000000"/>
              <w:right w:val="single" w:sz="4" w:space="0" w:color="000000"/>
            </w:tcBorders>
            <w:hideMark/>
          </w:tcPr>
          <w:p w:rsidR="00A447BB" w:rsidRPr="00FB1A60" w:rsidRDefault="00EE699F" w:rsidP="00A447BB">
            <w:pPr>
              <w:overflowPunct w:val="0"/>
              <w:autoSpaceDE w:val="0"/>
              <w:autoSpaceDN w:val="0"/>
              <w:adjustRightInd w:val="0"/>
              <w:spacing w:before="120" w:after="120"/>
              <w:rPr>
                <w:rFonts w:eastAsia="Calibri" w:cs="Arial"/>
              </w:rPr>
            </w:pPr>
            <w:r w:rsidRPr="00FB1A60">
              <w:rPr>
                <w:rFonts w:eastAsia="Calibri" w:cs="Arial"/>
              </w:rPr>
              <w:t xml:space="preserve">“Plug &amp; Charge is no longer active on this vehicle. Please use </w:t>
            </w:r>
            <w:proofErr w:type="spellStart"/>
            <w:r w:rsidRPr="00FB1A60">
              <w:rPr>
                <w:rFonts w:eastAsia="Calibri" w:cs="Arial"/>
              </w:rPr>
              <w:t>FordPass</w:t>
            </w:r>
            <w:proofErr w:type="spellEnd"/>
            <w:r w:rsidRPr="00FB1A60">
              <w:rPr>
                <w:rFonts w:eastAsia="Calibri" w:cs="Arial"/>
              </w:rPr>
              <w:t xml:space="preserve"> or RFID card to </w:t>
            </w:r>
            <w:r w:rsidRPr="00FB1A60">
              <w:rPr>
                <w:rFonts w:eastAsia="Calibri" w:cs="Arial"/>
              </w:rPr>
              <w:t>charge at stations in the Ford network.”</w:t>
            </w:r>
          </w:p>
        </w:tc>
        <w:tc>
          <w:tcPr>
            <w:tcW w:w="2338" w:type="dxa"/>
            <w:tcBorders>
              <w:top w:val="single" w:sz="4" w:space="0" w:color="000000"/>
              <w:left w:val="single" w:sz="4" w:space="0" w:color="000000"/>
              <w:bottom w:val="single" w:sz="4" w:space="0" w:color="000000"/>
              <w:right w:val="single" w:sz="4" w:space="0" w:color="000000"/>
            </w:tcBorders>
            <w:shd w:val="clear" w:color="auto" w:fill="DEEAF6"/>
          </w:tcPr>
          <w:p w:rsidR="00A447BB" w:rsidRPr="00FB1A60" w:rsidRDefault="00EE699F" w:rsidP="00FB1A60">
            <w:pPr>
              <w:overflowPunct w:val="0"/>
              <w:autoSpaceDE w:val="0"/>
              <w:autoSpaceDN w:val="0"/>
              <w:adjustRightInd w:val="0"/>
              <w:spacing w:before="120" w:after="120"/>
              <w:rPr>
                <w:rFonts w:eastAsia="Calibri" w:cs="Arial"/>
              </w:rPr>
            </w:pPr>
            <w:r w:rsidRPr="00FB1A60">
              <w:rPr>
                <w:rFonts w:eastAsia="Calibri" w:cs="Arial"/>
              </w:rPr>
              <w:t xml:space="preserve">Plug &amp; Charge is no longer active on this vehicle. Please use the </w:t>
            </w:r>
            <w:proofErr w:type="spellStart"/>
            <w:r w:rsidRPr="00FB1A60">
              <w:rPr>
                <w:rFonts w:eastAsia="Calibri" w:cs="Arial"/>
              </w:rPr>
              <w:t>FordPass</w:t>
            </w:r>
            <w:proofErr w:type="spellEnd"/>
            <w:r w:rsidRPr="00FB1A60">
              <w:rPr>
                <w:rFonts w:eastAsia="Calibri" w:cs="Arial"/>
              </w:rPr>
              <w:t xml:space="preserve"> app or your RFID card to charge at stations in the Ford network. </w:t>
            </w:r>
          </w:p>
        </w:tc>
      </w:tr>
      <w:tr w:rsidR="00A447BB" w:rsidRPr="00FB1A60" w:rsidTr="008C2C92">
        <w:trPr>
          <w:trHeight w:val="1203"/>
          <w:jc w:val="center"/>
        </w:trPr>
        <w:tc>
          <w:tcPr>
            <w:tcW w:w="1441" w:type="dxa"/>
            <w:tcBorders>
              <w:top w:val="single" w:sz="4" w:space="0" w:color="000000"/>
              <w:left w:val="single" w:sz="4" w:space="0" w:color="000000"/>
              <w:bottom w:val="single" w:sz="4" w:space="0" w:color="000000"/>
              <w:right w:val="single" w:sz="4" w:space="0" w:color="000000"/>
            </w:tcBorders>
            <w:hideMark/>
          </w:tcPr>
          <w:p w:rsidR="00A447BB" w:rsidRPr="00FB1A60" w:rsidRDefault="00EE699F" w:rsidP="00A447BB">
            <w:pPr>
              <w:overflowPunct w:val="0"/>
              <w:autoSpaceDE w:val="0"/>
              <w:autoSpaceDN w:val="0"/>
              <w:adjustRightInd w:val="0"/>
              <w:spacing w:before="120" w:after="120"/>
              <w:rPr>
                <w:rFonts w:eastAsia="Calibri" w:cs="Arial"/>
              </w:rPr>
            </w:pPr>
            <w:r w:rsidRPr="00FB1A60">
              <w:rPr>
                <w:rFonts w:eastAsia="Calibri" w:cs="Arial"/>
              </w:rPr>
              <w:t>Plug &amp; Charge disable was successful</w:t>
            </w:r>
          </w:p>
        </w:tc>
        <w:tc>
          <w:tcPr>
            <w:tcW w:w="1483" w:type="dxa"/>
            <w:tcBorders>
              <w:top w:val="single" w:sz="4" w:space="0" w:color="000000"/>
              <w:left w:val="single" w:sz="4" w:space="0" w:color="000000"/>
              <w:bottom w:val="single" w:sz="4" w:space="0" w:color="000000"/>
              <w:right w:val="single" w:sz="4" w:space="0" w:color="000000"/>
            </w:tcBorders>
            <w:hideMark/>
          </w:tcPr>
          <w:p w:rsidR="00A447BB" w:rsidRPr="00FB1A60" w:rsidRDefault="00EE699F" w:rsidP="00A447BB">
            <w:pPr>
              <w:overflowPunct w:val="0"/>
              <w:autoSpaceDE w:val="0"/>
              <w:autoSpaceDN w:val="0"/>
              <w:adjustRightInd w:val="0"/>
              <w:spacing w:before="120" w:after="120"/>
              <w:rPr>
                <w:rFonts w:eastAsia="Calibri" w:cs="Arial"/>
              </w:rPr>
            </w:pPr>
            <w:r w:rsidRPr="00FB1A60">
              <w:rPr>
                <w:rFonts w:eastAsia="Calibri" w:cs="Arial"/>
              </w:rPr>
              <w:t>NA</w:t>
            </w:r>
          </w:p>
        </w:tc>
        <w:tc>
          <w:tcPr>
            <w:tcW w:w="1939" w:type="dxa"/>
            <w:tcBorders>
              <w:top w:val="single" w:sz="4" w:space="0" w:color="000000"/>
              <w:left w:val="single" w:sz="4" w:space="0" w:color="000000"/>
              <w:bottom w:val="single" w:sz="4" w:space="0" w:color="000000"/>
              <w:right w:val="single" w:sz="4" w:space="0" w:color="000000"/>
            </w:tcBorders>
            <w:hideMark/>
          </w:tcPr>
          <w:p w:rsidR="00A447BB" w:rsidRPr="00FB1A60" w:rsidRDefault="00EE699F" w:rsidP="00A447BB">
            <w:pPr>
              <w:overflowPunct w:val="0"/>
              <w:autoSpaceDE w:val="0"/>
              <w:autoSpaceDN w:val="0"/>
              <w:adjustRightInd w:val="0"/>
              <w:spacing w:before="120" w:after="120"/>
              <w:rPr>
                <w:rFonts w:eastAsia="Calibri" w:cs="Arial"/>
              </w:rPr>
            </w:pPr>
            <w:r w:rsidRPr="00FB1A60">
              <w:rPr>
                <w:rFonts w:eastAsia="Calibri" w:cs="Arial"/>
              </w:rPr>
              <w:t xml:space="preserve">Success message </w:t>
            </w:r>
            <w:r w:rsidRPr="00FB1A60">
              <w:rPr>
                <w:rFonts w:eastAsia="Calibri" w:cs="Arial"/>
              </w:rPr>
              <w:t>displayed</w:t>
            </w:r>
          </w:p>
        </w:tc>
        <w:tc>
          <w:tcPr>
            <w:tcW w:w="1316" w:type="dxa"/>
            <w:tcBorders>
              <w:top w:val="single" w:sz="4" w:space="0" w:color="000000"/>
              <w:left w:val="single" w:sz="4" w:space="0" w:color="000000"/>
              <w:bottom w:val="single" w:sz="4" w:space="0" w:color="000000"/>
              <w:right w:val="single" w:sz="4" w:space="0" w:color="000000"/>
            </w:tcBorders>
            <w:hideMark/>
          </w:tcPr>
          <w:p w:rsidR="00A447BB" w:rsidRPr="00FB1A60" w:rsidRDefault="00EE699F" w:rsidP="00A447BB">
            <w:pPr>
              <w:overflowPunct w:val="0"/>
              <w:autoSpaceDE w:val="0"/>
              <w:autoSpaceDN w:val="0"/>
              <w:adjustRightInd w:val="0"/>
              <w:spacing w:before="120" w:after="120"/>
              <w:rPr>
                <w:rFonts w:eastAsia="Calibri" w:cs="Arial"/>
              </w:rPr>
            </w:pPr>
            <w:r w:rsidRPr="00FB1A60">
              <w:rPr>
                <w:rFonts w:eastAsia="Calibri" w:cs="Arial"/>
              </w:rPr>
              <w:t>Notification sent to FP</w:t>
            </w:r>
          </w:p>
        </w:tc>
        <w:tc>
          <w:tcPr>
            <w:tcW w:w="2283" w:type="dxa"/>
            <w:tcBorders>
              <w:top w:val="single" w:sz="4" w:space="0" w:color="000000"/>
              <w:left w:val="single" w:sz="4" w:space="0" w:color="000000"/>
              <w:bottom w:val="single" w:sz="4" w:space="0" w:color="000000"/>
              <w:right w:val="single" w:sz="4" w:space="0" w:color="000000"/>
            </w:tcBorders>
            <w:hideMark/>
          </w:tcPr>
          <w:p w:rsidR="00A447BB" w:rsidRPr="00FB1A60" w:rsidRDefault="00EE699F" w:rsidP="00A447BB">
            <w:pPr>
              <w:overflowPunct w:val="0"/>
              <w:autoSpaceDE w:val="0"/>
              <w:autoSpaceDN w:val="0"/>
              <w:adjustRightInd w:val="0"/>
              <w:spacing w:before="120" w:after="120"/>
              <w:rPr>
                <w:rFonts w:eastAsia="Calibri" w:cs="Arial"/>
              </w:rPr>
            </w:pPr>
            <w:r w:rsidRPr="00FB1A60">
              <w:rPr>
                <w:rFonts w:eastAsia="Calibri" w:cs="Arial"/>
              </w:rPr>
              <w:t xml:space="preserve">“Plug &amp; Charge is no longer active on this vehicle. Please use the </w:t>
            </w:r>
            <w:proofErr w:type="spellStart"/>
            <w:r w:rsidRPr="00FB1A60">
              <w:rPr>
                <w:rFonts w:eastAsia="Calibri" w:cs="Arial"/>
              </w:rPr>
              <w:t>FordPass</w:t>
            </w:r>
            <w:proofErr w:type="spellEnd"/>
            <w:r w:rsidRPr="00FB1A60">
              <w:rPr>
                <w:rFonts w:eastAsia="Calibri" w:cs="Arial"/>
              </w:rPr>
              <w:t xml:space="preserve"> app to charge at stations in the Ford network.”</w:t>
            </w:r>
          </w:p>
        </w:tc>
        <w:tc>
          <w:tcPr>
            <w:tcW w:w="2338" w:type="dxa"/>
            <w:tcBorders>
              <w:top w:val="single" w:sz="4" w:space="0" w:color="000000"/>
              <w:left w:val="single" w:sz="4" w:space="0" w:color="000000"/>
              <w:bottom w:val="single" w:sz="4" w:space="0" w:color="000000"/>
              <w:right w:val="single" w:sz="4" w:space="0" w:color="000000"/>
            </w:tcBorders>
            <w:shd w:val="clear" w:color="auto" w:fill="DEEAF6"/>
          </w:tcPr>
          <w:p w:rsidR="00A447BB" w:rsidRPr="00FB1A60" w:rsidRDefault="00EE699F" w:rsidP="00FB1A60">
            <w:pPr>
              <w:overflowPunct w:val="0"/>
              <w:autoSpaceDE w:val="0"/>
              <w:autoSpaceDN w:val="0"/>
              <w:adjustRightInd w:val="0"/>
              <w:spacing w:before="120" w:after="120"/>
              <w:rPr>
                <w:rFonts w:eastAsia="Calibri" w:cs="Arial"/>
              </w:rPr>
            </w:pPr>
            <w:r w:rsidRPr="00FB1A60">
              <w:rPr>
                <w:rFonts w:eastAsia="Calibri" w:cs="Arial"/>
              </w:rPr>
              <w:t xml:space="preserve">Plug &amp; Charge is no longer active on this vehicle. Please use the </w:t>
            </w:r>
            <w:proofErr w:type="spellStart"/>
            <w:r w:rsidRPr="00FB1A60">
              <w:rPr>
                <w:rFonts w:eastAsia="Calibri" w:cs="Arial"/>
              </w:rPr>
              <w:t>FordPass</w:t>
            </w:r>
            <w:proofErr w:type="spellEnd"/>
            <w:r w:rsidRPr="00FB1A60">
              <w:rPr>
                <w:rFonts w:eastAsia="Calibri" w:cs="Arial"/>
              </w:rPr>
              <w:t xml:space="preserve"> app to charge at statio</w:t>
            </w:r>
            <w:r w:rsidRPr="00FB1A60">
              <w:rPr>
                <w:rFonts w:eastAsia="Calibri" w:cs="Arial"/>
              </w:rPr>
              <w:t xml:space="preserve">ns in the Ford network. </w:t>
            </w:r>
          </w:p>
        </w:tc>
      </w:tr>
      <w:tr w:rsidR="00A447BB" w:rsidRPr="00FB1A60" w:rsidTr="008C2C92">
        <w:trPr>
          <w:trHeight w:val="1203"/>
          <w:jc w:val="center"/>
        </w:trPr>
        <w:tc>
          <w:tcPr>
            <w:tcW w:w="1441" w:type="dxa"/>
            <w:tcBorders>
              <w:top w:val="single" w:sz="4" w:space="0" w:color="000000"/>
              <w:left w:val="single" w:sz="4" w:space="0" w:color="000000"/>
              <w:bottom w:val="single" w:sz="4" w:space="0" w:color="000000"/>
              <w:right w:val="single" w:sz="4" w:space="0" w:color="000000"/>
            </w:tcBorders>
            <w:hideMark/>
          </w:tcPr>
          <w:p w:rsidR="00A447BB" w:rsidRPr="00FB1A60" w:rsidRDefault="00EE699F" w:rsidP="00A447BB">
            <w:pPr>
              <w:overflowPunct w:val="0"/>
              <w:autoSpaceDE w:val="0"/>
              <w:autoSpaceDN w:val="0"/>
              <w:adjustRightInd w:val="0"/>
              <w:spacing w:before="120" w:after="120"/>
              <w:rPr>
                <w:rFonts w:eastAsia="Calibri" w:cs="Arial"/>
              </w:rPr>
            </w:pPr>
            <w:r w:rsidRPr="00FB1A60">
              <w:rPr>
                <w:rFonts w:eastAsia="Calibri" w:cs="Arial"/>
              </w:rPr>
              <w:t>Plug &amp; Charge disable failed</w:t>
            </w:r>
          </w:p>
        </w:tc>
        <w:tc>
          <w:tcPr>
            <w:tcW w:w="1483" w:type="dxa"/>
            <w:tcBorders>
              <w:top w:val="single" w:sz="4" w:space="0" w:color="000000"/>
              <w:left w:val="single" w:sz="4" w:space="0" w:color="000000"/>
              <w:bottom w:val="single" w:sz="4" w:space="0" w:color="000000"/>
              <w:right w:val="single" w:sz="4" w:space="0" w:color="000000"/>
            </w:tcBorders>
            <w:hideMark/>
          </w:tcPr>
          <w:p w:rsidR="00A447BB" w:rsidRPr="00FB1A60" w:rsidRDefault="00EE699F" w:rsidP="00A447BB">
            <w:pPr>
              <w:overflowPunct w:val="0"/>
              <w:autoSpaceDE w:val="0"/>
              <w:autoSpaceDN w:val="0"/>
              <w:adjustRightInd w:val="0"/>
              <w:spacing w:before="120" w:after="120"/>
              <w:rPr>
                <w:rFonts w:eastAsia="Calibri" w:cs="Arial"/>
              </w:rPr>
            </w:pPr>
            <w:r w:rsidRPr="00FB1A60">
              <w:rPr>
                <w:rFonts w:eastAsia="Calibri" w:cs="Arial"/>
              </w:rPr>
              <w:t>Both</w:t>
            </w:r>
          </w:p>
        </w:tc>
        <w:tc>
          <w:tcPr>
            <w:tcW w:w="1939" w:type="dxa"/>
            <w:tcBorders>
              <w:top w:val="single" w:sz="4" w:space="0" w:color="000000"/>
              <w:left w:val="single" w:sz="4" w:space="0" w:color="000000"/>
              <w:bottom w:val="single" w:sz="4" w:space="0" w:color="000000"/>
              <w:right w:val="single" w:sz="4" w:space="0" w:color="000000"/>
            </w:tcBorders>
            <w:hideMark/>
          </w:tcPr>
          <w:p w:rsidR="00A447BB" w:rsidRPr="00FB1A60" w:rsidRDefault="00EE699F" w:rsidP="00A447BB">
            <w:pPr>
              <w:overflowPunct w:val="0"/>
              <w:autoSpaceDE w:val="0"/>
              <w:autoSpaceDN w:val="0"/>
              <w:adjustRightInd w:val="0"/>
              <w:spacing w:before="120" w:after="120"/>
              <w:rPr>
                <w:rFonts w:eastAsia="Calibri" w:cs="Arial"/>
              </w:rPr>
            </w:pPr>
            <w:r w:rsidRPr="00FB1A60">
              <w:rPr>
                <w:rFonts w:eastAsia="Calibri" w:cs="Arial"/>
              </w:rPr>
              <w:t>Not displayed</w:t>
            </w:r>
          </w:p>
        </w:tc>
        <w:tc>
          <w:tcPr>
            <w:tcW w:w="1316" w:type="dxa"/>
            <w:tcBorders>
              <w:top w:val="single" w:sz="4" w:space="0" w:color="000000"/>
              <w:left w:val="single" w:sz="4" w:space="0" w:color="000000"/>
              <w:bottom w:val="single" w:sz="4" w:space="0" w:color="000000"/>
              <w:right w:val="single" w:sz="4" w:space="0" w:color="000000"/>
            </w:tcBorders>
            <w:hideMark/>
          </w:tcPr>
          <w:p w:rsidR="00A447BB" w:rsidRPr="00FB1A60" w:rsidRDefault="00EE699F" w:rsidP="00A447BB">
            <w:pPr>
              <w:overflowPunct w:val="0"/>
              <w:autoSpaceDE w:val="0"/>
              <w:autoSpaceDN w:val="0"/>
              <w:adjustRightInd w:val="0"/>
              <w:spacing w:before="120" w:after="120"/>
              <w:rPr>
                <w:rFonts w:eastAsia="Calibri" w:cs="Arial"/>
              </w:rPr>
            </w:pPr>
            <w:r w:rsidRPr="00FB1A60">
              <w:rPr>
                <w:rFonts w:eastAsia="Calibri" w:cs="Arial"/>
              </w:rPr>
              <w:t>Notification sent to FP</w:t>
            </w:r>
          </w:p>
        </w:tc>
        <w:tc>
          <w:tcPr>
            <w:tcW w:w="2283" w:type="dxa"/>
            <w:tcBorders>
              <w:top w:val="single" w:sz="4" w:space="0" w:color="000000"/>
              <w:left w:val="single" w:sz="4" w:space="0" w:color="000000"/>
              <w:bottom w:val="single" w:sz="4" w:space="0" w:color="000000"/>
              <w:right w:val="single" w:sz="4" w:space="0" w:color="000000"/>
            </w:tcBorders>
            <w:hideMark/>
          </w:tcPr>
          <w:p w:rsidR="00A447BB" w:rsidRPr="00FB1A60" w:rsidRDefault="00EE699F" w:rsidP="00A447BB">
            <w:pPr>
              <w:overflowPunct w:val="0"/>
              <w:autoSpaceDE w:val="0"/>
              <w:autoSpaceDN w:val="0"/>
              <w:adjustRightInd w:val="0"/>
              <w:spacing w:before="120" w:after="120"/>
              <w:rPr>
                <w:rFonts w:eastAsia="Calibri" w:cs="Arial"/>
              </w:rPr>
            </w:pPr>
            <w:r w:rsidRPr="00FB1A60">
              <w:rPr>
                <w:rFonts w:eastAsia="Calibri" w:cs="Arial"/>
              </w:rPr>
              <w:t xml:space="preserve">[Notification to be written by </w:t>
            </w:r>
            <w:proofErr w:type="spellStart"/>
            <w:r w:rsidRPr="00FB1A60">
              <w:rPr>
                <w:rFonts w:eastAsia="Calibri" w:cs="Arial"/>
              </w:rPr>
              <w:t>FordPass</w:t>
            </w:r>
            <w:proofErr w:type="spellEnd"/>
            <w:r w:rsidRPr="00FB1A60">
              <w:rPr>
                <w:rFonts w:eastAsia="Calibri" w:cs="Arial"/>
              </w:rPr>
              <w:t xml:space="preserve"> designers]</w:t>
            </w:r>
          </w:p>
        </w:tc>
        <w:tc>
          <w:tcPr>
            <w:tcW w:w="2338" w:type="dxa"/>
            <w:tcBorders>
              <w:top w:val="single" w:sz="4" w:space="0" w:color="000000"/>
              <w:left w:val="single" w:sz="4" w:space="0" w:color="000000"/>
              <w:bottom w:val="single" w:sz="4" w:space="0" w:color="000000"/>
              <w:right w:val="single" w:sz="4" w:space="0" w:color="000000"/>
            </w:tcBorders>
          </w:tcPr>
          <w:p w:rsidR="00A447BB" w:rsidRPr="00FB1A60" w:rsidRDefault="00EE699F" w:rsidP="00A447BB">
            <w:pPr>
              <w:overflowPunct w:val="0"/>
              <w:autoSpaceDE w:val="0"/>
              <w:autoSpaceDN w:val="0"/>
              <w:adjustRightInd w:val="0"/>
              <w:spacing w:before="120" w:after="120" w:line="276" w:lineRule="auto"/>
              <w:rPr>
                <w:rFonts w:eastAsia="Calibri" w:cs="Arial"/>
              </w:rPr>
            </w:pPr>
          </w:p>
        </w:tc>
      </w:tr>
    </w:tbl>
    <w:p w:rsidR="00DF685A" w:rsidRPr="00A922DB" w:rsidRDefault="00EE699F" w:rsidP="00A922DB"/>
    <w:p w:rsidR="00BE6F71" w:rsidRPr="00BE6F71" w:rsidRDefault="00BE6F71" w:rsidP="00BE6F71">
      <w:pPr>
        <w:pStyle w:val="Heading4"/>
        <w:rPr>
          <w:b w:val="0"/>
          <w:u w:val="single"/>
        </w:rPr>
      </w:pPr>
      <w:r w:rsidRPr="00BE6F71">
        <w:rPr>
          <w:b w:val="0"/>
          <w:u w:val="single"/>
        </w:rPr>
        <w:t xml:space="preserve">PNC-REQ-330377/C-Disabling </w:t>
      </w:r>
      <w:proofErr w:type="spellStart"/>
      <w:r w:rsidRPr="00BE6F71">
        <w:rPr>
          <w:b w:val="0"/>
          <w:u w:val="single"/>
        </w:rPr>
        <w:t>PnC</w:t>
      </w:r>
      <w:proofErr w:type="spellEnd"/>
    </w:p>
    <w:p w:rsidR="00992D8A" w:rsidRPr="00992D8A" w:rsidRDefault="00EE699F" w:rsidP="00992D8A">
      <w:pPr>
        <w:rPr>
          <w:rFonts w:cs="Arial"/>
        </w:rPr>
      </w:pPr>
      <w:r w:rsidRPr="00992D8A">
        <w:rPr>
          <w:rFonts w:cs="Arial"/>
        </w:rPr>
        <w:t xml:space="preserve">The Cloud will send a </w:t>
      </w:r>
      <w:proofErr w:type="spellStart"/>
      <w:r w:rsidRPr="00992D8A">
        <w:rPr>
          <w:rFonts w:cs="Arial"/>
        </w:rPr>
        <w:t>SyncP</w:t>
      </w:r>
      <w:proofErr w:type="spellEnd"/>
      <w:r w:rsidRPr="00992D8A">
        <w:rPr>
          <w:rFonts w:cs="Arial"/>
        </w:rPr>
        <w:t xml:space="preserve"> Disable Payload Command</w:t>
      </w:r>
      <w:r w:rsidRPr="00992D8A">
        <w:rPr>
          <w:rFonts w:cs="Arial"/>
        </w:rPr>
        <w:t xml:space="preserve"> to turn off </w:t>
      </w:r>
      <w:proofErr w:type="spellStart"/>
      <w:r w:rsidRPr="00992D8A">
        <w:rPr>
          <w:rFonts w:cs="Arial"/>
        </w:rPr>
        <w:t>PnC</w:t>
      </w:r>
      <w:proofErr w:type="spellEnd"/>
      <w:r w:rsidRPr="00992D8A">
        <w:rPr>
          <w:rFonts w:cs="Arial"/>
        </w:rPr>
        <w:t xml:space="preserve"> in the Vehicle when the user disables via </w:t>
      </w:r>
      <w:proofErr w:type="spellStart"/>
      <w:r w:rsidRPr="00992D8A">
        <w:rPr>
          <w:rFonts w:cs="Arial"/>
        </w:rPr>
        <w:t>FordPass</w:t>
      </w:r>
      <w:proofErr w:type="spellEnd"/>
      <w:r w:rsidRPr="00992D8A">
        <w:rPr>
          <w:rFonts w:cs="Arial"/>
        </w:rPr>
        <w:t>.</w:t>
      </w:r>
    </w:p>
    <w:p w:rsidR="00992D8A" w:rsidRPr="00992D8A" w:rsidRDefault="00EE699F" w:rsidP="00992D8A">
      <w:pPr>
        <w:rPr>
          <w:rFonts w:cs="Arial"/>
        </w:rPr>
      </w:pPr>
    </w:p>
    <w:p w:rsidR="00992D8A" w:rsidRPr="00992D8A" w:rsidRDefault="00EE699F" w:rsidP="00992D8A">
      <w:pPr>
        <w:rPr>
          <w:rFonts w:cs="Arial"/>
        </w:rPr>
      </w:pPr>
      <w:r w:rsidRPr="00992D8A">
        <w:rPr>
          <w:rFonts w:cs="Arial"/>
        </w:rPr>
        <w:t>ECG:</w:t>
      </w:r>
    </w:p>
    <w:p w:rsidR="00992D8A" w:rsidRPr="00992D8A" w:rsidRDefault="00EE699F" w:rsidP="00992D8A">
      <w:pPr>
        <w:rPr>
          <w:rFonts w:cs="Arial"/>
        </w:rPr>
      </w:pPr>
      <w:proofErr w:type="spellStart"/>
      <w:r w:rsidRPr="00992D8A">
        <w:rPr>
          <w:rFonts w:cs="Arial"/>
        </w:rPr>
        <w:t>OptOutPnC</w:t>
      </w:r>
      <w:proofErr w:type="spellEnd"/>
      <w:r w:rsidRPr="00992D8A">
        <w:rPr>
          <w:rFonts w:cs="Arial"/>
        </w:rPr>
        <w:t xml:space="preserve"> Command with </w:t>
      </w:r>
      <w:proofErr w:type="spellStart"/>
      <w:r w:rsidRPr="00992D8A">
        <w:rPr>
          <w:rFonts w:cs="Arial"/>
        </w:rPr>
        <w:t>SyncP</w:t>
      </w:r>
      <w:proofErr w:type="spellEnd"/>
      <w:r w:rsidRPr="00992D8A">
        <w:rPr>
          <w:rFonts w:cs="Arial"/>
        </w:rPr>
        <w:t xml:space="preserve"> Payload is received by the ECG, ECG sends to OBCC via </w:t>
      </w:r>
      <w:proofErr w:type="spellStart"/>
      <w:r w:rsidRPr="00992D8A">
        <w:rPr>
          <w:rFonts w:cs="Arial"/>
        </w:rPr>
        <w:t>SyncP</w:t>
      </w:r>
      <w:proofErr w:type="spellEnd"/>
      <w:r w:rsidRPr="00992D8A">
        <w:rPr>
          <w:rFonts w:cs="Arial"/>
        </w:rPr>
        <w:t xml:space="preserve"> Diagnostic Routine</w:t>
      </w:r>
    </w:p>
    <w:p w:rsidR="00992D8A" w:rsidRPr="00992D8A" w:rsidRDefault="00EE699F" w:rsidP="00992D8A">
      <w:pPr>
        <w:rPr>
          <w:rFonts w:cs="Arial"/>
        </w:rPr>
      </w:pPr>
    </w:p>
    <w:p w:rsidR="00992D8A" w:rsidRPr="00992D8A" w:rsidRDefault="00EE699F" w:rsidP="00992D8A">
      <w:pPr>
        <w:rPr>
          <w:rFonts w:cs="Arial"/>
        </w:rPr>
      </w:pPr>
      <w:r w:rsidRPr="00992D8A">
        <w:rPr>
          <w:rFonts w:cs="Arial"/>
        </w:rPr>
        <w:t>OBCC:</w:t>
      </w:r>
    </w:p>
    <w:p w:rsidR="00992D8A" w:rsidRPr="00992D8A" w:rsidRDefault="00EE699F" w:rsidP="00992D8A">
      <w:pPr>
        <w:rPr>
          <w:rFonts w:cs="Arial"/>
        </w:rPr>
      </w:pPr>
      <w:r w:rsidRPr="00992D8A">
        <w:rPr>
          <w:rFonts w:cs="Arial"/>
        </w:rPr>
        <w:t xml:space="preserve">After Completing the </w:t>
      </w:r>
      <w:proofErr w:type="spellStart"/>
      <w:r w:rsidRPr="00992D8A">
        <w:rPr>
          <w:rFonts w:cs="Arial"/>
        </w:rPr>
        <w:t>PnC</w:t>
      </w:r>
      <w:proofErr w:type="spellEnd"/>
      <w:r w:rsidRPr="00992D8A">
        <w:rPr>
          <w:rFonts w:cs="Arial"/>
        </w:rPr>
        <w:t xml:space="preserve"> Disable Service Request by </w:t>
      </w:r>
      <w:proofErr w:type="spellStart"/>
      <w:r w:rsidRPr="00992D8A">
        <w:rPr>
          <w:rFonts w:cs="Arial"/>
        </w:rPr>
        <w:t>SyncP</w:t>
      </w:r>
      <w:proofErr w:type="spellEnd"/>
      <w:r w:rsidRPr="00992D8A">
        <w:rPr>
          <w:rFonts w:cs="Arial"/>
        </w:rPr>
        <w:t xml:space="preserve"> Request, OBCC Shall Disable the </w:t>
      </w:r>
      <w:proofErr w:type="spellStart"/>
      <w:r w:rsidRPr="00992D8A">
        <w:rPr>
          <w:rFonts w:cs="Arial"/>
        </w:rPr>
        <w:t>PnC</w:t>
      </w:r>
      <w:proofErr w:type="spellEnd"/>
      <w:r w:rsidRPr="00992D8A">
        <w:rPr>
          <w:rFonts w:cs="Arial"/>
        </w:rPr>
        <w:t xml:space="preserve"> Feature and Sends a Positive </w:t>
      </w:r>
      <w:proofErr w:type="spellStart"/>
      <w:r w:rsidRPr="00992D8A">
        <w:rPr>
          <w:rFonts w:cs="Arial"/>
        </w:rPr>
        <w:t>SyncP</w:t>
      </w:r>
      <w:proofErr w:type="spellEnd"/>
      <w:r w:rsidRPr="00992D8A">
        <w:rPr>
          <w:rFonts w:cs="Arial"/>
        </w:rPr>
        <w:t xml:space="preserve"> Diagnostic Response with a Payload of a </w:t>
      </w:r>
      <w:proofErr w:type="spellStart"/>
      <w:r w:rsidRPr="00992D8A">
        <w:rPr>
          <w:rFonts w:cs="Arial"/>
        </w:rPr>
        <w:t>SyncP</w:t>
      </w:r>
      <w:proofErr w:type="spellEnd"/>
      <w:r w:rsidRPr="00992D8A">
        <w:rPr>
          <w:rFonts w:cs="Arial"/>
        </w:rPr>
        <w:t xml:space="preserve"> Packet and </w:t>
      </w:r>
      <w:proofErr w:type="spellStart"/>
      <w:r w:rsidRPr="00992D8A">
        <w:rPr>
          <w:rFonts w:cs="Arial"/>
        </w:rPr>
        <w:t>DgtlCommPnc_D_Stat</w:t>
      </w:r>
      <w:proofErr w:type="spellEnd"/>
      <w:r w:rsidRPr="00992D8A">
        <w:rPr>
          <w:rFonts w:cs="Arial"/>
        </w:rPr>
        <w:t xml:space="preserve"> with Disable State to ECG</w:t>
      </w:r>
    </w:p>
    <w:p w:rsidR="00992D8A" w:rsidRPr="00992D8A" w:rsidRDefault="00EE699F" w:rsidP="00992D8A">
      <w:pPr>
        <w:rPr>
          <w:rFonts w:cs="Arial"/>
        </w:rPr>
      </w:pPr>
      <w:r w:rsidRPr="00992D8A">
        <w:rPr>
          <w:rFonts w:cs="Arial"/>
        </w:rPr>
        <w:t xml:space="preserve"> </w:t>
      </w:r>
    </w:p>
    <w:p w:rsidR="00992D8A" w:rsidRPr="00992D8A" w:rsidRDefault="00EE699F" w:rsidP="00992D8A">
      <w:pPr>
        <w:rPr>
          <w:rFonts w:cs="Arial"/>
        </w:rPr>
      </w:pPr>
      <w:r w:rsidRPr="00992D8A">
        <w:rPr>
          <w:rFonts w:cs="Arial"/>
        </w:rPr>
        <w:t>ECG:</w:t>
      </w:r>
    </w:p>
    <w:p w:rsidR="00992D8A" w:rsidRPr="00992D8A" w:rsidRDefault="00EE699F" w:rsidP="00992D8A">
      <w:pPr>
        <w:rPr>
          <w:rFonts w:cs="Arial"/>
        </w:rPr>
      </w:pPr>
      <w:r w:rsidRPr="00992D8A">
        <w:rPr>
          <w:rFonts w:cs="Arial"/>
        </w:rPr>
        <w:t>SUCCESS:</w:t>
      </w:r>
    </w:p>
    <w:p w:rsidR="00992D8A" w:rsidRPr="00992D8A" w:rsidRDefault="00EE699F" w:rsidP="00992D8A">
      <w:pPr>
        <w:rPr>
          <w:rFonts w:cs="Arial"/>
        </w:rPr>
      </w:pPr>
      <w:r w:rsidRPr="00992D8A">
        <w:rPr>
          <w:rFonts w:cs="Arial"/>
        </w:rPr>
        <w:t xml:space="preserve">ECG Receives </w:t>
      </w:r>
      <w:proofErr w:type="spellStart"/>
      <w:r w:rsidRPr="00992D8A">
        <w:rPr>
          <w:rFonts w:cs="Arial"/>
        </w:rPr>
        <w:t>SyncP</w:t>
      </w:r>
      <w:proofErr w:type="spellEnd"/>
      <w:r w:rsidRPr="00992D8A">
        <w:rPr>
          <w:rFonts w:cs="Arial"/>
        </w:rPr>
        <w:t xml:space="preserve"> response from </w:t>
      </w:r>
      <w:r w:rsidRPr="00992D8A">
        <w:rPr>
          <w:rFonts w:cs="Arial"/>
        </w:rPr>
        <w:t xml:space="preserve">OBCC module and Sends Encrypted </w:t>
      </w:r>
      <w:proofErr w:type="spellStart"/>
      <w:r w:rsidRPr="00992D8A">
        <w:rPr>
          <w:rFonts w:cs="Arial"/>
        </w:rPr>
        <w:t>SyncP</w:t>
      </w:r>
      <w:proofErr w:type="spellEnd"/>
      <w:r w:rsidRPr="00992D8A">
        <w:rPr>
          <w:rFonts w:cs="Arial"/>
        </w:rPr>
        <w:t xml:space="preserve"> Response as an "</w:t>
      </w:r>
      <w:proofErr w:type="spellStart"/>
      <w:r w:rsidRPr="00992D8A">
        <w:rPr>
          <w:rFonts w:cs="Arial"/>
        </w:rPr>
        <w:t>OptOutPnC</w:t>
      </w:r>
      <w:proofErr w:type="spellEnd"/>
      <w:r w:rsidRPr="00992D8A">
        <w:rPr>
          <w:rFonts w:cs="Arial"/>
        </w:rPr>
        <w:t xml:space="preserve"> Alert" to the Cloud AND </w:t>
      </w:r>
    </w:p>
    <w:p w:rsidR="00992D8A" w:rsidRPr="00992D8A" w:rsidRDefault="00EE699F" w:rsidP="00992D8A">
      <w:pPr>
        <w:rPr>
          <w:rFonts w:cs="Arial"/>
        </w:rPr>
      </w:pPr>
      <w:r w:rsidRPr="00992D8A">
        <w:rPr>
          <w:rFonts w:cs="Arial"/>
        </w:rPr>
        <w:t xml:space="preserve">IF </w:t>
      </w:r>
      <w:proofErr w:type="spellStart"/>
      <w:r w:rsidRPr="00992D8A">
        <w:rPr>
          <w:rFonts w:cs="Arial"/>
        </w:rPr>
        <w:t>DgtlCommPnc_D_Stat</w:t>
      </w:r>
      <w:proofErr w:type="spellEnd"/>
      <w:r w:rsidRPr="00992D8A">
        <w:rPr>
          <w:rFonts w:cs="Arial"/>
        </w:rPr>
        <w:t xml:space="preserve"> changes from enabled to disabled</w:t>
      </w:r>
    </w:p>
    <w:p w:rsidR="00992D8A" w:rsidRPr="00992D8A" w:rsidRDefault="00EE699F" w:rsidP="00992D8A">
      <w:pPr>
        <w:rPr>
          <w:rFonts w:cs="Arial"/>
        </w:rPr>
      </w:pPr>
      <w:r w:rsidRPr="00992D8A">
        <w:rPr>
          <w:rFonts w:cs="Arial"/>
        </w:rPr>
        <w:lastRenderedPageBreak/>
        <w:t xml:space="preserve">THEN send </w:t>
      </w:r>
      <w:proofErr w:type="spellStart"/>
      <w:r w:rsidRPr="00992D8A">
        <w:rPr>
          <w:rFonts w:cs="Arial"/>
        </w:rPr>
        <w:t>PnCFeatureStatus</w:t>
      </w:r>
      <w:proofErr w:type="spellEnd"/>
      <w:r w:rsidRPr="00992D8A">
        <w:rPr>
          <w:rFonts w:cs="Arial"/>
        </w:rPr>
        <w:t xml:space="preserve"> alert to the Cloud with </w:t>
      </w:r>
      <w:proofErr w:type="spellStart"/>
      <w:r w:rsidRPr="00992D8A">
        <w:rPr>
          <w:rFonts w:cs="Arial"/>
        </w:rPr>
        <w:t>DgtlCommPnc_D_Stat</w:t>
      </w:r>
      <w:proofErr w:type="spellEnd"/>
      <w:r w:rsidRPr="00992D8A">
        <w:rPr>
          <w:rFonts w:cs="Arial"/>
        </w:rPr>
        <w:t xml:space="preserve"> state</w:t>
      </w:r>
    </w:p>
    <w:p w:rsidR="00992D8A" w:rsidRPr="00992D8A" w:rsidRDefault="00EE699F" w:rsidP="00992D8A">
      <w:pPr>
        <w:rPr>
          <w:rFonts w:cs="Arial"/>
        </w:rPr>
      </w:pPr>
      <w:r w:rsidRPr="00992D8A">
        <w:rPr>
          <w:rFonts w:cs="Arial"/>
        </w:rPr>
        <w:t>(</w:t>
      </w:r>
      <w:proofErr w:type="spellStart"/>
      <w:r w:rsidRPr="00992D8A">
        <w:rPr>
          <w:rFonts w:cs="Arial"/>
        </w:rPr>
        <w:t>FordPass</w:t>
      </w:r>
      <w:proofErr w:type="spellEnd"/>
      <w:r w:rsidRPr="00992D8A">
        <w:rPr>
          <w:rFonts w:cs="Arial"/>
        </w:rPr>
        <w:t xml:space="preserve"> Notification: "Plug &amp; Charge disable was successful")</w:t>
      </w:r>
    </w:p>
    <w:p w:rsidR="00992D8A" w:rsidRPr="00992D8A" w:rsidRDefault="00EE699F" w:rsidP="00992D8A">
      <w:pPr>
        <w:rPr>
          <w:rFonts w:cs="Arial"/>
        </w:rPr>
      </w:pPr>
    </w:p>
    <w:p w:rsidR="00992D8A" w:rsidRPr="00992D8A" w:rsidRDefault="00EE699F" w:rsidP="00992D8A">
      <w:pPr>
        <w:rPr>
          <w:rFonts w:cs="Arial"/>
        </w:rPr>
      </w:pPr>
      <w:r w:rsidRPr="00992D8A">
        <w:rPr>
          <w:rFonts w:cs="Arial"/>
        </w:rPr>
        <w:t>Retry Strategy:</w:t>
      </w:r>
    </w:p>
    <w:p w:rsidR="00992D8A" w:rsidRPr="00992D8A" w:rsidRDefault="00EE699F" w:rsidP="00992D8A">
      <w:pPr>
        <w:rPr>
          <w:rFonts w:cs="Arial"/>
        </w:rPr>
      </w:pPr>
      <w:r w:rsidRPr="00992D8A">
        <w:rPr>
          <w:rFonts w:cs="Arial"/>
        </w:rPr>
        <w:t xml:space="preserve">ECG shall do Retry 3 times if </w:t>
      </w:r>
      <w:proofErr w:type="spellStart"/>
      <w:r w:rsidRPr="00992D8A">
        <w:rPr>
          <w:rFonts w:cs="Arial"/>
        </w:rPr>
        <w:t>SyncP</w:t>
      </w:r>
      <w:proofErr w:type="spellEnd"/>
      <w:r w:rsidRPr="00992D8A">
        <w:rPr>
          <w:rFonts w:cs="Arial"/>
        </w:rPr>
        <w:t xml:space="preserve"> Request Diagnostic Routine timeout or fail to Receive Command Response after 10 sec and 10s will be calibrated value.</w:t>
      </w:r>
    </w:p>
    <w:p w:rsidR="00992D8A" w:rsidRPr="00992D8A" w:rsidRDefault="00EE699F" w:rsidP="00992D8A">
      <w:pPr>
        <w:rPr>
          <w:rFonts w:cs="Arial"/>
        </w:rPr>
      </w:pPr>
    </w:p>
    <w:p w:rsidR="00992D8A" w:rsidRPr="00992D8A" w:rsidRDefault="00EE699F" w:rsidP="00992D8A">
      <w:pPr>
        <w:rPr>
          <w:rFonts w:cs="Arial"/>
        </w:rPr>
      </w:pPr>
      <w:r w:rsidRPr="00992D8A">
        <w:rPr>
          <w:rFonts w:cs="Arial"/>
        </w:rPr>
        <w:t>In-Vehicle HMI notification:</w:t>
      </w:r>
    </w:p>
    <w:p w:rsidR="00992D8A" w:rsidRPr="00992D8A" w:rsidRDefault="00EE699F" w:rsidP="00992D8A">
      <w:pPr>
        <w:rPr>
          <w:rFonts w:cs="Arial"/>
        </w:rPr>
      </w:pPr>
      <w:r w:rsidRPr="00992D8A">
        <w:rPr>
          <w:rFonts w:cs="Arial"/>
        </w:rPr>
        <w:t xml:space="preserve">The user will receive a notification in the Vehicle HMI if the disabling </w:t>
      </w:r>
      <w:proofErr w:type="spellStart"/>
      <w:r w:rsidRPr="00992D8A">
        <w:rPr>
          <w:rFonts w:cs="Arial"/>
        </w:rPr>
        <w:t>PnC</w:t>
      </w:r>
      <w:proofErr w:type="spellEnd"/>
      <w:r w:rsidRPr="00992D8A">
        <w:rPr>
          <w:rFonts w:cs="Arial"/>
        </w:rPr>
        <w:t xml:space="preserve"> was successful.</w:t>
      </w:r>
    </w:p>
    <w:p w:rsidR="00992D8A" w:rsidRPr="00992D8A" w:rsidRDefault="00EE699F" w:rsidP="00992D8A">
      <w:pPr>
        <w:rPr>
          <w:rFonts w:cs="Arial"/>
        </w:rPr>
      </w:pPr>
      <w:r w:rsidRPr="00992D8A">
        <w:rPr>
          <w:rFonts w:cs="Arial"/>
        </w:rPr>
        <w:t>Shown in vehicle ONLY if successful; no message for failure</w:t>
      </w:r>
    </w:p>
    <w:p w:rsidR="00992D8A" w:rsidRPr="00992D8A" w:rsidRDefault="00EE699F" w:rsidP="00992D8A">
      <w:pPr>
        <w:rPr>
          <w:rFonts w:cs="Arial"/>
        </w:rPr>
      </w:pPr>
    </w:p>
    <w:p w:rsidR="00992D8A" w:rsidRPr="00992D8A" w:rsidRDefault="00EE699F" w:rsidP="00992D8A">
      <w:pPr>
        <w:rPr>
          <w:rFonts w:cs="Arial"/>
        </w:rPr>
      </w:pPr>
      <w:r w:rsidRPr="00992D8A">
        <w:rPr>
          <w:rFonts w:cs="Arial"/>
        </w:rPr>
        <w:t>APIM:</w:t>
      </w:r>
    </w:p>
    <w:p w:rsidR="00992D8A" w:rsidRPr="00992D8A" w:rsidRDefault="00EE699F" w:rsidP="00992D8A">
      <w:pPr>
        <w:rPr>
          <w:rFonts w:cs="Arial"/>
        </w:rPr>
      </w:pPr>
      <w:r w:rsidRPr="00992D8A">
        <w:rPr>
          <w:rFonts w:cs="Arial"/>
        </w:rPr>
        <w:t xml:space="preserve">- IF </w:t>
      </w:r>
      <w:proofErr w:type="spellStart"/>
      <w:r w:rsidRPr="00992D8A">
        <w:rPr>
          <w:rFonts w:cs="Arial"/>
        </w:rPr>
        <w:t>DgtlCommPnc_D_Stat</w:t>
      </w:r>
      <w:proofErr w:type="spellEnd"/>
      <w:r w:rsidRPr="00992D8A">
        <w:rPr>
          <w:rFonts w:cs="Arial"/>
        </w:rPr>
        <w:t xml:space="preserve"> changes from enable to Disable, indicating </w:t>
      </w:r>
      <w:proofErr w:type="spellStart"/>
      <w:r w:rsidRPr="00992D8A">
        <w:rPr>
          <w:rFonts w:cs="Arial"/>
        </w:rPr>
        <w:t>PnC</w:t>
      </w:r>
      <w:proofErr w:type="spellEnd"/>
      <w:r w:rsidRPr="00992D8A">
        <w:rPr>
          <w:rFonts w:cs="Arial"/>
        </w:rPr>
        <w:t xml:space="preserve"> been disabled in the vehi</w:t>
      </w:r>
      <w:r w:rsidRPr="00992D8A">
        <w:rPr>
          <w:rFonts w:cs="Arial"/>
        </w:rPr>
        <w:t>cle</w:t>
      </w:r>
    </w:p>
    <w:p w:rsidR="00992D8A" w:rsidRPr="00992D8A" w:rsidRDefault="00EE699F" w:rsidP="00992D8A">
      <w:pPr>
        <w:rPr>
          <w:rFonts w:cs="Arial"/>
        </w:rPr>
      </w:pPr>
      <w:r w:rsidRPr="00992D8A">
        <w:rPr>
          <w:rFonts w:cs="Arial"/>
        </w:rPr>
        <w:t>SYNC shall detect Signal Change and display "Plug &amp; Charge disable" notification to the user in the Vehicle HMI by subscribing to the ECG's VIM CAN signals directly.</w:t>
      </w:r>
    </w:p>
    <w:p w:rsidR="00992D8A" w:rsidRPr="00992D8A" w:rsidRDefault="00EE699F" w:rsidP="00992D8A">
      <w:pPr>
        <w:rPr>
          <w:rFonts w:cs="Arial"/>
        </w:rPr>
      </w:pPr>
      <w:r w:rsidRPr="00992D8A">
        <w:rPr>
          <w:rFonts w:cs="Arial"/>
        </w:rPr>
        <w:t xml:space="preserve">- SYNC shall Persist last received CAN Signal value and compare with new incoming CAN </w:t>
      </w:r>
      <w:r w:rsidRPr="00992D8A">
        <w:rPr>
          <w:rFonts w:cs="Arial"/>
        </w:rPr>
        <w:t xml:space="preserve">Signal value upon every vehicle Key-on </w:t>
      </w:r>
      <w:proofErr w:type="gramStart"/>
      <w:r w:rsidRPr="00992D8A">
        <w:rPr>
          <w:rFonts w:cs="Arial"/>
        </w:rPr>
        <w:t>events</w:t>
      </w:r>
      <w:proofErr w:type="gramEnd"/>
      <w:r w:rsidRPr="00992D8A">
        <w:rPr>
          <w:rFonts w:cs="Arial"/>
        </w:rPr>
        <w:t>.</w:t>
      </w:r>
    </w:p>
    <w:p w:rsidR="00D67293" w:rsidRDefault="00EE699F" w:rsidP="00D67293"/>
    <w:p w:rsidR="00BE6F71" w:rsidRPr="00BE6F71" w:rsidRDefault="00BE6F71" w:rsidP="00BE6F71">
      <w:pPr>
        <w:pStyle w:val="Heading4"/>
        <w:rPr>
          <w:b w:val="0"/>
          <w:u w:val="single"/>
        </w:rPr>
      </w:pPr>
      <w:r w:rsidRPr="00BE6F71">
        <w:rPr>
          <w:b w:val="0"/>
          <w:u w:val="single"/>
        </w:rPr>
        <w:t xml:space="preserve">PNC-REQ-330378/D-Re-Enabling </w:t>
      </w:r>
      <w:proofErr w:type="spellStart"/>
      <w:r w:rsidRPr="00BE6F71">
        <w:rPr>
          <w:b w:val="0"/>
          <w:u w:val="single"/>
        </w:rPr>
        <w:t>PnC</w:t>
      </w:r>
      <w:proofErr w:type="spellEnd"/>
    </w:p>
    <w:p w:rsidR="00965165" w:rsidRPr="00965165" w:rsidRDefault="00EE699F" w:rsidP="00965165">
      <w:pPr>
        <w:rPr>
          <w:rFonts w:cs="Arial"/>
        </w:rPr>
      </w:pPr>
      <w:r w:rsidRPr="00965165">
        <w:rPr>
          <w:rFonts w:cs="Arial"/>
        </w:rPr>
        <w:t xml:space="preserve">The Cloud will send a </w:t>
      </w:r>
      <w:proofErr w:type="spellStart"/>
      <w:r w:rsidRPr="00965165">
        <w:rPr>
          <w:rFonts w:cs="Arial"/>
        </w:rPr>
        <w:t>SyncP</w:t>
      </w:r>
      <w:proofErr w:type="spellEnd"/>
      <w:r w:rsidRPr="00965165">
        <w:rPr>
          <w:rFonts w:cs="Arial"/>
        </w:rPr>
        <w:t xml:space="preserve"> Enable Payload Command to turn off </w:t>
      </w:r>
      <w:proofErr w:type="spellStart"/>
      <w:r w:rsidRPr="00965165">
        <w:rPr>
          <w:rFonts w:cs="Arial"/>
        </w:rPr>
        <w:t>PnC</w:t>
      </w:r>
      <w:proofErr w:type="spellEnd"/>
      <w:r w:rsidRPr="00965165">
        <w:rPr>
          <w:rFonts w:cs="Arial"/>
        </w:rPr>
        <w:t xml:space="preserve"> in the Vehicle when the user enables via </w:t>
      </w:r>
      <w:proofErr w:type="spellStart"/>
      <w:r w:rsidRPr="00965165">
        <w:rPr>
          <w:rFonts w:cs="Arial"/>
        </w:rPr>
        <w:t>FordPass</w:t>
      </w:r>
      <w:proofErr w:type="spellEnd"/>
      <w:r w:rsidRPr="00965165">
        <w:rPr>
          <w:rFonts w:cs="Arial"/>
        </w:rPr>
        <w:t>.</w:t>
      </w:r>
    </w:p>
    <w:p w:rsidR="00965165" w:rsidRPr="00965165" w:rsidRDefault="00EE699F" w:rsidP="00965165">
      <w:pPr>
        <w:rPr>
          <w:rFonts w:cs="Arial"/>
        </w:rPr>
      </w:pPr>
      <w:r w:rsidRPr="00965165">
        <w:rPr>
          <w:rFonts w:cs="Arial"/>
        </w:rPr>
        <w:t>When contract certificates are already installed in the vehicle (as determined by the Cloud):</w:t>
      </w:r>
    </w:p>
    <w:p w:rsidR="00965165" w:rsidRPr="00965165" w:rsidRDefault="00EE699F" w:rsidP="00965165">
      <w:pPr>
        <w:rPr>
          <w:rFonts w:cs="Arial"/>
        </w:rPr>
      </w:pPr>
    </w:p>
    <w:p w:rsidR="00965165" w:rsidRPr="00965165" w:rsidRDefault="00EE699F" w:rsidP="00965165">
      <w:pPr>
        <w:rPr>
          <w:rFonts w:cs="Arial"/>
        </w:rPr>
      </w:pPr>
      <w:r w:rsidRPr="00965165">
        <w:rPr>
          <w:rFonts w:cs="Arial"/>
        </w:rPr>
        <w:t>EC</w:t>
      </w:r>
      <w:r w:rsidRPr="00965165">
        <w:rPr>
          <w:rFonts w:cs="Arial"/>
        </w:rPr>
        <w:t>G:</w:t>
      </w:r>
    </w:p>
    <w:p w:rsidR="00965165" w:rsidRPr="00965165" w:rsidRDefault="00EE699F" w:rsidP="00965165">
      <w:pPr>
        <w:rPr>
          <w:rFonts w:cs="Arial"/>
        </w:rPr>
      </w:pPr>
      <w:proofErr w:type="spellStart"/>
      <w:r w:rsidRPr="00965165">
        <w:rPr>
          <w:rFonts w:cs="Arial"/>
        </w:rPr>
        <w:t>OptInPnC</w:t>
      </w:r>
      <w:proofErr w:type="spellEnd"/>
      <w:r w:rsidRPr="00965165">
        <w:rPr>
          <w:rFonts w:cs="Arial"/>
        </w:rPr>
        <w:t xml:space="preserve"> Command with </w:t>
      </w:r>
      <w:proofErr w:type="spellStart"/>
      <w:r w:rsidRPr="00965165">
        <w:rPr>
          <w:rFonts w:cs="Arial"/>
        </w:rPr>
        <w:t>SyncP</w:t>
      </w:r>
      <w:proofErr w:type="spellEnd"/>
      <w:r w:rsidRPr="00965165">
        <w:rPr>
          <w:rFonts w:cs="Arial"/>
        </w:rPr>
        <w:t xml:space="preserve"> Payload is received by the ECG, ECG sends to OBCC via </w:t>
      </w:r>
      <w:proofErr w:type="spellStart"/>
      <w:r w:rsidRPr="00965165">
        <w:rPr>
          <w:rFonts w:cs="Arial"/>
        </w:rPr>
        <w:t>SyncP</w:t>
      </w:r>
      <w:proofErr w:type="spellEnd"/>
      <w:r w:rsidRPr="00965165">
        <w:rPr>
          <w:rFonts w:cs="Arial"/>
        </w:rPr>
        <w:t xml:space="preserve"> Diagnostic Routine.</w:t>
      </w:r>
    </w:p>
    <w:p w:rsidR="00965165" w:rsidRPr="00965165" w:rsidRDefault="00EE699F" w:rsidP="00965165">
      <w:pPr>
        <w:rPr>
          <w:rFonts w:cs="Arial"/>
        </w:rPr>
      </w:pPr>
    </w:p>
    <w:p w:rsidR="00965165" w:rsidRPr="00965165" w:rsidRDefault="00EE699F" w:rsidP="00965165">
      <w:pPr>
        <w:rPr>
          <w:rFonts w:cs="Arial"/>
        </w:rPr>
      </w:pPr>
      <w:r w:rsidRPr="00965165">
        <w:rPr>
          <w:rFonts w:cs="Arial"/>
        </w:rPr>
        <w:t>OBCC:</w:t>
      </w:r>
    </w:p>
    <w:p w:rsidR="00965165" w:rsidRPr="00965165" w:rsidRDefault="00EE699F" w:rsidP="00965165">
      <w:pPr>
        <w:rPr>
          <w:rFonts w:cs="Arial"/>
        </w:rPr>
      </w:pPr>
      <w:r w:rsidRPr="00965165">
        <w:rPr>
          <w:rFonts w:cs="Arial"/>
        </w:rPr>
        <w:t xml:space="preserve">After Completing the </w:t>
      </w:r>
      <w:proofErr w:type="spellStart"/>
      <w:r w:rsidRPr="00965165">
        <w:rPr>
          <w:rFonts w:cs="Arial"/>
        </w:rPr>
        <w:t>PnC</w:t>
      </w:r>
      <w:proofErr w:type="spellEnd"/>
      <w:r w:rsidRPr="00965165">
        <w:rPr>
          <w:rFonts w:cs="Arial"/>
        </w:rPr>
        <w:t xml:space="preserve"> Enable Service Request by </w:t>
      </w:r>
      <w:proofErr w:type="spellStart"/>
      <w:r w:rsidRPr="00965165">
        <w:rPr>
          <w:rFonts w:cs="Arial"/>
        </w:rPr>
        <w:t>SyncP</w:t>
      </w:r>
      <w:proofErr w:type="spellEnd"/>
      <w:r w:rsidRPr="00965165">
        <w:rPr>
          <w:rFonts w:cs="Arial"/>
        </w:rPr>
        <w:t xml:space="preserve"> Request, OBCC Shall Enable the </w:t>
      </w:r>
      <w:proofErr w:type="spellStart"/>
      <w:r w:rsidRPr="00965165">
        <w:rPr>
          <w:rFonts w:cs="Arial"/>
        </w:rPr>
        <w:t>PnC</w:t>
      </w:r>
      <w:proofErr w:type="spellEnd"/>
      <w:r w:rsidRPr="00965165">
        <w:rPr>
          <w:rFonts w:cs="Arial"/>
        </w:rPr>
        <w:t xml:space="preserve"> Feature and Sends a Positive </w:t>
      </w:r>
      <w:proofErr w:type="spellStart"/>
      <w:r w:rsidRPr="00965165">
        <w:rPr>
          <w:rFonts w:cs="Arial"/>
        </w:rPr>
        <w:t>SyncP</w:t>
      </w:r>
      <w:proofErr w:type="spellEnd"/>
      <w:r w:rsidRPr="00965165">
        <w:rPr>
          <w:rFonts w:cs="Arial"/>
        </w:rPr>
        <w:t xml:space="preserve"> Diagnostic </w:t>
      </w:r>
      <w:r w:rsidRPr="00965165">
        <w:rPr>
          <w:rFonts w:cs="Arial"/>
        </w:rPr>
        <w:t xml:space="preserve">Response with a Payload of a </w:t>
      </w:r>
      <w:proofErr w:type="spellStart"/>
      <w:r w:rsidRPr="00965165">
        <w:rPr>
          <w:rFonts w:cs="Arial"/>
        </w:rPr>
        <w:t>SyncP</w:t>
      </w:r>
      <w:proofErr w:type="spellEnd"/>
      <w:r w:rsidRPr="00965165">
        <w:rPr>
          <w:rFonts w:cs="Arial"/>
        </w:rPr>
        <w:t xml:space="preserve"> Packet and </w:t>
      </w:r>
      <w:proofErr w:type="spellStart"/>
      <w:r w:rsidRPr="00965165">
        <w:rPr>
          <w:rFonts w:cs="Arial"/>
        </w:rPr>
        <w:t>DgtlCommPnc_D_Stat</w:t>
      </w:r>
      <w:proofErr w:type="spellEnd"/>
      <w:r w:rsidRPr="00965165">
        <w:rPr>
          <w:rFonts w:cs="Arial"/>
        </w:rPr>
        <w:t xml:space="preserve"> with Enable State to ECG</w:t>
      </w:r>
    </w:p>
    <w:p w:rsidR="00965165" w:rsidRPr="00965165" w:rsidRDefault="00EE699F" w:rsidP="00965165">
      <w:pPr>
        <w:rPr>
          <w:rFonts w:cs="Arial"/>
        </w:rPr>
      </w:pPr>
      <w:r w:rsidRPr="00965165">
        <w:rPr>
          <w:rFonts w:cs="Arial"/>
        </w:rPr>
        <w:t xml:space="preserve"> </w:t>
      </w:r>
    </w:p>
    <w:p w:rsidR="00965165" w:rsidRPr="00965165" w:rsidRDefault="00EE699F" w:rsidP="00965165">
      <w:pPr>
        <w:rPr>
          <w:rFonts w:cs="Arial"/>
        </w:rPr>
      </w:pPr>
      <w:r w:rsidRPr="00965165">
        <w:rPr>
          <w:rFonts w:cs="Arial"/>
        </w:rPr>
        <w:t>ECG:</w:t>
      </w:r>
    </w:p>
    <w:p w:rsidR="00965165" w:rsidRPr="00965165" w:rsidRDefault="00EE699F" w:rsidP="00965165">
      <w:pPr>
        <w:rPr>
          <w:rFonts w:cs="Arial"/>
        </w:rPr>
      </w:pPr>
      <w:r w:rsidRPr="00965165">
        <w:rPr>
          <w:rFonts w:cs="Arial"/>
        </w:rPr>
        <w:t>SUCCESS:</w:t>
      </w:r>
    </w:p>
    <w:p w:rsidR="00965165" w:rsidRPr="00965165" w:rsidRDefault="00EE699F" w:rsidP="00965165">
      <w:pPr>
        <w:rPr>
          <w:rFonts w:cs="Arial"/>
        </w:rPr>
      </w:pPr>
      <w:r w:rsidRPr="00965165">
        <w:rPr>
          <w:rFonts w:cs="Arial"/>
        </w:rPr>
        <w:t xml:space="preserve">ECG Receives </w:t>
      </w:r>
      <w:proofErr w:type="spellStart"/>
      <w:r w:rsidRPr="00965165">
        <w:rPr>
          <w:rFonts w:cs="Arial"/>
        </w:rPr>
        <w:t>SyncP</w:t>
      </w:r>
      <w:proofErr w:type="spellEnd"/>
      <w:r w:rsidRPr="00965165">
        <w:rPr>
          <w:rFonts w:cs="Arial"/>
        </w:rPr>
        <w:t xml:space="preserve"> response from OBCC module and sends Encrypted </w:t>
      </w:r>
      <w:proofErr w:type="spellStart"/>
      <w:r w:rsidRPr="00965165">
        <w:rPr>
          <w:rFonts w:cs="Arial"/>
        </w:rPr>
        <w:t>SyncP</w:t>
      </w:r>
      <w:proofErr w:type="spellEnd"/>
      <w:r w:rsidRPr="00965165">
        <w:rPr>
          <w:rFonts w:cs="Arial"/>
        </w:rPr>
        <w:t xml:space="preserve"> Response as an "</w:t>
      </w:r>
      <w:proofErr w:type="spellStart"/>
      <w:r w:rsidRPr="00965165">
        <w:rPr>
          <w:rFonts w:cs="Arial"/>
        </w:rPr>
        <w:t>OptInPnC</w:t>
      </w:r>
      <w:proofErr w:type="spellEnd"/>
      <w:r w:rsidRPr="00965165">
        <w:rPr>
          <w:rFonts w:cs="Arial"/>
        </w:rPr>
        <w:t xml:space="preserve"> Alert" to the Cloud AND </w:t>
      </w:r>
    </w:p>
    <w:p w:rsidR="00965165" w:rsidRPr="00965165" w:rsidRDefault="00EE699F" w:rsidP="00965165">
      <w:pPr>
        <w:rPr>
          <w:rFonts w:cs="Arial"/>
        </w:rPr>
      </w:pPr>
      <w:r w:rsidRPr="00965165">
        <w:rPr>
          <w:rFonts w:cs="Arial"/>
        </w:rPr>
        <w:t xml:space="preserve">IF </w:t>
      </w:r>
      <w:proofErr w:type="spellStart"/>
      <w:r w:rsidRPr="00965165">
        <w:rPr>
          <w:rFonts w:cs="Arial"/>
        </w:rPr>
        <w:t>DgtlCommPnc_D_Stat</w:t>
      </w:r>
      <w:proofErr w:type="spellEnd"/>
      <w:r w:rsidRPr="00965165">
        <w:rPr>
          <w:rFonts w:cs="Arial"/>
        </w:rPr>
        <w:t xml:space="preserve"> changes</w:t>
      </w:r>
      <w:r w:rsidRPr="00965165">
        <w:rPr>
          <w:rFonts w:cs="Arial"/>
        </w:rPr>
        <w:t xml:space="preserve"> from Disabled to Enabled </w:t>
      </w:r>
    </w:p>
    <w:p w:rsidR="00965165" w:rsidRPr="00965165" w:rsidRDefault="00EE699F" w:rsidP="00965165">
      <w:pPr>
        <w:rPr>
          <w:rFonts w:cs="Arial"/>
        </w:rPr>
      </w:pPr>
      <w:r w:rsidRPr="00965165">
        <w:rPr>
          <w:rFonts w:cs="Arial"/>
        </w:rPr>
        <w:t xml:space="preserve">THEN send </w:t>
      </w:r>
      <w:proofErr w:type="spellStart"/>
      <w:r w:rsidRPr="00965165">
        <w:rPr>
          <w:rFonts w:cs="Arial"/>
        </w:rPr>
        <w:t>PnCFeatureStatus</w:t>
      </w:r>
      <w:proofErr w:type="spellEnd"/>
      <w:r w:rsidRPr="00965165">
        <w:rPr>
          <w:rFonts w:cs="Arial"/>
        </w:rPr>
        <w:t xml:space="preserve"> alert to the Cloud with </w:t>
      </w:r>
      <w:proofErr w:type="spellStart"/>
      <w:r w:rsidRPr="00965165">
        <w:rPr>
          <w:rFonts w:cs="Arial"/>
        </w:rPr>
        <w:t>DgtlCommPnc_D_Stat</w:t>
      </w:r>
      <w:proofErr w:type="spellEnd"/>
      <w:r w:rsidRPr="00965165">
        <w:rPr>
          <w:rFonts w:cs="Arial"/>
        </w:rPr>
        <w:t xml:space="preserve"> state</w:t>
      </w:r>
    </w:p>
    <w:p w:rsidR="00965165" w:rsidRPr="00965165" w:rsidRDefault="00EE699F" w:rsidP="00965165">
      <w:pPr>
        <w:rPr>
          <w:rFonts w:cs="Arial"/>
        </w:rPr>
      </w:pPr>
      <w:r w:rsidRPr="00965165">
        <w:rPr>
          <w:rFonts w:cs="Arial"/>
        </w:rPr>
        <w:t>(</w:t>
      </w:r>
      <w:proofErr w:type="spellStart"/>
      <w:r w:rsidRPr="00965165">
        <w:rPr>
          <w:rFonts w:cs="Arial"/>
        </w:rPr>
        <w:t>FordPass</w:t>
      </w:r>
      <w:proofErr w:type="spellEnd"/>
      <w:r w:rsidRPr="00965165">
        <w:rPr>
          <w:rFonts w:cs="Arial"/>
        </w:rPr>
        <w:t xml:space="preserve"> Notification: "Plug &amp; Charge Enable was successful")</w:t>
      </w:r>
    </w:p>
    <w:p w:rsidR="00965165" w:rsidRPr="00965165" w:rsidRDefault="00EE699F" w:rsidP="00965165">
      <w:pPr>
        <w:rPr>
          <w:rFonts w:cs="Arial"/>
        </w:rPr>
      </w:pPr>
    </w:p>
    <w:p w:rsidR="00965165" w:rsidRPr="00965165" w:rsidRDefault="00EE699F" w:rsidP="00965165">
      <w:pPr>
        <w:rPr>
          <w:rFonts w:cs="Arial"/>
        </w:rPr>
      </w:pPr>
      <w:r w:rsidRPr="00965165">
        <w:rPr>
          <w:rFonts w:cs="Arial"/>
        </w:rPr>
        <w:t>Retry Strategy:</w:t>
      </w:r>
    </w:p>
    <w:p w:rsidR="00965165" w:rsidRPr="00965165" w:rsidRDefault="00EE699F" w:rsidP="00965165">
      <w:pPr>
        <w:rPr>
          <w:rFonts w:cs="Arial"/>
        </w:rPr>
      </w:pPr>
      <w:r w:rsidRPr="00965165">
        <w:rPr>
          <w:rFonts w:cs="Arial"/>
        </w:rPr>
        <w:t xml:space="preserve">ECG shall do Retry 3 times if </w:t>
      </w:r>
      <w:proofErr w:type="spellStart"/>
      <w:r w:rsidRPr="00965165">
        <w:rPr>
          <w:rFonts w:cs="Arial"/>
        </w:rPr>
        <w:t>SyncP</w:t>
      </w:r>
      <w:proofErr w:type="spellEnd"/>
      <w:r w:rsidRPr="00965165">
        <w:rPr>
          <w:rFonts w:cs="Arial"/>
        </w:rPr>
        <w:t xml:space="preserve"> Request Diagnostic Routine timeout or</w:t>
      </w:r>
      <w:r w:rsidRPr="00965165">
        <w:rPr>
          <w:rFonts w:cs="Arial"/>
        </w:rPr>
        <w:t xml:space="preserve"> fail to Receive Command Response after 10 sec and 10s will be calibrated value.</w:t>
      </w:r>
    </w:p>
    <w:p w:rsidR="00965165" w:rsidRPr="00965165" w:rsidRDefault="00EE699F" w:rsidP="00965165">
      <w:pPr>
        <w:rPr>
          <w:rFonts w:cs="Arial"/>
        </w:rPr>
      </w:pPr>
    </w:p>
    <w:p w:rsidR="00965165" w:rsidRPr="00965165" w:rsidRDefault="00EE699F" w:rsidP="00965165">
      <w:pPr>
        <w:rPr>
          <w:rFonts w:cs="Arial"/>
        </w:rPr>
      </w:pPr>
      <w:r w:rsidRPr="00965165">
        <w:rPr>
          <w:rFonts w:cs="Arial"/>
        </w:rPr>
        <w:t>APIM:</w:t>
      </w:r>
    </w:p>
    <w:p w:rsidR="00965165" w:rsidRPr="00965165" w:rsidRDefault="00EE699F" w:rsidP="00965165">
      <w:pPr>
        <w:rPr>
          <w:rFonts w:cs="Arial"/>
        </w:rPr>
      </w:pPr>
      <w:r w:rsidRPr="00965165">
        <w:rPr>
          <w:rFonts w:cs="Arial"/>
        </w:rPr>
        <w:t xml:space="preserve">- IF state of signal changes from any other values to </w:t>
      </w:r>
      <w:proofErr w:type="spellStart"/>
      <w:r w:rsidRPr="00965165">
        <w:rPr>
          <w:rFonts w:cs="Arial"/>
        </w:rPr>
        <w:t>DgtlCommPnc_D_Stat</w:t>
      </w:r>
      <w:proofErr w:type="spellEnd"/>
      <w:r w:rsidRPr="00965165">
        <w:rPr>
          <w:rFonts w:cs="Arial"/>
        </w:rPr>
        <w:t xml:space="preserve"> = Enable, indicating </w:t>
      </w:r>
      <w:proofErr w:type="spellStart"/>
      <w:r w:rsidRPr="00965165">
        <w:rPr>
          <w:rFonts w:cs="Arial"/>
        </w:rPr>
        <w:t>PnC</w:t>
      </w:r>
      <w:proofErr w:type="spellEnd"/>
      <w:r w:rsidRPr="00965165">
        <w:rPr>
          <w:rFonts w:cs="Arial"/>
        </w:rPr>
        <w:t xml:space="preserve"> is now enabled in-vehicle</w:t>
      </w:r>
    </w:p>
    <w:p w:rsidR="00965165" w:rsidRPr="00965165" w:rsidRDefault="00EE699F" w:rsidP="00965165">
      <w:pPr>
        <w:rPr>
          <w:rFonts w:cs="Arial"/>
        </w:rPr>
      </w:pPr>
      <w:r w:rsidRPr="00965165">
        <w:rPr>
          <w:rFonts w:cs="Arial"/>
        </w:rPr>
        <w:t xml:space="preserve">SYNC shall detect Signal Change and </w:t>
      </w:r>
      <w:r w:rsidRPr="00965165">
        <w:rPr>
          <w:rFonts w:cs="Arial"/>
        </w:rPr>
        <w:t>display "Plug &amp; Charge Enable" notification to the user in the Vehicle HMI by subscribing to the ECG's VIM CAN signals directly.</w:t>
      </w:r>
    </w:p>
    <w:p w:rsidR="00965165" w:rsidRPr="00965165" w:rsidRDefault="00EE699F" w:rsidP="00965165">
      <w:pPr>
        <w:rPr>
          <w:rFonts w:cs="Arial"/>
        </w:rPr>
      </w:pPr>
      <w:r w:rsidRPr="00965165">
        <w:rPr>
          <w:rFonts w:cs="Arial"/>
        </w:rPr>
        <w:t>- SYNC shall P</w:t>
      </w:r>
      <w:r>
        <w:rPr>
          <w:rFonts w:cs="Arial"/>
        </w:rPr>
        <w:t>er</w:t>
      </w:r>
      <w:r w:rsidRPr="00965165">
        <w:rPr>
          <w:rFonts w:cs="Arial"/>
        </w:rPr>
        <w:t xml:space="preserve">sist last received CAN Signal value and compare with new incoming CAN Signal value upon every vehicle Key-on </w:t>
      </w:r>
      <w:proofErr w:type="gramStart"/>
      <w:r w:rsidRPr="00965165">
        <w:rPr>
          <w:rFonts w:cs="Arial"/>
        </w:rPr>
        <w:t>ev</w:t>
      </w:r>
      <w:r w:rsidRPr="00965165">
        <w:rPr>
          <w:rFonts w:cs="Arial"/>
        </w:rPr>
        <w:t>ents</w:t>
      </w:r>
      <w:proofErr w:type="gramEnd"/>
      <w:r w:rsidRPr="00965165">
        <w:rPr>
          <w:rFonts w:cs="Arial"/>
        </w:rPr>
        <w:t>.</w:t>
      </w:r>
    </w:p>
    <w:p w:rsidR="00B70620" w:rsidRDefault="00EE699F" w:rsidP="00B70620"/>
    <w:p w:rsidR="00406F39" w:rsidRDefault="00EE699F" w:rsidP="00BE6F71">
      <w:pPr>
        <w:pStyle w:val="Heading3"/>
      </w:pPr>
      <w:bookmarkStart w:id="42" w:name="_Toc27556712"/>
      <w:r>
        <w:t>Use Cases</w:t>
      </w:r>
      <w:bookmarkEnd w:id="42"/>
    </w:p>
    <w:p w:rsidR="00406F39" w:rsidRDefault="00EE699F" w:rsidP="00BE6F71">
      <w:pPr>
        <w:pStyle w:val="Heading4"/>
      </w:pPr>
      <w:r>
        <w:t>PNCv1-UC-REQ-324854/B-Plug and Charge Re-Enabling</w:t>
      </w:r>
    </w:p>
    <w:p w:rsidR="00DC5A83" w:rsidRDefault="00EE699F"/>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51"/>
        <w:gridCol w:w="7489"/>
      </w:tblGrid>
      <w:tr w:rsidR="00D36F69" w:rsidTr="00DB22D4">
        <w:trPr>
          <w:jc w:val="center"/>
        </w:trPr>
        <w:tc>
          <w:tcPr>
            <w:tcW w:w="1851"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D36F69" w:rsidRDefault="00EE699F" w:rsidP="00D36F69">
            <w:pPr>
              <w:spacing w:line="276" w:lineRule="auto"/>
            </w:pPr>
            <w:r>
              <w:rPr>
                <w:b/>
                <w:bCs/>
              </w:rPr>
              <w:t>Actors</w:t>
            </w:r>
          </w:p>
        </w:tc>
        <w:tc>
          <w:tcPr>
            <w:tcW w:w="7489"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D36F69" w:rsidRPr="00D36F69" w:rsidRDefault="00EE699F" w:rsidP="00D36F69">
            <w:pPr>
              <w:spacing w:line="256" w:lineRule="auto"/>
              <w:rPr>
                <w:rFonts w:ascii="Calibri" w:hAnsi="Calibri"/>
              </w:rPr>
            </w:pPr>
            <w:proofErr w:type="spellStart"/>
            <w:r w:rsidRPr="00D36F69">
              <w:rPr>
                <w:color w:val="000000"/>
              </w:rPr>
              <w:t>FordPass</w:t>
            </w:r>
            <w:proofErr w:type="spellEnd"/>
            <w:r w:rsidRPr="00D36F69">
              <w:rPr>
                <w:color w:val="000000"/>
              </w:rPr>
              <w:t xml:space="preserve"> user</w:t>
            </w:r>
          </w:p>
        </w:tc>
      </w:tr>
      <w:tr w:rsidR="00D36F69" w:rsidTr="00DB22D4">
        <w:trPr>
          <w:jc w:val="center"/>
        </w:trPr>
        <w:tc>
          <w:tcPr>
            <w:tcW w:w="1851"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D36F69" w:rsidRDefault="00EE699F" w:rsidP="00D36F69">
            <w:pPr>
              <w:spacing w:line="276" w:lineRule="auto"/>
            </w:pPr>
            <w:r>
              <w:rPr>
                <w:b/>
                <w:bCs/>
              </w:rPr>
              <w:t>Pre-conditions</w:t>
            </w:r>
          </w:p>
        </w:tc>
        <w:tc>
          <w:tcPr>
            <w:tcW w:w="7489" w:type="dxa"/>
            <w:tcBorders>
              <w:top w:val="nil"/>
              <w:left w:val="nil"/>
              <w:bottom w:val="single" w:sz="8" w:space="0" w:color="auto"/>
              <w:right w:val="single" w:sz="8" w:space="0" w:color="auto"/>
            </w:tcBorders>
            <w:tcMar>
              <w:top w:w="0" w:type="dxa"/>
              <w:left w:w="108" w:type="dxa"/>
              <w:bottom w:w="0" w:type="dxa"/>
              <w:right w:w="108" w:type="dxa"/>
            </w:tcMar>
          </w:tcPr>
          <w:p w:rsidR="00D36F69" w:rsidRPr="00D36F69" w:rsidRDefault="00EE699F" w:rsidP="00EE699F">
            <w:pPr>
              <w:numPr>
                <w:ilvl w:val="0"/>
                <w:numId w:val="70"/>
              </w:numPr>
              <w:spacing w:line="256" w:lineRule="auto"/>
            </w:pPr>
            <w:r w:rsidRPr="00D36F69">
              <w:t>Onboarding has been successfully completed</w:t>
            </w:r>
          </w:p>
          <w:p w:rsidR="00D36F69" w:rsidRPr="00D36F69" w:rsidRDefault="00EE699F" w:rsidP="00EE699F">
            <w:pPr>
              <w:numPr>
                <w:ilvl w:val="0"/>
                <w:numId w:val="70"/>
              </w:numPr>
              <w:spacing w:line="256" w:lineRule="auto"/>
            </w:pPr>
            <w:r w:rsidRPr="00D36F69">
              <w:lastRenderedPageBreak/>
              <w:t>Cloud connectivity is available</w:t>
            </w:r>
          </w:p>
          <w:p w:rsidR="00D36F69" w:rsidRPr="00D36F69" w:rsidRDefault="00EE699F" w:rsidP="00EE699F">
            <w:pPr>
              <w:numPr>
                <w:ilvl w:val="0"/>
                <w:numId w:val="70"/>
              </w:numPr>
              <w:spacing w:line="256" w:lineRule="auto"/>
            </w:pPr>
            <w:proofErr w:type="spellStart"/>
            <w:r w:rsidRPr="00D36F69">
              <w:t>PnC</w:t>
            </w:r>
            <w:proofErr w:type="spellEnd"/>
            <w:r w:rsidRPr="00D36F69">
              <w:t xml:space="preserve"> is Disabled</w:t>
            </w:r>
          </w:p>
          <w:p w:rsidR="00D36F69" w:rsidRPr="00D36F69" w:rsidRDefault="00EE699F" w:rsidP="00EE699F">
            <w:pPr>
              <w:numPr>
                <w:ilvl w:val="0"/>
                <w:numId w:val="70"/>
              </w:numPr>
              <w:spacing w:line="256" w:lineRule="auto"/>
            </w:pPr>
            <w:r w:rsidRPr="00D36F69">
              <w:t xml:space="preserve">Vehicle is Keyed on, and Center Stack is activated </w:t>
            </w:r>
          </w:p>
        </w:tc>
      </w:tr>
      <w:tr w:rsidR="00D36F69" w:rsidTr="00DB22D4">
        <w:trPr>
          <w:jc w:val="center"/>
        </w:trPr>
        <w:tc>
          <w:tcPr>
            <w:tcW w:w="1851"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D36F69" w:rsidRDefault="00EE699F" w:rsidP="00D36F69">
            <w:pPr>
              <w:spacing w:line="276" w:lineRule="auto"/>
            </w:pPr>
            <w:r>
              <w:rPr>
                <w:b/>
                <w:bCs/>
              </w:rPr>
              <w:t>Scenario Description</w:t>
            </w:r>
          </w:p>
        </w:tc>
        <w:tc>
          <w:tcPr>
            <w:tcW w:w="7489" w:type="dxa"/>
            <w:tcBorders>
              <w:top w:val="nil"/>
              <w:left w:val="nil"/>
              <w:bottom w:val="single" w:sz="8" w:space="0" w:color="auto"/>
              <w:right w:val="single" w:sz="8" w:space="0" w:color="auto"/>
            </w:tcBorders>
            <w:tcMar>
              <w:top w:w="0" w:type="dxa"/>
              <w:left w:w="108" w:type="dxa"/>
              <w:bottom w:w="0" w:type="dxa"/>
              <w:right w:w="108" w:type="dxa"/>
            </w:tcMar>
          </w:tcPr>
          <w:p w:rsidR="00D36F69" w:rsidRPr="00D36F69" w:rsidRDefault="00EE699F" w:rsidP="00D36F69">
            <w:pPr>
              <w:spacing w:line="256" w:lineRule="auto"/>
            </w:pPr>
          </w:p>
          <w:p w:rsidR="00D36F69" w:rsidRPr="00D36F69" w:rsidRDefault="00EE699F" w:rsidP="00D36F69">
            <w:pPr>
              <w:spacing w:line="256" w:lineRule="auto"/>
            </w:pPr>
            <w:r w:rsidRPr="00D36F69">
              <w:t xml:space="preserve">Plug and Charge Re-enabling </w:t>
            </w:r>
          </w:p>
        </w:tc>
      </w:tr>
      <w:tr w:rsidR="00D36F69" w:rsidTr="00DB22D4">
        <w:trPr>
          <w:jc w:val="center"/>
        </w:trPr>
        <w:tc>
          <w:tcPr>
            <w:tcW w:w="1851"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D36F69" w:rsidRDefault="00EE699F" w:rsidP="00D36F69">
            <w:pPr>
              <w:spacing w:line="276" w:lineRule="auto"/>
            </w:pPr>
            <w:r>
              <w:rPr>
                <w:b/>
                <w:bCs/>
              </w:rPr>
              <w:t>Post-conditions</w:t>
            </w:r>
          </w:p>
        </w:tc>
        <w:tc>
          <w:tcPr>
            <w:tcW w:w="7489" w:type="dxa"/>
            <w:tcBorders>
              <w:top w:val="nil"/>
              <w:left w:val="nil"/>
              <w:bottom w:val="single" w:sz="8" w:space="0" w:color="auto"/>
              <w:right w:val="single" w:sz="8" w:space="0" w:color="auto"/>
            </w:tcBorders>
            <w:tcMar>
              <w:top w:w="0" w:type="dxa"/>
              <w:left w:w="108" w:type="dxa"/>
              <w:bottom w:w="0" w:type="dxa"/>
              <w:right w:w="108" w:type="dxa"/>
            </w:tcMar>
          </w:tcPr>
          <w:p w:rsidR="002C6514" w:rsidRPr="002C6514" w:rsidRDefault="00EE699F" w:rsidP="00EE699F">
            <w:pPr>
              <w:numPr>
                <w:ilvl w:val="0"/>
                <w:numId w:val="71"/>
              </w:numPr>
              <w:spacing w:line="254" w:lineRule="auto"/>
            </w:pPr>
            <w:proofErr w:type="spellStart"/>
            <w:r w:rsidRPr="002C6514">
              <w:t>FordPass</w:t>
            </w:r>
            <w:proofErr w:type="spellEnd"/>
            <w:r w:rsidRPr="002C6514">
              <w:t xml:space="preserve"> Sends a </w:t>
            </w:r>
            <w:proofErr w:type="spellStart"/>
            <w:r w:rsidRPr="002C6514">
              <w:t>PnC</w:t>
            </w:r>
            <w:proofErr w:type="spellEnd"/>
            <w:r w:rsidRPr="002C6514">
              <w:t xml:space="preserve"> Enable Command to the Cloud </w:t>
            </w:r>
          </w:p>
          <w:p w:rsidR="002C6514" w:rsidRPr="002C6514" w:rsidRDefault="00EE699F" w:rsidP="00EE699F">
            <w:pPr>
              <w:numPr>
                <w:ilvl w:val="0"/>
                <w:numId w:val="71"/>
              </w:numPr>
              <w:spacing w:line="254" w:lineRule="auto"/>
            </w:pPr>
            <w:r w:rsidRPr="002C6514">
              <w:t>Cloud will Check Whether Contract Certs are installed in vehicle</w:t>
            </w:r>
          </w:p>
          <w:p w:rsidR="002C6514" w:rsidRPr="002C6514" w:rsidRDefault="00EE699F" w:rsidP="00EE699F">
            <w:pPr>
              <w:numPr>
                <w:ilvl w:val="0"/>
                <w:numId w:val="71"/>
              </w:numPr>
              <w:spacing w:line="254" w:lineRule="auto"/>
            </w:pPr>
            <w:r w:rsidRPr="002C6514">
              <w:t xml:space="preserve">If yes, Cloud </w:t>
            </w:r>
            <w:r w:rsidRPr="002C6514">
              <w:t xml:space="preserve">Sends </w:t>
            </w:r>
            <w:proofErr w:type="spellStart"/>
            <w:r w:rsidRPr="002C6514">
              <w:t>PnC</w:t>
            </w:r>
            <w:proofErr w:type="spellEnd"/>
            <w:r w:rsidRPr="002C6514">
              <w:t xml:space="preserve"> Enable Command with </w:t>
            </w:r>
            <w:proofErr w:type="spellStart"/>
            <w:r w:rsidRPr="002C6514">
              <w:t>SyncP</w:t>
            </w:r>
            <w:proofErr w:type="spellEnd"/>
            <w:r w:rsidRPr="002C6514">
              <w:t xml:space="preserve"> Payload to the vehicle’s ECG</w:t>
            </w:r>
          </w:p>
          <w:p w:rsidR="002C6514" w:rsidRPr="002C6514" w:rsidRDefault="00EE699F" w:rsidP="00EE699F">
            <w:pPr>
              <w:numPr>
                <w:ilvl w:val="0"/>
                <w:numId w:val="71"/>
              </w:numPr>
              <w:spacing w:line="254" w:lineRule="auto"/>
            </w:pPr>
            <w:r w:rsidRPr="002C6514">
              <w:t xml:space="preserve">ECG Sends </w:t>
            </w:r>
            <w:proofErr w:type="spellStart"/>
            <w:r w:rsidRPr="002C6514">
              <w:t>PnC</w:t>
            </w:r>
            <w:proofErr w:type="spellEnd"/>
            <w:r w:rsidRPr="002C6514">
              <w:t xml:space="preserve"> Enable </w:t>
            </w:r>
            <w:proofErr w:type="spellStart"/>
            <w:r w:rsidRPr="002C6514">
              <w:t>SyncP</w:t>
            </w:r>
            <w:proofErr w:type="spellEnd"/>
            <w:r w:rsidRPr="002C6514">
              <w:t xml:space="preserve"> Payload to OBCC via </w:t>
            </w:r>
            <w:proofErr w:type="spellStart"/>
            <w:r w:rsidRPr="002C6514">
              <w:t>SyncP</w:t>
            </w:r>
            <w:proofErr w:type="spellEnd"/>
            <w:r w:rsidRPr="002C6514">
              <w:t xml:space="preserve"> Request Diagnostic Routine   </w:t>
            </w:r>
          </w:p>
          <w:p w:rsidR="002C6514" w:rsidRPr="002C6514" w:rsidRDefault="00EE699F" w:rsidP="00EE699F">
            <w:pPr>
              <w:numPr>
                <w:ilvl w:val="0"/>
                <w:numId w:val="71"/>
              </w:numPr>
              <w:spacing w:line="254" w:lineRule="auto"/>
            </w:pPr>
            <w:r w:rsidRPr="002C6514">
              <w:t xml:space="preserve">OBCC enable </w:t>
            </w:r>
            <w:proofErr w:type="spellStart"/>
            <w:r w:rsidRPr="002C6514">
              <w:t>PnC</w:t>
            </w:r>
            <w:proofErr w:type="spellEnd"/>
            <w:r w:rsidRPr="002C6514">
              <w:t xml:space="preserve"> and Send </w:t>
            </w:r>
            <w:proofErr w:type="spellStart"/>
            <w:r w:rsidRPr="002C6514">
              <w:t>PnC</w:t>
            </w:r>
            <w:proofErr w:type="spellEnd"/>
            <w:r w:rsidRPr="002C6514">
              <w:t xml:space="preserve"> Feature status signal to BCCM and ECG </w:t>
            </w:r>
          </w:p>
          <w:p w:rsidR="002C6514" w:rsidRPr="002C6514" w:rsidRDefault="00EE699F" w:rsidP="00EE699F">
            <w:pPr>
              <w:numPr>
                <w:ilvl w:val="0"/>
                <w:numId w:val="71"/>
              </w:numPr>
              <w:spacing w:line="254" w:lineRule="auto"/>
            </w:pPr>
            <w:r w:rsidRPr="002C6514">
              <w:t xml:space="preserve">ECG Sends </w:t>
            </w:r>
            <w:proofErr w:type="spellStart"/>
            <w:r w:rsidRPr="002C6514">
              <w:t>PnC</w:t>
            </w:r>
            <w:proofErr w:type="spellEnd"/>
            <w:r w:rsidRPr="002C6514">
              <w:t xml:space="preserve"> Enable response to APIM and backend</w:t>
            </w:r>
          </w:p>
          <w:p w:rsidR="002C6514" w:rsidRPr="002C6514" w:rsidRDefault="00EE699F" w:rsidP="00EE699F">
            <w:pPr>
              <w:numPr>
                <w:ilvl w:val="0"/>
                <w:numId w:val="71"/>
              </w:numPr>
              <w:spacing w:line="254" w:lineRule="auto"/>
            </w:pPr>
            <w:r w:rsidRPr="002C6514">
              <w:t xml:space="preserve">Message on </w:t>
            </w:r>
            <w:proofErr w:type="spellStart"/>
            <w:r w:rsidRPr="002C6514">
              <w:t>Centerstack</w:t>
            </w:r>
            <w:proofErr w:type="spellEnd"/>
            <w:r w:rsidRPr="002C6514">
              <w:t xml:space="preserve"> tells user “Plug &amp; Charge is now active on this vehicle.  When you plug in to a Plug &amp; Charge-enabled station in th</w:t>
            </w:r>
            <w:r w:rsidRPr="002C6514">
              <w:t xml:space="preserve">e Ford network, charging will start </w:t>
            </w:r>
            <w:proofErr w:type="gramStart"/>
            <w:r w:rsidRPr="002C6514">
              <w:t>automatically</w:t>
            </w:r>
            <w:proofErr w:type="gramEnd"/>
            <w:r w:rsidRPr="002C6514">
              <w:t xml:space="preserve"> and your charging account will be billed.”</w:t>
            </w:r>
          </w:p>
          <w:p w:rsidR="002C6514" w:rsidRPr="002C6514" w:rsidRDefault="00EE699F" w:rsidP="00EE699F">
            <w:pPr>
              <w:numPr>
                <w:ilvl w:val="0"/>
                <w:numId w:val="71"/>
              </w:numPr>
              <w:spacing w:line="254" w:lineRule="auto"/>
            </w:pPr>
            <w:r w:rsidRPr="002C6514">
              <w:t>Vehicle Sends an Alert to the Cloud</w:t>
            </w:r>
          </w:p>
          <w:p w:rsidR="00D36F69" w:rsidRPr="00D36F69" w:rsidRDefault="00EE699F" w:rsidP="00EE699F">
            <w:pPr>
              <w:numPr>
                <w:ilvl w:val="0"/>
                <w:numId w:val="71"/>
              </w:numPr>
              <w:spacing w:line="256" w:lineRule="auto"/>
            </w:pPr>
            <w:r w:rsidRPr="002C6514">
              <w:t xml:space="preserve">User receives a Notification in </w:t>
            </w:r>
            <w:proofErr w:type="spellStart"/>
            <w:r w:rsidRPr="002C6514">
              <w:t>FordPass</w:t>
            </w:r>
            <w:proofErr w:type="spellEnd"/>
            <w:r w:rsidRPr="002C6514">
              <w:t xml:space="preserve"> that tells “Plug &amp; Charge is now active on this vehicle.  When you plug in to a Plug &amp;</w:t>
            </w:r>
            <w:r w:rsidRPr="002C6514">
              <w:t xml:space="preserve"> Charge-enabled station in the Ford network, charging will start </w:t>
            </w:r>
            <w:proofErr w:type="gramStart"/>
            <w:r w:rsidRPr="002C6514">
              <w:t>automatically</w:t>
            </w:r>
            <w:proofErr w:type="gramEnd"/>
            <w:r w:rsidRPr="002C6514">
              <w:t xml:space="preserve"> and your charging account will be billed.”</w:t>
            </w:r>
          </w:p>
        </w:tc>
      </w:tr>
      <w:tr w:rsidR="00D36F69" w:rsidTr="00DB22D4">
        <w:trPr>
          <w:jc w:val="center"/>
        </w:trPr>
        <w:tc>
          <w:tcPr>
            <w:tcW w:w="1851"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D36F69" w:rsidRDefault="00EE699F" w:rsidP="00D36F69">
            <w:pPr>
              <w:spacing w:line="276" w:lineRule="auto"/>
            </w:pPr>
            <w:r>
              <w:rPr>
                <w:b/>
                <w:bCs/>
              </w:rPr>
              <w:t>List of Exception Use Cases</w:t>
            </w:r>
          </w:p>
        </w:tc>
        <w:tc>
          <w:tcPr>
            <w:tcW w:w="7489" w:type="dxa"/>
            <w:tcBorders>
              <w:top w:val="nil"/>
              <w:left w:val="nil"/>
              <w:bottom w:val="single" w:sz="8" w:space="0" w:color="auto"/>
              <w:right w:val="single" w:sz="8" w:space="0" w:color="auto"/>
            </w:tcBorders>
            <w:tcMar>
              <w:top w:w="0" w:type="dxa"/>
              <w:left w:w="108" w:type="dxa"/>
              <w:bottom w:w="0" w:type="dxa"/>
              <w:right w:w="108" w:type="dxa"/>
            </w:tcMar>
          </w:tcPr>
          <w:p w:rsidR="00D36F69" w:rsidRPr="00D36F69" w:rsidRDefault="00EE699F" w:rsidP="00D36F69">
            <w:pPr>
              <w:spacing w:line="276" w:lineRule="auto"/>
              <w:rPr>
                <w:rFonts w:cs="Arial"/>
              </w:rPr>
            </w:pPr>
          </w:p>
        </w:tc>
      </w:tr>
      <w:tr w:rsidR="00D36F69" w:rsidTr="00DB22D4">
        <w:trPr>
          <w:jc w:val="center"/>
        </w:trPr>
        <w:tc>
          <w:tcPr>
            <w:tcW w:w="1851"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D36F69" w:rsidRDefault="00EE699F" w:rsidP="00D36F69">
            <w:pPr>
              <w:spacing w:line="276" w:lineRule="auto"/>
            </w:pPr>
            <w:r>
              <w:rPr>
                <w:b/>
                <w:bCs/>
              </w:rPr>
              <w:t>Interfaces</w:t>
            </w:r>
          </w:p>
        </w:tc>
        <w:tc>
          <w:tcPr>
            <w:tcW w:w="7489" w:type="dxa"/>
            <w:tcBorders>
              <w:top w:val="nil"/>
              <w:left w:val="nil"/>
              <w:bottom w:val="single" w:sz="8" w:space="0" w:color="auto"/>
              <w:right w:val="single" w:sz="8" w:space="0" w:color="auto"/>
            </w:tcBorders>
            <w:tcMar>
              <w:top w:w="0" w:type="dxa"/>
              <w:left w:w="108" w:type="dxa"/>
              <w:bottom w:w="0" w:type="dxa"/>
              <w:right w:w="108" w:type="dxa"/>
            </w:tcMar>
          </w:tcPr>
          <w:p w:rsidR="00D36F69" w:rsidRPr="00D36F69" w:rsidRDefault="00EE699F" w:rsidP="00D36F69">
            <w:pPr>
              <w:spacing w:line="276" w:lineRule="auto"/>
              <w:rPr>
                <w:rFonts w:cs="Arial"/>
              </w:rPr>
            </w:pPr>
            <w:r w:rsidRPr="00D36F69">
              <w:rPr>
                <w:rFonts w:cs="Arial"/>
              </w:rPr>
              <w:t>Vehicle HMI, Vehicle interface</w:t>
            </w:r>
          </w:p>
        </w:tc>
      </w:tr>
    </w:tbl>
    <w:p w:rsidR="00500605" w:rsidRDefault="00EE699F" w:rsidP="00CD0F64"/>
    <w:p w:rsidR="00DC5A83" w:rsidRDefault="00EE699F" w:rsidP="00CD0F64"/>
    <w:p w:rsidR="00406F39" w:rsidRDefault="00EE699F" w:rsidP="00BE6F71">
      <w:pPr>
        <w:pStyle w:val="Heading4"/>
      </w:pPr>
      <w:r>
        <w:t xml:space="preserve">PNCv1-UC-REQ-324855/A-Plug and Charge Re-Enabled - No Ford Pass </w:t>
      </w:r>
      <w:proofErr w:type="gramStart"/>
      <w:r>
        <w:t>To</w:t>
      </w:r>
      <w:proofErr w:type="gramEnd"/>
      <w:r>
        <w:t xml:space="preserve"> Cloud Connectivity</w:t>
      </w:r>
    </w:p>
    <w:p w:rsidR="00DC5A83" w:rsidRDefault="00EE699F"/>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51"/>
        <w:gridCol w:w="7489"/>
      </w:tblGrid>
      <w:tr w:rsidR="00415EF8" w:rsidTr="00DB22D4">
        <w:trPr>
          <w:jc w:val="center"/>
        </w:trPr>
        <w:tc>
          <w:tcPr>
            <w:tcW w:w="1851"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415EF8" w:rsidRDefault="00EE699F" w:rsidP="00415EF8">
            <w:pPr>
              <w:spacing w:line="276" w:lineRule="auto"/>
            </w:pPr>
            <w:r>
              <w:rPr>
                <w:b/>
                <w:bCs/>
              </w:rPr>
              <w:t>Actors</w:t>
            </w:r>
          </w:p>
        </w:tc>
        <w:tc>
          <w:tcPr>
            <w:tcW w:w="7489"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415EF8" w:rsidRDefault="00EE699F" w:rsidP="00415EF8">
            <w:pPr>
              <w:rPr>
                <w:rFonts w:ascii="Calibri" w:hAnsi="Calibri"/>
              </w:rPr>
            </w:pPr>
            <w:proofErr w:type="spellStart"/>
            <w:r>
              <w:rPr>
                <w:color w:val="000000"/>
              </w:rPr>
              <w:t>FordPass</w:t>
            </w:r>
            <w:proofErr w:type="spellEnd"/>
            <w:r>
              <w:rPr>
                <w:color w:val="000000"/>
              </w:rPr>
              <w:t xml:space="preserve"> user</w:t>
            </w:r>
          </w:p>
        </w:tc>
      </w:tr>
      <w:tr w:rsidR="00415EF8" w:rsidTr="00DB22D4">
        <w:trPr>
          <w:jc w:val="center"/>
        </w:trPr>
        <w:tc>
          <w:tcPr>
            <w:tcW w:w="1851"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415EF8" w:rsidRDefault="00EE699F" w:rsidP="00415EF8">
            <w:pPr>
              <w:spacing w:line="276" w:lineRule="auto"/>
            </w:pPr>
            <w:r>
              <w:rPr>
                <w:b/>
                <w:bCs/>
              </w:rPr>
              <w:t>Pre-conditions</w:t>
            </w:r>
          </w:p>
        </w:tc>
        <w:tc>
          <w:tcPr>
            <w:tcW w:w="7489" w:type="dxa"/>
            <w:tcBorders>
              <w:top w:val="nil"/>
              <w:left w:val="nil"/>
              <w:bottom w:val="single" w:sz="8" w:space="0" w:color="auto"/>
              <w:right w:val="single" w:sz="8" w:space="0" w:color="auto"/>
            </w:tcBorders>
            <w:tcMar>
              <w:top w:w="0" w:type="dxa"/>
              <w:left w:w="108" w:type="dxa"/>
              <w:bottom w:w="0" w:type="dxa"/>
              <w:right w:w="108" w:type="dxa"/>
            </w:tcMar>
          </w:tcPr>
          <w:p w:rsidR="00415EF8" w:rsidRDefault="00EE699F" w:rsidP="00EE699F">
            <w:pPr>
              <w:numPr>
                <w:ilvl w:val="0"/>
                <w:numId w:val="72"/>
              </w:numPr>
            </w:pPr>
            <w:r>
              <w:t>Onboarding has been successfully completed</w:t>
            </w:r>
          </w:p>
          <w:p w:rsidR="00415EF8" w:rsidRDefault="00EE699F" w:rsidP="00EE699F">
            <w:pPr>
              <w:numPr>
                <w:ilvl w:val="0"/>
                <w:numId w:val="72"/>
              </w:numPr>
            </w:pPr>
            <w:r>
              <w:t>Cloud connectivity is available</w:t>
            </w:r>
          </w:p>
          <w:p w:rsidR="00415EF8" w:rsidRDefault="00EE699F" w:rsidP="00EE699F">
            <w:pPr>
              <w:numPr>
                <w:ilvl w:val="0"/>
                <w:numId w:val="72"/>
              </w:numPr>
            </w:pPr>
            <w:proofErr w:type="spellStart"/>
            <w:r>
              <w:t>PnC</w:t>
            </w:r>
            <w:proofErr w:type="spellEnd"/>
            <w:r>
              <w:t xml:space="preserve"> is Disabled</w:t>
            </w:r>
          </w:p>
          <w:p w:rsidR="00415EF8" w:rsidRDefault="00EE699F" w:rsidP="00EE699F">
            <w:pPr>
              <w:numPr>
                <w:ilvl w:val="0"/>
                <w:numId w:val="72"/>
              </w:numPr>
            </w:pPr>
            <w:r>
              <w:t xml:space="preserve">Vehicle is Keyed on, and Center Stack is activated </w:t>
            </w:r>
          </w:p>
        </w:tc>
      </w:tr>
      <w:tr w:rsidR="00415EF8" w:rsidTr="00DB22D4">
        <w:trPr>
          <w:jc w:val="center"/>
        </w:trPr>
        <w:tc>
          <w:tcPr>
            <w:tcW w:w="1851"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415EF8" w:rsidRDefault="00EE699F" w:rsidP="00415EF8">
            <w:pPr>
              <w:spacing w:line="276" w:lineRule="auto"/>
            </w:pPr>
            <w:r>
              <w:rPr>
                <w:b/>
                <w:bCs/>
              </w:rPr>
              <w:t>Scenario Description</w:t>
            </w:r>
          </w:p>
        </w:tc>
        <w:tc>
          <w:tcPr>
            <w:tcW w:w="7489" w:type="dxa"/>
            <w:tcBorders>
              <w:top w:val="nil"/>
              <w:left w:val="nil"/>
              <w:bottom w:val="single" w:sz="8" w:space="0" w:color="auto"/>
              <w:right w:val="single" w:sz="8" w:space="0" w:color="auto"/>
            </w:tcBorders>
            <w:tcMar>
              <w:top w:w="0" w:type="dxa"/>
              <w:left w:w="108" w:type="dxa"/>
              <w:bottom w:w="0" w:type="dxa"/>
              <w:right w:w="108" w:type="dxa"/>
            </w:tcMar>
          </w:tcPr>
          <w:p w:rsidR="00415EF8" w:rsidRDefault="00EE699F" w:rsidP="00415EF8"/>
          <w:p w:rsidR="00415EF8" w:rsidRDefault="00EE699F" w:rsidP="00415EF8">
            <w:r>
              <w:t xml:space="preserve">Plug and Charge Re-enabling, No </w:t>
            </w:r>
            <w:proofErr w:type="spellStart"/>
            <w:r>
              <w:t>FordPass</w:t>
            </w:r>
            <w:proofErr w:type="spellEnd"/>
            <w:r>
              <w:t xml:space="preserve"> to Cloud Connectivity </w:t>
            </w:r>
          </w:p>
        </w:tc>
      </w:tr>
      <w:tr w:rsidR="00415EF8" w:rsidTr="00DB22D4">
        <w:trPr>
          <w:jc w:val="center"/>
        </w:trPr>
        <w:tc>
          <w:tcPr>
            <w:tcW w:w="1851"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415EF8" w:rsidRDefault="00EE699F" w:rsidP="00415EF8">
            <w:pPr>
              <w:spacing w:line="276" w:lineRule="auto"/>
            </w:pPr>
            <w:r>
              <w:rPr>
                <w:b/>
                <w:bCs/>
              </w:rPr>
              <w:t>Post-conditions</w:t>
            </w:r>
          </w:p>
        </w:tc>
        <w:tc>
          <w:tcPr>
            <w:tcW w:w="7489" w:type="dxa"/>
            <w:tcBorders>
              <w:top w:val="nil"/>
              <w:left w:val="nil"/>
              <w:bottom w:val="single" w:sz="8" w:space="0" w:color="auto"/>
              <w:right w:val="single" w:sz="8" w:space="0" w:color="auto"/>
            </w:tcBorders>
            <w:tcMar>
              <w:top w:w="0" w:type="dxa"/>
              <w:left w:w="108" w:type="dxa"/>
              <w:bottom w:w="0" w:type="dxa"/>
              <w:right w:w="108" w:type="dxa"/>
            </w:tcMar>
          </w:tcPr>
          <w:p w:rsidR="00415EF8" w:rsidRDefault="00EE699F" w:rsidP="00EE699F">
            <w:pPr>
              <w:numPr>
                <w:ilvl w:val="0"/>
                <w:numId w:val="73"/>
              </w:numPr>
            </w:pPr>
            <w:proofErr w:type="spellStart"/>
            <w:r>
              <w:t>FordPass</w:t>
            </w:r>
            <w:proofErr w:type="spellEnd"/>
            <w:r>
              <w:t xml:space="preserve"> Sends a </w:t>
            </w:r>
            <w:proofErr w:type="spellStart"/>
            <w:r>
              <w:t>PnC</w:t>
            </w:r>
            <w:proofErr w:type="spellEnd"/>
            <w:r>
              <w:t xml:space="preserve"> Enable Command to the Cloud </w:t>
            </w:r>
          </w:p>
          <w:p w:rsidR="00415EF8" w:rsidRDefault="00EE699F" w:rsidP="00EE699F">
            <w:pPr>
              <w:numPr>
                <w:ilvl w:val="0"/>
                <w:numId w:val="73"/>
              </w:numPr>
            </w:pPr>
            <w:r>
              <w:t xml:space="preserve">Command in Progress for 120 sec in </w:t>
            </w:r>
            <w:proofErr w:type="spellStart"/>
            <w:r>
              <w:t>FordPass</w:t>
            </w:r>
            <w:proofErr w:type="spellEnd"/>
          </w:p>
          <w:p w:rsidR="00415EF8" w:rsidRDefault="00EE699F" w:rsidP="00EE699F">
            <w:pPr>
              <w:numPr>
                <w:ilvl w:val="0"/>
                <w:numId w:val="73"/>
              </w:numPr>
            </w:pPr>
            <w:proofErr w:type="spellStart"/>
            <w:r>
              <w:t>FordPass</w:t>
            </w:r>
            <w:proofErr w:type="spellEnd"/>
            <w:r>
              <w:t xml:space="preserve"> receives </w:t>
            </w:r>
            <w:proofErr w:type="spellStart"/>
            <w:r>
              <w:t>PnC</w:t>
            </w:r>
            <w:proofErr w:type="spellEnd"/>
            <w:r>
              <w:t xml:space="preserve"> enable failure Notification </w:t>
            </w:r>
          </w:p>
          <w:p w:rsidR="00415EF8" w:rsidRDefault="00EE699F" w:rsidP="00415EF8">
            <w:pPr>
              <w:ind w:left="360"/>
            </w:pPr>
          </w:p>
          <w:p w:rsidR="00415EF8" w:rsidRDefault="00EE699F" w:rsidP="00415EF8"/>
          <w:p w:rsidR="00415EF8" w:rsidRDefault="00EE699F" w:rsidP="00415EF8"/>
        </w:tc>
      </w:tr>
      <w:tr w:rsidR="00DB22D4" w:rsidTr="00DB22D4">
        <w:trPr>
          <w:jc w:val="center"/>
        </w:trPr>
        <w:tc>
          <w:tcPr>
            <w:tcW w:w="1851"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DB22D4" w:rsidRDefault="00EE699F" w:rsidP="00DB22D4">
            <w:pPr>
              <w:spacing w:line="276" w:lineRule="auto"/>
            </w:pPr>
            <w:r>
              <w:rPr>
                <w:b/>
                <w:bCs/>
              </w:rPr>
              <w:t>List of Exception Use Cases</w:t>
            </w:r>
          </w:p>
        </w:tc>
        <w:tc>
          <w:tcPr>
            <w:tcW w:w="7489" w:type="dxa"/>
            <w:tcBorders>
              <w:top w:val="nil"/>
              <w:left w:val="nil"/>
              <w:bottom w:val="single" w:sz="8" w:space="0" w:color="auto"/>
              <w:right w:val="single" w:sz="8" w:space="0" w:color="auto"/>
            </w:tcBorders>
            <w:tcMar>
              <w:top w:w="0" w:type="dxa"/>
              <w:left w:w="108" w:type="dxa"/>
              <w:bottom w:w="0" w:type="dxa"/>
              <w:right w:w="108" w:type="dxa"/>
            </w:tcMar>
          </w:tcPr>
          <w:p w:rsidR="00DB22D4" w:rsidRDefault="00EE699F" w:rsidP="00DB22D4">
            <w:pPr>
              <w:spacing w:line="276" w:lineRule="auto"/>
              <w:rPr>
                <w:rFonts w:cs="Arial"/>
              </w:rPr>
            </w:pPr>
          </w:p>
        </w:tc>
      </w:tr>
      <w:tr w:rsidR="00DB22D4" w:rsidTr="00DB22D4">
        <w:trPr>
          <w:jc w:val="center"/>
        </w:trPr>
        <w:tc>
          <w:tcPr>
            <w:tcW w:w="1851"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DB22D4" w:rsidRDefault="00EE699F" w:rsidP="00DB22D4">
            <w:pPr>
              <w:spacing w:line="276" w:lineRule="auto"/>
            </w:pPr>
            <w:r>
              <w:rPr>
                <w:b/>
                <w:bCs/>
              </w:rPr>
              <w:t>Interfaces</w:t>
            </w:r>
          </w:p>
        </w:tc>
        <w:tc>
          <w:tcPr>
            <w:tcW w:w="7489" w:type="dxa"/>
            <w:tcBorders>
              <w:top w:val="nil"/>
              <w:left w:val="nil"/>
              <w:bottom w:val="single" w:sz="8" w:space="0" w:color="auto"/>
              <w:right w:val="single" w:sz="8" w:space="0" w:color="auto"/>
            </w:tcBorders>
            <w:tcMar>
              <w:top w:w="0" w:type="dxa"/>
              <w:left w:w="108" w:type="dxa"/>
              <w:bottom w:w="0" w:type="dxa"/>
              <w:right w:w="108" w:type="dxa"/>
            </w:tcMar>
          </w:tcPr>
          <w:p w:rsidR="00DB22D4" w:rsidRDefault="00EE699F" w:rsidP="00DB22D4">
            <w:pPr>
              <w:spacing w:line="276" w:lineRule="auto"/>
              <w:rPr>
                <w:rFonts w:cs="Arial"/>
              </w:rPr>
            </w:pPr>
            <w:r>
              <w:rPr>
                <w:rFonts w:cs="Arial"/>
              </w:rPr>
              <w:t>Vehicle HMI, Vehicle interface</w:t>
            </w:r>
          </w:p>
        </w:tc>
      </w:tr>
    </w:tbl>
    <w:p w:rsidR="00500605" w:rsidRDefault="00EE699F" w:rsidP="00CD0F64"/>
    <w:p w:rsidR="00DC5A83" w:rsidRDefault="00EE699F" w:rsidP="00CD0F64"/>
    <w:p w:rsidR="00406F39" w:rsidRDefault="00EE699F" w:rsidP="00BE6F71">
      <w:pPr>
        <w:pStyle w:val="Heading4"/>
      </w:pPr>
      <w:r>
        <w:t xml:space="preserve">PNCv1-UC-REQ-324856/A-Plug and </w:t>
      </w:r>
      <w:proofErr w:type="gramStart"/>
      <w:r>
        <w:t>Charge  Re</w:t>
      </w:r>
      <w:proofErr w:type="gramEnd"/>
      <w:r>
        <w:t>-Enabled - No Cloud to Vehicle Connectivity</w:t>
      </w:r>
    </w:p>
    <w:p w:rsidR="00DC5A83" w:rsidRDefault="00EE699F"/>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51"/>
        <w:gridCol w:w="7489"/>
      </w:tblGrid>
      <w:tr w:rsidR="00064F3C" w:rsidTr="00DB22D4">
        <w:trPr>
          <w:jc w:val="center"/>
        </w:trPr>
        <w:tc>
          <w:tcPr>
            <w:tcW w:w="1851"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064F3C" w:rsidRDefault="00EE699F" w:rsidP="00064F3C">
            <w:pPr>
              <w:spacing w:line="276" w:lineRule="auto"/>
            </w:pPr>
            <w:r>
              <w:rPr>
                <w:b/>
                <w:bCs/>
              </w:rPr>
              <w:t>Actors</w:t>
            </w:r>
          </w:p>
        </w:tc>
        <w:tc>
          <w:tcPr>
            <w:tcW w:w="7489"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064F3C" w:rsidRDefault="00EE699F" w:rsidP="00064F3C">
            <w:pPr>
              <w:rPr>
                <w:rFonts w:ascii="Calibri" w:hAnsi="Calibri"/>
              </w:rPr>
            </w:pPr>
            <w:proofErr w:type="spellStart"/>
            <w:r>
              <w:rPr>
                <w:color w:val="000000"/>
              </w:rPr>
              <w:t>FordPass</w:t>
            </w:r>
            <w:proofErr w:type="spellEnd"/>
            <w:r>
              <w:rPr>
                <w:color w:val="000000"/>
              </w:rPr>
              <w:t xml:space="preserve"> user</w:t>
            </w:r>
          </w:p>
        </w:tc>
      </w:tr>
      <w:tr w:rsidR="00064F3C" w:rsidTr="00DB22D4">
        <w:trPr>
          <w:jc w:val="center"/>
        </w:trPr>
        <w:tc>
          <w:tcPr>
            <w:tcW w:w="1851"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064F3C" w:rsidRDefault="00EE699F" w:rsidP="00064F3C">
            <w:pPr>
              <w:spacing w:line="276" w:lineRule="auto"/>
            </w:pPr>
            <w:r>
              <w:rPr>
                <w:b/>
                <w:bCs/>
              </w:rPr>
              <w:lastRenderedPageBreak/>
              <w:t>Pre-conditions</w:t>
            </w:r>
          </w:p>
        </w:tc>
        <w:tc>
          <w:tcPr>
            <w:tcW w:w="7489" w:type="dxa"/>
            <w:tcBorders>
              <w:top w:val="nil"/>
              <w:left w:val="nil"/>
              <w:bottom w:val="single" w:sz="8" w:space="0" w:color="auto"/>
              <w:right w:val="single" w:sz="8" w:space="0" w:color="auto"/>
            </w:tcBorders>
            <w:tcMar>
              <w:top w:w="0" w:type="dxa"/>
              <w:left w:w="108" w:type="dxa"/>
              <w:bottom w:w="0" w:type="dxa"/>
              <w:right w:w="108" w:type="dxa"/>
            </w:tcMar>
          </w:tcPr>
          <w:p w:rsidR="00064F3C" w:rsidRDefault="00EE699F" w:rsidP="00EE699F">
            <w:pPr>
              <w:numPr>
                <w:ilvl w:val="0"/>
                <w:numId w:val="74"/>
              </w:numPr>
            </w:pPr>
            <w:r>
              <w:t xml:space="preserve">Onboarding has been </w:t>
            </w:r>
            <w:r>
              <w:t>successfully completed</w:t>
            </w:r>
          </w:p>
          <w:p w:rsidR="00064F3C" w:rsidRDefault="00EE699F" w:rsidP="00EE699F">
            <w:pPr>
              <w:numPr>
                <w:ilvl w:val="0"/>
                <w:numId w:val="74"/>
              </w:numPr>
            </w:pPr>
            <w:r>
              <w:t>Cloud connectivity is available</w:t>
            </w:r>
          </w:p>
          <w:p w:rsidR="00064F3C" w:rsidRDefault="00EE699F" w:rsidP="00EE699F">
            <w:pPr>
              <w:numPr>
                <w:ilvl w:val="0"/>
                <w:numId w:val="74"/>
              </w:numPr>
            </w:pPr>
            <w:proofErr w:type="spellStart"/>
            <w:r>
              <w:t>PnC</w:t>
            </w:r>
            <w:proofErr w:type="spellEnd"/>
            <w:r>
              <w:t xml:space="preserve"> is Disabled</w:t>
            </w:r>
          </w:p>
          <w:p w:rsidR="00064F3C" w:rsidRDefault="00EE699F" w:rsidP="00EE699F">
            <w:pPr>
              <w:numPr>
                <w:ilvl w:val="0"/>
                <w:numId w:val="74"/>
              </w:numPr>
            </w:pPr>
            <w:r>
              <w:t xml:space="preserve">Vehicle is Keyed on, and Center Stack is activated </w:t>
            </w:r>
          </w:p>
        </w:tc>
      </w:tr>
      <w:tr w:rsidR="00064F3C" w:rsidTr="00DB22D4">
        <w:trPr>
          <w:jc w:val="center"/>
        </w:trPr>
        <w:tc>
          <w:tcPr>
            <w:tcW w:w="1851"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064F3C" w:rsidRDefault="00EE699F" w:rsidP="00064F3C">
            <w:pPr>
              <w:spacing w:line="276" w:lineRule="auto"/>
            </w:pPr>
            <w:r>
              <w:rPr>
                <w:b/>
                <w:bCs/>
              </w:rPr>
              <w:t>Scenario Description</w:t>
            </w:r>
          </w:p>
        </w:tc>
        <w:tc>
          <w:tcPr>
            <w:tcW w:w="7489" w:type="dxa"/>
            <w:tcBorders>
              <w:top w:val="nil"/>
              <w:left w:val="nil"/>
              <w:bottom w:val="single" w:sz="8" w:space="0" w:color="auto"/>
              <w:right w:val="single" w:sz="8" w:space="0" w:color="auto"/>
            </w:tcBorders>
            <w:tcMar>
              <w:top w:w="0" w:type="dxa"/>
              <w:left w:w="108" w:type="dxa"/>
              <w:bottom w:w="0" w:type="dxa"/>
              <w:right w:w="108" w:type="dxa"/>
            </w:tcMar>
          </w:tcPr>
          <w:p w:rsidR="00064F3C" w:rsidRDefault="00EE699F" w:rsidP="00064F3C"/>
          <w:p w:rsidR="00064F3C" w:rsidRDefault="00EE699F" w:rsidP="00064F3C">
            <w:r>
              <w:t xml:space="preserve">Plug and Charge Re-enabling, No Cloud to Vehicle Connectivity </w:t>
            </w:r>
          </w:p>
        </w:tc>
      </w:tr>
      <w:tr w:rsidR="00064F3C" w:rsidTr="00DB22D4">
        <w:trPr>
          <w:jc w:val="center"/>
        </w:trPr>
        <w:tc>
          <w:tcPr>
            <w:tcW w:w="1851"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064F3C" w:rsidRDefault="00EE699F" w:rsidP="00064F3C">
            <w:pPr>
              <w:spacing w:line="276" w:lineRule="auto"/>
            </w:pPr>
            <w:r>
              <w:rPr>
                <w:b/>
                <w:bCs/>
              </w:rPr>
              <w:t>Post-conditions</w:t>
            </w:r>
          </w:p>
        </w:tc>
        <w:tc>
          <w:tcPr>
            <w:tcW w:w="7489" w:type="dxa"/>
            <w:tcBorders>
              <w:top w:val="nil"/>
              <w:left w:val="nil"/>
              <w:bottom w:val="single" w:sz="8" w:space="0" w:color="auto"/>
              <w:right w:val="single" w:sz="8" w:space="0" w:color="auto"/>
            </w:tcBorders>
            <w:tcMar>
              <w:top w:w="0" w:type="dxa"/>
              <w:left w:w="108" w:type="dxa"/>
              <w:bottom w:w="0" w:type="dxa"/>
              <w:right w:w="108" w:type="dxa"/>
            </w:tcMar>
          </w:tcPr>
          <w:p w:rsidR="00064F3C" w:rsidRDefault="00EE699F" w:rsidP="00EE699F">
            <w:pPr>
              <w:numPr>
                <w:ilvl w:val="0"/>
                <w:numId w:val="75"/>
              </w:numPr>
            </w:pPr>
            <w:proofErr w:type="spellStart"/>
            <w:r>
              <w:t>FordPass</w:t>
            </w:r>
            <w:proofErr w:type="spellEnd"/>
            <w:r>
              <w:t xml:space="preserve"> Sends a </w:t>
            </w:r>
            <w:proofErr w:type="spellStart"/>
            <w:r>
              <w:t>PnC</w:t>
            </w:r>
            <w:proofErr w:type="spellEnd"/>
            <w:r>
              <w:t xml:space="preserve"> Enable Command to the Cloud </w:t>
            </w:r>
          </w:p>
          <w:p w:rsidR="00064F3C" w:rsidRDefault="00EE699F" w:rsidP="00EE699F">
            <w:pPr>
              <w:numPr>
                <w:ilvl w:val="0"/>
                <w:numId w:val="75"/>
              </w:numPr>
            </w:pPr>
            <w:r>
              <w:t>Cloud receives the Command and failed to connect Vehicle, Command times out after 90 sec</w:t>
            </w:r>
          </w:p>
          <w:p w:rsidR="00064F3C" w:rsidRDefault="00EE699F" w:rsidP="00EE699F">
            <w:pPr>
              <w:numPr>
                <w:ilvl w:val="0"/>
                <w:numId w:val="75"/>
              </w:numPr>
            </w:pPr>
            <w:proofErr w:type="spellStart"/>
            <w:r>
              <w:t>FordPass</w:t>
            </w:r>
            <w:proofErr w:type="spellEnd"/>
            <w:r>
              <w:t xml:space="preserve"> receives </w:t>
            </w:r>
            <w:proofErr w:type="spellStart"/>
            <w:r>
              <w:t>PnC</w:t>
            </w:r>
            <w:proofErr w:type="spellEnd"/>
            <w:r>
              <w:t xml:space="preserve"> enable failure Notification </w:t>
            </w:r>
          </w:p>
        </w:tc>
      </w:tr>
      <w:tr w:rsidR="00DB22D4" w:rsidTr="00DB22D4">
        <w:trPr>
          <w:jc w:val="center"/>
        </w:trPr>
        <w:tc>
          <w:tcPr>
            <w:tcW w:w="1851"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DB22D4" w:rsidRDefault="00EE699F" w:rsidP="00DB22D4">
            <w:pPr>
              <w:spacing w:line="276" w:lineRule="auto"/>
            </w:pPr>
            <w:r>
              <w:rPr>
                <w:b/>
                <w:bCs/>
              </w:rPr>
              <w:t>List of Exception Use Cases</w:t>
            </w:r>
          </w:p>
        </w:tc>
        <w:tc>
          <w:tcPr>
            <w:tcW w:w="7489" w:type="dxa"/>
            <w:tcBorders>
              <w:top w:val="nil"/>
              <w:left w:val="nil"/>
              <w:bottom w:val="single" w:sz="8" w:space="0" w:color="auto"/>
              <w:right w:val="single" w:sz="8" w:space="0" w:color="auto"/>
            </w:tcBorders>
            <w:tcMar>
              <w:top w:w="0" w:type="dxa"/>
              <w:left w:w="108" w:type="dxa"/>
              <w:bottom w:w="0" w:type="dxa"/>
              <w:right w:w="108" w:type="dxa"/>
            </w:tcMar>
          </w:tcPr>
          <w:p w:rsidR="00DB22D4" w:rsidRDefault="00EE699F" w:rsidP="00DB22D4">
            <w:pPr>
              <w:spacing w:line="276" w:lineRule="auto"/>
              <w:rPr>
                <w:rFonts w:cs="Arial"/>
              </w:rPr>
            </w:pPr>
          </w:p>
        </w:tc>
      </w:tr>
      <w:tr w:rsidR="00DB22D4" w:rsidTr="00DB22D4">
        <w:trPr>
          <w:jc w:val="center"/>
        </w:trPr>
        <w:tc>
          <w:tcPr>
            <w:tcW w:w="1851"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DB22D4" w:rsidRDefault="00EE699F" w:rsidP="00DB22D4">
            <w:pPr>
              <w:spacing w:line="276" w:lineRule="auto"/>
            </w:pPr>
            <w:r>
              <w:rPr>
                <w:b/>
                <w:bCs/>
              </w:rPr>
              <w:t>Interfaces</w:t>
            </w:r>
          </w:p>
        </w:tc>
        <w:tc>
          <w:tcPr>
            <w:tcW w:w="7489" w:type="dxa"/>
            <w:tcBorders>
              <w:top w:val="nil"/>
              <w:left w:val="nil"/>
              <w:bottom w:val="single" w:sz="8" w:space="0" w:color="auto"/>
              <w:right w:val="single" w:sz="8" w:space="0" w:color="auto"/>
            </w:tcBorders>
            <w:tcMar>
              <w:top w:w="0" w:type="dxa"/>
              <w:left w:w="108" w:type="dxa"/>
              <w:bottom w:w="0" w:type="dxa"/>
              <w:right w:w="108" w:type="dxa"/>
            </w:tcMar>
          </w:tcPr>
          <w:p w:rsidR="00DB22D4" w:rsidRDefault="00EE699F" w:rsidP="00DB22D4">
            <w:pPr>
              <w:spacing w:line="276" w:lineRule="auto"/>
              <w:rPr>
                <w:rFonts w:cs="Arial"/>
              </w:rPr>
            </w:pPr>
            <w:r>
              <w:rPr>
                <w:rFonts w:cs="Arial"/>
              </w:rPr>
              <w:t>Vehicle HMI, Vehicle interface</w:t>
            </w:r>
          </w:p>
        </w:tc>
      </w:tr>
    </w:tbl>
    <w:p w:rsidR="00500605" w:rsidRDefault="00EE699F" w:rsidP="00CD0F64"/>
    <w:p w:rsidR="00DC5A83" w:rsidRDefault="00EE699F" w:rsidP="00CD0F64"/>
    <w:p w:rsidR="00406F39" w:rsidRDefault="00EE699F" w:rsidP="00BE6F71">
      <w:pPr>
        <w:pStyle w:val="Heading4"/>
      </w:pPr>
      <w:r>
        <w:t>PNCv1-UC-REQ-324857/B-Plug and Charge Re-Enabled - Downstream Module Error</w:t>
      </w:r>
    </w:p>
    <w:p w:rsidR="00DC5A83" w:rsidRDefault="00EE699F"/>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51"/>
        <w:gridCol w:w="7489"/>
      </w:tblGrid>
      <w:tr w:rsidR="00674A81" w:rsidTr="00DB22D4">
        <w:trPr>
          <w:jc w:val="center"/>
        </w:trPr>
        <w:tc>
          <w:tcPr>
            <w:tcW w:w="1851"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674A81" w:rsidRDefault="00EE699F" w:rsidP="00674A81">
            <w:pPr>
              <w:spacing w:line="276" w:lineRule="auto"/>
            </w:pPr>
            <w:r>
              <w:rPr>
                <w:b/>
                <w:bCs/>
              </w:rPr>
              <w:t>Actors</w:t>
            </w:r>
          </w:p>
        </w:tc>
        <w:tc>
          <w:tcPr>
            <w:tcW w:w="7489"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674A81" w:rsidRDefault="00EE699F" w:rsidP="00674A81">
            <w:pPr>
              <w:rPr>
                <w:rFonts w:ascii="Calibri" w:hAnsi="Calibri"/>
              </w:rPr>
            </w:pPr>
            <w:proofErr w:type="spellStart"/>
            <w:r>
              <w:rPr>
                <w:color w:val="000000"/>
              </w:rPr>
              <w:t>FordPass</w:t>
            </w:r>
            <w:proofErr w:type="spellEnd"/>
            <w:r>
              <w:rPr>
                <w:color w:val="000000"/>
              </w:rPr>
              <w:t xml:space="preserve"> user</w:t>
            </w:r>
          </w:p>
        </w:tc>
      </w:tr>
      <w:tr w:rsidR="00674A81" w:rsidTr="00DB22D4">
        <w:trPr>
          <w:jc w:val="center"/>
        </w:trPr>
        <w:tc>
          <w:tcPr>
            <w:tcW w:w="1851"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674A81" w:rsidRDefault="00EE699F" w:rsidP="00674A81">
            <w:pPr>
              <w:spacing w:line="276" w:lineRule="auto"/>
            </w:pPr>
            <w:r>
              <w:rPr>
                <w:b/>
                <w:bCs/>
              </w:rPr>
              <w:t>Pre-conditions</w:t>
            </w:r>
          </w:p>
        </w:tc>
        <w:tc>
          <w:tcPr>
            <w:tcW w:w="7489" w:type="dxa"/>
            <w:tcBorders>
              <w:top w:val="nil"/>
              <w:left w:val="nil"/>
              <w:bottom w:val="single" w:sz="8" w:space="0" w:color="auto"/>
              <w:right w:val="single" w:sz="8" w:space="0" w:color="auto"/>
            </w:tcBorders>
            <w:tcMar>
              <w:top w:w="0" w:type="dxa"/>
              <w:left w:w="108" w:type="dxa"/>
              <w:bottom w:w="0" w:type="dxa"/>
              <w:right w:w="108" w:type="dxa"/>
            </w:tcMar>
          </w:tcPr>
          <w:p w:rsidR="00674A81" w:rsidRDefault="00EE699F" w:rsidP="00EE699F">
            <w:pPr>
              <w:numPr>
                <w:ilvl w:val="0"/>
                <w:numId w:val="76"/>
              </w:numPr>
            </w:pPr>
            <w:r>
              <w:t xml:space="preserve">Onboarding has been successfully </w:t>
            </w:r>
            <w:r>
              <w:t>completed</w:t>
            </w:r>
          </w:p>
          <w:p w:rsidR="00674A81" w:rsidRDefault="00EE699F" w:rsidP="00EE699F">
            <w:pPr>
              <w:numPr>
                <w:ilvl w:val="0"/>
                <w:numId w:val="76"/>
              </w:numPr>
            </w:pPr>
            <w:r>
              <w:t>Cloud connectivity is available</w:t>
            </w:r>
          </w:p>
          <w:p w:rsidR="00674A81" w:rsidRDefault="00EE699F" w:rsidP="00EE699F">
            <w:pPr>
              <w:numPr>
                <w:ilvl w:val="0"/>
                <w:numId w:val="76"/>
              </w:numPr>
            </w:pPr>
            <w:proofErr w:type="spellStart"/>
            <w:r>
              <w:t>PnC</w:t>
            </w:r>
            <w:proofErr w:type="spellEnd"/>
            <w:r>
              <w:t xml:space="preserve"> is Disabled</w:t>
            </w:r>
          </w:p>
          <w:p w:rsidR="00674A81" w:rsidRDefault="00EE699F" w:rsidP="00EE699F">
            <w:pPr>
              <w:numPr>
                <w:ilvl w:val="0"/>
                <w:numId w:val="76"/>
              </w:numPr>
            </w:pPr>
            <w:r>
              <w:t xml:space="preserve">Vehicle is Keyed on, and Center Stack is activated </w:t>
            </w:r>
          </w:p>
        </w:tc>
      </w:tr>
      <w:tr w:rsidR="00674A81" w:rsidTr="00DB22D4">
        <w:trPr>
          <w:jc w:val="center"/>
        </w:trPr>
        <w:tc>
          <w:tcPr>
            <w:tcW w:w="1851"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674A81" w:rsidRDefault="00EE699F" w:rsidP="00674A81">
            <w:pPr>
              <w:spacing w:line="276" w:lineRule="auto"/>
            </w:pPr>
            <w:r>
              <w:rPr>
                <w:b/>
                <w:bCs/>
              </w:rPr>
              <w:t>Scenario Description</w:t>
            </w:r>
          </w:p>
        </w:tc>
        <w:tc>
          <w:tcPr>
            <w:tcW w:w="7489" w:type="dxa"/>
            <w:tcBorders>
              <w:top w:val="nil"/>
              <w:left w:val="nil"/>
              <w:bottom w:val="single" w:sz="8" w:space="0" w:color="auto"/>
              <w:right w:val="single" w:sz="8" w:space="0" w:color="auto"/>
            </w:tcBorders>
            <w:tcMar>
              <w:top w:w="0" w:type="dxa"/>
              <w:left w:w="108" w:type="dxa"/>
              <w:bottom w:w="0" w:type="dxa"/>
              <w:right w:w="108" w:type="dxa"/>
            </w:tcMar>
          </w:tcPr>
          <w:p w:rsidR="00674A81" w:rsidRDefault="00EE699F" w:rsidP="00674A81"/>
          <w:p w:rsidR="00674A81" w:rsidRDefault="00EE699F" w:rsidP="00674A81">
            <w:r>
              <w:t>Plug and Charge Re-enabling, Downstream module error</w:t>
            </w:r>
          </w:p>
        </w:tc>
      </w:tr>
      <w:tr w:rsidR="00674A81" w:rsidTr="00DB22D4">
        <w:trPr>
          <w:jc w:val="center"/>
        </w:trPr>
        <w:tc>
          <w:tcPr>
            <w:tcW w:w="1851"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674A81" w:rsidRDefault="00EE699F" w:rsidP="00674A81">
            <w:pPr>
              <w:spacing w:line="276" w:lineRule="auto"/>
            </w:pPr>
            <w:r>
              <w:rPr>
                <w:b/>
                <w:bCs/>
              </w:rPr>
              <w:t>Post-conditions</w:t>
            </w:r>
          </w:p>
        </w:tc>
        <w:tc>
          <w:tcPr>
            <w:tcW w:w="7489" w:type="dxa"/>
            <w:tcBorders>
              <w:top w:val="nil"/>
              <w:left w:val="nil"/>
              <w:bottom w:val="single" w:sz="8" w:space="0" w:color="auto"/>
              <w:right w:val="single" w:sz="8" w:space="0" w:color="auto"/>
            </w:tcBorders>
            <w:tcMar>
              <w:top w:w="0" w:type="dxa"/>
              <w:left w:w="108" w:type="dxa"/>
              <w:bottom w:w="0" w:type="dxa"/>
              <w:right w:w="108" w:type="dxa"/>
            </w:tcMar>
          </w:tcPr>
          <w:p w:rsidR="007306BF" w:rsidRPr="007306BF" w:rsidRDefault="00EE699F" w:rsidP="00EE699F">
            <w:pPr>
              <w:numPr>
                <w:ilvl w:val="0"/>
                <w:numId w:val="77"/>
              </w:numPr>
            </w:pPr>
            <w:proofErr w:type="spellStart"/>
            <w:r w:rsidRPr="007306BF">
              <w:t>FordPass</w:t>
            </w:r>
            <w:proofErr w:type="spellEnd"/>
            <w:r w:rsidRPr="007306BF">
              <w:t xml:space="preserve"> Sends a </w:t>
            </w:r>
            <w:proofErr w:type="spellStart"/>
            <w:r w:rsidRPr="007306BF">
              <w:t>PnC</w:t>
            </w:r>
            <w:proofErr w:type="spellEnd"/>
            <w:r w:rsidRPr="007306BF">
              <w:t xml:space="preserve"> Enable Command to the Cloud </w:t>
            </w:r>
          </w:p>
          <w:p w:rsidR="007306BF" w:rsidRPr="007306BF" w:rsidRDefault="00EE699F" w:rsidP="00EE699F">
            <w:pPr>
              <w:numPr>
                <w:ilvl w:val="0"/>
                <w:numId w:val="77"/>
              </w:numPr>
            </w:pPr>
            <w:r w:rsidRPr="007306BF">
              <w:t>Cloud will Check Whether Contract Certs are installed in vehicle</w:t>
            </w:r>
          </w:p>
          <w:p w:rsidR="007306BF" w:rsidRPr="007306BF" w:rsidRDefault="00EE699F" w:rsidP="00EE699F">
            <w:pPr>
              <w:numPr>
                <w:ilvl w:val="0"/>
                <w:numId w:val="77"/>
              </w:numPr>
            </w:pPr>
            <w:r w:rsidRPr="007306BF">
              <w:t xml:space="preserve">If yes, Cloud Sends </w:t>
            </w:r>
            <w:proofErr w:type="spellStart"/>
            <w:r w:rsidRPr="007306BF">
              <w:t>PnC</w:t>
            </w:r>
            <w:proofErr w:type="spellEnd"/>
            <w:r w:rsidRPr="007306BF">
              <w:t xml:space="preserve"> Enable Command to vehicle’s ECG</w:t>
            </w:r>
          </w:p>
          <w:p w:rsidR="007306BF" w:rsidRPr="007306BF" w:rsidRDefault="00EE699F" w:rsidP="00EE699F">
            <w:pPr>
              <w:numPr>
                <w:ilvl w:val="0"/>
                <w:numId w:val="77"/>
              </w:numPr>
            </w:pPr>
            <w:r w:rsidRPr="007306BF">
              <w:t xml:space="preserve">Vehicle ECG/OBCC fails to process </w:t>
            </w:r>
            <w:proofErr w:type="spellStart"/>
            <w:r w:rsidRPr="007306BF">
              <w:t>PnC</w:t>
            </w:r>
            <w:proofErr w:type="spellEnd"/>
            <w:r w:rsidRPr="007306BF">
              <w:t xml:space="preserve"> Enable Command </w:t>
            </w:r>
          </w:p>
          <w:p w:rsidR="007306BF" w:rsidRPr="007306BF" w:rsidRDefault="00EE699F" w:rsidP="00EE699F">
            <w:pPr>
              <w:numPr>
                <w:ilvl w:val="0"/>
                <w:numId w:val="77"/>
              </w:numPr>
            </w:pPr>
            <w:r w:rsidRPr="007306BF">
              <w:t xml:space="preserve">Vehicle Sends failure alert to Cloud </w:t>
            </w:r>
          </w:p>
          <w:p w:rsidR="00674A81" w:rsidRDefault="00EE699F" w:rsidP="00EE699F">
            <w:pPr>
              <w:numPr>
                <w:ilvl w:val="0"/>
                <w:numId w:val="77"/>
              </w:numPr>
            </w:pPr>
            <w:proofErr w:type="spellStart"/>
            <w:r w:rsidRPr="007306BF">
              <w:t>FordPass</w:t>
            </w:r>
            <w:proofErr w:type="spellEnd"/>
            <w:r w:rsidRPr="007306BF">
              <w:t xml:space="preserve"> receives </w:t>
            </w:r>
            <w:proofErr w:type="spellStart"/>
            <w:r w:rsidRPr="007306BF">
              <w:t>PnC</w:t>
            </w:r>
            <w:proofErr w:type="spellEnd"/>
            <w:r w:rsidRPr="007306BF">
              <w:t xml:space="preserve"> enable failure notification</w:t>
            </w:r>
          </w:p>
        </w:tc>
      </w:tr>
      <w:tr w:rsidR="00DB22D4" w:rsidTr="00DB22D4">
        <w:trPr>
          <w:jc w:val="center"/>
        </w:trPr>
        <w:tc>
          <w:tcPr>
            <w:tcW w:w="1851"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DB22D4" w:rsidRDefault="00EE699F" w:rsidP="00DB22D4">
            <w:pPr>
              <w:spacing w:line="276" w:lineRule="auto"/>
            </w:pPr>
            <w:r>
              <w:rPr>
                <w:b/>
                <w:bCs/>
              </w:rPr>
              <w:t>List of Exception Use Cases</w:t>
            </w:r>
          </w:p>
        </w:tc>
        <w:tc>
          <w:tcPr>
            <w:tcW w:w="7489" w:type="dxa"/>
            <w:tcBorders>
              <w:top w:val="nil"/>
              <w:left w:val="nil"/>
              <w:bottom w:val="single" w:sz="8" w:space="0" w:color="auto"/>
              <w:right w:val="single" w:sz="8" w:space="0" w:color="auto"/>
            </w:tcBorders>
            <w:tcMar>
              <w:top w:w="0" w:type="dxa"/>
              <w:left w:w="108" w:type="dxa"/>
              <w:bottom w:w="0" w:type="dxa"/>
              <w:right w:w="108" w:type="dxa"/>
            </w:tcMar>
          </w:tcPr>
          <w:p w:rsidR="00DB22D4" w:rsidRDefault="00EE699F" w:rsidP="00DB22D4">
            <w:pPr>
              <w:spacing w:line="276" w:lineRule="auto"/>
              <w:rPr>
                <w:rFonts w:cs="Arial"/>
              </w:rPr>
            </w:pPr>
          </w:p>
        </w:tc>
      </w:tr>
      <w:tr w:rsidR="00DB22D4" w:rsidTr="00DB22D4">
        <w:trPr>
          <w:jc w:val="center"/>
        </w:trPr>
        <w:tc>
          <w:tcPr>
            <w:tcW w:w="1851"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DB22D4" w:rsidRDefault="00EE699F" w:rsidP="00DB22D4">
            <w:pPr>
              <w:spacing w:line="276" w:lineRule="auto"/>
            </w:pPr>
            <w:r>
              <w:rPr>
                <w:b/>
                <w:bCs/>
              </w:rPr>
              <w:t>Interfaces</w:t>
            </w:r>
          </w:p>
        </w:tc>
        <w:tc>
          <w:tcPr>
            <w:tcW w:w="7489" w:type="dxa"/>
            <w:tcBorders>
              <w:top w:val="nil"/>
              <w:left w:val="nil"/>
              <w:bottom w:val="single" w:sz="8" w:space="0" w:color="auto"/>
              <w:right w:val="single" w:sz="8" w:space="0" w:color="auto"/>
            </w:tcBorders>
            <w:tcMar>
              <w:top w:w="0" w:type="dxa"/>
              <w:left w:w="108" w:type="dxa"/>
              <w:bottom w:w="0" w:type="dxa"/>
              <w:right w:w="108" w:type="dxa"/>
            </w:tcMar>
          </w:tcPr>
          <w:p w:rsidR="00DB22D4" w:rsidRDefault="00EE699F" w:rsidP="00DB22D4">
            <w:pPr>
              <w:spacing w:line="276" w:lineRule="auto"/>
              <w:rPr>
                <w:rFonts w:cs="Arial"/>
              </w:rPr>
            </w:pPr>
            <w:r>
              <w:rPr>
                <w:rFonts w:cs="Arial"/>
              </w:rPr>
              <w:t>Vehicle HMI, Vehicle interface</w:t>
            </w:r>
          </w:p>
        </w:tc>
      </w:tr>
    </w:tbl>
    <w:p w:rsidR="00500605" w:rsidRDefault="00EE699F" w:rsidP="00CD0F64"/>
    <w:p w:rsidR="00DC5A83" w:rsidRDefault="00EE699F" w:rsidP="00CD0F64"/>
    <w:p w:rsidR="00406F39" w:rsidRDefault="00EE699F" w:rsidP="00BE6F71">
      <w:pPr>
        <w:pStyle w:val="Heading4"/>
      </w:pPr>
      <w:r>
        <w:t>PNCv1-UC-REQ-325313/B-Plug and Charge is Disable (EU)</w:t>
      </w:r>
    </w:p>
    <w:p w:rsidR="00DC5A83" w:rsidRDefault="00EE699F"/>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51"/>
        <w:gridCol w:w="7489"/>
      </w:tblGrid>
      <w:tr w:rsidR="00757D70" w:rsidTr="00DB22D4">
        <w:trPr>
          <w:jc w:val="center"/>
        </w:trPr>
        <w:tc>
          <w:tcPr>
            <w:tcW w:w="1851"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757D70" w:rsidRDefault="00EE699F" w:rsidP="00757D70">
            <w:pPr>
              <w:spacing w:line="276" w:lineRule="auto"/>
            </w:pPr>
            <w:r>
              <w:rPr>
                <w:b/>
                <w:bCs/>
              </w:rPr>
              <w:t>Actors</w:t>
            </w:r>
          </w:p>
        </w:tc>
        <w:tc>
          <w:tcPr>
            <w:tcW w:w="7489"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757D70" w:rsidRPr="00757D70" w:rsidRDefault="00EE699F" w:rsidP="00757D70">
            <w:pPr>
              <w:spacing w:line="256" w:lineRule="auto"/>
              <w:rPr>
                <w:rFonts w:ascii="Calibri" w:hAnsi="Calibri"/>
              </w:rPr>
            </w:pPr>
            <w:proofErr w:type="spellStart"/>
            <w:r w:rsidRPr="00757D70">
              <w:rPr>
                <w:color w:val="000000"/>
              </w:rPr>
              <w:t>FordPass</w:t>
            </w:r>
            <w:proofErr w:type="spellEnd"/>
            <w:r w:rsidRPr="00757D70">
              <w:rPr>
                <w:color w:val="000000"/>
              </w:rPr>
              <w:t xml:space="preserve"> user</w:t>
            </w:r>
          </w:p>
        </w:tc>
      </w:tr>
      <w:tr w:rsidR="00757D70" w:rsidTr="00DB22D4">
        <w:trPr>
          <w:jc w:val="center"/>
        </w:trPr>
        <w:tc>
          <w:tcPr>
            <w:tcW w:w="1851"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757D70" w:rsidRDefault="00EE699F" w:rsidP="00757D70">
            <w:pPr>
              <w:spacing w:line="276" w:lineRule="auto"/>
            </w:pPr>
            <w:r>
              <w:rPr>
                <w:b/>
                <w:bCs/>
              </w:rPr>
              <w:t>Pre-conditions</w:t>
            </w:r>
          </w:p>
        </w:tc>
        <w:tc>
          <w:tcPr>
            <w:tcW w:w="7489" w:type="dxa"/>
            <w:tcBorders>
              <w:top w:val="nil"/>
              <w:left w:val="nil"/>
              <w:bottom w:val="single" w:sz="8" w:space="0" w:color="auto"/>
              <w:right w:val="single" w:sz="8" w:space="0" w:color="auto"/>
            </w:tcBorders>
            <w:tcMar>
              <w:top w:w="0" w:type="dxa"/>
              <w:left w:w="108" w:type="dxa"/>
              <w:bottom w:w="0" w:type="dxa"/>
              <w:right w:w="108" w:type="dxa"/>
            </w:tcMar>
          </w:tcPr>
          <w:p w:rsidR="00757D70" w:rsidRPr="00757D70" w:rsidRDefault="00EE699F" w:rsidP="00EE699F">
            <w:pPr>
              <w:numPr>
                <w:ilvl w:val="0"/>
                <w:numId w:val="78"/>
              </w:numPr>
              <w:spacing w:line="256" w:lineRule="auto"/>
            </w:pPr>
            <w:r w:rsidRPr="00757D70">
              <w:t xml:space="preserve">Onboarding has been </w:t>
            </w:r>
            <w:r w:rsidRPr="00757D70">
              <w:t>successfully completed</w:t>
            </w:r>
          </w:p>
          <w:p w:rsidR="00757D70" w:rsidRPr="00757D70" w:rsidRDefault="00EE699F" w:rsidP="00EE699F">
            <w:pPr>
              <w:numPr>
                <w:ilvl w:val="0"/>
                <w:numId w:val="78"/>
              </w:numPr>
              <w:spacing w:line="256" w:lineRule="auto"/>
            </w:pPr>
            <w:r w:rsidRPr="00757D70">
              <w:t>Cloud connectivity is available</w:t>
            </w:r>
          </w:p>
          <w:p w:rsidR="00757D70" w:rsidRPr="00757D70" w:rsidRDefault="00EE699F" w:rsidP="00EE699F">
            <w:pPr>
              <w:numPr>
                <w:ilvl w:val="0"/>
                <w:numId w:val="78"/>
              </w:numPr>
              <w:spacing w:line="256" w:lineRule="auto"/>
            </w:pPr>
            <w:proofErr w:type="spellStart"/>
            <w:r w:rsidRPr="00757D70">
              <w:t>PnC</w:t>
            </w:r>
            <w:proofErr w:type="spellEnd"/>
            <w:r w:rsidRPr="00757D70">
              <w:t xml:space="preserve"> is Enabled</w:t>
            </w:r>
          </w:p>
          <w:p w:rsidR="00757D70" w:rsidRPr="00757D70" w:rsidRDefault="00EE699F" w:rsidP="00EE699F">
            <w:pPr>
              <w:numPr>
                <w:ilvl w:val="0"/>
                <w:numId w:val="78"/>
              </w:numPr>
              <w:spacing w:line="256" w:lineRule="auto"/>
            </w:pPr>
            <w:r w:rsidRPr="00757D70">
              <w:t xml:space="preserve">Vehicle is Keyed on, and Center Stack is activated </w:t>
            </w:r>
          </w:p>
        </w:tc>
      </w:tr>
      <w:tr w:rsidR="00757D70" w:rsidTr="00DB22D4">
        <w:trPr>
          <w:jc w:val="center"/>
        </w:trPr>
        <w:tc>
          <w:tcPr>
            <w:tcW w:w="1851"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757D70" w:rsidRDefault="00EE699F" w:rsidP="00757D70">
            <w:pPr>
              <w:spacing w:line="276" w:lineRule="auto"/>
            </w:pPr>
            <w:r>
              <w:rPr>
                <w:b/>
                <w:bCs/>
              </w:rPr>
              <w:t>Scenario Description</w:t>
            </w:r>
          </w:p>
        </w:tc>
        <w:tc>
          <w:tcPr>
            <w:tcW w:w="7489" w:type="dxa"/>
            <w:tcBorders>
              <w:top w:val="nil"/>
              <w:left w:val="nil"/>
              <w:bottom w:val="single" w:sz="8" w:space="0" w:color="auto"/>
              <w:right w:val="single" w:sz="8" w:space="0" w:color="auto"/>
            </w:tcBorders>
            <w:tcMar>
              <w:top w:w="0" w:type="dxa"/>
              <w:left w:w="108" w:type="dxa"/>
              <w:bottom w:w="0" w:type="dxa"/>
              <w:right w:w="108" w:type="dxa"/>
            </w:tcMar>
          </w:tcPr>
          <w:p w:rsidR="00757D70" w:rsidRPr="00757D70" w:rsidRDefault="00EE699F" w:rsidP="00757D70">
            <w:pPr>
              <w:spacing w:line="256" w:lineRule="auto"/>
            </w:pPr>
          </w:p>
          <w:p w:rsidR="00757D70" w:rsidRPr="00757D70" w:rsidRDefault="00EE699F" w:rsidP="00757D70">
            <w:pPr>
              <w:spacing w:line="256" w:lineRule="auto"/>
            </w:pPr>
            <w:r w:rsidRPr="00757D70">
              <w:t>Plug and Charge Disable (EU)</w:t>
            </w:r>
          </w:p>
        </w:tc>
      </w:tr>
      <w:tr w:rsidR="00757D70" w:rsidTr="00DB22D4">
        <w:trPr>
          <w:jc w:val="center"/>
        </w:trPr>
        <w:tc>
          <w:tcPr>
            <w:tcW w:w="1851"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757D70" w:rsidRDefault="00EE699F" w:rsidP="00757D70">
            <w:pPr>
              <w:spacing w:line="276" w:lineRule="auto"/>
            </w:pPr>
            <w:r>
              <w:rPr>
                <w:b/>
                <w:bCs/>
              </w:rPr>
              <w:t>Post-conditions</w:t>
            </w:r>
          </w:p>
        </w:tc>
        <w:tc>
          <w:tcPr>
            <w:tcW w:w="7489" w:type="dxa"/>
            <w:tcBorders>
              <w:top w:val="nil"/>
              <w:left w:val="nil"/>
              <w:bottom w:val="single" w:sz="8" w:space="0" w:color="auto"/>
              <w:right w:val="single" w:sz="8" w:space="0" w:color="auto"/>
            </w:tcBorders>
            <w:tcMar>
              <w:top w:w="0" w:type="dxa"/>
              <w:left w:w="108" w:type="dxa"/>
              <w:bottom w:w="0" w:type="dxa"/>
              <w:right w:w="108" w:type="dxa"/>
            </w:tcMar>
          </w:tcPr>
          <w:p w:rsidR="000864A2" w:rsidRPr="000864A2" w:rsidRDefault="00EE699F" w:rsidP="00EE699F">
            <w:pPr>
              <w:numPr>
                <w:ilvl w:val="0"/>
                <w:numId w:val="79"/>
              </w:numPr>
              <w:spacing w:line="254" w:lineRule="auto"/>
            </w:pPr>
            <w:proofErr w:type="spellStart"/>
            <w:r w:rsidRPr="000864A2">
              <w:t>FordPass</w:t>
            </w:r>
            <w:proofErr w:type="spellEnd"/>
            <w:r w:rsidRPr="000864A2">
              <w:t xml:space="preserve"> Sends a </w:t>
            </w:r>
            <w:proofErr w:type="spellStart"/>
            <w:r w:rsidRPr="000864A2">
              <w:t>PnC</w:t>
            </w:r>
            <w:proofErr w:type="spellEnd"/>
            <w:r w:rsidRPr="000864A2">
              <w:t xml:space="preserve"> Disable Command to the Cloud </w:t>
            </w:r>
          </w:p>
          <w:p w:rsidR="000864A2" w:rsidRPr="000864A2" w:rsidRDefault="00EE699F" w:rsidP="00EE699F">
            <w:pPr>
              <w:numPr>
                <w:ilvl w:val="0"/>
                <w:numId w:val="79"/>
              </w:numPr>
              <w:spacing w:line="254" w:lineRule="auto"/>
            </w:pPr>
            <w:r w:rsidRPr="000864A2">
              <w:t xml:space="preserve">Cloud Sends </w:t>
            </w:r>
            <w:proofErr w:type="spellStart"/>
            <w:r w:rsidRPr="000864A2">
              <w:t>PnC</w:t>
            </w:r>
            <w:proofErr w:type="spellEnd"/>
            <w:r w:rsidRPr="000864A2">
              <w:t xml:space="preserve"> Disable Command with </w:t>
            </w:r>
            <w:proofErr w:type="spellStart"/>
            <w:r w:rsidRPr="000864A2">
              <w:t>SyncP</w:t>
            </w:r>
            <w:proofErr w:type="spellEnd"/>
            <w:r w:rsidRPr="000864A2">
              <w:t xml:space="preserve"> Payload to the vehicle’s ECG</w:t>
            </w:r>
          </w:p>
          <w:p w:rsidR="000864A2" w:rsidRPr="000864A2" w:rsidRDefault="00EE699F" w:rsidP="00EE699F">
            <w:pPr>
              <w:numPr>
                <w:ilvl w:val="0"/>
                <w:numId w:val="79"/>
              </w:numPr>
              <w:spacing w:line="254" w:lineRule="auto"/>
            </w:pPr>
            <w:r w:rsidRPr="000864A2">
              <w:t xml:space="preserve">ECG Sends </w:t>
            </w:r>
            <w:proofErr w:type="spellStart"/>
            <w:r w:rsidRPr="000864A2">
              <w:t>PnC</w:t>
            </w:r>
            <w:proofErr w:type="spellEnd"/>
            <w:r w:rsidRPr="000864A2">
              <w:t xml:space="preserve"> Disable </w:t>
            </w:r>
            <w:proofErr w:type="spellStart"/>
            <w:r w:rsidRPr="000864A2">
              <w:t>SyncP</w:t>
            </w:r>
            <w:proofErr w:type="spellEnd"/>
            <w:r w:rsidRPr="000864A2">
              <w:t xml:space="preserve"> Payload to OBCC via </w:t>
            </w:r>
            <w:proofErr w:type="spellStart"/>
            <w:r w:rsidRPr="000864A2">
              <w:t>SyncP</w:t>
            </w:r>
            <w:proofErr w:type="spellEnd"/>
            <w:r w:rsidRPr="000864A2">
              <w:t xml:space="preserve"> Request Diagnostic Routine   </w:t>
            </w:r>
          </w:p>
          <w:p w:rsidR="000864A2" w:rsidRPr="000864A2" w:rsidRDefault="00EE699F" w:rsidP="00EE699F">
            <w:pPr>
              <w:numPr>
                <w:ilvl w:val="0"/>
                <w:numId w:val="79"/>
              </w:numPr>
              <w:spacing w:line="254" w:lineRule="auto"/>
            </w:pPr>
            <w:r w:rsidRPr="000864A2">
              <w:t xml:space="preserve">OBCC Disables </w:t>
            </w:r>
            <w:proofErr w:type="spellStart"/>
            <w:r w:rsidRPr="000864A2">
              <w:t>PnC</w:t>
            </w:r>
            <w:proofErr w:type="spellEnd"/>
            <w:r w:rsidRPr="000864A2">
              <w:t xml:space="preserve"> and Send </w:t>
            </w:r>
            <w:proofErr w:type="spellStart"/>
            <w:r w:rsidRPr="000864A2">
              <w:t>PnC</w:t>
            </w:r>
            <w:proofErr w:type="spellEnd"/>
            <w:r w:rsidRPr="000864A2">
              <w:t xml:space="preserve"> Feature status signal to BCCM and ECG </w:t>
            </w:r>
          </w:p>
          <w:p w:rsidR="000864A2" w:rsidRPr="000864A2" w:rsidRDefault="00EE699F" w:rsidP="00EE699F">
            <w:pPr>
              <w:numPr>
                <w:ilvl w:val="0"/>
                <w:numId w:val="79"/>
              </w:numPr>
              <w:spacing w:line="254" w:lineRule="auto"/>
            </w:pPr>
            <w:r w:rsidRPr="000864A2">
              <w:t xml:space="preserve">ECG Sends </w:t>
            </w:r>
            <w:proofErr w:type="spellStart"/>
            <w:r w:rsidRPr="000864A2">
              <w:t>PnC</w:t>
            </w:r>
            <w:proofErr w:type="spellEnd"/>
            <w:r w:rsidRPr="000864A2">
              <w:t xml:space="preserve"> Disable response to APIM and backend</w:t>
            </w:r>
          </w:p>
          <w:p w:rsidR="000864A2" w:rsidRPr="000864A2" w:rsidRDefault="00EE699F" w:rsidP="00EE699F">
            <w:pPr>
              <w:numPr>
                <w:ilvl w:val="0"/>
                <w:numId w:val="79"/>
              </w:numPr>
              <w:spacing w:line="254" w:lineRule="auto"/>
            </w:pPr>
            <w:r w:rsidRPr="000864A2">
              <w:lastRenderedPageBreak/>
              <w:t xml:space="preserve">Message on </w:t>
            </w:r>
            <w:proofErr w:type="spellStart"/>
            <w:r w:rsidRPr="000864A2">
              <w:t>Centerstack</w:t>
            </w:r>
            <w:proofErr w:type="spellEnd"/>
            <w:r w:rsidRPr="000864A2">
              <w:t xml:space="preserve"> tells user </w:t>
            </w:r>
            <w:r w:rsidRPr="000864A2">
              <w:rPr>
                <w:rFonts w:cs="Arial"/>
              </w:rPr>
              <w:t xml:space="preserve">“Plug &amp; Charge is no longer active on this vehicle. Please use </w:t>
            </w:r>
            <w:proofErr w:type="spellStart"/>
            <w:r w:rsidRPr="000864A2">
              <w:rPr>
                <w:rFonts w:cs="Arial"/>
              </w:rPr>
              <w:t>FordPass</w:t>
            </w:r>
            <w:proofErr w:type="spellEnd"/>
            <w:r w:rsidRPr="000864A2">
              <w:rPr>
                <w:rFonts w:cs="Arial"/>
              </w:rPr>
              <w:t xml:space="preserve"> or RFID card to charge at sta</w:t>
            </w:r>
            <w:r w:rsidRPr="000864A2">
              <w:rPr>
                <w:rFonts w:cs="Arial"/>
              </w:rPr>
              <w:t>tions in the Ford network.”</w:t>
            </w:r>
          </w:p>
          <w:p w:rsidR="000864A2" w:rsidRPr="000864A2" w:rsidRDefault="00EE699F" w:rsidP="00EE699F">
            <w:pPr>
              <w:numPr>
                <w:ilvl w:val="0"/>
                <w:numId w:val="79"/>
              </w:numPr>
              <w:spacing w:line="254" w:lineRule="auto"/>
            </w:pPr>
            <w:r w:rsidRPr="000864A2">
              <w:t>Vehicle Sends an Alert to the Cloud</w:t>
            </w:r>
          </w:p>
          <w:p w:rsidR="00757D70" w:rsidRPr="00757D70" w:rsidRDefault="00EE699F" w:rsidP="00EE699F">
            <w:pPr>
              <w:numPr>
                <w:ilvl w:val="0"/>
                <w:numId w:val="79"/>
              </w:numPr>
              <w:spacing w:line="256" w:lineRule="auto"/>
            </w:pPr>
            <w:r w:rsidRPr="000864A2">
              <w:t xml:space="preserve">User receives a Notification in </w:t>
            </w:r>
            <w:proofErr w:type="spellStart"/>
            <w:r w:rsidRPr="000864A2">
              <w:t>FordPass</w:t>
            </w:r>
            <w:proofErr w:type="spellEnd"/>
            <w:r w:rsidRPr="000864A2">
              <w:t xml:space="preserve"> that tells </w:t>
            </w:r>
            <w:r w:rsidRPr="000864A2">
              <w:rPr>
                <w:rFonts w:cs="Arial"/>
              </w:rPr>
              <w:t xml:space="preserve">“Plug &amp; Charge is no longer active on this vehicle. Please use </w:t>
            </w:r>
            <w:proofErr w:type="spellStart"/>
            <w:r w:rsidRPr="000864A2">
              <w:rPr>
                <w:rFonts w:cs="Arial"/>
              </w:rPr>
              <w:t>FordPass</w:t>
            </w:r>
            <w:proofErr w:type="spellEnd"/>
            <w:r w:rsidRPr="000864A2">
              <w:rPr>
                <w:rFonts w:cs="Arial"/>
              </w:rPr>
              <w:t xml:space="preserve"> or RFID card to charge at stations in the Ford network.”</w:t>
            </w:r>
          </w:p>
        </w:tc>
      </w:tr>
      <w:tr w:rsidR="00757D70" w:rsidTr="00DB22D4">
        <w:trPr>
          <w:jc w:val="center"/>
        </w:trPr>
        <w:tc>
          <w:tcPr>
            <w:tcW w:w="1851"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757D70" w:rsidRDefault="00EE699F" w:rsidP="00757D70">
            <w:pPr>
              <w:spacing w:line="276" w:lineRule="auto"/>
            </w:pPr>
            <w:r>
              <w:rPr>
                <w:b/>
                <w:bCs/>
              </w:rPr>
              <w:t>List of Ex</w:t>
            </w:r>
            <w:r>
              <w:rPr>
                <w:b/>
                <w:bCs/>
              </w:rPr>
              <w:t>ception Use Cases</w:t>
            </w:r>
          </w:p>
        </w:tc>
        <w:tc>
          <w:tcPr>
            <w:tcW w:w="7489" w:type="dxa"/>
            <w:tcBorders>
              <w:top w:val="nil"/>
              <w:left w:val="nil"/>
              <w:bottom w:val="single" w:sz="8" w:space="0" w:color="auto"/>
              <w:right w:val="single" w:sz="8" w:space="0" w:color="auto"/>
            </w:tcBorders>
            <w:tcMar>
              <w:top w:w="0" w:type="dxa"/>
              <w:left w:w="108" w:type="dxa"/>
              <w:bottom w:w="0" w:type="dxa"/>
              <w:right w:w="108" w:type="dxa"/>
            </w:tcMar>
          </w:tcPr>
          <w:p w:rsidR="00757D70" w:rsidRPr="00757D70" w:rsidRDefault="00EE699F" w:rsidP="00757D70">
            <w:pPr>
              <w:spacing w:line="276" w:lineRule="auto"/>
              <w:rPr>
                <w:rFonts w:cs="Arial"/>
              </w:rPr>
            </w:pPr>
          </w:p>
        </w:tc>
      </w:tr>
      <w:tr w:rsidR="00757D70" w:rsidTr="00DB22D4">
        <w:trPr>
          <w:jc w:val="center"/>
        </w:trPr>
        <w:tc>
          <w:tcPr>
            <w:tcW w:w="1851"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757D70" w:rsidRDefault="00EE699F" w:rsidP="00757D70">
            <w:pPr>
              <w:spacing w:line="276" w:lineRule="auto"/>
            </w:pPr>
            <w:r>
              <w:rPr>
                <w:b/>
                <w:bCs/>
              </w:rPr>
              <w:t>Interfaces</w:t>
            </w:r>
          </w:p>
        </w:tc>
        <w:tc>
          <w:tcPr>
            <w:tcW w:w="7489" w:type="dxa"/>
            <w:tcBorders>
              <w:top w:val="nil"/>
              <w:left w:val="nil"/>
              <w:bottom w:val="single" w:sz="8" w:space="0" w:color="auto"/>
              <w:right w:val="single" w:sz="8" w:space="0" w:color="auto"/>
            </w:tcBorders>
            <w:tcMar>
              <w:top w:w="0" w:type="dxa"/>
              <w:left w:w="108" w:type="dxa"/>
              <w:bottom w:w="0" w:type="dxa"/>
              <w:right w:w="108" w:type="dxa"/>
            </w:tcMar>
          </w:tcPr>
          <w:p w:rsidR="00757D70" w:rsidRPr="00757D70" w:rsidRDefault="00EE699F" w:rsidP="00757D70">
            <w:pPr>
              <w:spacing w:line="276" w:lineRule="auto"/>
              <w:rPr>
                <w:rFonts w:cs="Arial"/>
              </w:rPr>
            </w:pPr>
            <w:r w:rsidRPr="00757D70">
              <w:rPr>
                <w:rFonts w:cs="Arial"/>
              </w:rPr>
              <w:t>Vehicle HMI, Vehicle interface</w:t>
            </w:r>
          </w:p>
        </w:tc>
      </w:tr>
    </w:tbl>
    <w:p w:rsidR="00500605" w:rsidRDefault="00EE699F" w:rsidP="00CD0F64"/>
    <w:p w:rsidR="00DC5A83" w:rsidRDefault="00EE699F" w:rsidP="00CD0F64"/>
    <w:p w:rsidR="00406F39" w:rsidRDefault="00EE699F" w:rsidP="00BE6F71">
      <w:pPr>
        <w:pStyle w:val="Heading4"/>
      </w:pPr>
      <w:r>
        <w:t>PNCv1-UC-REQ-325314/B-Plug and Charge is Disable (NA)</w:t>
      </w:r>
    </w:p>
    <w:p w:rsidR="00DC5A83" w:rsidRDefault="00EE699F"/>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51"/>
        <w:gridCol w:w="7489"/>
      </w:tblGrid>
      <w:tr w:rsidR="00BA3825" w:rsidTr="00DB22D4">
        <w:trPr>
          <w:jc w:val="center"/>
        </w:trPr>
        <w:tc>
          <w:tcPr>
            <w:tcW w:w="1851"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BA3825" w:rsidRDefault="00EE699F" w:rsidP="00BA3825">
            <w:pPr>
              <w:spacing w:line="276" w:lineRule="auto"/>
            </w:pPr>
            <w:r>
              <w:rPr>
                <w:b/>
                <w:bCs/>
              </w:rPr>
              <w:t>Actors</w:t>
            </w:r>
          </w:p>
        </w:tc>
        <w:tc>
          <w:tcPr>
            <w:tcW w:w="7489"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BA3825" w:rsidRPr="00BA3825" w:rsidRDefault="00EE699F" w:rsidP="00BA3825">
            <w:pPr>
              <w:spacing w:line="256" w:lineRule="auto"/>
              <w:rPr>
                <w:rFonts w:ascii="Calibri" w:hAnsi="Calibri"/>
              </w:rPr>
            </w:pPr>
            <w:proofErr w:type="spellStart"/>
            <w:r w:rsidRPr="00BA3825">
              <w:rPr>
                <w:color w:val="000000"/>
              </w:rPr>
              <w:t>FordPass</w:t>
            </w:r>
            <w:proofErr w:type="spellEnd"/>
            <w:r w:rsidRPr="00BA3825">
              <w:rPr>
                <w:color w:val="000000"/>
              </w:rPr>
              <w:t xml:space="preserve"> user</w:t>
            </w:r>
          </w:p>
        </w:tc>
      </w:tr>
      <w:tr w:rsidR="00BA3825" w:rsidTr="00DB22D4">
        <w:trPr>
          <w:jc w:val="center"/>
        </w:trPr>
        <w:tc>
          <w:tcPr>
            <w:tcW w:w="1851"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BA3825" w:rsidRDefault="00EE699F" w:rsidP="00BA3825">
            <w:pPr>
              <w:spacing w:line="276" w:lineRule="auto"/>
            </w:pPr>
            <w:r>
              <w:rPr>
                <w:b/>
                <w:bCs/>
              </w:rPr>
              <w:t>Pre-conditions</w:t>
            </w:r>
          </w:p>
        </w:tc>
        <w:tc>
          <w:tcPr>
            <w:tcW w:w="7489" w:type="dxa"/>
            <w:tcBorders>
              <w:top w:val="nil"/>
              <w:left w:val="nil"/>
              <w:bottom w:val="single" w:sz="8" w:space="0" w:color="auto"/>
              <w:right w:val="single" w:sz="8" w:space="0" w:color="auto"/>
            </w:tcBorders>
            <w:tcMar>
              <w:top w:w="0" w:type="dxa"/>
              <w:left w:w="108" w:type="dxa"/>
              <w:bottom w:w="0" w:type="dxa"/>
              <w:right w:w="108" w:type="dxa"/>
            </w:tcMar>
          </w:tcPr>
          <w:p w:rsidR="00BA3825" w:rsidRPr="00BA3825" w:rsidRDefault="00EE699F" w:rsidP="00EE699F">
            <w:pPr>
              <w:numPr>
                <w:ilvl w:val="0"/>
                <w:numId w:val="80"/>
              </w:numPr>
              <w:spacing w:line="256" w:lineRule="auto"/>
            </w:pPr>
            <w:r w:rsidRPr="00BA3825">
              <w:t>Onboarding has been successfully completed</w:t>
            </w:r>
          </w:p>
          <w:p w:rsidR="00BA3825" w:rsidRPr="00BA3825" w:rsidRDefault="00EE699F" w:rsidP="00EE699F">
            <w:pPr>
              <w:numPr>
                <w:ilvl w:val="0"/>
                <w:numId w:val="80"/>
              </w:numPr>
              <w:spacing w:line="256" w:lineRule="auto"/>
            </w:pPr>
            <w:r w:rsidRPr="00BA3825">
              <w:t>Cloud connectivity is available</w:t>
            </w:r>
          </w:p>
          <w:p w:rsidR="00BA3825" w:rsidRPr="00BA3825" w:rsidRDefault="00EE699F" w:rsidP="00EE699F">
            <w:pPr>
              <w:numPr>
                <w:ilvl w:val="0"/>
                <w:numId w:val="80"/>
              </w:numPr>
              <w:spacing w:line="256" w:lineRule="auto"/>
            </w:pPr>
            <w:proofErr w:type="spellStart"/>
            <w:r w:rsidRPr="00BA3825">
              <w:t>PnC</w:t>
            </w:r>
            <w:proofErr w:type="spellEnd"/>
            <w:r w:rsidRPr="00BA3825">
              <w:t xml:space="preserve"> is Enabled</w:t>
            </w:r>
          </w:p>
          <w:p w:rsidR="00BA3825" w:rsidRPr="00BA3825" w:rsidRDefault="00EE699F" w:rsidP="00EE699F">
            <w:pPr>
              <w:numPr>
                <w:ilvl w:val="0"/>
                <w:numId w:val="80"/>
              </w:numPr>
              <w:spacing w:line="256" w:lineRule="auto"/>
            </w:pPr>
            <w:r w:rsidRPr="00BA3825">
              <w:t xml:space="preserve">Vehicle is Keyed on, and Center Stack is activated </w:t>
            </w:r>
          </w:p>
        </w:tc>
      </w:tr>
      <w:tr w:rsidR="00BA3825" w:rsidTr="00DB22D4">
        <w:trPr>
          <w:jc w:val="center"/>
        </w:trPr>
        <w:tc>
          <w:tcPr>
            <w:tcW w:w="1851"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BA3825" w:rsidRDefault="00EE699F" w:rsidP="00BA3825">
            <w:pPr>
              <w:spacing w:line="276" w:lineRule="auto"/>
            </w:pPr>
            <w:r>
              <w:rPr>
                <w:b/>
                <w:bCs/>
              </w:rPr>
              <w:t>Scenario Description</w:t>
            </w:r>
          </w:p>
        </w:tc>
        <w:tc>
          <w:tcPr>
            <w:tcW w:w="7489" w:type="dxa"/>
            <w:tcBorders>
              <w:top w:val="nil"/>
              <w:left w:val="nil"/>
              <w:bottom w:val="single" w:sz="8" w:space="0" w:color="auto"/>
              <w:right w:val="single" w:sz="8" w:space="0" w:color="auto"/>
            </w:tcBorders>
            <w:tcMar>
              <w:top w:w="0" w:type="dxa"/>
              <w:left w:w="108" w:type="dxa"/>
              <w:bottom w:w="0" w:type="dxa"/>
              <w:right w:w="108" w:type="dxa"/>
            </w:tcMar>
          </w:tcPr>
          <w:p w:rsidR="00BA3825" w:rsidRPr="00BA3825" w:rsidRDefault="00EE699F" w:rsidP="00BA3825">
            <w:pPr>
              <w:spacing w:line="256" w:lineRule="auto"/>
            </w:pPr>
          </w:p>
          <w:p w:rsidR="00BA3825" w:rsidRPr="00BA3825" w:rsidRDefault="00EE699F" w:rsidP="00BA3825">
            <w:pPr>
              <w:spacing w:line="256" w:lineRule="auto"/>
            </w:pPr>
            <w:r w:rsidRPr="00BA3825">
              <w:t>Plug and Charge Disable (NA)</w:t>
            </w:r>
          </w:p>
        </w:tc>
      </w:tr>
      <w:tr w:rsidR="00BA3825" w:rsidTr="00DB22D4">
        <w:trPr>
          <w:jc w:val="center"/>
        </w:trPr>
        <w:tc>
          <w:tcPr>
            <w:tcW w:w="1851"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BA3825" w:rsidRDefault="00EE699F" w:rsidP="00BA3825">
            <w:pPr>
              <w:spacing w:line="276" w:lineRule="auto"/>
            </w:pPr>
            <w:r>
              <w:rPr>
                <w:b/>
                <w:bCs/>
              </w:rPr>
              <w:t>Post-conditions</w:t>
            </w:r>
          </w:p>
        </w:tc>
        <w:tc>
          <w:tcPr>
            <w:tcW w:w="7489" w:type="dxa"/>
            <w:tcBorders>
              <w:top w:val="nil"/>
              <w:left w:val="nil"/>
              <w:bottom w:val="single" w:sz="8" w:space="0" w:color="auto"/>
              <w:right w:val="single" w:sz="8" w:space="0" w:color="auto"/>
            </w:tcBorders>
            <w:tcMar>
              <w:top w:w="0" w:type="dxa"/>
              <w:left w:w="108" w:type="dxa"/>
              <w:bottom w:w="0" w:type="dxa"/>
              <w:right w:w="108" w:type="dxa"/>
            </w:tcMar>
          </w:tcPr>
          <w:p w:rsidR="00157A04" w:rsidRPr="00157A04" w:rsidRDefault="00EE699F" w:rsidP="00EE699F">
            <w:pPr>
              <w:numPr>
                <w:ilvl w:val="0"/>
                <w:numId w:val="81"/>
              </w:numPr>
              <w:spacing w:line="254" w:lineRule="auto"/>
            </w:pPr>
            <w:proofErr w:type="spellStart"/>
            <w:r w:rsidRPr="00157A04">
              <w:t>FordPass</w:t>
            </w:r>
            <w:proofErr w:type="spellEnd"/>
            <w:r w:rsidRPr="00157A04">
              <w:t xml:space="preserve"> Sends a </w:t>
            </w:r>
            <w:proofErr w:type="spellStart"/>
            <w:r w:rsidRPr="00157A04">
              <w:t>PnC</w:t>
            </w:r>
            <w:proofErr w:type="spellEnd"/>
            <w:r w:rsidRPr="00157A04">
              <w:t xml:space="preserve"> Disable Command to the Cloud </w:t>
            </w:r>
          </w:p>
          <w:p w:rsidR="00157A04" w:rsidRPr="00157A04" w:rsidRDefault="00EE699F" w:rsidP="00EE699F">
            <w:pPr>
              <w:numPr>
                <w:ilvl w:val="0"/>
                <w:numId w:val="81"/>
              </w:numPr>
              <w:spacing w:line="254" w:lineRule="auto"/>
            </w:pPr>
            <w:r w:rsidRPr="00157A04">
              <w:t xml:space="preserve">Cloud Sends </w:t>
            </w:r>
            <w:proofErr w:type="spellStart"/>
            <w:r w:rsidRPr="00157A04">
              <w:t>PnC</w:t>
            </w:r>
            <w:proofErr w:type="spellEnd"/>
            <w:r w:rsidRPr="00157A04">
              <w:t xml:space="preserve"> Disable Command with </w:t>
            </w:r>
            <w:proofErr w:type="spellStart"/>
            <w:r w:rsidRPr="00157A04">
              <w:t>SyncP</w:t>
            </w:r>
            <w:proofErr w:type="spellEnd"/>
            <w:r w:rsidRPr="00157A04">
              <w:t xml:space="preserve"> Payload to the vehicle’s ECG</w:t>
            </w:r>
          </w:p>
          <w:p w:rsidR="00157A04" w:rsidRPr="00157A04" w:rsidRDefault="00EE699F" w:rsidP="00EE699F">
            <w:pPr>
              <w:numPr>
                <w:ilvl w:val="0"/>
                <w:numId w:val="81"/>
              </w:numPr>
              <w:spacing w:line="254" w:lineRule="auto"/>
            </w:pPr>
            <w:r w:rsidRPr="00157A04">
              <w:t xml:space="preserve">ECG Sends </w:t>
            </w:r>
            <w:proofErr w:type="spellStart"/>
            <w:r w:rsidRPr="00157A04">
              <w:t>PnC</w:t>
            </w:r>
            <w:proofErr w:type="spellEnd"/>
            <w:r w:rsidRPr="00157A04">
              <w:t xml:space="preserve"> Disable </w:t>
            </w:r>
            <w:proofErr w:type="spellStart"/>
            <w:r w:rsidRPr="00157A04">
              <w:t>SyncP</w:t>
            </w:r>
            <w:proofErr w:type="spellEnd"/>
            <w:r w:rsidRPr="00157A04">
              <w:t xml:space="preserve"> Payload to OBCC via </w:t>
            </w:r>
            <w:proofErr w:type="spellStart"/>
            <w:r w:rsidRPr="00157A04">
              <w:t>SyncP</w:t>
            </w:r>
            <w:proofErr w:type="spellEnd"/>
            <w:r w:rsidRPr="00157A04">
              <w:t xml:space="preserve"> Request Diagnostic Routine   </w:t>
            </w:r>
          </w:p>
          <w:p w:rsidR="00157A04" w:rsidRPr="00157A04" w:rsidRDefault="00EE699F" w:rsidP="00EE699F">
            <w:pPr>
              <w:numPr>
                <w:ilvl w:val="0"/>
                <w:numId w:val="81"/>
              </w:numPr>
              <w:spacing w:line="254" w:lineRule="auto"/>
            </w:pPr>
            <w:r w:rsidRPr="00157A04">
              <w:t xml:space="preserve">OBCC Disables </w:t>
            </w:r>
            <w:proofErr w:type="spellStart"/>
            <w:r w:rsidRPr="00157A04">
              <w:t>PnC</w:t>
            </w:r>
            <w:proofErr w:type="spellEnd"/>
            <w:r w:rsidRPr="00157A04">
              <w:t xml:space="preserve"> and Send </w:t>
            </w:r>
            <w:proofErr w:type="spellStart"/>
            <w:r w:rsidRPr="00157A04">
              <w:t>PnC</w:t>
            </w:r>
            <w:proofErr w:type="spellEnd"/>
            <w:r w:rsidRPr="00157A04">
              <w:t xml:space="preserve"> Feature status signal to BCCM and ECG </w:t>
            </w:r>
          </w:p>
          <w:p w:rsidR="00157A04" w:rsidRPr="00157A04" w:rsidRDefault="00EE699F" w:rsidP="00EE699F">
            <w:pPr>
              <w:numPr>
                <w:ilvl w:val="0"/>
                <w:numId w:val="81"/>
              </w:numPr>
              <w:spacing w:line="254" w:lineRule="auto"/>
            </w:pPr>
            <w:r w:rsidRPr="00157A04">
              <w:t xml:space="preserve">ECG Sends </w:t>
            </w:r>
            <w:proofErr w:type="spellStart"/>
            <w:r w:rsidRPr="00157A04">
              <w:t>PnC</w:t>
            </w:r>
            <w:proofErr w:type="spellEnd"/>
            <w:r w:rsidRPr="00157A04">
              <w:t xml:space="preserve"> Disable response to APIM and backend</w:t>
            </w:r>
          </w:p>
          <w:p w:rsidR="00157A04" w:rsidRPr="00157A04" w:rsidRDefault="00EE699F" w:rsidP="00EE699F">
            <w:pPr>
              <w:numPr>
                <w:ilvl w:val="0"/>
                <w:numId w:val="81"/>
              </w:numPr>
              <w:spacing w:line="254" w:lineRule="auto"/>
            </w:pPr>
            <w:r w:rsidRPr="00157A04">
              <w:t xml:space="preserve">Message on </w:t>
            </w:r>
            <w:proofErr w:type="spellStart"/>
            <w:r w:rsidRPr="00157A04">
              <w:t>Centerstack</w:t>
            </w:r>
            <w:proofErr w:type="spellEnd"/>
            <w:r w:rsidRPr="00157A04">
              <w:t xml:space="preserve"> tells user </w:t>
            </w:r>
            <w:r w:rsidRPr="00157A04">
              <w:rPr>
                <w:rFonts w:cs="Arial"/>
              </w:rPr>
              <w:t>“Plug &amp; Charge is</w:t>
            </w:r>
            <w:r w:rsidRPr="00157A04">
              <w:rPr>
                <w:rFonts w:cs="Arial"/>
              </w:rPr>
              <w:t xml:space="preserve"> no longer active on this vehicle. Please use the </w:t>
            </w:r>
            <w:proofErr w:type="spellStart"/>
            <w:r w:rsidRPr="00157A04">
              <w:rPr>
                <w:rFonts w:cs="Arial"/>
              </w:rPr>
              <w:t>FordPass</w:t>
            </w:r>
            <w:proofErr w:type="spellEnd"/>
            <w:r w:rsidRPr="00157A04">
              <w:rPr>
                <w:rFonts w:cs="Arial"/>
              </w:rPr>
              <w:t xml:space="preserve"> app to charge at stations in the Ford network.”</w:t>
            </w:r>
          </w:p>
          <w:p w:rsidR="00157A04" w:rsidRPr="00157A04" w:rsidRDefault="00EE699F" w:rsidP="00EE699F">
            <w:pPr>
              <w:numPr>
                <w:ilvl w:val="0"/>
                <w:numId w:val="81"/>
              </w:numPr>
              <w:spacing w:line="254" w:lineRule="auto"/>
            </w:pPr>
            <w:r w:rsidRPr="00157A04">
              <w:t>Vehicle Sends an Alert to the Cloud</w:t>
            </w:r>
          </w:p>
          <w:p w:rsidR="00BA3825" w:rsidRPr="00BA3825" w:rsidRDefault="00EE699F" w:rsidP="00EE699F">
            <w:pPr>
              <w:numPr>
                <w:ilvl w:val="0"/>
                <w:numId w:val="81"/>
              </w:numPr>
              <w:spacing w:line="256" w:lineRule="auto"/>
            </w:pPr>
            <w:r w:rsidRPr="00157A04">
              <w:t xml:space="preserve">User receives a Notification in </w:t>
            </w:r>
            <w:proofErr w:type="spellStart"/>
            <w:r w:rsidRPr="00157A04">
              <w:t>FordPass</w:t>
            </w:r>
            <w:proofErr w:type="spellEnd"/>
            <w:r w:rsidRPr="00157A04">
              <w:t xml:space="preserve"> that tells </w:t>
            </w:r>
            <w:r w:rsidRPr="00157A04">
              <w:rPr>
                <w:rFonts w:cs="Arial"/>
              </w:rPr>
              <w:t>“Plug &amp; Charge is no longer active on this vehicle. Please us</w:t>
            </w:r>
            <w:r w:rsidRPr="00157A04">
              <w:rPr>
                <w:rFonts w:cs="Arial"/>
              </w:rPr>
              <w:t xml:space="preserve">e the </w:t>
            </w:r>
            <w:proofErr w:type="spellStart"/>
            <w:r w:rsidRPr="00157A04">
              <w:rPr>
                <w:rFonts w:cs="Arial"/>
              </w:rPr>
              <w:t>FordPass</w:t>
            </w:r>
            <w:proofErr w:type="spellEnd"/>
            <w:r w:rsidRPr="00157A04">
              <w:rPr>
                <w:rFonts w:cs="Arial"/>
              </w:rPr>
              <w:t xml:space="preserve"> app to charge at stations in the Ford network.”</w:t>
            </w:r>
          </w:p>
        </w:tc>
      </w:tr>
      <w:tr w:rsidR="00BA3825" w:rsidTr="00DB22D4">
        <w:trPr>
          <w:jc w:val="center"/>
        </w:trPr>
        <w:tc>
          <w:tcPr>
            <w:tcW w:w="1851"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BA3825" w:rsidRDefault="00EE699F" w:rsidP="00BA3825">
            <w:pPr>
              <w:spacing w:line="276" w:lineRule="auto"/>
            </w:pPr>
            <w:r>
              <w:rPr>
                <w:b/>
                <w:bCs/>
              </w:rPr>
              <w:t>List of Exception Use Cases</w:t>
            </w:r>
          </w:p>
        </w:tc>
        <w:tc>
          <w:tcPr>
            <w:tcW w:w="7489" w:type="dxa"/>
            <w:tcBorders>
              <w:top w:val="nil"/>
              <w:left w:val="nil"/>
              <w:bottom w:val="single" w:sz="8" w:space="0" w:color="auto"/>
              <w:right w:val="single" w:sz="8" w:space="0" w:color="auto"/>
            </w:tcBorders>
            <w:tcMar>
              <w:top w:w="0" w:type="dxa"/>
              <w:left w:w="108" w:type="dxa"/>
              <w:bottom w:w="0" w:type="dxa"/>
              <w:right w:w="108" w:type="dxa"/>
            </w:tcMar>
          </w:tcPr>
          <w:p w:rsidR="00BA3825" w:rsidRPr="00BA3825" w:rsidRDefault="00EE699F" w:rsidP="00BA3825">
            <w:pPr>
              <w:spacing w:line="276" w:lineRule="auto"/>
              <w:rPr>
                <w:rFonts w:cs="Arial"/>
              </w:rPr>
            </w:pPr>
          </w:p>
        </w:tc>
      </w:tr>
      <w:tr w:rsidR="00BA3825" w:rsidTr="00DB22D4">
        <w:trPr>
          <w:jc w:val="center"/>
        </w:trPr>
        <w:tc>
          <w:tcPr>
            <w:tcW w:w="1851"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BA3825" w:rsidRDefault="00EE699F" w:rsidP="00BA3825">
            <w:pPr>
              <w:spacing w:line="276" w:lineRule="auto"/>
            </w:pPr>
            <w:r>
              <w:rPr>
                <w:b/>
                <w:bCs/>
              </w:rPr>
              <w:t>Interfaces</w:t>
            </w:r>
          </w:p>
        </w:tc>
        <w:tc>
          <w:tcPr>
            <w:tcW w:w="7489" w:type="dxa"/>
            <w:tcBorders>
              <w:top w:val="nil"/>
              <w:left w:val="nil"/>
              <w:bottom w:val="single" w:sz="8" w:space="0" w:color="auto"/>
              <w:right w:val="single" w:sz="8" w:space="0" w:color="auto"/>
            </w:tcBorders>
            <w:tcMar>
              <w:top w:w="0" w:type="dxa"/>
              <w:left w:w="108" w:type="dxa"/>
              <w:bottom w:w="0" w:type="dxa"/>
              <w:right w:w="108" w:type="dxa"/>
            </w:tcMar>
          </w:tcPr>
          <w:p w:rsidR="00BA3825" w:rsidRPr="00BA3825" w:rsidRDefault="00EE699F" w:rsidP="00BA3825">
            <w:pPr>
              <w:spacing w:line="276" w:lineRule="auto"/>
              <w:rPr>
                <w:rFonts w:cs="Arial"/>
              </w:rPr>
            </w:pPr>
            <w:r w:rsidRPr="00BA3825">
              <w:rPr>
                <w:rFonts w:cs="Arial"/>
              </w:rPr>
              <w:t>Vehicle HMI, Vehicle interface</w:t>
            </w:r>
          </w:p>
        </w:tc>
      </w:tr>
    </w:tbl>
    <w:p w:rsidR="00500605" w:rsidRDefault="00EE699F" w:rsidP="00CD0F64"/>
    <w:p w:rsidR="00DC5A83" w:rsidRDefault="00EE699F" w:rsidP="00CD0F64"/>
    <w:p w:rsidR="00406F39" w:rsidRDefault="00EE699F" w:rsidP="00BE6F71">
      <w:pPr>
        <w:pStyle w:val="Heading4"/>
      </w:pPr>
      <w:r>
        <w:t>PNCv1-UC-REQ-325316/A-Plug and Charge is Disable - No Ford Pass to Cloud Connectivity</w:t>
      </w:r>
    </w:p>
    <w:p w:rsidR="00DC5A83" w:rsidRDefault="00EE699F"/>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51"/>
        <w:gridCol w:w="7489"/>
      </w:tblGrid>
      <w:tr w:rsidR="00D72AC2" w:rsidTr="00DB22D4">
        <w:trPr>
          <w:jc w:val="center"/>
        </w:trPr>
        <w:tc>
          <w:tcPr>
            <w:tcW w:w="1851"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D72AC2" w:rsidRDefault="00EE699F" w:rsidP="00D72AC2">
            <w:pPr>
              <w:spacing w:line="276" w:lineRule="auto"/>
            </w:pPr>
            <w:r>
              <w:rPr>
                <w:b/>
                <w:bCs/>
              </w:rPr>
              <w:t>Actors</w:t>
            </w:r>
          </w:p>
        </w:tc>
        <w:tc>
          <w:tcPr>
            <w:tcW w:w="7489"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D72AC2" w:rsidRDefault="00EE699F" w:rsidP="00D72AC2">
            <w:pPr>
              <w:rPr>
                <w:rFonts w:ascii="Calibri" w:hAnsi="Calibri"/>
              </w:rPr>
            </w:pPr>
            <w:proofErr w:type="spellStart"/>
            <w:r>
              <w:rPr>
                <w:color w:val="000000"/>
              </w:rPr>
              <w:t>FordPass</w:t>
            </w:r>
            <w:proofErr w:type="spellEnd"/>
            <w:r>
              <w:rPr>
                <w:color w:val="000000"/>
              </w:rPr>
              <w:t xml:space="preserve"> user</w:t>
            </w:r>
          </w:p>
        </w:tc>
      </w:tr>
      <w:tr w:rsidR="00D72AC2" w:rsidTr="00DB22D4">
        <w:trPr>
          <w:jc w:val="center"/>
        </w:trPr>
        <w:tc>
          <w:tcPr>
            <w:tcW w:w="1851"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D72AC2" w:rsidRDefault="00EE699F" w:rsidP="00D72AC2">
            <w:pPr>
              <w:spacing w:line="276" w:lineRule="auto"/>
            </w:pPr>
            <w:r>
              <w:rPr>
                <w:b/>
                <w:bCs/>
              </w:rPr>
              <w:t>Pre-conditions</w:t>
            </w:r>
          </w:p>
        </w:tc>
        <w:tc>
          <w:tcPr>
            <w:tcW w:w="7489" w:type="dxa"/>
            <w:tcBorders>
              <w:top w:val="nil"/>
              <w:left w:val="nil"/>
              <w:bottom w:val="single" w:sz="8" w:space="0" w:color="auto"/>
              <w:right w:val="single" w:sz="8" w:space="0" w:color="auto"/>
            </w:tcBorders>
            <w:tcMar>
              <w:top w:w="0" w:type="dxa"/>
              <w:left w:w="108" w:type="dxa"/>
              <w:bottom w:w="0" w:type="dxa"/>
              <w:right w:w="108" w:type="dxa"/>
            </w:tcMar>
          </w:tcPr>
          <w:p w:rsidR="00D72AC2" w:rsidRDefault="00EE699F" w:rsidP="00EE699F">
            <w:pPr>
              <w:numPr>
                <w:ilvl w:val="0"/>
                <w:numId w:val="82"/>
              </w:numPr>
            </w:pPr>
            <w:r>
              <w:t xml:space="preserve">Onboarding has been </w:t>
            </w:r>
            <w:r>
              <w:t>successfully completed</w:t>
            </w:r>
          </w:p>
          <w:p w:rsidR="00D72AC2" w:rsidRDefault="00EE699F" w:rsidP="00EE699F">
            <w:pPr>
              <w:numPr>
                <w:ilvl w:val="0"/>
                <w:numId w:val="82"/>
              </w:numPr>
            </w:pPr>
            <w:r>
              <w:t>Cloud connectivity is available</w:t>
            </w:r>
          </w:p>
          <w:p w:rsidR="00D72AC2" w:rsidRDefault="00EE699F" w:rsidP="00EE699F">
            <w:pPr>
              <w:numPr>
                <w:ilvl w:val="0"/>
                <w:numId w:val="82"/>
              </w:numPr>
            </w:pPr>
            <w:proofErr w:type="spellStart"/>
            <w:r>
              <w:t>PnC</w:t>
            </w:r>
            <w:proofErr w:type="spellEnd"/>
            <w:r>
              <w:t xml:space="preserve"> is Disabled</w:t>
            </w:r>
          </w:p>
          <w:p w:rsidR="00D72AC2" w:rsidRDefault="00EE699F" w:rsidP="00EE699F">
            <w:pPr>
              <w:numPr>
                <w:ilvl w:val="0"/>
                <w:numId w:val="82"/>
              </w:numPr>
            </w:pPr>
            <w:r>
              <w:t xml:space="preserve">Vehicle is Keyed on, and Center Stack is activated </w:t>
            </w:r>
          </w:p>
        </w:tc>
      </w:tr>
      <w:tr w:rsidR="00D72AC2" w:rsidTr="00DB22D4">
        <w:trPr>
          <w:jc w:val="center"/>
        </w:trPr>
        <w:tc>
          <w:tcPr>
            <w:tcW w:w="1851"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D72AC2" w:rsidRDefault="00EE699F" w:rsidP="00D72AC2">
            <w:pPr>
              <w:spacing w:line="276" w:lineRule="auto"/>
            </w:pPr>
            <w:r>
              <w:rPr>
                <w:b/>
                <w:bCs/>
              </w:rPr>
              <w:t>Scenario Description</w:t>
            </w:r>
          </w:p>
        </w:tc>
        <w:tc>
          <w:tcPr>
            <w:tcW w:w="7489" w:type="dxa"/>
            <w:tcBorders>
              <w:top w:val="nil"/>
              <w:left w:val="nil"/>
              <w:bottom w:val="single" w:sz="8" w:space="0" w:color="auto"/>
              <w:right w:val="single" w:sz="8" w:space="0" w:color="auto"/>
            </w:tcBorders>
            <w:tcMar>
              <w:top w:w="0" w:type="dxa"/>
              <w:left w:w="108" w:type="dxa"/>
              <w:bottom w:w="0" w:type="dxa"/>
              <w:right w:w="108" w:type="dxa"/>
            </w:tcMar>
          </w:tcPr>
          <w:p w:rsidR="00D72AC2" w:rsidRDefault="00EE699F" w:rsidP="00D72AC2"/>
          <w:p w:rsidR="00D72AC2" w:rsidRDefault="00EE699F" w:rsidP="00D72AC2">
            <w:r>
              <w:t xml:space="preserve">Plug and Charge Disabling, No </w:t>
            </w:r>
            <w:proofErr w:type="spellStart"/>
            <w:r>
              <w:t>FordPass</w:t>
            </w:r>
            <w:proofErr w:type="spellEnd"/>
            <w:r>
              <w:t xml:space="preserve"> to Cloud Connectivity </w:t>
            </w:r>
          </w:p>
        </w:tc>
      </w:tr>
      <w:tr w:rsidR="00D72AC2" w:rsidTr="00DB22D4">
        <w:trPr>
          <w:jc w:val="center"/>
        </w:trPr>
        <w:tc>
          <w:tcPr>
            <w:tcW w:w="1851"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D72AC2" w:rsidRDefault="00EE699F" w:rsidP="00D72AC2">
            <w:pPr>
              <w:spacing w:line="276" w:lineRule="auto"/>
            </w:pPr>
            <w:r>
              <w:rPr>
                <w:b/>
                <w:bCs/>
              </w:rPr>
              <w:t>Post-conditions</w:t>
            </w:r>
          </w:p>
        </w:tc>
        <w:tc>
          <w:tcPr>
            <w:tcW w:w="7489" w:type="dxa"/>
            <w:tcBorders>
              <w:top w:val="nil"/>
              <w:left w:val="nil"/>
              <w:bottom w:val="single" w:sz="8" w:space="0" w:color="auto"/>
              <w:right w:val="single" w:sz="8" w:space="0" w:color="auto"/>
            </w:tcBorders>
            <w:tcMar>
              <w:top w:w="0" w:type="dxa"/>
              <w:left w:w="108" w:type="dxa"/>
              <w:bottom w:w="0" w:type="dxa"/>
              <w:right w:w="108" w:type="dxa"/>
            </w:tcMar>
          </w:tcPr>
          <w:p w:rsidR="00D72AC2" w:rsidRDefault="00EE699F" w:rsidP="00EE699F">
            <w:pPr>
              <w:numPr>
                <w:ilvl w:val="0"/>
                <w:numId w:val="83"/>
              </w:numPr>
            </w:pPr>
            <w:proofErr w:type="spellStart"/>
            <w:r>
              <w:t>FordPass</w:t>
            </w:r>
            <w:proofErr w:type="spellEnd"/>
            <w:r>
              <w:t xml:space="preserve"> Sends a </w:t>
            </w:r>
            <w:proofErr w:type="spellStart"/>
            <w:r>
              <w:t>PnC</w:t>
            </w:r>
            <w:proofErr w:type="spellEnd"/>
            <w:r>
              <w:t xml:space="preserve"> Disable Command to the Cloud </w:t>
            </w:r>
          </w:p>
          <w:p w:rsidR="00D72AC2" w:rsidRDefault="00EE699F" w:rsidP="00EE699F">
            <w:pPr>
              <w:numPr>
                <w:ilvl w:val="0"/>
                <w:numId w:val="83"/>
              </w:numPr>
            </w:pPr>
            <w:r>
              <w:lastRenderedPageBreak/>
              <w:t xml:space="preserve">Command in Progress for 120 sec in </w:t>
            </w:r>
            <w:proofErr w:type="spellStart"/>
            <w:r>
              <w:t>FordPass</w:t>
            </w:r>
            <w:proofErr w:type="spellEnd"/>
          </w:p>
          <w:p w:rsidR="00D72AC2" w:rsidRDefault="00EE699F" w:rsidP="00EE699F">
            <w:pPr>
              <w:numPr>
                <w:ilvl w:val="0"/>
                <w:numId w:val="83"/>
              </w:numPr>
            </w:pPr>
            <w:proofErr w:type="spellStart"/>
            <w:r>
              <w:t>FordPass</w:t>
            </w:r>
            <w:proofErr w:type="spellEnd"/>
            <w:r>
              <w:t xml:space="preserve"> receives </w:t>
            </w:r>
            <w:proofErr w:type="spellStart"/>
            <w:r>
              <w:t>PnC</w:t>
            </w:r>
            <w:proofErr w:type="spellEnd"/>
            <w:r>
              <w:t xml:space="preserve"> Disable failure Notification </w:t>
            </w:r>
          </w:p>
          <w:p w:rsidR="00D72AC2" w:rsidRDefault="00EE699F" w:rsidP="00D72AC2"/>
        </w:tc>
      </w:tr>
      <w:tr w:rsidR="00DB22D4" w:rsidTr="00DB22D4">
        <w:trPr>
          <w:jc w:val="center"/>
        </w:trPr>
        <w:tc>
          <w:tcPr>
            <w:tcW w:w="1851"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DB22D4" w:rsidRDefault="00EE699F" w:rsidP="00DB22D4">
            <w:pPr>
              <w:spacing w:line="276" w:lineRule="auto"/>
            </w:pPr>
            <w:r>
              <w:rPr>
                <w:b/>
                <w:bCs/>
              </w:rPr>
              <w:t>List of Exception Use Cases</w:t>
            </w:r>
          </w:p>
        </w:tc>
        <w:tc>
          <w:tcPr>
            <w:tcW w:w="7489" w:type="dxa"/>
            <w:tcBorders>
              <w:top w:val="nil"/>
              <w:left w:val="nil"/>
              <w:bottom w:val="single" w:sz="8" w:space="0" w:color="auto"/>
              <w:right w:val="single" w:sz="8" w:space="0" w:color="auto"/>
            </w:tcBorders>
            <w:tcMar>
              <w:top w:w="0" w:type="dxa"/>
              <w:left w:w="108" w:type="dxa"/>
              <w:bottom w:w="0" w:type="dxa"/>
              <w:right w:w="108" w:type="dxa"/>
            </w:tcMar>
          </w:tcPr>
          <w:p w:rsidR="00DB22D4" w:rsidRDefault="00EE699F" w:rsidP="00DB22D4">
            <w:pPr>
              <w:spacing w:line="276" w:lineRule="auto"/>
              <w:rPr>
                <w:rFonts w:cs="Arial"/>
              </w:rPr>
            </w:pPr>
          </w:p>
        </w:tc>
      </w:tr>
      <w:tr w:rsidR="00DB22D4" w:rsidTr="00DB22D4">
        <w:trPr>
          <w:jc w:val="center"/>
        </w:trPr>
        <w:tc>
          <w:tcPr>
            <w:tcW w:w="1851"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DB22D4" w:rsidRDefault="00EE699F" w:rsidP="00DB22D4">
            <w:pPr>
              <w:spacing w:line="276" w:lineRule="auto"/>
            </w:pPr>
            <w:r>
              <w:rPr>
                <w:b/>
                <w:bCs/>
              </w:rPr>
              <w:t>Interfaces</w:t>
            </w:r>
          </w:p>
        </w:tc>
        <w:tc>
          <w:tcPr>
            <w:tcW w:w="7489" w:type="dxa"/>
            <w:tcBorders>
              <w:top w:val="nil"/>
              <w:left w:val="nil"/>
              <w:bottom w:val="single" w:sz="8" w:space="0" w:color="auto"/>
              <w:right w:val="single" w:sz="8" w:space="0" w:color="auto"/>
            </w:tcBorders>
            <w:tcMar>
              <w:top w:w="0" w:type="dxa"/>
              <w:left w:w="108" w:type="dxa"/>
              <w:bottom w:w="0" w:type="dxa"/>
              <w:right w:w="108" w:type="dxa"/>
            </w:tcMar>
          </w:tcPr>
          <w:p w:rsidR="00DB22D4" w:rsidRDefault="00EE699F" w:rsidP="00DB22D4">
            <w:pPr>
              <w:spacing w:line="276" w:lineRule="auto"/>
              <w:rPr>
                <w:rFonts w:cs="Arial"/>
              </w:rPr>
            </w:pPr>
            <w:r>
              <w:rPr>
                <w:rFonts w:cs="Arial"/>
              </w:rPr>
              <w:t>Vehicle HMI, Vehicle interface</w:t>
            </w:r>
          </w:p>
        </w:tc>
      </w:tr>
    </w:tbl>
    <w:p w:rsidR="00500605" w:rsidRDefault="00EE699F" w:rsidP="00CD0F64"/>
    <w:p w:rsidR="00DC5A83" w:rsidRDefault="00EE699F" w:rsidP="00CD0F64"/>
    <w:p w:rsidR="00406F39" w:rsidRDefault="00EE699F" w:rsidP="00BE6F71">
      <w:pPr>
        <w:pStyle w:val="Heading4"/>
      </w:pPr>
      <w:r>
        <w:t>PNCv1-UC-REQ-325317/A-Plug and Charge is Disable - No Cloud to Vehicle Connectivity</w:t>
      </w:r>
    </w:p>
    <w:p w:rsidR="00DC5A83" w:rsidRDefault="00EE699F"/>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51"/>
        <w:gridCol w:w="7489"/>
      </w:tblGrid>
      <w:tr w:rsidR="00C352B1" w:rsidTr="00DB22D4">
        <w:trPr>
          <w:jc w:val="center"/>
        </w:trPr>
        <w:tc>
          <w:tcPr>
            <w:tcW w:w="1851"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352B1" w:rsidRDefault="00EE699F" w:rsidP="00C352B1">
            <w:pPr>
              <w:spacing w:line="276" w:lineRule="auto"/>
            </w:pPr>
            <w:r>
              <w:rPr>
                <w:b/>
                <w:bCs/>
              </w:rPr>
              <w:t>Actors</w:t>
            </w:r>
          </w:p>
        </w:tc>
        <w:tc>
          <w:tcPr>
            <w:tcW w:w="7489"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C352B1" w:rsidRDefault="00EE699F" w:rsidP="00C352B1">
            <w:pPr>
              <w:rPr>
                <w:rFonts w:ascii="Calibri" w:hAnsi="Calibri"/>
              </w:rPr>
            </w:pPr>
            <w:proofErr w:type="spellStart"/>
            <w:r>
              <w:rPr>
                <w:color w:val="000000"/>
              </w:rPr>
              <w:t>FordPass</w:t>
            </w:r>
            <w:proofErr w:type="spellEnd"/>
            <w:r>
              <w:rPr>
                <w:color w:val="000000"/>
              </w:rPr>
              <w:t xml:space="preserve"> user</w:t>
            </w:r>
          </w:p>
        </w:tc>
      </w:tr>
      <w:tr w:rsidR="00C352B1" w:rsidTr="00DB22D4">
        <w:trPr>
          <w:jc w:val="center"/>
        </w:trPr>
        <w:tc>
          <w:tcPr>
            <w:tcW w:w="1851"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352B1" w:rsidRDefault="00EE699F" w:rsidP="00C352B1">
            <w:pPr>
              <w:spacing w:line="276" w:lineRule="auto"/>
            </w:pPr>
            <w:r>
              <w:rPr>
                <w:b/>
                <w:bCs/>
              </w:rPr>
              <w:t>Pre-conditions</w:t>
            </w:r>
          </w:p>
        </w:tc>
        <w:tc>
          <w:tcPr>
            <w:tcW w:w="7489" w:type="dxa"/>
            <w:tcBorders>
              <w:top w:val="nil"/>
              <w:left w:val="nil"/>
              <w:bottom w:val="single" w:sz="8" w:space="0" w:color="auto"/>
              <w:right w:val="single" w:sz="8" w:space="0" w:color="auto"/>
            </w:tcBorders>
            <w:tcMar>
              <w:top w:w="0" w:type="dxa"/>
              <w:left w:w="108" w:type="dxa"/>
              <w:bottom w:w="0" w:type="dxa"/>
              <w:right w:w="108" w:type="dxa"/>
            </w:tcMar>
          </w:tcPr>
          <w:p w:rsidR="00C352B1" w:rsidRDefault="00EE699F" w:rsidP="00EE699F">
            <w:pPr>
              <w:numPr>
                <w:ilvl w:val="0"/>
                <w:numId w:val="84"/>
              </w:numPr>
            </w:pPr>
            <w:r>
              <w:t>Onboarding has been successfully completed</w:t>
            </w:r>
          </w:p>
          <w:p w:rsidR="00C352B1" w:rsidRDefault="00EE699F" w:rsidP="00EE699F">
            <w:pPr>
              <w:numPr>
                <w:ilvl w:val="0"/>
                <w:numId w:val="84"/>
              </w:numPr>
            </w:pPr>
            <w:r>
              <w:t>Cloud connectivity is available</w:t>
            </w:r>
          </w:p>
          <w:p w:rsidR="00C352B1" w:rsidRDefault="00EE699F" w:rsidP="00EE699F">
            <w:pPr>
              <w:numPr>
                <w:ilvl w:val="0"/>
                <w:numId w:val="84"/>
              </w:numPr>
            </w:pPr>
            <w:proofErr w:type="spellStart"/>
            <w:r>
              <w:t>PnC</w:t>
            </w:r>
            <w:proofErr w:type="spellEnd"/>
            <w:r>
              <w:t xml:space="preserve"> is Disabled</w:t>
            </w:r>
          </w:p>
          <w:p w:rsidR="00C352B1" w:rsidRDefault="00EE699F" w:rsidP="00EE699F">
            <w:pPr>
              <w:numPr>
                <w:ilvl w:val="0"/>
                <w:numId w:val="84"/>
              </w:numPr>
            </w:pPr>
            <w:r>
              <w:t xml:space="preserve">Vehicle is Keyed on, and Center Stack is activated </w:t>
            </w:r>
          </w:p>
        </w:tc>
      </w:tr>
      <w:tr w:rsidR="00C352B1" w:rsidTr="00DB22D4">
        <w:trPr>
          <w:jc w:val="center"/>
        </w:trPr>
        <w:tc>
          <w:tcPr>
            <w:tcW w:w="1851"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352B1" w:rsidRDefault="00EE699F" w:rsidP="00C352B1">
            <w:pPr>
              <w:spacing w:line="276" w:lineRule="auto"/>
            </w:pPr>
            <w:r>
              <w:rPr>
                <w:b/>
                <w:bCs/>
              </w:rPr>
              <w:t>Scenario Description</w:t>
            </w:r>
          </w:p>
        </w:tc>
        <w:tc>
          <w:tcPr>
            <w:tcW w:w="7489" w:type="dxa"/>
            <w:tcBorders>
              <w:top w:val="nil"/>
              <w:left w:val="nil"/>
              <w:bottom w:val="single" w:sz="8" w:space="0" w:color="auto"/>
              <w:right w:val="single" w:sz="8" w:space="0" w:color="auto"/>
            </w:tcBorders>
            <w:tcMar>
              <w:top w:w="0" w:type="dxa"/>
              <w:left w:w="108" w:type="dxa"/>
              <w:bottom w:w="0" w:type="dxa"/>
              <w:right w:w="108" w:type="dxa"/>
            </w:tcMar>
          </w:tcPr>
          <w:p w:rsidR="00C352B1" w:rsidRDefault="00EE699F" w:rsidP="00C352B1"/>
          <w:p w:rsidR="00C352B1" w:rsidRDefault="00EE699F" w:rsidP="00C352B1">
            <w:r>
              <w:t xml:space="preserve">Plug and Charge Disable, No Cloud to Vehicle Connectivity </w:t>
            </w:r>
          </w:p>
        </w:tc>
      </w:tr>
      <w:tr w:rsidR="00C352B1" w:rsidTr="00DB22D4">
        <w:trPr>
          <w:jc w:val="center"/>
        </w:trPr>
        <w:tc>
          <w:tcPr>
            <w:tcW w:w="1851"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352B1" w:rsidRDefault="00EE699F" w:rsidP="00C352B1">
            <w:pPr>
              <w:spacing w:line="276" w:lineRule="auto"/>
            </w:pPr>
            <w:r>
              <w:rPr>
                <w:b/>
                <w:bCs/>
              </w:rPr>
              <w:t>Post-conditions</w:t>
            </w:r>
          </w:p>
        </w:tc>
        <w:tc>
          <w:tcPr>
            <w:tcW w:w="7489" w:type="dxa"/>
            <w:tcBorders>
              <w:top w:val="nil"/>
              <w:left w:val="nil"/>
              <w:bottom w:val="single" w:sz="8" w:space="0" w:color="auto"/>
              <w:right w:val="single" w:sz="8" w:space="0" w:color="auto"/>
            </w:tcBorders>
            <w:tcMar>
              <w:top w:w="0" w:type="dxa"/>
              <w:left w:w="108" w:type="dxa"/>
              <w:bottom w:w="0" w:type="dxa"/>
              <w:right w:w="108" w:type="dxa"/>
            </w:tcMar>
          </w:tcPr>
          <w:p w:rsidR="00C352B1" w:rsidRDefault="00EE699F" w:rsidP="00C352B1"/>
          <w:p w:rsidR="00C352B1" w:rsidRDefault="00EE699F" w:rsidP="00EE699F">
            <w:pPr>
              <w:numPr>
                <w:ilvl w:val="0"/>
                <w:numId w:val="85"/>
              </w:numPr>
            </w:pPr>
            <w:proofErr w:type="spellStart"/>
            <w:r>
              <w:t>FordPass</w:t>
            </w:r>
            <w:proofErr w:type="spellEnd"/>
            <w:r>
              <w:t xml:space="preserve"> Sends a </w:t>
            </w:r>
            <w:proofErr w:type="spellStart"/>
            <w:r>
              <w:t>PnC</w:t>
            </w:r>
            <w:proofErr w:type="spellEnd"/>
            <w:r>
              <w:t xml:space="preserve"> Disable Command to the Cloud </w:t>
            </w:r>
          </w:p>
          <w:p w:rsidR="00C352B1" w:rsidRDefault="00EE699F" w:rsidP="00EE699F">
            <w:pPr>
              <w:numPr>
                <w:ilvl w:val="0"/>
                <w:numId w:val="85"/>
              </w:numPr>
            </w:pPr>
            <w:r>
              <w:t>Cloud receives the Command and failed to connect Vehicle, Command times out after 90 sec</w:t>
            </w:r>
          </w:p>
          <w:p w:rsidR="00C352B1" w:rsidRDefault="00EE699F" w:rsidP="00EE699F">
            <w:pPr>
              <w:numPr>
                <w:ilvl w:val="0"/>
                <w:numId w:val="85"/>
              </w:numPr>
            </w:pPr>
            <w:proofErr w:type="spellStart"/>
            <w:r>
              <w:t>FordPass</w:t>
            </w:r>
            <w:proofErr w:type="spellEnd"/>
            <w:r>
              <w:t xml:space="preserve"> receives </w:t>
            </w:r>
            <w:proofErr w:type="spellStart"/>
            <w:r>
              <w:t>PnC</w:t>
            </w:r>
            <w:proofErr w:type="spellEnd"/>
            <w:r>
              <w:t xml:space="preserve"> Disable failure N</w:t>
            </w:r>
            <w:r>
              <w:t xml:space="preserve">otification </w:t>
            </w:r>
          </w:p>
        </w:tc>
      </w:tr>
      <w:tr w:rsidR="00DB22D4" w:rsidTr="00DB22D4">
        <w:trPr>
          <w:jc w:val="center"/>
        </w:trPr>
        <w:tc>
          <w:tcPr>
            <w:tcW w:w="1851"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DB22D4" w:rsidRDefault="00EE699F" w:rsidP="00DB22D4">
            <w:pPr>
              <w:spacing w:line="276" w:lineRule="auto"/>
            </w:pPr>
            <w:r>
              <w:rPr>
                <w:b/>
                <w:bCs/>
              </w:rPr>
              <w:t>List of Exception Use Cases</w:t>
            </w:r>
          </w:p>
        </w:tc>
        <w:tc>
          <w:tcPr>
            <w:tcW w:w="7489" w:type="dxa"/>
            <w:tcBorders>
              <w:top w:val="nil"/>
              <w:left w:val="nil"/>
              <w:bottom w:val="single" w:sz="8" w:space="0" w:color="auto"/>
              <w:right w:val="single" w:sz="8" w:space="0" w:color="auto"/>
            </w:tcBorders>
            <w:tcMar>
              <w:top w:w="0" w:type="dxa"/>
              <w:left w:w="108" w:type="dxa"/>
              <w:bottom w:w="0" w:type="dxa"/>
              <w:right w:w="108" w:type="dxa"/>
            </w:tcMar>
          </w:tcPr>
          <w:p w:rsidR="00DB22D4" w:rsidRDefault="00EE699F" w:rsidP="00DB22D4">
            <w:pPr>
              <w:spacing w:line="276" w:lineRule="auto"/>
              <w:rPr>
                <w:rFonts w:cs="Arial"/>
              </w:rPr>
            </w:pPr>
          </w:p>
        </w:tc>
      </w:tr>
      <w:tr w:rsidR="00DB22D4" w:rsidTr="00DB22D4">
        <w:trPr>
          <w:jc w:val="center"/>
        </w:trPr>
        <w:tc>
          <w:tcPr>
            <w:tcW w:w="1851"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DB22D4" w:rsidRDefault="00EE699F" w:rsidP="00DB22D4">
            <w:pPr>
              <w:spacing w:line="276" w:lineRule="auto"/>
            </w:pPr>
            <w:r>
              <w:rPr>
                <w:b/>
                <w:bCs/>
              </w:rPr>
              <w:t>Interfaces</w:t>
            </w:r>
          </w:p>
        </w:tc>
        <w:tc>
          <w:tcPr>
            <w:tcW w:w="7489" w:type="dxa"/>
            <w:tcBorders>
              <w:top w:val="nil"/>
              <w:left w:val="nil"/>
              <w:bottom w:val="single" w:sz="8" w:space="0" w:color="auto"/>
              <w:right w:val="single" w:sz="8" w:space="0" w:color="auto"/>
            </w:tcBorders>
            <w:tcMar>
              <w:top w:w="0" w:type="dxa"/>
              <w:left w:w="108" w:type="dxa"/>
              <w:bottom w:w="0" w:type="dxa"/>
              <w:right w:w="108" w:type="dxa"/>
            </w:tcMar>
          </w:tcPr>
          <w:p w:rsidR="00DB22D4" w:rsidRDefault="00EE699F" w:rsidP="00DB22D4">
            <w:pPr>
              <w:spacing w:line="276" w:lineRule="auto"/>
              <w:rPr>
                <w:rFonts w:cs="Arial"/>
              </w:rPr>
            </w:pPr>
            <w:r>
              <w:rPr>
                <w:rFonts w:cs="Arial"/>
              </w:rPr>
              <w:t>Vehicle interface</w:t>
            </w:r>
          </w:p>
        </w:tc>
      </w:tr>
    </w:tbl>
    <w:p w:rsidR="00500605" w:rsidRDefault="00EE699F" w:rsidP="00CD0F64"/>
    <w:p w:rsidR="00DC5A83" w:rsidRDefault="00EE699F" w:rsidP="00CD0F64"/>
    <w:p w:rsidR="00406F39" w:rsidRDefault="00EE699F" w:rsidP="00BE6F71">
      <w:pPr>
        <w:pStyle w:val="Heading4"/>
      </w:pPr>
      <w:r>
        <w:t>PNCv1-UC-REQ-325318/B-Plug and Charge is Disable - Downstream Module Error</w:t>
      </w:r>
    </w:p>
    <w:p w:rsidR="00DC5A83" w:rsidRDefault="00EE699F"/>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51"/>
        <w:gridCol w:w="7489"/>
      </w:tblGrid>
      <w:tr w:rsidR="00B13241" w:rsidTr="00DB22D4">
        <w:trPr>
          <w:jc w:val="center"/>
        </w:trPr>
        <w:tc>
          <w:tcPr>
            <w:tcW w:w="1851"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B13241" w:rsidRDefault="00EE699F" w:rsidP="00B13241">
            <w:pPr>
              <w:spacing w:line="276" w:lineRule="auto"/>
            </w:pPr>
            <w:r>
              <w:rPr>
                <w:b/>
                <w:bCs/>
              </w:rPr>
              <w:t>Actors</w:t>
            </w:r>
          </w:p>
        </w:tc>
        <w:tc>
          <w:tcPr>
            <w:tcW w:w="7489"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B13241" w:rsidRDefault="00EE699F" w:rsidP="00B13241">
            <w:pPr>
              <w:rPr>
                <w:rFonts w:ascii="Calibri" w:hAnsi="Calibri"/>
              </w:rPr>
            </w:pPr>
            <w:proofErr w:type="spellStart"/>
            <w:r>
              <w:rPr>
                <w:color w:val="000000"/>
              </w:rPr>
              <w:t>FordPass</w:t>
            </w:r>
            <w:proofErr w:type="spellEnd"/>
            <w:r>
              <w:rPr>
                <w:color w:val="000000"/>
              </w:rPr>
              <w:t xml:space="preserve"> user</w:t>
            </w:r>
          </w:p>
        </w:tc>
      </w:tr>
      <w:tr w:rsidR="00B13241" w:rsidTr="00DB22D4">
        <w:trPr>
          <w:jc w:val="center"/>
        </w:trPr>
        <w:tc>
          <w:tcPr>
            <w:tcW w:w="1851"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B13241" w:rsidRDefault="00EE699F" w:rsidP="00B13241">
            <w:pPr>
              <w:spacing w:line="276" w:lineRule="auto"/>
            </w:pPr>
            <w:r>
              <w:rPr>
                <w:b/>
                <w:bCs/>
              </w:rPr>
              <w:t>Pre-conditions</w:t>
            </w:r>
          </w:p>
        </w:tc>
        <w:tc>
          <w:tcPr>
            <w:tcW w:w="7489" w:type="dxa"/>
            <w:tcBorders>
              <w:top w:val="nil"/>
              <w:left w:val="nil"/>
              <w:bottom w:val="single" w:sz="8" w:space="0" w:color="auto"/>
              <w:right w:val="single" w:sz="8" w:space="0" w:color="auto"/>
            </w:tcBorders>
            <w:tcMar>
              <w:top w:w="0" w:type="dxa"/>
              <w:left w:w="108" w:type="dxa"/>
              <w:bottom w:w="0" w:type="dxa"/>
              <w:right w:w="108" w:type="dxa"/>
            </w:tcMar>
          </w:tcPr>
          <w:p w:rsidR="00B13241" w:rsidRDefault="00EE699F" w:rsidP="00EE699F">
            <w:pPr>
              <w:numPr>
                <w:ilvl w:val="0"/>
                <w:numId w:val="86"/>
              </w:numPr>
            </w:pPr>
            <w:r>
              <w:t xml:space="preserve">Onboarding has been successfully </w:t>
            </w:r>
            <w:r>
              <w:t>completed</w:t>
            </w:r>
          </w:p>
          <w:p w:rsidR="00B13241" w:rsidRDefault="00EE699F" w:rsidP="00EE699F">
            <w:pPr>
              <w:numPr>
                <w:ilvl w:val="0"/>
                <w:numId w:val="86"/>
              </w:numPr>
            </w:pPr>
            <w:r>
              <w:t>Cloud connectivity is available</w:t>
            </w:r>
          </w:p>
          <w:p w:rsidR="00B13241" w:rsidRDefault="00EE699F" w:rsidP="00EE699F">
            <w:pPr>
              <w:numPr>
                <w:ilvl w:val="0"/>
                <w:numId w:val="86"/>
              </w:numPr>
            </w:pPr>
            <w:proofErr w:type="spellStart"/>
            <w:r>
              <w:t>PnC</w:t>
            </w:r>
            <w:proofErr w:type="spellEnd"/>
            <w:r>
              <w:t xml:space="preserve"> is Disabled</w:t>
            </w:r>
          </w:p>
          <w:p w:rsidR="00B13241" w:rsidRDefault="00EE699F" w:rsidP="00EE699F">
            <w:pPr>
              <w:numPr>
                <w:ilvl w:val="0"/>
                <w:numId w:val="86"/>
              </w:numPr>
            </w:pPr>
            <w:r>
              <w:t xml:space="preserve">Vehicle is Keyed on, and Center Stack is activated </w:t>
            </w:r>
          </w:p>
        </w:tc>
      </w:tr>
      <w:tr w:rsidR="00B13241" w:rsidTr="00DB22D4">
        <w:trPr>
          <w:jc w:val="center"/>
        </w:trPr>
        <w:tc>
          <w:tcPr>
            <w:tcW w:w="1851"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B13241" w:rsidRDefault="00EE699F" w:rsidP="00B13241">
            <w:pPr>
              <w:spacing w:line="276" w:lineRule="auto"/>
            </w:pPr>
            <w:r>
              <w:rPr>
                <w:b/>
                <w:bCs/>
              </w:rPr>
              <w:t>Scenario Description</w:t>
            </w:r>
          </w:p>
        </w:tc>
        <w:tc>
          <w:tcPr>
            <w:tcW w:w="7489" w:type="dxa"/>
            <w:tcBorders>
              <w:top w:val="nil"/>
              <w:left w:val="nil"/>
              <w:bottom w:val="single" w:sz="8" w:space="0" w:color="auto"/>
              <w:right w:val="single" w:sz="8" w:space="0" w:color="auto"/>
            </w:tcBorders>
            <w:tcMar>
              <w:top w:w="0" w:type="dxa"/>
              <w:left w:w="108" w:type="dxa"/>
              <w:bottom w:w="0" w:type="dxa"/>
              <w:right w:w="108" w:type="dxa"/>
            </w:tcMar>
          </w:tcPr>
          <w:p w:rsidR="00B13241" w:rsidRDefault="00EE699F" w:rsidP="00B13241"/>
          <w:p w:rsidR="00B13241" w:rsidRDefault="00EE699F" w:rsidP="00B13241">
            <w:r>
              <w:t>Plug and Charge Disable, Downstream module error</w:t>
            </w:r>
          </w:p>
        </w:tc>
      </w:tr>
      <w:tr w:rsidR="00B13241" w:rsidTr="00DB22D4">
        <w:trPr>
          <w:jc w:val="center"/>
        </w:trPr>
        <w:tc>
          <w:tcPr>
            <w:tcW w:w="1851"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B13241" w:rsidRDefault="00EE699F" w:rsidP="00B13241">
            <w:pPr>
              <w:spacing w:line="276" w:lineRule="auto"/>
            </w:pPr>
            <w:r>
              <w:rPr>
                <w:b/>
                <w:bCs/>
              </w:rPr>
              <w:t>Post-conditions</w:t>
            </w:r>
          </w:p>
        </w:tc>
        <w:tc>
          <w:tcPr>
            <w:tcW w:w="7489" w:type="dxa"/>
            <w:tcBorders>
              <w:top w:val="nil"/>
              <w:left w:val="nil"/>
              <w:bottom w:val="single" w:sz="8" w:space="0" w:color="auto"/>
              <w:right w:val="single" w:sz="8" w:space="0" w:color="auto"/>
            </w:tcBorders>
            <w:tcMar>
              <w:top w:w="0" w:type="dxa"/>
              <w:left w:w="108" w:type="dxa"/>
              <w:bottom w:w="0" w:type="dxa"/>
              <w:right w:w="108" w:type="dxa"/>
            </w:tcMar>
          </w:tcPr>
          <w:p w:rsidR="00092D17" w:rsidRPr="00092D17" w:rsidRDefault="00EE699F" w:rsidP="00EE699F">
            <w:pPr>
              <w:numPr>
                <w:ilvl w:val="0"/>
                <w:numId w:val="87"/>
              </w:numPr>
            </w:pPr>
            <w:proofErr w:type="spellStart"/>
            <w:r w:rsidRPr="00092D17">
              <w:t>FordPass</w:t>
            </w:r>
            <w:proofErr w:type="spellEnd"/>
            <w:r w:rsidRPr="00092D17">
              <w:t xml:space="preserve"> Sends a </w:t>
            </w:r>
            <w:proofErr w:type="spellStart"/>
            <w:r w:rsidRPr="00092D17">
              <w:t>PnC</w:t>
            </w:r>
            <w:proofErr w:type="spellEnd"/>
            <w:r w:rsidRPr="00092D17">
              <w:t xml:space="preserve"> Disable Command to the Cloud </w:t>
            </w:r>
          </w:p>
          <w:p w:rsidR="00092D17" w:rsidRPr="00092D17" w:rsidRDefault="00EE699F" w:rsidP="00EE699F">
            <w:pPr>
              <w:numPr>
                <w:ilvl w:val="0"/>
                <w:numId w:val="87"/>
              </w:numPr>
            </w:pPr>
            <w:r w:rsidRPr="00092D17">
              <w:t xml:space="preserve">Cloud Sends </w:t>
            </w:r>
            <w:proofErr w:type="spellStart"/>
            <w:r w:rsidRPr="00092D17">
              <w:t>PnC</w:t>
            </w:r>
            <w:proofErr w:type="spellEnd"/>
            <w:r w:rsidRPr="00092D17">
              <w:t xml:space="preserve"> Disable Command to vehicle’s ECG</w:t>
            </w:r>
          </w:p>
          <w:p w:rsidR="00092D17" w:rsidRPr="00092D17" w:rsidRDefault="00EE699F" w:rsidP="00EE699F">
            <w:pPr>
              <w:numPr>
                <w:ilvl w:val="0"/>
                <w:numId w:val="87"/>
              </w:numPr>
            </w:pPr>
            <w:r w:rsidRPr="00092D17">
              <w:t xml:space="preserve">Vehicle ECG/OBCC fails to process </w:t>
            </w:r>
            <w:proofErr w:type="spellStart"/>
            <w:r w:rsidRPr="00092D17">
              <w:t>PnC</w:t>
            </w:r>
            <w:proofErr w:type="spellEnd"/>
            <w:r w:rsidRPr="00092D17">
              <w:t xml:space="preserve"> Disable Command </w:t>
            </w:r>
          </w:p>
          <w:p w:rsidR="00092D17" w:rsidRPr="00092D17" w:rsidRDefault="00EE699F" w:rsidP="00EE699F">
            <w:pPr>
              <w:numPr>
                <w:ilvl w:val="0"/>
                <w:numId w:val="87"/>
              </w:numPr>
            </w:pPr>
            <w:r w:rsidRPr="00092D17">
              <w:t xml:space="preserve">Vehicle Sends failure alert to Cloud </w:t>
            </w:r>
          </w:p>
          <w:p w:rsidR="00B13241" w:rsidRDefault="00EE699F" w:rsidP="00EE699F">
            <w:pPr>
              <w:numPr>
                <w:ilvl w:val="0"/>
                <w:numId w:val="87"/>
              </w:numPr>
            </w:pPr>
            <w:proofErr w:type="spellStart"/>
            <w:r w:rsidRPr="00092D17">
              <w:t>FordPass</w:t>
            </w:r>
            <w:proofErr w:type="spellEnd"/>
            <w:r w:rsidRPr="00092D17">
              <w:t xml:space="preserve"> receives </w:t>
            </w:r>
            <w:proofErr w:type="spellStart"/>
            <w:r w:rsidRPr="00092D17">
              <w:t>PnC</w:t>
            </w:r>
            <w:proofErr w:type="spellEnd"/>
            <w:r w:rsidRPr="00092D17">
              <w:t xml:space="preserve"> Disable failure notification</w:t>
            </w:r>
          </w:p>
        </w:tc>
      </w:tr>
      <w:tr w:rsidR="00DB22D4" w:rsidTr="00DB22D4">
        <w:trPr>
          <w:jc w:val="center"/>
        </w:trPr>
        <w:tc>
          <w:tcPr>
            <w:tcW w:w="1851"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DB22D4" w:rsidRDefault="00EE699F" w:rsidP="00DB22D4">
            <w:pPr>
              <w:spacing w:line="276" w:lineRule="auto"/>
            </w:pPr>
            <w:r>
              <w:rPr>
                <w:b/>
                <w:bCs/>
              </w:rPr>
              <w:t>List of Exc</w:t>
            </w:r>
            <w:r>
              <w:rPr>
                <w:b/>
                <w:bCs/>
              </w:rPr>
              <w:t>eption Use Cases</w:t>
            </w:r>
          </w:p>
        </w:tc>
        <w:tc>
          <w:tcPr>
            <w:tcW w:w="7489" w:type="dxa"/>
            <w:tcBorders>
              <w:top w:val="nil"/>
              <w:left w:val="nil"/>
              <w:bottom w:val="single" w:sz="8" w:space="0" w:color="auto"/>
              <w:right w:val="single" w:sz="8" w:space="0" w:color="auto"/>
            </w:tcBorders>
            <w:tcMar>
              <w:top w:w="0" w:type="dxa"/>
              <w:left w:w="108" w:type="dxa"/>
              <w:bottom w:w="0" w:type="dxa"/>
              <w:right w:w="108" w:type="dxa"/>
            </w:tcMar>
          </w:tcPr>
          <w:p w:rsidR="00DB22D4" w:rsidRDefault="00EE699F" w:rsidP="00DB22D4">
            <w:pPr>
              <w:spacing w:line="276" w:lineRule="auto"/>
              <w:rPr>
                <w:rFonts w:cs="Arial"/>
              </w:rPr>
            </w:pPr>
          </w:p>
        </w:tc>
      </w:tr>
      <w:tr w:rsidR="00DB22D4" w:rsidTr="00DB22D4">
        <w:trPr>
          <w:jc w:val="center"/>
        </w:trPr>
        <w:tc>
          <w:tcPr>
            <w:tcW w:w="1851"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DB22D4" w:rsidRDefault="00EE699F" w:rsidP="00DB22D4">
            <w:pPr>
              <w:spacing w:line="276" w:lineRule="auto"/>
            </w:pPr>
            <w:r>
              <w:rPr>
                <w:b/>
                <w:bCs/>
              </w:rPr>
              <w:t>Interfaces</w:t>
            </w:r>
          </w:p>
        </w:tc>
        <w:tc>
          <w:tcPr>
            <w:tcW w:w="7489" w:type="dxa"/>
            <w:tcBorders>
              <w:top w:val="nil"/>
              <w:left w:val="nil"/>
              <w:bottom w:val="single" w:sz="8" w:space="0" w:color="auto"/>
              <w:right w:val="single" w:sz="8" w:space="0" w:color="auto"/>
            </w:tcBorders>
            <w:tcMar>
              <w:top w:w="0" w:type="dxa"/>
              <w:left w:w="108" w:type="dxa"/>
              <w:bottom w:w="0" w:type="dxa"/>
              <w:right w:w="108" w:type="dxa"/>
            </w:tcMar>
          </w:tcPr>
          <w:p w:rsidR="00DB22D4" w:rsidRDefault="00EE699F" w:rsidP="00DB22D4">
            <w:pPr>
              <w:spacing w:line="276" w:lineRule="auto"/>
              <w:rPr>
                <w:rFonts w:cs="Arial"/>
              </w:rPr>
            </w:pPr>
            <w:r>
              <w:rPr>
                <w:rFonts w:cs="Arial"/>
              </w:rPr>
              <w:t>Vehicle interface</w:t>
            </w:r>
          </w:p>
        </w:tc>
      </w:tr>
    </w:tbl>
    <w:p w:rsidR="00500605" w:rsidRDefault="00EE699F" w:rsidP="00CD0F64"/>
    <w:p w:rsidR="00DC5A83" w:rsidRDefault="00EE699F" w:rsidP="00CD0F64"/>
    <w:p w:rsidR="00406F39" w:rsidRDefault="00EE699F" w:rsidP="00BE6F71">
      <w:pPr>
        <w:pStyle w:val="Heading3"/>
      </w:pPr>
      <w:bookmarkStart w:id="43" w:name="_Toc27556713"/>
      <w:r>
        <w:lastRenderedPageBreak/>
        <w:t>White Box Views</w:t>
      </w:r>
      <w:bookmarkEnd w:id="43"/>
    </w:p>
    <w:p w:rsidR="00406F39" w:rsidRDefault="00EE699F" w:rsidP="00BE6F71">
      <w:pPr>
        <w:pStyle w:val="Heading4"/>
      </w:pPr>
      <w:r>
        <w:t>Activity Diagrams</w:t>
      </w:r>
    </w:p>
    <w:p w:rsidR="00406F39" w:rsidRDefault="00EE699F" w:rsidP="00BE6F71">
      <w:pPr>
        <w:pStyle w:val="Heading5"/>
      </w:pPr>
      <w:r>
        <w:t>PNC-ACT-REQ-326554/B-Disabling Plug and Charge</w:t>
      </w:r>
    </w:p>
    <w:p w:rsidR="00500605" w:rsidRDefault="00EE699F" w:rsidP="00BE6F71">
      <w:pPr>
        <w:jc w:val="center"/>
      </w:pPr>
      <w:r w:rsidRPr="008A131E">
        <w:rPr>
          <w:noProof/>
        </w:rPr>
        <w:drawing>
          <wp:inline distT="0" distB="0" distL="0" distR="0">
            <wp:extent cx="6650914" cy="2352675"/>
            <wp:effectExtent l="0" t="0" r="0" b="0"/>
            <wp:docPr id="173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655168" cy="2354180"/>
                    </a:xfrm>
                    <a:prstGeom prst="rect">
                      <a:avLst/>
                    </a:prstGeom>
                    <a:noFill/>
                    <a:ln>
                      <a:noFill/>
                    </a:ln>
                  </pic:spPr>
                </pic:pic>
              </a:graphicData>
            </a:graphic>
          </wp:inline>
        </w:drawing>
      </w:r>
    </w:p>
    <w:p w:rsidR="00406F39" w:rsidRDefault="00EE699F" w:rsidP="00BE6F71">
      <w:pPr>
        <w:pStyle w:val="Heading5"/>
      </w:pPr>
      <w:r>
        <w:t>PNC-ACT-REQ-326555/B-Re-Enabling Plug and Charge</w:t>
      </w:r>
    </w:p>
    <w:p w:rsidR="00500605" w:rsidRDefault="00EE699F" w:rsidP="00BE6F71">
      <w:pPr>
        <w:jc w:val="center"/>
      </w:pPr>
      <w:r w:rsidRPr="00B5401B">
        <w:rPr>
          <w:noProof/>
        </w:rPr>
        <w:drawing>
          <wp:inline distT="0" distB="0" distL="0" distR="0">
            <wp:extent cx="5943600" cy="2675209"/>
            <wp:effectExtent l="0" t="0" r="0" b="0"/>
            <wp:docPr id="174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943600" cy="2675209"/>
                    </a:xfrm>
                    <a:prstGeom prst="rect">
                      <a:avLst/>
                    </a:prstGeom>
                    <a:noFill/>
                    <a:ln>
                      <a:noFill/>
                    </a:ln>
                  </pic:spPr>
                </pic:pic>
              </a:graphicData>
            </a:graphic>
          </wp:inline>
        </w:drawing>
      </w:r>
    </w:p>
    <w:p w:rsidR="00406F39" w:rsidRDefault="00EE699F" w:rsidP="00BE6F71">
      <w:pPr>
        <w:pStyle w:val="Heading4"/>
      </w:pPr>
      <w:r>
        <w:lastRenderedPageBreak/>
        <w:t>Sequence Diagrams</w:t>
      </w:r>
    </w:p>
    <w:p w:rsidR="00406F39" w:rsidRDefault="00EE699F" w:rsidP="00BE6F71">
      <w:pPr>
        <w:pStyle w:val="Heading5"/>
      </w:pPr>
      <w:r>
        <w:t>PNC-SD-REQ-326553/B-Disabling Plug and Charge</w:t>
      </w:r>
    </w:p>
    <w:p w:rsidR="00500605" w:rsidRDefault="00EE699F" w:rsidP="00BE6F71">
      <w:pPr>
        <w:jc w:val="center"/>
      </w:pPr>
      <w:r w:rsidRPr="00F47E9E">
        <w:rPr>
          <w:noProof/>
        </w:rPr>
        <w:drawing>
          <wp:inline distT="0" distB="0" distL="0" distR="0">
            <wp:extent cx="6548015" cy="5010150"/>
            <wp:effectExtent l="0" t="0" r="5715" b="0"/>
            <wp:docPr id="176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551887" cy="5013113"/>
                    </a:xfrm>
                    <a:prstGeom prst="rect">
                      <a:avLst/>
                    </a:prstGeom>
                    <a:noFill/>
                    <a:ln>
                      <a:noFill/>
                    </a:ln>
                  </pic:spPr>
                </pic:pic>
              </a:graphicData>
            </a:graphic>
          </wp:inline>
        </w:drawing>
      </w:r>
    </w:p>
    <w:p w:rsidR="00406F39" w:rsidRDefault="00EE699F" w:rsidP="00BE6F71">
      <w:pPr>
        <w:pStyle w:val="Heading5"/>
      </w:pPr>
      <w:r>
        <w:lastRenderedPageBreak/>
        <w:t>PNC-SD-REQ-326556/B-Re-Enabling Plug and Charge</w:t>
      </w:r>
    </w:p>
    <w:p w:rsidR="00500605" w:rsidRDefault="00EE699F" w:rsidP="00BE6F71">
      <w:pPr>
        <w:jc w:val="center"/>
      </w:pPr>
      <w:r w:rsidRPr="001F1C90">
        <w:rPr>
          <w:noProof/>
        </w:rPr>
        <w:drawing>
          <wp:inline distT="0" distB="0" distL="0" distR="0">
            <wp:extent cx="6636244" cy="5048250"/>
            <wp:effectExtent l="0" t="0" r="0" b="0"/>
            <wp:docPr id="177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640732" cy="5051664"/>
                    </a:xfrm>
                    <a:prstGeom prst="rect">
                      <a:avLst/>
                    </a:prstGeom>
                    <a:noFill/>
                    <a:ln>
                      <a:noFill/>
                    </a:ln>
                  </pic:spPr>
                </pic:pic>
              </a:graphicData>
            </a:graphic>
          </wp:inline>
        </w:drawing>
      </w:r>
    </w:p>
    <w:p w:rsidR="00406F39" w:rsidRDefault="00EE699F" w:rsidP="00BE6F71">
      <w:pPr>
        <w:pStyle w:val="Heading2"/>
      </w:pPr>
      <w:bookmarkStart w:id="44" w:name="_Toc27556714"/>
      <w:r w:rsidRPr="00B9479B">
        <w:t>PNC-FUN-REQ-326626/A-Managing Expired Contract Certificates</w:t>
      </w:r>
      <w:bookmarkEnd w:id="44"/>
    </w:p>
    <w:p w:rsidR="00406F39" w:rsidRDefault="00EE699F" w:rsidP="00BE6F71">
      <w:pPr>
        <w:pStyle w:val="Heading3"/>
      </w:pPr>
      <w:bookmarkStart w:id="45" w:name="_Toc27556715"/>
      <w:r>
        <w:t>Requirements</w:t>
      </w:r>
      <w:bookmarkEnd w:id="45"/>
    </w:p>
    <w:p w:rsidR="00BE6F71" w:rsidRPr="00BE6F71" w:rsidRDefault="00BE6F71" w:rsidP="00BE6F71">
      <w:pPr>
        <w:pStyle w:val="Heading4"/>
        <w:rPr>
          <w:b w:val="0"/>
          <w:u w:val="single"/>
        </w:rPr>
      </w:pPr>
      <w:r w:rsidRPr="00BE6F71">
        <w:rPr>
          <w:b w:val="0"/>
          <w:u w:val="single"/>
        </w:rPr>
        <w:t>PNC-REQ-326853/B-Managing Expired Contract Certifications - Success</w:t>
      </w:r>
    </w:p>
    <w:p w:rsidR="002803F8" w:rsidRPr="002803F8" w:rsidRDefault="00EE699F" w:rsidP="002803F8">
      <w:pPr>
        <w:ind w:left="360"/>
      </w:pPr>
      <w:r w:rsidRPr="002803F8">
        <w:t xml:space="preserve">Once installed in the vehicle, the maximum length of </w:t>
      </w:r>
      <w:r w:rsidRPr="002803F8">
        <w:t>time contract certificates can be valid for is 2 years, according to the ISO standard. The cloud will store and track the expiration date of the contract certificate. One month before the contract certificate expires, the cloud will initiate a command to i</w:t>
      </w:r>
      <w:r w:rsidRPr="002803F8">
        <w:t>nstall new certificates and delete the expired ones.</w:t>
      </w:r>
    </w:p>
    <w:p w:rsidR="002803F8" w:rsidRPr="002803F8" w:rsidRDefault="00EE699F" w:rsidP="002803F8">
      <w:pPr>
        <w:ind w:left="360"/>
      </w:pPr>
    </w:p>
    <w:p w:rsidR="002803F8" w:rsidRPr="002803F8" w:rsidRDefault="00EE699F" w:rsidP="002803F8">
      <w:pPr>
        <w:ind w:left="360"/>
      </w:pPr>
      <w:r w:rsidRPr="002803F8">
        <w:t>If successful, the user is not notified, as this is a background process.</w:t>
      </w:r>
    </w:p>
    <w:p w:rsidR="002803F8" w:rsidRPr="002803F8" w:rsidRDefault="00EE699F" w:rsidP="002803F8">
      <w:pPr>
        <w:ind w:left="720"/>
      </w:pPr>
    </w:p>
    <w:p w:rsidR="002803F8" w:rsidRPr="002803F8" w:rsidRDefault="00EE699F" w:rsidP="002803F8">
      <w:pPr>
        <w:ind w:left="360"/>
        <w:rPr>
          <w:rFonts w:cs="Arial"/>
          <w:b/>
        </w:rPr>
      </w:pPr>
      <w:r w:rsidRPr="002803F8">
        <w:rPr>
          <w:rFonts w:cs="Arial"/>
          <w:b/>
        </w:rPr>
        <w:t>Installing New Contract Certificates:</w:t>
      </w:r>
    </w:p>
    <w:p w:rsidR="002803F8" w:rsidRPr="002803F8" w:rsidRDefault="00EE699F" w:rsidP="002803F8">
      <w:pPr>
        <w:ind w:left="360"/>
        <w:rPr>
          <w:rFonts w:cs="Arial"/>
        </w:rPr>
      </w:pPr>
      <w:r w:rsidRPr="002803F8">
        <w:rPr>
          <w:rFonts w:cs="Arial"/>
        </w:rPr>
        <w:t>One month Before Certificate Expiration data, Cloud will initiate Install new certificate</w:t>
      </w:r>
      <w:r w:rsidRPr="002803F8">
        <w:rPr>
          <w:rFonts w:cs="Arial"/>
        </w:rPr>
        <w:t xml:space="preserve"> Payload. If user using </w:t>
      </w:r>
      <w:proofErr w:type="spellStart"/>
      <w:r w:rsidRPr="002803F8">
        <w:rPr>
          <w:rFonts w:cs="Arial"/>
        </w:rPr>
        <w:t>PnC</w:t>
      </w:r>
      <w:proofErr w:type="spellEnd"/>
      <w:r w:rsidRPr="002803F8">
        <w:rPr>
          <w:rFonts w:cs="Arial"/>
        </w:rPr>
        <w:t xml:space="preserve"> feature actively.</w:t>
      </w:r>
    </w:p>
    <w:p w:rsidR="002803F8" w:rsidRPr="002803F8" w:rsidRDefault="00EE699F" w:rsidP="002803F8">
      <w:pPr>
        <w:ind w:left="360"/>
        <w:rPr>
          <w:rFonts w:cs="Arial"/>
        </w:rPr>
      </w:pPr>
    </w:p>
    <w:p w:rsidR="002803F8" w:rsidRPr="002803F8" w:rsidRDefault="00EE699F" w:rsidP="002803F8">
      <w:pPr>
        <w:ind w:left="360"/>
        <w:rPr>
          <w:rFonts w:cs="Arial"/>
        </w:rPr>
      </w:pPr>
      <w:r w:rsidRPr="002803F8">
        <w:rPr>
          <w:rFonts w:cs="Arial"/>
        </w:rPr>
        <w:t>Rule:</w:t>
      </w:r>
    </w:p>
    <w:p w:rsidR="002803F8" w:rsidRPr="002803F8" w:rsidRDefault="00EE699F" w:rsidP="002803F8">
      <w:pPr>
        <w:ind w:left="360"/>
        <w:rPr>
          <w:rFonts w:cs="Arial"/>
        </w:rPr>
      </w:pPr>
      <w:r w:rsidRPr="002803F8">
        <w:rPr>
          <w:rFonts w:cs="Arial"/>
        </w:rPr>
        <w:t xml:space="preserve">Cloud will initiate </w:t>
      </w:r>
      <w:proofErr w:type="spellStart"/>
      <w:r w:rsidRPr="002803F8">
        <w:rPr>
          <w:rFonts w:cs="Arial"/>
        </w:rPr>
        <w:t>PnCManageCertificate</w:t>
      </w:r>
      <w:proofErr w:type="spellEnd"/>
      <w:r w:rsidRPr="002803F8">
        <w:rPr>
          <w:rFonts w:cs="Arial"/>
        </w:rPr>
        <w:t xml:space="preserve"> Command with Install New Cert/Replace Certificate with </w:t>
      </w:r>
      <w:proofErr w:type="spellStart"/>
      <w:r w:rsidRPr="002803F8">
        <w:rPr>
          <w:rFonts w:cs="Arial"/>
        </w:rPr>
        <w:t>SyncP</w:t>
      </w:r>
      <w:proofErr w:type="spellEnd"/>
      <w:r w:rsidRPr="002803F8">
        <w:rPr>
          <w:rFonts w:cs="Arial"/>
        </w:rPr>
        <w:t xml:space="preserve"> Payload to ECG, ECG Sends </w:t>
      </w:r>
      <w:proofErr w:type="spellStart"/>
      <w:r w:rsidRPr="002803F8">
        <w:rPr>
          <w:rFonts w:cs="Arial"/>
        </w:rPr>
        <w:t>SyncP</w:t>
      </w:r>
      <w:proofErr w:type="spellEnd"/>
      <w:r w:rsidRPr="002803F8">
        <w:rPr>
          <w:rFonts w:cs="Arial"/>
        </w:rPr>
        <w:t xml:space="preserve"> Payload to OBCC Module by using </w:t>
      </w:r>
      <w:proofErr w:type="spellStart"/>
      <w:r w:rsidRPr="002803F8">
        <w:rPr>
          <w:rFonts w:cs="Arial"/>
        </w:rPr>
        <w:t>SyncPRequest</w:t>
      </w:r>
      <w:proofErr w:type="spellEnd"/>
      <w:r w:rsidRPr="002803F8">
        <w:rPr>
          <w:rFonts w:cs="Arial"/>
        </w:rPr>
        <w:t xml:space="preserve"> Diagnostic Routine</w:t>
      </w:r>
    </w:p>
    <w:p w:rsidR="002803F8" w:rsidRPr="002803F8" w:rsidRDefault="00EE699F" w:rsidP="002803F8">
      <w:pPr>
        <w:ind w:left="360"/>
        <w:rPr>
          <w:rFonts w:cs="Arial"/>
        </w:rPr>
      </w:pPr>
      <w:r w:rsidRPr="002803F8">
        <w:rPr>
          <w:rFonts w:cs="Arial"/>
        </w:rPr>
        <w:t>Respo</w:t>
      </w:r>
      <w:r w:rsidRPr="002803F8">
        <w:rPr>
          <w:rFonts w:cs="Arial"/>
        </w:rPr>
        <w:t>nse:</w:t>
      </w:r>
    </w:p>
    <w:p w:rsidR="002803F8" w:rsidRPr="002803F8" w:rsidRDefault="00EE699F" w:rsidP="002803F8">
      <w:pPr>
        <w:ind w:left="360"/>
        <w:rPr>
          <w:rFonts w:cs="Arial"/>
        </w:rPr>
      </w:pPr>
      <w:r w:rsidRPr="002803F8">
        <w:rPr>
          <w:rFonts w:cs="Arial"/>
        </w:rPr>
        <w:t xml:space="preserve">After completing the certificate Service request by </w:t>
      </w:r>
      <w:proofErr w:type="spellStart"/>
      <w:r w:rsidRPr="002803F8">
        <w:rPr>
          <w:rFonts w:cs="Arial"/>
        </w:rPr>
        <w:t>SyncP</w:t>
      </w:r>
      <w:proofErr w:type="spellEnd"/>
      <w:r w:rsidRPr="002803F8">
        <w:rPr>
          <w:rFonts w:cs="Arial"/>
        </w:rPr>
        <w:t xml:space="preserve"> Request, OBCC shall send a Positive Diagnostic Routine to the control Routine with a Payload of a </w:t>
      </w:r>
      <w:proofErr w:type="spellStart"/>
      <w:r w:rsidRPr="002803F8">
        <w:rPr>
          <w:rFonts w:cs="Arial"/>
        </w:rPr>
        <w:t>SyncP</w:t>
      </w:r>
      <w:proofErr w:type="spellEnd"/>
      <w:r w:rsidRPr="002803F8">
        <w:rPr>
          <w:rFonts w:cs="Arial"/>
        </w:rPr>
        <w:t xml:space="preserve"> packet.</w:t>
      </w:r>
    </w:p>
    <w:p w:rsidR="002803F8" w:rsidRPr="002803F8" w:rsidRDefault="00EE699F" w:rsidP="002803F8">
      <w:pPr>
        <w:ind w:left="360"/>
        <w:rPr>
          <w:rFonts w:cs="Arial"/>
        </w:rPr>
      </w:pPr>
    </w:p>
    <w:p w:rsidR="002803F8" w:rsidRPr="002803F8" w:rsidRDefault="00EE699F" w:rsidP="002803F8">
      <w:pPr>
        <w:ind w:left="360"/>
        <w:rPr>
          <w:rFonts w:cs="Arial"/>
        </w:rPr>
      </w:pPr>
      <w:r w:rsidRPr="002803F8">
        <w:rPr>
          <w:rFonts w:cs="Arial"/>
        </w:rPr>
        <w:t>ECG:</w:t>
      </w:r>
    </w:p>
    <w:p w:rsidR="002803F8" w:rsidRPr="002803F8" w:rsidRDefault="00EE699F" w:rsidP="002803F8">
      <w:pPr>
        <w:ind w:left="360"/>
        <w:rPr>
          <w:rFonts w:cs="Arial"/>
        </w:rPr>
      </w:pPr>
      <w:r w:rsidRPr="002803F8">
        <w:rPr>
          <w:rFonts w:cs="Arial"/>
        </w:rPr>
        <w:t xml:space="preserve">ECG receives </w:t>
      </w:r>
      <w:proofErr w:type="spellStart"/>
      <w:r w:rsidRPr="002803F8">
        <w:rPr>
          <w:rFonts w:cs="Arial"/>
        </w:rPr>
        <w:t>SyncP</w:t>
      </w:r>
      <w:proofErr w:type="spellEnd"/>
      <w:r w:rsidRPr="002803F8">
        <w:rPr>
          <w:rFonts w:cs="Arial"/>
        </w:rPr>
        <w:t xml:space="preserve"> response from OBCC module and sends Encrypted </w:t>
      </w:r>
      <w:proofErr w:type="spellStart"/>
      <w:r w:rsidRPr="002803F8">
        <w:rPr>
          <w:rFonts w:cs="Arial"/>
        </w:rPr>
        <w:t>SyncP</w:t>
      </w:r>
      <w:proofErr w:type="spellEnd"/>
      <w:r w:rsidRPr="002803F8">
        <w:rPr>
          <w:rFonts w:cs="Arial"/>
        </w:rPr>
        <w:t xml:space="preserve"> resp</w:t>
      </w:r>
      <w:r w:rsidRPr="002803F8">
        <w:rPr>
          <w:rFonts w:cs="Arial"/>
        </w:rPr>
        <w:t>onse as an "</w:t>
      </w:r>
      <w:proofErr w:type="spellStart"/>
      <w:r w:rsidRPr="002803F8">
        <w:rPr>
          <w:rFonts w:cs="Arial"/>
        </w:rPr>
        <w:t>PnCManageCertificatestatus</w:t>
      </w:r>
      <w:proofErr w:type="spellEnd"/>
      <w:r w:rsidRPr="002803F8">
        <w:rPr>
          <w:rFonts w:cs="Arial"/>
        </w:rPr>
        <w:t xml:space="preserve"> alert" to the Cloud </w:t>
      </w:r>
    </w:p>
    <w:p w:rsidR="002803F8" w:rsidRPr="002803F8" w:rsidRDefault="00EE699F" w:rsidP="002803F8">
      <w:pPr>
        <w:ind w:left="360"/>
        <w:rPr>
          <w:rFonts w:cs="Arial"/>
          <w:b/>
        </w:rPr>
      </w:pPr>
    </w:p>
    <w:p w:rsidR="002803F8" w:rsidRPr="002803F8" w:rsidRDefault="00EE699F" w:rsidP="002803F8">
      <w:pPr>
        <w:ind w:left="360"/>
        <w:rPr>
          <w:rFonts w:cs="Arial"/>
          <w:b/>
        </w:rPr>
      </w:pPr>
      <w:r w:rsidRPr="002803F8">
        <w:rPr>
          <w:rFonts w:cs="Arial"/>
          <w:b/>
        </w:rPr>
        <w:t>Delete cert Request:</w:t>
      </w:r>
    </w:p>
    <w:p w:rsidR="002803F8" w:rsidRPr="002803F8" w:rsidRDefault="00EE699F" w:rsidP="002803F8">
      <w:pPr>
        <w:ind w:left="360"/>
        <w:rPr>
          <w:rFonts w:cs="Arial"/>
        </w:rPr>
      </w:pPr>
      <w:r w:rsidRPr="002803F8">
        <w:rPr>
          <w:rFonts w:cs="Arial"/>
        </w:rPr>
        <w:t xml:space="preserve">Cloud will initiate </w:t>
      </w:r>
      <w:proofErr w:type="spellStart"/>
      <w:r w:rsidRPr="002803F8">
        <w:rPr>
          <w:rFonts w:cs="Arial"/>
        </w:rPr>
        <w:t>PnCManageCertificate</w:t>
      </w:r>
      <w:proofErr w:type="spellEnd"/>
      <w:r w:rsidRPr="002803F8">
        <w:rPr>
          <w:rFonts w:cs="Arial"/>
        </w:rPr>
        <w:t xml:space="preserve"> Command with Delete Cert </w:t>
      </w:r>
      <w:proofErr w:type="spellStart"/>
      <w:r w:rsidRPr="002803F8">
        <w:rPr>
          <w:rFonts w:cs="Arial"/>
        </w:rPr>
        <w:t>SyncP</w:t>
      </w:r>
      <w:proofErr w:type="spellEnd"/>
      <w:r w:rsidRPr="002803F8">
        <w:rPr>
          <w:rFonts w:cs="Arial"/>
        </w:rPr>
        <w:t xml:space="preserve"> Payload to ECG, ECG Sends </w:t>
      </w:r>
      <w:proofErr w:type="spellStart"/>
      <w:r w:rsidRPr="002803F8">
        <w:rPr>
          <w:rFonts w:cs="Arial"/>
        </w:rPr>
        <w:t>SyncP</w:t>
      </w:r>
      <w:proofErr w:type="spellEnd"/>
      <w:r w:rsidRPr="002803F8">
        <w:rPr>
          <w:rFonts w:cs="Arial"/>
        </w:rPr>
        <w:t xml:space="preserve"> Payload to OBCC Module by using </w:t>
      </w:r>
      <w:proofErr w:type="spellStart"/>
      <w:r w:rsidRPr="002803F8">
        <w:rPr>
          <w:rFonts w:cs="Arial"/>
        </w:rPr>
        <w:t>SyncPRequest</w:t>
      </w:r>
      <w:proofErr w:type="spellEnd"/>
      <w:r w:rsidRPr="002803F8">
        <w:rPr>
          <w:rFonts w:cs="Arial"/>
        </w:rPr>
        <w:t xml:space="preserve"> Diagnostic Routine.</w:t>
      </w:r>
    </w:p>
    <w:p w:rsidR="002803F8" w:rsidRPr="002803F8" w:rsidRDefault="00EE699F" w:rsidP="002803F8">
      <w:pPr>
        <w:ind w:left="360"/>
        <w:rPr>
          <w:rFonts w:cs="Arial"/>
          <w:b/>
        </w:rPr>
      </w:pPr>
    </w:p>
    <w:p w:rsidR="002803F8" w:rsidRPr="002803F8" w:rsidRDefault="00EE699F" w:rsidP="002803F8">
      <w:pPr>
        <w:ind w:left="360"/>
        <w:rPr>
          <w:rFonts w:cs="Arial"/>
          <w:b/>
        </w:rPr>
      </w:pPr>
      <w:r w:rsidRPr="002803F8">
        <w:rPr>
          <w:rFonts w:cs="Arial"/>
          <w:b/>
        </w:rPr>
        <w:t>Dele</w:t>
      </w:r>
      <w:r w:rsidRPr="002803F8">
        <w:rPr>
          <w:rFonts w:cs="Arial"/>
          <w:b/>
        </w:rPr>
        <w:t>te cert Response:</w:t>
      </w:r>
    </w:p>
    <w:p w:rsidR="002803F8" w:rsidRPr="002803F8" w:rsidRDefault="00EE699F" w:rsidP="002803F8">
      <w:pPr>
        <w:ind w:left="360"/>
        <w:rPr>
          <w:rFonts w:cs="Arial"/>
        </w:rPr>
      </w:pPr>
      <w:r w:rsidRPr="002803F8">
        <w:rPr>
          <w:rFonts w:cs="Arial"/>
        </w:rPr>
        <w:t>If successful:</w:t>
      </w:r>
    </w:p>
    <w:p w:rsidR="002803F8" w:rsidRPr="002803F8" w:rsidRDefault="00EE699F" w:rsidP="002803F8">
      <w:pPr>
        <w:ind w:left="360"/>
        <w:rPr>
          <w:rFonts w:cs="Arial"/>
        </w:rPr>
      </w:pPr>
      <w:r w:rsidRPr="002803F8">
        <w:rPr>
          <w:rFonts w:cs="Arial"/>
        </w:rPr>
        <w:t xml:space="preserve">ECG receives </w:t>
      </w:r>
      <w:proofErr w:type="spellStart"/>
      <w:r w:rsidRPr="002803F8">
        <w:rPr>
          <w:rFonts w:cs="Arial"/>
        </w:rPr>
        <w:t>SyncP</w:t>
      </w:r>
      <w:proofErr w:type="spellEnd"/>
      <w:r w:rsidRPr="002803F8">
        <w:rPr>
          <w:rFonts w:cs="Arial"/>
        </w:rPr>
        <w:t xml:space="preserve"> response from OBCC module and sends Encrypted </w:t>
      </w:r>
      <w:proofErr w:type="spellStart"/>
      <w:r w:rsidRPr="002803F8">
        <w:rPr>
          <w:rFonts w:cs="Arial"/>
        </w:rPr>
        <w:t>SyncP</w:t>
      </w:r>
      <w:proofErr w:type="spellEnd"/>
      <w:r w:rsidRPr="002803F8">
        <w:rPr>
          <w:rFonts w:cs="Arial"/>
        </w:rPr>
        <w:t xml:space="preserve"> response as an "</w:t>
      </w:r>
      <w:proofErr w:type="spellStart"/>
      <w:r w:rsidRPr="002803F8">
        <w:rPr>
          <w:rFonts w:cs="Arial"/>
        </w:rPr>
        <w:t>PnCManageCertificatestatus</w:t>
      </w:r>
      <w:proofErr w:type="spellEnd"/>
      <w:r w:rsidRPr="002803F8">
        <w:rPr>
          <w:rFonts w:cs="Arial"/>
        </w:rPr>
        <w:t xml:space="preserve"> alert" to the Cloud </w:t>
      </w:r>
    </w:p>
    <w:p w:rsidR="002803F8" w:rsidRPr="002803F8" w:rsidRDefault="00EE699F" w:rsidP="002803F8">
      <w:pPr>
        <w:ind w:left="360"/>
        <w:rPr>
          <w:rFonts w:cs="Arial"/>
        </w:rPr>
      </w:pPr>
    </w:p>
    <w:p w:rsidR="002803F8" w:rsidRPr="002803F8" w:rsidRDefault="00EE699F" w:rsidP="002803F8">
      <w:pPr>
        <w:ind w:left="360"/>
        <w:rPr>
          <w:rFonts w:cs="Arial"/>
        </w:rPr>
      </w:pPr>
      <w:r w:rsidRPr="002803F8">
        <w:rPr>
          <w:rFonts w:cs="Arial"/>
        </w:rPr>
        <w:t>If failed:</w:t>
      </w:r>
    </w:p>
    <w:p w:rsidR="002803F8" w:rsidRPr="002803F8" w:rsidRDefault="00EE699F" w:rsidP="002803F8">
      <w:pPr>
        <w:ind w:left="360"/>
        <w:rPr>
          <w:rFonts w:cs="Arial"/>
        </w:rPr>
      </w:pPr>
      <w:r w:rsidRPr="002803F8">
        <w:rPr>
          <w:rFonts w:cs="Arial"/>
        </w:rPr>
        <w:t>New Certificate Installation and delete of Expired certs are failed due to a</w:t>
      </w:r>
      <w:r w:rsidRPr="002803F8">
        <w:rPr>
          <w:rFonts w:cs="Arial"/>
        </w:rPr>
        <w:t xml:space="preserve">ny Reason. Vehicle OBCC disables </w:t>
      </w:r>
      <w:proofErr w:type="spellStart"/>
      <w:r w:rsidRPr="002803F8">
        <w:rPr>
          <w:rFonts w:cs="Arial"/>
        </w:rPr>
        <w:t>PnC</w:t>
      </w:r>
      <w:proofErr w:type="spellEnd"/>
      <w:r w:rsidRPr="002803F8">
        <w:rPr>
          <w:rFonts w:cs="Arial"/>
        </w:rPr>
        <w:t xml:space="preserve"> Feature and notify the user to take vehicle to dealership</w:t>
      </w:r>
    </w:p>
    <w:p w:rsidR="002803F8" w:rsidRPr="002803F8" w:rsidRDefault="00EE699F" w:rsidP="002803F8">
      <w:pPr>
        <w:ind w:left="360"/>
        <w:rPr>
          <w:rFonts w:cs="Arial"/>
        </w:rPr>
      </w:pPr>
    </w:p>
    <w:p w:rsidR="002803F8" w:rsidRPr="002803F8" w:rsidRDefault="00EE699F" w:rsidP="002803F8">
      <w:pPr>
        <w:ind w:left="360"/>
        <w:rPr>
          <w:rFonts w:cs="Arial"/>
          <w:b/>
        </w:rPr>
      </w:pPr>
      <w:r w:rsidRPr="002803F8">
        <w:rPr>
          <w:rFonts w:cs="Arial"/>
          <w:b/>
        </w:rPr>
        <w:t>Failure:</w:t>
      </w:r>
    </w:p>
    <w:p w:rsidR="002803F8" w:rsidRDefault="00EE699F" w:rsidP="002803F8">
      <w:pPr>
        <w:ind w:left="360"/>
        <w:rPr>
          <w:rFonts w:cs="Arial"/>
        </w:rPr>
      </w:pPr>
      <w:r w:rsidRPr="002803F8">
        <w:rPr>
          <w:rFonts w:cs="Arial"/>
        </w:rPr>
        <w:t xml:space="preserve">If contract certificate deletion/Installation of New Certificate was not successful and cloud connectivity exists, the user will notify Via </w:t>
      </w:r>
      <w:proofErr w:type="spellStart"/>
      <w:r w:rsidRPr="002803F8">
        <w:rPr>
          <w:rFonts w:cs="Arial"/>
        </w:rPr>
        <w:t>FordPass</w:t>
      </w:r>
      <w:proofErr w:type="spellEnd"/>
      <w:r w:rsidRPr="002803F8">
        <w:rPr>
          <w:rFonts w:cs="Arial"/>
        </w:rPr>
        <w:t>.</w:t>
      </w:r>
    </w:p>
    <w:p w:rsidR="00DF685A" w:rsidRPr="00A922DB" w:rsidRDefault="00EE699F" w:rsidP="00A922DB"/>
    <w:p w:rsidR="00BE6F71" w:rsidRPr="00BE6F71" w:rsidRDefault="00BE6F71" w:rsidP="00BE6F71">
      <w:pPr>
        <w:pStyle w:val="Heading4"/>
        <w:rPr>
          <w:b w:val="0"/>
          <w:u w:val="single"/>
        </w:rPr>
      </w:pPr>
      <w:r w:rsidRPr="00BE6F71">
        <w:rPr>
          <w:b w:val="0"/>
          <w:u w:val="single"/>
        </w:rPr>
        <w:t>PNC-REQ-326854/A-Managing Expired Contract Certifications - Failure</w:t>
      </w:r>
    </w:p>
    <w:p w:rsidR="001E2221" w:rsidRPr="001E2221" w:rsidRDefault="00EE699F" w:rsidP="001E2221">
      <w:pPr>
        <w:ind w:left="360"/>
      </w:pPr>
      <w:r w:rsidRPr="001E2221">
        <w:t>If the contract certificate deletion and installation is not successful, given that the vehicle still has connectivity, the following will occur:</w:t>
      </w:r>
    </w:p>
    <w:p w:rsidR="001E2221" w:rsidRPr="001E2221" w:rsidRDefault="00EE699F" w:rsidP="00EE699F">
      <w:pPr>
        <w:numPr>
          <w:ilvl w:val="0"/>
          <w:numId w:val="88"/>
        </w:numPr>
        <w:overflowPunct w:val="0"/>
        <w:autoSpaceDE w:val="0"/>
        <w:autoSpaceDN w:val="0"/>
        <w:adjustRightInd w:val="0"/>
        <w:spacing w:before="120" w:after="120"/>
      </w:pPr>
      <w:r w:rsidRPr="001E2221">
        <w:t xml:space="preserve">If unable to update contract </w:t>
      </w:r>
      <w:r w:rsidRPr="001E2221">
        <w:t>certs before the expiration date, Cloud will retry until successful</w:t>
      </w:r>
    </w:p>
    <w:p w:rsidR="001E2221" w:rsidRPr="001E2221" w:rsidRDefault="00EE699F" w:rsidP="00EE699F">
      <w:pPr>
        <w:numPr>
          <w:ilvl w:val="0"/>
          <w:numId w:val="88"/>
        </w:numPr>
        <w:overflowPunct w:val="0"/>
        <w:autoSpaceDE w:val="0"/>
        <w:autoSpaceDN w:val="0"/>
        <w:adjustRightInd w:val="0"/>
        <w:spacing w:before="120" w:after="120"/>
      </w:pPr>
      <w:r w:rsidRPr="001E2221">
        <w:t>If unable to update contract certs after expiration date, assuming cloud connectivity:</w:t>
      </w:r>
    </w:p>
    <w:p w:rsidR="001E2221" w:rsidRPr="001E2221" w:rsidRDefault="00EE699F" w:rsidP="00EE699F">
      <w:pPr>
        <w:numPr>
          <w:ilvl w:val="1"/>
          <w:numId w:val="88"/>
        </w:numPr>
        <w:overflowPunct w:val="0"/>
        <w:autoSpaceDE w:val="0"/>
        <w:autoSpaceDN w:val="0"/>
        <w:adjustRightInd w:val="0"/>
        <w:spacing w:before="120" w:after="120"/>
      </w:pPr>
      <w:r w:rsidRPr="001E2221">
        <w:t xml:space="preserve">Notify customer to go to the shop, </w:t>
      </w:r>
    </w:p>
    <w:p w:rsidR="001E2221" w:rsidRPr="001E2221" w:rsidRDefault="00EE699F" w:rsidP="00EE699F">
      <w:pPr>
        <w:numPr>
          <w:ilvl w:val="1"/>
          <w:numId w:val="88"/>
        </w:numPr>
        <w:overflowPunct w:val="0"/>
        <w:autoSpaceDE w:val="0"/>
        <w:autoSpaceDN w:val="0"/>
        <w:adjustRightInd w:val="0"/>
        <w:spacing w:before="120" w:after="120"/>
      </w:pPr>
      <w:r w:rsidRPr="001E2221">
        <w:t xml:space="preserve">Disable </w:t>
      </w:r>
      <w:proofErr w:type="spellStart"/>
      <w:r w:rsidRPr="001E2221">
        <w:t>PnC</w:t>
      </w:r>
      <w:proofErr w:type="spellEnd"/>
    </w:p>
    <w:p w:rsidR="00DF685A" w:rsidRPr="00A922DB" w:rsidRDefault="00EE699F" w:rsidP="00A922DB"/>
    <w:p w:rsidR="00406F39" w:rsidRDefault="00EE699F" w:rsidP="00BE6F71">
      <w:pPr>
        <w:pStyle w:val="Heading3"/>
      </w:pPr>
      <w:bookmarkStart w:id="46" w:name="_Toc27556716"/>
      <w:r>
        <w:t>Use Cases</w:t>
      </w:r>
      <w:bookmarkEnd w:id="46"/>
    </w:p>
    <w:p w:rsidR="00406F39" w:rsidRDefault="00EE699F" w:rsidP="00BE6F71">
      <w:pPr>
        <w:pStyle w:val="Heading4"/>
      </w:pPr>
      <w:r>
        <w:t>PNCv1-UC-REQ-320374/B-Deletion of Expired Contract Cert’s and Install New Contract Cert’s</w:t>
      </w:r>
    </w:p>
    <w:p w:rsidR="00DC5A83" w:rsidRDefault="00EE699F"/>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53"/>
        <w:gridCol w:w="7487"/>
      </w:tblGrid>
      <w:tr w:rsidR="004D74BB" w:rsidTr="009A2F11">
        <w:trPr>
          <w:jc w:val="center"/>
        </w:trPr>
        <w:tc>
          <w:tcPr>
            <w:tcW w:w="1853"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4D74BB" w:rsidRDefault="00EE699F" w:rsidP="004D74BB">
            <w:pPr>
              <w:spacing w:line="276" w:lineRule="auto"/>
            </w:pPr>
            <w:r>
              <w:rPr>
                <w:b/>
                <w:bCs/>
              </w:rPr>
              <w:t>Actors</w:t>
            </w:r>
          </w:p>
        </w:tc>
        <w:tc>
          <w:tcPr>
            <w:tcW w:w="7487"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4D74BB" w:rsidRPr="004D74BB" w:rsidRDefault="00EE699F" w:rsidP="004D74BB">
            <w:pPr>
              <w:spacing w:line="256" w:lineRule="auto"/>
              <w:rPr>
                <w:rFonts w:ascii="Calibri" w:hAnsi="Calibri"/>
              </w:rPr>
            </w:pPr>
            <w:proofErr w:type="spellStart"/>
            <w:r w:rsidRPr="004D74BB">
              <w:rPr>
                <w:color w:val="000000"/>
              </w:rPr>
              <w:t>FordPass</w:t>
            </w:r>
            <w:proofErr w:type="spellEnd"/>
            <w:r w:rsidRPr="004D74BB">
              <w:rPr>
                <w:color w:val="000000"/>
              </w:rPr>
              <w:t xml:space="preserve"> user </w:t>
            </w:r>
          </w:p>
        </w:tc>
      </w:tr>
      <w:tr w:rsidR="004D74BB" w:rsidTr="009A2F11">
        <w:trPr>
          <w:jc w:val="center"/>
        </w:trPr>
        <w:tc>
          <w:tcPr>
            <w:tcW w:w="1853"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4D74BB" w:rsidRDefault="00EE699F" w:rsidP="004D74BB">
            <w:pPr>
              <w:spacing w:line="276" w:lineRule="auto"/>
            </w:pPr>
            <w:r>
              <w:rPr>
                <w:b/>
                <w:bCs/>
              </w:rPr>
              <w:t>Pre-conditions</w:t>
            </w:r>
          </w:p>
        </w:tc>
        <w:tc>
          <w:tcPr>
            <w:tcW w:w="7487" w:type="dxa"/>
            <w:tcBorders>
              <w:top w:val="nil"/>
              <w:left w:val="nil"/>
              <w:bottom w:val="single" w:sz="8" w:space="0" w:color="auto"/>
              <w:right w:val="single" w:sz="8" w:space="0" w:color="auto"/>
            </w:tcBorders>
            <w:tcMar>
              <w:top w:w="0" w:type="dxa"/>
              <w:left w:w="108" w:type="dxa"/>
              <w:bottom w:w="0" w:type="dxa"/>
              <w:right w:w="108" w:type="dxa"/>
            </w:tcMar>
          </w:tcPr>
          <w:p w:rsidR="004D74BB" w:rsidRPr="004D74BB" w:rsidRDefault="00EE699F" w:rsidP="00EE699F">
            <w:pPr>
              <w:numPr>
                <w:ilvl w:val="0"/>
                <w:numId w:val="89"/>
              </w:numPr>
              <w:spacing w:line="256" w:lineRule="auto"/>
            </w:pPr>
            <w:r w:rsidRPr="004D74BB">
              <w:t>Onboarding has been successfully completed</w:t>
            </w:r>
          </w:p>
          <w:p w:rsidR="004D74BB" w:rsidRPr="004D74BB" w:rsidRDefault="00EE699F" w:rsidP="00EE699F">
            <w:pPr>
              <w:numPr>
                <w:ilvl w:val="0"/>
                <w:numId w:val="89"/>
              </w:numPr>
              <w:spacing w:line="256" w:lineRule="auto"/>
            </w:pPr>
            <w:r w:rsidRPr="004D74BB">
              <w:t>Cloud connectivity is available</w:t>
            </w:r>
          </w:p>
          <w:p w:rsidR="004D74BB" w:rsidRPr="004D74BB" w:rsidRDefault="00EE699F" w:rsidP="00EE699F">
            <w:pPr>
              <w:numPr>
                <w:ilvl w:val="0"/>
                <w:numId w:val="89"/>
              </w:numPr>
              <w:spacing w:line="256" w:lineRule="auto"/>
            </w:pPr>
            <w:proofErr w:type="spellStart"/>
            <w:r w:rsidRPr="004D74BB">
              <w:t>PnC</w:t>
            </w:r>
            <w:proofErr w:type="spellEnd"/>
            <w:r w:rsidRPr="004D74BB">
              <w:t xml:space="preserve"> is </w:t>
            </w:r>
            <w:r w:rsidRPr="004D74BB">
              <w:t>Enabled</w:t>
            </w:r>
          </w:p>
          <w:p w:rsidR="004D74BB" w:rsidRPr="004D74BB" w:rsidRDefault="00EE699F" w:rsidP="00EE699F">
            <w:pPr>
              <w:numPr>
                <w:ilvl w:val="0"/>
                <w:numId w:val="89"/>
              </w:numPr>
              <w:spacing w:line="256" w:lineRule="auto"/>
            </w:pPr>
            <w:r w:rsidRPr="004D74BB">
              <w:t>Contract Cert’s are Installed in the Vehicle</w:t>
            </w:r>
          </w:p>
        </w:tc>
      </w:tr>
      <w:tr w:rsidR="004D74BB" w:rsidTr="009A2F11">
        <w:trPr>
          <w:jc w:val="center"/>
        </w:trPr>
        <w:tc>
          <w:tcPr>
            <w:tcW w:w="1853"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4D74BB" w:rsidRDefault="00EE699F" w:rsidP="004D74BB">
            <w:pPr>
              <w:spacing w:line="276" w:lineRule="auto"/>
            </w:pPr>
            <w:r>
              <w:rPr>
                <w:b/>
                <w:bCs/>
              </w:rPr>
              <w:t>Scenario Description</w:t>
            </w:r>
          </w:p>
        </w:tc>
        <w:tc>
          <w:tcPr>
            <w:tcW w:w="7487" w:type="dxa"/>
            <w:tcBorders>
              <w:top w:val="nil"/>
              <w:left w:val="nil"/>
              <w:bottom w:val="single" w:sz="8" w:space="0" w:color="auto"/>
              <w:right w:val="single" w:sz="8" w:space="0" w:color="auto"/>
            </w:tcBorders>
            <w:tcMar>
              <w:top w:w="0" w:type="dxa"/>
              <w:left w:w="108" w:type="dxa"/>
              <w:bottom w:w="0" w:type="dxa"/>
              <w:right w:w="108" w:type="dxa"/>
            </w:tcMar>
          </w:tcPr>
          <w:p w:rsidR="004D74BB" w:rsidRPr="004D74BB" w:rsidRDefault="00EE699F" w:rsidP="004D74BB">
            <w:pPr>
              <w:spacing w:line="256" w:lineRule="auto"/>
            </w:pPr>
            <w:bookmarkStart w:id="47" w:name="OLE_LINK5"/>
            <w:bookmarkStart w:id="48" w:name="OLE_LINK6"/>
            <w:r w:rsidRPr="004D74BB">
              <w:t xml:space="preserve">Deletion of Expired Contract Cert’s and Install New Contract Cert’s </w:t>
            </w:r>
            <w:bookmarkEnd w:id="47"/>
            <w:bookmarkEnd w:id="48"/>
          </w:p>
        </w:tc>
      </w:tr>
      <w:tr w:rsidR="004D74BB" w:rsidTr="009A2F11">
        <w:trPr>
          <w:jc w:val="center"/>
        </w:trPr>
        <w:tc>
          <w:tcPr>
            <w:tcW w:w="1853"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4D74BB" w:rsidRDefault="00EE699F" w:rsidP="004D74BB">
            <w:pPr>
              <w:spacing w:line="276" w:lineRule="auto"/>
            </w:pPr>
            <w:r>
              <w:rPr>
                <w:b/>
                <w:bCs/>
              </w:rPr>
              <w:t>Post-conditions</w:t>
            </w:r>
          </w:p>
        </w:tc>
        <w:tc>
          <w:tcPr>
            <w:tcW w:w="7487" w:type="dxa"/>
            <w:tcBorders>
              <w:top w:val="nil"/>
              <w:left w:val="nil"/>
              <w:bottom w:val="single" w:sz="8" w:space="0" w:color="auto"/>
              <w:right w:val="single" w:sz="8" w:space="0" w:color="auto"/>
            </w:tcBorders>
            <w:tcMar>
              <w:top w:w="0" w:type="dxa"/>
              <w:left w:w="108" w:type="dxa"/>
              <w:bottom w:w="0" w:type="dxa"/>
              <w:right w:w="108" w:type="dxa"/>
            </w:tcMar>
          </w:tcPr>
          <w:p w:rsidR="001B1B7D" w:rsidRPr="001B1B7D" w:rsidRDefault="00EE699F" w:rsidP="00EE699F">
            <w:pPr>
              <w:numPr>
                <w:ilvl w:val="0"/>
                <w:numId w:val="90"/>
              </w:numPr>
              <w:spacing w:line="254" w:lineRule="auto"/>
            </w:pPr>
            <w:r w:rsidRPr="001B1B7D">
              <w:t xml:space="preserve">Contract Cert’s will Expires Every two years </w:t>
            </w:r>
          </w:p>
          <w:p w:rsidR="001B1B7D" w:rsidRPr="001B1B7D" w:rsidRDefault="00EE699F" w:rsidP="00EE699F">
            <w:pPr>
              <w:numPr>
                <w:ilvl w:val="0"/>
                <w:numId w:val="90"/>
              </w:numPr>
              <w:spacing w:line="254" w:lineRule="auto"/>
            </w:pPr>
            <w:r w:rsidRPr="001B1B7D">
              <w:t xml:space="preserve">The Cloud will track the Expiration date of the Contract Certificates </w:t>
            </w:r>
          </w:p>
          <w:p w:rsidR="001B1B7D" w:rsidRPr="001B1B7D" w:rsidRDefault="00EE699F" w:rsidP="00EE699F">
            <w:pPr>
              <w:numPr>
                <w:ilvl w:val="0"/>
                <w:numId w:val="90"/>
              </w:numPr>
              <w:spacing w:line="254" w:lineRule="auto"/>
            </w:pPr>
            <w:r w:rsidRPr="001B1B7D">
              <w:t>One month Before Expiration data, Cloud will send Delete Expired Certificate payload to ECG</w:t>
            </w:r>
          </w:p>
          <w:p w:rsidR="001B1B7D" w:rsidRPr="001B1B7D" w:rsidRDefault="00EE699F" w:rsidP="00EE699F">
            <w:pPr>
              <w:numPr>
                <w:ilvl w:val="0"/>
                <w:numId w:val="90"/>
              </w:numPr>
              <w:spacing w:line="254" w:lineRule="auto"/>
            </w:pPr>
            <w:r w:rsidRPr="001B1B7D">
              <w:t>ECG will Send Payload to OBCC via Diagnostic Routine</w:t>
            </w:r>
          </w:p>
          <w:p w:rsidR="001B1B7D" w:rsidRPr="001B1B7D" w:rsidRDefault="00EE699F" w:rsidP="00EE699F">
            <w:pPr>
              <w:numPr>
                <w:ilvl w:val="0"/>
                <w:numId w:val="90"/>
              </w:numPr>
              <w:spacing w:line="254" w:lineRule="auto"/>
            </w:pPr>
            <w:r w:rsidRPr="001B1B7D">
              <w:t xml:space="preserve">OBCC Process the Diagnostic Routine and </w:t>
            </w:r>
            <w:r w:rsidRPr="001B1B7D">
              <w:t xml:space="preserve">Send Success Response to ECG </w:t>
            </w:r>
          </w:p>
          <w:p w:rsidR="001B1B7D" w:rsidRPr="001B1B7D" w:rsidRDefault="00EE699F" w:rsidP="00EE699F">
            <w:pPr>
              <w:numPr>
                <w:ilvl w:val="0"/>
                <w:numId w:val="90"/>
              </w:numPr>
              <w:spacing w:line="254" w:lineRule="auto"/>
            </w:pPr>
            <w:r w:rsidRPr="001B1B7D">
              <w:t xml:space="preserve">ECG Tigger’s an Alert to off board </w:t>
            </w:r>
          </w:p>
          <w:p w:rsidR="001B1B7D" w:rsidRPr="001B1B7D" w:rsidRDefault="00EE699F" w:rsidP="00EE699F">
            <w:pPr>
              <w:numPr>
                <w:ilvl w:val="0"/>
                <w:numId w:val="90"/>
              </w:numPr>
              <w:spacing w:line="254" w:lineRule="auto"/>
            </w:pPr>
            <w:r w:rsidRPr="001B1B7D">
              <w:t xml:space="preserve">Cloud Shall sends New Certificate Payload to ECG, ECG sends Payload to OBCC via Diagnostic Routine </w:t>
            </w:r>
          </w:p>
          <w:p w:rsidR="001B1B7D" w:rsidRPr="001B1B7D" w:rsidRDefault="00EE699F" w:rsidP="00EE699F">
            <w:pPr>
              <w:numPr>
                <w:ilvl w:val="0"/>
                <w:numId w:val="90"/>
              </w:numPr>
              <w:spacing w:line="254" w:lineRule="auto"/>
            </w:pPr>
            <w:r w:rsidRPr="001B1B7D">
              <w:t>OBCC Shall Sends Success Response to ECG</w:t>
            </w:r>
          </w:p>
          <w:p w:rsidR="001B1B7D" w:rsidRPr="001B1B7D" w:rsidRDefault="00EE699F" w:rsidP="00EE699F">
            <w:pPr>
              <w:numPr>
                <w:ilvl w:val="0"/>
                <w:numId w:val="90"/>
              </w:numPr>
              <w:spacing w:line="254" w:lineRule="auto"/>
            </w:pPr>
            <w:r w:rsidRPr="001B1B7D">
              <w:lastRenderedPageBreak/>
              <w:t xml:space="preserve">ECG Tigger’s an Alert to off board </w:t>
            </w:r>
          </w:p>
          <w:p w:rsidR="004D74BB" w:rsidRPr="004D74BB" w:rsidRDefault="00EE699F" w:rsidP="00EE699F">
            <w:pPr>
              <w:numPr>
                <w:ilvl w:val="0"/>
                <w:numId w:val="90"/>
              </w:numPr>
              <w:spacing w:line="256" w:lineRule="auto"/>
            </w:pPr>
            <w:r w:rsidRPr="001B1B7D">
              <w:t>If the Entire</w:t>
            </w:r>
            <w:r w:rsidRPr="001B1B7D">
              <w:t xml:space="preserve"> Process is Successfully Complete, the user is not </w:t>
            </w:r>
            <w:proofErr w:type="gramStart"/>
            <w:r w:rsidRPr="001B1B7D">
              <w:t>notified</w:t>
            </w:r>
            <w:proofErr w:type="gramEnd"/>
            <w:r w:rsidRPr="001B1B7D">
              <w:t xml:space="preserve"> and this is a background process</w:t>
            </w:r>
          </w:p>
        </w:tc>
      </w:tr>
      <w:tr w:rsidR="004D74BB" w:rsidTr="009A2F11">
        <w:trPr>
          <w:jc w:val="center"/>
        </w:trPr>
        <w:tc>
          <w:tcPr>
            <w:tcW w:w="1853"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4D74BB" w:rsidRDefault="00EE699F" w:rsidP="004D74BB">
            <w:pPr>
              <w:spacing w:line="276" w:lineRule="auto"/>
            </w:pPr>
            <w:r>
              <w:rPr>
                <w:b/>
                <w:bCs/>
              </w:rPr>
              <w:t>List of Exception Use Cases</w:t>
            </w:r>
          </w:p>
        </w:tc>
        <w:tc>
          <w:tcPr>
            <w:tcW w:w="7487" w:type="dxa"/>
            <w:tcBorders>
              <w:top w:val="nil"/>
              <w:left w:val="nil"/>
              <w:bottom w:val="single" w:sz="8" w:space="0" w:color="auto"/>
              <w:right w:val="single" w:sz="8" w:space="0" w:color="auto"/>
            </w:tcBorders>
            <w:tcMar>
              <w:top w:w="0" w:type="dxa"/>
              <w:left w:w="108" w:type="dxa"/>
              <w:bottom w:w="0" w:type="dxa"/>
              <w:right w:w="108" w:type="dxa"/>
            </w:tcMar>
          </w:tcPr>
          <w:p w:rsidR="004D74BB" w:rsidRPr="004D74BB" w:rsidRDefault="00EE699F" w:rsidP="004D74BB">
            <w:pPr>
              <w:spacing w:line="276" w:lineRule="auto"/>
              <w:rPr>
                <w:rFonts w:cs="Arial"/>
              </w:rPr>
            </w:pPr>
          </w:p>
        </w:tc>
      </w:tr>
      <w:tr w:rsidR="004D74BB" w:rsidTr="009A2F11">
        <w:trPr>
          <w:jc w:val="center"/>
        </w:trPr>
        <w:tc>
          <w:tcPr>
            <w:tcW w:w="1853"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4D74BB" w:rsidRDefault="00EE699F" w:rsidP="004D74BB">
            <w:pPr>
              <w:spacing w:line="276" w:lineRule="auto"/>
            </w:pPr>
            <w:r>
              <w:rPr>
                <w:b/>
                <w:bCs/>
              </w:rPr>
              <w:t>Interfaces</w:t>
            </w:r>
          </w:p>
        </w:tc>
        <w:tc>
          <w:tcPr>
            <w:tcW w:w="7487" w:type="dxa"/>
            <w:tcBorders>
              <w:top w:val="nil"/>
              <w:left w:val="nil"/>
              <w:bottom w:val="single" w:sz="8" w:space="0" w:color="auto"/>
              <w:right w:val="single" w:sz="8" w:space="0" w:color="auto"/>
            </w:tcBorders>
            <w:tcMar>
              <w:top w:w="0" w:type="dxa"/>
              <w:left w:w="108" w:type="dxa"/>
              <w:bottom w:w="0" w:type="dxa"/>
              <w:right w:w="108" w:type="dxa"/>
            </w:tcMar>
          </w:tcPr>
          <w:p w:rsidR="004D74BB" w:rsidRPr="004D74BB" w:rsidRDefault="00EE699F" w:rsidP="004D74BB">
            <w:pPr>
              <w:spacing w:line="276" w:lineRule="auto"/>
              <w:rPr>
                <w:rFonts w:cs="Arial"/>
              </w:rPr>
            </w:pPr>
            <w:r w:rsidRPr="004D74BB">
              <w:rPr>
                <w:rFonts w:cs="Arial"/>
              </w:rPr>
              <w:t xml:space="preserve">Vehicle interface, Offboard interface, </w:t>
            </w:r>
            <w:proofErr w:type="spellStart"/>
            <w:r w:rsidRPr="004D74BB">
              <w:rPr>
                <w:rFonts w:cs="Arial"/>
              </w:rPr>
              <w:t>Centerstack</w:t>
            </w:r>
            <w:proofErr w:type="spellEnd"/>
            <w:r w:rsidRPr="004D74BB">
              <w:rPr>
                <w:rFonts w:cs="Arial"/>
              </w:rPr>
              <w:t xml:space="preserve"> HMI</w:t>
            </w:r>
          </w:p>
        </w:tc>
      </w:tr>
    </w:tbl>
    <w:p w:rsidR="00500605" w:rsidRDefault="00EE699F" w:rsidP="00CD0F64"/>
    <w:p w:rsidR="00DC5A83" w:rsidRDefault="00EE699F" w:rsidP="00CD0F64"/>
    <w:p w:rsidR="00406F39" w:rsidRDefault="00EE699F" w:rsidP="00BE6F71">
      <w:pPr>
        <w:pStyle w:val="Heading4"/>
      </w:pPr>
      <w:r>
        <w:t>PNCv1-UC-REQ-320376/B-Failed to Delete Expired Contract Cert’s and Install New Contract Cert’s</w:t>
      </w:r>
    </w:p>
    <w:p w:rsidR="00DC5A83" w:rsidRDefault="00EE699F"/>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51"/>
        <w:gridCol w:w="7489"/>
      </w:tblGrid>
      <w:tr w:rsidR="00CC7078" w:rsidTr="00CC7078">
        <w:trPr>
          <w:jc w:val="center"/>
        </w:trPr>
        <w:tc>
          <w:tcPr>
            <w:tcW w:w="1851"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C7078" w:rsidRDefault="00EE699F" w:rsidP="00CC7078">
            <w:pPr>
              <w:spacing w:line="276" w:lineRule="auto"/>
            </w:pPr>
            <w:r>
              <w:rPr>
                <w:b/>
                <w:bCs/>
              </w:rPr>
              <w:t>Actors</w:t>
            </w:r>
          </w:p>
        </w:tc>
        <w:tc>
          <w:tcPr>
            <w:tcW w:w="7489"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CC7078" w:rsidRDefault="00EE699F" w:rsidP="00CC7078">
            <w:pPr>
              <w:rPr>
                <w:rFonts w:ascii="Calibri" w:hAnsi="Calibri"/>
              </w:rPr>
            </w:pPr>
            <w:proofErr w:type="spellStart"/>
            <w:r>
              <w:rPr>
                <w:color w:val="000000"/>
              </w:rPr>
              <w:t>FordPass</w:t>
            </w:r>
            <w:proofErr w:type="spellEnd"/>
            <w:r>
              <w:rPr>
                <w:color w:val="000000"/>
              </w:rPr>
              <w:t xml:space="preserve"> user </w:t>
            </w:r>
          </w:p>
        </w:tc>
      </w:tr>
      <w:tr w:rsidR="00CC7078" w:rsidTr="00CC7078">
        <w:trPr>
          <w:jc w:val="center"/>
        </w:trPr>
        <w:tc>
          <w:tcPr>
            <w:tcW w:w="1851"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C7078" w:rsidRDefault="00EE699F" w:rsidP="00CC7078">
            <w:pPr>
              <w:spacing w:line="276" w:lineRule="auto"/>
            </w:pPr>
            <w:r>
              <w:rPr>
                <w:b/>
                <w:bCs/>
              </w:rPr>
              <w:t>Pre-conditions</w:t>
            </w:r>
          </w:p>
        </w:tc>
        <w:tc>
          <w:tcPr>
            <w:tcW w:w="7489" w:type="dxa"/>
            <w:tcBorders>
              <w:top w:val="nil"/>
              <w:left w:val="nil"/>
              <w:bottom w:val="single" w:sz="8" w:space="0" w:color="auto"/>
              <w:right w:val="single" w:sz="8" w:space="0" w:color="auto"/>
            </w:tcBorders>
            <w:tcMar>
              <w:top w:w="0" w:type="dxa"/>
              <w:left w:w="108" w:type="dxa"/>
              <w:bottom w:w="0" w:type="dxa"/>
              <w:right w:w="108" w:type="dxa"/>
            </w:tcMar>
          </w:tcPr>
          <w:p w:rsidR="00CC7078" w:rsidRDefault="00EE699F" w:rsidP="00EE699F">
            <w:pPr>
              <w:numPr>
                <w:ilvl w:val="0"/>
                <w:numId w:val="91"/>
              </w:numPr>
            </w:pPr>
            <w:r>
              <w:t>Onboarding has been successfully completed</w:t>
            </w:r>
          </w:p>
          <w:p w:rsidR="00CC7078" w:rsidRDefault="00EE699F" w:rsidP="00EE699F">
            <w:pPr>
              <w:numPr>
                <w:ilvl w:val="0"/>
                <w:numId w:val="91"/>
              </w:numPr>
            </w:pPr>
            <w:r>
              <w:t>Cloud connectivity is available</w:t>
            </w:r>
          </w:p>
          <w:p w:rsidR="00CC7078" w:rsidRDefault="00EE699F" w:rsidP="00EE699F">
            <w:pPr>
              <w:numPr>
                <w:ilvl w:val="0"/>
                <w:numId w:val="91"/>
              </w:numPr>
            </w:pPr>
            <w:proofErr w:type="spellStart"/>
            <w:r>
              <w:t>PnC</w:t>
            </w:r>
            <w:proofErr w:type="spellEnd"/>
            <w:r>
              <w:t xml:space="preserve"> is Enabled</w:t>
            </w:r>
          </w:p>
          <w:p w:rsidR="00CC7078" w:rsidRDefault="00EE699F" w:rsidP="00EE699F">
            <w:pPr>
              <w:numPr>
                <w:ilvl w:val="0"/>
                <w:numId w:val="91"/>
              </w:numPr>
            </w:pPr>
            <w:r>
              <w:t xml:space="preserve">Contract Cert’s are </w:t>
            </w:r>
            <w:r>
              <w:t>Installed in the Vehicle</w:t>
            </w:r>
          </w:p>
        </w:tc>
      </w:tr>
      <w:tr w:rsidR="00CC7078" w:rsidTr="00CC7078">
        <w:trPr>
          <w:jc w:val="center"/>
        </w:trPr>
        <w:tc>
          <w:tcPr>
            <w:tcW w:w="1851"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C7078" w:rsidRDefault="00EE699F" w:rsidP="00CC7078">
            <w:pPr>
              <w:spacing w:line="276" w:lineRule="auto"/>
            </w:pPr>
            <w:r>
              <w:rPr>
                <w:b/>
                <w:bCs/>
              </w:rPr>
              <w:t>Scenario Description</w:t>
            </w:r>
          </w:p>
        </w:tc>
        <w:tc>
          <w:tcPr>
            <w:tcW w:w="7489" w:type="dxa"/>
            <w:tcBorders>
              <w:top w:val="nil"/>
              <w:left w:val="nil"/>
              <w:bottom w:val="single" w:sz="8" w:space="0" w:color="auto"/>
              <w:right w:val="single" w:sz="8" w:space="0" w:color="auto"/>
            </w:tcBorders>
            <w:tcMar>
              <w:top w:w="0" w:type="dxa"/>
              <w:left w:w="108" w:type="dxa"/>
              <w:bottom w:w="0" w:type="dxa"/>
              <w:right w:w="108" w:type="dxa"/>
            </w:tcMar>
          </w:tcPr>
          <w:p w:rsidR="00CC7078" w:rsidRDefault="00EE699F" w:rsidP="00CC7078">
            <w:r>
              <w:t xml:space="preserve">Failed to Delete Expired Contract Cert’s and Install New Contract Cert’s </w:t>
            </w:r>
          </w:p>
        </w:tc>
      </w:tr>
      <w:tr w:rsidR="00CC7078" w:rsidTr="00CC7078">
        <w:trPr>
          <w:jc w:val="center"/>
        </w:trPr>
        <w:tc>
          <w:tcPr>
            <w:tcW w:w="1851"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C7078" w:rsidRDefault="00EE699F" w:rsidP="00CC7078">
            <w:pPr>
              <w:spacing w:line="276" w:lineRule="auto"/>
            </w:pPr>
            <w:r>
              <w:rPr>
                <w:b/>
                <w:bCs/>
              </w:rPr>
              <w:t>Post-conditions</w:t>
            </w:r>
          </w:p>
        </w:tc>
        <w:tc>
          <w:tcPr>
            <w:tcW w:w="7489" w:type="dxa"/>
            <w:tcBorders>
              <w:top w:val="nil"/>
              <w:left w:val="nil"/>
              <w:bottom w:val="single" w:sz="8" w:space="0" w:color="auto"/>
              <w:right w:val="single" w:sz="8" w:space="0" w:color="auto"/>
            </w:tcBorders>
            <w:tcMar>
              <w:top w:w="0" w:type="dxa"/>
              <w:left w:w="108" w:type="dxa"/>
              <w:bottom w:w="0" w:type="dxa"/>
              <w:right w:w="108" w:type="dxa"/>
            </w:tcMar>
          </w:tcPr>
          <w:p w:rsidR="00CC7078" w:rsidRDefault="00EE699F" w:rsidP="00EE699F">
            <w:pPr>
              <w:numPr>
                <w:ilvl w:val="0"/>
                <w:numId w:val="92"/>
              </w:numPr>
            </w:pPr>
            <w:r>
              <w:t xml:space="preserve">If Deletion of Expired Contract Cert’s or installation of New Contract Cert’s is Unsuccessful before the Expiration Data, Cloud will retry until Successful </w:t>
            </w:r>
          </w:p>
          <w:p w:rsidR="00CC7078" w:rsidRDefault="00EE699F" w:rsidP="00EE699F">
            <w:pPr>
              <w:numPr>
                <w:ilvl w:val="0"/>
                <w:numId w:val="92"/>
              </w:numPr>
            </w:pPr>
            <w:r>
              <w:t xml:space="preserve">If failed to Update delete Expired Contract Cert’s and New contract Cert’s </w:t>
            </w:r>
          </w:p>
          <w:p w:rsidR="00CC7078" w:rsidRDefault="00EE699F" w:rsidP="00EE699F">
            <w:pPr>
              <w:numPr>
                <w:ilvl w:val="0"/>
                <w:numId w:val="92"/>
              </w:numPr>
            </w:pPr>
            <w:r>
              <w:t xml:space="preserve">User get notify in </w:t>
            </w:r>
            <w:proofErr w:type="spellStart"/>
            <w:r>
              <w:t>Ford</w:t>
            </w:r>
            <w:r>
              <w:t>Pass</w:t>
            </w:r>
            <w:proofErr w:type="spellEnd"/>
            <w:r>
              <w:t xml:space="preserve"> and Disable </w:t>
            </w:r>
            <w:proofErr w:type="spellStart"/>
            <w:r>
              <w:t>PnC</w:t>
            </w:r>
            <w:proofErr w:type="spellEnd"/>
            <w:r>
              <w:t xml:space="preserve"> in Both Vehicle and </w:t>
            </w:r>
            <w:proofErr w:type="spellStart"/>
            <w:r>
              <w:t>FordPass</w:t>
            </w:r>
            <w:proofErr w:type="spellEnd"/>
          </w:p>
        </w:tc>
      </w:tr>
      <w:tr w:rsidR="004F3D9A" w:rsidTr="00CC7078">
        <w:trPr>
          <w:jc w:val="center"/>
        </w:trPr>
        <w:tc>
          <w:tcPr>
            <w:tcW w:w="1851"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4F3D9A" w:rsidRDefault="00EE699F">
            <w:pPr>
              <w:spacing w:line="276" w:lineRule="auto"/>
            </w:pPr>
            <w:r>
              <w:rPr>
                <w:b/>
                <w:bCs/>
              </w:rPr>
              <w:t>List of Exception Use Cases</w:t>
            </w:r>
          </w:p>
        </w:tc>
        <w:tc>
          <w:tcPr>
            <w:tcW w:w="7489" w:type="dxa"/>
            <w:tcBorders>
              <w:top w:val="nil"/>
              <w:left w:val="nil"/>
              <w:bottom w:val="single" w:sz="8" w:space="0" w:color="auto"/>
              <w:right w:val="single" w:sz="8" w:space="0" w:color="auto"/>
            </w:tcBorders>
            <w:tcMar>
              <w:top w:w="0" w:type="dxa"/>
              <w:left w:w="108" w:type="dxa"/>
              <w:bottom w:w="0" w:type="dxa"/>
              <w:right w:w="108" w:type="dxa"/>
            </w:tcMar>
          </w:tcPr>
          <w:p w:rsidR="004F3D9A" w:rsidRDefault="00EE699F">
            <w:pPr>
              <w:spacing w:line="276" w:lineRule="auto"/>
              <w:rPr>
                <w:rFonts w:cs="Arial"/>
              </w:rPr>
            </w:pPr>
          </w:p>
        </w:tc>
      </w:tr>
      <w:tr w:rsidR="004F3D9A" w:rsidTr="00CC7078">
        <w:trPr>
          <w:jc w:val="center"/>
        </w:trPr>
        <w:tc>
          <w:tcPr>
            <w:tcW w:w="1851"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4F3D9A" w:rsidRDefault="00EE699F">
            <w:pPr>
              <w:spacing w:line="276" w:lineRule="auto"/>
            </w:pPr>
            <w:r>
              <w:rPr>
                <w:b/>
                <w:bCs/>
              </w:rPr>
              <w:t>Interfaces</w:t>
            </w:r>
          </w:p>
        </w:tc>
        <w:tc>
          <w:tcPr>
            <w:tcW w:w="7489" w:type="dxa"/>
            <w:tcBorders>
              <w:top w:val="nil"/>
              <w:left w:val="nil"/>
              <w:bottom w:val="single" w:sz="8" w:space="0" w:color="auto"/>
              <w:right w:val="single" w:sz="8" w:space="0" w:color="auto"/>
            </w:tcBorders>
            <w:tcMar>
              <w:top w:w="0" w:type="dxa"/>
              <w:left w:w="108" w:type="dxa"/>
              <w:bottom w:w="0" w:type="dxa"/>
              <w:right w:w="108" w:type="dxa"/>
            </w:tcMar>
          </w:tcPr>
          <w:p w:rsidR="004F3D9A" w:rsidRDefault="00EE699F">
            <w:pPr>
              <w:spacing w:line="276" w:lineRule="auto"/>
              <w:rPr>
                <w:rFonts w:cs="Arial"/>
              </w:rPr>
            </w:pPr>
            <w:r>
              <w:t>Vehicle interface, Vehicle HMI, Offboard HMI</w:t>
            </w:r>
          </w:p>
        </w:tc>
      </w:tr>
    </w:tbl>
    <w:p w:rsidR="00500605" w:rsidRDefault="00EE699F" w:rsidP="00CD0F64"/>
    <w:p w:rsidR="00DC5A83" w:rsidRDefault="00EE699F" w:rsidP="00CD0F64"/>
    <w:p w:rsidR="00406F39" w:rsidRDefault="00EE699F" w:rsidP="00BE6F71">
      <w:pPr>
        <w:pStyle w:val="Heading3"/>
      </w:pPr>
      <w:bookmarkStart w:id="49" w:name="_Toc27556717"/>
      <w:r>
        <w:lastRenderedPageBreak/>
        <w:t>White Box Views</w:t>
      </w:r>
      <w:bookmarkEnd w:id="49"/>
    </w:p>
    <w:p w:rsidR="00406F39" w:rsidRDefault="00EE699F" w:rsidP="00BE6F71">
      <w:pPr>
        <w:pStyle w:val="Heading4"/>
      </w:pPr>
      <w:r>
        <w:t>Activity Diagrams</w:t>
      </w:r>
    </w:p>
    <w:p w:rsidR="00406F39" w:rsidRDefault="00EE699F" w:rsidP="00BE6F71">
      <w:pPr>
        <w:pStyle w:val="Heading5"/>
      </w:pPr>
      <w:r>
        <w:t>PNC-ACT-REQ</w:t>
      </w:r>
      <w:r>
        <w:t xml:space="preserve">-326781/B-Delete Expiring Contract Certifications </w:t>
      </w:r>
      <w:proofErr w:type="gramStart"/>
      <w:r>
        <w:t>And</w:t>
      </w:r>
      <w:proofErr w:type="gramEnd"/>
      <w:r>
        <w:t xml:space="preserve"> Reinstall</w:t>
      </w:r>
    </w:p>
    <w:p w:rsidR="00500605" w:rsidRDefault="00EE699F" w:rsidP="00BE6F71">
      <w:pPr>
        <w:jc w:val="center"/>
      </w:pPr>
      <w:r w:rsidRPr="00A06EC7">
        <w:rPr>
          <w:noProof/>
        </w:rPr>
        <w:drawing>
          <wp:inline distT="0" distB="0" distL="0" distR="0">
            <wp:extent cx="6472636" cy="4724400"/>
            <wp:effectExtent l="0" t="0" r="4445" b="0"/>
            <wp:docPr id="187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477227" cy="4727751"/>
                    </a:xfrm>
                    <a:prstGeom prst="rect">
                      <a:avLst/>
                    </a:prstGeom>
                    <a:noFill/>
                    <a:ln>
                      <a:noFill/>
                    </a:ln>
                  </pic:spPr>
                </pic:pic>
              </a:graphicData>
            </a:graphic>
          </wp:inline>
        </w:drawing>
      </w:r>
    </w:p>
    <w:p w:rsidR="00406F39" w:rsidRDefault="00EE699F" w:rsidP="00BE6F71">
      <w:pPr>
        <w:pStyle w:val="Heading4"/>
      </w:pPr>
      <w:r>
        <w:lastRenderedPageBreak/>
        <w:t>Sequence Diagrams</w:t>
      </w:r>
    </w:p>
    <w:p w:rsidR="00406F39" w:rsidRDefault="00EE699F" w:rsidP="00BE6F71">
      <w:pPr>
        <w:pStyle w:val="Heading5"/>
      </w:pPr>
      <w:r>
        <w:t>PNC-SD-REQ-326782/B-Delete Expiring Certs and Installing New Cert</w:t>
      </w:r>
    </w:p>
    <w:p w:rsidR="00500605" w:rsidRDefault="00EE699F" w:rsidP="00BE6F71">
      <w:pPr>
        <w:jc w:val="center"/>
      </w:pPr>
      <w:r w:rsidRPr="008671B2">
        <w:rPr>
          <w:noProof/>
        </w:rPr>
        <w:drawing>
          <wp:inline distT="0" distB="0" distL="0" distR="0">
            <wp:extent cx="6494564" cy="7239000"/>
            <wp:effectExtent l="0" t="0" r="1905" b="0"/>
            <wp:docPr id="189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500867" cy="7246026"/>
                    </a:xfrm>
                    <a:prstGeom prst="rect">
                      <a:avLst/>
                    </a:prstGeom>
                    <a:noFill/>
                    <a:ln>
                      <a:noFill/>
                    </a:ln>
                  </pic:spPr>
                </pic:pic>
              </a:graphicData>
            </a:graphic>
          </wp:inline>
        </w:drawing>
      </w:r>
    </w:p>
    <w:p w:rsidR="00406F39" w:rsidRDefault="00EE699F" w:rsidP="00BE6F71">
      <w:pPr>
        <w:pStyle w:val="Heading2"/>
      </w:pPr>
      <w:bookmarkStart w:id="50" w:name="_Toc27556718"/>
      <w:r w:rsidRPr="00B9479B">
        <w:lastRenderedPageBreak/>
        <w:t>PNC-FUN-REQ-326625/A-Master Reset</w:t>
      </w:r>
      <w:bookmarkEnd w:id="50"/>
    </w:p>
    <w:p w:rsidR="00406F39" w:rsidRDefault="00EE699F" w:rsidP="00BE6F71">
      <w:pPr>
        <w:pStyle w:val="Heading3"/>
      </w:pPr>
      <w:bookmarkStart w:id="51" w:name="_Toc27556719"/>
      <w:r>
        <w:t>Requirements</w:t>
      </w:r>
      <w:bookmarkEnd w:id="51"/>
    </w:p>
    <w:p w:rsidR="00BE6F71" w:rsidRPr="00BE6F71" w:rsidRDefault="00BE6F71" w:rsidP="00BE6F71">
      <w:pPr>
        <w:pStyle w:val="Heading4"/>
        <w:rPr>
          <w:b w:val="0"/>
          <w:u w:val="single"/>
        </w:rPr>
      </w:pPr>
      <w:r w:rsidRPr="00BE6F71">
        <w:rPr>
          <w:b w:val="0"/>
          <w:u w:val="single"/>
        </w:rPr>
        <w:t>PNC-REQ-330380/D-Master Reset</w:t>
      </w:r>
    </w:p>
    <w:p w:rsidR="00386D6A" w:rsidRPr="00386D6A" w:rsidRDefault="00EE699F" w:rsidP="00386D6A">
      <w:pPr>
        <w:rPr>
          <w:rFonts w:cs="Arial"/>
        </w:rPr>
      </w:pPr>
      <w:r w:rsidRPr="00386D6A">
        <w:rPr>
          <w:rFonts w:cs="Arial"/>
        </w:rPr>
        <w:t xml:space="preserve">If ECG receives any Reset Signals from SYNC and Cloud, </w:t>
      </w:r>
      <w:r w:rsidRPr="00386D6A">
        <w:rPr>
          <w:rFonts w:cs="Arial"/>
        </w:rPr>
        <w:t xml:space="preserve">ECG Sends </w:t>
      </w:r>
      <w:proofErr w:type="spellStart"/>
      <w:r w:rsidRPr="00386D6A">
        <w:rPr>
          <w:rFonts w:cs="Arial"/>
        </w:rPr>
        <w:t>PnC</w:t>
      </w:r>
      <w:proofErr w:type="spellEnd"/>
      <w:r w:rsidRPr="00386D6A">
        <w:rPr>
          <w:rFonts w:cs="Arial"/>
        </w:rPr>
        <w:t xml:space="preserve"> Reset CAN Signal to OBCC, OBCC shall delete all certificates and the respective Private Keys and Disables </w:t>
      </w:r>
      <w:proofErr w:type="spellStart"/>
      <w:r w:rsidRPr="00386D6A">
        <w:rPr>
          <w:rFonts w:cs="Arial"/>
        </w:rPr>
        <w:t>PnC</w:t>
      </w:r>
      <w:proofErr w:type="spellEnd"/>
      <w:r w:rsidRPr="00386D6A">
        <w:rPr>
          <w:rFonts w:cs="Arial"/>
        </w:rPr>
        <w:t xml:space="preserve"> Feature and send Feature status to ECG and BCCM</w:t>
      </w:r>
    </w:p>
    <w:p w:rsidR="00386D6A" w:rsidRPr="00386D6A" w:rsidRDefault="00EE699F" w:rsidP="00386D6A">
      <w:pPr>
        <w:rPr>
          <w:rFonts w:cs="Arial"/>
          <w:b/>
        </w:rPr>
      </w:pPr>
    </w:p>
    <w:p w:rsidR="00386D6A" w:rsidRPr="00386D6A" w:rsidRDefault="00EE699F" w:rsidP="00386D6A">
      <w:pPr>
        <w:rPr>
          <w:rFonts w:cs="Arial"/>
          <w:b/>
        </w:rPr>
      </w:pPr>
      <w:r w:rsidRPr="00386D6A">
        <w:rPr>
          <w:rFonts w:cs="Arial"/>
          <w:b/>
        </w:rPr>
        <w:t xml:space="preserve">ECG </w:t>
      </w:r>
      <w:proofErr w:type="spellStart"/>
      <w:r w:rsidRPr="00386D6A">
        <w:rPr>
          <w:rFonts w:cs="Arial"/>
          <w:b/>
        </w:rPr>
        <w:t>PnC</w:t>
      </w:r>
      <w:proofErr w:type="spellEnd"/>
      <w:r w:rsidRPr="00386D6A">
        <w:rPr>
          <w:rFonts w:cs="Arial"/>
          <w:b/>
        </w:rPr>
        <w:t xml:space="preserve"> App will do the following upon master when ECG stores alerts while network is down and stored SOA message while SYNC is off:</w:t>
      </w:r>
    </w:p>
    <w:p w:rsidR="00386D6A" w:rsidRPr="00386D6A" w:rsidRDefault="00EE699F" w:rsidP="00386D6A">
      <w:pPr>
        <w:rPr>
          <w:rFonts w:cs="Arial"/>
        </w:rPr>
      </w:pPr>
      <w:r w:rsidRPr="00386D6A">
        <w:rPr>
          <w:rFonts w:cs="Arial"/>
        </w:rPr>
        <w:t>1. Clear pending SOA messages from cache and storage during master reset</w:t>
      </w:r>
    </w:p>
    <w:p w:rsidR="00386D6A" w:rsidRPr="00386D6A" w:rsidRDefault="00EE699F" w:rsidP="00386D6A">
      <w:pPr>
        <w:rPr>
          <w:rFonts w:cs="Arial"/>
        </w:rPr>
      </w:pPr>
      <w:r w:rsidRPr="00386D6A">
        <w:rPr>
          <w:rFonts w:cs="Arial"/>
        </w:rPr>
        <w:t>2. Clear pending queued alerts from cache and storage dur</w:t>
      </w:r>
      <w:r w:rsidRPr="00386D6A">
        <w:rPr>
          <w:rFonts w:cs="Arial"/>
        </w:rPr>
        <w:t>ing master reset</w:t>
      </w:r>
    </w:p>
    <w:p w:rsidR="00386D6A" w:rsidRPr="00386D6A" w:rsidRDefault="00EE699F" w:rsidP="00386D6A">
      <w:pPr>
        <w:rPr>
          <w:rFonts w:cs="Arial"/>
        </w:rPr>
      </w:pPr>
      <w:r w:rsidRPr="00386D6A">
        <w:rPr>
          <w:rFonts w:cs="Arial"/>
        </w:rPr>
        <w:t xml:space="preserve">3. Will not need to remove the persistent storage files as it is already empty anyway. </w:t>
      </w:r>
    </w:p>
    <w:p w:rsidR="00386D6A" w:rsidRPr="00386D6A" w:rsidRDefault="00EE699F" w:rsidP="00386D6A">
      <w:pPr>
        <w:rPr>
          <w:rFonts w:cs="Arial"/>
        </w:rPr>
      </w:pPr>
    </w:p>
    <w:p w:rsidR="00386D6A" w:rsidRPr="00386D6A" w:rsidRDefault="00EE699F" w:rsidP="00386D6A">
      <w:pPr>
        <w:rPr>
          <w:rFonts w:cs="Arial"/>
          <w:b/>
        </w:rPr>
      </w:pPr>
      <w:r w:rsidRPr="00386D6A">
        <w:rPr>
          <w:rFonts w:cs="Arial"/>
          <w:b/>
        </w:rPr>
        <w:t xml:space="preserve">Delete All certificates and Disable </w:t>
      </w:r>
      <w:proofErr w:type="spellStart"/>
      <w:r w:rsidRPr="00386D6A">
        <w:rPr>
          <w:rFonts w:cs="Arial"/>
          <w:b/>
        </w:rPr>
        <w:t>PnC</w:t>
      </w:r>
      <w:proofErr w:type="spellEnd"/>
      <w:r w:rsidRPr="00386D6A">
        <w:rPr>
          <w:rFonts w:cs="Arial"/>
          <w:b/>
        </w:rPr>
        <w:t xml:space="preserve"> Feature in OBCC:</w:t>
      </w:r>
    </w:p>
    <w:p w:rsidR="00386D6A" w:rsidRPr="00386D6A" w:rsidRDefault="00EE699F" w:rsidP="00386D6A">
      <w:pPr>
        <w:rPr>
          <w:rFonts w:cs="Arial"/>
        </w:rPr>
      </w:pPr>
      <w:r w:rsidRPr="00386D6A">
        <w:rPr>
          <w:rFonts w:cs="Arial"/>
        </w:rPr>
        <w:t xml:space="preserve">Requests will be sent to the OBCC to turn off </w:t>
      </w:r>
      <w:proofErr w:type="spellStart"/>
      <w:r w:rsidRPr="00386D6A">
        <w:rPr>
          <w:rFonts w:cs="Arial"/>
        </w:rPr>
        <w:t>PnC</w:t>
      </w:r>
      <w:proofErr w:type="spellEnd"/>
      <w:r w:rsidRPr="00386D6A">
        <w:rPr>
          <w:rFonts w:cs="Arial"/>
        </w:rPr>
        <w:t xml:space="preserve"> and delete all certificates when there is a Master Reset/Brand Connect Reset in the vehicle</w:t>
      </w:r>
    </w:p>
    <w:p w:rsidR="00386D6A" w:rsidRPr="00386D6A" w:rsidRDefault="00EE699F" w:rsidP="00386D6A">
      <w:pPr>
        <w:rPr>
          <w:rFonts w:cs="Arial"/>
        </w:rPr>
      </w:pPr>
    </w:p>
    <w:p w:rsidR="00386D6A" w:rsidRPr="00386D6A" w:rsidRDefault="00EE699F" w:rsidP="00386D6A">
      <w:pPr>
        <w:rPr>
          <w:rFonts w:cs="Arial"/>
        </w:rPr>
      </w:pPr>
      <w:r w:rsidRPr="00386D6A">
        <w:rPr>
          <w:rFonts w:cs="Arial"/>
        </w:rPr>
        <w:t>ECG will do the following logic:</w:t>
      </w:r>
    </w:p>
    <w:p w:rsidR="00386D6A" w:rsidRPr="00386D6A" w:rsidRDefault="00EE699F" w:rsidP="00386D6A">
      <w:pPr>
        <w:rPr>
          <w:rFonts w:cs="Arial"/>
        </w:rPr>
      </w:pPr>
      <w:r w:rsidRPr="00386D6A">
        <w:rPr>
          <w:rFonts w:cs="Arial"/>
        </w:rPr>
        <w:t xml:space="preserve">Upon ECG Receiving the </w:t>
      </w:r>
      <w:proofErr w:type="spellStart"/>
      <w:r w:rsidRPr="00386D6A">
        <w:rPr>
          <w:rFonts w:cs="Arial"/>
        </w:rPr>
        <w:t>FactoryReset_Rq</w:t>
      </w:r>
      <w:proofErr w:type="spellEnd"/>
      <w:r w:rsidRPr="00386D6A">
        <w:rPr>
          <w:rFonts w:cs="Arial"/>
        </w:rPr>
        <w:t xml:space="preserve">=0x1 or </w:t>
      </w:r>
      <w:proofErr w:type="spellStart"/>
      <w:r w:rsidRPr="00386D6A">
        <w:rPr>
          <w:rFonts w:cs="Arial"/>
        </w:rPr>
        <w:t>ModemReset_D_Rq</w:t>
      </w:r>
      <w:proofErr w:type="spellEnd"/>
      <w:r w:rsidRPr="00386D6A">
        <w:rPr>
          <w:rFonts w:cs="Arial"/>
        </w:rPr>
        <w:t xml:space="preserve"> = 0x5 or </w:t>
      </w:r>
      <w:proofErr w:type="spellStart"/>
      <w:r w:rsidRPr="00386D6A">
        <w:rPr>
          <w:rFonts w:cs="Arial"/>
        </w:rPr>
        <w:t>ModemReset_D_Rq</w:t>
      </w:r>
      <w:proofErr w:type="spellEnd"/>
      <w:r w:rsidRPr="00386D6A">
        <w:rPr>
          <w:rFonts w:cs="Arial"/>
        </w:rPr>
        <w:t xml:space="preserve"> = 0x6, send </w:t>
      </w:r>
      <w:proofErr w:type="spellStart"/>
      <w:r w:rsidRPr="00386D6A">
        <w:rPr>
          <w:rFonts w:cs="Arial"/>
        </w:rPr>
        <w:t>DgtlCommPnc_D_Rq</w:t>
      </w:r>
      <w:proofErr w:type="spellEnd"/>
      <w:r w:rsidRPr="00386D6A">
        <w:rPr>
          <w:rFonts w:cs="Arial"/>
        </w:rPr>
        <w:t xml:space="preserve"> = Reset to OB</w:t>
      </w:r>
      <w:r w:rsidRPr="00386D6A">
        <w:rPr>
          <w:rFonts w:cs="Arial"/>
        </w:rPr>
        <w:t>CC module.</w:t>
      </w:r>
    </w:p>
    <w:p w:rsidR="00386D6A" w:rsidRPr="00386D6A" w:rsidRDefault="00EE699F" w:rsidP="00386D6A">
      <w:pPr>
        <w:rPr>
          <w:rFonts w:cs="Arial"/>
        </w:rPr>
      </w:pPr>
    </w:p>
    <w:p w:rsidR="00386D6A" w:rsidRPr="00386D6A" w:rsidRDefault="00EE699F" w:rsidP="00386D6A">
      <w:pPr>
        <w:rPr>
          <w:rFonts w:cs="Arial"/>
        </w:rPr>
      </w:pPr>
      <w:r w:rsidRPr="00386D6A">
        <w:rPr>
          <w:rFonts w:cs="Arial"/>
        </w:rPr>
        <w:t>OBCC:</w:t>
      </w:r>
    </w:p>
    <w:p w:rsidR="00386D6A" w:rsidRPr="00386D6A" w:rsidRDefault="00EE699F" w:rsidP="00386D6A">
      <w:pPr>
        <w:rPr>
          <w:rFonts w:cs="Arial"/>
        </w:rPr>
      </w:pPr>
      <w:r w:rsidRPr="00386D6A">
        <w:rPr>
          <w:rFonts w:cs="Arial"/>
        </w:rPr>
        <w:t xml:space="preserve">OBCC shall Resets memory by deleting all certificate, disable the </w:t>
      </w:r>
      <w:proofErr w:type="spellStart"/>
      <w:r w:rsidRPr="00386D6A">
        <w:rPr>
          <w:rFonts w:cs="Arial"/>
        </w:rPr>
        <w:t>PnC</w:t>
      </w:r>
      <w:proofErr w:type="spellEnd"/>
      <w:r w:rsidRPr="00386D6A">
        <w:rPr>
          <w:rFonts w:cs="Arial"/>
        </w:rPr>
        <w:t xml:space="preserve"> feature and increments server message ID counter to +1000.</w:t>
      </w:r>
    </w:p>
    <w:p w:rsidR="00386D6A" w:rsidRPr="00386D6A" w:rsidRDefault="00EE699F" w:rsidP="00386D6A">
      <w:pPr>
        <w:rPr>
          <w:rFonts w:cs="Arial"/>
        </w:rPr>
      </w:pPr>
    </w:p>
    <w:p w:rsidR="00386D6A" w:rsidRPr="00386D6A" w:rsidRDefault="00EE699F" w:rsidP="00386D6A">
      <w:pPr>
        <w:rPr>
          <w:rFonts w:cs="Arial"/>
        </w:rPr>
      </w:pPr>
      <w:r w:rsidRPr="00386D6A">
        <w:rPr>
          <w:rFonts w:cs="Arial"/>
        </w:rPr>
        <w:t>SUCCESS</w:t>
      </w:r>
    </w:p>
    <w:p w:rsidR="00386D6A" w:rsidRPr="00386D6A" w:rsidRDefault="00EE699F" w:rsidP="00386D6A">
      <w:pPr>
        <w:rPr>
          <w:rFonts w:cs="Arial"/>
        </w:rPr>
      </w:pPr>
      <w:r w:rsidRPr="00386D6A">
        <w:rPr>
          <w:rFonts w:cs="Arial"/>
        </w:rPr>
        <w:t>ECG and OBCC:</w:t>
      </w:r>
    </w:p>
    <w:p w:rsidR="00386D6A" w:rsidRPr="00386D6A" w:rsidRDefault="00EE699F" w:rsidP="00386D6A">
      <w:pPr>
        <w:rPr>
          <w:rFonts w:cs="Arial"/>
        </w:rPr>
      </w:pPr>
      <w:r w:rsidRPr="00386D6A">
        <w:rPr>
          <w:rFonts w:cs="Arial"/>
        </w:rPr>
        <w:t xml:space="preserve">After Deleting all Contract Certificates and Disable </w:t>
      </w:r>
      <w:proofErr w:type="spellStart"/>
      <w:r w:rsidRPr="00386D6A">
        <w:rPr>
          <w:rFonts w:cs="Arial"/>
        </w:rPr>
        <w:t>PnC</w:t>
      </w:r>
      <w:proofErr w:type="spellEnd"/>
      <w:r w:rsidRPr="00386D6A">
        <w:rPr>
          <w:rFonts w:cs="Arial"/>
        </w:rPr>
        <w:t xml:space="preserve"> Feature, OBCC shall sends </w:t>
      </w:r>
      <w:proofErr w:type="spellStart"/>
      <w:r w:rsidRPr="00386D6A">
        <w:rPr>
          <w:rFonts w:cs="Arial"/>
        </w:rPr>
        <w:t>Dgt</w:t>
      </w:r>
      <w:r w:rsidRPr="00386D6A">
        <w:rPr>
          <w:rFonts w:cs="Arial"/>
        </w:rPr>
        <w:t>lCommPnc_D_Stat</w:t>
      </w:r>
      <w:proofErr w:type="spellEnd"/>
      <w:r w:rsidRPr="00386D6A">
        <w:rPr>
          <w:rFonts w:cs="Arial"/>
        </w:rPr>
        <w:t xml:space="preserve"> = </w:t>
      </w:r>
      <w:proofErr w:type="spellStart"/>
      <w:r w:rsidRPr="00386D6A">
        <w:rPr>
          <w:rFonts w:cs="Arial"/>
        </w:rPr>
        <w:t>NoContractsInstalled</w:t>
      </w:r>
      <w:proofErr w:type="spellEnd"/>
      <w:r w:rsidRPr="00386D6A">
        <w:rPr>
          <w:rFonts w:cs="Arial"/>
        </w:rPr>
        <w:t xml:space="preserve"> to ECG, the ECG Sends a </w:t>
      </w:r>
      <w:proofErr w:type="spellStart"/>
      <w:r w:rsidRPr="00386D6A">
        <w:rPr>
          <w:rFonts w:cs="Arial"/>
        </w:rPr>
        <w:t>PnCManageCertificatestatus</w:t>
      </w:r>
      <w:proofErr w:type="spellEnd"/>
      <w:r w:rsidRPr="00386D6A">
        <w:rPr>
          <w:rFonts w:cs="Arial"/>
        </w:rPr>
        <w:t xml:space="preserve"> alert with </w:t>
      </w:r>
      <w:proofErr w:type="spellStart"/>
      <w:r w:rsidRPr="00386D6A">
        <w:rPr>
          <w:rFonts w:cs="Arial"/>
        </w:rPr>
        <w:t>PnCCertRevokeReason</w:t>
      </w:r>
      <w:proofErr w:type="spellEnd"/>
      <w:r w:rsidRPr="00386D6A">
        <w:rPr>
          <w:rFonts w:cs="Arial"/>
        </w:rPr>
        <w:t xml:space="preserve"> and </w:t>
      </w:r>
      <w:proofErr w:type="spellStart"/>
      <w:r w:rsidRPr="00386D6A">
        <w:rPr>
          <w:rFonts w:cs="Arial"/>
        </w:rPr>
        <w:t>PnCFeatureStatus</w:t>
      </w:r>
      <w:proofErr w:type="spellEnd"/>
      <w:r w:rsidRPr="00386D6A">
        <w:rPr>
          <w:rFonts w:cs="Arial"/>
        </w:rPr>
        <w:t xml:space="preserve"> alert with </w:t>
      </w:r>
      <w:proofErr w:type="spellStart"/>
      <w:r w:rsidRPr="00386D6A">
        <w:rPr>
          <w:rFonts w:cs="Arial"/>
        </w:rPr>
        <w:t>NoContractsInstalled</w:t>
      </w:r>
      <w:proofErr w:type="spellEnd"/>
      <w:r w:rsidRPr="00386D6A">
        <w:rPr>
          <w:rFonts w:cs="Arial"/>
        </w:rPr>
        <w:t xml:space="preserve"> state to the Cloud</w:t>
      </w:r>
    </w:p>
    <w:p w:rsidR="00386D6A" w:rsidRPr="00386D6A" w:rsidRDefault="00EE699F" w:rsidP="00386D6A">
      <w:pPr>
        <w:rPr>
          <w:rFonts w:cs="Arial"/>
        </w:rPr>
      </w:pPr>
    </w:p>
    <w:p w:rsidR="00386D6A" w:rsidRPr="00386D6A" w:rsidRDefault="00EE699F" w:rsidP="00386D6A">
      <w:pPr>
        <w:rPr>
          <w:rFonts w:cs="Arial"/>
        </w:rPr>
      </w:pPr>
      <w:r w:rsidRPr="00386D6A">
        <w:rPr>
          <w:rFonts w:cs="Arial"/>
        </w:rPr>
        <w:t>ECG shall wait for 10s for a response from OBCC and 10s will b</w:t>
      </w:r>
      <w:r w:rsidRPr="00386D6A">
        <w:rPr>
          <w:rFonts w:cs="Arial"/>
        </w:rPr>
        <w:t>e a calibrated value.</w:t>
      </w:r>
    </w:p>
    <w:p w:rsidR="00386D6A" w:rsidRPr="00386D6A" w:rsidRDefault="00EE699F" w:rsidP="00386D6A">
      <w:pPr>
        <w:rPr>
          <w:rFonts w:cs="Arial"/>
        </w:rPr>
      </w:pPr>
    </w:p>
    <w:p w:rsidR="00386D6A" w:rsidRPr="00386D6A" w:rsidRDefault="00EE699F" w:rsidP="00386D6A">
      <w:pPr>
        <w:rPr>
          <w:rFonts w:cs="Arial"/>
          <w:b/>
        </w:rPr>
      </w:pPr>
      <w:r w:rsidRPr="00386D6A">
        <w:rPr>
          <w:rFonts w:cs="Arial"/>
          <w:b/>
        </w:rPr>
        <w:t xml:space="preserve">Last user removes VIN from </w:t>
      </w:r>
      <w:proofErr w:type="spellStart"/>
      <w:r w:rsidRPr="00386D6A">
        <w:rPr>
          <w:rFonts w:cs="Arial"/>
          <w:b/>
        </w:rPr>
        <w:t>FordPass</w:t>
      </w:r>
      <w:proofErr w:type="spellEnd"/>
      <w:r w:rsidRPr="00386D6A">
        <w:rPr>
          <w:rFonts w:cs="Arial"/>
          <w:b/>
        </w:rPr>
        <w:t xml:space="preserve"> app:</w:t>
      </w:r>
    </w:p>
    <w:p w:rsidR="00386D6A" w:rsidRPr="00386D6A" w:rsidRDefault="00EE699F" w:rsidP="00386D6A">
      <w:pPr>
        <w:rPr>
          <w:rFonts w:cs="Arial"/>
        </w:rPr>
      </w:pPr>
      <w:r w:rsidRPr="00386D6A">
        <w:rPr>
          <w:rFonts w:cs="Arial"/>
        </w:rPr>
        <w:t xml:space="preserve">The last user remove VIN from </w:t>
      </w:r>
      <w:proofErr w:type="spellStart"/>
      <w:r w:rsidRPr="00386D6A">
        <w:rPr>
          <w:rFonts w:cs="Arial"/>
        </w:rPr>
        <w:t>FordPass</w:t>
      </w:r>
      <w:proofErr w:type="spellEnd"/>
      <w:r w:rsidRPr="00386D6A">
        <w:rPr>
          <w:rFonts w:cs="Arial"/>
        </w:rPr>
        <w:t xml:space="preserve"> account shall remove all EV Plug and Charge Functionally in the Vehicle.</w:t>
      </w:r>
    </w:p>
    <w:p w:rsidR="00386D6A" w:rsidRPr="00386D6A" w:rsidRDefault="00EE699F" w:rsidP="00386D6A">
      <w:pPr>
        <w:rPr>
          <w:rFonts w:cs="Arial"/>
        </w:rPr>
      </w:pPr>
    </w:p>
    <w:p w:rsidR="00386D6A" w:rsidRPr="00386D6A" w:rsidRDefault="00EE699F" w:rsidP="00EE699F">
      <w:pPr>
        <w:numPr>
          <w:ilvl w:val="1"/>
          <w:numId w:val="93"/>
        </w:numPr>
        <w:rPr>
          <w:rFonts w:cs="Arial"/>
        </w:rPr>
      </w:pPr>
      <w:r w:rsidRPr="00386D6A">
        <w:rPr>
          <w:rFonts w:cs="Arial"/>
        </w:rPr>
        <w:t>A VIN removal command will be triggered by the user and the backend will transm</w:t>
      </w:r>
      <w:r w:rsidRPr="00386D6A">
        <w:rPr>
          <w:rFonts w:cs="Arial"/>
        </w:rPr>
        <w:t xml:space="preserve">it </w:t>
      </w:r>
      <w:proofErr w:type="spellStart"/>
      <w:r w:rsidRPr="00386D6A">
        <w:rPr>
          <w:rFonts w:cs="Arial"/>
        </w:rPr>
        <w:t>clearUserSettings</w:t>
      </w:r>
      <w:proofErr w:type="spellEnd"/>
      <w:r w:rsidRPr="00386D6A">
        <w:rPr>
          <w:rFonts w:cs="Arial"/>
        </w:rPr>
        <w:t xml:space="preserve"> Command to the ECG. The ECG shall transmit </w:t>
      </w:r>
      <w:proofErr w:type="spellStart"/>
      <w:r w:rsidRPr="00386D6A">
        <w:rPr>
          <w:rFonts w:cs="Arial"/>
        </w:rPr>
        <w:t>DgtlCommPnc_D_Rq</w:t>
      </w:r>
      <w:proofErr w:type="spellEnd"/>
      <w:r w:rsidRPr="00386D6A">
        <w:rPr>
          <w:rFonts w:cs="Arial"/>
        </w:rPr>
        <w:t xml:space="preserve"> = </w:t>
      </w:r>
      <w:proofErr w:type="spellStart"/>
      <w:r w:rsidRPr="00386D6A">
        <w:rPr>
          <w:rFonts w:cs="Arial"/>
        </w:rPr>
        <w:t>DeleteAll</w:t>
      </w:r>
      <w:proofErr w:type="spellEnd"/>
      <w:r w:rsidRPr="00386D6A">
        <w:rPr>
          <w:rFonts w:cs="Arial"/>
        </w:rPr>
        <w:t xml:space="preserve"> to OBCC module.</w:t>
      </w:r>
    </w:p>
    <w:p w:rsidR="00386D6A" w:rsidRPr="00386D6A" w:rsidRDefault="00EE699F" w:rsidP="00EE699F">
      <w:pPr>
        <w:numPr>
          <w:ilvl w:val="1"/>
          <w:numId w:val="93"/>
        </w:numPr>
        <w:rPr>
          <w:rFonts w:cs="Arial"/>
        </w:rPr>
      </w:pPr>
      <w:r w:rsidRPr="00386D6A">
        <w:rPr>
          <w:rFonts w:cs="Arial"/>
        </w:rPr>
        <w:t xml:space="preserve">The OBCC shall delete all Contract certificates and the respective Private Keys, Disable the </w:t>
      </w:r>
      <w:proofErr w:type="spellStart"/>
      <w:r w:rsidRPr="00386D6A">
        <w:rPr>
          <w:rFonts w:cs="Arial"/>
        </w:rPr>
        <w:t>PnC</w:t>
      </w:r>
      <w:proofErr w:type="spellEnd"/>
      <w:r w:rsidRPr="00386D6A">
        <w:rPr>
          <w:rFonts w:cs="Arial"/>
        </w:rPr>
        <w:t xml:space="preserve"> Feature and doesn’t increment their sever message </w:t>
      </w:r>
      <w:r w:rsidRPr="00386D6A">
        <w:rPr>
          <w:rFonts w:cs="Arial"/>
        </w:rPr>
        <w:t>ID Counter to +1000.</w:t>
      </w:r>
    </w:p>
    <w:p w:rsidR="00386D6A" w:rsidRPr="00386D6A" w:rsidRDefault="00EE699F" w:rsidP="00EE699F">
      <w:pPr>
        <w:numPr>
          <w:ilvl w:val="1"/>
          <w:numId w:val="93"/>
        </w:numPr>
        <w:rPr>
          <w:rFonts w:cs="Arial"/>
        </w:rPr>
      </w:pPr>
      <w:r w:rsidRPr="00386D6A">
        <w:rPr>
          <w:rFonts w:cs="Arial"/>
        </w:rPr>
        <w:t xml:space="preserve">OBCC Sends </w:t>
      </w:r>
      <w:proofErr w:type="spellStart"/>
      <w:r w:rsidRPr="00386D6A">
        <w:rPr>
          <w:rFonts w:cs="Arial"/>
        </w:rPr>
        <w:t>DgtlCommPnc_D_Stat</w:t>
      </w:r>
      <w:proofErr w:type="spellEnd"/>
      <w:r w:rsidRPr="00386D6A">
        <w:rPr>
          <w:rFonts w:cs="Arial"/>
        </w:rPr>
        <w:t xml:space="preserve"> = </w:t>
      </w:r>
      <w:proofErr w:type="spellStart"/>
      <w:r w:rsidRPr="00386D6A">
        <w:rPr>
          <w:rFonts w:cs="Arial"/>
        </w:rPr>
        <w:t>NoContractsInstalled</w:t>
      </w:r>
      <w:proofErr w:type="spellEnd"/>
      <w:r w:rsidRPr="00386D6A">
        <w:rPr>
          <w:rFonts w:cs="Arial"/>
        </w:rPr>
        <w:t xml:space="preserve"> to ECG, the ECG Sends a </w:t>
      </w:r>
      <w:proofErr w:type="spellStart"/>
      <w:r w:rsidRPr="00386D6A">
        <w:rPr>
          <w:rFonts w:cs="Arial"/>
        </w:rPr>
        <w:t>PnCManageCertificatestatus</w:t>
      </w:r>
      <w:proofErr w:type="spellEnd"/>
      <w:r w:rsidRPr="00386D6A">
        <w:rPr>
          <w:rFonts w:cs="Arial"/>
        </w:rPr>
        <w:t xml:space="preserve"> alert with </w:t>
      </w:r>
      <w:proofErr w:type="spellStart"/>
      <w:r w:rsidRPr="00386D6A">
        <w:rPr>
          <w:rFonts w:cs="Arial"/>
        </w:rPr>
        <w:t>PnCCertRevokeReason</w:t>
      </w:r>
      <w:proofErr w:type="spellEnd"/>
      <w:r w:rsidRPr="00386D6A">
        <w:rPr>
          <w:rFonts w:cs="Arial"/>
        </w:rPr>
        <w:t xml:space="preserve"> and </w:t>
      </w:r>
      <w:proofErr w:type="spellStart"/>
      <w:r w:rsidRPr="00386D6A">
        <w:rPr>
          <w:rFonts w:cs="Arial"/>
        </w:rPr>
        <w:t>PnCFeatureStatus</w:t>
      </w:r>
      <w:proofErr w:type="spellEnd"/>
      <w:r w:rsidRPr="00386D6A">
        <w:rPr>
          <w:rFonts w:cs="Arial"/>
        </w:rPr>
        <w:t xml:space="preserve"> alert with </w:t>
      </w:r>
      <w:proofErr w:type="spellStart"/>
      <w:r w:rsidRPr="00386D6A">
        <w:rPr>
          <w:rFonts w:cs="Arial"/>
        </w:rPr>
        <w:t>NoContractsInstalled</w:t>
      </w:r>
      <w:proofErr w:type="spellEnd"/>
      <w:r w:rsidRPr="00386D6A">
        <w:rPr>
          <w:rFonts w:cs="Arial"/>
        </w:rPr>
        <w:t xml:space="preserve"> state to the Cloud.</w:t>
      </w:r>
    </w:p>
    <w:p w:rsidR="00386D6A" w:rsidRPr="00386D6A" w:rsidRDefault="00EE699F" w:rsidP="00386D6A">
      <w:pPr>
        <w:rPr>
          <w:rFonts w:cs="Arial"/>
        </w:rPr>
      </w:pPr>
    </w:p>
    <w:p w:rsidR="00386D6A" w:rsidRPr="00386D6A" w:rsidRDefault="00EE699F" w:rsidP="00386D6A">
      <w:pPr>
        <w:rPr>
          <w:rFonts w:cs="Arial"/>
        </w:rPr>
      </w:pPr>
      <w:r w:rsidRPr="00386D6A">
        <w:rPr>
          <w:rFonts w:cs="Arial"/>
        </w:rPr>
        <w:t>ECG shall wait for 10s for</w:t>
      </w:r>
      <w:r w:rsidRPr="00386D6A">
        <w:rPr>
          <w:rFonts w:cs="Arial"/>
        </w:rPr>
        <w:t xml:space="preserve"> a response from OBCC and 10s will be a calibrated value.</w:t>
      </w:r>
    </w:p>
    <w:p w:rsidR="00B70620" w:rsidRPr="000E7A8C" w:rsidRDefault="00EE699F" w:rsidP="000E7A8C"/>
    <w:p w:rsidR="00406F39" w:rsidRDefault="00EE699F" w:rsidP="00BE6F71">
      <w:pPr>
        <w:pStyle w:val="Heading3"/>
      </w:pPr>
      <w:bookmarkStart w:id="52" w:name="_Toc27556720"/>
      <w:r>
        <w:t>Use Cases</w:t>
      </w:r>
      <w:bookmarkEnd w:id="52"/>
    </w:p>
    <w:p w:rsidR="00406F39" w:rsidRDefault="00EE699F" w:rsidP="00BE6F71">
      <w:pPr>
        <w:pStyle w:val="Heading4"/>
      </w:pPr>
      <w:r>
        <w:t>PNCv1-UC-REQ-325271/C-Master Reset Initiated from APIM</w:t>
      </w:r>
    </w:p>
    <w:p w:rsidR="00DC5A83" w:rsidRDefault="00EE699F"/>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51"/>
        <w:gridCol w:w="7489"/>
      </w:tblGrid>
      <w:tr w:rsidR="00CC0767" w:rsidTr="00DB22D4">
        <w:trPr>
          <w:jc w:val="center"/>
        </w:trPr>
        <w:tc>
          <w:tcPr>
            <w:tcW w:w="1851"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C0767" w:rsidRDefault="00EE699F" w:rsidP="00CC0767">
            <w:pPr>
              <w:spacing w:line="276" w:lineRule="auto"/>
            </w:pPr>
            <w:r>
              <w:rPr>
                <w:b/>
                <w:bCs/>
              </w:rPr>
              <w:t>Actors</w:t>
            </w:r>
          </w:p>
        </w:tc>
        <w:tc>
          <w:tcPr>
            <w:tcW w:w="7489"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CC0767" w:rsidRPr="00CC0767" w:rsidRDefault="00EE699F" w:rsidP="00CC0767">
            <w:pPr>
              <w:spacing w:line="256" w:lineRule="auto"/>
              <w:rPr>
                <w:rFonts w:asciiTheme="minorHAnsi" w:hAnsiTheme="minorHAnsi"/>
              </w:rPr>
            </w:pPr>
            <w:r w:rsidRPr="00CC0767">
              <w:rPr>
                <w:color w:val="000000"/>
              </w:rPr>
              <w:t xml:space="preserve">Vehicle Occupant </w:t>
            </w:r>
          </w:p>
        </w:tc>
      </w:tr>
      <w:tr w:rsidR="00CC0767" w:rsidTr="00DB22D4">
        <w:trPr>
          <w:jc w:val="center"/>
        </w:trPr>
        <w:tc>
          <w:tcPr>
            <w:tcW w:w="1851"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C0767" w:rsidRDefault="00EE699F" w:rsidP="00CC0767">
            <w:pPr>
              <w:spacing w:line="276" w:lineRule="auto"/>
            </w:pPr>
            <w:r>
              <w:rPr>
                <w:b/>
                <w:bCs/>
              </w:rPr>
              <w:t>Pre-conditions</w:t>
            </w:r>
          </w:p>
        </w:tc>
        <w:tc>
          <w:tcPr>
            <w:tcW w:w="7489" w:type="dxa"/>
            <w:tcBorders>
              <w:top w:val="nil"/>
              <w:left w:val="nil"/>
              <w:bottom w:val="single" w:sz="8" w:space="0" w:color="auto"/>
              <w:right w:val="single" w:sz="8" w:space="0" w:color="auto"/>
            </w:tcBorders>
            <w:tcMar>
              <w:top w:w="0" w:type="dxa"/>
              <w:left w:w="108" w:type="dxa"/>
              <w:bottom w:w="0" w:type="dxa"/>
              <w:right w:w="108" w:type="dxa"/>
            </w:tcMar>
          </w:tcPr>
          <w:p w:rsidR="00CC0767" w:rsidRPr="00CC0767" w:rsidRDefault="00EE699F" w:rsidP="00CC0767">
            <w:pPr>
              <w:spacing w:line="256" w:lineRule="auto"/>
            </w:pPr>
            <w:r w:rsidRPr="00CC0767">
              <w:t xml:space="preserve">The Infotainment </w:t>
            </w:r>
            <w:r w:rsidRPr="00CC0767">
              <w:t>System is Power on</w:t>
            </w:r>
          </w:p>
        </w:tc>
      </w:tr>
      <w:tr w:rsidR="00CC0767" w:rsidTr="00DB22D4">
        <w:trPr>
          <w:jc w:val="center"/>
        </w:trPr>
        <w:tc>
          <w:tcPr>
            <w:tcW w:w="1851"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C0767" w:rsidRDefault="00EE699F" w:rsidP="00CC0767">
            <w:pPr>
              <w:spacing w:line="276" w:lineRule="auto"/>
            </w:pPr>
            <w:r>
              <w:rPr>
                <w:b/>
                <w:bCs/>
              </w:rPr>
              <w:t>Scenario Description</w:t>
            </w:r>
          </w:p>
        </w:tc>
        <w:tc>
          <w:tcPr>
            <w:tcW w:w="7489" w:type="dxa"/>
            <w:tcBorders>
              <w:top w:val="nil"/>
              <w:left w:val="nil"/>
              <w:bottom w:val="single" w:sz="8" w:space="0" w:color="auto"/>
              <w:right w:val="single" w:sz="8" w:space="0" w:color="auto"/>
            </w:tcBorders>
            <w:tcMar>
              <w:top w:w="0" w:type="dxa"/>
              <w:left w:w="108" w:type="dxa"/>
              <w:bottom w:w="0" w:type="dxa"/>
              <w:right w:w="108" w:type="dxa"/>
            </w:tcMar>
          </w:tcPr>
          <w:p w:rsidR="00CC0767" w:rsidRPr="00CC0767" w:rsidRDefault="00EE699F" w:rsidP="00CC0767">
            <w:pPr>
              <w:spacing w:line="256" w:lineRule="auto"/>
            </w:pPr>
            <w:r w:rsidRPr="00CC0767">
              <w:t>Mater Reset/Brand Connect Reset Initiated from APIM</w:t>
            </w:r>
          </w:p>
        </w:tc>
      </w:tr>
      <w:tr w:rsidR="00CC0767" w:rsidTr="00DB22D4">
        <w:trPr>
          <w:jc w:val="center"/>
        </w:trPr>
        <w:tc>
          <w:tcPr>
            <w:tcW w:w="1851"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C0767" w:rsidRPr="007D46F6" w:rsidRDefault="00EE699F" w:rsidP="00CC0767">
            <w:pPr>
              <w:spacing w:line="276" w:lineRule="auto"/>
            </w:pPr>
            <w:r w:rsidRPr="007D46F6">
              <w:rPr>
                <w:b/>
                <w:bCs/>
              </w:rPr>
              <w:t>Post-conditions</w:t>
            </w:r>
          </w:p>
        </w:tc>
        <w:tc>
          <w:tcPr>
            <w:tcW w:w="7489" w:type="dxa"/>
            <w:tcBorders>
              <w:top w:val="nil"/>
              <w:left w:val="nil"/>
              <w:bottom w:val="single" w:sz="8" w:space="0" w:color="auto"/>
              <w:right w:val="single" w:sz="8" w:space="0" w:color="auto"/>
            </w:tcBorders>
            <w:tcMar>
              <w:top w:w="0" w:type="dxa"/>
              <w:left w:w="108" w:type="dxa"/>
              <w:bottom w:w="0" w:type="dxa"/>
              <w:right w:w="108" w:type="dxa"/>
            </w:tcMar>
          </w:tcPr>
          <w:p w:rsidR="007D46F6" w:rsidRPr="007D46F6" w:rsidRDefault="00EE699F" w:rsidP="00EE699F">
            <w:pPr>
              <w:numPr>
                <w:ilvl w:val="0"/>
                <w:numId w:val="94"/>
              </w:numPr>
              <w:rPr>
                <w:rFonts w:eastAsiaTheme="minorHAnsi" w:cs="Arial"/>
              </w:rPr>
            </w:pPr>
            <w:r w:rsidRPr="007D46F6">
              <w:rPr>
                <w:rFonts w:eastAsiaTheme="minorHAnsi" w:cs="Arial"/>
              </w:rPr>
              <w:t>The customer Initiates Master Reset via SYNC HMI.</w:t>
            </w:r>
          </w:p>
          <w:p w:rsidR="007D46F6" w:rsidRPr="007D46F6" w:rsidRDefault="00EE699F" w:rsidP="00EE699F">
            <w:pPr>
              <w:numPr>
                <w:ilvl w:val="0"/>
                <w:numId w:val="94"/>
              </w:numPr>
              <w:rPr>
                <w:rFonts w:eastAsiaTheme="minorHAnsi" w:cs="Arial"/>
              </w:rPr>
            </w:pPr>
            <w:r w:rsidRPr="007D46F6">
              <w:rPr>
                <w:rFonts w:eastAsiaTheme="minorHAnsi" w:cs="Arial"/>
              </w:rPr>
              <w:lastRenderedPageBreak/>
              <w:t xml:space="preserve">A first popup will be displayed for Master Reset warning the customer </w:t>
            </w:r>
          </w:p>
          <w:p w:rsidR="007D46F6" w:rsidRPr="007D46F6" w:rsidRDefault="00EE699F" w:rsidP="00EE699F">
            <w:pPr>
              <w:numPr>
                <w:ilvl w:val="0"/>
                <w:numId w:val="94"/>
              </w:numPr>
              <w:spacing w:after="200" w:line="276" w:lineRule="auto"/>
              <w:rPr>
                <w:rFonts w:cs="Arial"/>
              </w:rPr>
            </w:pPr>
            <w:r w:rsidRPr="007D46F6">
              <w:rPr>
                <w:rFonts w:cs="Arial"/>
              </w:rPr>
              <w:t xml:space="preserve">ECG send </w:t>
            </w:r>
            <w:proofErr w:type="spellStart"/>
            <w:r w:rsidRPr="007D46F6">
              <w:rPr>
                <w:rFonts w:cs="Arial"/>
              </w:rPr>
              <w:t>PnC</w:t>
            </w:r>
            <w:proofErr w:type="spellEnd"/>
            <w:r w:rsidRPr="007D46F6">
              <w:rPr>
                <w:rFonts w:cs="Arial"/>
              </w:rPr>
              <w:t xml:space="preserve"> master reset signal to OBCC</w:t>
            </w:r>
          </w:p>
          <w:p w:rsidR="007D46F6" w:rsidRPr="007D46F6" w:rsidRDefault="00EE699F" w:rsidP="00EE699F">
            <w:pPr>
              <w:numPr>
                <w:ilvl w:val="0"/>
                <w:numId w:val="94"/>
              </w:numPr>
              <w:spacing w:after="200" w:line="276" w:lineRule="auto"/>
              <w:rPr>
                <w:rFonts w:cs="Arial"/>
              </w:rPr>
            </w:pPr>
            <w:r w:rsidRPr="007D46F6">
              <w:rPr>
                <w:rFonts w:cs="Arial"/>
              </w:rPr>
              <w:t xml:space="preserve">OBCC delete all contract certificates and Disable </w:t>
            </w:r>
            <w:proofErr w:type="spellStart"/>
            <w:r w:rsidRPr="007D46F6">
              <w:rPr>
                <w:rFonts w:cs="Arial"/>
              </w:rPr>
              <w:t>PnC</w:t>
            </w:r>
            <w:proofErr w:type="spellEnd"/>
            <w:r w:rsidRPr="007D46F6">
              <w:rPr>
                <w:rFonts w:cs="Arial"/>
              </w:rPr>
              <w:t xml:space="preserve"> Feature </w:t>
            </w:r>
            <w:r w:rsidRPr="007D46F6">
              <w:t xml:space="preserve">and Sends </w:t>
            </w:r>
            <w:proofErr w:type="spellStart"/>
            <w:r w:rsidRPr="007D46F6">
              <w:t>PnC</w:t>
            </w:r>
            <w:proofErr w:type="spellEnd"/>
            <w:r w:rsidRPr="007D46F6">
              <w:t xml:space="preserve"> Disable Command response to ECG </w:t>
            </w:r>
          </w:p>
          <w:p w:rsidR="007D46F6" w:rsidRPr="007D46F6" w:rsidRDefault="00EE699F" w:rsidP="00EE699F">
            <w:pPr>
              <w:numPr>
                <w:ilvl w:val="0"/>
                <w:numId w:val="94"/>
              </w:numPr>
              <w:spacing w:after="200" w:line="276" w:lineRule="auto"/>
              <w:rPr>
                <w:rFonts w:cs="Arial"/>
              </w:rPr>
            </w:pPr>
            <w:r w:rsidRPr="007D46F6">
              <w:t xml:space="preserve">ECG Shall sends an alert to Cloud  </w:t>
            </w:r>
          </w:p>
          <w:p w:rsidR="007D46F6" w:rsidRPr="007D46F6" w:rsidRDefault="00EE699F" w:rsidP="00EE699F">
            <w:pPr>
              <w:numPr>
                <w:ilvl w:val="0"/>
                <w:numId w:val="94"/>
              </w:numPr>
              <w:spacing w:after="200" w:line="276" w:lineRule="auto"/>
              <w:rPr>
                <w:rFonts w:cs="Arial"/>
              </w:rPr>
            </w:pPr>
            <w:r w:rsidRPr="007D46F6">
              <w:rPr>
                <w:rFonts w:cs="Arial"/>
              </w:rPr>
              <w:t xml:space="preserve">CVFMA de-enrolls VIN in </w:t>
            </w:r>
            <w:proofErr w:type="spellStart"/>
            <w:r w:rsidRPr="007D46F6">
              <w:rPr>
                <w:rFonts w:cs="Arial"/>
              </w:rPr>
              <w:t>PaaK</w:t>
            </w:r>
            <w:proofErr w:type="spellEnd"/>
            <w:r w:rsidRPr="007D46F6">
              <w:rPr>
                <w:rFonts w:cs="Arial"/>
              </w:rPr>
              <w:t xml:space="preserve"> FI and subscription cancellation status is updated in the Subscription Management. </w:t>
            </w:r>
          </w:p>
          <w:p w:rsidR="007D46F6" w:rsidRDefault="00EE699F" w:rsidP="00EE699F">
            <w:pPr>
              <w:numPr>
                <w:ilvl w:val="0"/>
                <w:numId w:val="94"/>
              </w:numPr>
              <w:spacing w:after="200" w:line="276" w:lineRule="auto"/>
              <w:rPr>
                <w:rFonts w:cs="Arial"/>
              </w:rPr>
            </w:pPr>
            <w:r w:rsidRPr="007D46F6">
              <w:rPr>
                <w:rFonts w:cs="Arial"/>
              </w:rPr>
              <w:t>IVSS Core sends a revoke request to the Mobile App via the cloud</w:t>
            </w:r>
          </w:p>
          <w:p w:rsidR="00CC0767" w:rsidRPr="007D46F6" w:rsidRDefault="00EE699F" w:rsidP="00EE699F">
            <w:pPr>
              <w:numPr>
                <w:ilvl w:val="0"/>
                <w:numId w:val="94"/>
              </w:numPr>
              <w:spacing w:after="200" w:line="276" w:lineRule="auto"/>
              <w:rPr>
                <w:rFonts w:cs="Arial"/>
              </w:rPr>
            </w:pPr>
            <w:r w:rsidRPr="007D46F6">
              <w:rPr>
                <w:rFonts w:cs="Arial"/>
              </w:rPr>
              <w:t>Authorized users are notified about a Mast</w:t>
            </w:r>
            <w:r w:rsidRPr="007D46F6">
              <w:rPr>
                <w:rFonts w:cs="Arial"/>
              </w:rPr>
              <w:t xml:space="preserve">er Reset event in </w:t>
            </w:r>
            <w:proofErr w:type="spellStart"/>
            <w:r w:rsidRPr="007D46F6">
              <w:rPr>
                <w:rFonts w:cs="Arial"/>
              </w:rPr>
              <w:t>FordPass</w:t>
            </w:r>
            <w:proofErr w:type="spellEnd"/>
            <w:r w:rsidRPr="007D46F6">
              <w:rPr>
                <w:rFonts w:cs="Arial"/>
              </w:rPr>
              <w:t xml:space="preserve"> app</w:t>
            </w:r>
          </w:p>
        </w:tc>
      </w:tr>
      <w:tr w:rsidR="00CC0767" w:rsidTr="00DB22D4">
        <w:trPr>
          <w:jc w:val="center"/>
        </w:trPr>
        <w:tc>
          <w:tcPr>
            <w:tcW w:w="1851"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C0767" w:rsidRDefault="00EE699F" w:rsidP="00CC0767">
            <w:pPr>
              <w:spacing w:line="276" w:lineRule="auto"/>
            </w:pPr>
            <w:r>
              <w:rPr>
                <w:b/>
                <w:bCs/>
              </w:rPr>
              <w:t>List of Exception Use Cases</w:t>
            </w:r>
          </w:p>
        </w:tc>
        <w:tc>
          <w:tcPr>
            <w:tcW w:w="7489" w:type="dxa"/>
            <w:tcBorders>
              <w:top w:val="nil"/>
              <w:left w:val="nil"/>
              <w:bottom w:val="single" w:sz="8" w:space="0" w:color="auto"/>
              <w:right w:val="single" w:sz="8" w:space="0" w:color="auto"/>
            </w:tcBorders>
            <w:tcMar>
              <w:top w:w="0" w:type="dxa"/>
              <w:left w:w="108" w:type="dxa"/>
              <w:bottom w:w="0" w:type="dxa"/>
              <w:right w:w="108" w:type="dxa"/>
            </w:tcMar>
          </w:tcPr>
          <w:p w:rsidR="00CC0767" w:rsidRPr="00CC0767" w:rsidRDefault="00EE699F" w:rsidP="00CC0767">
            <w:pPr>
              <w:spacing w:line="256" w:lineRule="auto"/>
            </w:pPr>
          </w:p>
        </w:tc>
      </w:tr>
      <w:tr w:rsidR="00CC0767" w:rsidTr="00DB22D4">
        <w:trPr>
          <w:jc w:val="center"/>
        </w:trPr>
        <w:tc>
          <w:tcPr>
            <w:tcW w:w="1851"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C0767" w:rsidRDefault="00EE699F" w:rsidP="00CC0767">
            <w:pPr>
              <w:spacing w:line="276" w:lineRule="auto"/>
            </w:pPr>
            <w:r>
              <w:rPr>
                <w:b/>
                <w:bCs/>
              </w:rPr>
              <w:t>Interfaces</w:t>
            </w:r>
          </w:p>
        </w:tc>
        <w:tc>
          <w:tcPr>
            <w:tcW w:w="7489" w:type="dxa"/>
            <w:tcBorders>
              <w:top w:val="nil"/>
              <w:left w:val="nil"/>
              <w:bottom w:val="single" w:sz="8" w:space="0" w:color="auto"/>
              <w:right w:val="single" w:sz="8" w:space="0" w:color="auto"/>
            </w:tcBorders>
            <w:tcMar>
              <w:top w:w="0" w:type="dxa"/>
              <w:left w:w="108" w:type="dxa"/>
              <w:bottom w:w="0" w:type="dxa"/>
              <w:right w:w="108" w:type="dxa"/>
            </w:tcMar>
          </w:tcPr>
          <w:p w:rsidR="00CC0767" w:rsidRPr="00CC0767" w:rsidRDefault="00EE699F" w:rsidP="00CC0767">
            <w:pPr>
              <w:spacing w:line="256" w:lineRule="auto"/>
              <w:rPr>
                <w:rFonts w:asciiTheme="minorHAnsi" w:hAnsiTheme="minorHAnsi"/>
              </w:rPr>
            </w:pPr>
            <w:r w:rsidRPr="00CC0767">
              <w:rPr>
                <w:color w:val="000000"/>
              </w:rPr>
              <w:t xml:space="preserve">HMI </w:t>
            </w:r>
          </w:p>
        </w:tc>
      </w:tr>
    </w:tbl>
    <w:p w:rsidR="00500605" w:rsidRDefault="00EE699F" w:rsidP="00CD0F64"/>
    <w:p w:rsidR="00DC5A83" w:rsidRDefault="00EE699F" w:rsidP="00CD0F64"/>
    <w:p w:rsidR="00406F39" w:rsidRDefault="00EE699F" w:rsidP="00BE6F71">
      <w:pPr>
        <w:pStyle w:val="Heading4"/>
      </w:pPr>
      <w:r>
        <w:t>PNCv1-UC-REQ-325272/C-Last User Removes Vehicle from Mobile App</w:t>
      </w:r>
    </w:p>
    <w:p w:rsidR="00DC5A83" w:rsidRDefault="00EE699F"/>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51"/>
        <w:gridCol w:w="7489"/>
      </w:tblGrid>
      <w:tr w:rsidR="00321E6A" w:rsidTr="00DB22D4">
        <w:trPr>
          <w:jc w:val="center"/>
        </w:trPr>
        <w:tc>
          <w:tcPr>
            <w:tcW w:w="1851"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321E6A" w:rsidRDefault="00EE699F" w:rsidP="00321E6A">
            <w:pPr>
              <w:spacing w:line="276" w:lineRule="auto"/>
            </w:pPr>
            <w:r>
              <w:rPr>
                <w:b/>
                <w:bCs/>
              </w:rPr>
              <w:t>Actors</w:t>
            </w:r>
          </w:p>
        </w:tc>
        <w:tc>
          <w:tcPr>
            <w:tcW w:w="7489"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321E6A" w:rsidRPr="00321E6A" w:rsidRDefault="00EE699F" w:rsidP="00321E6A">
            <w:pPr>
              <w:spacing w:line="256" w:lineRule="auto"/>
              <w:rPr>
                <w:rFonts w:asciiTheme="minorHAnsi" w:hAnsiTheme="minorHAnsi"/>
              </w:rPr>
            </w:pPr>
            <w:r w:rsidRPr="00321E6A">
              <w:t xml:space="preserve">Mobile App User </w:t>
            </w:r>
          </w:p>
        </w:tc>
      </w:tr>
      <w:tr w:rsidR="00321E6A" w:rsidTr="00DB22D4">
        <w:trPr>
          <w:jc w:val="center"/>
        </w:trPr>
        <w:tc>
          <w:tcPr>
            <w:tcW w:w="1851"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321E6A" w:rsidRDefault="00EE699F" w:rsidP="00321E6A">
            <w:pPr>
              <w:spacing w:line="276" w:lineRule="auto"/>
            </w:pPr>
            <w:r>
              <w:rPr>
                <w:b/>
                <w:bCs/>
              </w:rPr>
              <w:t>Pre-conditions</w:t>
            </w:r>
          </w:p>
        </w:tc>
        <w:tc>
          <w:tcPr>
            <w:tcW w:w="7489" w:type="dxa"/>
            <w:tcBorders>
              <w:top w:val="nil"/>
              <w:left w:val="nil"/>
              <w:bottom w:val="single" w:sz="8" w:space="0" w:color="auto"/>
              <w:right w:val="single" w:sz="8" w:space="0" w:color="auto"/>
            </w:tcBorders>
            <w:tcMar>
              <w:top w:w="0" w:type="dxa"/>
              <w:left w:w="108" w:type="dxa"/>
              <w:bottom w:w="0" w:type="dxa"/>
              <w:right w:w="108" w:type="dxa"/>
            </w:tcMar>
          </w:tcPr>
          <w:p w:rsidR="00321E6A" w:rsidRPr="00321E6A" w:rsidRDefault="00EE699F" w:rsidP="00321E6A">
            <w:pPr>
              <w:spacing w:line="256" w:lineRule="auto"/>
            </w:pPr>
            <w:r w:rsidRPr="00321E6A">
              <w:t xml:space="preserve">The Vehicle is </w:t>
            </w:r>
            <w:proofErr w:type="gramStart"/>
            <w:r w:rsidRPr="00321E6A">
              <w:t>Authorized</w:t>
            </w:r>
            <w:proofErr w:type="gramEnd"/>
            <w:r w:rsidRPr="00321E6A">
              <w:t xml:space="preserve"> and Account is Activated </w:t>
            </w:r>
          </w:p>
        </w:tc>
      </w:tr>
      <w:tr w:rsidR="00321E6A" w:rsidTr="00DB22D4">
        <w:trPr>
          <w:jc w:val="center"/>
        </w:trPr>
        <w:tc>
          <w:tcPr>
            <w:tcW w:w="1851"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321E6A" w:rsidRDefault="00EE699F" w:rsidP="00321E6A">
            <w:pPr>
              <w:spacing w:line="276" w:lineRule="auto"/>
            </w:pPr>
            <w:r>
              <w:rPr>
                <w:b/>
                <w:bCs/>
              </w:rPr>
              <w:t>Scenario Description</w:t>
            </w:r>
          </w:p>
        </w:tc>
        <w:tc>
          <w:tcPr>
            <w:tcW w:w="7489" w:type="dxa"/>
            <w:tcBorders>
              <w:top w:val="nil"/>
              <w:left w:val="nil"/>
              <w:bottom w:val="single" w:sz="8" w:space="0" w:color="auto"/>
              <w:right w:val="single" w:sz="8" w:space="0" w:color="auto"/>
            </w:tcBorders>
            <w:tcMar>
              <w:top w:w="0" w:type="dxa"/>
              <w:left w:w="108" w:type="dxa"/>
              <w:bottom w:w="0" w:type="dxa"/>
              <w:right w:w="108" w:type="dxa"/>
            </w:tcMar>
          </w:tcPr>
          <w:p w:rsidR="00321E6A" w:rsidRPr="00321E6A" w:rsidRDefault="00EE699F" w:rsidP="00321E6A">
            <w:pPr>
              <w:spacing w:line="256" w:lineRule="auto"/>
            </w:pPr>
          </w:p>
          <w:p w:rsidR="00321E6A" w:rsidRPr="00321E6A" w:rsidRDefault="00EE699F" w:rsidP="00321E6A">
            <w:pPr>
              <w:spacing w:line="256" w:lineRule="auto"/>
            </w:pPr>
            <w:r w:rsidRPr="00321E6A">
              <w:t xml:space="preserve">Last </w:t>
            </w:r>
            <w:r w:rsidRPr="00321E6A">
              <w:t xml:space="preserve">User Removes Vehicle </w:t>
            </w:r>
            <w:proofErr w:type="gramStart"/>
            <w:r w:rsidRPr="00321E6A">
              <w:t>From</w:t>
            </w:r>
            <w:proofErr w:type="gramEnd"/>
            <w:r w:rsidRPr="00321E6A">
              <w:t xml:space="preserve"> Mobile App</w:t>
            </w:r>
          </w:p>
        </w:tc>
      </w:tr>
      <w:tr w:rsidR="00321E6A" w:rsidTr="00DB22D4">
        <w:trPr>
          <w:jc w:val="center"/>
        </w:trPr>
        <w:tc>
          <w:tcPr>
            <w:tcW w:w="1851"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321E6A" w:rsidRDefault="00EE699F" w:rsidP="00321E6A">
            <w:pPr>
              <w:spacing w:line="276" w:lineRule="auto"/>
            </w:pPr>
            <w:r>
              <w:rPr>
                <w:b/>
                <w:bCs/>
              </w:rPr>
              <w:t>Post-conditions</w:t>
            </w:r>
          </w:p>
        </w:tc>
        <w:tc>
          <w:tcPr>
            <w:tcW w:w="7489" w:type="dxa"/>
            <w:tcBorders>
              <w:top w:val="nil"/>
              <w:left w:val="nil"/>
              <w:bottom w:val="single" w:sz="8" w:space="0" w:color="auto"/>
              <w:right w:val="single" w:sz="8" w:space="0" w:color="auto"/>
            </w:tcBorders>
            <w:tcMar>
              <w:top w:w="0" w:type="dxa"/>
              <w:left w:w="108" w:type="dxa"/>
              <w:bottom w:w="0" w:type="dxa"/>
              <w:right w:w="108" w:type="dxa"/>
            </w:tcMar>
          </w:tcPr>
          <w:p w:rsidR="009A186C" w:rsidRPr="009A186C" w:rsidRDefault="00EE699F" w:rsidP="00EE699F">
            <w:pPr>
              <w:numPr>
                <w:ilvl w:val="0"/>
                <w:numId w:val="95"/>
              </w:numPr>
              <w:spacing w:line="252" w:lineRule="auto"/>
            </w:pPr>
            <w:r w:rsidRPr="009A186C">
              <w:t xml:space="preserve">Clear User Setting Command is Initiated from the SDN to TCU/ECG </w:t>
            </w:r>
          </w:p>
          <w:p w:rsidR="009A186C" w:rsidRPr="009A186C" w:rsidRDefault="00EE699F" w:rsidP="00EE699F">
            <w:pPr>
              <w:numPr>
                <w:ilvl w:val="0"/>
                <w:numId w:val="95"/>
              </w:numPr>
              <w:spacing w:after="200" w:line="276" w:lineRule="auto"/>
              <w:rPr>
                <w:rFonts w:cs="Arial"/>
              </w:rPr>
            </w:pPr>
            <w:r w:rsidRPr="009A186C">
              <w:rPr>
                <w:rFonts w:cs="Arial"/>
              </w:rPr>
              <w:t xml:space="preserve">ECG send </w:t>
            </w:r>
            <w:proofErr w:type="spellStart"/>
            <w:r w:rsidRPr="009A186C">
              <w:rPr>
                <w:rFonts w:cs="Arial"/>
              </w:rPr>
              <w:t>PnC</w:t>
            </w:r>
            <w:proofErr w:type="spellEnd"/>
            <w:r w:rsidRPr="009A186C">
              <w:rPr>
                <w:rFonts w:cs="Arial"/>
              </w:rPr>
              <w:t xml:space="preserve"> master reset signal to OBCC</w:t>
            </w:r>
          </w:p>
          <w:p w:rsidR="009A186C" w:rsidRPr="009A186C" w:rsidRDefault="00EE699F" w:rsidP="00EE699F">
            <w:pPr>
              <w:numPr>
                <w:ilvl w:val="0"/>
                <w:numId w:val="95"/>
              </w:numPr>
              <w:spacing w:after="200" w:line="276" w:lineRule="auto"/>
              <w:rPr>
                <w:rFonts w:cs="Arial"/>
              </w:rPr>
            </w:pPr>
            <w:r w:rsidRPr="009A186C">
              <w:rPr>
                <w:rFonts w:cs="Arial"/>
              </w:rPr>
              <w:t xml:space="preserve">OBCC delete all contract certificates and Disable </w:t>
            </w:r>
            <w:proofErr w:type="spellStart"/>
            <w:r w:rsidRPr="009A186C">
              <w:rPr>
                <w:rFonts w:cs="Arial"/>
              </w:rPr>
              <w:t>PnC</w:t>
            </w:r>
            <w:proofErr w:type="spellEnd"/>
            <w:r w:rsidRPr="009A186C">
              <w:rPr>
                <w:rFonts w:cs="Arial"/>
              </w:rPr>
              <w:t xml:space="preserve"> Feature </w:t>
            </w:r>
            <w:r w:rsidRPr="009A186C">
              <w:t xml:space="preserve">and Sends </w:t>
            </w:r>
            <w:proofErr w:type="spellStart"/>
            <w:r w:rsidRPr="009A186C">
              <w:t>PnC</w:t>
            </w:r>
            <w:proofErr w:type="spellEnd"/>
            <w:r w:rsidRPr="009A186C">
              <w:t xml:space="preserve"> Disable Command response to ECG</w:t>
            </w:r>
          </w:p>
          <w:p w:rsidR="00321E6A" w:rsidRPr="009A186C" w:rsidRDefault="00EE699F" w:rsidP="00EE699F">
            <w:pPr>
              <w:numPr>
                <w:ilvl w:val="0"/>
                <w:numId w:val="95"/>
              </w:numPr>
              <w:spacing w:after="200" w:line="276" w:lineRule="auto"/>
              <w:rPr>
                <w:rFonts w:cs="Arial"/>
              </w:rPr>
            </w:pPr>
            <w:r w:rsidRPr="009A186C">
              <w:t>ECG Shall send an alert to Cloud</w:t>
            </w:r>
          </w:p>
        </w:tc>
      </w:tr>
      <w:tr w:rsidR="00321E6A" w:rsidTr="00DB22D4">
        <w:trPr>
          <w:jc w:val="center"/>
        </w:trPr>
        <w:tc>
          <w:tcPr>
            <w:tcW w:w="1851"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321E6A" w:rsidRDefault="00EE699F" w:rsidP="00321E6A">
            <w:pPr>
              <w:spacing w:line="276" w:lineRule="auto"/>
            </w:pPr>
            <w:r>
              <w:rPr>
                <w:b/>
                <w:bCs/>
              </w:rPr>
              <w:t>List of Exception Use Cases</w:t>
            </w:r>
          </w:p>
        </w:tc>
        <w:tc>
          <w:tcPr>
            <w:tcW w:w="7489" w:type="dxa"/>
            <w:tcBorders>
              <w:top w:val="nil"/>
              <w:left w:val="nil"/>
              <w:bottom w:val="single" w:sz="8" w:space="0" w:color="auto"/>
              <w:right w:val="single" w:sz="8" w:space="0" w:color="auto"/>
            </w:tcBorders>
            <w:tcMar>
              <w:top w:w="0" w:type="dxa"/>
              <w:left w:w="108" w:type="dxa"/>
              <w:bottom w:w="0" w:type="dxa"/>
              <w:right w:w="108" w:type="dxa"/>
            </w:tcMar>
          </w:tcPr>
          <w:p w:rsidR="00321E6A" w:rsidRPr="00321E6A" w:rsidRDefault="00EE699F" w:rsidP="00321E6A">
            <w:pPr>
              <w:spacing w:line="256" w:lineRule="auto"/>
            </w:pPr>
          </w:p>
        </w:tc>
      </w:tr>
      <w:tr w:rsidR="00321E6A" w:rsidTr="00DB22D4">
        <w:trPr>
          <w:jc w:val="center"/>
        </w:trPr>
        <w:tc>
          <w:tcPr>
            <w:tcW w:w="1851"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321E6A" w:rsidRDefault="00EE699F" w:rsidP="00321E6A">
            <w:pPr>
              <w:spacing w:line="276" w:lineRule="auto"/>
            </w:pPr>
            <w:r>
              <w:rPr>
                <w:b/>
                <w:bCs/>
              </w:rPr>
              <w:t>Interfaces</w:t>
            </w:r>
          </w:p>
        </w:tc>
        <w:tc>
          <w:tcPr>
            <w:tcW w:w="7489" w:type="dxa"/>
            <w:tcBorders>
              <w:top w:val="nil"/>
              <w:left w:val="nil"/>
              <w:bottom w:val="single" w:sz="8" w:space="0" w:color="auto"/>
              <w:right w:val="single" w:sz="8" w:space="0" w:color="auto"/>
            </w:tcBorders>
            <w:tcMar>
              <w:top w:w="0" w:type="dxa"/>
              <w:left w:w="108" w:type="dxa"/>
              <w:bottom w:w="0" w:type="dxa"/>
              <w:right w:w="108" w:type="dxa"/>
            </w:tcMar>
          </w:tcPr>
          <w:p w:rsidR="00321E6A" w:rsidRPr="00321E6A" w:rsidRDefault="00EE699F" w:rsidP="00321E6A">
            <w:pPr>
              <w:spacing w:line="256" w:lineRule="auto"/>
              <w:rPr>
                <w:rFonts w:asciiTheme="minorHAnsi" w:hAnsiTheme="minorHAnsi"/>
              </w:rPr>
            </w:pPr>
            <w:r w:rsidRPr="00321E6A">
              <w:t>Mobile App, OBCC, BCCM</w:t>
            </w:r>
          </w:p>
        </w:tc>
      </w:tr>
    </w:tbl>
    <w:p w:rsidR="00500605" w:rsidRDefault="00EE699F" w:rsidP="00CD0F64"/>
    <w:p w:rsidR="00DC5A83" w:rsidRDefault="00EE699F" w:rsidP="00CD0F64"/>
    <w:p w:rsidR="00406F39" w:rsidRDefault="00EE699F" w:rsidP="00BE6F71">
      <w:pPr>
        <w:pStyle w:val="Heading3"/>
      </w:pPr>
      <w:bookmarkStart w:id="53" w:name="_Toc27556721"/>
      <w:r>
        <w:lastRenderedPageBreak/>
        <w:t>White Box Views</w:t>
      </w:r>
      <w:bookmarkEnd w:id="53"/>
    </w:p>
    <w:p w:rsidR="00406F39" w:rsidRDefault="00EE699F" w:rsidP="00BE6F71">
      <w:pPr>
        <w:pStyle w:val="Heading4"/>
      </w:pPr>
      <w:r>
        <w:t>Activity Diagrams</w:t>
      </w:r>
    </w:p>
    <w:p w:rsidR="00406F39" w:rsidRDefault="00EE699F" w:rsidP="00BE6F71">
      <w:pPr>
        <w:pStyle w:val="Heading5"/>
      </w:pPr>
      <w:r>
        <w:t xml:space="preserve">PNC-ACT-REQ-326783/B-Master Reset from </w:t>
      </w:r>
      <w:proofErr w:type="spellStart"/>
      <w:r>
        <w:t>PnC</w:t>
      </w:r>
      <w:proofErr w:type="spellEnd"/>
      <w:r>
        <w:t xml:space="preserve"> Onboard HMI Client</w:t>
      </w:r>
    </w:p>
    <w:p w:rsidR="00500605" w:rsidRDefault="00EE699F" w:rsidP="00BE6F71">
      <w:pPr>
        <w:jc w:val="center"/>
      </w:pPr>
      <w:r w:rsidRPr="0056532E">
        <w:rPr>
          <w:noProof/>
        </w:rPr>
        <w:drawing>
          <wp:inline distT="0" distB="0" distL="0" distR="0">
            <wp:extent cx="6604166" cy="3076575"/>
            <wp:effectExtent l="0" t="0" r="6350" b="0"/>
            <wp:docPr id="198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607036" cy="3077912"/>
                    </a:xfrm>
                    <a:prstGeom prst="rect">
                      <a:avLst/>
                    </a:prstGeom>
                    <a:noFill/>
                    <a:ln>
                      <a:noFill/>
                    </a:ln>
                  </pic:spPr>
                </pic:pic>
              </a:graphicData>
            </a:graphic>
          </wp:inline>
        </w:drawing>
      </w:r>
    </w:p>
    <w:p w:rsidR="00406F39" w:rsidRDefault="00EE699F" w:rsidP="00BE6F71">
      <w:pPr>
        <w:pStyle w:val="Heading5"/>
      </w:pPr>
      <w:r>
        <w:t>PNC-ACT-REQ-330600/B-Last User has Removed Vehicle from App</w:t>
      </w:r>
    </w:p>
    <w:p w:rsidR="00500605" w:rsidRDefault="00EE699F" w:rsidP="00BE6F71">
      <w:pPr>
        <w:jc w:val="center"/>
      </w:pPr>
      <w:r w:rsidRPr="00B94FBC">
        <w:rPr>
          <w:noProof/>
        </w:rPr>
        <w:drawing>
          <wp:inline distT="0" distB="0" distL="0" distR="0">
            <wp:extent cx="6544024" cy="3581400"/>
            <wp:effectExtent l="0" t="0" r="9525" b="0"/>
            <wp:docPr id="199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547832" cy="3583484"/>
                    </a:xfrm>
                    <a:prstGeom prst="rect">
                      <a:avLst/>
                    </a:prstGeom>
                    <a:noFill/>
                    <a:ln>
                      <a:noFill/>
                    </a:ln>
                  </pic:spPr>
                </pic:pic>
              </a:graphicData>
            </a:graphic>
          </wp:inline>
        </w:drawing>
      </w:r>
    </w:p>
    <w:p w:rsidR="00406F39" w:rsidRDefault="00EE699F" w:rsidP="00BE6F71">
      <w:pPr>
        <w:pStyle w:val="Heading4"/>
      </w:pPr>
      <w:r>
        <w:lastRenderedPageBreak/>
        <w:t>Sequence Diagrams</w:t>
      </w:r>
    </w:p>
    <w:p w:rsidR="00406F39" w:rsidRDefault="00EE699F" w:rsidP="00BE6F71">
      <w:pPr>
        <w:pStyle w:val="Heading5"/>
      </w:pPr>
      <w:r>
        <w:t>PNC-SD-REQ-326837/C-Master Reset</w:t>
      </w:r>
    </w:p>
    <w:p w:rsidR="00500605" w:rsidRPr="001F0BDB" w:rsidRDefault="00EE699F" w:rsidP="00BE6F71">
      <w:pPr>
        <w:jc w:val="center"/>
      </w:pPr>
      <w:r w:rsidRPr="003B58AE">
        <w:rPr>
          <w:noProof/>
        </w:rPr>
        <w:drawing>
          <wp:inline distT="0" distB="0" distL="0" distR="0">
            <wp:extent cx="6531315" cy="4408227"/>
            <wp:effectExtent l="0" t="0" r="3175" b="0"/>
            <wp:docPr id="201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536578" cy="4411779"/>
                    </a:xfrm>
                    <a:prstGeom prst="rect">
                      <a:avLst/>
                    </a:prstGeom>
                    <a:noFill/>
                    <a:ln>
                      <a:noFill/>
                    </a:ln>
                  </pic:spPr>
                </pic:pic>
              </a:graphicData>
            </a:graphic>
          </wp:inline>
        </w:drawing>
      </w:r>
    </w:p>
    <w:p w:rsidR="00406F39" w:rsidRDefault="00EE699F" w:rsidP="00BE6F71">
      <w:pPr>
        <w:pStyle w:val="Heading5"/>
      </w:pPr>
      <w:r>
        <w:lastRenderedPageBreak/>
        <w:t xml:space="preserve">PNC-SD-REQ-330601/D-Last User has Removed Vehicle from </w:t>
      </w:r>
      <w:r>
        <w:t>App</w:t>
      </w:r>
    </w:p>
    <w:p w:rsidR="00500605" w:rsidRPr="00711C2F" w:rsidRDefault="00EE699F" w:rsidP="00BE6F71">
      <w:pPr>
        <w:jc w:val="center"/>
      </w:pPr>
      <w:r w:rsidRPr="00711C2F">
        <w:rPr>
          <w:noProof/>
        </w:rPr>
        <w:drawing>
          <wp:inline distT="0" distB="0" distL="0" distR="0">
            <wp:extent cx="6550415" cy="4924425"/>
            <wp:effectExtent l="0" t="0" r="3175" b="0"/>
            <wp:docPr id="202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560594" cy="4932077"/>
                    </a:xfrm>
                    <a:prstGeom prst="rect">
                      <a:avLst/>
                    </a:prstGeom>
                    <a:noFill/>
                    <a:ln>
                      <a:noFill/>
                    </a:ln>
                  </pic:spPr>
                </pic:pic>
              </a:graphicData>
            </a:graphic>
          </wp:inline>
        </w:drawing>
      </w:r>
    </w:p>
    <w:p w:rsidR="00406F39" w:rsidRDefault="00EE699F" w:rsidP="00BE6F71">
      <w:pPr>
        <w:pStyle w:val="Heading2"/>
      </w:pPr>
      <w:bookmarkStart w:id="54" w:name="_Toc27556722"/>
      <w:r w:rsidRPr="00B9479B">
        <w:t>PNC-FUN-REQ-326780/A-</w:t>
      </w:r>
      <w:proofErr w:type="spellStart"/>
      <w:r w:rsidRPr="00B9479B">
        <w:t>PnC</w:t>
      </w:r>
      <w:proofErr w:type="spellEnd"/>
      <w:r w:rsidRPr="00B9479B">
        <w:t xml:space="preserve"> Onboard Client2 Modu</w:t>
      </w:r>
      <w:r w:rsidRPr="00B9479B">
        <w:t>le Swap</w:t>
      </w:r>
      <w:bookmarkEnd w:id="54"/>
    </w:p>
    <w:p w:rsidR="00406F39" w:rsidRDefault="00EE699F" w:rsidP="00BE6F71">
      <w:pPr>
        <w:pStyle w:val="Heading3"/>
      </w:pPr>
      <w:bookmarkStart w:id="55" w:name="_Toc27556723"/>
      <w:r>
        <w:t>Requirements</w:t>
      </w:r>
      <w:bookmarkEnd w:id="55"/>
    </w:p>
    <w:p w:rsidR="00BE6F71" w:rsidRPr="00BE6F71" w:rsidRDefault="00BE6F71" w:rsidP="00BE6F71">
      <w:pPr>
        <w:pStyle w:val="Heading4"/>
        <w:rPr>
          <w:b w:val="0"/>
          <w:u w:val="single"/>
        </w:rPr>
      </w:pPr>
      <w:r w:rsidRPr="00BE6F71">
        <w:rPr>
          <w:b w:val="0"/>
          <w:u w:val="single"/>
        </w:rPr>
        <w:t>PNC-REQ-335761/B-OBCC Swap Detection</w:t>
      </w:r>
    </w:p>
    <w:p w:rsidR="0014779C" w:rsidRPr="00845CE0" w:rsidRDefault="00EE699F" w:rsidP="0014779C">
      <w:pPr>
        <w:rPr>
          <w:rFonts w:cs="Arial"/>
        </w:rPr>
      </w:pPr>
      <w:r w:rsidRPr="00845CE0">
        <w:rPr>
          <w:rFonts w:cs="Arial"/>
        </w:rPr>
        <w:t xml:space="preserve">1. As defined in Provisioning Spec, If Module A is replaced with Module B then Module B </w:t>
      </w:r>
      <w:proofErr w:type="gramStart"/>
      <w:r w:rsidRPr="00845CE0">
        <w:rPr>
          <w:rFonts w:cs="Arial"/>
        </w:rPr>
        <w:t>has to</w:t>
      </w:r>
      <w:proofErr w:type="gramEnd"/>
      <w:r w:rsidRPr="00845CE0">
        <w:rPr>
          <w:rFonts w:cs="Arial"/>
        </w:rPr>
        <w:t xml:space="preserve"> go through self-test and start transmitting </w:t>
      </w:r>
      <w:proofErr w:type="spellStart"/>
      <w:r w:rsidRPr="00845CE0">
        <w:rPr>
          <w:rFonts w:cs="Arial"/>
        </w:rPr>
        <w:t>OBCC_ECG_Word_Tx</w:t>
      </w:r>
      <w:proofErr w:type="spellEnd"/>
      <w:r w:rsidRPr="00845CE0">
        <w:rPr>
          <w:rFonts w:cs="Arial"/>
        </w:rPr>
        <w:t xml:space="preserve"> TP Signal to ECG at a 1000msec event periodic rate and this condition will Checked by </w:t>
      </w:r>
      <w:proofErr w:type="spellStart"/>
      <w:r w:rsidRPr="00845CE0">
        <w:rPr>
          <w:rFonts w:cs="Arial"/>
        </w:rPr>
        <w:t>ProvServer</w:t>
      </w:r>
      <w:proofErr w:type="spellEnd"/>
      <w:r w:rsidRPr="00845CE0">
        <w:rPr>
          <w:rFonts w:cs="Arial"/>
        </w:rPr>
        <w:t xml:space="preserve"> in ECG and send Provisioning alert to the cloud.</w:t>
      </w:r>
    </w:p>
    <w:p w:rsidR="0014779C" w:rsidRPr="00845CE0" w:rsidRDefault="00EE699F" w:rsidP="0014779C">
      <w:pPr>
        <w:rPr>
          <w:rFonts w:cs="Arial"/>
        </w:rPr>
      </w:pPr>
      <w:r w:rsidRPr="00845CE0">
        <w:rPr>
          <w:rFonts w:cs="Arial"/>
        </w:rPr>
        <w:t>2. Cloud (GVMS) shall detect change in FESN and send swap event to downstream cloud applications</w:t>
      </w:r>
    </w:p>
    <w:p w:rsidR="0014779C" w:rsidRPr="00845CE0" w:rsidRDefault="00EE699F" w:rsidP="0014779C">
      <w:pPr>
        <w:rPr>
          <w:rFonts w:cs="Arial"/>
        </w:rPr>
      </w:pPr>
    </w:p>
    <w:p w:rsidR="0014779C" w:rsidRPr="00845CE0" w:rsidRDefault="00EE699F" w:rsidP="0014779C">
      <w:pPr>
        <w:rPr>
          <w:rFonts w:cs="Arial"/>
        </w:rPr>
      </w:pPr>
      <w:r w:rsidRPr="00845CE0">
        <w:rPr>
          <w:rFonts w:cs="Arial"/>
        </w:rPr>
        <w:t>OBCC Provis</w:t>
      </w:r>
      <w:r w:rsidRPr="00845CE0">
        <w:rPr>
          <w:rFonts w:cs="Arial"/>
        </w:rPr>
        <w:t>ioning:</w:t>
      </w:r>
    </w:p>
    <w:p w:rsidR="0014779C" w:rsidRPr="00845CE0" w:rsidRDefault="00EE699F" w:rsidP="0014779C">
      <w:pPr>
        <w:rPr>
          <w:rFonts w:cs="Arial"/>
        </w:rPr>
      </w:pPr>
      <w:r w:rsidRPr="00845CE0">
        <w:rPr>
          <w:rFonts w:cs="Arial"/>
        </w:rPr>
        <w:t xml:space="preserve">- If </w:t>
      </w:r>
      <w:proofErr w:type="spellStart"/>
      <w:r w:rsidRPr="00845CE0">
        <w:rPr>
          <w:rFonts w:cs="Arial"/>
        </w:rPr>
        <w:t>ObccProvStat</w:t>
      </w:r>
      <w:proofErr w:type="spellEnd"/>
      <w:r w:rsidRPr="00845CE0">
        <w:rPr>
          <w:rFonts w:cs="Arial"/>
        </w:rPr>
        <w:t xml:space="preserve"> changes from 0x3B provisioned to any other state, OBCC shall delete all the contract and V2G root certificates</w:t>
      </w:r>
    </w:p>
    <w:p w:rsidR="0014779C" w:rsidRPr="00845CE0" w:rsidRDefault="00EE699F" w:rsidP="0014779C">
      <w:pPr>
        <w:rPr>
          <w:rFonts w:cs="Arial"/>
        </w:rPr>
      </w:pPr>
      <w:r w:rsidRPr="00845CE0">
        <w:rPr>
          <w:rFonts w:cs="Arial"/>
        </w:rPr>
        <w:t xml:space="preserve">- If </w:t>
      </w:r>
      <w:proofErr w:type="spellStart"/>
      <w:r w:rsidRPr="00845CE0">
        <w:rPr>
          <w:rFonts w:cs="Arial"/>
        </w:rPr>
        <w:t>ObccProvStat</w:t>
      </w:r>
      <w:proofErr w:type="spellEnd"/>
      <w:r w:rsidRPr="00845CE0">
        <w:rPr>
          <w:rFonts w:cs="Arial"/>
        </w:rPr>
        <w:t xml:space="preserve"> is not 0x3B Provisioned, and </w:t>
      </w:r>
      <w:proofErr w:type="spellStart"/>
      <w:r w:rsidRPr="00845CE0">
        <w:rPr>
          <w:rFonts w:cs="Arial"/>
        </w:rPr>
        <w:t>PnCStatus</w:t>
      </w:r>
      <w:proofErr w:type="spellEnd"/>
      <w:r w:rsidRPr="00845CE0">
        <w:rPr>
          <w:rFonts w:cs="Arial"/>
        </w:rPr>
        <w:t xml:space="preserve"> = “Enable” or “Faulty”, OBCC shall set </w:t>
      </w:r>
      <w:proofErr w:type="spellStart"/>
      <w:r w:rsidRPr="00845CE0">
        <w:rPr>
          <w:rFonts w:cs="Arial"/>
        </w:rPr>
        <w:t>PnCStatus</w:t>
      </w:r>
      <w:proofErr w:type="spellEnd"/>
      <w:r w:rsidRPr="00845CE0">
        <w:rPr>
          <w:rFonts w:cs="Arial"/>
        </w:rPr>
        <w:t xml:space="preserve"> = “Disabled”</w:t>
      </w:r>
    </w:p>
    <w:p w:rsidR="00B70620" w:rsidRDefault="00EE699F" w:rsidP="000E7A8C"/>
    <w:p w:rsidR="00B4419C" w:rsidRPr="00B4419C" w:rsidRDefault="00EE699F" w:rsidP="000E7A8C">
      <w:r>
        <w:t>F</w:t>
      </w:r>
      <w:r w:rsidRPr="00B4419C">
        <w:t>or OBCC provisioning signals please refer to Peripheral Provisioning SPSS</w:t>
      </w:r>
      <w:r>
        <w:t>.</w:t>
      </w:r>
    </w:p>
    <w:p w:rsidR="00BE6F71" w:rsidRPr="00BE6F71" w:rsidRDefault="00BE6F71" w:rsidP="00BE6F71">
      <w:pPr>
        <w:pStyle w:val="Heading4"/>
        <w:rPr>
          <w:b w:val="0"/>
          <w:u w:val="single"/>
        </w:rPr>
      </w:pPr>
      <w:r w:rsidRPr="00BE6F71">
        <w:rPr>
          <w:b w:val="0"/>
          <w:u w:val="single"/>
        </w:rPr>
        <w:t>PNC-REQ-335762/B-Deleting Certificates in New OBCC Module</w:t>
      </w:r>
    </w:p>
    <w:p w:rsidR="001B204F" w:rsidRPr="00295B0C" w:rsidRDefault="00EE699F" w:rsidP="001B204F">
      <w:pPr>
        <w:rPr>
          <w:rFonts w:cs="Arial"/>
        </w:rPr>
      </w:pPr>
      <w:r w:rsidRPr="00295B0C">
        <w:rPr>
          <w:rFonts w:cs="Arial"/>
        </w:rPr>
        <w:t>When OBCC module is at not provisioned state delete all certificates in OBCC Module and Disable Plug and Charge Feature. Send an alert to</w:t>
      </w:r>
      <w:r w:rsidRPr="00295B0C">
        <w:rPr>
          <w:rFonts w:cs="Arial"/>
        </w:rPr>
        <w:t xml:space="preserve"> cloud</w:t>
      </w:r>
    </w:p>
    <w:p w:rsidR="001B204F" w:rsidRPr="00295B0C" w:rsidRDefault="00EE699F" w:rsidP="001B204F">
      <w:pPr>
        <w:rPr>
          <w:rFonts w:cs="Arial"/>
        </w:rPr>
      </w:pPr>
    </w:p>
    <w:p w:rsidR="001B204F" w:rsidRPr="00295B0C" w:rsidRDefault="00EE699F" w:rsidP="001B204F">
      <w:pPr>
        <w:rPr>
          <w:rFonts w:cs="Arial"/>
        </w:rPr>
      </w:pPr>
      <w:r w:rsidRPr="00295B0C">
        <w:rPr>
          <w:rFonts w:cs="Arial"/>
        </w:rPr>
        <w:t>ECG and OBCC:</w:t>
      </w:r>
    </w:p>
    <w:p w:rsidR="001B204F" w:rsidRPr="00295B0C" w:rsidRDefault="00EE699F" w:rsidP="001B204F">
      <w:pPr>
        <w:rPr>
          <w:rFonts w:cs="Arial"/>
        </w:rPr>
      </w:pPr>
      <w:r w:rsidRPr="00295B0C">
        <w:rPr>
          <w:rFonts w:cs="Arial"/>
        </w:rPr>
        <w:lastRenderedPageBreak/>
        <w:t xml:space="preserve">After Deleting all Certificates and Disable </w:t>
      </w:r>
      <w:proofErr w:type="spellStart"/>
      <w:r w:rsidRPr="00295B0C">
        <w:rPr>
          <w:rFonts w:cs="Arial"/>
        </w:rPr>
        <w:t>PnC</w:t>
      </w:r>
      <w:proofErr w:type="spellEnd"/>
      <w:r w:rsidRPr="00295B0C">
        <w:rPr>
          <w:rFonts w:cs="Arial"/>
        </w:rPr>
        <w:t xml:space="preserve"> Feature, OBCC shall sends </w:t>
      </w:r>
      <w:proofErr w:type="spellStart"/>
      <w:r w:rsidRPr="00295B0C">
        <w:rPr>
          <w:rFonts w:cs="Arial"/>
        </w:rPr>
        <w:t>DgtlCommPnc_D_Stat</w:t>
      </w:r>
      <w:proofErr w:type="spellEnd"/>
      <w:r w:rsidRPr="00295B0C">
        <w:rPr>
          <w:rFonts w:cs="Arial"/>
        </w:rPr>
        <w:t xml:space="preserve"> = </w:t>
      </w:r>
      <w:proofErr w:type="spellStart"/>
      <w:r w:rsidRPr="00295B0C">
        <w:rPr>
          <w:rFonts w:cs="Arial"/>
        </w:rPr>
        <w:t>NoContractsInstalled</w:t>
      </w:r>
      <w:proofErr w:type="spellEnd"/>
      <w:r w:rsidRPr="00295B0C">
        <w:rPr>
          <w:rFonts w:cs="Arial"/>
        </w:rPr>
        <w:t xml:space="preserve"> to ECG, the ECG Sends a </w:t>
      </w:r>
      <w:proofErr w:type="spellStart"/>
      <w:r w:rsidRPr="00295B0C">
        <w:rPr>
          <w:rFonts w:cs="Arial"/>
        </w:rPr>
        <w:t>PnCManageCertificatestatus</w:t>
      </w:r>
      <w:proofErr w:type="spellEnd"/>
      <w:r w:rsidRPr="00295B0C">
        <w:rPr>
          <w:rFonts w:cs="Arial"/>
        </w:rPr>
        <w:t xml:space="preserve"> alert with </w:t>
      </w:r>
      <w:proofErr w:type="spellStart"/>
      <w:r w:rsidRPr="00295B0C">
        <w:rPr>
          <w:rFonts w:cs="Arial"/>
        </w:rPr>
        <w:t>PnCCertRevokeReason</w:t>
      </w:r>
      <w:proofErr w:type="spellEnd"/>
      <w:r w:rsidRPr="00295B0C">
        <w:rPr>
          <w:rFonts w:cs="Arial"/>
        </w:rPr>
        <w:t xml:space="preserve"> and </w:t>
      </w:r>
      <w:proofErr w:type="spellStart"/>
      <w:r w:rsidRPr="00295B0C">
        <w:rPr>
          <w:rFonts w:cs="Arial"/>
        </w:rPr>
        <w:t>PnCFeatureStatus</w:t>
      </w:r>
      <w:proofErr w:type="spellEnd"/>
      <w:r w:rsidRPr="00295B0C">
        <w:rPr>
          <w:rFonts w:cs="Arial"/>
        </w:rPr>
        <w:t xml:space="preserve"> alert with </w:t>
      </w:r>
      <w:proofErr w:type="spellStart"/>
      <w:r w:rsidRPr="00295B0C">
        <w:rPr>
          <w:rFonts w:cs="Arial"/>
        </w:rPr>
        <w:t>NoCo</w:t>
      </w:r>
      <w:r w:rsidRPr="00295B0C">
        <w:rPr>
          <w:rFonts w:cs="Arial"/>
        </w:rPr>
        <w:t>ntractsInstalled</w:t>
      </w:r>
      <w:proofErr w:type="spellEnd"/>
      <w:r w:rsidRPr="00295B0C">
        <w:rPr>
          <w:rFonts w:cs="Arial"/>
        </w:rPr>
        <w:t xml:space="preserve"> state to the Cloud</w:t>
      </w:r>
    </w:p>
    <w:p w:rsidR="00594458" w:rsidRPr="00B177DF" w:rsidRDefault="00EE699F" w:rsidP="00594458">
      <w:pPr>
        <w:rPr>
          <w:rFonts w:cs="Arial"/>
        </w:rPr>
      </w:pPr>
    </w:p>
    <w:p w:rsidR="00B70620" w:rsidRPr="000E7A8C" w:rsidRDefault="00EE699F" w:rsidP="000E7A8C"/>
    <w:p w:rsidR="00BE6F71" w:rsidRPr="00BE6F71" w:rsidRDefault="00BE6F71" w:rsidP="00BE6F71">
      <w:pPr>
        <w:pStyle w:val="Heading4"/>
        <w:rPr>
          <w:b w:val="0"/>
          <w:u w:val="single"/>
        </w:rPr>
      </w:pPr>
      <w:r w:rsidRPr="00BE6F71">
        <w:rPr>
          <w:b w:val="0"/>
          <w:u w:val="single"/>
        </w:rPr>
        <w:t>PNC-REQ-335763/A-Installing New Certificates in New OBCC Module</w:t>
      </w:r>
    </w:p>
    <w:p w:rsidR="001653C7" w:rsidRPr="001653C7" w:rsidRDefault="00EE699F" w:rsidP="001653C7">
      <w:pPr>
        <w:rPr>
          <w:rFonts w:cs="Arial"/>
        </w:rPr>
      </w:pPr>
      <w:r w:rsidRPr="001653C7">
        <w:rPr>
          <w:rFonts w:cs="Arial"/>
        </w:rPr>
        <w:t xml:space="preserve">Cloud will revoke old Contract Certificates and Create new Certificates, send it to the vehicle and Enable </w:t>
      </w:r>
      <w:proofErr w:type="spellStart"/>
      <w:r w:rsidRPr="001653C7">
        <w:rPr>
          <w:rFonts w:cs="Arial"/>
        </w:rPr>
        <w:t>PnC</w:t>
      </w:r>
      <w:proofErr w:type="spellEnd"/>
      <w:r w:rsidRPr="001653C7">
        <w:rPr>
          <w:rFonts w:cs="Arial"/>
        </w:rPr>
        <w:t xml:space="preserve"> in the Vehicle.</w:t>
      </w:r>
    </w:p>
    <w:p w:rsidR="001653C7" w:rsidRPr="001653C7" w:rsidRDefault="00EE699F" w:rsidP="001653C7">
      <w:pPr>
        <w:rPr>
          <w:rFonts w:cs="Arial"/>
        </w:rPr>
      </w:pPr>
    </w:p>
    <w:p w:rsidR="001653C7" w:rsidRPr="001653C7" w:rsidRDefault="00EE699F" w:rsidP="001653C7">
      <w:pPr>
        <w:rPr>
          <w:rFonts w:cs="Arial"/>
        </w:rPr>
      </w:pPr>
      <w:r w:rsidRPr="001653C7">
        <w:rPr>
          <w:rFonts w:cs="Arial"/>
        </w:rPr>
        <w:t>Cloud:</w:t>
      </w:r>
    </w:p>
    <w:p w:rsidR="001653C7" w:rsidRPr="001653C7" w:rsidRDefault="00EE699F" w:rsidP="001653C7">
      <w:pPr>
        <w:rPr>
          <w:rFonts w:cs="Arial"/>
        </w:rPr>
      </w:pPr>
      <w:r w:rsidRPr="001653C7">
        <w:rPr>
          <w:rFonts w:cs="Arial"/>
        </w:rPr>
        <w:t xml:space="preserve">Cloud will Create Secure Payload deliver to the Vehicle </w:t>
      </w:r>
    </w:p>
    <w:p w:rsidR="001653C7" w:rsidRPr="001653C7" w:rsidRDefault="00EE699F" w:rsidP="001653C7">
      <w:pPr>
        <w:rPr>
          <w:rFonts w:cs="Arial"/>
        </w:rPr>
      </w:pPr>
      <w:r w:rsidRPr="001653C7">
        <w:rPr>
          <w:rFonts w:cs="Arial"/>
        </w:rPr>
        <w:t>ECG:</w:t>
      </w:r>
    </w:p>
    <w:p w:rsidR="001653C7" w:rsidRPr="001653C7" w:rsidRDefault="00EE699F" w:rsidP="001653C7">
      <w:pPr>
        <w:rPr>
          <w:rFonts w:cs="Arial"/>
        </w:rPr>
      </w:pPr>
      <w:r w:rsidRPr="001653C7">
        <w:rPr>
          <w:rFonts w:cs="Arial"/>
        </w:rPr>
        <w:t xml:space="preserve">Follow On-boarding Process to install Certificates and Enabling </w:t>
      </w:r>
      <w:proofErr w:type="spellStart"/>
      <w:r w:rsidRPr="001653C7">
        <w:rPr>
          <w:rFonts w:cs="Arial"/>
        </w:rPr>
        <w:t>PnC</w:t>
      </w:r>
      <w:proofErr w:type="spellEnd"/>
      <w:r w:rsidRPr="001653C7">
        <w:rPr>
          <w:rFonts w:cs="Arial"/>
        </w:rPr>
        <w:t xml:space="preserve"> Feature in OBCC Module.</w:t>
      </w:r>
    </w:p>
    <w:p w:rsidR="00B70620" w:rsidRPr="000E7A8C" w:rsidRDefault="00EE699F" w:rsidP="000E7A8C"/>
    <w:p w:rsidR="00406F39" w:rsidRDefault="00EE699F" w:rsidP="00BE6F71">
      <w:pPr>
        <w:pStyle w:val="Heading3"/>
      </w:pPr>
      <w:bookmarkStart w:id="56" w:name="_Toc27556724"/>
      <w:r>
        <w:t>Use Cases</w:t>
      </w:r>
      <w:bookmarkEnd w:id="56"/>
    </w:p>
    <w:p w:rsidR="00406F39" w:rsidRDefault="00EE699F" w:rsidP="00BE6F71">
      <w:pPr>
        <w:pStyle w:val="Heading4"/>
      </w:pPr>
      <w:r>
        <w:t>PNCv1-UC-REQ-326621/C-Installing New Certification after OBCC Swap</w:t>
      </w:r>
    </w:p>
    <w:p w:rsidR="00DC5A83" w:rsidRDefault="00EE699F"/>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51"/>
        <w:gridCol w:w="7489"/>
      </w:tblGrid>
      <w:tr w:rsidR="00C80AEF" w:rsidTr="00DB22D4">
        <w:trPr>
          <w:jc w:val="center"/>
        </w:trPr>
        <w:tc>
          <w:tcPr>
            <w:tcW w:w="1851"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80AEF" w:rsidRDefault="00EE699F" w:rsidP="00C80AEF">
            <w:pPr>
              <w:spacing w:line="276" w:lineRule="auto"/>
            </w:pPr>
            <w:r>
              <w:rPr>
                <w:b/>
                <w:bCs/>
              </w:rPr>
              <w:t>Actors</w:t>
            </w:r>
          </w:p>
        </w:tc>
        <w:tc>
          <w:tcPr>
            <w:tcW w:w="7489"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C80AEF" w:rsidRDefault="00EE699F" w:rsidP="00C80AEF">
            <w:pPr>
              <w:spacing w:line="256" w:lineRule="auto"/>
              <w:rPr>
                <w:rFonts w:asciiTheme="minorHAnsi" w:hAnsiTheme="minorHAnsi"/>
              </w:rPr>
            </w:pPr>
            <w:r>
              <w:rPr>
                <w:color w:val="000000"/>
              </w:rPr>
              <w:t xml:space="preserve">Vehicle Occupant </w:t>
            </w:r>
          </w:p>
        </w:tc>
      </w:tr>
      <w:tr w:rsidR="00C80AEF" w:rsidTr="00DB22D4">
        <w:trPr>
          <w:jc w:val="center"/>
        </w:trPr>
        <w:tc>
          <w:tcPr>
            <w:tcW w:w="1851"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80AEF" w:rsidRDefault="00EE699F" w:rsidP="00C80AEF">
            <w:pPr>
              <w:spacing w:line="276" w:lineRule="auto"/>
            </w:pPr>
            <w:r>
              <w:rPr>
                <w:b/>
                <w:bCs/>
              </w:rPr>
              <w:t>Pre-conditions</w:t>
            </w:r>
          </w:p>
        </w:tc>
        <w:tc>
          <w:tcPr>
            <w:tcW w:w="7489" w:type="dxa"/>
            <w:tcBorders>
              <w:top w:val="nil"/>
              <w:left w:val="nil"/>
              <w:bottom w:val="single" w:sz="8" w:space="0" w:color="auto"/>
              <w:right w:val="single" w:sz="8" w:space="0" w:color="auto"/>
            </w:tcBorders>
            <w:tcMar>
              <w:top w:w="0" w:type="dxa"/>
              <w:left w:w="108" w:type="dxa"/>
              <w:bottom w:w="0" w:type="dxa"/>
              <w:right w:w="108" w:type="dxa"/>
            </w:tcMar>
          </w:tcPr>
          <w:p w:rsidR="00C80AEF" w:rsidRPr="00C80AEF" w:rsidRDefault="00EE699F" w:rsidP="00C80AEF">
            <w:pPr>
              <w:spacing w:line="256" w:lineRule="auto"/>
            </w:pPr>
            <w:r w:rsidRPr="00C80AEF">
              <w:t xml:space="preserve">Onboarding has Successfully Completed </w:t>
            </w:r>
          </w:p>
          <w:p w:rsidR="00C80AEF" w:rsidRPr="00C80AEF" w:rsidRDefault="00EE699F" w:rsidP="00C80AEF">
            <w:pPr>
              <w:spacing w:line="256" w:lineRule="auto"/>
            </w:pPr>
            <w:proofErr w:type="spellStart"/>
            <w:r w:rsidRPr="00C80AEF">
              <w:t>PnC</w:t>
            </w:r>
            <w:proofErr w:type="spellEnd"/>
            <w:r w:rsidRPr="00C80AEF">
              <w:t xml:space="preserve"> Enabled </w:t>
            </w:r>
          </w:p>
          <w:p w:rsidR="00C80AEF" w:rsidRPr="00C80AEF" w:rsidRDefault="00EE699F" w:rsidP="00C80AEF">
            <w:pPr>
              <w:spacing w:line="256" w:lineRule="auto"/>
            </w:pPr>
            <w:r w:rsidRPr="00C80AEF">
              <w:t xml:space="preserve">User has Subscription </w:t>
            </w:r>
          </w:p>
          <w:p w:rsidR="00C80AEF" w:rsidRPr="00C80AEF" w:rsidRDefault="00EE699F" w:rsidP="00C80AEF">
            <w:pPr>
              <w:spacing w:line="256" w:lineRule="auto"/>
            </w:pPr>
            <w:r w:rsidRPr="00C80AEF">
              <w:t>Cloud Connectivity is Available</w:t>
            </w:r>
          </w:p>
          <w:p w:rsidR="00C80AEF" w:rsidRPr="00C80AEF" w:rsidRDefault="00EE699F" w:rsidP="00C80AEF">
            <w:pPr>
              <w:spacing w:line="256" w:lineRule="auto"/>
            </w:pPr>
            <w:r w:rsidRPr="00C80AEF">
              <w:t>OBCC Module is Provisioned</w:t>
            </w:r>
          </w:p>
        </w:tc>
      </w:tr>
      <w:tr w:rsidR="00C80AEF" w:rsidTr="00DB22D4">
        <w:trPr>
          <w:jc w:val="center"/>
        </w:trPr>
        <w:tc>
          <w:tcPr>
            <w:tcW w:w="1851"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80AEF" w:rsidRDefault="00EE699F" w:rsidP="00C80AEF">
            <w:pPr>
              <w:spacing w:line="276" w:lineRule="auto"/>
            </w:pPr>
            <w:r>
              <w:rPr>
                <w:b/>
                <w:bCs/>
              </w:rPr>
              <w:t>Scenario Description</w:t>
            </w:r>
          </w:p>
        </w:tc>
        <w:tc>
          <w:tcPr>
            <w:tcW w:w="7489" w:type="dxa"/>
            <w:tcBorders>
              <w:top w:val="nil"/>
              <w:left w:val="nil"/>
              <w:bottom w:val="single" w:sz="8" w:space="0" w:color="auto"/>
              <w:right w:val="single" w:sz="8" w:space="0" w:color="auto"/>
            </w:tcBorders>
            <w:tcMar>
              <w:top w:w="0" w:type="dxa"/>
              <w:left w:w="108" w:type="dxa"/>
              <w:bottom w:w="0" w:type="dxa"/>
              <w:right w:w="108" w:type="dxa"/>
            </w:tcMar>
          </w:tcPr>
          <w:p w:rsidR="00C80AEF" w:rsidRPr="00C80AEF" w:rsidRDefault="00EE699F" w:rsidP="00C80AEF">
            <w:pPr>
              <w:spacing w:line="256" w:lineRule="auto"/>
            </w:pPr>
            <w:r w:rsidRPr="00C80AEF">
              <w:t xml:space="preserve">Installing New Cert’s </w:t>
            </w:r>
            <w:r w:rsidRPr="00C80AEF">
              <w:t>when OBCC Swap</w:t>
            </w:r>
          </w:p>
        </w:tc>
      </w:tr>
      <w:tr w:rsidR="00C80AEF" w:rsidTr="00DB22D4">
        <w:trPr>
          <w:jc w:val="center"/>
        </w:trPr>
        <w:tc>
          <w:tcPr>
            <w:tcW w:w="1851"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80AEF" w:rsidRDefault="00EE699F" w:rsidP="00C80AEF">
            <w:pPr>
              <w:spacing w:line="276" w:lineRule="auto"/>
            </w:pPr>
            <w:r>
              <w:rPr>
                <w:b/>
                <w:bCs/>
              </w:rPr>
              <w:t>Post-conditions</w:t>
            </w:r>
          </w:p>
        </w:tc>
        <w:tc>
          <w:tcPr>
            <w:tcW w:w="7489" w:type="dxa"/>
            <w:tcBorders>
              <w:top w:val="nil"/>
              <w:left w:val="nil"/>
              <w:bottom w:val="single" w:sz="8" w:space="0" w:color="auto"/>
              <w:right w:val="single" w:sz="8" w:space="0" w:color="auto"/>
            </w:tcBorders>
            <w:tcMar>
              <w:top w:w="0" w:type="dxa"/>
              <w:left w:w="108" w:type="dxa"/>
              <w:bottom w:w="0" w:type="dxa"/>
              <w:right w:w="108" w:type="dxa"/>
            </w:tcMar>
          </w:tcPr>
          <w:p w:rsidR="00F1433E" w:rsidRPr="00F1433E" w:rsidRDefault="00EE699F" w:rsidP="00EE699F">
            <w:pPr>
              <w:numPr>
                <w:ilvl w:val="0"/>
                <w:numId w:val="96"/>
              </w:numPr>
              <w:spacing w:line="252" w:lineRule="auto"/>
            </w:pPr>
            <w:r w:rsidRPr="00F1433E">
              <w:t>When the OBCC module Swap, ECG detect change in OBCC FESN</w:t>
            </w:r>
          </w:p>
          <w:p w:rsidR="00F1433E" w:rsidRPr="00F1433E" w:rsidRDefault="00EE699F" w:rsidP="00EE699F">
            <w:pPr>
              <w:numPr>
                <w:ilvl w:val="0"/>
                <w:numId w:val="96"/>
              </w:numPr>
              <w:spacing w:line="252" w:lineRule="auto"/>
            </w:pPr>
            <w:r w:rsidRPr="00F1433E">
              <w:t xml:space="preserve">OBCC delete all certificates and Disables the </w:t>
            </w:r>
            <w:proofErr w:type="spellStart"/>
            <w:r w:rsidRPr="00F1433E">
              <w:t>PnC</w:t>
            </w:r>
            <w:proofErr w:type="spellEnd"/>
            <w:r w:rsidRPr="00F1433E">
              <w:t xml:space="preserve"> Feature, if the module is not provisioned.</w:t>
            </w:r>
          </w:p>
          <w:p w:rsidR="00F1433E" w:rsidRPr="00F1433E" w:rsidRDefault="00EE699F" w:rsidP="00EE699F">
            <w:pPr>
              <w:numPr>
                <w:ilvl w:val="0"/>
                <w:numId w:val="96"/>
              </w:numPr>
              <w:spacing w:line="252" w:lineRule="auto"/>
            </w:pPr>
            <w:r w:rsidRPr="00F1433E">
              <w:rPr>
                <w:rFonts w:cs="Arial"/>
              </w:rPr>
              <w:t xml:space="preserve">After Deleting all Certificates and Disable </w:t>
            </w:r>
            <w:proofErr w:type="spellStart"/>
            <w:r w:rsidRPr="00F1433E">
              <w:rPr>
                <w:rFonts w:cs="Arial"/>
              </w:rPr>
              <w:t>PnC</w:t>
            </w:r>
            <w:proofErr w:type="spellEnd"/>
            <w:r w:rsidRPr="00F1433E">
              <w:rPr>
                <w:rFonts w:cs="Arial"/>
              </w:rPr>
              <w:t xml:space="preserve"> Feature, OBCC shall sends</w:t>
            </w:r>
            <w:r w:rsidRPr="00F1433E">
              <w:rPr>
                <w:rFonts w:cs="Arial"/>
              </w:rPr>
              <w:t xml:space="preserve"> </w:t>
            </w:r>
            <w:proofErr w:type="spellStart"/>
            <w:r w:rsidRPr="00F1433E">
              <w:rPr>
                <w:rFonts w:cs="Arial"/>
              </w:rPr>
              <w:t>DgtlCommPnc_D_Stat</w:t>
            </w:r>
            <w:proofErr w:type="spellEnd"/>
            <w:r w:rsidRPr="00F1433E">
              <w:rPr>
                <w:rFonts w:cs="Arial"/>
              </w:rPr>
              <w:t xml:space="preserve"> = </w:t>
            </w:r>
            <w:proofErr w:type="spellStart"/>
            <w:r w:rsidRPr="00F1433E">
              <w:rPr>
                <w:rFonts w:cs="Arial"/>
              </w:rPr>
              <w:t>NoContractsInstalled</w:t>
            </w:r>
            <w:proofErr w:type="spellEnd"/>
            <w:r w:rsidRPr="00F1433E">
              <w:rPr>
                <w:rFonts w:cs="Arial"/>
              </w:rPr>
              <w:t xml:space="preserve"> to ECG</w:t>
            </w:r>
            <w:r w:rsidRPr="00F1433E">
              <w:t xml:space="preserve"> </w:t>
            </w:r>
          </w:p>
          <w:p w:rsidR="00F1433E" w:rsidRPr="00F1433E" w:rsidRDefault="00EE699F" w:rsidP="00EE699F">
            <w:pPr>
              <w:numPr>
                <w:ilvl w:val="0"/>
                <w:numId w:val="96"/>
              </w:numPr>
              <w:spacing w:line="252" w:lineRule="auto"/>
            </w:pPr>
            <w:r w:rsidRPr="00F1433E">
              <w:t xml:space="preserve">ECG Sends an alert to off board  </w:t>
            </w:r>
          </w:p>
          <w:p w:rsidR="00F1433E" w:rsidRPr="00F1433E" w:rsidRDefault="00EE699F" w:rsidP="00EE699F">
            <w:pPr>
              <w:numPr>
                <w:ilvl w:val="0"/>
                <w:numId w:val="96"/>
              </w:numPr>
              <w:spacing w:line="252" w:lineRule="auto"/>
            </w:pPr>
            <w:r w:rsidRPr="00F1433E">
              <w:t xml:space="preserve">Cloud shall void old Certificates in the Old OBCC Module </w:t>
            </w:r>
          </w:p>
          <w:p w:rsidR="00C80AEF" w:rsidRPr="00C80AEF" w:rsidRDefault="00EE699F" w:rsidP="00EE699F">
            <w:pPr>
              <w:numPr>
                <w:ilvl w:val="0"/>
                <w:numId w:val="96"/>
              </w:numPr>
              <w:spacing w:line="256" w:lineRule="auto"/>
            </w:pPr>
            <w:r w:rsidRPr="00F1433E">
              <w:t xml:space="preserve">Cloud will send Payload to Vehicle and install new Certificates in new OBCC module and Enable </w:t>
            </w:r>
            <w:proofErr w:type="spellStart"/>
            <w:r w:rsidRPr="00F1433E">
              <w:t>PnC</w:t>
            </w:r>
            <w:proofErr w:type="spellEnd"/>
            <w:r w:rsidRPr="00F1433E">
              <w:t xml:space="preserve"> feature</w:t>
            </w:r>
          </w:p>
        </w:tc>
      </w:tr>
      <w:tr w:rsidR="00C80AEF" w:rsidTr="00DB22D4">
        <w:trPr>
          <w:jc w:val="center"/>
        </w:trPr>
        <w:tc>
          <w:tcPr>
            <w:tcW w:w="1851"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80AEF" w:rsidRDefault="00EE699F" w:rsidP="00C80AEF">
            <w:pPr>
              <w:spacing w:line="276" w:lineRule="auto"/>
            </w:pPr>
            <w:r>
              <w:rPr>
                <w:b/>
                <w:bCs/>
              </w:rPr>
              <w:t>List of Exception Use Cases</w:t>
            </w:r>
          </w:p>
        </w:tc>
        <w:tc>
          <w:tcPr>
            <w:tcW w:w="7489" w:type="dxa"/>
            <w:tcBorders>
              <w:top w:val="nil"/>
              <w:left w:val="nil"/>
              <w:bottom w:val="single" w:sz="8" w:space="0" w:color="auto"/>
              <w:right w:val="single" w:sz="8" w:space="0" w:color="auto"/>
            </w:tcBorders>
            <w:tcMar>
              <w:top w:w="0" w:type="dxa"/>
              <w:left w:w="108" w:type="dxa"/>
              <w:bottom w:w="0" w:type="dxa"/>
              <w:right w:w="108" w:type="dxa"/>
            </w:tcMar>
          </w:tcPr>
          <w:p w:rsidR="00C80AEF" w:rsidRPr="00C80AEF" w:rsidRDefault="00EE699F" w:rsidP="00C80AEF">
            <w:pPr>
              <w:spacing w:line="276" w:lineRule="auto"/>
              <w:rPr>
                <w:rFonts w:cs="Arial"/>
              </w:rPr>
            </w:pPr>
          </w:p>
        </w:tc>
      </w:tr>
      <w:tr w:rsidR="00C80AEF" w:rsidTr="00DB22D4">
        <w:trPr>
          <w:jc w:val="center"/>
        </w:trPr>
        <w:tc>
          <w:tcPr>
            <w:tcW w:w="1851"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80AEF" w:rsidRDefault="00EE699F" w:rsidP="00C80AEF">
            <w:pPr>
              <w:spacing w:line="276" w:lineRule="auto"/>
            </w:pPr>
            <w:r>
              <w:rPr>
                <w:b/>
                <w:bCs/>
              </w:rPr>
              <w:t>Interfaces</w:t>
            </w:r>
          </w:p>
        </w:tc>
        <w:tc>
          <w:tcPr>
            <w:tcW w:w="7489" w:type="dxa"/>
            <w:tcBorders>
              <w:top w:val="nil"/>
              <w:left w:val="nil"/>
              <w:bottom w:val="single" w:sz="8" w:space="0" w:color="auto"/>
              <w:right w:val="single" w:sz="8" w:space="0" w:color="auto"/>
            </w:tcBorders>
            <w:tcMar>
              <w:top w:w="0" w:type="dxa"/>
              <w:left w:w="108" w:type="dxa"/>
              <w:bottom w:w="0" w:type="dxa"/>
              <w:right w:w="108" w:type="dxa"/>
            </w:tcMar>
          </w:tcPr>
          <w:p w:rsidR="00C80AEF" w:rsidRPr="00C80AEF" w:rsidRDefault="00EE699F" w:rsidP="00C80AEF">
            <w:pPr>
              <w:spacing w:line="276" w:lineRule="auto"/>
              <w:rPr>
                <w:rFonts w:cs="Arial"/>
              </w:rPr>
            </w:pPr>
            <w:r w:rsidRPr="00C80AEF">
              <w:rPr>
                <w:rFonts w:cs="Arial"/>
              </w:rPr>
              <w:t>Vehicle interface</w:t>
            </w:r>
          </w:p>
        </w:tc>
      </w:tr>
    </w:tbl>
    <w:p w:rsidR="00500605" w:rsidRDefault="00EE699F" w:rsidP="00CD0F64"/>
    <w:p w:rsidR="00DC5A83" w:rsidRDefault="00EE699F" w:rsidP="00CD0F64"/>
    <w:p w:rsidR="00406F39" w:rsidRDefault="00EE699F" w:rsidP="00BE6F71">
      <w:pPr>
        <w:pStyle w:val="Heading3"/>
      </w:pPr>
      <w:bookmarkStart w:id="57" w:name="_Toc27556725"/>
      <w:r>
        <w:lastRenderedPageBreak/>
        <w:t>White Box Views</w:t>
      </w:r>
      <w:bookmarkEnd w:id="57"/>
    </w:p>
    <w:p w:rsidR="00406F39" w:rsidRDefault="00EE699F" w:rsidP="00BE6F71">
      <w:pPr>
        <w:pStyle w:val="Heading4"/>
      </w:pPr>
      <w:r>
        <w:t>Activity Diagrams</w:t>
      </w:r>
    </w:p>
    <w:p w:rsidR="00406F39" w:rsidRDefault="00EE699F" w:rsidP="00BE6F71">
      <w:pPr>
        <w:pStyle w:val="Heading5"/>
      </w:pPr>
      <w:r>
        <w:t>PNC-ACT-REQ</w:t>
      </w:r>
      <w:r>
        <w:t>-326765/B-Install New Certification After Module Swap</w:t>
      </w:r>
    </w:p>
    <w:p w:rsidR="00500605" w:rsidRDefault="00EE699F" w:rsidP="00BE6F71">
      <w:pPr>
        <w:jc w:val="center"/>
      </w:pPr>
      <w:r w:rsidRPr="00333F4F">
        <w:rPr>
          <w:noProof/>
        </w:rPr>
        <w:drawing>
          <wp:inline distT="0" distB="0" distL="0" distR="0">
            <wp:extent cx="6715650" cy="2324100"/>
            <wp:effectExtent l="0" t="0" r="9525" b="0"/>
            <wp:docPr id="2120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719898" cy="2325570"/>
                    </a:xfrm>
                    <a:prstGeom prst="rect">
                      <a:avLst/>
                    </a:prstGeom>
                    <a:noFill/>
                    <a:ln>
                      <a:noFill/>
                    </a:ln>
                  </pic:spPr>
                </pic:pic>
              </a:graphicData>
            </a:graphic>
          </wp:inline>
        </w:drawing>
      </w:r>
    </w:p>
    <w:p w:rsidR="00406F39" w:rsidRDefault="00EE699F" w:rsidP="00BE6F71">
      <w:pPr>
        <w:pStyle w:val="Heading4"/>
      </w:pPr>
      <w:r>
        <w:t>Sequence Diagrams</w:t>
      </w:r>
    </w:p>
    <w:p w:rsidR="00406F39" w:rsidRDefault="00EE699F" w:rsidP="00BE6F71">
      <w:pPr>
        <w:pStyle w:val="Heading5"/>
      </w:pPr>
      <w:r>
        <w:t>PNC-SD-REQ-326779/C-Installing New Cert After Module Swap</w:t>
      </w:r>
    </w:p>
    <w:p w:rsidR="00500605" w:rsidRDefault="00EE699F" w:rsidP="00BE6F71">
      <w:pPr>
        <w:jc w:val="center"/>
      </w:pPr>
      <w:r w:rsidRPr="001E42AE">
        <w:rPr>
          <w:noProof/>
        </w:rPr>
        <w:drawing>
          <wp:inline distT="0" distB="0" distL="0" distR="0">
            <wp:extent cx="6729454" cy="3739487"/>
            <wp:effectExtent l="0" t="0" r="0" b="0"/>
            <wp:docPr id="214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6747379" cy="3749448"/>
                    </a:xfrm>
                    <a:prstGeom prst="rect">
                      <a:avLst/>
                    </a:prstGeom>
                    <a:noFill/>
                    <a:ln>
                      <a:noFill/>
                    </a:ln>
                  </pic:spPr>
                </pic:pic>
              </a:graphicData>
            </a:graphic>
          </wp:inline>
        </w:drawing>
      </w:r>
    </w:p>
    <w:p w:rsidR="00406F39" w:rsidRDefault="00EE699F" w:rsidP="00BE6F71">
      <w:pPr>
        <w:pStyle w:val="Heading2"/>
      </w:pPr>
      <w:bookmarkStart w:id="58" w:name="_Toc27556726"/>
      <w:r w:rsidRPr="00B9479B">
        <w:t>PNC-FUN-REQ-334896/A-Wake Up Strategy</w:t>
      </w:r>
      <w:bookmarkEnd w:id="58"/>
    </w:p>
    <w:p w:rsidR="00406F39" w:rsidRDefault="00EE699F" w:rsidP="00BE6F71">
      <w:pPr>
        <w:pStyle w:val="Heading3"/>
      </w:pPr>
      <w:bookmarkStart w:id="59" w:name="_Toc27556727"/>
      <w:r>
        <w:t>Requirements</w:t>
      </w:r>
      <w:bookmarkEnd w:id="59"/>
    </w:p>
    <w:p w:rsidR="00BE6F71" w:rsidRPr="00BE6F71" w:rsidRDefault="00BE6F71" w:rsidP="00BE6F71">
      <w:pPr>
        <w:pStyle w:val="Heading4"/>
        <w:rPr>
          <w:b w:val="0"/>
          <w:u w:val="single"/>
        </w:rPr>
      </w:pPr>
      <w:r w:rsidRPr="00BE6F71">
        <w:rPr>
          <w:b w:val="0"/>
          <w:u w:val="single"/>
        </w:rPr>
        <w:t>PNC-REQ-334897/B-OBCC-BCCM Wakeup Strategy</w:t>
      </w:r>
    </w:p>
    <w:p w:rsidR="009E4734" w:rsidRPr="009E4734" w:rsidRDefault="00EE699F" w:rsidP="009E4734">
      <w:pPr>
        <w:spacing w:after="160" w:line="252" w:lineRule="auto"/>
        <w:rPr>
          <w:rFonts w:cs="Arial"/>
          <w:b/>
        </w:rPr>
      </w:pPr>
      <w:r w:rsidRPr="009E4734">
        <w:rPr>
          <w:rFonts w:cs="Arial"/>
          <w:b/>
        </w:rPr>
        <w:t xml:space="preserve">Wake Up OBCC for </w:t>
      </w:r>
      <w:proofErr w:type="spellStart"/>
      <w:r w:rsidRPr="009E4734">
        <w:rPr>
          <w:rFonts w:cs="Arial"/>
          <w:b/>
        </w:rPr>
        <w:t>PnC</w:t>
      </w:r>
      <w:proofErr w:type="spellEnd"/>
      <w:r w:rsidRPr="009E4734">
        <w:rPr>
          <w:rFonts w:cs="Arial"/>
          <w:b/>
        </w:rPr>
        <w:t xml:space="preserve"> Certificate Installation </w:t>
      </w:r>
      <w:r w:rsidRPr="009E4734">
        <w:rPr>
          <w:rFonts w:cs="Arial"/>
          <w:b/>
        </w:rPr>
        <w:t xml:space="preserve">(Install/Delete/Assign Priority) and </w:t>
      </w:r>
      <w:proofErr w:type="spellStart"/>
      <w:r w:rsidRPr="009E4734">
        <w:rPr>
          <w:rFonts w:cs="Arial"/>
          <w:b/>
        </w:rPr>
        <w:t>PnC</w:t>
      </w:r>
      <w:proofErr w:type="spellEnd"/>
      <w:r w:rsidRPr="009E4734">
        <w:rPr>
          <w:rFonts w:cs="Arial"/>
          <w:b/>
        </w:rPr>
        <w:t xml:space="preserve"> Re-Enabling and Disabling:</w:t>
      </w:r>
    </w:p>
    <w:p w:rsidR="009E4734" w:rsidRPr="009E4734" w:rsidRDefault="00EE699F" w:rsidP="009E4734">
      <w:pPr>
        <w:spacing w:after="160" w:line="252" w:lineRule="auto"/>
        <w:rPr>
          <w:rFonts w:cs="Arial"/>
        </w:rPr>
      </w:pPr>
      <w:r w:rsidRPr="009E4734">
        <w:rPr>
          <w:rFonts w:cs="Arial"/>
        </w:rPr>
        <w:lastRenderedPageBreak/>
        <w:t>When Cloud sending Certificate Payload and Enable/Disable Command via FTCP when the vehicle ignition off. FTCP SMS will wakeup ECG, then ECG need to wake up BCM and BCM will Wakeup BCCM an</w:t>
      </w:r>
      <w:r w:rsidRPr="009E4734">
        <w:rPr>
          <w:rFonts w:cs="Arial"/>
        </w:rPr>
        <w:t>d BCCM wakeup OBCC</w:t>
      </w:r>
    </w:p>
    <w:p w:rsidR="009E4734" w:rsidRPr="009E4734" w:rsidRDefault="00EE699F" w:rsidP="009E4734">
      <w:pPr>
        <w:rPr>
          <w:rFonts w:cs="Arial"/>
        </w:rPr>
      </w:pPr>
      <w:r w:rsidRPr="009E4734">
        <w:rPr>
          <w:rFonts w:cs="Arial"/>
        </w:rPr>
        <w:t xml:space="preserve">1. ECG send a PtWakeupActv1_B_Rq, 0x1: On Request to BCM for 5 seconds, and then resulting in a wake up to the BCCM for 5 Sec and the BCCM will be able to wake the OBCC. </w:t>
      </w:r>
    </w:p>
    <w:p w:rsidR="009E4734" w:rsidRPr="009E4734" w:rsidRDefault="00EE699F" w:rsidP="009E4734">
      <w:pPr>
        <w:rPr>
          <w:rFonts w:cs="Arial"/>
        </w:rPr>
      </w:pPr>
      <w:r w:rsidRPr="009E4734">
        <w:rPr>
          <w:rFonts w:cs="Arial"/>
        </w:rPr>
        <w:t>2. ECG Sends Sustain “</w:t>
      </w:r>
      <w:proofErr w:type="spellStart"/>
      <w:r w:rsidRPr="009E4734">
        <w:rPr>
          <w:rFonts w:cs="Arial"/>
        </w:rPr>
        <w:t>ChrgrPncSustn_B_Rq</w:t>
      </w:r>
      <w:proofErr w:type="spellEnd"/>
      <w:r w:rsidRPr="009E4734">
        <w:rPr>
          <w:rFonts w:cs="Arial"/>
        </w:rPr>
        <w:t xml:space="preserve">” CAN Signal to BCCM </w:t>
      </w:r>
      <w:r w:rsidRPr="009E4734">
        <w:rPr>
          <w:rFonts w:cs="Arial"/>
        </w:rPr>
        <w:t>with 0x1: Active, BCCM wakeup OBCC</w:t>
      </w:r>
    </w:p>
    <w:p w:rsidR="00DF685A" w:rsidRPr="00A922DB" w:rsidRDefault="00EE699F" w:rsidP="00A922DB"/>
    <w:p w:rsidR="00BE6F71" w:rsidRPr="00BE6F71" w:rsidRDefault="00BE6F71" w:rsidP="00BE6F71">
      <w:pPr>
        <w:pStyle w:val="Heading4"/>
        <w:rPr>
          <w:b w:val="0"/>
          <w:u w:val="single"/>
        </w:rPr>
      </w:pPr>
      <w:r w:rsidRPr="00BE6F71">
        <w:rPr>
          <w:b w:val="0"/>
          <w:u w:val="single"/>
        </w:rPr>
        <w:t>PNC-REQ-334898/B-Time Limit for Wakeup Strategy</w:t>
      </w:r>
    </w:p>
    <w:p w:rsidR="00A344B7" w:rsidRPr="00A344B7" w:rsidRDefault="00EE699F" w:rsidP="00EE699F">
      <w:pPr>
        <w:numPr>
          <w:ilvl w:val="0"/>
          <w:numId w:val="97"/>
        </w:numPr>
        <w:spacing w:after="160" w:line="254" w:lineRule="auto"/>
        <w:rPr>
          <w:rFonts w:cs="Arial"/>
        </w:rPr>
      </w:pPr>
      <w:r w:rsidRPr="00A344B7">
        <w:rPr>
          <w:rFonts w:cs="Arial"/>
        </w:rPr>
        <w:t xml:space="preserve">ECG need to wakeup OBCC/BCCM for Maximum 90 sec for Certificate installation Process and </w:t>
      </w:r>
      <w:proofErr w:type="spellStart"/>
      <w:r w:rsidRPr="00A344B7">
        <w:rPr>
          <w:rFonts w:cs="Arial"/>
        </w:rPr>
        <w:t>PnC</w:t>
      </w:r>
      <w:proofErr w:type="spellEnd"/>
      <w:r w:rsidRPr="00A344B7">
        <w:rPr>
          <w:rFonts w:cs="Arial"/>
        </w:rPr>
        <w:t xml:space="preserve"> Enable/Disable</w:t>
      </w:r>
    </w:p>
    <w:p w:rsidR="00A344B7" w:rsidRPr="00A344B7" w:rsidRDefault="00EE699F" w:rsidP="00EE699F">
      <w:pPr>
        <w:numPr>
          <w:ilvl w:val="0"/>
          <w:numId w:val="97"/>
        </w:numPr>
        <w:spacing w:after="160" w:line="254" w:lineRule="auto"/>
        <w:rPr>
          <w:rFonts w:cs="Arial"/>
        </w:rPr>
      </w:pPr>
      <w:r w:rsidRPr="00A344B7">
        <w:rPr>
          <w:rFonts w:cs="Arial"/>
        </w:rPr>
        <w:t xml:space="preserve">Rule: After 90 Sec, ECG send </w:t>
      </w:r>
      <w:proofErr w:type="spellStart"/>
      <w:r w:rsidRPr="00A344B7">
        <w:rPr>
          <w:rFonts w:cs="Arial"/>
        </w:rPr>
        <w:t>ChrgrPncSustn_B_Rq</w:t>
      </w:r>
      <w:proofErr w:type="spellEnd"/>
      <w:r w:rsidRPr="00A344B7">
        <w:rPr>
          <w:rFonts w:cs="Arial"/>
        </w:rPr>
        <w:t xml:space="preserve"> with Inactive state to BCCM to keep BCCM/O</w:t>
      </w:r>
      <w:r w:rsidRPr="00A344B7">
        <w:rPr>
          <w:rFonts w:cs="Arial"/>
        </w:rPr>
        <w:t>BCC in sleep mode</w:t>
      </w:r>
    </w:p>
    <w:p w:rsidR="00DF685A" w:rsidRPr="00A922DB" w:rsidRDefault="00EE699F" w:rsidP="00A922DB"/>
    <w:p w:rsidR="00406F39" w:rsidRDefault="00EE699F" w:rsidP="00BE6F71">
      <w:pPr>
        <w:pStyle w:val="Heading3"/>
      </w:pPr>
      <w:bookmarkStart w:id="60" w:name="_Toc27556728"/>
      <w:r>
        <w:t>Use Cases</w:t>
      </w:r>
      <w:bookmarkEnd w:id="60"/>
    </w:p>
    <w:p w:rsidR="00406F39" w:rsidRDefault="00EE699F" w:rsidP="00BE6F71">
      <w:pPr>
        <w:pStyle w:val="Heading4"/>
      </w:pPr>
      <w:r>
        <w:t xml:space="preserve">PNCv1-UC-REQ-334895/B-Wake Up for </w:t>
      </w:r>
      <w:proofErr w:type="spellStart"/>
      <w:r>
        <w:t>PnC</w:t>
      </w:r>
      <w:proofErr w:type="spellEnd"/>
      <w:r>
        <w:t xml:space="preserve"> Enable-Disable </w:t>
      </w:r>
      <w:r>
        <w:t>and Cert installs</w:t>
      </w:r>
    </w:p>
    <w:p w:rsidR="00DC5A83" w:rsidRPr="00F50702" w:rsidRDefault="00EE699F">
      <w:pPr>
        <w:rPr>
          <w:rFonts w:cs="Arial"/>
        </w:rPr>
      </w:pPr>
    </w:p>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51"/>
        <w:gridCol w:w="7489"/>
      </w:tblGrid>
      <w:tr w:rsidR="00F50702" w:rsidRPr="00F50702" w:rsidTr="00DB22D4">
        <w:trPr>
          <w:jc w:val="center"/>
        </w:trPr>
        <w:tc>
          <w:tcPr>
            <w:tcW w:w="1851"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F50702" w:rsidRPr="00F50702" w:rsidRDefault="00EE699F" w:rsidP="00F50702">
            <w:pPr>
              <w:spacing w:line="276" w:lineRule="auto"/>
              <w:rPr>
                <w:rFonts w:cs="Arial"/>
              </w:rPr>
            </w:pPr>
            <w:r w:rsidRPr="00F50702">
              <w:rPr>
                <w:rFonts w:cs="Arial"/>
                <w:b/>
                <w:bCs/>
              </w:rPr>
              <w:t>Actors</w:t>
            </w:r>
          </w:p>
        </w:tc>
        <w:tc>
          <w:tcPr>
            <w:tcW w:w="7489"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F50702" w:rsidRPr="00F50702" w:rsidRDefault="00EE699F" w:rsidP="00F50702">
            <w:pPr>
              <w:rPr>
                <w:rFonts w:cs="Arial"/>
              </w:rPr>
            </w:pPr>
            <w:r w:rsidRPr="00F50702">
              <w:rPr>
                <w:rFonts w:cs="Arial"/>
                <w:color w:val="000000"/>
              </w:rPr>
              <w:t xml:space="preserve">Vehicle Occupant </w:t>
            </w:r>
          </w:p>
        </w:tc>
      </w:tr>
      <w:tr w:rsidR="00F50702" w:rsidRPr="00F50702" w:rsidTr="00DB22D4">
        <w:trPr>
          <w:jc w:val="center"/>
        </w:trPr>
        <w:tc>
          <w:tcPr>
            <w:tcW w:w="1851"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F50702" w:rsidRPr="00F50702" w:rsidRDefault="00EE699F" w:rsidP="00F50702">
            <w:pPr>
              <w:spacing w:line="276" w:lineRule="auto"/>
              <w:rPr>
                <w:rFonts w:cs="Arial"/>
              </w:rPr>
            </w:pPr>
            <w:r w:rsidRPr="00F50702">
              <w:rPr>
                <w:rFonts w:cs="Arial"/>
                <w:b/>
                <w:bCs/>
              </w:rPr>
              <w:t>Pre-conditions</w:t>
            </w:r>
          </w:p>
        </w:tc>
        <w:tc>
          <w:tcPr>
            <w:tcW w:w="7489" w:type="dxa"/>
            <w:tcBorders>
              <w:top w:val="nil"/>
              <w:left w:val="nil"/>
              <w:bottom w:val="single" w:sz="8" w:space="0" w:color="auto"/>
              <w:right w:val="single" w:sz="8" w:space="0" w:color="auto"/>
            </w:tcBorders>
            <w:tcMar>
              <w:top w:w="0" w:type="dxa"/>
              <w:left w:w="108" w:type="dxa"/>
              <w:bottom w:w="0" w:type="dxa"/>
              <w:right w:w="108" w:type="dxa"/>
            </w:tcMar>
          </w:tcPr>
          <w:p w:rsidR="00F50702" w:rsidRPr="00F50702" w:rsidRDefault="00EE699F" w:rsidP="00EE699F">
            <w:pPr>
              <w:numPr>
                <w:ilvl w:val="0"/>
                <w:numId w:val="98"/>
              </w:numPr>
              <w:rPr>
                <w:rFonts w:cs="Arial"/>
                <w:color w:val="000000"/>
              </w:rPr>
            </w:pPr>
            <w:r w:rsidRPr="00F50702">
              <w:rPr>
                <w:rFonts w:cs="Arial"/>
                <w:color w:val="000000"/>
              </w:rPr>
              <w:t xml:space="preserve">User registers for </w:t>
            </w:r>
            <w:proofErr w:type="spellStart"/>
            <w:r w:rsidRPr="00F50702">
              <w:rPr>
                <w:rFonts w:cs="Arial"/>
                <w:color w:val="000000"/>
              </w:rPr>
              <w:t>FordPass</w:t>
            </w:r>
            <w:proofErr w:type="spellEnd"/>
            <w:r w:rsidRPr="00F50702">
              <w:rPr>
                <w:rFonts w:cs="Arial"/>
                <w:color w:val="000000"/>
              </w:rPr>
              <w:t xml:space="preserve"> app</w:t>
            </w:r>
          </w:p>
          <w:p w:rsidR="00F50702" w:rsidRPr="00F50702" w:rsidRDefault="00EE699F" w:rsidP="00EE699F">
            <w:pPr>
              <w:numPr>
                <w:ilvl w:val="0"/>
                <w:numId w:val="98"/>
              </w:numPr>
              <w:rPr>
                <w:rFonts w:cs="Arial"/>
                <w:color w:val="000000"/>
              </w:rPr>
            </w:pPr>
            <w:r w:rsidRPr="00F50702">
              <w:rPr>
                <w:rFonts w:cs="Arial"/>
                <w:color w:val="000000"/>
              </w:rPr>
              <w:t xml:space="preserve">User has Authorized Vehicle </w:t>
            </w:r>
          </w:p>
          <w:p w:rsidR="00F50702" w:rsidRPr="00F50702" w:rsidRDefault="00EE699F" w:rsidP="00EE699F">
            <w:pPr>
              <w:numPr>
                <w:ilvl w:val="0"/>
                <w:numId w:val="98"/>
              </w:numPr>
              <w:rPr>
                <w:rFonts w:cs="Arial"/>
                <w:color w:val="000000"/>
              </w:rPr>
            </w:pPr>
            <w:r w:rsidRPr="00F50702">
              <w:rPr>
                <w:rFonts w:cs="Arial"/>
                <w:color w:val="000000"/>
              </w:rPr>
              <w:t>User sets up wallet</w:t>
            </w:r>
          </w:p>
          <w:p w:rsidR="00F50702" w:rsidRPr="00F50702" w:rsidRDefault="00EE699F" w:rsidP="00EE699F">
            <w:pPr>
              <w:numPr>
                <w:ilvl w:val="0"/>
                <w:numId w:val="98"/>
              </w:numPr>
              <w:rPr>
                <w:rFonts w:cs="Arial"/>
                <w:color w:val="000000"/>
              </w:rPr>
            </w:pPr>
            <w:r w:rsidRPr="00F50702">
              <w:rPr>
                <w:rFonts w:cs="Arial"/>
                <w:color w:val="000000"/>
              </w:rPr>
              <w:t xml:space="preserve">User selects subscription in </w:t>
            </w:r>
            <w:proofErr w:type="spellStart"/>
            <w:r w:rsidRPr="00F50702">
              <w:rPr>
                <w:rFonts w:cs="Arial"/>
                <w:color w:val="000000"/>
              </w:rPr>
              <w:t>FordPass</w:t>
            </w:r>
            <w:proofErr w:type="spellEnd"/>
            <w:r w:rsidRPr="00F50702">
              <w:rPr>
                <w:rFonts w:cs="Arial"/>
                <w:color w:val="000000"/>
              </w:rPr>
              <w:t xml:space="preserve"> </w:t>
            </w:r>
          </w:p>
          <w:p w:rsidR="00F50702" w:rsidRPr="00F50702" w:rsidRDefault="00EE699F" w:rsidP="00EE699F">
            <w:pPr>
              <w:numPr>
                <w:ilvl w:val="0"/>
                <w:numId w:val="98"/>
              </w:numPr>
              <w:rPr>
                <w:rFonts w:cs="Arial"/>
                <w:color w:val="000000"/>
              </w:rPr>
            </w:pPr>
            <w:r w:rsidRPr="00F50702">
              <w:rPr>
                <w:rFonts w:cs="Arial"/>
                <w:color w:val="000000"/>
              </w:rPr>
              <w:t>CCS are Enabled</w:t>
            </w:r>
          </w:p>
          <w:p w:rsidR="00F50702" w:rsidRPr="00F50702" w:rsidRDefault="00EE699F" w:rsidP="00EE699F">
            <w:pPr>
              <w:numPr>
                <w:ilvl w:val="0"/>
                <w:numId w:val="98"/>
              </w:numPr>
              <w:rPr>
                <w:rFonts w:cs="Arial"/>
                <w:color w:val="000000"/>
              </w:rPr>
            </w:pPr>
            <w:r w:rsidRPr="00F50702">
              <w:rPr>
                <w:rFonts w:cs="Arial"/>
                <w:color w:val="000000"/>
              </w:rPr>
              <w:t xml:space="preserve">Cloud Connectivity is Available </w:t>
            </w:r>
          </w:p>
          <w:p w:rsidR="00F50702" w:rsidRPr="00F50702" w:rsidRDefault="00EE699F" w:rsidP="00EE699F">
            <w:pPr>
              <w:numPr>
                <w:ilvl w:val="0"/>
                <w:numId w:val="98"/>
              </w:numPr>
              <w:rPr>
                <w:rFonts w:cs="Arial"/>
                <w:color w:val="000000"/>
              </w:rPr>
            </w:pPr>
            <w:r w:rsidRPr="00F50702">
              <w:rPr>
                <w:rFonts w:cs="Arial"/>
                <w:color w:val="000000"/>
              </w:rPr>
              <w:t xml:space="preserve">Vehicle is key off </w:t>
            </w:r>
          </w:p>
          <w:p w:rsidR="00F50702" w:rsidRPr="00F50702" w:rsidRDefault="00EE699F" w:rsidP="00F50702">
            <w:pPr>
              <w:rPr>
                <w:rFonts w:cs="Arial"/>
              </w:rPr>
            </w:pPr>
          </w:p>
        </w:tc>
      </w:tr>
      <w:tr w:rsidR="00F50702" w:rsidRPr="00F50702" w:rsidTr="00DB22D4">
        <w:trPr>
          <w:jc w:val="center"/>
        </w:trPr>
        <w:tc>
          <w:tcPr>
            <w:tcW w:w="1851"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F50702" w:rsidRPr="00F50702" w:rsidRDefault="00EE699F" w:rsidP="00F50702">
            <w:pPr>
              <w:spacing w:line="276" w:lineRule="auto"/>
              <w:rPr>
                <w:rFonts w:cs="Arial"/>
              </w:rPr>
            </w:pPr>
            <w:r w:rsidRPr="00F50702">
              <w:rPr>
                <w:rFonts w:cs="Arial"/>
                <w:b/>
                <w:bCs/>
              </w:rPr>
              <w:t>Scenario Description</w:t>
            </w:r>
          </w:p>
        </w:tc>
        <w:tc>
          <w:tcPr>
            <w:tcW w:w="7489" w:type="dxa"/>
            <w:tcBorders>
              <w:top w:val="nil"/>
              <w:left w:val="nil"/>
              <w:bottom w:val="single" w:sz="8" w:space="0" w:color="auto"/>
              <w:right w:val="single" w:sz="8" w:space="0" w:color="auto"/>
            </w:tcBorders>
            <w:tcMar>
              <w:top w:w="0" w:type="dxa"/>
              <w:left w:w="108" w:type="dxa"/>
              <w:bottom w:w="0" w:type="dxa"/>
              <w:right w:w="108" w:type="dxa"/>
            </w:tcMar>
          </w:tcPr>
          <w:p w:rsidR="00F50702" w:rsidRPr="00F50702" w:rsidRDefault="00EE699F" w:rsidP="00F50702">
            <w:pPr>
              <w:rPr>
                <w:rFonts w:cs="Arial"/>
              </w:rPr>
            </w:pPr>
            <w:r w:rsidRPr="00F50702">
              <w:rPr>
                <w:rFonts w:cs="Arial"/>
              </w:rPr>
              <w:t xml:space="preserve">Wakeup OBCC/BCCM for </w:t>
            </w:r>
            <w:proofErr w:type="spellStart"/>
            <w:r w:rsidRPr="00F50702">
              <w:rPr>
                <w:rFonts w:cs="Arial"/>
              </w:rPr>
              <w:t>PnC</w:t>
            </w:r>
            <w:proofErr w:type="spellEnd"/>
            <w:r w:rsidRPr="00F50702">
              <w:rPr>
                <w:rFonts w:cs="Arial"/>
              </w:rPr>
              <w:t xml:space="preserve"> Enable/Disable and Install Certificates. When Vehicle Ignition off </w:t>
            </w:r>
          </w:p>
        </w:tc>
      </w:tr>
      <w:tr w:rsidR="00F50702" w:rsidRPr="00F50702" w:rsidTr="00DB22D4">
        <w:trPr>
          <w:jc w:val="center"/>
        </w:trPr>
        <w:tc>
          <w:tcPr>
            <w:tcW w:w="1851"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F50702" w:rsidRPr="00F50702" w:rsidRDefault="00EE699F" w:rsidP="00F50702">
            <w:pPr>
              <w:spacing w:line="276" w:lineRule="auto"/>
              <w:rPr>
                <w:rFonts w:cs="Arial"/>
              </w:rPr>
            </w:pPr>
            <w:r w:rsidRPr="00F50702">
              <w:rPr>
                <w:rFonts w:cs="Arial"/>
                <w:b/>
                <w:bCs/>
              </w:rPr>
              <w:t>Post-conditions</w:t>
            </w:r>
          </w:p>
        </w:tc>
        <w:tc>
          <w:tcPr>
            <w:tcW w:w="7489" w:type="dxa"/>
            <w:tcBorders>
              <w:top w:val="nil"/>
              <w:left w:val="nil"/>
              <w:bottom w:val="single" w:sz="8" w:space="0" w:color="auto"/>
              <w:right w:val="single" w:sz="8" w:space="0" w:color="auto"/>
            </w:tcBorders>
            <w:tcMar>
              <w:top w:w="0" w:type="dxa"/>
              <w:left w:w="108" w:type="dxa"/>
              <w:bottom w:w="0" w:type="dxa"/>
              <w:right w:w="108" w:type="dxa"/>
            </w:tcMar>
          </w:tcPr>
          <w:p w:rsidR="003606A6" w:rsidRPr="003606A6" w:rsidRDefault="00EE699F" w:rsidP="00EE699F">
            <w:pPr>
              <w:numPr>
                <w:ilvl w:val="0"/>
                <w:numId w:val="99"/>
              </w:numPr>
              <w:rPr>
                <w:rFonts w:cs="Arial"/>
              </w:rPr>
            </w:pPr>
            <w:r w:rsidRPr="003606A6">
              <w:rPr>
                <w:rFonts w:cs="Arial"/>
              </w:rPr>
              <w:t xml:space="preserve">For </w:t>
            </w:r>
            <w:proofErr w:type="spellStart"/>
            <w:r w:rsidRPr="003606A6">
              <w:rPr>
                <w:rFonts w:cs="Arial"/>
              </w:rPr>
              <w:t>PnC</w:t>
            </w:r>
            <w:proofErr w:type="spellEnd"/>
            <w:r w:rsidRPr="003606A6">
              <w:rPr>
                <w:rFonts w:cs="Arial"/>
              </w:rPr>
              <w:t xml:space="preserve"> requirement we want to Enable/Disable and Install Certificates even though vehicle Ignition off.</w:t>
            </w:r>
          </w:p>
          <w:p w:rsidR="003606A6" w:rsidRPr="003606A6" w:rsidRDefault="00EE699F" w:rsidP="00EE699F">
            <w:pPr>
              <w:numPr>
                <w:ilvl w:val="0"/>
                <w:numId w:val="99"/>
              </w:numPr>
              <w:rPr>
                <w:rFonts w:cs="Arial"/>
              </w:rPr>
            </w:pPr>
            <w:r w:rsidRPr="003606A6">
              <w:rPr>
                <w:rFonts w:cs="Arial"/>
              </w:rPr>
              <w:t>When Cloud sending Certificate Payload/En</w:t>
            </w:r>
            <w:r w:rsidRPr="003606A6">
              <w:rPr>
                <w:rFonts w:cs="Arial"/>
              </w:rPr>
              <w:t>able/Disable Payload via FTCP Command when the vehicle ignition off. FTCP SMS will wakeup ECG, then ECG need to wake up BCM and then resulting in a wake up to the BCCM for 5 Sec and the BCCM will be able to wake the OBCC</w:t>
            </w:r>
          </w:p>
          <w:p w:rsidR="003606A6" w:rsidRPr="003606A6" w:rsidRDefault="00EE699F" w:rsidP="00EE699F">
            <w:pPr>
              <w:numPr>
                <w:ilvl w:val="0"/>
                <w:numId w:val="99"/>
              </w:numPr>
              <w:rPr>
                <w:rFonts w:cs="Arial"/>
              </w:rPr>
            </w:pPr>
            <w:r w:rsidRPr="003606A6">
              <w:rPr>
                <w:rFonts w:cs="Arial"/>
              </w:rPr>
              <w:t>ECG Sends Sustain “</w:t>
            </w:r>
            <w:proofErr w:type="spellStart"/>
            <w:r w:rsidRPr="003606A6">
              <w:rPr>
                <w:rFonts w:cs="Arial"/>
              </w:rPr>
              <w:t>ChrgrPncSustn_B_</w:t>
            </w:r>
            <w:r w:rsidRPr="003606A6">
              <w:rPr>
                <w:rFonts w:cs="Arial"/>
              </w:rPr>
              <w:t>Rq</w:t>
            </w:r>
            <w:proofErr w:type="spellEnd"/>
            <w:r w:rsidRPr="003606A6">
              <w:rPr>
                <w:rFonts w:cs="Arial"/>
              </w:rPr>
              <w:t>” CAN Signal to BCCM with 0x1: Active, BCCM wakeup OBCC</w:t>
            </w:r>
          </w:p>
          <w:p w:rsidR="00F50702" w:rsidRPr="00F50702" w:rsidRDefault="00EE699F" w:rsidP="00EE699F">
            <w:pPr>
              <w:numPr>
                <w:ilvl w:val="0"/>
                <w:numId w:val="99"/>
              </w:numPr>
              <w:rPr>
                <w:rFonts w:cs="Arial"/>
              </w:rPr>
            </w:pPr>
            <w:r w:rsidRPr="003606A6">
              <w:rPr>
                <w:rFonts w:cs="Arial"/>
              </w:rPr>
              <w:t xml:space="preserve">Once ECG Receives Success Response from OBCC for </w:t>
            </w:r>
            <w:proofErr w:type="spellStart"/>
            <w:r w:rsidRPr="003606A6">
              <w:rPr>
                <w:rFonts w:cs="Arial"/>
              </w:rPr>
              <w:t>PnC</w:t>
            </w:r>
            <w:proofErr w:type="spellEnd"/>
            <w:r w:rsidRPr="003606A6">
              <w:rPr>
                <w:rFonts w:cs="Arial"/>
              </w:rPr>
              <w:t xml:space="preserve"> Enable/Disable and Certificates </w:t>
            </w:r>
            <w:proofErr w:type="spellStart"/>
            <w:r w:rsidRPr="003606A6">
              <w:rPr>
                <w:rFonts w:cs="Arial"/>
              </w:rPr>
              <w:t>SyncPResponse</w:t>
            </w:r>
            <w:proofErr w:type="spellEnd"/>
            <w:r w:rsidRPr="003606A6">
              <w:rPr>
                <w:rFonts w:cs="Arial"/>
              </w:rPr>
              <w:t xml:space="preserve"> from OBCC. ECG send CAN Signal to keep OBCC/BCCM in sleep mode.</w:t>
            </w:r>
          </w:p>
        </w:tc>
      </w:tr>
      <w:tr w:rsidR="00F50702" w:rsidRPr="00F50702" w:rsidTr="00DB22D4">
        <w:trPr>
          <w:jc w:val="center"/>
        </w:trPr>
        <w:tc>
          <w:tcPr>
            <w:tcW w:w="1851"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F50702" w:rsidRPr="00F50702" w:rsidRDefault="00EE699F" w:rsidP="00F50702">
            <w:pPr>
              <w:spacing w:line="276" w:lineRule="auto"/>
              <w:rPr>
                <w:rFonts w:cs="Arial"/>
              </w:rPr>
            </w:pPr>
            <w:r w:rsidRPr="00F50702">
              <w:rPr>
                <w:rFonts w:cs="Arial"/>
                <w:b/>
                <w:bCs/>
              </w:rPr>
              <w:t>List of Exception Use Cases</w:t>
            </w:r>
          </w:p>
        </w:tc>
        <w:tc>
          <w:tcPr>
            <w:tcW w:w="7489" w:type="dxa"/>
            <w:tcBorders>
              <w:top w:val="nil"/>
              <w:left w:val="nil"/>
              <w:bottom w:val="single" w:sz="8" w:space="0" w:color="auto"/>
              <w:right w:val="single" w:sz="8" w:space="0" w:color="auto"/>
            </w:tcBorders>
            <w:tcMar>
              <w:top w:w="0" w:type="dxa"/>
              <w:left w:w="108" w:type="dxa"/>
              <w:bottom w:w="0" w:type="dxa"/>
              <w:right w:w="108" w:type="dxa"/>
            </w:tcMar>
          </w:tcPr>
          <w:p w:rsidR="00F50702" w:rsidRPr="00F50702" w:rsidRDefault="00EE699F" w:rsidP="00F50702">
            <w:pPr>
              <w:rPr>
                <w:rFonts w:cs="Arial"/>
              </w:rPr>
            </w:pPr>
            <w:r w:rsidRPr="00F50702">
              <w:rPr>
                <w:rFonts w:cs="Arial"/>
              </w:rPr>
              <w:t>ECG, OBCC, BCCM</w:t>
            </w:r>
          </w:p>
        </w:tc>
      </w:tr>
      <w:tr w:rsidR="00F50702" w:rsidRPr="00F50702" w:rsidTr="00DB22D4">
        <w:trPr>
          <w:jc w:val="center"/>
        </w:trPr>
        <w:tc>
          <w:tcPr>
            <w:tcW w:w="1851"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F50702" w:rsidRPr="00F50702" w:rsidRDefault="00EE699F" w:rsidP="00F50702">
            <w:pPr>
              <w:spacing w:line="276" w:lineRule="auto"/>
              <w:rPr>
                <w:rFonts w:cs="Arial"/>
              </w:rPr>
            </w:pPr>
            <w:r w:rsidRPr="00F50702">
              <w:rPr>
                <w:rFonts w:cs="Arial"/>
                <w:b/>
                <w:bCs/>
              </w:rPr>
              <w:t>Interfaces</w:t>
            </w:r>
          </w:p>
        </w:tc>
        <w:tc>
          <w:tcPr>
            <w:tcW w:w="7489" w:type="dxa"/>
            <w:tcBorders>
              <w:top w:val="nil"/>
              <w:left w:val="nil"/>
              <w:bottom w:val="single" w:sz="8" w:space="0" w:color="auto"/>
              <w:right w:val="single" w:sz="8" w:space="0" w:color="auto"/>
            </w:tcBorders>
            <w:tcMar>
              <w:top w:w="0" w:type="dxa"/>
              <w:left w:w="108" w:type="dxa"/>
              <w:bottom w:w="0" w:type="dxa"/>
              <w:right w:w="108" w:type="dxa"/>
            </w:tcMar>
          </w:tcPr>
          <w:p w:rsidR="00F50702" w:rsidRPr="00F50702" w:rsidRDefault="00EE699F" w:rsidP="00F50702">
            <w:pPr>
              <w:rPr>
                <w:rFonts w:cs="Arial"/>
              </w:rPr>
            </w:pPr>
            <w:r w:rsidRPr="00F50702">
              <w:rPr>
                <w:rFonts w:cs="Arial"/>
              </w:rPr>
              <w:t>ECG, OBCC, BCCM</w:t>
            </w:r>
          </w:p>
        </w:tc>
      </w:tr>
    </w:tbl>
    <w:p w:rsidR="00500605" w:rsidRPr="00F50702" w:rsidRDefault="00EE699F" w:rsidP="00CD0F64">
      <w:pPr>
        <w:rPr>
          <w:rFonts w:cs="Arial"/>
        </w:rPr>
      </w:pPr>
    </w:p>
    <w:p w:rsidR="00DC5A83" w:rsidRDefault="00EE699F" w:rsidP="00CD0F64"/>
    <w:p w:rsidR="00406F39" w:rsidRDefault="00EE699F" w:rsidP="00BE6F71">
      <w:pPr>
        <w:pStyle w:val="Heading2"/>
      </w:pPr>
      <w:bookmarkStart w:id="61" w:name="_Toc27556729"/>
      <w:r w:rsidRPr="00B9479B">
        <w:t>PNC-FUN-REQ-369804/A-V2G Certificate Delivery upon OBCC Being Provisioned</w:t>
      </w:r>
      <w:bookmarkEnd w:id="61"/>
    </w:p>
    <w:p w:rsidR="00406F39" w:rsidRDefault="00EE699F" w:rsidP="00BE6F71">
      <w:pPr>
        <w:pStyle w:val="Heading3"/>
      </w:pPr>
      <w:bookmarkStart w:id="62" w:name="_Toc27556730"/>
      <w:r>
        <w:t>Requirements</w:t>
      </w:r>
      <w:bookmarkEnd w:id="62"/>
    </w:p>
    <w:p w:rsidR="00BE6F71" w:rsidRPr="00BE6F71" w:rsidRDefault="00BE6F71" w:rsidP="00BE6F71">
      <w:pPr>
        <w:pStyle w:val="Heading4"/>
        <w:rPr>
          <w:b w:val="0"/>
          <w:u w:val="single"/>
        </w:rPr>
      </w:pPr>
      <w:r w:rsidRPr="00BE6F71">
        <w:rPr>
          <w:b w:val="0"/>
          <w:u w:val="single"/>
        </w:rPr>
        <w:t>PNC-REQ-369816/A-V2G Certificate Process</w:t>
      </w:r>
    </w:p>
    <w:p w:rsidR="00C951A6" w:rsidRPr="00C951A6" w:rsidRDefault="00EE699F" w:rsidP="00EE699F">
      <w:pPr>
        <w:numPr>
          <w:ilvl w:val="0"/>
          <w:numId w:val="100"/>
        </w:numPr>
        <w:spacing w:after="160" w:line="254" w:lineRule="auto"/>
        <w:rPr>
          <w:rFonts w:cs="Arial"/>
        </w:rPr>
      </w:pPr>
      <w:r w:rsidRPr="00C951A6">
        <w:rPr>
          <w:rFonts w:cs="Arial"/>
        </w:rPr>
        <w:t>Once the OBCC module gets provisioned at the End of the line, a cloud shall orchestrate V2G certificate payload to OBCC via ECG even before the customer authorized to the vehicle and customer never complete the subscription process i</w:t>
      </w:r>
      <w:r w:rsidRPr="00C951A6">
        <w:rPr>
          <w:rFonts w:cs="Arial"/>
        </w:rPr>
        <w:t xml:space="preserve">n </w:t>
      </w:r>
      <w:proofErr w:type="spellStart"/>
      <w:r w:rsidRPr="00C951A6">
        <w:rPr>
          <w:rFonts w:cs="Arial"/>
        </w:rPr>
        <w:t>Fordpass</w:t>
      </w:r>
      <w:proofErr w:type="spellEnd"/>
      <w:r w:rsidRPr="00C951A6">
        <w:rPr>
          <w:rFonts w:cs="Arial"/>
        </w:rPr>
        <w:t xml:space="preserve"> App.</w:t>
      </w:r>
    </w:p>
    <w:p w:rsidR="00C951A6" w:rsidRPr="00C951A6" w:rsidRDefault="00EE699F" w:rsidP="00EE699F">
      <w:pPr>
        <w:numPr>
          <w:ilvl w:val="0"/>
          <w:numId w:val="100"/>
        </w:numPr>
        <w:spacing w:after="160" w:line="254" w:lineRule="auto"/>
        <w:rPr>
          <w:rFonts w:cs="Arial"/>
        </w:rPr>
      </w:pPr>
      <w:r w:rsidRPr="00C951A6">
        <w:rPr>
          <w:rFonts w:cs="Arial"/>
        </w:rPr>
        <w:lastRenderedPageBreak/>
        <w:t>Remove Authorization Pre-check for “</w:t>
      </w:r>
      <w:proofErr w:type="spellStart"/>
      <w:r w:rsidRPr="00C951A6">
        <w:rPr>
          <w:rFonts w:cs="Arial"/>
        </w:rPr>
        <w:t>PnCManageCertificate</w:t>
      </w:r>
      <w:proofErr w:type="spellEnd"/>
      <w:r w:rsidRPr="00C951A6">
        <w:rPr>
          <w:rFonts w:cs="Arial"/>
        </w:rPr>
        <w:t xml:space="preserve"> command, </w:t>
      </w:r>
      <w:proofErr w:type="spellStart"/>
      <w:r w:rsidRPr="00C951A6">
        <w:rPr>
          <w:rFonts w:cs="Arial"/>
        </w:rPr>
        <w:t>PnCManageCertificate</w:t>
      </w:r>
      <w:proofErr w:type="spellEnd"/>
      <w:r w:rsidRPr="00C951A6">
        <w:rPr>
          <w:rFonts w:cs="Arial"/>
        </w:rPr>
        <w:t xml:space="preserve"> Command </w:t>
      </w:r>
      <w:proofErr w:type="gramStart"/>
      <w:r w:rsidRPr="00C951A6">
        <w:rPr>
          <w:rFonts w:cs="Arial"/>
        </w:rPr>
        <w:t>Response  and</w:t>
      </w:r>
      <w:proofErr w:type="gramEnd"/>
      <w:r w:rsidRPr="00C951A6">
        <w:rPr>
          <w:rFonts w:cs="Arial"/>
        </w:rPr>
        <w:t xml:space="preserve"> </w:t>
      </w:r>
      <w:proofErr w:type="spellStart"/>
      <w:r w:rsidRPr="00C951A6">
        <w:rPr>
          <w:rFonts w:cs="Arial"/>
        </w:rPr>
        <w:t>PnCManageCertificatestatus</w:t>
      </w:r>
      <w:proofErr w:type="spellEnd"/>
      <w:r w:rsidRPr="00C951A6">
        <w:rPr>
          <w:rFonts w:cs="Arial"/>
        </w:rPr>
        <w:t xml:space="preserve"> co-related alert” in the </w:t>
      </w:r>
      <w:proofErr w:type="spellStart"/>
      <w:r w:rsidRPr="00C951A6">
        <w:rPr>
          <w:rFonts w:cs="Arial"/>
        </w:rPr>
        <w:t>PnC</w:t>
      </w:r>
      <w:proofErr w:type="spellEnd"/>
      <w:r w:rsidRPr="00C951A6">
        <w:rPr>
          <w:rFonts w:cs="Arial"/>
        </w:rPr>
        <w:t xml:space="preserve"> ECG application whenever ECG receives this command from the cloud and send </w:t>
      </w:r>
      <w:r w:rsidRPr="00C951A6">
        <w:rPr>
          <w:rFonts w:cs="Arial"/>
        </w:rPr>
        <w:t>the Payload to OBCC module via “</w:t>
      </w:r>
      <w:proofErr w:type="spellStart"/>
      <w:r w:rsidRPr="00C951A6">
        <w:rPr>
          <w:rFonts w:cs="Arial"/>
        </w:rPr>
        <w:t>SyncPRequest</w:t>
      </w:r>
      <w:proofErr w:type="spellEnd"/>
      <w:r w:rsidRPr="00C951A6">
        <w:rPr>
          <w:rFonts w:cs="Arial"/>
        </w:rPr>
        <w:t>” Diagnostic Routine.</w:t>
      </w:r>
    </w:p>
    <w:p w:rsidR="00C951A6" w:rsidRPr="00C951A6" w:rsidRDefault="00EE699F" w:rsidP="00EE699F">
      <w:pPr>
        <w:numPr>
          <w:ilvl w:val="0"/>
          <w:numId w:val="100"/>
        </w:numPr>
        <w:spacing w:after="160" w:line="254" w:lineRule="auto"/>
        <w:rPr>
          <w:rFonts w:cs="Arial"/>
        </w:rPr>
      </w:pPr>
      <w:r w:rsidRPr="00C951A6">
        <w:rPr>
          <w:rFonts w:cs="Arial"/>
        </w:rPr>
        <w:t xml:space="preserve">Once ECG receives </w:t>
      </w:r>
      <w:proofErr w:type="spellStart"/>
      <w:r w:rsidRPr="00C951A6">
        <w:rPr>
          <w:rFonts w:cs="Arial"/>
        </w:rPr>
        <w:t>SyncP</w:t>
      </w:r>
      <w:proofErr w:type="spellEnd"/>
      <w:r w:rsidRPr="00C951A6">
        <w:rPr>
          <w:rFonts w:cs="Arial"/>
        </w:rPr>
        <w:t xml:space="preserve"> response with status payload from OBCC then the ECG app shall trigger </w:t>
      </w:r>
      <w:proofErr w:type="spellStart"/>
      <w:r w:rsidRPr="00C951A6">
        <w:rPr>
          <w:rFonts w:cs="Arial"/>
        </w:rPr>
        <w:t>PnCManageCertificatestatus</w:t>
      </w:r>
      <w:proofErr w:type="spellEnd"/>
      <w:r w:rsidRPr="00C951A6">
        <w:rPr>
          <w:rFonts w:cs="Arial"/>
        </w:rPr>
        <w:t xml:space="preserve"> alert.</w:t>
      </w:r>
    </w:p>
    <w:p w:rsidR="008315E6" w:rsidRDefault="00EE699F" w:rsidP="00864E57"/>
    <w:p w:rsidR="00406F39" w:rsidRDefault="00EE699F" w:rsidP="00BE6F71">
      <w:pPr>
        <w:pStyle w:val="Heading3"/>
      </w:pPr>
      <w:bookmarkStart w:id="63" w:name="_Toc27556731"/>
      <w:r>
        <w:t>Use Cases</w:t>
      </w:r>
      <w:bookmarkEnd w:id="63"/>
    </w:p>
    <w:p w:rsidR="00406F39" w:rsidRDefault="00EE699F" w:rsidP="00BE6F71">
      <w:pPr>
        <w:pStyle w:val="Heading4"/>
      </w:pPr>
      <w:r>
        <w:t>PNCv1-UC-REQ-369805/A-Install V2G Certificates</w:t>
      </w:r>
    </w:p>
    <w:p w:rsidR="00DC5A83" w:rsidRDefault="00EE699F"/>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51"/>
        <w:gridCol w:w="7489"/>
      </w:tblGrid>
      <w:tr w:rsidR="00E645A6" w:rsidTr="00DB22D4">
        <w:trPr>
          <w:jc w:val="center"/>
        </w:trPr>
        <w:tc>
          <w:tcPr>
            <w:tcW w:w="1851"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E645A6" w:rsidRDefault="00EE699F" w:rsidP="00E645A6">
            <w:pPr>
              <w:spacing w:line="276" w:lineRule="auto"/>
            </w:pPr>
            <w:r>
              <w:rPr>
                <w:b/>
                <w:bCs/>
              </w:rPr>
              <w:t>Actors</w:t>
            </w:r>
          </w:p>
        </w:tc>
        <w:tc>
          <w:tcPr>
            <w:tcW w:w="7489"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E645A6" w:rsidRDefault="00EE699F" w:rsidP="00E645A6">
            <w:pPr>
              <w:rPr>
                <w:rFonts w:asciiTheme="minorHAnsi" w:hAnsiTheme="minorHAnsi"/>
              </w:rPr>
            </w:pPr>
            <w:r w:rsidRPr="009B3495">
              <w:rPr>
                <w:rFonts w:cs="Arial"/>
              </w:rPr>
              <w:t>Cx727 Vehicle</w:t>
            </w:r>
          </w:p>
        </w:tc>
      </w:tr>
      <w:tr w:rsidR="005A010B" w:rsidTr="00DB22D4">
        <w:trPr>
          <w:jc w:val="center"/>
        </w:trPr>
        <w:tc>
          <w:tcPr>
            <w:tcW w:w="1851"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5A010B" w:rsidRDefault="00EE699F" w:rsidP="005A010B">
            <w:pPr>
              <w:spacing w:line="276" w:lineRule="auto"/>
            </w:pPr>
            <w:r>
              <w:rPr>
                <w:b/>
                <w:bCs/>
              </w:rPr>
              <w:t>Pre-conditions</w:t>
            </w:r>
          </w:p>
        </w:tc>
        <w:tc>
          <w:tcPr>
            <w:tcW w:w="7489" w:type="dxa"/>
            <w:tcBorders>
              <w:top w:val="nil"/>
              <w:left w:val="nil"/>
              <w:bottom w:val="single" w:sz="8" w:space="0" w:color="auto"/>
              <w:right w:val="single" w:sz="8" w:space="0" w:color="auto"/>
            </w:tcBorders>
            <w:tcMar>
              <w:top w:w="0" w:type="dxa"/>
              <w:left w:w="108" w:type="dxa"/>
              <w:bottom w:w="0" w:type="dxa"/>
              <w:right w:w="108" w:type="dxa"/>
            </w:tcMar>
          </w:tcPr>
          <w:p w:rsidR="005A010B" w:rsidRPr="005A010B" w:rsidRDefault="00EE699F" w:rsidP="00EE699F">
            <w:pPr>
              <w:numPr>
                <w:ilvl w:val="0"/>
                <w:numId w:val="101"/>
              </w:numPr>
              <w:spacing w:line="256" w:lineRule="auto"/>
              <w:rPr>
                <w:rFonts w:cs="Arial"/>
              </w:rPr>
            </w:pPr>
            <w:r w:rsidRPr="005A010B">
              <w:rPr>
                <w:rFonts w:cs="Arial"/>
              </w:rPr>
              <w:t xml:space="preserve">User not registered to </w:t>
            </w:r>
            <w:proofErr w:type="spellStart"/>
            <w:r w:rsidRPr="005A010B">
              <w:rPr>
                <w:rFonts w:cs="Arial"/>
              </w:rPr>
              <w:t>FordPass</w:t>
            </w:r>
            <w:proofErr w:type="spellEnd"/>
            <w:r w:rsidRPr="005A010B">
              <w:rPr>
                <w:rFonts w:cs="Arial"/>
              </w:rPr>
              <w:t xml:space="preserve"> app</w:t>
            </w:r>
          </w:p>
          <w:p w:rsidR="005A010B" w:rsidRPr="005A010B" w:rsidRDefault="00EE699F" w:rsidP="00EE699F">
            <w:pPr>
              <w:numPr>
                <w:ilvl w:val="0"/>
                <w:numId w:val="101"/>
              </w:numPr>
              <w:spacing w:line="256" w:lineRule="auto"/>
              <w:rPr>
                <w:rFonts w:cs="Arial"/>
              </w:rPr>
            </w:pPr>
            <w:r w:rsidRPr="005A010B">
              <w:rPr>
                <w:rFonts w:cs="Arial"/>
              </w:rPr>
              <w:t xml:space="preserve">User not Authorized to the Vehicle </w:t>
            </w:r>
          </w:p>
          <w:p w:rsidR="005A010B" w:rsidRPr="005A010B" w:rsidRDefault="00EE699F" w:rsidP="00EE699F">
            <w:pPr>
              <w:numPr>
                <w:ilvl w:val="0"/>
                <w:numId w:val="101"/>
              </w:numPr>
              <w:spacing w:line="256" w:lineRule="auto"/>
              <w:rPr>
                <w:rFonts w:cs="Arial"/>
              </w:rPr>
            </w:pPr>
            <w:r w:rsidRPr="005A010B">
              <w:rPr>
                <w:rFonts w:cs="Arial"/>
              </w:rPr>
              <w:t xml:space="preserve">CCS settings are </w:t>
            </w:r>
            <w:r>
              <w:rPr>
                <w:rFonts w:cs="Arial"/>
              </w:rPr>
              <w:t>Enabled</w:t>
            </w:r>
          </w:p>
          <w:p w:rsidR="005A010B" w:rsidRPr="005A010B" w:rsidRDefault="00EE699F" w:rsidP="00EE699F">
            <w:pPr>
              <w:numPr>
                <w:ilvl w:val="0"/>
                <w:numId w:val="101"/>
              </w:numPr>
              <w:spacing w:line="256" w:lineRule="auto"/>
              <w:rPr>
                <w:rFonts w:cs="Arial"/>
              </w:rPr>
            </w:pPr>
            <w:r w:rsidRPr="005A010B">
              <w:rPr>
                <w:rFonts w:cs="Arial"/>
              </w:rPr>
              <w:t xml:space="preserve">Cloud Connectivity is Available </w:t>
            </w:r>
          </w:p>
          <w:p w:rsidR="005A010B" w:rsidRPr="005A010B" w:rsidRDefault="00EE699F" w:rsidP="00EE699F">
            <w:pPr>
              <w:numPr>
                <w:ilvl w:val="0"/>
                <w:numId w:val="101"/>
              </w:numPr>
              <w:spacing w:line="256" w:lineRule="auto"/>
              <w:rPr>
                <w:rFonts w:cs="Arial"/>
              </w:rPr>
            </w:pPr>
            <w:r w:rsidRPr="005A010B">
              <w:rPr>
                <w:rFonts w:cs="Arial"/>
              </w:rPr>
              <w:t xml:space="preserve">ECG Removes Authorization Pre-check for </w:t>
            </w:r>
            <w:proofErr w:type="spellStart"/>
            <w:r w:rsidRPr="005A010B">
              <w:rPr>
                <w:rFonts w:cs="Arial"/>
              </w:rPr>
              <w:t>PnCManageCertificate</w:t>
            </w:r>
            <w:proofErr w:type="spellEnd"/>
            <w:r w:rsidRPr="005A010B">
              <w:rPr>
                <w:rFonts w:cs="Arial"/>
              </w:rPr>
              <w:t xml:space="preserve"> command</w:t>
            </w:r>
          </w:p>
          <w:p w:rsidR="005A010B" w:rsidRPr="005A010B" w:rsidRDefault="00EE699F" w:rsidP="00EE699F">
            <w:pPr>
              <w:numPr>
                <w:ilvl w:val="0"/>
                <w:numId w:val="101"/>
              </w:numPr>
              <w:spacing w:line="256" w:lineRule="auto"/>
              <w:rPr>
                <w:rFonts w:cs="Arial"/>
              </w:rPr>
            </w:pPr>
            <w:r w:rsidRPr="005A010B">
              <w:rPr>
                <w:rFonts w:cs="Arial"/>
              </w:rPr>
              <w:t xml:space="preserve">ECG Removes Authorization Pre-check for </w:t>
            </w:r>
            <w:proofErr w:type="spellStart"/>
            <w:r w:rsidRPr="005A010B">
              <w:t>PnCManageCertificatestatus</w:t>
            </w:r>
            <w:proofErr w:type="spellEnd"/>
            <w:r w:rsidRPr="005A010B">
              <w:t xml:space="preserve"> alert</w:t>
            </w:r>
          </w:p>
          <w:p w:rsidR="005A010B" w:rsidRPr="005A010B" w:rsidRDefault="00EE699F" w:rsidP="00EE699F">
            <w:pPr>
              <w:numPr>
                <w:ilvl w:val="0"/>
                <w:numId w:val="101"/>
              </w:numPr>
              <w:spacing w:line="256" w:lineRule="auto"/>
              <w:rPr>
                <w:rFonts w:cs="Arial"/>
              </w:rPr>
            </w:pPr>
            <w:r w:rsidRPr="005A010B">
              <w:rPr>
                <w:rFonts w:cs="Arial"/>
              </w:rPr>
              <w:t xml:space="preserve">The Vehicle is key off </w:t>
            </w:r>
          </w:p>
        </w:tc>
      </w:tr>
      <w:tr w:rsidR="005A010B" w:rsidTr="00DB22D4">
        <w:trPr>
          <w:jc w:val="center"/>
        </w:trPr>
        <w:tc>
          <w:tcPr>
            <w:tcW w:w="1851"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5A010B" w:rsidRDefault="00EE699F" w:rsidP="005A010B">
            <w:pPr>
              <w:spacing w:line="276" w:lineRule="auto"/>
            </w:pPr>
            <w:r>
              <w:rPr>
                <w:b/>
                <w:bCs/>
              </w:rPr>
              <w:t>Scenario Description</w:t>
            </w:r>
          </w:p>
        </w:tc>
        <w:tc>
          <w:tcPr>
            <w:tcW w:w="7489" w:type="dxa"/>
            <w:tcBorders>
              <w:top w:val="nil"/>
              <w:left w:val="nil"/>
              <w:bottom w:val="single" w:sz="8" w:space="0" w:color="auto"/>
              <w:right w:val="single" w:sz="8" w:space="0" w:color="auto"/>
            </w:tcBorders>
            <w:tcMar>
              <w:top w:w="0" w:type="dxa"/>
              <w:left w:w="108" w:type="dxa"/>
              <w:bottom w:w="0" w:type="dxa"/>
              <w:right w:w="108" w:type="dxa"/>
            </w:tcMar>
          </w:tcPr>
          <w:p w:rsidR="005A010B" w:rsidRPr="005A010B" w:rsidRDefault="00EE699F" w:rsidP="005A010B">
            <w:pPr>
              <w:spacing w:line="256" w:lineRule="auto"/>
              <w:rPr>
                <w:rFonts w:cs="Arial"/>
              </w:rPr>
            </w:pPr>
            <w:r w:rsidRPr="005A010B">
              <w:rPr>
                <w:rFonts w:cs="Arial"/>
              </w:rPr>
              <w:t xml:space="preserve">Install V2G certificates upon OBCC Provisioned </w:t>
            </w:r>
          </w:p>
        </w:tc>
      </w:tr>
      <w:tr w:rsidR="005A010B" w:rsidTr="00DB22D4">
        <w:trPr>
          <w:jc w:val="center"/>
        </w:trPr>
        <w:tc>
          <w:tcPr>
            <w:tcW w:w="1851"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5A010B" w:rsidRDefault="00EE699F" w:rsidP="005A010B">
            <w:pPr>
              <w:spacing w:line="276" w:lineRule="auto"/>
            </w:pPr>
            <w:r>
              <w:rPr>
                <w:b/>
                <w:bCs/>
              </w:rPr>
              <w:t>Post-conditions</w:t>
            </w:r>
          </w:p>
        </w:tc>
        <w:tc>
          <w:tcPr>
            <w:tcW w:w="7489" w:type="dxa"/>
            <w:tcBorders>
              <w:top w:val="nil"/>
              <w:left w:val="nil"/>
              <w:bottom w:val="single" w:sz="8" w:space="0" w:color="auto"/>
              <w:right w:val="single" w:sz="8" w:space="0" w:color="auto"/>
            </w:tcBorders>
            <w:tcMar>
              <w:top w:w="0" w:type="dxa"/>
              <w:left w:w="108" w:type="dxa"/>
              <w:bottom w:w="0" w:type="dxa"/>
              <w:right w:w="108" w:type="dxa"/>
            </w:tcMar>
          </w:tcPr>
          <w:p w:rsidR="005A010B" w:rsidRPr="005A010B" w:rsidRDefault="00EE699F" w:rsidP="00EE699F">
            <w:pPr>
              <w:numPr>
                <w:ilvl w:val="0"/>
                <w:numId w:val="102"/>
              </w:numPr>
              <w:spacing w:line="256" w:lineRule="auto"/>
              <w:rPr>
                <w:rFonts w:cs="Arial"/>
              </w:rPr>
            </w:pPr>
            <w:r w:rsidRPr="005A010B">
              <w:rPr>
                <w:rFonts w:cs="Arial"/>
              </w:rPr>
              <w:t xml:space="preserve">OBCC Module gets Provisioned at End of the line </w:t>
            </w:r>
          </w:p>
          <w:p w:rsidR="005A010B" w:rsidRPr="005A010B" w:rsidRDefault="00EE699F" w:rsidP="00EE699F">
            <w:pPr>
              <w:numPr>
                <w:ilvl w:val="0"/>
                <w:numId w:val="102"/>
              </w:numPr>
              <w:spacing w:line="256" w:lineRule="auto"/>
              <w:rPr>
                <w:rFonts w:cs="Arial"/>
              </w:rPr>
            </w:pPr>
            <w:r w:rsidRPr="005A010B">
              <w:rPr>
                <w:rFonts w:cs="Arial"/>
              </w:rPr>
              <w:t xml:space="preserve">Upon OBCC Provisioning alert Cloud shall create V2G certificate Payload and send it to ECG via </w:t>
            </w:r>
            <w:proofErr w:type="spellStart"/>
            <w:r w:rsidRPr="005A010B">
              <w:rPr>
                <w:rFonts w:cs="Arial"/>
              </w:rPr>
              <w:t>PnCManageCertificate</w:t>
            </w:r>
            <w:proofErr w:type="spellEnd"/>
            <w:r w:rsidRPr="005A010B">
              <w:rPr>
                <w:rFonts w:cs="Arial"/>
              </w:rPr>
              <w:t xml:space="preserve"> command</w:t>
            </w:r>
          </w:p>
          <w:p w:rsidR="005A010B" w:rsidRPr="005A010B" w:rsidRDefault="00EE699F" w:rsidP="00EE699F">
            <w:pPr>
              <w:numPr>
                <w:ilvl w:val="0"/>
                <w:numId w:val="102"/>
              </w:numPr>
              <w:spacing w:line="256" w:lineRule="auto"/>
              <w:rPr>
                <w:rFonts w:cs="Arial"/>
              </w:rPr>
            </w:pPr>
            <w:r w:rsidRPr="005A010B">
              <w:rPr>
                <w:rFonts w:cs="Arial"/>
              </w:rPr>
              <w:t xml:space="preserve">ECG shall </w:t>
            </w:r>
            <w:r w:rsidRPr="005A010B">
              <w:t>send the</w:t>
            </w:r>
            <w:r w:rsidRPr="005A010B">
              <w:t xml:space="preserve"> Payload to the OBCC module via “</w:t>
            </w:r>
            <w:proofErr w:type="spellStart"/>
            <w:r w:rsidRPr="005A010B">
              <w:t>SyncPRequest</w:t>
            </w:r>
            <w:proofErr w:type="spellEnd"/>
            <w:r w:rsidRPr="005A010B">
              <w:t>” Diagnostic Routine.</w:t>
            </w:r>
          </w:p>
          <w:p w:rsidR="005A010B" w:rsidRPr="005A010B" w:rsidRDefault="00EE699F" w:rsidP="00EE699F">
            <w:pPr>
              <w:numPr>
                <w:ilvl w:val="0"/>
                <w:numId w:val="102"/>
              </w:numPr>
              <w:spacing w:line="256" w:lineRule="auto"/>
              <w:rPr>
                <w:rFonts w:cs="Arial"/>
              </w:rPr>
            </w:pPr>
            <w:r w:rsidRPr="005A010B">
              <w:rPr>
                <w:rFonts w:cs="Arial"/>
              </w:rPr>
              <w:t xml:space="preserve">OBCC shall Send the Diagnostic </w:t>
            </w:r>
            <w:r>
              <w:rPr>
                <w:rFonts w:cs="Arial"/>
              </w:rPr>
              <w:t xml:space="preserve">Routine </w:t>
            </w:r>
            <w:r w:rsidRPr="005A010B">
              <w:rPr>
                <w:rFonts w:cs="Arial"/>
              </w:rPr>
              <w:t xml:space="preserve">Command Response to ECG </w:t>
            </w:r>
          </w:p>
          <w:p w:rsidR="005A010B" w:rsidRPr="005A010B" w:rsidRDefault="00EE699F" w:rsidP="00EE699F">
            <w:pPr>
              <w:numPr>
                <w:ilvl w:val="0"/>
                <w:numId w:val="102"/>
              </w:numPr>
              <w:spacing w:line="256" w:lineRule="auto"/>
              <w:rPr>
                <w:rFonts w:cs="Arial"/>
              </w:rPr>
            </w:pPr>
            <w:r w:rsidRPr="005A010B">
              <w:rPr>
                <w:rFonts w:cs="Arial"/>
              </w:rPr>
              <w:t xml:space="preserve">ECG shall trigger </w:t>
            </w:r>
            <w:proofErr w:type="spellStart"/>
            <w:r w:rsidRPr="005A010B">
              <w:t>PnCManageCertificatestatus</w:t>
            </w:r>
            <w:proofErr w:type="spellEnd"/>
            <w:r w:rsidRPr="005A010B">
              <w:t xml:space="preserve"> alert</w:t>
            </w:r>
            <w:r w:rsidRPr="005A010B">
              <w:rPr>
                <w:rFonts w:cs="Arial"/>
              </w:rPr>
              <w:t xml:space="preserve"> with </w:t>
            </w:r>
            <w:proofErr w:type="spellStart"/>
            <w:r w:rsidRPr="005A010B">
              <w:rPr>
                <w:rFonts w:cs="Arial"/>
              </w:rPr>
              <w:t>SyncP</w:t>
            </w:r>
            <w:proofErr w:type="spellEnd"/>
            <w:r w:rsidRPr="005A010B">
              <w:rPr>
                <w:rFonts w:cs="Arial"/>
              </w:rPr>
              <w:t xml:space="preserve"> response Payload to the Cloud.</w:t>
            </w:r>
          </w:p>
        </w:tc>
      </w:tr>
      <w:tr w:rsidR="00DB22D4" w:rsidTr="00DB22D4">
        <w:trPr>
          <w:jc w:val="center"/>
        </w:trPr>
        <w:tc>
          <w:tcPr>
            <w:tcW w:w="1851"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DB22D4" w:rsidRDefault="00EE699F" w:rsidP="00DB22D4">
            <w:pPr>
              <w:spacing w:line="276" w:lineRule="auto"/>
            </w:pPr>
            <w:r>
              <w:rPr>
                <w:b/>
                <w:bCs/>
              </w:rPr>
              <w:t xml:space="preserve">List of Exception Use </w:t>
            </w:r>
            <w:r>
              <w:rPr>
                <w:b/>
                <w:bCs/>
              </w:rPr>
              <w:t>Cases</w:t>
            </w:r>
          </w:p>
        </w:tc>
        <w:tc>
          <w:tcPr>
            <w:tcW w:w="7489" w:type="dxa"/>
            <w:tcBorders>
              <w:top w:val="nil"/>
              <w:left w:val="nil"/>
              <w:bottom w:val="single" w:sz="8" w:space="0" w:color="auto"/>
              <w:right w:val="single" w:sz="8" w:space="0" w:color="auto"/>
            </w:tcBorders>
            <w:tcMar>
              <w:top w:w="0" w:type="dxa"/>
              <w:left w:w="108" w:type="dxa"/>
              <w:bottom w:w="0" w:type="dxa"/>
              <w:right w:w="108" w:type="dxa"/>
            </w:tcMar>
          </w:tcPr>
          <w:p w:rsidR="00DB22D4" w:rsidRDefault="00EE699F" w:rsidP="00DB22D4">
            <w:pPr>
              <w:spacing w:line="276" w:lineRule="auto"/>
              <w:rPr>
                <w:rFonts w:cs="Arial"/>
              </w:rPr>
            </w:pPr>
          </w:p>
        </w:tc>
      </w:tr>
      <w:tr w:rsidR="00DB22D4" w:rsidTr="00DB22D4">
        <w:trPr>
          <w:jc w:val="center"/>
        </w:trPr>
        <w:tc>
          <w:tcPr>
            <w:tcW w:w="1851"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DB22D4" w:rsidRDefault="00EE699F" w:rsidP="00DB22D4">
            <w:pPr>
              <w:spacing w:line="276" w:lineRule="auto"/>
            </w:pPr>
            <w:r>
              <w:rPr>
                <w:b/>
                <w:bCs/>
              </w:rPr>
              <w:t>Interfaces</w:t>
            </w:r>
          </w:p>
        </w:tc>
        <w:tc>
          <w:tcPr>
            <w:tcW w:w="7489" w:type="dxa"/>
            <w:tcBorders>
              <w:top w:val="nil"/>
              <w:left w:val="nil"/>
              <w:bottom w:val="single" w:sz="8" w:space="0" w:color="auto"/>
              <w:right w:val="single" w:sz="8" w:space="0" w:color="auto"/>
            </w:tcBorders>
            <w:tcMar>
              <w:top w:w="0" w:type="dxa"/>
              <w:left w:w="108" w:type="dxa"/>
              <w:bottom w:w="0" w:type="dxa"/>
              <w:right w:w="108" w:type="dxa"/>
            </w:tcMar>
          </w:tcPr>
          <w:p w:rsidR="00DB22D4" w:rsidRDefault="00EE699F" w:rsidP="00DB22D4">
            <w:pPr>
              <w:spacing w:line="276" w:lineRule="auto"/>
              <w:rPr>
                <w:rFonts w:cs="Arial"/>
              </w:rPr>
            </w:pPr>
            <w:r w:rsidRPr="005A010B">
              <w:rPr>
                <w:rFonts w:cs="Arial"/>
              </w:rPr>
              <w:t>Cloud, ECG, OBCC</w:t>
            </w:r>
          </w:p>
        </w:tc>
      </w:tr>
    </w:tbl>
    <w:p w:rsidR="00500605" w:rsidRDefault="00EE699F" w:rsidP="00CD0F64"/>
    <w:p w:rsidR="00DC5A83" w:rsidRDefault="00EE699F" w:rsidP="00CD0F64"/>
    <w:p w:rsidR="00406F39" w:rsidRDefault="00EE699F" w:rsidP="00BE6F71">
      <w:pPr>
        <w:pStyle w:val="Heading3"/>
      </w:pPr>
      <w:bookmarkStart w:id="64" w:name="_Toc27556732"/>
      <w:r>
        <w:lastRenderedPageBreak/>
        <w:t>White Box Views</w:t>
      </w:r>
      <w:bookmarkEnd w:id="64"/>
    </w:p>
    <w:p w:rsidR="00406F39" w:rsidRDefault="00EE699F" w:rsidP="00BE6F71">
      <w:pPr>
        <w:pStyle w:val="Heading4"/>
      </w:pPr>
      <w:r>
        <w:t>Sequence Diagrams</w:t>
      </w:r>
    </w:p>
    <w:p w:rsidR="00406F39" w:rsidRDefault="00EE699F" w:rsidP="00BE6F71">
      <w:pPr>
        <w:pStyle w:val="Heading5"/>
      </w:pPr>
      <w:r>
        <w:t xml:space="preserve">PNC-SD-REQ-369778/A-V2G </w:t>
      </w:r>
      <w:proofErr w:type="spellStart"/>
      <w:r>
        <w:t>Certufucate</w:t>
      </w:r>
      <w:proofErr w:type="spellEnd"/>
      <w:r>
        <w:t xml:space="preserve"> Delivery once OBCC Provisioned</w:t>
      </w:r>
    </w:p>
    <w:p w:rsidR="00500605" w:rsidRPr="00711C2F" w:rsidRDefault="00EE699F" w:rsidP="00BE6F71">
      <w:pPr>
        <w:jc w:val="center"/>
      </w:pPr>
      <w:r w:rsidRPr="00A336D1">
        <w:rPr>
          <w:noProof/>
        </w:rPr>
        <w:drawing>
          <wp:inline distT="0" distB="0" distL="0" distR="0">
            <wp:extent cx="6548742" cy="5476875"/>
            <wp:effectExtent l="0" t="0" r="5080" b="0"/>
            <wp:docPr id="228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6559397" cy="5485786"/>
                    </a:xfrm>
                    <a:prstGeom prst="rect">
                      <a:avLst/>
                    </a:prstGeom>
                    <a:noFill/>
                    <a:ln>
                      <a:noFill/>
                    </a:ln>
                  </pic:spPr>
                </pic:pic>
              </a:graphicData>
            </a:graphic>
          </wp:inline>
        </w:drawing>
      </w:r>
    </w:p>
    <w:p w:rsidR="00406F39" w:rsidRDefault="00EE699F" w:rsidP="00BE6F71">
      <w:pPr>
        <w:pStyle w:val="Heading1"/>
      </w:pPr>
      <w:bookmarkStart w:id="65" w:name="_Toc27556733"/>
      <w:r>
        <w:lastRenderedPageBreak/>
        <w:t>Appendix A: Definitions / Acronyms</w:t>
      </w:r>
      <w:bookmarkEnd w:id="65"/>
    </w:p>
    <w:p w:rsidR="00AE06BC" w:rsidRPr="00AE06BC" w:rsidRDefault="00EE699F" w:rsidP="00AE06BC"/>
    <w:tbl>
      <w:tblPr>
        <w:tblW w:w="992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6"/>
        <w:gridCol w:w="3402"/>
        <w:gridCol w:w="5245"/>
      </w:tblGrid>
      <w:tr w:rsidR="00184D8F" w:rsidTr="008A1F5A">
        <w:trPr>
          <w:tblHeader/>
          <w:jc w:val="center"/>
        </w:trPr>
        <w:tc>
          <w:tcPr>
            <w:tcW w:w="1276" w:type="dxa"/>
            <w:tcBorders>
              <w:top w:val="single" w:sz="4" w:space="0" w:color="auto"/>
              <w:left w:val="single" w:sz="4" w:space="0" w:color="auto"/>
              <w:bottom w:val="single" w:sz="4" w:space="0" w:color="auto"/>
              <w:right w:val="single" w:sz="4" w:space="0" w:color="auto"/>
            </w:tcBorders>
            <w:shd w:val="pct20" w:color="auto" w:fill="FFFFFF"/>
            <w:hideMark/>
          </w:tcPr>
          <w:p w:rsidR="00184D8F" w:rsidRDefault="00EE699F">
            <w:pPr>
              <w:ind w:right="142"/>
            </w:pPr>
            <w:r>
              <w:t>Abbr.</w:t>
            </w:r>
          </w:p>
        </w:tc>
        <w:tc>
          <w:tcPr>
            <w:tcW w:w="3402" w:type="dxa"/>
            <w:tcBorders>
              <w:top w:val="single" w:sz="4" w:space="0" w:color="auto"/>
              <w:left w:val="single" w:sz="4" w:space="0" w:color="auto"/>
              <w:bottom w:val="single" w:sz="4" w:space="0" w:color="auto"/>
              <w:right w:val="single" w:sz="4" w:space="0" w:color="auto"/>
            </w:tcBorders>
            <w:shd w:val="pct20" w:color="auto" w:fill="FFFFFF"/>
            <w:hideMark/>
          </w:tcPr>
          <w:p w:rsidR="00184D8F" w:rsidRDefault="00EE699F">
            <w:pPr>
              <w:ind w:right="142"/>
            </w:pPr>
            <w:r>
              <w:t>Stands for</w:t>
            </w:r>
          </w:p>
        </w:tc>
        <w:tc>
          <w:tcPr>
            <w:tcW w:w="5245" w:type="dxa"/>
            <w:tcBorders>
              <w:top w:val="single" w:sz="4" w:space="0" w:color="auto"/>
              <w:left w:val="single" w:sz="4" w:space="0" w:color="auto"/>
              <w:bottom w:val="single" w:sz="4" w:space="0" w:color="auto"/>
              <w:right w:val="single" w:sz="4" w:space="0" w:color="auto"/>
            </w:tcBorders>
            <w:shd w:val="pct20" w:color="auto" w:fill="FFFFFF"/>
            <w:hideMark/>
          </w:tcPr>
          <w:p w:rsidR="00184D8F" w:rsidRDefault="00EE699F">
            <w:pPr>
              <w:ind w:right="142"/>
            </w:pPr>
            <w:r>
              <w:t>Description</w:t>
            </w:r>
          </w:p>
        </w:tc>
      </w:tr>
      <w:tr w:rsidR="00184D8F" w:rsidTr="00D64B9B">
        <w:trPr>
          <w:jc w:val="center"/>
        </w:trPr>
        <w:tc>
          <w:tcPr>
            <w:tcW w:w="1276" w:type="dxa"/>
            <w:tcBorders>
              <w:top w:val="single" w:sz="4" w:space="0" w:color="auto"/>
              <w:left w:val="single" w:sz="4" w:space="0" w:color="auto"/>
              <w:bottom w:val="single" w:sz="4" w:space="0" w:color="auto"/>
              <w:right w:val="single" w:sz="4" w:space="0" w:color="auto"/>
            </w:tcBorders>
          </w:tcPr>
          <w:p w:rsidR="00184D8F" w:rsidRDefault="00EE699F">
            <w:pPr>
              <w:overflowPunct w:val="0"/>
              <w:autoSpaceDE w:val="0"/>
              <w:autoSpaceDN w:val="0"/>
              <w:adjustRightInd w:val="0"/>
              <w:ind w:right="142"/>
              <w:rPr>
                <w:rFonts w:cs="Arial"/>
                <w:snapToGrid w:val="0"/>
              </w:rPr>
            </w:pPr>
          </w:p>
        </w:tc>
        <w:tc>
          <w:tcPr>
            <w:tcW w:w="3402" w:type="dxa"/>
            <w:tcBorders>
              <w:top w:val="single" w:sz="4" w:space="0" w:color="auto"/>
              <w:left w:val="single" w:sz="4" w:space="0" w:color="auto"/>
              <w:bottom w:val="single" w:sz="4" w:space="0" w:color="auto"/>
              <w:right w:val="single" w:sz="4" w:space="0" w:color="auto"/>
            </w:tcBorders>
          </w:tcPr>
          <w:p w:rsidR="00184D8F" w:rsidRDefault="00EE699F">
            <w:pPr>
              <w:overflowPunct w:val="0"/>
              <w:autoSpaceDE w:val="0"/>
              <w:autoSpaceDN w:val="0"/>
              <w:adjustRightInd w:val="0"/>
              <w:ind w:right="142"/>
              <w:rPr>
                <w:rFonts w:cs="Arial"/>
                <w:snapToGrid w:val="0"/>
              </w:rPr>
            </w:pPr>
          </w:p>
        </w:tc>
        <w:tc>
          <w:tcPr>
            <w:tcW w:w="5245" w:type="dxa"/>
            <w:tcBorders>
              <w:top w:val="single" w:sz="4" w:space="0" w:color="auto"/>
              <w:left w:val="single" w:sz="4" w:space="0" w:color="auto"/>
              <w:bottom w:val="single" w:sz="4" w:space="0" w:color="auto"/>
              <w:right w:val="single" w:sz="4" w:space="0" w:color="auto"/>
            </w:tcBorders>
          </w:tcPr>
          <w:p w:rsidR="00184D8F" w:rsidRDefault="00EE699F">
            <w:pPr>
              <w:overflowPunct w:val="0"/>
              <w:autoSpaceDE w:val="0"/>
              <w:autoSpaceDN w:val="0"/>
              <w:adjustRightInd w:val="0"/>
              <w:ind w:right="142"/>
              <w:rPr>
                <w:rFonts w:cs="Arial"/>
                <w:snapToGrid w:val="0"/>
              </w:rPr>
            </w:pPr>
          </w:p>
        </w:tc>
      </w:tr>
      <w:tr w:rsidR="00184D8F" w:rsidTr="00D64B9B">
        <w:trPr>
          <w:jc w:val="center"/>
        </w:trPr>
        <w:tc>
          <w:tcPr>
            <w:tcW w:w="1276" w:type="dxa"/>
            <w:tcBorders>
              <w:top w:val="single" w:sz="4" w:space="0" w:color="auto"/>
              <w:left w:val="single" w:sz="4" w:space="0" w:color="auto"/>
              <w:bottom w:val="single" w:sz="4" w:space="0" w:color="auto"/>
              <w:right w:val="single" w:sz="4" w:space="0" w:color="auto"/>
            </w:tcBorders>
          </w:tcPr>
          <w:p w:rsidR="00184D8F" w:rsidRDefault="00EE699F">
            <w:pPr>
              <w:overflowPunct w:val="0"/>
              <w:autoSpaceDE w:val="0"/>
              <w:autoSpaceDN w:val="0"/>
              <w:adjustRightInd w:val="0"/>
              <w:ind w:right="142"/>
              <w:rPr>
                <w:rFonts w:cs="Arial"/>
                <w:snapToGrid w:val="0"/>
              </w:rPr>
            </w:pPr>
          </w:p>
        </w:tc>
        <w:tc>
          <w:tcPr>
            <w:tcW w:w="3402" w:type="dxa"/>
            <w:tcBorders>
              <w:top w:val="single" w:sz="4" w:space="0" w:color="auto"/>
              <w:left w:val="single" w:sz="4" w:space="0" w:color="auto"/>
              <w:bottom w:val="single" w:sz="4" w:space="0" w:color="auto"/>
              <w:right w:val="single" w:sz="4" w:space="0" w:color="auto"/>
            </w:tcBorders>
          </w:tcPr>
          <w:p w:rsidR="00184D8F" w:rsidRDefault="00EE699F">
            <w:pPr>
              <w:overflowPunct w:val="0"/>
              <w:autoSpaceDE w:val="0"/>
              <w:autoSpaceDN w:val="0"/>
              <w:adjustRightInd w:val="0"/>
              <w:ind w:right="142"/>
              <w:rPr>
                <w:rFonts w:cs="Arial"/>
                <w:snapToGrid w:val="0"/>
              </w:rPr>
            </w:pPr>
          </w:p>
        </w:tc>
        <w:tc>
          <w:tcPr>
            <w:tcW w:w="5245" w:type="dxa"/>
            <w:tcBorders>
              <w:top w:val="single" w:sz="4" w:space="0" w:color="auto"/>
              <w:left w:val="single" w:sz="4" w:space="0" w:color="auto"/>
              <w:bottom w:val="single" w:sz="4" w:space="0" w:color="auto"/>
              <w:right w:val="single" w:sz="4" w:space="0" w:color="auto"/>
            </w:tcBorders>
          </w:tcPr>
          <w:p w:rsidR="00184D8F" w:rsidRDefault="00EE699F">
            <w:pPr>
              <w:overflowPunct w:val="0"/>
              <w:autoSpaceDE w:val="0"/>
              <w:autoSpaceDN w:val="0"/>
              <w:adjustRightInd w:val="0"/>
              <w:ind w:right="142"/>
              <w:rPr>
                <w:rFonts w:cs="Arial"/>
                <w:snapToGrid w:val="0"/>
              </w:rPr>
            </w:pPr>
          </w:p>
        </w:tc>
      </w:tr>
      <w:tr w:rsidR="00184D8F" w:rsidTr="00D64B9B">
        <w:trPr>
          <w:jc w:val="center"/>
        </w:trPr>
        <w:tc>
          <w:tcPr>
            <w:tcW w:w="1276" w:type="dxa"/>
            <w:tcBorders>
              <w:top w:val="single" w:sz="4" w:space="0" w:color="auto"/>
              <w:left w:val="single" w:sz="4" w:space="0" w:color="auto"/>
              <w:bottom w:val="single" w:sz="4" w:space="0" w:color="auto"/>
              <w:right w:val="single" w:sz="4" w:space="0" w:color="auto"/>
            </w:tcBorders>
          </w:tcPr>
          <w:p w:rsidR="00184D8F" w:rsidRDefault="00EE699F">
            <w:pPr>
              <w:overflowPunct w:val="0"/>
              <w:autoSpaceDE w:val="0"/>
              <w:autoSpaceDN w:val="0"/>
              <w:adjustRightInd w:val="0"/>
              <w:ind w:right="142"/>
              <w:rPr>
                <w:rFonts w:cs="Arial"/>
                <w:snapToGrid w:val="0"/>
              </w:rPr>
            </w:pPr>
          </w:p>
        </w:tc>
        <w:tc>
          <w:tcPr>
            <w:tcW w:w="3402" w:type="dxa"/>
            <w:tcBorders>
              <w:top w:val="single" w:sz="4" w:space="0" w:color="auto"/>
              <w:left w:val="single" w:sz="4" w:space="0" w:color="auto"/>
              <w:bottom w:val="single" w:sz="4" w:space="0" w:color="auto"/>
              <w:right w:val="single" w:sz="4" w:space="0" w:color="auto"/>
            </w:tcBorders>
          </w:tcPr>
          <w:p w:rsidR="00184D8F" w:rsidRDefault="00EE699F">
            <w:pPr>
              <w:overflowPunct w:val="0"/>
              <w:autoSpaceDE w:val="0"/>
              <w:autoSpaceDN w:val="0"/>
              <w:adjustRightInd w:val="0"/>
              <w:ind w:right="142"/>
              <w:rPr>
                <w:rFonts w:cs="Arial"/>
                <w:snapToGrid w:val="0"/>
              </w:rPr>
            </w:pPr>
          </w:p>
        </w:tc>
        <w:tc>
          <w:tcPr>
            <w:tcW w:w="5245" w:type="dxa"/>
            <w:tcBorders>
              <w:top w:val="single" w:sz="4" w:space="0" w:color="auto"/>
              <w:left w:val="single" w:sz="4" w:space="0" w:color="auto"/>
              <w:bottom w:val="single" w:sz="4" w:space="0" w:color="auto"/>
              <w:right w:val="single" w:sz="4" w:space="0" w:color="auto"/>
            </w:tcBorders>
          </w:tcPr>
          <w:p w:rsidR="00184D8F" w:rsidRDefault="00EE699F">
            <w:pPr>
              <w:overflowPunct w:val="0"/>
              <w:autoSpaceDE w:val="0"/>
              <w:autoSpaceDN w:val="0"/>
              <w:adjustRightInd w:val="0"/>
              <w:ind w:right="142"/>
              <w:rPr>
                <w:rFonts w:cs="Arial"/>
                <w:snapToGrid w:val="0"/>
              </w:rPr>
            </w:pPr>
          </w:p>
        </w:tc>
      </w:tr>
      <w:tr w:rsidR="00184D8F" w:rsidTr="00D64B9B">
        <w:trPr>
          <w:jc w:val="center"/>
        </w:trPr>
        <w:tc>
          <w:tcPr>
            <w:tcW w:w="1276" w:type="dxa"/>
            <w:tcBorders>
              <w:top w:val="single" w:sz="4" w:space="0" w:color="auto"/>
              <w:left w:val="single" w:sz="4" w:space="0" w:color="auto"/>
              <w:bottom w:val="single" w:sz="4" w:space="0" w:color="auto"/>
              <w:right w:val="single" w:sz="4" w:space="0" w:color="auto"/>
            </w:tcBorders>
          </w:tcPr>
          <w:p w:rsidR="00184D8F" w:rsidRDefault="00EE699F">
            <w:pPr>
              <w:overflowPunct w:val="0"/>
              <w:autoSpaceDE w:val="0"/>
              <w:autoSpaceDN w:val="0"/>
              <w:adjustRightInd w:val="0"/>
              <w:ind w:right="142"/>
              <w:rPr>
                <w:rFonts w:cs="Arial"/>
                <w:snapToGrid w:val="0"/>
              </w:rPr>
            </w:pPr>
          </w:p>
        </w:tc>
        <w:tc>
          <w:tcPr>
            <w:tcW w:w="3402" w:type="dxa"/>
            <w:tcBorders>
              <w:top w:val="single" w:sz="4" w:space="0" w:color="auto"/>
              <w:left w:val="single" w:sz="4" w:space="0" w:color="auto"/>
              <w:bottom w:val="single" w:sz="4" w:space="0" w:color="auto"/>
              <w:right w:val="single" w:sz="4" w:space="0" w:color="auto"/>
            </w:tcBorders>
          </w:tcPr>
          <w:p w:rsidR="00184D8F" w:rsidRDefault="00EE699F">
            <w:pPr>
              <w:overflowPunct w:val="0"/>
              <w:autoSpaceDE w:val="0"/>
              <w:autoSpaceDN w:val="0"/>
              <w:adjustRightInd w:val="0"/>
              <w:ind w:right="142"/>
              <w:rPr>
                <w:rFonts w:cs="Arial"/>
                <w:snapToGrid w:val="0"/>
              </w:rPr>
            </w:pPr>
          </w:p>
        </w:tc>
        <w:tc>
          <w:tcPr>
            <w:tcW w:w="5245" w:type="dxa"/>
            <w:tcBorders>
              <w:top w:val="single" w:sz="4" w:space="0" w:color="auto"/>
              <w:left w:val="single" w:sz="4" w:space="0" w:color="auto"/>
              <w:bottom w:val="single" w:sz="4" w:space="0" w:color="auto"/>
              <w:right w:val="single" w:sz="4" w:space="0" w:color="auto"/>
            </w:tcBorders>
          </w:tcPr>
          <w:p w:rsidR="00184D8F" w:rsidRDefault="00EE699F">
            <w:pPr>
              <w:overflowPunct w:val="0"/>
              <w:autoSpaceDE w:val="0"/>
              <w:autoSpaceDN w:val="0"/>
              <w:adjustRightInd w:val="0"/>
              <w:ind w:right="142"/>
              <w:rPr>
                <w:rFonts w:cs="Arial"/>
                <w:snapToGrid w:val="0"/>
              </w:rPr>
            </w:pPr>
          </w:p>
        </w:tc>
      </w:tr>
      <w:tr w:rsidR="00184D8F" w:rsidTr="00D64B9B">
        <w:trPr>
          <w:jc w:val="center"/>
        </w:trPr>
        <w:tc>
          <w:tcPr>
            <w:tcW w:w="1276" w:type="dxa"/>
            <w:tcBorders>
              <w:top w:val="single" w:sz="4" w:space="0" w:color="auto"/>
              <w:left w:val="single" w:sz="4" w:space="0" w:color="auto"/>
              <w:bottom w:val="single" w:sz="4" w:space="0" w:color="auto"/>
              <w:right w:val="single" w:sz="4" w:space="0" w:color="auto"/>
            </w:tcBorders>
          </w:tcPr>
          <w:p w:rsidR="00184D8F" w:rsidRDefault="00EE699F">
            <w:pPr>
              <w:overflowPunct w:val="0"/>
              <w:autoSpaceDE w:val="0"/>
              <w:autoSpaceDN w:val="0"/>
              <w:adjustRightInd w:val="0"/>
              <w:ind w:right="142"/>
              <w:rPr>
                <w:rFonts w:cs="Arial"/>
                <w:snapToGrid w:val="0"/>
              </w:rPr>
            </w:pPr>
          </w:p>
        </w:tc>
        <w:tc>
          <w:tcPr>
            <w:tcW w:w="3402" w:type="dxa"/>
            <w:tcBorders>
              <w:top w:val="single" w:sz="4" w:space="0" w:color="auto"/>
              <w:left w:val="single" w:sz="4" w:space="0" w:color="auto"/>
              <w:bottom w:val="single" w:sz="4" w:space="0" w:color="auto"/>
              <w:right w:val="single" w:sz="4" w:space="0" w:color="auto"/>
            </w:tcBorders>
          </w:tcPr>
          <w:p w:rsidR="00184D8F" w:rsidRDefault="00EE699F">
            <w:pPr>
              <w:overflowPunct w:val="0"/>
              <w:autoSpaceDE w:val="0"/>
              <w:autoSpaceDN w:val="0"/>
              <w:adjustRightInd w:val="0"/>
              <w:ind w:right="142"/>
              <w:rPr>
                <w:rFonts w:cs="Arial"/>
                <w:snapToGrid w:val="0"/>
              </w:rPr>
            </w:pPr>
          </w:p>
        </w:tc>
        <w:tc>
          <w:tcPr>
            <w:tcW w:w="5245" w:type="dxa"/>
            <w:tcBorders>
              <w:top w:val="single" w:sz="4" w:space="0" w:color="auto"/>
              <w:left w:val="single" w:sz="4" w:space="0" w:color="auto"/>
              <w:bottom w:val="single" w:sz="4" w:space="0" w:color="auto"/>
              <w:right w:val="single" w:sz="4" w:space="0" w:color="auto"/>
            </w:tcBorders>
          </w:tcPr>
          <w:p w:rsidR="00184D8F" w:rsidRDefault="00EE699F">
            <w:pPr>
              <w:overflowPunct w:val="0"/>
              <w:autoSpaceDE w:val="0"/>
              <w:autoSpaceDN w:val="0"/>
              <w:adjustRightInd w:val="0"/>
              <w:ind w:right="142"/>
              <w:rPr>
                <w:rFonts w:cs="Arial"/>
                <w:snapToGrid w:val="0"/>
              </w:rPr>
            </w:pPr>
          </w:p>
        </w:tc>
      </w:tr>
      <w:tr w:rsidR="00184D8F" w:rsidTr="00D64B9B">
        <w:trPr>
          <w:jc w:val="center"/>
        </w:trPr>
        <w:tc>
          <w:tcPr>
            <w:tcW w:w="1276" w:type="dxa"/>
            <w:tcBorders>
              <w:top w:val="single" w:sz="4" w:space="0" w:color="auto"/>
              <w:left w:val="single" w:sz="4" w:space="0" w:color="auto"/>
              <w:bottom w:val="single" w:sz="4" w:space="0" w:color="auto"/>
              <w:right w:val="single" w:sz="4" w:space="0" w:color="auto"/>
            </w:tcBorders>
          </w:tcPr>
          <w:p w:rsidR="00184D8F" w:rsidRDefault="00EE699F">
            <w:pPr>
              <w:overflowPunct w:val="0"/>
              <w:autoSpaceDE w:val="0"/>
              <w:autoSpaceDN w:val="0"/>
              <w:adjustRightInd w:val="0"/>
              <w:ind w:right="142"/>
              <w:rPr>
                <w:rFonts w:cs="Arial"/>
                <w:snapToGrid w:val="0"/>
              </w:rPr>
            </w:pPr>
          </w:p>
        </w:tc>
        <w:tc>
          <w:tcPr>
            <w:tcW w:w="3402" w:type="dxa"/>
            <w:tcBorders>
              <w:top w:val="single" w:sz="4" w:space="0" w:color="auto"/>
              <w:left w:val="single" w:sz="4" w:space="0" w:color="auto"/>
              <w:bottom w:val="single" w:sz="4" w:space="0" w:color="auto"/>
              <w:right w:val="single" w:sz="4" w:space="0" w:color="auto"/>
            </w:tcBorders>
          </w:tcPr>
          <w:p w:rsidR="00184D8F" w:rsidRDefault="00EE699F">
            <w:pPr>
              <w:overflowPunct w:val="0"/>
              <w:autoSpaceDE w:val="0"/>
              <w:autoSpaceDN w:val="0"/>
              <w:adjustRightInd w:val="0"/>
              <w:ind w:right="142"/>
              <w:rPr>
                <w:rFonts w:cs="Arial"/>
                <w:snapToGrid w:val="0"/>
              </w:rPr>
            </w:pPr>
          </w:p>
        </w:tc>
        <w:tc>
          <w:tcPr>
            <w:tcW w:w="5245" w:type="dxa"/>
            <w:tcBorders>
              <w:top w:val="single" w:sz="4" w:space="0" w:color="auto"/>
              <w:left w:val="single" w:sz="4" w:space="0" w:color="auto"/>
              <w:bottom w:val="single" w:sz="4" w:space="0" w:color="auto"/>
              <w:right w:val="single" w:sz="4" w:space="0" w:color="auto"/>
            </w:tcBorders>
          </w:tcPr>
          <w:p w:rsidR="00184D8F" w:rsidRDefault="00EE699F">
            <w:pPr>
              <w:overflowPunct w:val="0"/>
              <w:autoSpaceDE w:val="0"/>
              <w:autoSpaceDN w:val="0"/>
              <w:adjustRightInd w:val="0"/>
              <w:ind w:right="142"/>
              <w:rPr>
                <w:rFonts w:cs="Arial"/>
                <w:snapToGrid w:val="0"/>
              </w:rPr>
            </w:pPr>
          </w:p>
        </w:tc>
      </w:tr>
      <w:tr w:rsidR="00184D8F" w:rsidTr="00D64B9B">
        <w:trPr>
          <w:jc w:val="center"/>
        </w:trPr>
        <w:tc>
          <w:tcPr>
            <w:tcW w:w="1276" w:type="dxa"/>
            <w:tcBorders>
              <w:top w:val="single" w:sz="4" w:space="0" w:color="auto"/>
              <w:left w:val="single" w:sz="4" w:space="0" w:color="auto"/>
              <w:bottom w:val="single" w:sz="4" w:space="0" w:color="auto"/>
              <w:right w:val="single" w:sz="4" w:space="0" w:color="auto"/>
            </w:tcBorders>
          </w:tcPr>
          <w:p w:rsidR="00184D8F" w:rsidRDefault="00EE699F">
            <w:pPr>
              <w:overflowPunct w:val="0"/>
              <w:autoSpaceDE w:val="0"/>
              <w:autoSpaceDN w:val="0"/>
              <w:adjustRightInd w:val="0"/>
              <w:ind w:right="142"/>
              <w:rPr>
                <w:rFonts w:cs="Arial"/>
                <w:snapToGrid w:val="0"/>
              </w:rPr>
            </w:pPr>
          </w:p>
        </w:tc>
        <w:tc>
          <w:tcPr>
            <w:tcW w:w="3402" w:type="dxa"/>
            <w:tcBorders>
              <w:top w:val="single" w:sz="4" w:space="0" w:color="auto"/>
              <w:left w:val="single" w:sz="4" w:space="0" w:color="auto"/>
              <w:bottom w:val="single" w:sz="4" w:space="0" w:color="auto"/>
              <w:right w:val="single" w:sz="4" w:space="0" w:color="auto"/>
            </w:tcBorders>
          </w:tcPr>
          <w:p w:rsidR="00184D8F" w:rsidRDefault="00EE699F">
            <w:pPr>
              <w:overflowPunct w:val="0"/>
              <w:autoSpaceDE w:val="0"/>
              <w:autoSpaceDN w:val="0"/>
              <w:adjustRightInd w:val="0"/>
              <w:ind w:right="142"/>
              <w:rPr>
                <w:rFonts w:cs="Arial"/>
                <w:snapToGrid w:val="0"/>
              </w:rPr>
            </w:pPr>
          </w:p>
        </w:tc>
        <w:tc>
          <w:tcPr>
            <w:tcW w:w="5245" w:type="dxa"/>
            <w:tcBorders>
              <w:top w:val="single" w:sz="4" w:space="0" w:color="auto"/>
              <w:left w:val="single" w:sz="4" w:space="0" w:color="auto"/>
              <w:bottom w:val="single" w:sz="4" w:space="0" w:color="auto"/>
              <w:right w:val="single" w:sz="4" w:space="0" w:color="auto"/>
            </w:tcBorders>
          </w:tcPr>
          <w:p w:rsidR="00184D8F" w:rsidRDefault="00EE699F">
            <w:pPr>
              <w:overflowPunct w:val="0"/>
              <w:autoSpaceDE w:val="0"/>
              <w:autoSpaceDN w:val="0"/>
              <w:adjustRightInd w:val="0"/>
              <w:ind w:right="142"/>
              <w:rPr>
                <w:rFonts w:cs="Arial"/>
                <w:snapToGrid w:val="0"/>
              </w:rPr>
            </w:pPr>
          </w:p>
        </w:tc>
      </w:tr>
      <w:tr w:rsidR="00184D8F" w:rsidTr="00D64B9B">
        <w:trPr>
          <w:jc w:val="center"/>
        </w:trPr>
        <w:tc>
          <w:tcPr>
            <w:tcW w:w="1276" w:type="dxa"/>
            <w:tcBorders>
              <w:top w:val="single" w:sz="4" w:space="0" w:color="auto"/>
              <w:left w:val="single" w:sz="4" w:space="0" w:color="auto"/>
              <w:bottom w:val="single" w:sz="4" w:space="0" w:color="auto"/>
              <w:right w:val="single" w:sz="4" w:space="0" w:color="auto"/>
            </w:tcBorders>
          </w:tcPr>
          <w:p w:rsidR="00184D8F" w:rsidRDefault="00EE699F">
            <w:pPr>
              <w:overflowPunct w:val="0"/>
              <w:autoSpaceDE w:val="0"/>
              <w:autoSpaceDN w:val="0"/>
              <w:adjustRightInd w:val="0"/>
              <w:ind w:right="142"/>
              <w:rPr>
                <w:rFonts w:cs="Arial"/>
                <w:snapToGrid w:val="0"/>
              </w:rPr>
            </w:pPr>
          </w:p>
        </w:tc>
        <w:tc>
          <w:tcPr>
            <w:tcW w:w="3402" w:type="dxa"/>
            <w:tcBorders>
              <w:top w:val="single" w:sz="4" w:space="0" w:color="auto"/>
              <w:left w:val="single" w:sz="4" w:space="0" w:color="auto"/>
              <w:bottom w:val="single" w:sz="4" w:space="0" w:color="auto"/>
              <w:right w:val="single" w:sz="4" w:space="0" w:color="auto"/>
            </w:tcBorders>
          </w:tcPr>
          <w:p w:rsidR="00184D8F" w:rsidRDefault="00EE699F">
            <w:pPr>
              <w:overflowPunct w:val="0"/>
              <w:autoSpaceDE w:val="0"/>
              <w:autoSpaceDN w:val="0"/>
              <w:adjustRightInd w:val="0"/>
              <w:ind w:right="142"/>
              <w:rPr>
                <w:rFonts w:cs="Arial"/>
                <w:snapToGrid w:val="0"/>
              </w:rPr>
            </w:pPr>
          </w:p>
        </w:tc>
        <w:tc>
          <w:tcPr>
            <w:tcW w:w="5245" w:type="dxa"/>
            <w:tcBorders>
              <w:top w:val="single" w:sz="4" w:space="0" w:color="auto"/>
              <w:left w:val="single" w:sz="4" w:space="0" w:color="auto"/>
              <w:bottom w:val="single" w:sz="4" w:space="0" w:color="auto"/>
              <w:right w:val="single" w:sz="4" w:space="0" w:color="auto"/>
            </w:tcBorders>
          </w:tcPr>
          <w:p w:rsidR="00184D8F" w:rsidRDefault="00EE699F">
            <w:pPr>
              <w:overflowPunct w:val="0"/>
              <w:autoSpaceDE w:val="0"/>
              <w:autoSpaceDN w:val="0"/>
              <w:adjustRightInd w:val="0"/>
              <w:ind w:right="142"/>
              <w:rPr>
                <w:rFonts w:cs="Arial"/>
                <w:snapToGrid w:val="0"/>
              </w:rPr>
            </w:pPr>
          </w:p>
        </w:tc>
      </w:tr>
      <w:tr w:rsidR="00184D8F" w:rsidTr="00D64B9B">
        <w:trPr>
          <w:jc w:val="center"/>
        </w:trPr>
        <w:tc>
          <w:tcPr>
            <w:tcW w:w="1276" w:type="dxa"/>
            <w:tcBorders>
              <w:top w:val="single" w:sz="4" w:space="0" w:color="auto"/>
              <w:left w:val="single" w:sz="4" w:space="0" w:color="auto"/>
              <w:bottom w:val="single" w:sz="4" w:space="0" w:color="auto"/>
              <w:right w:val="single" w:sz="4" w:space="0" w:color="auto"/>
            </w:tcBorders>
          </w:tcPr>
          <w:p w:rsidR="00184D8F" w:rsidRDefault="00EE699F">
            <w:pPr>
              <w:overflowPunct w:val="0"/>
              <w:autoSpaceDE w:val="0"/>
              <w:autoSpaceDN w:val="0"/>
              <w:adjustRightInd w:val="0"/>
              <w:ind w:right="142"/>
              <w:rPr>
                <w:rFonts w:cs="Arial"/>
                <w:snapToGrid w:val="0"/>
              </w:rPr>
            </w:pPr>
          </w:p>
        </w:tc>
        <w:tc>
          <w:tcPr>
            <w:tcW w:w="3402" w:type="dxa"/>
            <w:tcBorders>
              <w:top w:val="single" w:sz="4" w:space="0" w:color="auto"/>
              <w:left w:val="single" w:sz="4" w:space="0" w:color="auto"/>
              <w:bottom w:val="single" w:sz="4" w:space="0" w:color="auto"/>
              <w:right w:val="single" w:sz="4" w:space="0" w:color="auto"/>
            </w:tcBorders>
          </w:tcPr>
          <w:p w:rsidR="00184D8F" w:rsidRDefault="00EE699F">
            <w:pPr>
              <w:overflowPunct w:val="0"/>
              <w:autoSpaceDE w:val="0"/>
              <w:autoSpaceDN w:val="0"/>
              <w:adjustRightInd w:val="0"/>
              <w:ind w:right="142"/>
              <w:rPr>
                <w:rFonts w:cs="Arial"/>
                <w:snapToGrid w:val="0"/>
              </w:rPr>
            </w:pPr>
          </w:p>
        </w:tc>
        <w:tc>
          <w:tcPr>
            <w:tcW w:w="5245" w:type="dxa"/>
            <w:tcBorders>
              <w:top w:val="single" w:sz="4" w:space="0" w:color="auto"/>
              <w:left w:val="single" w:sz="4" w:space="0" w:color="auto"/>
              <w:bottom w:val="single" w:sz="4" w:space="0" w:color="auto"/>
              <w:right w:val="single" w:sz="4" w:space="0" w:color="auto"/>
            </w:tcBorders>
          </w:tcPr>
          <w:p w:rsidR="00184D8F" w:rsidRDefault="00EE699F">
            <w:pPr>
              <w:overflowPunct w:val="0"/>
              <w:autoSpaceDE w:val="0"/>
              <w:autoSpaceDN w:val="0"/>
              <w:adjustRightInd w:val="0"/>
              <w:ind w:right="142"/>
              <w:rPr>
                <w:rFonts w:cs="Arial"/>
                <w:snapToGrid w:val="0"/>
              </w:rPr>
            </w:pPr>
          </w:p>
        </w:tc>
      </w:tr>
      <w:tr w:rsidR="00110E92" w:rsidTr="008A1F5A">
        <w:trPr>
          <w:jc w:val="center"/>
        </w:trPr>
        <w:tc>
          <w:tcPr>
            <w:tcW w:w="1276" w:type="dxa"/>
            <w:tcBorders>
              <w:top w:val="single" w:sz="4" w:space="0" w:color="auto"/>
              <w:left w:val="single" w:sz="4" w:space="0" w:color="auto"/>
              <w:bottom w:val="single" w:sz="4" w:space="0" w:color="auto"/>
              <w:right w:val="single" w:sz="4" w:space="0" w:color="auto"/>
            </w:tcBorders>
          </w:tcPr>
          <w:p w:rsidR="00110E92" w:rsidRDefault="00EE699F">
            <w:pPr>
              <w:overflowPunct w:val="0"/>
              <w:autoSpaceDE w:val="0"/>
              <w:autoSpaceDN w:val="0"/>
              <w:adjustRightInd w:val="0"/>
              <w:spacing w:line="276" w:lineRule="auto"/>
              <w:ind w:right="142"/>
              <w:rPr>
                <w:rFonts w:cs="Arial"/>
                <w:snapToGrid w:val="0"/>
              </w:rPr>
            </w:pPr>
          </w:p>
        </w:tc>
        <w:tc>
          <w:tcPr>
            <w:tcW w:w="3402" w:type="dxa"/>
            <w:tcBorders>
              <w:top w:val="single" w:sz="4" w:space="0" w:color="auto"/>
              <w:left w:val="single" w:sz="4" w:space="0" w:color="auto"/>
              <w:bottom w:val="single" w:sz="4" w:space="0" w:color="auto"/>
              <w:right w:val="single" w:sz="4" w:space="0" w:color="auto"/>
            </w:tcBorders>
          </w:tcPr>
          <w:p w:rsidR="00110E92" w:rsidRDefault="00EE699F">
            <w:pPr>
              <w:overflowPunct w:val="0"/>
              <w:autoSpaceDE w:val="0"/>
              <w:autoSpaceDN w:val="0"/>
              <w:adjustRightInd w:val="0"/>
              <w:spacing w:line="276" w:lineRule="auto"/>
              <w:ind w:right="142"/>
              <w:rPr>
                <w:rFonts w:cs="Arial"/>
                <w:snapToGrid w:val="0"/>
              </w:rPr>
            </w:pPr>
          </w:p>
        </w:tc>
        <w:tc>
          <w:tcPr>
            <w:tcW w:w="5245" w:type="dxa"/>
            <w:tcBorders>
              <w:top w:val="single" w:sz="4" w:space="0" w:color="auto"/>
              <w:left w:val="single" w:sz="4" w:space="0" w:color="auto"/>
              <w:bottom w:val="single" w:sz="4" w:space="0" w:color="auto"/>
              <w:right w:val="single" w:sz="4" w:space="0" w:color="auto"/>
            </w:tcBorders>
          </w:tcPr>
          <w:p w:rsidR="00110E92" w:rsidRDefault="00EE699F">
            <w:pPr>
              <w:overflowPunct w:val="0"/>
              <w:autoSpaceDE w:val="0"/>
              <w:autoSpaceDN w:val="0"/>
              <w:adjustRightInd w:val="0"/>
              <w:spacing w:line="276" w:lineRule="auto"/>
              <w:ind w:right="142"/>
              <w:rPr>
                <w:rFonts w:cs="Arial"/>
                <w:snapToGrid w:val="0"/>
              </w:rPr>
            </w:pPr>
          </w:p>
        </w:tc>
      </w:tr>
      <w:tr w:rsidR="00184D8F" w:rsidTr="00D64B9B">
        <w:trPr>
          <w:jc w:val="center"/>
        </w:trPr>
        <w:tc>
          <w:tcPr>
            <w:tcW w:w="1276" w:type="dxa"/>
            <w:tcBorders>
              <w:top w:val="single" w:sz="4" w:space="0" w:color="auto"/>
              <w:left w:val="single" w:sz="4" w:space="0" w:color="auto"/>
              <w:bottom w:val="single" w:sz="4" w:space="0" w:color="auto"/>
              <w:right w:val="single" w:sz="4" w:space="0" w:color="auto"/>
            </w:tcBorders>
          </w:tcPr>
          <w:p w:rsidR="00184D8F" w:rsidRDefault="00EE699F">
            <w:pPr>
              <w:overflowPunct w:val="0"/>
              <w:autoSpaceDE w:val="0"/>
              <w:autoSpaceDN w:val="0"/>
              <w:adjustRightInd w:val="0"/>
              <w:ind w:right="142"/>
              <w:rPr>
                <w:rFonts w:cs="Arial"/>
                <w:snapToGrid w:val="0"/>
              </w:rPr>
            </w:pPr>
          </w:p>
        </w:tc>
        <w:tc>
          <w:tcPr>
            <w:tcW w:w="3402" w:type="dxa"/>
            <w:tcBorders>
              <w:top w:val="single" w:sz="4" w:space="0" w:color="auto"/>
              <w:left w:val="single" w:sz="4" w:space="0" w:color="auto"/>
              <w:bottom w:val="single" w:sz="4" w:space="0" w:color="auto"/>
              <w:right w:val="single" w:sz="4" w:space="0" w:color="auto"/>
            </w:tcBorders>
          </w:tcPr>
          <w:p w:rsidR="00184D8F" w:rsidRDefault="00EE699F">
            <w:pPr>
              <w:overflowPunct w:val="0"/>
              <w:autoSpaceDE w:val="0"/>
              <w:autoSpaceDN w:val="0"/>
              <w:adjustRightInd w:val="0"/>
              <w:ind w:right="142"/>
              <w:rPr>
                <w:rFonts w:cs="Arial"/>
                <w:snapToGrid w:val="0"/>
              </w:rPr>
            </w:pPr>
          </w:p>
        </w:tc>
        <w:tc>
          <w:tcPr>
            <w:tcW w:w="5245" w:type="dxa"/>
            <w:tcBorders>
              <w:top w:val="single" w:sz="4" w:space="0" w:color="auto"/>
              <w:left w:val="single" w:sz="4" w:space="0" w:color="auto"/>
              <w:bottom w:val="single" w:sz="4" w:space="0" w:color="auto"/>
              <w:right w:val="single" w:sz="4" w:space="0" w:color="auto"/>
            </w:tcBorders>
          </w:tcPr>
          <w:p w:rsidR="00184D8F" w:rsidRDefault="00EE699F">
            <w:pPr>
              <w:overflowPunct w:val="0"/>
              <w:autoSpaceDE w:val="0"/>
              <w:autoSpaceDN w:val="0"/>
              <w:adjustRightInd w:val="0"/>
              <w:ind w:right="142"/>
              <w:rPr>
                <w:rFonts w:cs="Arial"/>
                <w:snapToGrid w:val="0"/>
              </w:rPr>
            </w:pPr>
          </w:p>
        </w:tc>
      </w:tr>
      <w:tr w:rsidR="00184D8F" w:rsidTr="00D64B9B">
        <w:trPr>
          <w:jc w:val="center"/>
        </w:trPr>
        <w:tc>
          <w:tcPr>
            <w:tcW w:w="1276" w:type="dxa"/>
            <w:tcBorders>
              <w:top w:val="single" w:sz="4" w:space="0" w:color="auto"/>
              <w:left w:val="single" w:sz="4" w:space="0" w:color="auto"/>
              <w:bottom w:val="single" w:sz="4" w:space="0" w:color="auto"/>
              <w:right w:val="single" w:sz="4" w:space="0" w:color="auto"/>
            </w:tcBorders>
          </w:tcPr>
          <w:p w:rsidR="00184D8F" w:rsidRDefault="00EE699F">
            <w:pPr>
              <w:overflowPunct w:val="0"/>
              <w:autoSpaceDE w:val="0"/>
              <w:autoSpaceDN w:val="0"/>
              <w:adjustRightInd w:val="0"/>
              <w:ind w:right="142"/>
              <w:rPr>
                <w:rFonts w:cs="Arial"/>
                <w:snapToGrid w:val="0"/>
              </w:rPr>
            </w:pPr>
          </w:p>
        </w:tc>
        <w:tc>
          <w:tcPr>
            <w:tcW w:w="3402" w:type="dxa"/>
            <w:tcBorders>
              <w:top w:val="single" w:sz="4" w:space="0" w:color="auto"/>
              <w:left w:val="single" w:sz="4" w:space="0" w:color="auto"/>
              <w:bottom w:val="single" w:sz="4" w:space="0" w:color="auto"/>
              <w:right w:val="single" w:sz="4" w:space="0" w:color="auto"/>
            </w:tcBorders>
          </w:tcPr>
          <w:p w:rsidR="00184D8F" w:rsidRDefault="00EE699F">
            <w:pPr>
              <w:overflowPunct w:val="0"/>
              <w:autoSpaceDE w:val="0"/>
              <w:autoSpaceDN w:val="0"/>
              <w:adjustRightInd w:val="0"/>
              <w:ind w:right="142"/>
              <w:rPr>
                <w:rFonts w:cs="Arial"/>
                <w:snapToGrid w:val="0"/>
              </w:rPr>
            </w:pPr>
          </w:p>
        </w:tc>
        <w:tc>
          <w:tcPr>
            <w:tcW w:w="5245" w:type="dxa"/>
            <w:tcBorders>
              <w:top w:val="single" w:sz="4" w:space="0" w:color="auto"/>
              <w:left w:val="single" w:sz="4" w:space="0" w:color="auto"/>
              <w:bottom w:val="single" w:sz="4" w:space="0" w:color="auto"/>
              <w:right w:val="single" w:sz="4" w:space="0" w:color="auto"/>
            </w:tcBorders>
          </w:tcPr>
          <w:p w:rsidR="00184D8F" w:rsidRDefault="00EE699F">
            <w:pPr>
              <w:overflowPunct w:val="0"/>
              <w:autoSpaceDE w:val="0"/>
              <w:autoSpaceDN w:val="0"/>
              <w:adjustRightInd w:val="0"/>
              <w:ind w:right="142"/>
              <w:rPr>
                <w:rFonts w:cs="Arial"/>
                <w:snapToGrid w:val="0"/>
              </w:rPr>
            </w:pPr>
          </w:p>
        </w:tc>
      </w:tr>
      <w:tr w:rsidR="00184D8F" w:rsidTr="00D64B9B">
        <w:trPr>
          <w:jc w:val="center"/>
        </w:trPr>
        <w:tc>
          <w:tcPr>
            <w:tcW w:w="1276" w:type="dxa"/>
            <w:tcBorders>
              <w:top w:val="single" w:sz="4" w:space="0" w:color="auto"/>
              <w:left w:val="single" w:sz="4" w:space="0" w:color="auto"/>
              <w:bottom w:val="single" w:sz="4" w:space="0" w:color="auto"/>
              <w:right w:val="single" w:sz="4" w:space="0" w:color="auto"/>
            </w:tcBorders>
          </w:tcPr>
          <w:p w:rsidR="00184D8F" w:rsidRDefault="00EE699F">
            <w:pPr>
              <w:overflowPunct w:val="0"/>
              <w:autoSpaceDE w:val="0"/>
              <w:autoSpaceDN w:val="0"/>
              <w:adjustRightInd w:val="0"/>
              <w:ind w:right="142"/>
              <w:rPr>
                <w:rFonts w:cs="Arial"/>
                <w:snapToGrid w:val="0"/>
              </w:rPr>
            </w:pPr>
          </w:p>
        </w:tc>
        <w:tc>
          <w:tcPr>
            <w:tcW w:w="3402" w:type="dxa"/>
            <w:tcBorders>
              <w:top w:val="single" w:sz="4" w:space="0" w:color="auto"/>
              <w:left w:val="single" w:sz="4" w:space="0" w:color="auto"/>
              <w:bottom w:val="single" w:sz="4" w:space="0" w:color="auto"/>
              <w:right w:val="single" w:sz="4" w:space="0" w:color="auto"/>
            </w:tcBorders>
          </w:tcPr>
          <w:p w:rsidR="00184D8F" w:rsidRDefault="00EE699F">
            <w:pPr>
              <w:overflowPunct w:val="0"/>
              <w:autoSpaceDE w:val="0"/>
              <w:autoSpaceDN w:val="0"/>
              <w:adjustRightInd w:val="0"/>
              <w:ind w:right="142"/>
              <w:rPr>
                <w:rFonts w:cs="Arial"/>
                <w:snapToGrid w:val="0"/>
              </w:rPr>
            </w:pPr>
          </w:p>
        </w:tc>
        <w:tc>
          <w:tcPr>
            <w:tcW w:w="5245" w:type="dxa"/>
            <w:tcBorders>
              <w:top w:val="single" w:sz="4" w:space="0" w:color="auto"/>
              <w:left w:val="single" w:sz="4" w:space="0" w:color="auto"/>
              <w:bottom w:val="single" w:sz="4" w:space="0" w:color="auto"/>
              <w:right w:val="single" w:sz="4" w:space="0" w:color="auto"/>
            </w:tcBorders>
          </w:tcPr>
          <w:p w:rsidR="00184D8F" w:rsidRDefault="00EE699F">
            <w:pPr>
              <w:overflowPunct w:val="0"/>
              <w:autoSpaceDE w:val="0"/>
              <w:autoSpaceDN w:val="0"/>
              <w:adjustRightInd w:val="0"/>
              <w:ind w:right="142"/>
              <w:rPr>
                <w:rFonts w:cs="Arial"/>
                <w:snapToGrid w:val="0"/>
              </w:rPr>
            </w:pPr>
          </w:p>
        </w:tc>
      </w:tr>
      <w:tr w:rsidR="00184D8F" w:rsidTr="00D64B9B">
        <w:trPr>
          <w:jc w:val="center"/>
        </w:trPr>
        <w:tc>
          <w:tcPr>
            <w:tcW w:w="1276" w:type="dxa"/>
            <w:tcBorders>
              <w:top w:val="single" w:sz="4" w:space="0" w:color="auto"/>
              <w:left w:val="single" w:sz="4" w:space="0" w:color="auto"/>
              <w:bottom w:val="single" w:sz="4" w:space="0" w:color="auto"/>
              <w:right w:val="single" w:sz="4" w:space="0" w:color="auto"/>
            </w:tcBorders>
          </w:tcPr>
          <w:p w:rsidR="00184D8F" w:rsidRDefault="00EE699F">
            <w:pPr>
              <w:overflowPunct w:val="0"/>
              <w:autoSpaceDE w:val="0"/>
              <w:autoSpaceDN w:val="0"/>
              <w:adjustRightInd w:val="0"/>
              <w:ind w:right="142"/>
              <w:rPr>
                <w:rFonts w:cs="Arial"/>
                <w:snapToGrid w:val="0"/>
              </w:rPr>
            </w:pPr>
          </w:p>
        </w:tc>
        <w:tc>
          <w:tcPr>
            <w:tcW w:w="3402" w:type="dxa"/>
            <w:tcBorders>
              <w:top w:val="single" w:sz="4" w:space="0" w:color="auto"/>
              <w:left w:val="single" w:sz="4" w:space="0" w:color="auto"/>
              <w:bottom w:val="single" w:sz="4" w:space="0" w:color="auto"/>
              <w:right w:val="single" w:sz="4" w:space="0" w:color="auto"/>
            </w:tcBorders>
          </w:tcPr>
          <w:p w:rsidR="00184D8F" w:rsidRDefault="00EE699F">
            <w:pPr>
              <w:overflowPunct w:val="0"/>
              <w:autoSpaceDE w:val="0"/>
              <w:autoSpaceDN w:val="0"/>
              <w:adjustRightInd w:val="0"/>
              <w:ind w:right="142"/>
              <w:rPr>
                <w:rFonts w:cs="Arial"/>
                <w:snapToGrid w:val="0"/>
              </w:rPr>
            </w:pPr>
          </w:p>
        </w:tc>
        <w:tc>
          <w:tcPr>
            <w:tcW w:w="5245" w:type="dxa"/>
            <w:tcBorders>
              <w:top w:val="single" w:sz="4" w:space="0" w:color="auto"/>
              <w:left w:val="single" w:sz="4" w:space="0" w:color="auto"/>
              <w:bottom w:val="single" w:sz="4" w:space="0" w:color="auto"/>
              <w:right w:val="single" w:sz="4" w:space="0" w:color="auto"/>
            </w:tcBorders>
          </w:tcPr>
          <w:p w:rsidR="00184D8F" w:rsidRDefault="00EE699F">
            <w:pPr>
              <w:overflowPunct w:val="0"/>
              <w:autoSpaceDE w:val="0"/>
              <w:autoSpaceDN w:val="0"/>
              <w:adjustRightInd w:val="0"/>
              <w:ind w:right="142"/>
              <w:rPr>
                <w:rFonts w:cs="Arial"/>
                <w:snapToGrid w:val="0"/>
              </w:rPr>
            </w:pPr>
          </w:p>
        </w:tc>
      </w:tr>
      <w:tr w:rsidR="00184D8F" w:rsidTr="00D64B9B">
        <w:trPr>
          <w:jc w:val="center"/>
        </w:trPr>
        <w:tc>
          <w:tcPr>
            <w:tcW w:w="1276" w:type="dxa"/>
            <w:tcBorders>
              <w:top w:val="single" w:sz="4" w:space="0" w:color="auto"/>
              <w:left w:val="single" w:sz="4" w:space="0" w:color="auto"/>
              <w:bottom w:val="single" w:sz="4" w:space="0" w:color="auto"/>
              <w:right w:val="single" w:sz="4" w:space="0" w:color="auto"/>
            </w:tcBorders>
          </w:tcPr>
          <w:p w:rsidR="00184D8F" w:rsidRDefault="00EE699F">
            <w:pPr>
              <w:overflowPunct w:val="0"/>
              <w:autoSpaceDE w:val="0"/>
              <w:autoSpaceDN w:val="0"/>
              <w:adjustRightInd w:val="0"/>
              <w:ind w:right="142"/>
              <w:rPr>
                <w:rFonts w:cs="Arial"/>
                <w:snapToGrid w:val="0"/>
              </w:rPr>
            </w:pPr>
          </w:p>
        </w:tc>
        <w:tc>
          <w:tcPr>
            <w:tcW w:w="3402" w:type="dxa"/>
            <w:tcBorders>
              <w:top w:val="single" w:sz="4" w:space="0" w:color="auto"/>
              <w:left w:val="single" w:sz="4" w:space="0" w:color="auto"/>
              <w:bottom w:val="single" w:sz="4" w:space="0" w:color="auto"/>
              <w:right w:val="single" w:sz="4" w:space="0" w:color="auto"/>
            </w:tcBorders>
          </w:tcPr>
          <w:p w:rsidR="00184D8F" w:rsidRDefault="00EE699F">
            <w:pPr>
              <w:overflowPunct w:val="0"/>
              <w:autoSpaceDE w:val="0"/>
              <w:autoSpaceDN w:val="0"/>
              <w:adjustRightInd w:val="0"/>
              <w:ind w:right="142"/>
              <w:rPr>
                <w:rFonts w:cs="Arial"/>
                <w:snapToGrid w:val="0"/>
              </w:rPr>
            </w:pPr>
          </w:p>
        </w:tc>
        <w:tc>
          <w:tcPr>
            <w:tcW w:w="5245" w:type="dxa"/>
            <w:tcBorders>
              <w:top w:val="single" w:sz="4" w:space="0" w:color="auto"/>
              <w:left w:val="single" w:sz="4" w:space="0" w:color="auto"/>
              <w:bottom w:val="single" w:sz="4" w:space="0" w:color="auto"/>
              <w:right w:val="single" w:sz="4" w:space="0" w:color="auto"/>
            </w:tcBorders>
          </w:tcPr>
          <w:p w:rsidR="00184D8F" w:rsidRDefault="00EE699F">
            <w:pPr>
              <w:overflowPunct w:val="0"/>
              <w:autoSpaceDE w:val="0"/>
              <w:autoSpaceDN w:val="0"/>
              <w:adjustRightInd w:val="0"/>
              <w:ind w:right="142"/>
              <w:rPr>
                <w:rFonts w:cs="Arial"/>
                <w:snapToGrid w:val="0"/>
              </w:rPr>
            </w:pPr>
          </w:p>
        </w:tc>
      </w:tr>
      <w:tr w:rsidR="00184D8F" w:rsidTr="00D64B9B">
        <w:trPr>
          <w:jc w:val="center"/>
        </w:trPr>
        <w:tc>
          <w:tcPr>
            <w:tcW w:w="1276" w:type="dxa"/>
            <w:tcBorders>
              <w:top w:val="single" w:sz="4" w:space="0" w:color="auto"/>
              <w:left w:val="single" w:sz="4" w:space="0" w:color="auto"/>
              <w:bottom w:val="single" w:sz="4" w:space="0" w:color="auto"/>
              <w:right w:val="single" w:sz="4" w:space="0" w:color="auto"/>
            </w:tcBorders>
          </w:tcPr>
          <w:p w:rsidR="00184D8F" w:rsidRDefault="00EE699F">
            <w:pPr>
              <w:overflowPunct w:val="0"/>
              <w:autoSpaceDE w:val="0"/>
              <w:autoSpaceDN w:val="0"/>
              <w:adjustRightInd w:val="0"/>
              <w:ind w:right="142"/>
              <w:rPr>
                <w:rFonts w:cs="Arial"/>
                <w:snapToGrid w:val="0"/>
              </w:rPr>
            </w:pPr>
          </w:p>
        </w:tc>
        <w:tc>
          <w:tcPr>
            <w:tcW w:w="3402" w:type="dxa"/>
            <w:tcBorders>
              <w:top w:val="single" w:sz="4" w:space="0" w:color="auto"/>
              <w:left w:val="single" w:sz="4" w:space="0" w:color="auto"/>
              <w:bottom w:val="single" w:sz="4" w:space="0" w:color="auto"/>
              <w:right w:val="single" w:sz="4" w:space="0" w:color="auto"/>
            </w:tcBorders>
          </w:tcPr>
          <w:p w:rsidR="00184D8F" w:rsidRDefault="00EE699F">
            <w:pPr>
              <w:overflowPunct w:val="0"/>
              <w:autoSpaceDE w:val="0"/>
              <w:autoSpaceDN w:val="0"/>
              <w:adjustRightInd w:val="0"/>
              <w:ind w:right="142"/>
              <w:rPr>
                <w:rFonts w:cs="Arial"/>
                <w:snapToGrid w:val="0"/>
              </w:rPr>
            </w:pPr>
          </w:p>
        </w:tc>
        <w:tc>
          <w:tcPr>
            <w:tcW w:w="5245" w:type="dxa"/>
            <w:tcBorders>
              <w:top w:val="single" w:sz="4" w:space="0" w:color="auto"/>
              <w:left w:val="single" w:sz="4" w:space="0" w:color="auto"/>
              <w:bottom w:val="single" w:sz="4" w:space="0" w:color="auto"/>
              <w:right w:val="single" w:sz="4" w:space="0" w:color="auto"/>
            </w:tcBorders>
          </w:tcPr>
          <w:p w:rsidR="00184D8F" w:rsidRDefault="00EE699F">
            <w:pPr>
              <w:overflowPunct w:val="0"/>
              <w:autoSpaceDE w:val="0"/>
              <w:autoSpaceDN w:val="0"/>
              <w:adjustRightInd w:val="0"/>
              <w:ind w:right="142"/>
              <w:rPr>
                <w:rFonts w:cs="Arial"/>
                <w:snapToGrid w:val="0"/>
              </w:rPr>
            </w:pPr>
          </w:p>
        </w:tc>
      </w:tr>
      <w:tr w:rsidR="00184D8F" w:rsidTr="00D64B9B">
        <w:trPr>
          <w:jc w:val="center"/>
        </w:trPr>
        <w:tc>
          <w:tcPr>
            <w:tcW w:w="1276" w:type="dxa"/>
            <w:tcBorders>
              <w:top w:val="single" w:sz="4" w:space="0" w:color="auto"/>
              <w:left w:val="single" w:sz="4" w:space="0" w:color="auto"/>
              <w:bottom w:val="single" w:sz="4" w:space="0" w:color="auto"/>
              <w:right w:val="single" w:sz="4" w:space="0" w:color="auto"/>
            </w:tcBorders>
          </w:tcPr>
          <w:p w:rsidR="00184D8F" w:rsidRDefault="00EE699F">
            <w:pPr>
              <w:overflowPunct w:val="0"/>
              <w:autoSpaceDE w:val="0"/>
              <w:autoSpaceDN w:val="0"/>
              <w:adjustRightInd w:val="0"/>
              <w:ind w:right="142"/>
              <w:rPr>
                <w:rFonts w:cs="Arial"/>
                <w:snapToGrid w:val="0"/>
              </w:rPr>
            </w:pPr>
          </w:p>
        </w:tc>
        <w:tc>
          <w:tcPr>
            <w:tcW w:w="3402" w:type="dxa"/>
            <w:tcBorders>
              <w:top w:val="single" w:sz="4" w:space="0" w:color="auto"/>
              <w:left w:val="single" w:sz="4" w:space="0" w:color="auto"/>
              <w:bottom w:val="single" w:sz="4" w:space="0" w:color="auto"/>
              <w:right w:val="single" w:sz="4" w:space="0" w:color="auto"/>
            </w:tcBorders>
          </w:tcPr>
          <w:p w:rsidR="00184D8F" w:rsidRDefault="00EE699F">
            <w:pPr>
              <w:overflowPunct w:val="0"/>
              <w:autoSpaceDE w:val="0"/>
              <w:autoSpaceDN w:val="0"/>
              <w:adjustRightInd w:val="0"/>
              <w:ind w:right="142"/>
              <w:rPr>
                <w:rFonts w:cs="Arial"/>
                <w:snapToGrid w:val="0"/>
              </w:rPr>
            </w:pPr>
          </w:p>
        </w:tc>
        <w:tc>
          <w:tcPr>
            <w:tcW w:w="5245" w:type="dxa"/>
            <w:tcBorders>
              <w:top w:val="single" w:sz="4" w:space="0" w:color="auto"/>
              <w:left w:val="single" w:sz="4" w:space="0" w:color="auto"/>
              <w:bottom w:val="single" w:sz="4" w:space="0" w:color="auto"/>
              <w:right w:val="single" w:sz="4" w:space="0" w:color="auto"/>
            </w:tcBorders>
          </w:tcPr>
          <w:p w:rsidR="00184D8F" w:rsidRDefault="00EE699F">
            <w:pPr>
              <w:overflowPunct w:val="0"/>
              <w:autoSpaceDE w:val="0"/>
              <w:autoSpaceDN w:val="0"/>
              <w:adjustRightInd w:val="0"/>
              <w:ind w:right="142"/>
              <w:rPr>
                <w:rFonts w:cs="Arial"/>
                <w:snapToGrid w:val="0"/>
              </w:rPr>
            </w:pPr>
          </w:p>
        </w:tc>
      </w:tr>
      <w:tr w:rsidR="00184D8F" w:rsidTr="00D64B9B">
        <w:trPr>
          <w:jc w:val="center"/>
        </w:trPr>
        <w:tc>
          <w:tcPr>
            <w:tcW w:w="1276" w:type="dxa"/>
            <w:tcBorders>
              <w:top w:val="single" w:sz="4" w:space="0" w:color="auto"/>
              <w:left w:val="single" w:sz="4" w:space="0" w:color="auto"/>
              <w:bottom w:val="single" w:sz="4" w:space="0" w:color="auto"/>
              <w:right w:val="single" w:sz="4" w:space="0" w:color="auto"/>
            </w:tcBorders>
          </w:tcPr>
          <w:p w:rsidR="00184D8F" w:rsidRDefault="00EE699F">
            <w:pPr>
              <w:overflowPunct w:val="0"/>
              <w:autoSpaceDE w:val="0"/>
              <w:autoSpaceDN w:val="0"/>
              <w:adjustRightInd w:val="0"/>
              <w:ind w:right="142"/>
              <w:rPr>
                <w:rFonts w:cs="Arial"/>
                <w:snapToGrid w:val="0"/>
              </w:rPr>
            </w:pPr>
          </w:p>
        </w:tc>
        <w:tc>
          <w:tcPr>
            <w:tcW w:w="3402" w:type="dxa"/>
            <w:tcBorders>
              <w:top w:val="single" w:sz="4" w:space="0" w:color="auto"/>
              <w:left w:val="single" w:sz="4" w:space="0" w:color="auto"/>
              <w:bottom w:val="single" w:sz="4" w:space="0" w:color="auto"/>
              <w:right w:val="single" w:sz="4" w:space="0" w:color="auto"/>
            </w:tcBorders>
          </w:tcPr>
          <w:p w:rsidR="00184D8F" w:rsidRDefault="00EE699F">
            <w:pPr>
              <w:overflowPunct w:val="0"/>
              <w:autoSpaceDE w:val="0"/>
              <w:autoSpaceDN w:val="0"/>
              <w:adjustRightInd w:val="0"/>
              <w:ind w:right="142"/>
              <w:rPr>
                <w:rFonts w:cs="Arial"/>
                <w:snapToGrid w:val="0"/>
              </w:rPr>
            </w:pPr>
          </w:p>
        </w:tc>
        <w:tc>
          <w:tcPr>
            <w:tcW w:w="5245" w:type="dxa"/>
            <w:tcBorders>
              <w:top w:val="single" w:sz="4" w:space="0" w:color="auto"/>
              <w:left w:val="single" w:sz="4" w:space="0" w:color="auto"/>
              <w:bottom w:val="single" w:sz="4" w:space="0" w:color="auto"/>
              <w:right w:val="single" w:sz="4" w:space="0" w:color="auto"/>
            </w:tcBorders>
          </w:tcPr>
          <w:p w:rsidR="00184D8F" w:rsidRDefault="00EE699F">
            <w:pPr>
              <w:overflowPunct w:val="0"/>
              <w:autoSpaceDE w:val="0"/>
              <w:autoSpaceDN w:val="0"/>
              <w:adjustRightInd w:val="0"/>
              <w:ind w:right="142"/>
              <w:rPr>
                <w:rFonts w:cs="Arial"/>
                <w:snapToGrid w:val="0"/>
              </w:rPr>
            </w:pPr>
          </w:p>
        </w:tc>
      </w:tr>
      <w:tr w:rsidR="00184D8F" w:rsidTr="00D64B9B">
        <w:trPr>
          <w:jc w:val="center"/>
        </w:trPr>
        <w:tc>
          <w:tcPr>
            <w:tcW w:w="1276" w:type="dxa"/>
            <w:tcBorders>
              <w:top w:val="single" w:sz="4" w:space="0" w:color="auto"/>
              <w:left w:val="single" w:sz="4" w:space="0" w:color="auto"/>
              <w:bottom w:val="single" w:sz="4" w:space="0" w:color="auto"/>
              <w:right w:val="single" w:sz="4" w:space="0" w:color="auto"/>
            </w:tcBorders>
          </w:tcPr>
          <w:p w:rsidR="00184D8F" w:rsidRDefault="00EE699F">
            <w:pPr>
              <w:overflowPunct w:val="0"/>
              <w:autoSpaceDE w:val="0"/>
              <w:autoSpaceDN w:val="0"/>
              <w:adjustRightInd w:val="0"/>
              <w:ind w:right="142"/>
              <w:rPr>
                <w:rFonts w:cs="Arial"/>
                <w:snapToGrid w:val="0"/>
              </w:rPr>
            </w:pPr>
          </w:p>
        </w:tc>
        <w:tc>
          <w:tcPr>
            <w:tcW w:w="3402" w:type="dxa"/>
            <w:tcBorders>
              <w:top w:val="single" w:sz="4" w:space="0" w:color="auto"/>
              <w:left w:val="single" w:sz="4" w:space="0" w:color="auto"/>
              <w:bottom w:val="single" w:sz="4" w:space="0" w:color="auto"/>
              <w:right w:val="single" w:sz="4" w:space="0" w:color="auto"/>
            </w:tcBorders>
          </w:tcPr>
          <w:p w:rsidR="00184D8F" w:rsidRDefault="00EE699F">
            <w:pPr>
              <w:overflowPunct w:val="0"/>
              <w:autoSpaceDE w:val="0"/>
              <w:autoSpaceDN w:val="0"/>
              <w:adjustRightInd w:val="0"/>
              <w:ind w:right="142"/>
              <w:rPr>
                <w:rFonts w:cs="Arial"/>
                <w:snapToGrid w:val="0"/>
              </w:rPr>
            </w:pPr>
          </w:p>
        </w:tc>
        <w:tc>
          <w:tcPr>
            <w:tcW w:w="5245" w:type="dxa"/>
            <w:tcBorders>
              <w:top w:val="single" w:sz="4" w:space="0" w:color="auto"/>
              <w:left w:val="single" w:sz="4" w:space="0" w:color="auto"/>
              <w:bottom w:val="single" w:sz="4" w:space="0" w:color="auto"/>
              <w:right w:val="single" w:sz="4" w:space="0" w:color="auto"/>
            </w:tcBorders>
          </w:tcPr>
          <w:p w:rsidR="00184D8F" w:rsidRDefault="00EE699F">
            <w:pPr>
              <w:overflowPunct w:val="0"/>
              <w:autoSpaceDE w:val="0"/>
              <w:autoSpaceDN w:val="0"/>
              <w:adjustRightInd w:val="0"/>
              <w:ind w:right="142"/>
              <w:rPr>
                <w:rFonts w:cs="Arial"/>
                <w:snapToGrid w:val="0"/>
              </w:rPr>
            </w:pPr>
          </w:p>
        </w:tc>
      </w:tr>
      <w:tr w:rsidR="00184D8F" w:rsidTr="00D64B9B">
        <w:trPr>
          <w:jc w:val="center"/>
        </w:trPr>
        <w:tc>
          <w:tcPr>
            <w:tcW w:w="1276" w:type="dxa"/>
            <w:tcBorders>
              <w:top w:val="single" w:sz="4" w:space="0" w:color="auto"/>
              <w:left w:val="single" w:sz="4" w:space="0" w:color="auto"/>
              <w:bottom w:val="single" w:sz="4" w:space="0" w:color="auto"/>
              <w:right w:val="single" w:sz="4" w:space="0" w:color="auto"/>
            </w:tcBorders>
          </w:tcPr>
          <w:p w:rsidR="00184D8F" w:rsidRDefault="00EE699F">
            <w:pPr>
              <w:overflowPunct w:val="0"/>
              <w:autoSpaceDE w:val="0"/>
              <w:autoSpaceDN w:val="0"/>
              <w:adjustRightInd w:val="0"/>
              <w:ind w:right="142"/>
              <w:rPr>
                <w:rFonts w:cs="Arial"/>
                <w:snapToGrid w:val="0"/>
              </w:rPr>
            </w:pPr>
          </w:p>
        </w:tc>
        <w:tc>
          <w:tcPr>
            <w:tcW w:w="3402" w:type="dxa"/>
            <w:tcBorders>
              <w:top w:val="single" w:sz="4" w:space="0" w:color="auto"/>
              <w:left w:val="single" w:sz="4" w:space="0" w:color="auto"/>
              <w:bottom w:val="single" w:sz="4" w:space="0" w:color="auto"/>
              <w:right w:val="single" w:sz="4" w:space="0" w:color="auto"/>
            </w:tcBorders>
          </w:tcPr>
          <w:p w:rsidR="00184D8F" w:rsidRDefault="00EE699F">
            <w:pPr>
              <w:overflowPunct w:val="0"/>
              <w:autoSpaceDE w:val="0"/>
              <w:autoSpaceDN w:val="0"/>
              <w:adjustRightInd w:val="0"/>
              <w:ind w:right="142"/>
              <w:rPr>
                <w:rFonts w:cs="Arial"/>
                <w:snapToGrid w:val="0"/>
              </w:rPr>
            </w:pPr>
          </w:p>
        </w:tc>
        <w:tc>
          <w:tcPr>
            <w:tcW w:w="5245" w:type="dxa"/>
            <w:tcBorders>
              <w:top w:val="single" w:sz="4" w:space="0" w:color="auto"/>
              <w:left w:val="single" w:sz="4" w:space="0" w:color="auto"/>
              <w:bottom w:val="single" w:sz="4" w:space="0" w:color="auto"/>
              <w:right w:val="single" w:sz="4" w:space="0" w:color="auto"/>
            </w:tcBorders>
          </w:tcPr>
          <w:p w:rsidR="00184D8F" w:rsidRDefault="00EE699F">
            <w:pPr>
              <w:overflowPunct w:val="0"/>
              <w:autoSpaceDE w:val="0"/>
              <w:autoSpaceDN w:val="0"/>
              <w:adjustRightInd w:val="0"/>
              <w:ind w:right="142"/>
              <w:rPr>
                <w:rFonts w:cs="Arial"/>
                <w:snapToGrid w:val="0"/>
              </w:rPr>
            </w:pPr>
          </w:p>
        </w:tc>
      </w:tr>
    </w:tbl>
    <w:p w:rsidR="007A43E8" w:rsidRDefault="00EE699F"/>
    <w:p w:rsidR="00406F39" w:rsidRDefault="00EE699F" w:rsidP="00BE6F71">
      <w:pPr>
        <w:pStyle w:val="Heading1"/>
      </w:pPr>
      <w:bookmarkStart w:id="66" w:name="_Toc27556734"/>
      <w:r>
        <w:lastRenderedPageBreak/>
        <w:t>Appendix B: Reference Documents</w:t>
      </w:r>
      <w:bookmarkEnd w:id="66"/>
    </w:p>
    <w:p w:rsidR="00AE06BC" w:rsidRPr="00AE06BC" w:rsidRDefault="00EE699F" w:rsidP="00AE06BC"/>
    <w:tbl>
      <w:tblPr>
        <w:tblW w:w="10485" w:type="dxa"/>
        <w:jc w:val="center"/>
        <w:tblCellMar>
          <w:left w:w="0" w:type="dxa"/>
          <w:right w:w="0" w:type="dxa"/>
        </w:tblCellMar>
        <w:tblLook w:val="04A0" w:firstRow="1" w:lastRow="0" w:firstColumn="1" w:lastColumn="0" w:noHBand="0" w:noVBand="1"/>
      </w:tblPr>
      <w:tblGrid>
        <w:gridCol w:w="1259"/>
        <w:gridCol w:w="6390"/>
        <w:gridCol w:w="1418"/>
        <w:gridCol w:w="1418"/>
      </w:tblGrid>
      <w:tr w:rsidR="00ED1E80" w:rsidTr="00ED1E80">
        <w:trPr>
          <w:cantSplit/>
          <w:tblHeader/>
          <w:jc w:val="center"/>
        </w:trPr>
        <w:tc>
          <w:tcPr>
            <w:tcW w:w="1259" w:type="dxa"/>
            <w:tcBorders>
              <w:top w:val="single" w:sz="8" w:space="0" w:color="auto"/>
              <w:left w:val="single" w:sz="8" w:space="0" w:color="auto"/>
              <w:bottom w:val="single" w:sz="8" w:space="0" w:color="auto"/>
              <w:right w:val="single" w:sz="8" w:space="0" w:color="auto"/>
            </w:tcBorders>
            <w:shd w:val="clear" w:color="auto" w:fill="E0E0E0"/>
            <w:tcMar>
              <w:top w:w="0" w:type="dxa"/>
              <w:left w:w="108" w:type="dxa"/>
              <w:bottom w:w="0" w:type="dxa"/>
              <w:right w:w="108" w:type="dxa"/>
            </w:tcMar>
            <w:hideMark/>
          </w:tcPr>
          <w:p w:rsidR="00ED1E80" w:rsidRPr="00ED1E80" w:rsidRDefault="00EE699F">
            <w:pPr>
              <w:overflowPunct w:val="0"/>
              <w:autoSpaceDE w:val="0"/>
              <w:autoSpaceDN w:val="0"/>
              <w:spacing w:line="276" w:lineRule="auto"/>
              <w:rPr>
                <w:rFonts w:eastAsiaTheme="minorHAnsi" w:cs="Arial"/>
                <w:b/>
                <w:bCs/>
              </w:rPr>
            </w:pPr>
            <w:r w:rsidRPr="00ED1E80">
              <w:rPr>
                <w:rFonts w:cs="Arial"/>
                <w:b/>
                <w:bCs/>
              </w:rPr>
              <w:t>Reference</w:t>
            </w:r>
          </w:p>
        </w:tc>
        <w:tc>
          <w:tcPr>
            <w:tcW w:w="6390" w:type="dxa"/>
            <w:tcBorders>
              <w:top w:val="single" w:sz="8" w:space="0" w:color="auto"/>
              <w:left w:val="nil"/>
              <w:bottom w:val="single" w:sz="8" w:space="0" w:color="auto"/>
              <w:right w:val="single" w:sz="8" w:space="0" w:color="auto"/>
            </w:tcBorders>
            <w:shd w:val="clear" w:color="auto" w:fill="E0E0E0"/>
            <w:tcMar>
              <w:top w:w="0" w:type="dxa"/>
              <w:left w:w="108" w:type="dxa"/>
              <w:bottom w:w="0" w:type="dxa"/>
              <w:right w:w="108" w:type="dxa"/>
            </w:tcMar>
            <w:hideMark/>
          </w:tcPr>
          <w:p w:rsidR="00ED1E80" w:rsidRPr="00ED1E80" w:rsidRDefault="00EE699F">
            <w:pPr>
              <w:overflowPunct w:val="0"/>
              <w:autoSpaceDE w:val="0"/>
              <w:autoSpaceDN w:val="0"/>
              <w:spacing w:line="276" w:lineRule="auto"/>
              <w:rPr>
                <w:rFonts w:eastAsiaTheme="minorHAnsi" w:cs="Arial"/>
                <w:b/>
                <w:bCs/>
              </w:rPr>
            </w:pPr>
            <w:r w:rsidRPr="00ED1E80">
              <w:rPr>
                <w:rFonts w:cs="Arial"/>
                <w:b/>
                <w:bCs/>
              </w:rPr>
              <w:t>Title</w:t>
            </w:r>
          </w:p>
        </w:tc>
        <w:tc>
          <w:tcPr>
            <w:tcW w:w="1418" w:type="dxa"/>
            <w:tcBorders>
              <w:top w:val="single" w:sz="8" w:space="0" w:color="auto"/>
              <w:left w:val="nil"/>
              <w:bottom w:val="single" w:sz="8" w:space="0" w:color="auto"/>
              <w:right w:val="single" w:sz="8" w:space="0" w:color="auto"/>
            </w:tcBorders>
            <w:shd w:val="clear" w:color="auto" w:fill="E0E0E0"/>
            <w:tcMar>
              <w:top w:w="0" w:type="dxa"/>
              <w:left w:w="108" w:type="dxa"/>
              <w:bottom w:w="0" w:type="dxa"/>
              <w:right w:w="108" w:type="dxa"/>
            </w:tcMar>
            <w:hideMark/>
          </w:tcPr>
          <w:p w:rsidR="00ED1E80" w:rsidRPr="00ED1E80" w:rsidRDefault="00EE699F">
            <w:pPr>
              <w:overflowPunct w:val="0"/>
              <w:autoSpaceDE w:val="0"/>
              <w:autoSpaceDN w:val="0"/>
              <w:spacing w:line="276" w:lineRule="auto"/>
              <w:rPr>
                <w:rFonts w:eastAsiaTheme="minorHAnsi" w:cs="Arial"/>
                <w:b/>
                <w:bCs/>
              </w:rPr>
            </w:pPr>
            <w:r w:rsidRPr="00ED1E80">
              <w:rPr>
                <w:rFonts w:cs="Arial"/>
                <w:b/>
                <w:bCs/>
              </w:rPr>
              <w:t>Doc. ID</w:t>
            </w:r>
          </w:p>
        </w:tc>
        <w:tc>
          <w:tcPr>
            <w:tcW w:w="1418" w:type="dxa"/>
            <w:tcBorders>
              <w:top w:val="single" w:sz="8" w:space="0" w:color="auto"/>
              <w:left w:val="nil"/>
              <w:bottom w:val="single" w:sz="8" w:space="0" w:color="auto"/>
              <w:right w:val="single" w:sz="8" w:space="0" w:color="auto"/>
            </w:tcBorders>
            <w:shd w:val="clear" w:color="auto" w:fill="E0E0E0"/>
            <w:tcMar>
              <w:top w:w="0" w:type="dxa"/>
              <w:left w:w="108" w:type="dxa"/>
              <w:bottom w:w="0" w:type="dxa"/>
              <w:right w:w="108" w:type="dxa"/>
            </w:tcMar>
            <w:hideMark/>
          </w:tcPr>
          <w:p w:rsidR="00ED1E80" w:rsidRPr="00ED1E80" w:rsidRDefault="00EE699F">
            <w:pPr>
              <w:overflowPunct w:val="0"/>
              <w:autoSpaceDE w:val="0"/>
              <w:autoSpaceDN w:val="0"/>
              <w:spacing w:line="276" w:lineRule="auto"/>
              <w:rPr>
                <w:rFonts w:eastAsiaTheme="minorHAnsi" w:cs="Arial"/>
                <w:b/>
                <w:bCs/>
              </w:rPr>
            </w:pPr>
            <w:r w:rsidRPr="00ED1E80">
              <w:rPr>
                <w:rFonts w:cs="Arial"/>
                <w:b/>
                <w:bCs/>
              </w:rPr>
              <w:t>Revision</w:t>
            </w:r>
          </w:p>
        </w:tc>
      </w:tr>
      <w:tr w:rsidR="00F26680" w:rsidTr="005A5F5C">
        <w:trPr>
          <w:jc w:val="center"/>
        </w:trPr>
        <w:tc>
          <w:tcPr>
            <w:tcW w:w="125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F26680" w:rsidRPr="00ED1E80" w:rsidRDefault="00EE699F">
            <w:pPr>
              <w:overflowPunct w:val="0"/>
              <w:autoSpaceDE w:val="0"/>
              <w:autoSpaceDN w:val="0"/>
              <w:spacing w:line="276" w:lineRule="auto"/>
              <w:rPr>
                <w:rFonts w:eastAsiaTheme="minorHAnsi" w:cs="Arial"/>
              </w:rPr>
            </w:pPr>
            <w:r>
              <w:rPr>
                <w:rFonts w:eastAsiaTheme="minorHAnsi" w:cs="Arial"/>
              </w:rPr>
              <w:t>1</w:t>
            </w:r>
          </w:p>
        </w:tc>
        <w:tc>
          <w:tcPr>
            <w:tcW w:w="639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F26680" w:rsidRDefault="00EE699F">
            <w:pPr>
              <w:spacing w:line="276" w:lineRule="auto"/>
            </w:pPr>
            <w:r>
              <w:t>Peripheral Module Provisioning SPSS</w:t>
            </w:r>
          </w:p>
        </w:tc>
        <w:tc>
          <w:tcPr>
            <w:tcW w:w="141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F26680" w:rsidRPr="00ED1E80" w:rsidRDefault="00EE699F">
            <w:pPr>
              <w:spacing w:line="276" w:lineRule="auto"/>
            </w:pPr>
          </w:p>
        </w:tc>
        <w:tc>
          <w:tcPr>
            <w:tcW w:w="141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F26680" w:rsidRDefault="00EE699F">
            <w:pPr>
              <w:spacing w:line="276" w:lineRule="auto"/>
            </w:pPr>
            <w:r>
              <w:t>Latest</w:t>
            </w:r>
          </w:p>
        </w:tc>
      </w:tr>
      <w:tr w:rsidR="00F26680" w:rsidTr="005A5F5C">
        <w:trPr>
          <w:jc w:val="center"/>
        </w:trPr>
        <w:tc>
          <w:tcPr>
            <w:tcW w:w="125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F26680" w:rsidRPr="00ED1E80" w:rsidRDefault="00EE699F">
            <w:pPr>
              <w:overflowPunct w:val="0"/>
              <w:autoSpaceDE w:val="0"/>
              <w:autoSpaceDN w:val="0"/>
              <w:spacing w:line="276" w:lineRule="auto"/>
              <w:rPr>
                <w:rFonts w:eastAsiaTheme="minorHAnsi" w:cs="Arial"/>
              </w:rPr>
            </w:pPr>
          </w:p>
        </w:tc>
        <w:tc>
          <w:tcPr>
            <w:tcW w:w="639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F26680" w:rsidRDefault="00EE699F">
            <w:pPr>
              <w:spacing w:line="276" w:lineRule="auto"/>
            </w:pPr>
          </w:p>
        </w:tc>
        <w:tc>
          <w:tcPr>
            <w:tcW w:w="141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F26680" w:rsidRPr="00ED1E80" w:rsidRDefault="00EE699F">
            <w:pPr>
              <w:spacing w:line="276" w:lineRule="auto"/>
            </w:pPr>
          </w:p>
        </w:tc>
        <w:tc>
          <w:tcPr>
            <w:tcW w:w="141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F26680" w:rsidRDefault="00EE699F">
            <w:pPr>
              <w:spacing w:line="276" w:lineRule="auto"/>
            </w:pPr>
          </w:p>
        </w:tc>
      </w:tr>
      <w:tr w:rsidR="00F26680" w:rsidTr="005A5F5C">
        <w:trPr>
          <w:jc w:val="center"/>
        </w:trPr>
        <w:tc>
          <w:tcPr>
            <w:tcW w:w="125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F26680" w:rsidRPr="00ED1E80" w:rsidRDefault="00EE699F">
            <w:pPr>
              <w:overflowPunct w:val="0"/>
              <w:autoSpaceDE w:val="0"/>
              <w:autoSpaceDN w:val="0"/>
              <w:spacing w:line="276" w:lineRule="auto"/>
              <w:rPr>
                <w:rFonts w:eastAsiaTheme="minorHAnsi" w:cs="Arial"/>
              </w:rPr>
            </w:pPr>
          </w:p>
        </w:tc>
        <w:tc>
          <w:tcPr>
            <w:tcW w:w="639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F26680" w:rsidRDefault="00EE699F">
            <w:pPr>
              <w:spacing w:line="276" w:lineRule="auto"/>
            </w:pPr>
          </w:p>
        </w:tc>
        <w:tc>
          <w:tcPr>
            <w:tcW w:w="141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F26680" w:rsidRPr="00ED1E80" w:rsidRDefault="00EE699F">
            <w:pPr>
              <w:spacing w:line="276" w:lineRule="auto"/>
            </w:pPr>
          </w:p>
        </w:tc>
        <w:tc>
          <w:tcPr>
            <w:tcW w:w="141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F26680" w:rsidRDefault="00EE699F">
            <w:pPr>
              <w:spacing w:line="276" w:lineRule="auto"/>
            </w:pPr>
          </w:p>
        </w:tc>
      </w:tr>
      <w:tr w:rsidR="00EF4D52" w:rsidTr="005A5F5C">
        <w:trPr>
          <w:jc w:val="center"/>
        </w:trPr>
        <w:tc>
          <w:tcPr>
            <w:tcW w:w="125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EF4D52" w:rsidRPr="00ED1E80" w:rsidRDefault="00EE699F">
            <w:pPr>
              <w:overflowPunct w:val="0"/>
              <w:autoSpaceDE w:val="0"/>
              <w:autoSpaceDN w:val="0"/>
              <w:spacing w:line="276" w:lineRule="auto"/>
              <w:rPr>
                <w:rFonts w:eastAsiaTheme="minorHAnsi" w:cs="Arial"/>
              </w:rPr>
            </w:pPr>
          </w:p>
        </w:tc>
        <w:tc>
          <w:tcPr>
            <w:tcW w:w="639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EF4D52" w:rsidRDefault="00EE699F">
            <w:pPr>
              <w:spacing w:line="276" w:lineRule="auto"/>
            </w:pPr>
          </w:p>
        </w:tc>
        <w:tc>
          <w:tcPr>
            <w:tcW w:w="141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EF4D52" w:rsidRPr="00ED1E80" w:rsidRDefault="00EE699F">
            <w:pPr>
              <w:spacing w:line="276" w:lineRule="auto"/>
            </w:pPr>
          </w:p>
        </w:tc>
        <w:tc>
          <w:tcPr>
            <w:tcW w:w="141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EF4D52" w:rsidRDefault="00EE699F">
            <w:pPr>
              <w:spacing w:line="276" w:lineRule="auto"/>
            </w:pPr>
          </w:p>
        </w:tc>
      </w:tr>
    </w:tbl>
    <w:p w:rsidR="00ED1E80" w:rsidRDefault="00EE699F" w:rsidP="00C62A24">
      <w:pPr>
        <w:rPr>
          <w:rFonts w:eastAsiaTheme="minorEastAsia" w:cs="Arial"/>
        </w:rPr>
      </w:pPr>
    </w:p>
    <w:p w:rsidR="006D5063" w:rsidRPr="002D07FC" w:rsidRDefault="00EE699F">
      <w:pPr>
        <w:rPr>
          <w:rFonts w:eastAsiaTheme="minorEastAsia" w:cs="Arial"/>
        </w:rPr>
      </w:pPr>
      <w:r w:rsidRPr="00C62A24">
        <w:rPr>
          <w:rFonts w:eastAsiaTheme="minorEastAsia" w:cs="Arial"/>
        </w:rPr>
        <w:t xml:space="preserve">The </w:t>
      </w:r>
      <w:r w:rsidRPr="00C62A24">
        <w:rPr>
          <w:rFonts w:eastAsiaTheme="minorEastAsia" w:cs="Arial"/>
        </w:rPr>
        <w:t>requirements of the documents listed in the reference table</w:t>
      </w:r>
      <w:r>
        <w:rPr>
          <w:rFonts w:eastAsiaTheme="minorEastAsia" w:cs="Arial"/>
        </w:rPr>
        <w:t xml:space="preserve"> above,</w:t>
      </w:r>
      <w:r w:rsidRPr="00C62A24">
        <w:rPr>
          <w:rFonts w:eastAsiaTheme="minorEastAsia" w:cs="Arial"/>
        </w:rPr>
        <w:t xml:space="preserve"> of the latest revision level, form a part of</w:t>
      </w:r>
      <w:r>
        <w:rPr>
          <w:rFonts w:eastAsiaTheme="minorEastAsia" w:cs="Arial"/>
        </w:rPr>
        <w:t xml:space="preserve"> this Engineering Specification</w:t>
      </w:r>
    </w:p>
    <w:p w:rsidR="00AB1E94" w:rsidRPr="00AE06BC" w:rsidRDefault="00EE699F" w:rsidP="00406F39"/>
    <w:sectPr w:rsidR="00AB1E94" w:rsidRPr="00AE06BC" w:rsidSect="00BE6F71">
      <w:headerReference w:type="default" r:id="rId42"/>
      <w:footerReference w:type="default" r:id="rId43"/>
      <w:pgSz w:w="12240" w:h="15840" w:code="1"/>
      <w:pgMar w:top="475" w:right="576" w:bottom="432" w:left="547" w:header="576" w:footer="331"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E699F" w:rsidRDefault="00EE699F" w:rsidP="0085312A">
      <w:r>
        <w:separator/>
      </w:r>
    </w:p>
  </w:endnote>
  <w:endnote w:type="continuationSeparator" w:id="0">
    <w:p w:rsidR="00EE699F" w:rsidRDefault="00EE699F" w:rsidP="008531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10"/>
      <w:gridCol w:w="5400"/>
      <w:gridCol w:w="2070"/>
    </w:tblGrid>
    <w:tr w:rsidR="00583AF9" w:rsidRPr="00583AF9" w:rsidTr="0045093A">
      <w:trPr>
        <w:trHeight w:val="387"/>
        <w:jc w:val="center"/>
      </w:trPr>
      <w:tc>
        <w:tcPr>
          <w:tcW w:w="3510" w:type="dxa"/>
          <w:tcBorders>
            <w:top w:val="single" w:sz="4" w:space="0" w:color="auto"/>
            <w:left w:val="single" w:sz="4" w:space="0" w:color="auto"/>
            <w:bottom w:val="single" w:sz="4" w:space="0" w:color="auto"/>
            <w:right w:val="single" w:sz="4" w:space="0" w:color="auto"/>
          </w:tcBorders>
        </w:tcPr>
        <w:p w:rsidR="00583AF9" w:rsidRPr="00583AF9" w:rsidRDefault="00583AF9" w:rsidP="00583AF9">
          <w:pPr>
            <w:tabs>
              <w:tab w:val="center" w:pos="4320"/>
              <w:tab w:val="right" w:pos="8640"/>
            </w:tabs>
            <w:jc w:val="center"/>
            <w:rPr>
              <w:sz w:val="16"/>
            </w:rPr>
          </w:pPr>
          <w:r w:rsidRPr="00583AF9">
            <w:rPr>
              <w:b/>
              <w:smallCaps/>
              <w:sz w:val="16"/>
            </w:rPr>
            <w:t>file:</w:t>
          </w:r>
          <w:r w:rsidR="00BE6F71">
            <w:t xml:space="preserve"> </w:t>
          </w:r>
          <w:r w:rsidR="00BE6F71" w:rsidRPr="00BE6F71">
            <w:rPr>
              <w:b/>
              <w:smallCaps/>
              <w:sz w:val="16"/>
            </w:rPr>
            <w:t xml:space="preserve">Plug and Charge </w:t>
          </w:r>
          <w:r w:rsidR="00BE6F71">
            <w:rPr>
              <w:b/>
              <w:smallCaps/>
              <w:sz w:val="16"/>
            </w:rPr>
            <w:t>SPSS</w:t>
          </w:r>
          <w:r w:rsidR="00BE6F71" w:rsidRPr="00BE6F71">
            <w:rPr>
              <w:b/>
              <w:smallCaps/>
              <w:sz w:val="16"/>
            </w:rPr>
            <w:t xml:space="preserve"> v1.4 Dec 18, 2019</w:t>
          </w:r>
        </w:p>
      </w:tc>
      <w:tc>
        <w:tcPr>
          <w:tcW w:w="5400" w:type="dxa"/>
          <w:tcBorders>
            <w:top w:val="single" w:sz="4" w:space="0" w:color="auto"/>
            <w:left w:val="single" w:sz="4" w:space="0" w:color="auto"/>
            <w:bottom w:val="single" w:sz="4" w:space="0" w:color="auto"/>
            <w:right w:val="single" w:sz="4" w:space="0" w:color="auto"/>
          </w:tcBorders>
        </w:tcPr>
        <w:p w:rsidR="00583AF9" w:rsidRPr="00583AF9" w:rsidRDefault="00583AF9" w:rsidP="00583AF9">
          <w:pPr>
            <w:tabs>
              <w:tab w:val="center" w:pos="4320"/>
              <w:tab w:val="right" w:pos="8640"/>
            </w:tabs>
            <w:jc w:val="center"/>
            <w:rPr>
              <w:i/>
              <w:sz w:val="14"/>
            </w:rPr>
          </w:pPr>
          <w:r w:rsidRPr="00583AF9">
            <w:rPr>
              <w:b/>
              <w:smallCaps/>
              <w:sz w:val="16"/>
            </w:rPr>
            <w:t>FORD MOTOR COMPANY CONFIDENTIAL</w:t>
          </w:r>
          <w:r w:rsidRPr="00583AF9">
            <w:rPr>
              <w:i/>
              <w:sz w:val="14"/>
            </w:rPr>
            <w:t xml:space="preserve"> </w:t>
          </w:r>
        </w:p>
        <w:p w:rsidR="00583AF9" w:rsidRPr="00583AF9" w:rsidRDefault="00583AF9" w:rsidP="00583AF9">
          <w:pPr>
            <w:tabs>
              <w:tab w:val="center" w:pos="4320"/>
              <w:tab w:val="right" w:pos="8640"/>
            </w:tabs>
            <w:jc w:val="center"/>
            <w:rPr>
              <w:i/>
              <w:sz w:val="14"/>
            </w:rPr>
          </w:pPr>
          <w:r w:rsidRPr="00583AF9">
            <w:rPr>
              <w:i/>
              <w:sz w:val="14"/>
            </w:rPr>
            <w:t>The information contained in this document is Proprietary to Ford Motor Company.</w:t>
          </w:r>
        </w:p>
      </w:tc>
      <w:tc>
        <w:tcPr>
          <w:tcW w:w="2070" w:type="dxa"/>
          <w:tcBorders>
            <w:top w:val="single" w:sz="4" w:space="0" w:color="auto"/>
            <w:left w:val="single" w:sz="4" w:space="0" w:color="auto"/>
            <w:bottom w:val="single" w:sz="4" w:space="0" w:color="auto"/>
            <w:right w:val="single" w:sz="4" w:space="0" w:color="auto"/>
          </w:tcBorders>
        </w:tcPr>
        <w:p w:rsidR="00583AF9" w:rsidRPr="000D1DC3" w:rsidRDefault="00583AF9" w:rsidP="000D1DC3">
          <w:pPr>
            <w:tabs>
              <w:tab w:val="center" w:pos="4320"/>
              <w:tab w:val="right" w:pos="8640"/>
            </w:tabs>
            <w:jc w:val="center"/>
            <w:rPr>
              <w:szCs w:val="20"/>
            </w:rPr>
          </w:pPr>
          <w:r w:rsidRPr="00583AF9">
            <w:rPr>
              <w:i/>
              <w:szCs w:val="20"/>
            </w:rPr>
            <w:t xml:space="preserve">Page </w:t>
          </w:r>
          <w:r w:rsidRPr="00583AF9">
            <w:rPr>
              <w:szCs w:val="20"/>
            </w:rPr>
            <w:fldChar w:fldCharType="begin"/>
          </w:r>
          <w:r w:rsidRPr="00583AF9">
            <w:rPr>
              <w:szCs w:val="20"/>
            </w:rPr>
            <w:instrText xml:space="preserve"> PAGE </w:instrText>
          </w:r>
          <w:r w:rsidRPr="00583AF9">
            <w:rPr>
              <w:szCs w:val="20"/>
            </w:rPr>
            <w:fldChar w:fldCharType="separate"/>
          </w:r>
          <w:r w:rsidR="00ED3878">
            <w:rPr>
              <w:noProof/>
              <w:szCs w:val="20"/>
            </w:rPr>
            <w:t>1</w:t>
          </w:r>
          <w:r w:rsidRPr="00583AF9">
            <w:rPr>
              <w:szCs w:val="20"/>
            </w:rPr>
            <w:fldChar w:fldCharType="end"/>
          </w:r>
          <w:r w:rsidRPr="00583AF9">
            <w:rPr>
              <w:i/>
              <w:szCs w:val="20"/>
            </w:rPr>
            <w:t xml:space="preserve"> of </w:t>
          </w:r>
          <w:r w:rsidRPr="00583AF9">
            <w:rPr>
              <w:szCs w:val="20"/>
            </w:rPr>
            <w:fldChar w:fldCharType="begin"/>
          </w:r>
          <w:r w:rsidRPr="00583AF9">
            <w:rPr>
              <w:szCs w:val="20"/>
            </w:rPr>
            <w:instrText xml:space="preserve"> NUMPAGES </w:instrText>
          </w:r>
          <w:r w:rsidRPr="00583AF9">
            <w:rPr>
              <w:szCs w:val="20"/>
            </w:rPr>
            <w:fldChar w:fldCharType="separate"/>
          </w:r>
          <w:r w:rsidR="00ED3878">
            <w:rPr>
              <w:noProof/>
              <w:szCs w:val="20"/>
            </w:rPr>
            <w:t>1</w:t>
          </w:r>
          <w:r w:rsidRPr="00583AF9">
            <w:rPr>
              <w:szCs w:val="20"/>
            </w:rPr>
            <w:fldChar w:fldCharType="end"/>
          </w:r>
        </w:p>
      </w:tc>
    </w:tr>
  </w:tbl>
  <w:p w:rsidR="0085312A" w:rsidRPr="00583AF9" w:rsidRDefault="0085312A" w:rsidP="00583A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E699F" w:rsidRDefault="00EE699F" w:rsidP="0085312A">
      <w:r>
        <w:separator/>
      </w:r>
    </w:p>
  </w:footnote>
  <w:footnote w:type="continuationSeparator" w:id="0">
    <w:p w:rsidR="00EE699F" w:rsidRDefault="00EE699F" w:rsidP="008531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9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0"/>
      <w:gridCol w:w="2590"/>
      <w:gridCol w:w="6570"/>
    </w:tblGrid>
    <w:tr w:rsidR="000D1DC3" w:rsidTr="0045093A">
      <w:trPr>
        <w:trHeight w:val="271"/>
        <w:jc w:val="center"/>
      </w:trPr>
      <w:tc>
        <w:tcPr>
          <w:tcW w:w="1820" w:type="dxa"/>
          <w:tcBorders>
            <w:top w:val="single" w:sz="4" w:space="0" w:color="auto"/>
            <w:left w:val="single" w:sz="4" w:space="0" w:color="auto"/>
            <w:bottom w:val="single" w:sz="4" w:space="0" w:color="auto"/>
            <w:right w:val="single" w:sz="4" w:space="0" w:color="auto"/>
          </w:tcBorders>
          <w:vAlign w:val="center"/>
        </w:tcPr>
        <w:p w:rsidR="000D1DC3" w:rsidRDefault="000D1DC3" w:rsidP="00EE2F2F">
          <w:pPr>
            <w:pStyle w:val="Date"/>
            <w:jc w:val="center"/>
            <w:rPr>
              <w:rFonts w:ascii="Arial" w:hAnsi="Arial" w:cs="Arial"/>
            </w:rPr>
          </w:pPr>
          <w:r>
            <w:rPr>
              <w:rFonts w:ascii="Arial" w:hAnsi="Arial" w:cs="Arial"/>
              <w:noProof/>
            </w:rPr>
            <w:drawing>
              <wp:inline distT="0" distB="0" distL="0" distR="0" wp14:anchorId="4BEE9DB8" wp14:editId="1C257144">
                <wp:extent cx="676275" cy="276225"/>
                <wp:effectExtent l="0" t="0" r="9525" b="9525"/>
                <wp:docPr id="23" name="Picture 23" descr="For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rd Logo"/>
                        <pic:cNvPicPr>
                          <a:picLocks noChangeAspect="1" noChangeArrowheads="1"/>
                        </pic:cNvPicPr>
                      </pic:nvPicPr>
                      <pic:blipFill>
                        <a:blip r:embed="rId1">
                          <a:extLst>
                            <a:ext uri="{28A0092B-C50C-407E-A947-70E740481C1C}">
                              <a14:useLocalDpi xmlns:a14="http://schemas.microsoft.com/office/drawing/2010/main" val="0"/>
                            </a:ext>
                          </a:extLst>
                        </a:blip>
                        <a:srcRect l="6757" t="14584" r="8441" b="16614"/>
                        <a:stretch>
                          <a:fillRect/>
                        </a:stretch>
                      </pic:blipFill>
                      <pic:spPr bwMode="auto">
                        <a:xfrm>
                          <a:off x="0" y="0"/>
                          <a:ext cx="676275" cy="276225"/>
                        </a:xfrm>
                        <a:prstGeom prst="rect">
                          <a:avLst/>
                        </a:prstGeom>
                        <a:noFill/>
                        <a:ln>
                          <a:noFill/>
                        </a:ln>
                      </pic:spPr>
                    </pic:pic>
                  </a:graphicData>
                </a:graphic>
              </wp:inline>
            </w:drawing>
          </w:r>
        </w:p>
      </w:tc>
      <w:tc>
        <w:tcPr>
          <w:tcW w:w="2590" w:type="dxa"/>
          <w:tcBorders>
            <w:top w:val="single" w:sz="4" w:space="0" w:color="auto"/>
            <w:left w:val="single" w:sz="4" w:space="0" w:color="auto"/>
            <w:bottom w:val="single" w:sz="4" w:space="0" w:color="auto"/>
            <w:right w:val="single" w:sz="4" w:space="0" w:color="auto"/>
          </w:tcBorders>
          <w:vAlign w:val="center"/>
        </w:tcPr>
        <w:p w:rsidR="000D1DC3" w:rsidRDefault="000D1DC3" w:rsidP="00EE2F2F">
          <w:pPr>
            <w:autoSpaceDN w:val="0"/>
            <w:jc w:val="center"/>
            <w:rPr>
              <w:rFonts w:cs="Arial"/>
              <w:b/>
              <w:bCs/>
              <w:sz w:val="16"/>
            </w:rPr>
          </w:pPr>
          <w:r>
            <w:rPr>
              <w:rFonts w:cs="Arial"/>
              <w:b/>
              <w:bCs/>
              <w:sz w:val="16"/>
            </w:rPr>
            <w:t>Ford Motor Company</w:t>
          </w:r>
        </w:p>
      </w:tc>
      <w:tc>
        <w:tcPr>
          <w:tcW w:w="6570" w:type="dxa"/>
          <w:tcBorders>
            <w:top w:val="single" w:sz="4" w:space="0" w:color="auto"/>
            <w:left w:val="single" w:sz="4" w:space="0" w:color="auto"/>
            <w:bottom w:val="single" w:sz="4" w:space="0" w:color="auto"/>
            <w:right w:val="single" w:sz="4" w:space="0" w:color="auto"/>
          </w:tcBorders>
          <w:vAlign w:val="center"/>
        </w:tcPr>
        <w:p w:rsidR="000D1DC3" w:rsidRDefault="000D1DC3" w:rsidP="00EE2F2F">
          <w:pPr>
            <w:autoSpaceDN w:val="0"/>
            <w:jc w:val="right"/>
            <w:rPr>
              <w:rFonts w:cs="Arial"/>
              <w:b/>
              <w:sz w:val="16"/>
              <w:szCs w:val="16"/>
            </w:rPr>
          </w:pPr>
          <w:r>
            <w:rPr>
              <w:rFonts w:cs="Arial"/>
              <w:b/>
              <w:sz w:val="16"/>
              <w:szCs w:val="16"/>
            </w:rPr>
            <w:t>Subsystem Part Specific Specification</w:t>
          </w:r>
        </w:p>
        <w:p w:rsidR="000D1DC3" w:rsidRDefault="000D1DC3" w:rsidP="00EE2F2F">
          <w:pPr>
            <w:autoSpaceDN w:val="0"/>
            <w:jc w:val="right"/>
            <w:rPr>
              <w:rFonts w:cs="Arial"/>
              <w:szCs w:val="20"/>
            </w:rPr>
          </w:pPr>
          <w:r>
            <w:rPr>
              <w:rFonts w:cs="Arial"/>
              <w:b/>
              <w:sz w:val="16"/>
              <w:szCs w:val="16"/>
            </w:rPr>
            <w:t>Engineering Specification</w:t>
          </w:r>
        </w:p>
      </w:tc>
    </w:tr>
  </w:tbl>
  <w:p w:rsidR="0085312A" w:rsidRPr="000D1DC3" w:rsidRDefault="0085312A" w:rsidP="000D1DC3">
    <w:pPr>
      <w:pStyle w:val="Header"/>
      <w:tabs>
        <w:tab w:val="clear" w:pos="4320"/>
        <w:tab w:val="clear" w:pos="8640"/>
        <w:tab w:val="left" w:pos="252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806000"/>
    <w:multiLevelType w:val="singleLevel"/>
    <w:tmpl w:val="F014F376"/>
    <w:lvl w:ilvl="0">
      <w:start w:val="1"/>
      <w:numFmt w:val="bullet"/>
      <w:pStyle w:val="ListBullet5"/>
      <w:lvlText w:val=""/>
      <w:lvlJc w:val="left"/>
      <w:pPr>
        <w:tabs>
          <w:tab w:val="num" w:pos="1492"/>
        </w:tabs>
        <w:ind w:left="1492" w:hanging="360"/>
      </w:pPr>
      <w:rPr>
        <w:rFonts w:ascii="Symbol" w:hAnsi="Symbol" w:hint="default"/>
      </w:rPr>
    </w:lvl>
  </w:abstractNum>
  <w:abstractNum w:abstractNumId="1" w15:restartNumberingAfterBreak="0">
    <w:nsid w:val="FF816001"/>
    <w:multiLevelType w:val="singleLevel"/>
    <w:tmpl w:val="CB9EEABC"/>
    <w:lvl w:ilvl="0">
      <w:start w:val="1"/>
      <w:numFmt w:val="bullet"/>
      <w:pStyle w:val="ListBullet4"/>
      <w:lvlText w:val=""/>
      <w:lvlJc w:val="left"/>
      <w:pPr>
        <w:tabs>
          <w:tab w:val="num" w:pos="1209"/>
        </w:tabs>
        <w:ind w:left="1209" w:hanging="360"/>
      </w:pPr>
      <w:rPr>
        <w:rFonts w:ascii="Symbol" w:hAnsi="Symbol" w:hint="default"/>
      </w:rPr>
    </w:lvl>
  </w:abstractNum>
  <w:abstractNum w:abstractNumId="2" w15:restartNumberingAfterBreak="0">
    <w:nsid w:val="FF826002"/>
    <w:multiLevelType w:val="singleLevel"/>
    <w:tmpl w:val="1B40EA4C"/>
    <w:lvl w:ilvl="0">
      <w:start w:val="1"/>
      <w:numFmt w:val="bullet"/>
      <w:pStyle w:val="ListBullet3"/>
      <w:lvlText w:val=""/>
      <w:lvlJc w:val="left"/>
      <w:pPr>
        <w:tabs>
          <w:tab w:val="num" w:pos="926"/>
        </w:tabs>
        <w:ind w:left="926" w:hanging="360"/>
      </w:pPr>
      <w:rPr>
        <w:rFonts w:ascii="Symbol" w:hAnsi="Symbol" w:hint="default"/>
      </w:rPr>
    </w:lvl>
  </w:abstractNum>
  <w:abstractNum w:abstractNumId="3" w15:restartNumberingAfterBreak="0">
    <w:nsid w:val="FF836003"/>
    <w:multiLevelType w:val="singleLevel"/>
    <w:tmpl w:val="79DC7936"/>
    <w:lvl w:ilvl="0">
      <w:start w:val="1"/>
      <w:numFmt w:val="bullet"/>
      <w:pStyle w:val="ListBullet2"/>
      <w:lvlText w:val=""/>
      <w:lvlJc w:val="left"/>
      <w:pPr>
        <w:tabs>
          <w:tab w:val="num" w:pos="643"/>
        </w:tabs>
        <w:ind w:left="643" w:hanging="360"/>
      </w:pPr>
      <w:rPr>
        <w:rFonts w:ascii="Symbol" w:hAnsi="Symbol" w:hint="default"/>
      </w:rPr>
    </w:lvl>
  </w:abstractNum>
  <w:abstractNum w:abstractNumId="4" w15:restartNumberingAfterBreak="0">
    <w:nsid w:val="FF896004"/>
    <w:multiLevelType w:val="singleLevel"/>
    <w:tmpl w:val="B2F02B26"/>
    <w:lvl w:ilvl="0">
      <w:start w:val="1"/>
      <w:numFmt w:val="bullet"/>
      <w:pStyle w:val="ListBullet"/>
      <w:lvlText w:val=""/>
      <w:lvlJc w:val="left"/>
      <w:pPr>
        <w:tabs>
          <w:tab w:val="num" w:pos="360"/>
        </w:tabs>
        <w:ind w:left="360" w:hanging="360"/>
      </w:pPr>
      <w:rPr>
        <w:rFonts w:ascii="Symbol" w:hAnsi="Symbol" w:hint="default"/>
      </w:rPr>
    </w:lvl>
  </w:abstractNum>
  <w:abstractNum w:abstractNumId="5" w15:restartNumberingAfterBreak="0">
    <w:nsid w:val="01A46687"/>
    <w:multiLevelType w:val="hybridMultilevel"/>
    <w:tmpl w:val="26CE2A52"/>
    <w:lvl w:ilvl="0" w:tplc="E52EA328">
      <w:numFmt w:val="bullet"/>
      <w:lvlText w:val="-"/>
      <w:lvlJc w:val="left"/>
      <w:pPr>
        <w:ind w:left="720" w:hanging="360"/>
      </w:pPr>
      <w:rPr>
        <w:rFonts w:ascii="Calibri" w:eastAsia="SimSun" w:hAnsi="Calibri" w:cs="Calibri"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02516265"/>
    <w:multiLevelType w:val="hybridMultilevel"/>
    <w:tmpl w:val="357AF1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02516735"/>
    <w:multiLevelType w:val="hybridMultilevel"/>
    <w:tmpl w:val="357AF1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02516795"/>
    <w:multiLevelType w:val="hybridMultilevel"/>
    <w:tmpl w:val="357AF1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02AD6573"/>
    <w:multiLevelType w:val="hybridMultilevel"/>
    <w:tmpl w:val="FE8000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08846304"/>
    <w:multiLevelType w:val="hybridMultilevel"/>
    <w:tmpl w:val="0EB0E69E"/>
    <w:lvl w:ilvl="0" w:tplc="B60A173E">
      <w:numFmt w:val="bullet"/>
      <w:lvlText w:val="-"/>
      <w:lvlJc w:val="left"/>
      <w:pPr>
        <w:ind w:left="720" w:hanging="360"/>
      </w:pPr>
      <w:rPr>
        <w:rFonts w:ascii="Arial" w:eastAsiaTheme="minorEastAsia"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08C46502"/>
    <w:multiLevelType w:val="hybridMultilevel"/>
    <w:tmpl w:val="E5044E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08CA6238"/>
    <w:multiLevelType w:val="hybridMultilevel"/>
    <w:tmpl w:val="172692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0A7C6403"/>
    <w:multiLevelType w:val="hybridMultilevel"/>
    <w:tmpl w:val="CDE437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0D9F6857"/>
    <w:multiLevelType w:val="hybridMultilevel"/>
    <w:tmpl w:val="589CEB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0E576157"/>
    <w:multiLevelType w:val="hybridMultilevel"/>
    <w:tmpl w:val="8B86F652"/>
    <w:lvl w:ilvl="0" w:tplc="6C2441D8">
      <w:start w:val="1"/>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6" w15:restartNumberingAfterBreak="0">
    <w:nsid w:val="0E936452"/>
    <w:multiLevelType w:val="hybridMultilevel"/>
    <w:tmpl w:val="924ACB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0FF76547"/>
    <w:multiLevelType w:val="hybridMultilevel"/>
    <w:tmpl w:val="5FCA62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12616858"/>
    <w:multiLevelType w:val="hybridMultilevel"/>
    <w:tmpl w:val="A704D8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13DD6684"/>
    <w:multiLevelType w:val="hybridMultilevel"/>
    <w:tmpl w:val="81C6F0B8"/>
    <w:lvl w:ilvl="0" w:tplc="E52EA328">
      <w:numFmt w:val="bullet"/>
      <w:lvlText w:val="-"/>
      <w:lvlJc w:val="left"/>
      <w:pPr>
        <w:ind w:left="720" w:hanging="360"/>
      </w:pPr>
      <w:rPr>
        <w:rFonts w:ascii="Calibri" w:eastAsia="SimSun" w:hAnsi="Calibri" w:cs="Calibri"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15:restartNumberingAfterBreak="0">
    <w:nsid w:val="142C6563"/>
    <w:multiLevelType w:val="hybridMultilevel"/>
    <w:tmpl w:val="FE8000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15:restartNumberingAfterBreak="0">
    <w:nsid w:val="16BA6672"/>
    <w:multiLevelType w:val="hybridMultilevel"/>
    <w:tmpl w:val="09E2791C"/>
    <w:lvl w:ilvl="0" w:tplc="BEAA106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15:restartNumberingAfterBreak="0">
    <w:nsid w:val="18306488"/>
    <w:multiLevelType w:val="hybridMultilevel"/>
    <w:tmpl w:val="41A8578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3" w15:restartNumberingAfterBreak="0">
    <w:nsid w:val="18DB6514"/>
    <w:multiLevelType w:val="hybridMultilevel"/>
    <w:tmpl w:val="8E70EC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15:restartNumberingAfterBreak="0">
    <w:nsid w:val="1BFB6240"/>
    <w:multiLevelType w:val="hybridMultilevel"/>
    <w:tmpl w:val="D1B49B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15:restartNumberingAfterBreak="0">
    <w:nsid w:val="20D86753"/>
    <w:multiLevelType w:val="hybridMultilevel"/>
    <w:tmpl w:val="6F6025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6" w15:restartNumberingAfterBreak="0">
    <w:nsid w:val="20D86813"/>
    <w:multiLevelType w:val="hybridMultilevel"/>
    <w:tmpl w:val="6F6025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15:restartNumberingAfterBreak="0">
    <w:nsid w:val="22126151"/>
    <w:multiLevelType w:val="hybridMultilevel"/>
    <w:tmpl w:val="9F62E8E8"/>
    <w:lvl w:ilvl="0" w:tplc="6C2441D8">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23A86275"/>
    <w:multiLevelType w:val="hybridMultilevel"/>
    <w:tmpl w:val="5A76F724"/>
    <w:lvl w:ilvl="0" w:tplc="27B8478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26816450"/>
    <w:multiLevelType w:val="hybridMultilevel"/>
    <w:tmpl w:val="B43E520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0" w15:restartNumberingAfterBreak="0">
    <w:nsid w:val="2A576625"/>
    <w:multiLevelType w:val="hybridMultilevel"/>
    <w:tmpl w:val="FE8000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1" w15:restartNumberingAfterBreak="0">
    <w:nsid w:val="2E206437"/>
    <w:multiLevelType w:val="hybridMultilevel"/>
    <w:tmpl w:val="75E8C6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2" w15:restartNumberingAfterBreak="0">
    <w:nsid w:val="2E726837"/>
    <w:multiLevelType w:val="hybridMultilevel"/>
    <w:tmpl w:val="EC82CF02"/>
    <w:lvl w:ilvl="0" w:tplc="DEB2D052">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3" w15:restartNumberingAfterBreak="0">
    <w:nsid w:val="2E9A6285"/>
    <w:multiLevelType w:val="hybridMultilevel"/>
    <w:tmpl w:val="E75672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4" w15:restartNumberingAfterBreak="0">
    <w:nsid w:val="309D6352"/>
    <w:multiLevelType w:val="hybridMultilevel"/>
    <w:tmpl w:val="F152796C"/>
    <w:lvl w:ilvl="0" w:tplc="1662112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5" w15:restartNumberingAfterBreak="0">
    <w:nsid w:val="33626874"/>
    <w:multiLevelType w:val="hybridMultilevel"/>
    <w:tmpl w:val="CF64C1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6" w15:restartNumberingAfterBreak="0">
    <w:nsid w:val="3A556532"/>
    <w:multiLevelType w:val="hybridMultilevel"/>
    <w:tmpl w:val="015C78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7" w15:restartNumberingAfterBreak="0">
    <w:nsid w:val="3B696444"/>
    <w:multiLevelType w:val="hybridMultilevel"/>
    <w:tmpl w:val="EEB6447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8" w15:restartNumberingAfterBreak="0">
    <w:nsid w:val="3BE56682"/>
    <w:multiLevelType w:val="hybridMultilevel"/>
    <w:tmpl w:val="DACA0C6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9" w15:restartNumberingAfterBreak="0">
    <w:nsid w:val="3E5F6601"/>
    <w:multiLevelType w:val="hybridMultilevel"/>
    <w:tmpl w:val="FE8000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0" w15:restartNumberingAfterBreak="0">
    <w:nsid w:val="3F666009"/>
    <w:multiLevelType w:val="hybridMultilevel"/>
    <w:tmpl w:val="D966CC28"/>
    <w:lvl w:ilvl="0" w:tplc="30AA6F1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1" w15:restartNumberingAfterBreak="0">
    <w:nsid w:val="430B6732"/>
    <w:multiLevelType w:val="hybridMultilevel"/>
    <w:tmpl w:val="658AD18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42" w15:restartNumberingAfterBreak="0">
    <w:nsid w:val="4A926747"/>
    <w:multiLevelType w:val="hybridMultilevel"/>
    <w:tmpl w:val="0E20304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43" w15:restartNumberingAfterBreak="0">
    <w:nsid w:val="4C356497"/>
    <w:multiLevelType w:val="hybridMultilevel"/>
    <w:tmpl w:val="9BC42F0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44" w15:restartNumberingAfterBreak="0">
    <w:nsid w:val="528B6262"/>
    <w:multiLevelType w:val="hybridMultilevel"/>
    <w:tmpl w:val="556A56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5" w15:restartNumberingAfterBreak="0">
    <w:nsid w:val="53076742"/>
    <w:multiLevelType w:val="hybridMultilevel"/>
    <w:tmpl w:val="357AF1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6" w15:restartNumberingAfterBreak="0">
    <w:nsid w:val="53076802"/>
    <w:multiLevelType w:val="hybridMultilevel"/>
    <w:tmpl w:val="357AF1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7" w15:restartNumberingAfterBreak="0">
    <w:nsid w:val="53616297"/>
    <w:multiLevelType w:val="hybridMultilevel"/>
    <w:tmpl w:val="DA2459C0"/>
    <w:lvl w:ilvl="0" w:tplc="6C2441D8">
      <w:start w:val="1"/>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48" w15:restartNumberingAfterBreak="0">
    <w:nsid w:val="58346521"/>
    <w:multiLevelType w:val="hybridMultilevel"/>
    <w:tmpl w:val="073A97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9" w15:restartNumberingAfterBreak="0">
    <w:nsid w:val="5A5B6888"/>
    <w:multiLevelType w:val="hybridMultilevel"/>
    <w:tmpl w:val="5F1891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0" w15:restartNumberingAfterBreak="0">
    <w:nsid w:val="5A746588"/>
    <w:multiLevelType w:val="hybridMultilevel"/>
    <w:tmpl w:val="FE8000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1" w15:restartNumberingAfterBreak="0">
    <w:nsid w:val="5B056978"/>
    <w:multiLevelType w:val="hybridMultilevel"/>
    <w:tmpl w:val="2794C9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2" w15:restartNumberingAfterBreak="0">
    <w:nsid w:val="5C616556"/>
    <w:multiLevelType w:val="hybridMultilevel"/>
    <w:tmpl w:val="5FCA62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3" w15:restartNumberingAfterBreak="0">
    <w:nsid w:val="60726542"/>
    <w:multiLevelType w:val="hybridMultilevel"/>
    <w:tmpl w:val="76DA1E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4" w15:restartNumberingAfterBreak="0">
    <w:nsid w:val="60AD6507"/>
    <w:multiLevelType w:val="hybridMultilevel"/>
    <w:tmpl w:val="4BBCC6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5" w15:restartNumberingAfterBreak="0">
    <w:nsid w:val="61486146"/>
    <w:multiLevelType w:val="hybridMultilevel"/>
    <w:tmpl w:val="F022E9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6" w15:restartNumberingAfterBreak="0">
    <w:nsid w:val="61746202"/>
    <w:multiLevelType w:val="hybridMultilevel"/>
    <w:tmpl w:val="D1B49B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7" w15:restartNumberingAfterBreak="0">
    <w:nsid w:val="61776198"/>
    <w:multiLevelType w:val="hybridMultilevel"/>
    <w:tmpl w:val="CEB22E5A"/>
    <w:lvl w:ilvl="0" w:tplc="9E709A88">
      <w:start w:val="1"/>
      <w:numFmt w:val="decimal"/>
      <w:lvlText w:val="%1."/>
      <w:lvlJc w:val="left"/>
      <w:pPr>
        <w:ind w:left="720" w:hanging="360"/>
      </w:pPr>
      <w:rPr>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8" w15:restartNumberingAfterBreak="0">
    <w:nsid w:val="61816204"/>
    <w:multiLevelType w:val="hybridMultilevel"/>
    <w:tmpl w:val="787A50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9" w15:restartNumberingAfterBreak="0">
    <w:nsid w:val="61946213"/>
    <w:multiLevelType w:val="hybridMultilevel"/>
    <w:tmpl w:val="DADE175A"/>
    <w:lvl w:ilvl="0" w:tplc="48509216">
      <w:start w:val="1"/>
      <w:numFmt w:val="decimal"/>
      <w:lvlText w:val="%1."/>
      <w:lvlJc w:val="left"/>
      <w:pPr>
        <w:ind w:left="720" w:hanging="360"/>
      </w:pPr>
      <w:rPr>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0" w15:restartNumberingAfterBreak="0">
    <w:nsid w:val="61A76228"/>
    <w:multiLevelType w:val="hybridMultilevel"/>
    <w:tmpl w:val="D1B49B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1" w15:restartNumberingAfterBreak="0">
    <w:nsid w:val="62226258"/>
    <w:multiLevelType w:val="hybridMultilevel"/>
    <w:tmpl w:val="6A720F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2" w15:restartNumberingAfterBreak="0">
    <w:nsid w:val="62316254"/>
    <w:multiLevelType w:val="hybridMultilevel"/>
    <w:tmpl w:val="49C8FDAE"/>
    <w:lvl w:ilvl="0" w:tplc="A5563CCC">
      <w:start w:val="1"/>
      <w:numFmt w:val="decimal"/>
      <w:lvlText w:val="%1."/>
      <w:lvlJc w:val="left"/>
      <w:pPr>
        <w:ind w:left="720" w:hanging="360"/>
      </w:pPr>
      <w:rPr>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3" w15:restartNumberingAfterBreak="0">
    <w:nsid w:val="63526594"/>
    <w:multiLevelType w:val="hybridMultilevel"/>
    <w:tmpl w:val="FE8000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4" w15:restartNumberingAfterBreak="0">
    <w:nsid w:val="64156418"/>
    <w:multiLevelType w:val="hybridMultilevel"/>
    <w:tmpl w:val="A550786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65" w15:restartNumberingAfterBreak="0">
    <w:nsid w:val="64176416"/>
    <w:multiLevelType w:val="hybridMultilevel"/>
    <w:tmpl w:val="4E7EAC5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66" w15:restartNumberingAfterBreak="0">
    <w:nsid w:val="64256430"/>
    <w:multiLevelType w:val="hybridMultilevel"/>
    <w:tmpl w:val="41A8578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67" w15:restartNumberingAfterBreak="0">
    <w:nsid w:val="64296429"/>
    <w:multiLevelType w:val="hybridMultilevel"/>
    <w:tmpl w:val="7A48C22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68" w15:restartNumberingAfterBreak="0">
    <w:nsid w:val="64836457"/>
    <w:multiLevelType w:val="hybridMultilevel"/>
    <w:tmpl w:val="AA04CA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9" w15:restartNumberingAfterBreak="0">
    <w:nsid w:val="64846461"/>
    <w:multiLevelType w:val="hybridMultilevel"/>
    <w:tmpl w:val="EEB6447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70" w15:restartNumberingAfterBreak="0">
    <w:nsid w:val="64926472"/>
    <w:multiLevelType w:val="hybridMultilevel"/>
    <w:tmpl w:val="B0AE73E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71" w15:restartNumberingAfterBreak="0">
    <w:nsid w:val="64946474"/>
    <w:multiLevelType w:val="hybridMultilevel"/>
    <w:tmpl w:val="B2B20D2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72" w15:restartNumberingAfterBreak="0">
    <w:nsid w:val="66426651"/>
    <w:multiLevelType w:val="hybridMultilevel"/>
    <w:tmpl w:val="310CFF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3" w15:restartNumberingAfterBreak="0">
    <w:nsid w:val="66446650"/>
    <w:multiLevelType w:val="hybridMultilevel"/>
    <w:tmpl w:val="BB1813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4" w15:restartNumberingAfterBreak="0">
    <w:nsid w:val="66466656"/>
    <w:multiLevelType w:val="hybridMultilevel"/>
    <w:tmpl w:val="A35A5088"/>
    <w:lvl w:ilvl="0" w:tplc="6C2441D8">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5" w15:restartNumberingAfterBreak="0">
    <w:nsid w:val="66796719"/>
    <w:multiLevelType w:val="hybridMultilevel"/>
    <w:tmpl w:val="BB5C71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6" w15:restartNumberingAfterBreak="0">
    <w:nsid w:val="66806728"/>
    <w:multiLevelType w:val="hybridMultilevel"/>
    <w:tmpl w:val="9AD214A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77" w15:restartNumberingAfterBreak="0">
    <w:nsid w:val="66896869"/>
    <w:multiLevelType w:val="hybridMultilevel"/>
    <w:tmpl w:val="DACA0C6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78" w15:restartNumberingAfterBreak="0">
    <w:nsid w:val="67196763"/>
    <w:multiLevelType w:val="hybridMultilevel"/>
    <w:tmpl w:val="BB5C71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9" w15:restartNumberingAfterBreak="0">
    <w:nsid w:val="67206696"/>
    <w:multiLevelType w:val="hybridMultilevel"/>
    <w:tmpl w:val="9AD214A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80" w15:restartNumberingAfterBreak="0">
    <w:nsid w:val="67206772"/>
    <w:multiLevelType w:val="hybridMultilevel"/>
    <w:tmpl w:val="9AD214A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81" w15:restartNumberingAfterBreak="0">
    <w:nsid w:val="67336774"/>
    <w:multiLevelType w:val="hybridMultilevel"/>
    <w:tmpl w:val="4BDCCD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2" w15:restartNumberingAfterBreak="0">
    <w:nsid w:val="67356779"/>
    <w:multiLevelType w:val="hybridMultilevel"/>
    <w:tmpl w:val="76341F9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83" w15:restartNumberingAfterBreak="0">
    <w:nsid w:val="67936846"/>
    <w:multiLevelType w:val="hybridMultilevel"/>
    <w:tmpl w:val="917CD9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4" w15:restartNumberingAfterBreak="0">
    <w:nsid w:val="67966844"/>
    <w:multiLevelType w:val="hybridMultilevel"/>
    <w:tmpl w:val="5B58BEE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85" w15:restartNumberingAfterBreak="0">
    <w:nsid w:val="68346926"/>
    <w:multiLevelType w:val="hybridMultilevel"/>
    <w:tmpl w:val="2DBA83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6" w15:restartNumberingAfterBreak="0">
    <w:nsid w:val="69766969"/>
    <w:multiLevelType w:val="hybridMultilevel"/>
    <w:tmpl w:val="96D28F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7" w15:restartNumberingAfterBreak="0">
    <w:nsid w:val="6A816616"/>
    <w:multiLevelType w:val="hybridMultilevel"/>
    <w:tmpl w:val="FE8000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8" w15:restartNumberingAfterBreak="0">
    <w:nsid w:val="6DB36346"/>
    <w:multiLevelType w:val="hybridMultilevel"/>
    <w:tmpl w:val="98A6C89E"/>
    <w:lvl w:ilvl="0" w:tplc="D88059D6">
      <w:start w:val="1"/>
      <w:numFmt w:val="decimal"/>
      <w:lvlText w:val="%1."/>
      <w:lvlJc w:val="left"/>
      <w:pPr>
        <w:ind w:left="1080" w:hanging="360"/>
      </w:pPr>
      <w:rPr>
        <w:color w:val="00000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9" w15:restartNumberingAfterBreak="0">
    <w:nsid w:val="6E9C6229"/>
    <w:multiLevelType w:val="hybridMultilevel"/>
    <w:tmpl w:val="172692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0" w15:restartNumberingAfterBreak="0">
    <w:nsid w:val="6EB36955"/>
    <w:multiLevelType w:val="hybridMultilevel"/>
    <w:tmpl w:val="2DBA83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1" w15:restartNumberingAfterBreak="0">
    <w:nsid w:val="70326949"/>
    <w:multiLevelType w:val="hybridMultilevel"/>
    <w:tmpl w:val="E53CC2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2" w15:restartNumberingAfterBreak="0">
    <w:nsid w:val="70FB6642"/>
    <w:multiLevelType w:val="hybridMultilevel"/>
    <w:tmpl w:val="4B5ED10C"/>
    <w:lvl w:ilvl="0" w:tplc="6C2441D8">
      <w:start w:val="1"/>
      <w:numFmt w:val="bullet"/>
      <w:lvlText w:val="-"/>
      <w:lvlJc w:val="left"/>
      <w:pPr>
        <w:ind w:left="1008" w:hanging="360"/>
      </w:pPr>
      <w:rPr>
        <w:rFonts w:ascii="Calibri" w:eastAsiaTheme="minorHAnsi" w:hAnsi="Calibri" w:cs="Calibri" w:hint="default"/>
      </w:rPr>
    </w:lvl>
    <w:lvl w:ilvl="1" w:tplc="04090003">
      <w:start w:val="1"/>
      <w:numFmt w:val="bullet"/>
      <w:lvlText w:val="o"/>
      <w:lvlJc w:val="left"/>
      <w:pPr>
        <w:ind w:left="1728" w:hanging="360"/>
      </w:pPr>
      <w:rPr>
        <w:rFonts w:ascii="Courier New" w:hAnsi="Courier New" w:cs="Courier New" w:hint="default"/>
      </w:rPr>
    </w:lvl>
    <w:lvl w:ilvl="2" w:tplc="04090005">
      <w:start w:val="1"/>
      <w:numFmt w:val="bullet"/>
      <w:lvlText w:val=""/>
      <w:lvlJc w:val="left"/>
      <w:pPr>
        <w:ind w:left="2448" w:hanging="360"/>
      </w:pPr>
      <w:rPr>
        <w:rFonts w:ascii="Wingdings" w:hAnsi="Wingdings" w:hint="default"/>
      </w:rPr>
    </w:lvl>
    <w:lvl w:ilvl="3" w:tplc="04090001">
      <w:start w:val="1"/>
      <w:numFmt w:val="bullet"/>
      <w:lvlText w:val=""/>
      <w:lvlJc w:val="left"/>
      <w:pPr>
        <w:ind w:left="3168" w:hanging="360"/>
      </w:pPr>
      <w:rPr>
        <w:rFonts w:ascii="Symbol" w:hAnsi="Symbol" w:hint="default"/>
      </w:rPr>
    </w:lvl>
    <w:lvl w:ilvl="4" w:tplc="04090003">
      <w:start w:val="1"/>
      <w:numFmt w:val="bullet"/>
      <w:lvlText w:val="o"/>
      <w:lvlJc w:val="left"/>
      <w:pPr>
        <w:ind w:left="3888" w:hanging="360"/>
      </w:pPr>
      <w:rPr>
        <w:rFonts w:ascii="Courier New" w:hAnsi="Courier New" w:cs="Courier New" w:hint="default"/>
      </w:rPr>
    </w:lvl>
    <w:lvl w:ilvl="5" w:tplc="04090005">
      <w:start w:val="1"/>
      <w:numFmt w:val="bullet"/>
      <w:lvlText w:val=""/>
      <w:lvlJc w:val="left"/>
      <w:pPr>
        <w:ind w:left="4608" w:hanging="360"/>
      </w:pPr>
      <w:rPr>
        <w:rFonts w:ascii="Wingdings" w:hAnsi="Wingdings" w:hint="default"/>
      </w:rPr>
    </w:lvl>
    <w:lvl w:ilvl="6" w:tplc="04090001">
      <w:start w:val="1"/>
      <w:numFmt w:val="bullet"/>
      <w:lvlText w:val=""/>
      <w:lvlJc w:val="left"/>
      <w:pPr>
        <w:ind w:left="5328" w:hanging="360"/>
      </w:pPr>
      <w:rPr>
        <w:rFonts w:ascii="Symbol" w:hAnsi="Symbol" w:hint="default"/>
      </w:rPr>
    </w:lvl>
    <w:lvl w:ilvl="7" w:tplc="04090003">
      <w:start w:val="1"/>
      <w:numFmt w:val="bullet"/>
      <w:lvlText w:val="o"/>
      <w:lvlJc w:val="left"/>
      <w:pPr>
        <w:ind w:left="6048" w:hanging="360"/>
      </w:pPr>
      <w:rPr>
        <w:rFonts w:ascii="Courier New" w:hAnsi="Courier New" w:cs="Courier New" w:hint="default"/>
      </w:rPr>
    </w:lvl>
    <w:lvl w:ilvl="8" w:tplc="04090005">
      <w:start w:val="1"/>
      <w:numFmt w:val="bullet"/>
      <w:lvlText w:val=""/>
      <w:lvlJc w:val="left"/>
      <w:pPr>
        <w:ind w:left="6768" w:hanging="360"/>
      </w:pPr>
      <w:rPr>
        <w:rFonts w:ascii="Wingdings" w:hAnsi="Wingdings" w:hint="default"/>
      </w:rPr>
    </w:lvl>
  </w:abstractNum>
  <w:abstractNum w:abstractNumId="93" w15:restartNumberingAfterBreak="0">
    <w:nsid w:val="72196959"/>
    <w:multiLevelType w:val="hybridMultilevel"/>
    <w:tmpl w:val="D1B49B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4" w15:restartNumberingAfterBreak="0">
    <w:nsid w:val="75886400"/>
    <w:multiLevelType w:val="hybridMultilevel"/>
    <w:tmpl w:val="9AD214A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95" w15:restartNumberingAfterBreak="0">
    <w:nsid w:val="75886669"/>
    <w:multiLevelType w:val="hybridMultilevel"/>
    <w:tmpl w:val="9AD214A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96" w15:restartNumberingAfterBreak="0">
    <w:nsid w:val="75886793"/>
    <w:multiLevelType w:val="hybridMultilevel"/>
    <w:tmpl w:val="9AD214A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97" w15:restartNumberingAfterBreak="0">
    <w:nsid w:val="75886805"/>
    <w:multiLevelType w:val="hybridMultilevel"/>
    <w:tmpl w:val="9AD214A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98" w15:restartNumberingAfterBreak="0">
    <w:nsid w:val="75886817"/>
    <w:multiLevelType w:val="hybridMultilevel"/>
    <w:tmpl w:val="9AD214A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99" w15:restartNumberingAfterBreak="0">
    <w:nsid w:val="77E26006"/>
    <w:multiLevelType w:val="multilevel"/>
    <w:tmpl w:val="9F38D93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rPr>
        <w:sz w:val="20"/>
        <w:szCs w:val="20"/>
      </w:r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00" w15:restartNumberingAfterBreak="0">
    <w:nsid w:val="78996751"/>
    <w:multiLevelType w:val="hybridMultilevel"/>
    <w:tmpl w:val="9904A54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01" w15:restartNumberingAfterBreak="0">
    <w:nsid w:val="7D0B6975"/>
    <w:multiLevelType w:val="hybridMultilevel"/>
    <w:tmpl w:val="A1D601A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num w:numId="1">
    <w:abstractNumId w:val="9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3"/>
  </w:num>
  <w:num w:numId="4">
    <w:abstractNumId w:val="2"/>
  </w:num>
  <w:num w:numId="5">
    <w:abstractNumId w:val="1"/>
  </w:num>
  <w:num w:numId="6">
    <w:abstractNumId w:val="0"/>
  </w:num>
  <w:num w:numId="7">
    <w:abstractNumId w:val="40"/>
  </w:num>
  <w:num w:numId="8">
    <w:abstractNumId w:val="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7"/>
  </w:num>
  <w:num w:numId="10">
    <w:abstractNumId w:val="15"/>
  </w:num>
  <w:num w:numId="11">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8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8"/>
  </w:num>
  <w:num w:numId="24">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47"/>
  </w:num>
  <w:num w:numId="26">
    <w:abstractNumId w:val="10"/>
  </w:num>
  <w:num w:numId="27">
    <w:abstractNumId w:val="8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4"/>
  </w:num>
  <w:num w:numId="29">
    <w:abstractNumId w:val="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6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6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7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7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6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8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92"/>
  </w:num>
  <w:num w:numId="61">
    <w:abstractNumId w:val="74"/>
  </w:num>
  <w:num w:numId="62">
    <w:abstractNumId w:val="73"/>
  </w:num>
  <w:num w:numId="63">
    <w:abstractNumId w:val="72"/>
  </w:num>
  <w:num w:numId="64">
    <w:abstractNumId w:val="9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21"/>
  </w:num>
  <w:num w:numId="66">
    <w:abstractNumId w:val="7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abstractNumId w:val="7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abstractNumId w:val="7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abstractNumId w:val="10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8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7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abstractNumId w:val="8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abstractNumId w:val="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abstractNumId w:val="9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abstractNumId w:val="9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abstractNumId w:val="32"/>
  </w:num>
  <w:num w:numId="89">
    <w:abstractNumId w:val="8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abstractNumId w:val="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abstractNumId w:val="7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abstractNumId w:val="8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abstractNumId w:val="91"/>
  </w:num>
  <w:num w:numId="98">
    <w:abstractNumId w:val="9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9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abstractNumId w:val="86"/>
  </w:num>
  <w:num w:numId="101">
    <w:abstractNumId w:val="1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4120"/>
    <w:rsid w:val="00000D82"/>
    <w:rsid w:val="0000741C"/>
    <w:rsid w:val="00012850"/>
    <w:rsid w:val="00051423"/>
    <w:rsid w:val="00073FCC"/>
    <w:rsid w:val="00075586"/>
    <w:rsid w:val="000A2DD3"/>
    <w:rsid w:val="000A4DC6"/>
    <w:rsid w:val="000B5689"/>
    <w:rsid w:val="000B7DB2"/>
    <w:rsid w:val="000D1DC3"/>
    <w:rsid w:val="000F6E6C"/>
    <w:rsid w:val="00151537"/>
    <w:rsid w:val="00187ABF"/>
    <w:rsid w:val="00191908"/>
    <w:rsid w:val="00193F35"/>
    <w:rsid w:val="001A62B3"/>
    <w:rsid w:val="001C09E8"/>
    <w:rsid w:val="001C5DE9"/>
    <w:rsid w:val="001D2426"/>
    <w:rsid w:val="001D5128"/>
    <w:rsid w:val="001F31C1"/>
    <w:rsid w:val="00200BF0"/>
    <w:rsid w:val="002034BF"/>
    <w:rsid w:val="00222D21"/>
    <w:rsid w:val="00224855"/>
    <w:rsid w:val="00231519"/>
    <w:rsid w:val="002566C9"/>
    <w:rsid w:val="002724B4"/>
    <w:rsid w:val="002A1081"/>
    <w:rsid w:val="002A6CE2"/>
    <w:rsid w:val="002B075A"/>
    <w:rsid w:val="002F5B92"/>
    <w:rsid w:val="003158E1"/>
    <w:rsid w:val="00333D30"/>
    <w:rsid w:val="00334805"/>
    <w:rsid w:val="003608D2"/>
    <w:rsid w:val="00365F72"/>
    <w:rsid w:val="003874CD"/>
    <w:rsid w:val="003C0C76"/>
    <w:rsid w:val="003C5407"/>
    <w:rsid w:val="003D443B"/>
    <w:rsid w:val="0040647E"/>
    <w:rsid w:val="00424137"/>
    <w:rsid w:val="00446E56"/>
    <w:rsid w:val="00450606"/>
    <w:rsid w:val="0045093A"/>
    <w:rsid w:val="00463E8B"/>
    <w:rsid w:val="00470ED4"/>
    <w:rsid w:val="00471CC7"/>
    <w:rsid w:val="0049073A"/>
    <w:rsid w:val="00491BBB"/>
    <w:rsid w:val="00492A53"/>
    <w:rsid w:val="004B0BB5"/>
    <w:rsid w:val="004B4BAD"/>
    <w:rsid w:val="004C4667"/>
    <w:rsid w:val="00502E45"/>
    <w:rsid w:val="005241ED"/>
    <w:rsid w:val="005274A4"/>
    <w:rsid w:val="00530C8E"/>
    <w:rsid w:val="0055272B"/>
    <w:rsid w:val="00554F13"/>
    <w:rsid w:val="00572782"/>
    <w:rsid w:val="0057297D"/>
    <w:rsid w:val="00574CEC"/>
    <w:rsid w:val="00580D99"/>
    <w:rsid w:val="00583AF9"/>
    <w:rsid w:val="005846C1"/>
    <w:rsid w:val="00586F13"/>
    <w:rsid w:val="005C5317"/>
    <w:rsid w:val="005F0FF4"/>
    <w:rsid w:val="005F3200"/>
    <w:rsid w:val="00625C03"/>
    <w:rsid w:val="0065745C"/>
    <w:rsid w:val="00662509"/>
    <w:rsid w:val="00664930"/>
    <w:rsid w:val="00670310"/>
    <w:rsid w:val="00671D6F"/>
    <w:rsid w:val="00681EFD"/>
    <w:rsid w:val="006B0670"/>
    <w:rsid w:val="006B4B0D"/>
    <w:rsid w:val="0071307B"/>
    <w:rsid w:val="00725E79"/>
    <w:rsid w:val="0072656E"/>
    <w:rsid w:val="00731D4C"/>
    <w:rsid w:val="007743BC"/>
    <w:rsid w:val="00782DC5"/>
    <w:rsid w:val="00795A3E"/>
    <w:rsid w:val="007B33BD"/>
    <w:rsid w:val="007B6258"/>
    <w:rsid w:val="007B6EC7"/>
    <w:rsid w:val="007C2C46"/>
    <w:rsid w:val="007E6833"/>
    <w:rsid w:val="00835385"/>
    <w:rsid w:val="008443AB"/>
    <w:rsid w:val="008460A7"/>
    <w:rsid w:val="0085312A"/>
    <w:rsid w:val="00881C55"/>
    <w:rsid w:val="0089619C"/>
    <w:rsid w:val="008A77F0"/>
    <w:rsid w:val="008B0F55"/>
    <w:rsid w:val="008C133C"/>
    <w:rsid w:val="008C3246"/>
    <w:rsid w:val="008C3FFE"/>
    <w:rsid w:val="008C5B86"/>
    <w:rsid w:val="008C66BC"/>
    <w:rsid w:val="008D1E1E"/>
    <w:rsid w:val="00902826"/>
    <w:rsid w:val="00935347"/>
    <w:rsid w:val="009503AA"/>
    <w:rsid w:val="009731C0"/>
    <w:rsid w:val="009765B1"/>
    <w:rsid w:val="00986933"/>
    <w:rsid w:val="00990BB4"/>
    <w:rsid w:val="009B31F6"/>
    <w:rsid w:val="009C63A8"/>
    <w:rsid w:val="009C71EB"/>
    <w:rsid w:val="009C78FC"/>
    <w:rsid w:val="009C7FD5"/>
    <w:rsid w:val="009D200D"/>
    <w:rsid w:val="009D4120"/>
    <w:rsid w:val="009E757D"/>
    <w:rsid w:val="009F1431"/>
    <w:rsid w:val="00A136AA"/>
    <w:rsid w:val="00A43BD7"/>
    <w:rsid w:val="00A43CEA"/>
    <w:rsid w:val="00A814BF"/>
    <w:rsid w:val="00A927DD"/>
    <w:rsid w:val="00AA7830"/>
    <w:rsid w:val="00AB4863"/>
    <w:rsid w:val="00AD4E38"/>
    <w:rsid w:val="00AD76E8"/>
    <w:rsid w:val="00AE366A"/>
    <w:rsid w:val="00B045F3"/>
    <w:rsid w:val="00B1437A"/>
    <w:rsid w:val="00B36C60"/>
    <w:rsid w:val="00B4775A"/>
    <w:rsid w:val="00B57ABD"/>
    <w:rsid w:val="00B62830"/>
    <w:rsid w:val="00B62B18"/>
    <w:rsid w:val="00B64AE1"/>
    <w:rsid w:val="00B73A9F"/>
    <w:rsid w:val="00B85813"/>
    <w:rsid w:val="00B96E41"/>
    <w:rsid w:val="00BE6F71"/>
    <w:rsid w:val="00C00C83"/>
    <w:rsid w:val="00C02A8F"/>
    <w:rsid w:val="00C05293"/>
    <w:rsid w:val="00C05CF4"/>
    <w:rsid w:val="00C11D33"/>
    <w:rsid w:val="00C179E9"/>
    <w:rsid w:val="00C4054B"/>
    <w:rsid w:val="00C41236"/>
    <w:rsid w:val="00C54E81"/>
    <w:rsid w:val="00C571B5"/>
    <w:rsid w:val="00C66C6C"/>
    <w:rsid w:val="00C802BC"/>
    <w:rsid w:val="00C8142F"/>
    <w:rsid w:val="00C9018E"/>
    <w:rsid w:val="00CA53EC"/>
    <w:rsid w:val="00CB63E9"/>
    <w:rsid w:val="00CB710B"/>
    <w:rsid w:val="00CB7873"/>
    <w:rsid w:val="00CC519C"/>
    <w:rsid w:val="00CE1A20"/>
    <w:rsid w:val="00CE7A30"/>
    <w:rsid w:val="00D227C3"/>
    <w:rsid w:val="00D248E1"/>
    <w:rsid w:val="00D27874"/>
    <w:rsid w:val="00D54CD4"/>
    <w:rsid w:val="00D82BB9"/>
    <w:rsid w:val="00D8727D"/>
    <w:rsid w:val="00D920D7"/>
    <w:rsid w:val="00D93F85"/>
    <w:rsid w:val="00DB14CC"/>
    <w:rsid w:val="00DD1F70"/>
    <w:rsid w:val="00E1021E"/>
    <w:rsid w:val="00E25E3E"/>
    <w:rsid w:val="00E4479E"/>
    <w:rsid w:val="00E77764"/>
    <w:rsid w:val="00E8091D"/>
    <w:rsid w:val="00E92C59"/>
    <w:rsid w:val="00E93D1E"/>
    <w:rsid w:val="00EB0FC2"/>
    <w:rsid w:val="00ED3878"/>
    <w:rsid w:val="00EE699F"/>
    <w:rsid w:val="00F06FAB"/>
    <w:rsid w:val="00F36267"/>
    <w:rsid w:val="00F4026E"/>
    <w:rsid w:val="00F43C6E"/>
    <w:rsid w:val="00F4679C"/>
    <w:rsid w:val="00F51A77"/>
    <w:rsid w:val="00F54E82"/>
    <w:rsid w:val="00F653E9"/>
    <w:rsid w:val="00F82E5D"/>
    <w:rsid w:val="00FB02DF"/>
    <w:rsid w:val="00FB2275"/>
    <w:rsid w:val="00FD505B"/>
    <w:rsid w:val="00FD74E4"/>
    <w:rsid w:val="00FF43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4ADB2D"/>
  <w15:docId w15:val="{2CA15755-9832-4100-B48E-818277B7F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66C6C"/>
    <w:pPr>
      <w:spacing w:after="0" w:line="240" w:lineRule="auto"/>
    </w:pPr>
    <w:rPr>
      <w:rFonts w:ascii="Arial" w:eastAsia="SimSun" w:hAnsi="Arial" w:cs="Times New Roman"/>
      <w:sz w:val="20"/>
      <w:szCs w:val="24"/>
    </w:rPr>
  </w:style>
  <w:style w:type="paragraph" w:styleId="Heading1">
    <w:name w:val="heading 1"/>
    <w:basedOn w:val="Normal"/>
    <w:link w:val="Heading1Char"/>
    <w:uiPriority w:val="9"/>
    <w:qFormat/>
    <w:rsid w:val="00C66C6C"/>
    <w:pPr>
      <w:keepNext/>
      <w:pageBreakBefore/>
      <w:numPr>
        <w:numId w:val="1"/>
      </w:numPr>
      <w:spacing w:before="100" w:beforeAutospacing="1" w:after="100" w:afterAutospacing="1"/>
      <w:outlineLvl w:val="0"/>
    </w:pPr>
    <w:rPr>
      <w:rFonts w:eastAsia="Times New Roman"/>
      <w:b/>
      <w:bCs/>
      <w:kern w:val="36"/>
      <w:sz w:val="28"/>
      <w:szCs w:val="48"/>
    </w:rPr>
  </w:style>
  <w:style w:type="paragraph" w:styleId="Heading2">
    <w:name w:val="heading 2"/>
    <w:basedOn w:val="Normal"/>
    <w:next w:val="Normal"/>
    <w:link w:val="Heading2Char"/>
    <w:uiPriority w:val="9"/>
    <w:unhideWhenUsed/>
    <w:qFormat/>
    <w:rsid w:val="002A6CE2"/>
    <w:pPr>
      <w:keepNext/>
      <w:numPr>
        <w:ilvl w:val="1"/>
        <w:numId w:val="1"/>
      </w:numPr>
      <w:spacing w:before="240" w:after="60"/>
      <w:outlineLvl w:val="1"/>
    </w:pPr>
    <w:rPr>
      <w:rFonts w:cs="Arial"/>
      <w:b/>
      <w:bCs/>
      <w:iCs/>
      <w:sz w:val="24"/>
      <w:szCs w:val="28"/>
    </w:rPr>
  </w:style>
  <w:style w:type="paragraph" w:styleId="Heading3">
    <w:name w:val="heading 3"/>
    <w:basedOn w:val="Normal"/>
    <w:next w:val="Normal"/>
    <w:link w:val="Heading3Char"/>
    <w:uiPriority w:val="9"/>
    <w:unhideWhenUsed/>
    <w:qFormat/>
    <w:rsid w:val="002A6CE2"/>
    <w:pPr>
      <w:keepNext/>
      <w:numPr>
        <w:ilvl w:val="2"/>
        <w:numId w:val="1"/>
      </w:numPr>
      <w:spacing w:before="240" w:after="60"/>
      <w:outlineLvl w:val="2"/>
    </w:pPr>
    <w:rPr>
      <w:rFonts w:cs="Arial"/>
      <w:b/>
      <w:bCs/>
      <w:szCs w:val="26"/>
    </w:rPr>
  </w:style>
  <w:style w:type="paragraph" w:styleId="Heading4">
    <w:name w:val="heading 4"/>
    <w:basedOn w:val="Normal"/>
    <w:next w:val="Normal"/>
    <w:link w:val="Heading4Char"/>
    <w:uiPriority w:val="9"/>
    <w:unhideWhenUsed/>
    <w:qFormat/>
    <w:rsid w:val="002A6CE2"/>
    <w:pPr>
      <w:keepNext/>
      <w:numPr>
        <w:ilvl w:val="3"/>
        <w:numId w:val="1"/>
      </w:numPr>
      <w:spacing w:before="240" w:after="60"/>
      <w:outlineLvl w:val="3"/>
    </w:pPr>
    <w:rPr>
      <w:b/>
      <w:bCs/>
      <w:i/>
      <w:szCs w:val="28"/>
    </w:rPr>
  </w:style>
  <w:style w:type="paragraph" w:styleId="Heading5">
    <w:name w:val="heading 5"/>
    <w:basedOn w:val="Normal"/>
    <w:next w:val="Normal"/>
    <w:link w:val="Heading5Char"/>
    <w:uiPriority w:val="9"/>
    <w:unhideWhenUsed/>
    <w:qFormat/>
    <w:rsid w:val="00C66C6C"/>
    <w:pPr>
      <w:keepNext/>
      <w:numPr>
        <w:ilvl w:val="4"/>
        <w:numId w:val="1"/>
      </w:numPr>
      <w:spacing w:before="240" w:after="60"/>
      <w:outlineLvl w:val="4"/>
    </w:pPr>
    <w:rPr>
      <w:b/>
      <w:bCs/>
      <w:iCs/>
      <w:szCs w:val="26"/>
    </w:rPr>
  </w:style>
  <w:style w:type="paragraph" w:styleId="Heading6">
    <w:name w:val="heading 6"/>
    <w:basedOn w:val="Normal"/>
    <w:next w:val="Normal"/>
    <w:link w:val="Heading6Char"/>
    <w:uiPriority w:val="9"/>
    <w:unhideWhenUsed/>
    <w:qFormat/>
    <w:rsid w:val="00C66C6C"/>
    <w:pPr>
      <w:keepNext/>
      <w:numPr>
        <w:ilvl w:val="5"/>
        <w:numId w:val="1"/>
      </w:numPr>
      <w:spacing w:before="240" w:after="60"/>
      <w:outlineLvl w:val="5"/>
    </w:pPr>
    <w:rPr>
      <w:b/>
      <w:bCs/>
      <w:szCs w:val="22"/>
    </w:rPr>
  </w:style>
  <w:style w:type="paragraph" w:styleId="Heading7">
    <w:name w:val="heading 7"/>
    <w:basedOn w:val="Normal"/>
    <w:next w:val="Normal"/>
    <w:link w:val="Heading7Char"/>
    <w:qFormat/>
    <w:rsid w:val="00C66C6C"/>
    <w:pPr>
      <w:keepNext/>
      <w:numPr>
        <w:ilvl w:val="6"/>
        <w:numId w:val="1"/>
      </w:numPr>
      <w:spacing w:before="240" w:after="60"/>
      <w:outlineLvl w:val="6"/>
    </w:pPr>
  </w:style>
  <w:style w:type="paragraph" w:styleId="Heading8">
    <w:name w:val="heading 8"/>
    <w:basedOn w:val="Normal"/>
    <w:next w:val="Normal"/>
    <w:link w:val="Heading8Char"/>
    <w:qFormat/>
    <w:rsid w:val="00C66C6C"/>
    <w:pPr>
      <w:keepNext/>
      <w:numPr>
        <w:ilvl w:val="7"/>
        <w:numId w:val="1"/>
      </w:numPr>
      <w:spacing w:before="240" w:after="60"/>
      <w:outlineLvl w:val="7"/>
    </w:pPr>
    <w:rPr>
      <w:i/>
      <w:iCs/>
    </w:rPr>
  </w:style>
  <w:style w:type="paragraph" w:styleId="Heading9">
    <w:name w:val="heading 9"/>
    <w:basedOn w:val="Normal"/>
    <w:next w:val="Normal"/>
    <w:link w:val="Heading9Char"/>
    <w:qFormat/>
    <w:rsid w:val="00C66C6C"/>
    <w:pPr>
      <w:keepNext/>
      <w:numPr>
        <w:ilvl w:val="8"/>
        <w:numId w:val="1"/>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6C6C"/>
    <w:rPr>
      <w:rFonts w:ascii="Arial" w:eastAsia="Times New Roman" w:hAnsi="Arial" w:cs="Times New Roman"/>
      <w:b/>
      <w:bCs/>
      <w:kern w:val="36"/>
      <w:sz w:val="28"/>
      <w:szCs w:val="48"/>
    </w:rPr>
  </w:style>
  <w:style w:type="character" w:customStyle="1" w:styleId="Heading2Char">
    <w:name w:val="Heading 2 Char"/>
    <w:basedOn w:val="DefaultParagraphFont"/>
    <w:link w:val="Heading2"/>
    <w:uiPriority w:val="9"/>
    <w:rsid w:val="002A6CE2"/>
    <w:rPr>
      <w:rFonts w:ascii="Arial" w:eastAsia="SimSun" w:hAnsi="Arial" w:cs="Arial"/>
      <w:b/>
      <w:bCs/>
      <w:iCs/>
      <w:sz w:val="24"/>
      <w:szCs w:val="28"/>
    </w:rPr>
  </w:style>
  <w:style w:type="character" w:customStyle="1" w:styleId="Heading3Char">
    <w:name w:val="Heading 3 Char"/>
    <w:basedOn w:val="DefaultParagraphFont"/>
    <w:link w:val="Heading3"/>
    <w:uiPriority w:val="9"/>
    <w:rsid w:val="002A6CE2"/>
    <w:rPr>
      <w:rFonts w:ascii="Arial" w:eastAsia="SimSun" w:hAnsi="Arial" w:cs="Arial"/>
      <w:b/>
      <w:bCs/>
      <w:sz w:val="20"/>
      <w:szCs w:val="26"/>
    </w:rPr>
  </w:style>
  <w:style w:type="character" w:customStyle="1" w:styleId="Heading4Char">
    <w:name w:val="Heading 4 Char"/>
    <w:basedOn w:val="DefaultParagraphFont"/>
    <w:link w:val="Heading4"/>
    <w:uiPriority w:val="9"/>
    <w:rsid w:val="002A6CE2"/>
    <w:rPr>
      <w:rFonts w:ascii="Arial" w:eastAsia="SimSun" w:hAnsi="Arial" w:cs="Times New Roman"/>
      <w:b/>
      <w:bCs/>
      <w:i/>
      <w:sz w:val="20"/>
      <w:szCs w:val="28"/>
    </w:rPr>
  </w:style>
  <w:style w:type="character" w:customStyle="1" w:styleId="Heading5Char">
    <w:name w:val="Heading 5 Char"/>
    <w:basedOn w:val="DefaultParagraphFont"/>
    <w:link w:val="Heading5"/>
    <w:uiPriority w:val="9"/>
    <w:rsid w:val="00C66C6C"/>
    <w:rPr>
      <w:rFonts w:ascii="Arial" w:eastAsia="SimSun" w:hAnsi="Arial" w:cs="Times New Roman"/>
      <w:b/>
      <w:bCs/>
      <w:iCs/>
      <w:sz w:val="20"/>
      <w:szCs w:val="26"/>
    </w:rPr>
  </w:style>
  <w:style w:type="character" w:customStyle="1" w:styleId="Heading6Char">
    <w:name w:val="Heading 6 Char"/>
    <w:basedOn w:val="DefaultParagraphFont"/>
    <w:link w:val="Heading6"/>
    <w:uiPriority w:val="9"/>
    <w:rsid w:val="00C66C6C"/>
    <w:rPr>
      <w:rFonts w:ascii="Arial" w:eastAsia="SimSun" w:hAnsi="Arial" w:cs="Times New Roman"/>
      <w:b/>
      <w:bCs/>
      <w:sz w:val="20"/>
    </w:rPr>
  </w:style>
  <w:style w:type="character" w:customStyle="1" w:styleId="Heading7Char">
    <w:name w:val="Heading 7 Char"/>
    <w:basedOn w:val="DefaultParagraphFont"/>
    <w:link w:val="Heading7"/>
    <w:rsid w:val="00C66C6C"/>
    <w:rPr>
      <w:rFonts w:ascii="Arial" w:eastAsia="SimSun" w:hAnsi="Arial" w:cs="Times New Roman"/>
      <w:sz w:val="20"/>
      <w:szCs w:val="24"/>
    </w:rPr>
  </w:style>
  <w:style w:type="character" w:customStyle="1" w:styleId="Heading8Char">
    <w:name w:val="Heading 8 Char"/>
    <w:basedOn w:val="DefaultParagraphFont"/>
    <w:link w:val="Heading8"/>
    <w:rsid w:val="00C66C6C"/>
    <w:rPr>
      <w:rFonts w:ascii="Arial" w:eastAsia="SimSun" w:hAnsi="Arial" w:cs="Times New Roman"/>
      <w:i/>
      <w:iCs/>
      <w:sz w:val="20"/>
      <w:szCs w:val="24"/>
    </w:rPr>
  </w:style>
  <w:style w:type="character" w:customStyle="1" w:styleId="Heading9Char">
    <w:name w:val="Heading 9 Char"/>
    <w:basedOn w:val="DefaultParagraphFont"/>
    <w:link w:val="Heading9"/>
    <w:rsid w:val="00C66C6C"/>
    <w:rPr>
      <w:rFonts w:ascii="Arial" w:eastAsia="SimSun" w:hAnsi="Arial" w:cs="Arial"/>
      <w:sz w:val="20"/>
    </w:rPr>
  </w:style>
  <w:style w:type="paragraph" w:styleId="BalloonText">
    <w:name w:val="Balloon Text"/>
    <w:basedOn w:val="Normal"/>
    <w:link w:val="BalloonTextChar"/>
    <w:uiPriority w:val="99"/>
    <w:semiHidden/>
    <w:unhideWhenUsed/>
    <w:rsid w:val="002A6CE2"/>
    <w:rPr>
      <w:rFonts w:ascii="Tahoma" w:hAnsi="Tahoma" w:cs="Tahoma"/>
      <w:sz w:val="16"/>
      <w:szCs w:val="16"/>
    </w:rPr>
  </w:style>
  <w:style w:type="character" w:customStyle="1" w:styleId="BalloonTextChar">
    <w:name w:val="Balloon Text Char"/>
    <w:basedOn w:val="DefaultParagraphFont"/>
    <w:link w:val="BalloonText"/>
    <w:uiPriority w:val="99"/>
    <w:semiHidden/>
    <w:rsid w:val="002A6CE2"/>
    <w:rPr>
      <w:rFonts w:ascii="Tahoma" w:eastAsia="SimSun" w:hAnsi="Tahoma" w:cs="Tahoma"/>
      <w:sz w:val="16"/>
      <w:szCs w:val="16"/>
    </w:rPr>
  </w:style>
  <w:style w:type="character" w:styleId="CommentReference">
    <w:name w:val="annotation reference"/>
    <w:basedOn w:val="DefaultParagraphFont"/>
    <w:uiPriority w:val="99"/>
    <w:semiHidden/>
    <w:unhideWhenUsed/>
    <w:rsid w:val="002A6CE2"/>
    <w:rPr>
      <w:sz w:val="16"/>
      <w:szCs w:val="16"/>
    </w:rPr>
  </w:style>
  <w:style w:type="paragraph" w:styleId="CommentText">
    <w:name w:val="annotation text"/>
    <w:basedOn w:val="Normal"/>
    <w:link w:val="CommentTextChar"/>
    <w:uiPriority w:val="99"/>
    <w:semiHidden/>
    <w:unhideWhenUsed/>
    <w:rsid w:val="002A6CE2"/>
  </w:style>
  <w:style w:type="character" w:customStyle="1" w:styleId="CommentTextChar">
    <w:name w:val="Comment Text Char"/>
    <w:basedOn w:val="DefaultParagraphFont"/>
    <w:link w:val="CommentText"/>
    <w:uiPriority w:val="99"/>
    <w:semiHidden/>
    <w:rsid w:val="002A6CE2"/>
    <w:rPr>
      <w:rFonts w:ascii="Arial" w:eastAsia="SimSun" w:hAnsi="Arial" w:cs="Times New Roman"/>
      <w:sz w:val="20"/>
      <w:szCs w:val="24"/>
    </w:rPr>
  </w:style>
  <w:style w:type="table" w:styleId="TableGrid">
    <w:name w:val="Table Grid"/>
    <w:basedOn w:val="TableNormal"/>
    <w:uiPriority w:val="59"/>
    <w:rsid w:val="002A6CE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ption">
    <w:name w:val="caption"/>
    <w:basedOn w:val="Normal"/>
    <w:next w:val="Normal"/>
    <w:qFormat/>
    <w:rsid w:val="002A6CE2"/>
    <w:rPr>
      <w:b/>
      <w:bCs/>
      <w:szCs w:val="20"/>
    </w:rPr>
  </w:style>
  <w:style w:type="paragraph" w:styleId="Date">
    <w:name w:val="Date"/>
    <w:basedOn w:val="Normal"/>
    <w:next w:val="Normal"/>
    <w:link w:val="DateChar"/>
    <w:rsid w:val="002A6CE2"/>
    <w:pPr>
      <w:autoSpaceDN w:val="0"/>
    </w:pPr>
    <w:rPr>
      <w:rFonts w:ascii="Times New Roman" w:eastAsia="Times New Roman" w:hAnsi="Times New Roman"/>
    </w:rPr>
  </w:style>
  <w:style w:type="character" w:customStyle="1" w:styleId="DateChar">
    <w:name w:val="Date Char"/>
    <w:basedOn w:val="DefaultParagraphFont"/>
    <w:link w:val="Date"/>
    <w:rsid w:val="002A6CE2"/>
    <w:rPr>
      <w:rFonts w:ascii="Times New Roman" w:eastAsia="Times New Roman" w:hAnsi="Times New Roman" w:cs="Times New Roman"/>
      <w:sz w:val="20"/>
      <w:szCs w:val="24"/>
    </w:rPr>
  </w:style>
  <w:style w:type="paragraph" w:customStyle="1" w:styleId="doclisting">
    <w:name w:val="doclisting"/>
    <w:basedOn w:val="Normal"/>
    <w:rsid w:val="002A6CE2"/>
    <w:pPr>
      <w:spacing w:before="100" w:beforeAutospacing="1" w:after="100" w:afterAutospacing="1"/>
    </w:pPr>
    <w:rPr>
      <w:rFonts w:ascii="Times New Roman" w:eastAsia="Times New Roman" w:hAnsi="Times New Roman"/>
      <w:sz w:val="24"/>
    </w:rPr>
  </w:style>
  <w:style w:type="paragraph" w:styleId="DocumentMap">
    <w:name w:val="Document Map"/>
    <w:basedOn w:val="Normal"/>
    <w:link w:val="DocumentMapChar"/>
    <w:semiHidden/>
    <w:rsid w:val="002A6CE2"/>
    <w:pPr>
      <w:shd w:val="clear" w:color="auto" w:fill="000080"/>
    </w:pPr>
    <w:rPr>
      <w:rFonts w:ascii="Tahoma" w:hAnsi="Tahoma" w:cs="Tahoma"/>
      <w:szCs w:val="20"/>
    </w:rPr>
  </w:style>
  <w:style w:type="character" w:customStyle="1" w:styleId="DocumentMapChar">
    <w:name w:val="Document Map Char"/>
    <w:basedOn w:val="DefaultParagraphFont"/>
    <w:link w:val="DocumentMap"/>
    <w:semiHidden/>
    <w:rsid w:val="002A6CE2"/>
    <w:rPr>
      <w:rFonts w:ascii="Tahoma" w:eastAsia="SimSun" w:hAnsi="Tahoma" w:cs="Tahoma"/>
      <w:sz w:val="20"/>
      <w:szCs w:val="20"/>
      <w:shd w:val="clear" w:color="auto" w:fill="000080"/>
    </w:rPr>
  </w:style>
  <w:style w:type="character" w:styleId="FollowedHyperlink">
    <w:name w:val="FollowedHyperlink"/>
    <w:basedOn w:val="DefaultParagraphFont"/>
    <w:rsid w:val="002A6CE2"/>
    <w:rPr>
      <w:color w:val="606420"/>
      <w:u w:val="single"/>
    </w:rPr>
  </w:style>
  <w:style w:type="paragraph" w:styleId="Footer">
    <w:name w:val="footer"/>
    <w:basedOn w:val="Normal"/>
    <w:link w:val="FooterChar"/>
    <w:rsid w:val="002A6CE2"/>
    <w:pPr>
      <w:tabs>
        <w:tab w:val="center" w:pos="4320"/>
        <w:tab w:val="right" w:pos="8640"/>
      </w:tabs>
    </w:pPr>
  </w:style>
  <w:style w:type="character" w:customStyle="1" w:styleId="FooterChar">
    <w:name w:val="Footer Char"/>
    <w:basedOn w:val="DefaultParagraphFont"/>
    <w:link w:val="Footer"/>
    <w:rsid w:val="002A6CE2"/>
    <w:rPr>
      <w:rFonts w:ascii="Arial" w:eastAsia="SimSun" w:hAnsi="Arial" w:cs="Times New Roman"/>
      <w:sz w:val="20"/>
      <w:szCs w:val="24"/>
    </w:rPr>
  </w:style>
  <w:style w:type="paragraph" w:styleId="Header">
    <w:name w:val="header"/>
    <w:basedOn w:val="Normal"/>
    <w:link w:val="HeaderChar"/>
    <w:rsid w:val="002A6CE2"/>
    <w:pPr>
      <w:tabs>
        <w:tab w:val="center" w:pos="4320"/>
        <w:tab w:val="right" w:pos="8640"/>
      </w:tabs>
    </w:pPr>
  </w:style>
  <w:style w:type="character" w:customStyle="1" w:styleId="HeaderChar">
    <w:name w:val="Header Char"/>
    <w:basedOn w:val="DefaultParagraphFont"/>
    <w:link w:val="Header"/>
    <w:rsid w:val="002A6CE2"/>
    <w:rPr>
      <w:rFonts w:ascii="Arial" w:eastAsia="SimSun" w:hAnsi="Arial" w:cs="Times New Roman"/>
      <w:sz w:val="20"/>
      <w:szCs w:val="24"/>
    </w:rPr>
  </w:style>
  <w:style w:type="character" w:styleId="Hyperlink">
    <w:name w:val="Hyperlink"/>
    <w:basedOn w:val="DefaultParagraphFont"/>
    <w:uiPriority w:val="99"/>
    <w:rsid w:val="002A6CE2"/>
    <w:rPr>
      <w:color w:val="0000FF"/>
      <w:u w:val="single"/>
    </w:rPr>
  </w:style>
  <w:style w:type="paragraph" w:styleId="ListBullet">
    <w:name w:val="List Bullet"/>
    <w:basedOn w:val="Normal"/>
    <w:rsid w:val="002A6CE2"/>
    <w:pPr>
      <w:numPr>
        <w:numId w:val="2"/>
      </w:numPr>
    </w:pPr>
  </w:style>
  <w:style w:type="paragraph" w:styleId="ListBullet2">
    <w:name w:val="List Bullet 2"/>
    <w:basedOn w:val="Normal"/>
    <w:rsid w:val="002A6CE2"/>
    <w:pPr>
      <w:numPr>
        <w:numId w:val="3"/>
      </w:numPr>
    </w:pPr>
  </w:style>
  <w:style w:type="paragraph" w:styleId="ListBullet3">
    <w:name w:val="List Bullet 3"/>
    <w:basedOn w:val="Normal"/>
    <w:rsid w:val="002A6CE2"/>
    <w:pPr>
      <w:numPr>
        <w:numId w:val="4"/>
      </w:numPr>
    </w:pPr>
  </w:style>
  <w:style w:type="paragraph" w:styleId="ListBullet4">
    <w:name w:val="List Bullet 4"/>
    <w:basedOn w:val="Normal"/>
    <w:rsid w:val="002A6CE2"/>
    <w:pPr>
      <w:numPr>
        <w:numId w:val="5"/>
      </w:numPr>
    </w:pPr>
  </w:style>
  <w:style w:type="paragraph" w:styleId="ListBullet5">
    <w:name w:val="List Bullet 5"/>
    <w:basedOn w:val="Normal"/>
    <w:rsid w:val="002A6CE2"/>
    <w:pPr>
      <w:numPr>
        <w:numId w:val="6"/>
      </w:numPr>
    </w:pPr>
  </w:style>
  <w:style w:type="character" w:customStyle="1" w:styleId="msochangeprop0">
    <w:name w:val="msochangeprop0"/>
    <w:basedOn w:val="DefaultParagraphFont"/>
    <w:rsid w:val="002A6CE2"/>
  </w:style>
  <w:style w:type="character" w:customStyle="1" w:styleId="msodel0">
    <w:name w:val="msodel0"/>
    <w:basedOn w:val="DefaultParagraphFont"/>
    <w:rsid w:val="002A6CE2"/>
  </w:style>
  <w:style w:type="character" w:customStyle="1" w:styleId="msoins0">
    <w:name w:val="msoins0"/>
    <w:basedOn w:val="DefaultParagraphFont"/>
    <w:rsid w:val="002A6CE2"/>
  </w:style>
  <w:style w:type="character" w:customStyle="1" w:styleId="msoins00">
    <w:name w:val="msoins00"/>
    <w:basedOn w:val="DefaultParagraphFont"/>
    <w:rsid w:val="002A6CE2"/>
  </w:style>
  <w:style w:type="character" w:customStyle="1" w:styleId="msoins000">
    <w:name w:val="msoins000"/>
    <w:basedOn w:val="DefaultParagraphFont"/>
    <w:rsid w:val="002A6CE2"/>
  </w:style>
  <w:style w:type="character" w:customStyle="1" w:styleId="msoins01">
    <w:name w:val="msoins01"/>
    <w:basedOn w:val="DefaultParagraphFont"/>
    <w:rsid w:val="002A6CE2"/>
  </w:style>
  <w:style w:type="character" w:customStyle="1" w:styleId="msoins1">
    <w:name w:val="msoins1"/>
    <w:basedOn w:val="DefaultParagraphFont"/>
    <w:rsid w:val="002A6CE2"/>
  </w:style>
  <w:style w:type="character" w:customStyle="1" w:styleId="msoins2">
    <w:name w:val="msoins2"/>
    <w:basedOn w:val="DefaultParagraphFont"/>
    <w:rsid w:val="002A6CE2"/>
  </w:style>
  <w:style w:type="character" w:customStyle="1" w:styleId="objecttype0">
    <w:name w:val="objecttype0"/>
    <w:basedOn w:val="DefaultParagraphFont"/>
    <w:rsid w:val="002A6CE2"/>
  </w:style>
  <w:style w:type="character" w:styleId="PageNumber">
    <w:name w:val="page number"/>
    <w:basedOn w:val="DefaultParagraphFont"/>
    <w:rsid w:val="002A6CE2"/>
  </w:style>
  <w:style w:type="character" w:customStyle="1" w:styleId="spelle">
    <w:name w:val="spelle"/>
    <w:basedOn w:val="DefaultParagraphFont"/>
    <w:rsid w:val="002A6CE2"/>
  </w:style>
  <w:style w:type="paragraph" w:customStyle="1" w:styleId="styleright025cm">
    <w:name w:val="styleright025cm"/>
    <w:basedOn w:val="Normal"/>
    <w:rsid w:val="002A6CE2"/>
    <w:pPr>
      <w:spacing w:before="100" w:beforeAutospacing="1" w:after="100" w:afterAutospacing="1"/>
    </w:pPr>
    <w:rPr>
      <w:rFonts w:ascii="Times New Roman" w:eastAsia="Times New Roman" w:hAnsi="Times New Roman"/>
      <w:sz w:val="24"/>
    </w:rPr>
  </w:style>
  <w:style w:type="paragraph" w:styleId="TableofFigures">
    <w:name w:val="table of figures"/>
    <w:basedOn w:val="Normal"/>
    <w:next w:val="Normal"/>
    <w:semiHidden/>
    <w:rsid w:val="002A6CE2"/>
  </w:style>
  <w:style w:type="paragraph" w:styleId="TOC1">
    <w:name w:val="toc 1"/>
    <w:basedOn w:val="Normal"/>
    <w:next w:val="Normal"/>
    <w:autoRedefine/>
    <w:uiPriority w:val="39"/>
    <w:rsid w:val="00B73A9F"/>
    <w:pPr>
      <w:spacing w:before="240"/>
    </w:pPr>
    <w:rPr>
      <w:b/>
      <w:smallCaps/>
    </w:rPr>
  </w:style>
  <w:style w:type="paragraph" w:styleId="TOC2">
    <w:name w:val="toc 2"/>
    <w:basedOn w:val="Normal"/>
    <w:next w:val="Normal"/>
    <w:autoRedefine/>
    <w:uiPriority w:val="39"/>
    <w:rsid w:val="00B73A9F"/>
    <w:pPr>
      <w:spacing w:before="120"/>
      <w:ind w:left="202"/>
    </w:pPr>
    <w:rPr>
      <w:i/>
    </w:rPr>
  </w:style>
  <w:style w:type="paragraph" w:styleId="TOC3">
    <w:name w:val="toc 3"/>
    <w:basedOn w:val="Normal"/>
    <w:next w:val="Normal"/>
    <w:autoRedefine/>
    <w:uiPriority w:val="39"/>
    <w:rsid w:val="002A6CE2"/>
    <w:pPr>
      <w:ind w:left="400"/>
    </w:pPr>
  </w:style>
  <w:style w:type="paragraph" w:customStyle="1" w:styleId="BoldText">
    <w:name w:val="BoldText"/>
    <w:basedOn w:val="Normal"/>
    <w:next w:val="Normal"/>
    <w:rsid w:val="00C66C6C"/>
    <w:pPr>
      <w:keepNext/>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6195508">
      <w:bodyDiv w:val="1"/>
      <w:marLeft w:val="0"/>
      <w:marRight w:val="0"/>
      <w:marTop w:val="0"/>
      <w:marBottom w:val="0"/>
      <w:divBdr>
        <w:top w:val="none" w:sz="0" w:space="0" w:color="auto"/>
        <w:left w:val="none" w:sz="0" w:space="0" w:color="auto"/>
        <w:bottom w:val="none" w:sz="0" w:space="0" w:color="auto"/>
        <w:right w:val="none" w:sz="0" w:space="0" w:color="auto"/>
      </w:divBdr>
    </w:div>
    <w:div w:id="912273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emf"/><Relationship Id="rId18" Type="http://schemas.openxmlformats.org/officeDocument/2006/relationships/image" Target="media/image10.emf"/><Relationship Id="rId26" Type="http://schemas.openxmlformats.org/officeDocument/2006/relationships/image" Target="media/image18.emf"/><Relationship Id="rId39" Type="http://schemas.openxmlformats.org/officeDocument/2006/relationships/image" Target="media/image31.emf"/><Relationship Id="rId21" Type="http://schemas.openxmlformats.org/officeDocument/2006/relationships/image" Target="media/image13.emf"/><Relationship Id="rId34" Type="http://schemas.openxmlformats.org/officeDocument/2006/relationships/image" Target="media/image26.emf"/><Relationship Id="rId42" Type="http://schemas.openxmlformats.org/officeDocument/2006/relationships/header" Target="header1.xml"/><Relationship Id="rId47" Type="http://schemas.openxmlformats.org/officeDocument/2006/relationships/customXml" Target="../customXml/item2.xm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image" Target="media/image8.emf"/><Relationship Id="rId29" Type="http://schemas.openxmlformats.org/officeDocument/2006/relationships/image" Target="media/image21.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emf"/><Relationship Id="rId24" Type="http://schemas.openxmlformats.org/officeDocument/2006/relationships/image" Target="media/image16.emf"/><Relationship Id="rId32" Type="http://schemas.openxmlformats.org/officeDocument/2006/relationships/image" Target="media/image24.emf"/><Relationship Id="rId37" Type="http://schemas.openxmlformats.org/officeDocument/2006/relationships/image" Target="media/image29.emf"/><Relationship Id="rId40" Type="http://schemas.openxmlformats.org/officeDocument/2006/relationships/image" Target="media/image32.emf"/><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package" Target="embeddings/5b89b42c0000466000002e3f.vsdx"/><Relationship Id="rId23" Type="http://schemas.openxmlformats.org/officeDocument/2006/relationships/image" Target="media/image15.emf"/><Relationship Id="rId28" Type="http://schemas.openxmlformats.org/officeDocument/2006/relationships/image" Target="media/image20.emf"/><Relationship Id="rId36" Type="http://schemas.openxmlformats.org/officeDocument/2006/relationships/image" Target="media/image28.emf"/><Relationship Id="rId10" Type="http://schemas.openxmlformats.org/officeDocument/2006/relationships/image" Target="media/image3.emf"/><Relationship Id="rId19" Type="http://schemas.openxmlformats.org/officeDocument/2006/relationships/image" Target="media/image11.emf"/><Relationship Id="rId31" Type="http://schemas.openxmlformats.org/officeDocument/2006/relationships/image" Target="media/image23.emf"/><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7.emf"/><Relationship Id="rId22" Type="http://schemas.openxmlformats.org/officeDocument/2006/relationships/image" Target="media/image14.emf"/><Relationship Id="rId27" Type="http://schemas.openxmlformats.org/officeDocument/2006/relationships/image" Target="media/image19.emf"/><Relationship Id="rId30" Type="http://schemas.openxmlformats.org/officeDocument/2006/relationships/image" Target="media/image22.emf"/><Relationship Id="rId35" Type="http://schemas.openxmlformats.org/officeDocument/2006/relationships/image" Target="media/image27.emf"/><Relationship Id="rId43" Type="http://schemas.openxmlformats.org/officeDocument/2006/relationships/footer" Target="footer1.xml"/><Relationship Id="rId48" Type="http://schemas.openxmlformats.org/officeDocument/2006/relationships/customXml" Target="../customXml/item3.xml"/><Relationship Id="rId8" Type="http://schemas.openxmlformats.org/officeDocument/2006/relationships/image" Target="media/image2.emf"/><Relationship Id="rId3" Type="http://schemas.openxmlformats.org/officeDocument/2006/relationships/settings" Target="settings.xml"/><Relationship Id="rId12" Type="http://schemas.openxmlformats.org/officeDocument/2006/relationships/image" Target="media/image5.emf"/><Relationship Id="rId17" Type="http://schemas.openxmlformats.org/officeDocument/2006/relationships/image" Target="media/image9.emf"/><Relationship Id="rId25" Type="http://schemas.openxmlformats.org/officeDocument/2006/relationships/image" Target="media/image17.emf"/><Relationship Id="rId33" Type="http://schemas.openxmlformats.org/officeDocument/2006/relationships/image" Target="media/image25.emf"/><Relationship Id="rId38" Type="http://schemas.openxmlformats.org/officeDocument/2006/relationships/image" Target="media/image30.emf"/><Relationship Id="rId46" Type="http://schemas.openxmlformats.org/officeDocument/2006/relationships/customXml" Target="../customXml/item1.xml"/><Relationship Id="rId20" Type="http://schemas.openxmlformats.org/officeDocument/2006/relationships/image" Target="media/image12.emf"/><Relationship Id="rId41" Type="http://schemas.openxmlformats.org/officeDocument/2006/relationships/image" Target="media/image33.emf"/></Relationships>
</file>

<file path=word/_rels/header1.xml.rels><?xml version="1.0" encoding="UTF-8" standalone="yes"?>
<Relationships xmlns="http://schemas.openxmlformats.org/package/2006/relationships"><Relationship Id="rId1" Type="http://schemas.openxmlformats.org/officeDocument/2006/relationships/image" Target="media/image3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1F7DBCCAB020E42A028D9C08B4D5342" ma:contentTypeVersion="4" ma:contentTypeDescription="Create a new document." ma:contentTypeScope="" ma:versionID="a1001cb474cfd0a8250315ef3d4996b9">
  <xsd:schema xmlns:xsd="http://www.w3.org/2001/XMLSchema" xmlns:xs="http://www.w3.org/2001/XMLSchema" xmlns:p="http://schemas.microsoft.com/office/2006/metadata/properties" xmlns:ns2="http://schemas.microsoft.com/sharepoint/v4" xmlns:ns3="16910464-780c-4f6d-8de9-d311a934c83f" targetNamespace="http://schemas.microsoft.com/office/2006/metadata/properties" ma:root="true" ma:fieldsID="112b01f8db97ce315f42127fefb7f154" ns2:_="" ns3:_="">
    <xsd:import namespace="http://schemas.microsoft.com/sharepoint/v4"/>
    <xsd:import namespace="16910464-780c-4f6d-8de9-d311a934c83f"/>
    <xsd:element name="properties">
      <xsd:complexType>
        <xsd:sequence>
          <xsd:element name="documentManagement">
            <xsd:complexType>
              <xsd:all>
                <xsd:element ref="ns2:IconOverlay" minOccurs="0"/>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8"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910464-780c-4f6d-8de9-d311a934c83f"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documentManagement>
</p:properties>
</file>

<file path=customXml/itemProps1.xml><?xml version="1.0" encoding="utf-8"?>
<ds:datastoreItem xmlns:ds="http://schemas.openxmlformats.org/officeDocument/2006/customXml" ds:itemID="{8B374449-9782-4FF6-95F7-B246F0B16FF9}"/>
</file>

<file path=customXml/itemProps2.xml><?xml version="1.0" encoding="utf-8"?>
<ds:datastoreItem xmlns:ds="http://schemas.openxmlformats.org/officeDocument/2006/customXml" ds:itemID="{E5FC1999-72F3-4C08-9569-6CAD43D9AC96}"/>
</file>

<file path=customXml/itemProps3.xml><?xml version="1.0" encoding="utf-8"?>
<ds:datastoreItem xmlns:ds="http://schemas.openxmlformats.org/officeDocument/2006/customXml" ds:itemID="{26C39C8C-BE46-4CCB-881F-AC5063407A41}"/>
</file>

<file path=docProps/app.xml><?xml version="1.0" encoding="utf-8"?>
<Properties xmlns="http://schemas.openxmlformats.org/officeDocument/2006/extended-properties" xmlns:vt="http://schemas.openxmlformats.org/officeDocument/2006/docPropsVTypes">
  <Template>Normal</Template>
  <TotalTime>1</TotalTime>
  <Pages>94</Pages>
  <Words>20775</Words>
  <Characters>118423</Characters>
  <Application>Microsoft Office Word</Application>
  <DocSecurity>0</DocSecurity>
  <Lines>986</Lines>
  <Paragraphs>277</Paragraphs>
  <ScaleCrop>false</ScaleCrop>
  <HeadingPairs>
    <vt:vector size="2" baseType="variant">
      <vt:variant>
        <vt:lpstr>Title</vt:lpstr>
      </vt:variant>
      <vt:variant>
        <vt:i4>1</vt:i4>
      </vt:variant>
    </vt:vector>
  </HeadingPairs>
  <TitlesOfParts>
    <vt:vector size="1" baseType="lpstr">
      <vt:lpstr/>
    </vt:vector>
  </TitlesOfParts>
  <Company>Siemens Industry Software</Company>
  <LinksUpToDate>false</LinksUpToDate>
  <CharactersWithSpaces>138921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Madishetty, Rajkumar</dc:creator>
  <cp:lastModifiedBy>Mahdoui, Chohdi (C.)</cp:lastModifiedBy>
  <cp:revision>2</cp:revision>
  <dcterms:created xsi:type="dcterms:W3CDTF">2019-12-18T15:25:00Z</dcterms:created>
  <dcterms:modified xsi:type="dcterms:W3CDTF">2019-12-18T15:25:00Z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0x010100E1F7DBCCAB020E42A028D9C08B4D5342</vt:lpwstr>
  </property>
</Properties>
</file>