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45AC3B" w14:textId="77777777" w:rsidR="00FB46ED" w:rsidRPr="001B657B" w:rsidRDefault="00FB46ED" w:rsidP="00685AA1">
      <w:pPr>
        <w:snapToGrid w:val="0"/>
        <w:spacing w:line="276" w:lineRule="auto"/>
        <w:rPr>
          <w:rFonts w:ascii="微软雅黑" w:eastAsia="微软雅黑" w:hAnsi="微软雅黑"/>
          <w:sz w:val="68"/>
          <w:szCs w:val="68"/>
        </w:rPr>
      </w:pPr>
    </w:p>
    <w:p w14:paraId="4DED2867" w14:textId="6C63800A" w:rsidR="00EA67B4" w:rsidRPr="001B657B" w:rsidRDefault="006B6C9C" w:rsidP="00685AA1">
      <w:pPr>
        <w:snapToGrid w:val="0"/>
        <w:spacing w:line="276" w:lineRule="auto"/>
        <w:jc w:val="center"/>
        <w:rPr>
          <w:rFonts w:ascii="微软雅黑" w:eastAsia="微软雅黑" w:hAnsi="微软雅黑"/>
          <w:b/>
          <w:sz w:val="76"/>
          <w:szCs w:val="76"/>
        </w:rPr>
      </w:pPr>
      <w:r>
        <w:rPr>
          <w:rFonts w:ascii="微软雅黑" w:eastAsia="微软雅黑" w:hAnsi="微软雅黑" w:hint="eastAsia"/>
          <w:b/>
          <w:sz w:val="76"/>
          <w:szCs w:val="76"/>
        </w:rPr>
        <w:t>百度车联网</w:t>
      </w:r>
      <w:r w:rsidR="00B23AC2" w:rsidRPr="001B657B">
        <w:rPr>
          <w:rFonts w:ascii="微软雅黑" w:eastAsia="微软雅黑" w:hAnsi="微软雅黑" w:hint="eastAsia"/>
          <w:b/>
          <w:sz w:val="76"/>
          <w:szCs w:val="76"/>
        </w:rPr>
        <w:t>福特</w:t>
      </w:r>
      <w:r w:rsidR="00556DE9" w:rsidRPr="001B657B">
        <w:rPr>
          <w:rFonts w:ascii="微软雅黑" w:eastAsia="微软雅黑" w:hAnsi="微软雅黑" w:hint="eastAsia"/>
          <w:b/>
          <w:sz w:val="76"/>
          <w:szCs w:val="76"/>
        </w:rPr>
        <w:t>项目</w:t>
      </w:r>
    </w:p>
    <w:p w14:paraId="1E33DEE5" w14:textId="77777777" w:rsidR="008435C7" w:rsidRPr="001B657B" w:rsidRDefault="008435C7" w:rsidP="00685AA1">
      <w:pPr>
        <w:snapToGrid w:val="0"/>
        <w:spacing w:line="276" w:lineRule="auto"/>
        <w:jc w:val="center"/>
        <w:rPr>
          <w:rFonts w:ascii="微软雅黑" w:eastAsia="微软雅黑" w:hAnsi="微软雅黑"/>
          <w:sz w:val="68"/>
          <w:szCs w:val="68"/>
        </w:rPr>
      </w:pPr>
      <w:r w:rsidRPr="001B657B">
        <w:rPr>
          <w:rFonts w:ascii="微软雅黑" w:eastAsia="微软雅黑" w:hAnsi="微软雅黑" w:hint="eastAsia"/>
          <w:sz w:val="68"/>
          <w:szCs w:val="68"/>
        </w:rPr>
        <w:t>系统需求说明书</w:t>
      </w:r>
    </w:p>
    <w:p w14:paraId="46FACB1C" w14:textId="5E0CC9EC" w:rsidR="00EA67B4" w:rsidRPr="001B657B" w:rsidRDefault="00556DE9" w:rsidP="00685AA1">
      <w:pPr>
        <w:snapToGrid w:val="0"/>
        <w:spacing w:line="276" w:lineRule="auto"/>
        <w:jc w:val="center"/>
        <w:rPr>
          <w:rFonts w:ascii="微软雅黑" w:eastAsia="微软雅黑" w:hAnsi="微软雅黑"/>
          <w:sz w:val="52"/>
          <w:szCs w:val="52"/>
        </w:rPr>
      </w:pPr>
      <w:r w:rsidRPr="001B657B">
        <w:rPr>
          <w:rFonts w:ascii="微软雅黑" w:eastAsia="微软雅黑" w:hAnsi="微软雅黑" w:hint="eastAsia"/>
          <w:sz w:val="52"/>
          <w:szCs w:val="52"/>
        </w:rPr>
        <w:t>【</w:t>
      </w:r>
      <w:r w:rsidR="00A7443D">
        <w:rPr>
          <w:rFonts w:ascii="微软雅黑" w:eastAsia="微软雅黑" w:hAnsi="微软雅黑" w:hint="eastAsia"/>
          <w:sz w:val="52"/>
          <w:szCs w:val="52"/>
        </w:rPr>
        <w:t>充电设置</w:t>
      </w:r>
      <w:r w:rsidRPr="001B657B">
        <w:rPr>
          <w:rFonts w:ascii="微软雅黑" w:eastAsia="微软雅黑" w:hAnsi="微软雅黑" w:hint="eastAsia"/>
          <w:sz w:val="52"/>
          <w:szCs w:val="52"/>
        </w:rPr>
        <w:t>】</w:t>
      </w:r>
    </w:p>
    <w:p w14:paraId="1E4EDBCC" w14:textId="77777777" w:rsidR="00FB46ED" w:rsidRPr="001B657B" w:rsidRDefault="00FB46ED" w:rsidP="00685AA1">
      <w:pPr>
        <w:snapToGrid w:val="0"/>
        <w:spacing w:line="276" w:lineRule="auto"/>
        <w:rPr>
          <w:rFonts w:ascii="微软雅黑" w:eastAsia="微软雅黑" w:hAnsi="微软雅黑"/>
          <w:sz w:val="68"/>
          <w:szCs w:val="68"/>
        </w:rPr>
      </w:pPr>
    </w:p>
    <w:p w14:paraId="5252E6CB" w14:textId="3101329E" w:rsidR="00EA67B4" w:rsidRPr="001B657B" w:rsidRDefault="00EA67B4" w:rsidP="00685AA1">
      <w:pPr>
        <w:snapToGrid w:val="0"/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  <w:r w:rsidRPr="001B657B">
        <w:rPr>
          <w:rFonts w:ascii="微软雅黑" w:eastAsia="微软雅黑" w:hAnsi="微软雅黑" w:hint="eastAsia"/>
          <w:sz w:val="36"/>
          <w:szCs w:val="36"/>
        </w:rPr>
        <w:t>版本</w:t>
      </w:r>
      <w:r w:rsidR="00556DE9" w:rsidRPr="001B657B">
        <w:rPr>
          <w:rFonts w:ascii="微软雅黑" w:eastAsia="微软雅黑" w:hAnsi="微软雅黑" w:hint="eastAsia"/>
          <w:sz w:val="36"/>
          <w:szCs w:val="36"/>
        </w:rPr>
        <w:t>号</w:t>
      </w:r>
      <w:r w:rsidR="00F4758C" w:rsidRPr="001B657B">
        <w:rPr>
          <w:rFonts w:ascii="微软雅黑" w:eastAsia="微软雅黑" w:hAnsi="微软雅黑" w:hint="eastAsia"/>
          <w:sz w:val="36"/>
          <w:szCs w:val="36"/>
        </w:rPr>
        <w:t>V1.0</w:t>
      </w:r>
    </w:p>
    <w:p w14:paraId="5690B814" w14:textId="77777777" w:rsidR="00704899" w:rsidRPr="001B657B" w:rsidRDefault="00704899" w:rsidP="00685AA1">
      <w:pPr>
        <w:snapToGrid w:val="0"/>
        <w:spacing w:line="276" w:lineRule="auto"/>
        <w:rPr>
          <w:rFonts w:ascii="微软雅黑" w:eastAsia="微软雅黑" w:hAnsi="微软雅黑"/>
          <w:szCs w:val="20"/>
        </w:rPr>
      </w:pPr>
      <w:r w:rsidRPr="001B657B">
        <w:rPr>
          <w:rFonts w:ascii="微软雅黑" w:eastAsia="微软雅黑" w:hAnsi="微软雅黑"/>
          <w:szCs w:val="20"/>
        </w:rPr>
        <w:br w:type="page"/>
      </w:r>
    </w:p>
    <w:p w14:paraId="08F2B3CE" w14:textId="77777777" w:rsidR="00F47275" w:rsidRPr="001B657B" w:rsidRDefault="00F47275" w:rsidP="00685AA1">
      <w:pPr>
        <w:pBdr>
          <w:bottom w:val="single" w:sz="6" w:space="1" w:color="auto"/>
        </w:pBdr>
        <w:snapToGrid w:val="0"/>
        <w:spacing w:line="276" w:lineRule="auto"/>
        <w:rPr>
          <w:rFonts w:ascii="微软雅黑" w:eastAsia="微软雅黑" w:hAnsi="微软雅黑"/>
          <w:b/>
          <w:szCs w:val="20"/>
        </w:rPr>
      </w:pPr>
      <w:r w:rsidRPr="001B657B">
        <w:rPr>
          <w:rFonts w:ascii="微软雅黑" w:eastAsia="微软雅黑" w:hAnsi="微软雅黑" w:hint="eastAsia"/>
          <w:b/>
          <w:szCs w:val="20"/>
        </w:rPr>
        <w:lastRenderedPageBreak/>
        <w:t>修订历史</w:t>
      </w:r>
    </w:p>
    <w:p w14:paraId="61E8A5D3" w14:textId="77777777" w:rsidR="00F47275" w:rsidRPr="001B657B" w:rsidRDefault="00F47275" w:rsidP="00685AA1">
      <w:pPr>
        <w:snapToGrid w:val="0"/>
        <w:spacing w:line="276" w:lineRule="auto"/>
        <w:rPr>
          <w:rFonts w:ascii="微软雅黑" w:eastAsia="微软雅黑" w:hAnsi="微软雅黑"/>
          <w:sz w:val="13"/>
          <w:szCs w:val="13"/>
        </w:rPr>
      </w:pPr>
    </w:p>
    <w:tbl>
      <w:tblPr>
        <w:tblStyle w:val="a9"/>
        <w:tblW w:w="9598" w:type="dxa"/>
        <w:tblLook w:val="04A0" w:firstRow="1" w:lastRow="0" w:firstColumn="1" w:lastColumn="0" w:noHBand="0" w:noVBand="1"/>
      </w:tblPr>
      <w:tblGrid>
        <w:gridCol w:w="937"/>
        <w:gridCol w:w="1416"/>
        <w:gridCol w:w="903"/>
        <w:gridCol w:w="4397"/>
        <w:gridCol w:w="1094"/>
        <w:gridCol w:w="851"/>
      </w:tblGrid>
      <w:tr w:rsidR="0043127D" w:rsidRPr="00304182" w14:paraId="271B62F9" w14:textId="77777777" w:rsidTr="00304182">
        <w:trPr>
          <w:trHeight w:val="381"/>
        </w:trPr>
        <w:tc>
          <w:tcPr>
            <w:tcW w:w="937" w:type="dxa"/>
            <w:shd w:val="clear" w:color="auto" w:fill="B6DDE8" w:themeFill="accent5" w:themeFillTint="66"/>
          </w:tcPr>
          <w:p w14:paraId="5E20DB9C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版本</w:t>
            </w:r>
          </w:p>
        </w:tc>
        <w:tc>
          <w:tcPr>
            <w:tcW w:w="1416" w:type="dxa"/>
            <w:shd w:val="clear" w:color="auto" w:fill="B6DDE8" w:themeFill="accent5" w:themeFillTint="66"/>
          </w:tcPr>
          <w:p w14:paraId="2D95CBD6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更新日期</w:t>
            </w:r>
          </w:p>
        </w:tc>
        <w:tc>
          <w:tcPr>
            <w:tcW w:w="903" w:type="dxa"/>
            <w:shd w:val="clear" w:color="auto" w:fill="B6DDE8" w:themeFill="accent5" w:themeFillTint="66"/>
          </w:tcPr>
          <w:p w14:paraId="66B99440" w14:textId="5FCF2ED8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修改人</w:t>
            </w:r>
          </w:p>
        </w:tc>
        <w:tc>
          <w:tcPr>
            <w:tcW w:w="4397" w:type="dxa"/>
            <w:shd w:val="clear" w:color="auto" w:fill="B6DDE8" w:themeFill="accent5" w:themeFillTint="66"/>
          </w:tcPr>
          <w:p w14:paraId="60BF3971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变更内容</w:t>
            </w:r>
          </w:p>
        </w:tc>
        <w:tc>
          <w:tcPr>
            <w:tcW w:w="1094" w:type="dxa"/>
            <w:shd w:val="clear" w:color="auto" w:fill="B6DDE8" w:themeFill="accent5" w:themeFillTint="66"/>
          </w:tcPr>
          <w:p w14:paraId="0F72B141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审核人</w:t>
            </w:r>
          </w:p>
        </w:tc>
        <w:tc>
          <w:tcPr>
            <w:tcW w:w="851" w:type="dxa"/>
            <w:shd w:val="clear" w:color="auto" w:fill="B6DDE8" w:themeFill="accent5" w:themeFillTint="66"/>
          </w:tcPr>
          <w:p w14:paraId="3E06D4B8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备注</w:t>
            </w:r>
          </w:p>
        </w:tc>
      </w:tr>
      <w:tr w:rsidR="0043127D" w:rsidRPr="00304182" w14:paraId="77BEC3EB" w14:textId="77777777" w:rsidTr="0043127D">
        <w:trPr>
          <w:trHeight w:val="341"/>
        </w:trPr>
        <w:tc>
          <w:tcPr>
            <w:tcW w:w="937" w:type="dxa"/>
          </w:tcPr>
          <w:p w14:paraId="60B0B2E9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V1.0.0</w:t>
            </w:r>
          </w:p>
        </w:tc>
        <w:tc>
          <w:tcPr>
            <w:tcW w:w="1416" w:type="dxa"/>
          </w:tcPr>
          <w:p w14:paraId="75CC8748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/>
                <w:sz w:val="21"/>
                <w:szCs w:val="21"/>
              </w:rPr>
              <w:t>2018/11/09</w:t>
            </w:r>
          </w:p>
        </w:tc>
        <w:tc>
          <w:tcPr>
            <w:tcW w:w="903" w:type="dxa"/>
          </w:tcPr>
          <w:p w14:paraId="426ED1E9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7D5ED701" w14:textId="3D72738B" w:rsidR="0043127D" w:rsidRPr="00304182" w:rsidRDefault="00304182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建立初稿</w:t>
            </w:r>
          </w:p>
        </w:tc>
        <w:tc>
          <w:tcPr>
            <w:tcW w:w="1094" w:type="dxa"/>
          </w:tcPr>
          <w:p w14:paraId="408E201D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851" w:type="dxa"/>
          </w:tcPr>
          <w:p w14:paraId="2772BCB9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43127D" w:rsidRPr="00304182" w14:paraId="1C69F0BD" w14:textId="77777777" w:rsidTr="0043127D">
        <w:trPr>
          <w:trHeight w:val="535"/>
        </w:trPr>
        <w:tc>
          <w:tcPr>
            <w:tcW w:w="937" w:type="dxa"/>
          </w:tcPr>
          <w:p w14:paraId="15280C5D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V1.0.6</w:t>
            </w:r>
          </w:p>
        </w:tc>
        <w:tc>
          <w:tcPr>
            <w:tcW w:w="1416" w:type="dxa"/>
          </w:tcPr>
          <w:p w14:paraId="3C6F1BBC" w14:textId="22EF94D3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/>
                <w:sz w:val="21"/>
                <w:szCs w:val="21"/>
              </w:rPr>
              <w:t>2019/01/2</w:t>
            </w: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8</w:t>
            </w:r>
          </w:p>
        </w:tc>
        <w:tc>
          <w:tcPr>
            <w:tcW w:w="903" w:type="dxa"/>
          </w:tcPr>
          <w:p w14:paraId="0D87CDDF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4846599D" w14:textId="75BD597B" w:rsidR="0043127D" w:rsidRPr="00304182" w:rsidRDefault="0043127D" w:rsidP="00304182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充电状态说明划分到Launcher MRD，本MRD中删去。</w:t>
            </w:r>
          </w:p>
        </w:tc>
        <w:tc>
          <w:tcPr>
            <w:tcW w:w="1094" w:type="dxa"/>
          </w:tcPr>
          <w:p w14:paraId="76ACA07B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851" w:type="dxa"/>
          </w:tcPr>
          <w:p w14:paraId="579579AE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  <w:tr w:rsidR="0043127D" w:rsidRPr="00304182" w14:paraId="23BB4519" w14:textId="77777777" w:rsidTr="00304182">
        <w:trPr>
          <w:trHeight w:val="438"/>
        </w:trPr>
        <w:tc>
          <w:tcPr>
            <w:tcW w:w="937" w:type="dxa"/>
          </w:tcPr>
          <w:p w14:paraId="63B69EEB" w14:textId="46FB1EB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V1.1</w:t>
            </w:r>
            <w:r w:rsidRPr="00304182">
              <w:rPr>
                <w:rFonts w:ascii="微软雅黑" w:eastAsia="微软雅黑" w:hAnsi="微软雅黑"/>
                <w:sz w:val="21"/>
                <w:szCs w:val="21"/>
              </w:rPr>
              <w:t>.0</w:t>
            </w:r>
          </w:p>
        </w:tc>
        <w:tc>
          <w:tcPr>
            <w:tcW w:w="1416" w:type="dxa"/>
          </w:tcPr>
          <w:p w14:paraId="6FFB9794" w14:textId="6CAD6D0F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/>
                <w:sz w:val="21"/>
                <w:szCs w:val="21"/>
              </w:rPr>
              <w:t>2019/07/</w:t>
            </w:r>
            <w:r w:rsidR="006B6C9C">
              <w:rPr>
                <w:rFonts w:ascii="微软雅黑" w:eastAsia="微软雅黑" w:hAnsi="微软雅黑" w:hint="eastAsia"/>
                <w:sz w:val="21"/>
                <w:szCs w:val="21"/>
              </w:rPr>
              <w:t>02</w:t>
            </w:r>
          </w:p>
        </w:tc>
        <w:tc>
          <w:tcPr>
            <w:tcW w:w="903" w:type="dxa"/>
          </w:tcPr>
          <w:p w14:paraId="21F2EC6C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574F9F1F" w14:textId="116164EC" w:rsidR="0043127D" w:rsidRPr="00304182" w:rsidRDefault="0043127D" w:rsidP="00304182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  <w:r w:rsidRPr="00304182">
              <w:rPr>
                <w:rFonts w:ascii="微软雅黑" w:eastAsia="微软雅黑" w:hAnsi="微软雅黑" w:hint="eastAsia"/>
                <w:sz w:val="21"/>
                <w:szCs w:val="21"/>
              </w:rPr>
              <w:t>拆分文档，充电设置&amp;预设空调2两份文档。</w:t>
            </w:r>
          </w:p>
        </w:tc>
        <w:tc>
          <w:tcPr>
            <w:tcW w:w="1094" w:type="dxa"/>
          </w:tcPr>
          <w:p w14:paraId="001E51C5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851" w:type="dxa"/>
          </w:tcPr>
          <w:p w14:paraId="263393D6" w14:textId="77777777" w:rsidR="0043127D" w:rsidRPr="00304182" w:rsidRDefault="0043127D" w:rsidP="005E0791">
            <w:pPr>
              <w:snapToGrid w:val="0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</w:tr>
    </w:tbl>
    <w:p w14:paraId="0225D56E" w14:textId="77777777" w:rsidR="00DE2AA4" w:rsidRPr="0043127D" w:rsidRDefault="00DE2AA4" w:rsidP="00685AA1">
      <w:pPr>
        <w:snapToGrid w:val="0"/>
        <w:spacing w:line="276" w:lineRule="auto"/>
        <w:rPr>
          <w:rFonts w:ascii="微软雅黑" w:eastAsia="微软雅黑" w:hAnsi="微软雅黑"/>
          <w:szCs w:val="20"/>
        </w:rPr>
      </w:pPr>
    </w:p>
    <w:p w14:paraId="00798BF2" w14:textId="77777777" w:rsidR="00451516" w:rsidRPr="001B657B" w:rsidRDefault="00451516" w:rsidP="00685AA1">
      <w:pPr>
        <w:snapToGrid w:val="0"/>
        <w:spacing w:line="276" w:lineRule="auto"/>
        <w:rPr>
          <w:rFonts w:ascii="微软雅黑" w:eastAsia="微软雅黑" w:hAnsi="微软雅黑"/>
        </w:rPr>
      </w:pPr>
      <w:r w:rsidRPr="001B657B">
        <w:rPr>
          <w:rFonts w:ascii="微软雅黑" w:eastAsia="微软雅黑" w:hAnsi="微软雅黑"/>
        </w:rPr>
        <w:br w:type="page"/>
      </w:r>
    </w:p>
    <w:p w14:paraId="51FA721F" w14:textId="77777777" w:rsidR="00F44795" w:rsidRPr="001B657B" w:rsidRDefault="00F44795" w:rsidP="00685AA1">
      <w:pPr>
        <w:pStyle w:val="aa"/>
        <w:numPr>
          <w:ilvl w:val="0"/>
          <w:numId w:val="2"/>
        </w:numPr>
        <w:snapToGrid w:val="0"/>
        <w:spacing w:line="276" w:lineRule="auto"/>
        <w:ind w:left="544" w:firstLineChars="0" w:hanging="544"/>
        <w:jc w:val="left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1B657B">
        <w:rPr>
          <w:rFonts w:ascii="微软雅黑" w:eastAsia="微软雅黑" w:hAnsi="微软雅黑" w:hint="eastAsia"/>
          <w:b/>
          <w:sz w:val="32"/>
          <w:szCs w:val="32"/>
        </w:rPr>
        <w:lastRenderedPageBreak/>
        <w:t>需求概述</w:t>
      </w:r>
    </w:p>
    <w:p w14:paraId="0FF8EA5F" w14:textId="77777777" w:rsidR="00F44795" w:rsidRPr="001B657B" w:rsidRDefault="00F44795" w:rsidP="00685AA1">
      <w:pPr>
        <w:pStyle w:val="aa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微软雅黑" w:eastAsia="微软雅黑" w:hAnsi="微软雅黑"/>
          <w:sz w:val="28"/>
          <w:szCs w:val="28"/>
        </w:rPr>
      </w:pPr>
      <w:r w:rsidRPr="001B657B">
        <w:rPr>
          <w:rFonts w:ascii="微软雅黑" w:eastAsia="微软雅黑" w:hAnsi="微软雅黑" w:hint="eastAsia"/>
          <w:sz w:val="28"/>
          <w:szCs w:val="28"/>
        </w:rPr>
        <w:t>背景价值</w:t>
      </w:r>
    </w:p>
    <w:p w14:paraId="7EE8048A" w14:textId="04784560" w:rsidR="0043127D" w:rsidRPr="00802687" w:rsidRDefault="0043127D" w:rsidP="0043127D">
      <w:pPr>
        <w:pStyle w:val="af2"/>
        <w:snapToGrid w:val="0"/>
        <w:ind w:firstLineChars="0" w:firstLine="360"/>
        <w:rPr>
          <w:rFonts w:ascii="微软雅黑" w:eastAsia="微软雅黑" w:hAnsi="微软雅黑"/>
          <w:color w:val="000000" w:themeColor="text1"/>
          <w:szCs w:val="20"/>
        </w:rPr>
      </w:pPr>
      <w:r w:rsidRPr="00802687">
        <w:rPr>
          <w:rFonts w:ascii="微软雅黑" w:eastAsia="微软雅黑" w:hAnsi="微软雅黑"/>
          <w:color w:val="000000" w:themeColor="text1"/>
          <w:szCs w:val="20"/>
        </w:rPr>
        <w:t>围绕</w:t>
      </w:r>
      <w:r w:rsidRPr="00802687">
        <w:rPr>
          <w:rFonts w:ascii="微软雅黑" w:eastAsia="微软雅黑" w:hAnsi="微软雅黑" w:hint="eastAsia"/>
          <w:color w:val="000000" w:themeColor="text1"/>
          <w:szCs w:val="20"/>
        </w:rPr>
        <w:t>纯电动汽车、混动汽车充电</w:t>
      </w:r>
      <w:r w:rsidRPr="00802687">
        <w:rPr>
          <w:rFonts w:ascii="微软雅黑" w:eastAsia="微软雅黑" w:hAnsi="微软雅黑"/>
          <w:color w:val="000000" w:themeColor="text1"/>
          <w:szCs w:val="20"/>
        </w:rPr>
        <w:t>服务场景能力。</w:t>
      </w:r>
      <w:r w:rsidRPr="00802687">
        <w:rPr>
          <w:rFonts w:ascii="微软雅黑" w:eastAsia="微软雅黑" w:hAnsi="微软雅黑" w:hint="eastAsia"/>
          <w:color w:val="000000" w:themeColor="text1"/>
          <w:szCs w:val="20"/>
        </w:rPr>
        <w:t>为新能源</w:t>
      </w:r>
      <w:r w:rsidRPr="00802687">
        <w:rPr>
          <w:rFonts w:ascii="微软雅黑" w:eastAsia="微软雅黑" w:hAnsi="微软雅黑"/>
          <w:color w:val="000000" w:themeColor="text1"/>
          <w:szCs w:val="20"/>
        </w:rPr>
        <w:t>车</w:t>
      </w:r>
      <w:r w:rsidRPr="00802687">
        <w:rPr>
          <w:rFonts w:ascii="微软雅黑" w:eastAsia="微软雅黑" w:hAnsi="微软雅黑" w:hint="eastAsia"/>
          <w:color w:val="000000" w:themeColor="text1"/>
          <w:szCs w:val="20"/>
        </w:rPr>
        <w:t>车</w:t>
      </w:r>
      <w:r w:rsidRPr="00802687">
        <w:rPr>
          <w:rFonts w:ascii="微软雅黑" w:eastAsia="微软雅黑" w:hAnsi="微软雅黑"/>
          <w:color w:val="000000" w:themeColor="text1"/>
          <w:szCs w:val="20"/>
        </w:rPr>
        <w:t>主</w:t>
      </w:r>
      <w:r w:rsidRPr="00802687">
        <w:rPr>
          <w:rFonts w:ascii="微软雅黑" w:eastAsia="微软雅黑" w:hAnsi="微软雅黑" w:hint="eastAsia"/>
          <w:color w:val="000000" w:themeColor="text1"/>
          <w:szCs w:val="20"/>
        </w:rPr>
        <w:t>提供完整的电动车生活方式体验。本次充电设置满足的场景是:用户在常去的充电站插上枪后，自动优先按设置好的充电计划进行充电。</w:t>
      </w:r>
    </w:p>
    <w:p w14:paraId="5F9842D9" w14:textId="0F5304B3" w:rsidR="001B657B" w:rsidRPr="001B657B" w:rsidRDefault="001B657B" w:rsidP="00685AA1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</w:p>
    <w:p w14:paraId="771AE525" w14:textId="42FAA5F6" w:rsidR="006F1CAE" w:rsidRPr="001B657B" w:rsidRDefault="006F1CAE" w:rsidP="00685AA1">
      <w:pPr>
        <w:widowControl w:val="0"/>
        <w:snapToGrid w:val="0"/>
        <w:spacing w:line="276" w:lineRule="auto"/>
        <w:jc w:val="both"/>
        <w:rPr>
          <w:rFonts w:ascii="微软雅黑" w:eastAsia="微软雅黑" w:hAnsi="微软雅黑"/>
          <w:szCs w:val="21"/>
        </w:rPr>
      </w:pPr>
    </w:p>
    <w:p w14:paraId="5AD20F9F" w14:textId="77777777" w:rsidR="008B06D1" w:rsidRPr="001B657B" w:rsidRDefault="007D340F" w:rsidP="00685AA1">
      <w:pPr>
        <w:pStyle w:val="aa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微软雅黑" w:eastAsia="微软雅黑" w:hAnsi="微软雅黑"/>
          <w:sz w:val="28"/>
          <w:szCs w:val="28"/>
        </w:rPr>
      </w:pPr>
      <w:r w:rsidRPr="001B657B">
        <w:rPr>
          <w:rFonts w:ascii="微软雅黑" w:eastAsia="微软雅黑" w:hAnsi="微软雅黑" w:hint="eastAsia"/>
          <w:sz w:val="28"/>
          <w:szCs w:val="28"/>
        </w:rPr>
        <w:t>名词解释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05"/>
        <w:gridCol w:w="6717"/>
      </w:tblGrid>
      <w:tr w:rsidR="0043127D" w:rsidRPr="00802687" w14:paraId="115CAD67" w14:textId="77777777" w:rsidTr="005205CA">
        <w:trPr>
          <w:trHeight w:val="283"/>
        </w:trPr>
        <w:tc>
          <w:tcPr>
            <w:tcW w:w="1805" w:type="dxa"/>
          </w:tcPr>
          <w:p w14:paraId="6C264D30" w14:textId="77777777" w:rsidR="0043127D" w:rsidRPr="00802687" w:rsidRDefault="0043127D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sz w:val="20"/>
                <w:szCs w:val="20"/>
              </w:rPr>
              <w:t>名词解释</w:t>
            </w:r>
          </w:p>
        </w:tc>
        <w:tc>
          <w:tcPr>
            <w:tcW w:w="6717" w:type="dxa"/>
          </w:tcPr>
          <w:p w14:paraId="146C148A" w14:textId="77777777" w:rsidR="0043127D" w:rsidRPr="00802687" w:rsidRDefault="0043127D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sz w:val="20"/>
                <w:szCs w:val="20"/>
              </w:rPr>
              <w:t>解释</w:t>
            </w:r>
          </w:p>
        </w:tc>
      </w:tr>
      <w:tr w:rsidR="005205CA" w:rsidRPr="00802687" w14:paraId="3D8924A5" w14:textId="77777777" w:rsidTr="005205CA">
        <w:trPr>
          <w:trHeight w:val="382"/>
        </w:trPr>
        <w:tc>
          <w:tcPr>
            <w:tcW w:w="1805" w:type="dxa"/>
          </w:tcPr>
          <w:p w14:paraId="508E5E81" w14:textId="77777777" w:rsidR="005205CA" w:rsidRPr="00802687" w:rsidRDefault="005205CA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sz w:val="20"/>
                <w:szCs w:val="20"/>
              </w:rPr>
              <w:t>未收藏位置列表</w:t>
            </w:r>
          </w:p>
        </w:tc>
        <w:tc>
          <w:tcPr>
            <w:tcW w:w="6717" w:type="dxa"/>
          </w:tcPr>
          <w:p w14:paraId="00CC6D48" w14:textId="77777777" w:rsidR="005205CA" w:rsidRPr="00802687" w:rsidRDefault="005205CA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sz w:val="20"/>
                <w:szCs w:val="20"/>
              </w:rPr>
              <w:t>汽车充过电的位置，自动保存到“未收藏位置列表”。（充过电即保存位置）</w:t>
            </w:r>
          </w:p>
        </w:tc>
      </w:tr>
      <w:tr w:rsidR="00B54124" w:rsidRPr="00802687" w14:paraId="16951F7B" w14:textId="77777777" w:rsidTr="005E0791">
        <w:trPr>
          <w:trHeight w:val="382"/>
        </w:trPr>
        <w:tc>
          <w:tcPr>
            <w:tcW w:w="1805" w:type="dxa"/>
          </w:tcPr>
          <w:p w14:paraId="266A95E9" w14:textId="77777777" w:rsidR="00B54124" w:rsidRPr="00802687" w:rsidRDefault="00B54124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充电位置</w:t>
            </w:r>
          </w:p>
        </w:tc>
        <w:tc>
          <w:tcPr>
            <w:tcW w:w="6717" w:type="dxa"/>
          </w:tcPr>
          <w:p w14:paraId="6205E0FC" w14:textId="77777777" w:rsidR="00B54124" w:rsidRPr="00802687" w:rsidRDefault="00B54124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sz w:val="20"/>
                <w:szCs w:val="20"/>
              </w:rPr>
              <w:t>汽车充过电的位置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</w:tc>
      </w:tr>
      <w:tr w:rsidR="0043127D" w:rsidRPr="00802687" w14:paraId="34F2ECBC" w14:textId="77777777" w:rsidTr="005205CA">
        <w:trPr>
          <w:trHeight w:val="382"/>
        </w:trPr>
        <w:tc>
          <w:tcPr>
            <w:tcW w:w="1805" w:type="dxa"/>
          </w:tcPr>
          <w:p w14:paraId="2B7515E5" w14:textId="064712CC" w:rsidR="0043127D" w:rsidRPr="00802687" w:rsidRDefault="005205CA" w:rsidP="005E0791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充电</w:t>
            </w:r>
            <w:r w:rsidR="00B54124">
              <w:rPr>
                <w:rFonts w:ascii="微软雅黑" w:eastAsia="微软雅黑" w:hAnsi="微软雅黑" w:hint="eastAsia"/>
                <w:sz w:val="20"/>
                <w:szCs w:val="20"/>
              </w:rPr>
              <w:t>计划</w:t>
            </w:r>
          </w:p>
        </w:tc>
        <w:tc>
          <w:tcPr>
            <w:tcW w:w="6717" w:type="dxa"/>
          </w:tcPr>
          <w:p w14:paraId="45D5C4FD" w14:textId="2081C2D6" w:rsidR="0043127D" w:rsidRPr="00802687" w:rsidRDefault="00B54124" w:rsidP="005205CA">
            <w:pPr>
              <w:snapToGrid w:val="0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充电时间+充电电量=充电计划。</w:t>
            </w:r>
          </w:p>
        </w:tc>
      </w:tr>
    </w:tbl>
    <w:p w14:paraId="77A07F9D" w14:textId="19910981" w:rsidR="003A4735" w:rsidRPr="001B657B" w:rsidRDefault="003E4BF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</w:t>
      </w:r>
      <w:r w:rsidR="0056283D" w:rsidRPr="001B657B">
        <w:rPr>
          <w:rFonts w:ascii="微软雅黑" w:eastAsia="微软雅黑" w:hAnsi="微软雅黑" w:hint="eastAsia"/>
          <w:sz w:val="21"/>
        </w:rPr>
        <w:t xml:space="preserve">  </w:t>
      </w:r>
    </w:p>
    <w:p w14:paraId="095FE06A" w14:textId="6BD619B5" w:rsidR="00C96D84" w:rsidRPr="001B657B" w:rsidRDefault="00C96D84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   </w:t>
      </w:r>
    </w:p>
    <w:p w14:paraId="3FDBC9BB" w14:textId="1A430217" w:rsidR="00556DE9" w:rsidRPr="001B657B" w:rsidRDefault="00556DE9" w:rsidP="00685AA1">
      <w:pPr>
        <w:pStyle w:val="aa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微软雅黑" w:eastAsia="微软雅黑" w:hAnsi="微软雅黑"/>
          <w:sz w:val="28"/>
          <w:szCs w:val="28"/>
        </w:rPr>
      </w:pPr>
      <w:r w:rsidRPr="001B657B">
        <w:rPr>
          <w:rFonts w:ascii="微软雅黑" w:eastAsia="微软雅黑" w:hAnsi="微软雅黑" w:hint="eastAsia"/>
          <w:sz w:val="28"/>
          <w:szCs w:val="28"/>
        </w:rPr>
        <w:t>阅读对象</w:t>
      </w:r>
    </w:p>
    <w:p w14:paraId="5696BB75" w14:textId="012B4477" w:rsidR="004F0D17" w:rsidRPr="001B657B" w:rsidRDefault="003E4BF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</w:t>
      </w:r>
      <w:r w:rsidR="0056283D" w:rsidRPr="001B657B">
        <w:rPr>
          <w:rFonts w:ascii="微软雅黑" w:eastAsia="微软雅黑" w:hAnsi="微软雅黑" w:hint="eastAsia"/>
          <w:sz w:val="21"/>
        </w:rPr>
        <w:t xml:space="preserve">  </w:t>
      </w:r>
      <w:r w:rsidR="004F0D17" w:rsidRPr="001B657B">
        <w:rPr>
          <w:rFonts w:ascii="微软雅黑" w:eastAsia="微软雅黑" w:hAnsi="微软雅黑" w:hint="eastAsia"/>
          <w:sz w:val="21"/>
        </w:rPr>
        <w:t>本文档适合阅读对象：</w:t>
      </w:r>
    </w:p>
    <w:p w14:paraId="703D23C3" w14:textId="25B1C72F" w:rsidR="004F0D17" w:rsidRPr="001B657B" w:rsidRDefault="003E4BF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  </w:t>
      </w:r>
      <w:r w:rsidR="004F0D17" w:rsidRPr="001B657B">
        <w:rPr>
          <w:rFonts w:ascii="微软雅黑" w:eastAsia="微软雅黑" w:hAnsi="微软雅黑"/>
          <w:sz w:val="21"/>
        </w:rPr>
        <w:t>A.</w:t>
      </w:r>
      <w:r w:rsidR="004F0D17" w:rsidRPr="001B657B">
        <w:rPr>
          <w:rFonts w:ascii="微软雅黑" w:eastAsia="微软雅黑" w:hAnsi="微软雅黑" w:hint="eastAsia"/>
          <w:sz w:val="21"/>
        </w:rPr>
        <w:t>适合</w:t>
      </w:r>
      <w:r w:rsidR="005205CA">
        <w:rPr>
          <w:rFonts w:ascii="微软雅黑" w:eastAsia="微软雅黑" w:hAnsi="微软雅黑" w:hint="eastAsia"/>
          <w:sz w:val="21"/>
        </w:rPr>
        <w:t>福特项目</w:t>
      </w:r>
      <w:r w:rsidR="004F0D17" w:rsidRPr="001B657B">
        <w:rPr>
          <w:rFonts w:ascii="微软雅黑" w:eastAsia="微软雅黑" w:hAnsi="微软雅黑" w:hint="eastAsia"/>
          <w:sz w:val="21"/>
        </w:rPr>
        <w:t>全体成员阅读，包括PM、RD、QA、UI、UE。</w:t>
      </w:r>
    </w:p>
    <w:p w14:paraId="6DD6F3E8" w14:textId="34D0AC0E" w:rsidR="00556DE9" w:rsidRPr="001B657B" w:rsidRDefault="003E4BFC" w:rsidP="00685AA1">
      <w:pPr>
        <w:snapToGrid w:val="0"/>
        <w:spacing w:line="276" w:lineRule="auto"/>
        <w:rPr>
          <w:rFonts w:ascii="微软雅黑" w:eastAsia="微软雅黑" w:hAnsi="微软雅黑"/>
        </w:rPr>
      </w:pPr>
      <w:r w:rsidRPr="001B657B">
        <w:rPr>
          <w:rFonts w:ascii="微软雅黑" w:eastAsia="微软雅黑" w:hAnsi="微软雅黑" w:hint="eastAsia"/>
          <w:sz w:val="21"/>
        </w:rPr>
        <w:t xml:space="preserve">   </w:t>
      </w:r>
    </w:p>
    <w:p w14:paraId="3574259A" w14:textId="1684FD0F" w:rsidR="003A4735" w:rsidRPr="001B657B" w:rsidRDefault="00556DE9" w:rsidP="00685AA1">
      <w:pPr>
        <w:pStyle w:val="aa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微软雅黑" w:eastAsia="微软雅黑" w:hAnsi="微软雅黑"/>
          <w:sz w:val="28"/>
          <w:szCs w:val="28"/>
        </w:rPr>
      </w:pPr>
      <w:r w:rsidRPr="001B657B">
        <w:rPr>
          <w:rFonts w:ascii="微软雅黑" w:eastAsia="微软雅黑" w:hAnsi="微软雅黑" w:hint="eastAsia"/>
          <w:sz w:val="28"/>
          <w:szCs w:val="28"/>
        </w:rPr>
        <w:t>参考文档</w:t>
      </w:r>
    </w:p>
    <w:p w14:paraId="2606613F" w14:textId="70A49DE3" w:rsidR="003B1E8C" w:rsidRDefault="003E4BF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</w:t>
      </w:r>
      <w:r w:rsidR="0056283D" w:rsidRPr="001B657B">
        <w:rPr>
          <w:rFonts w:ascii="微软雅黑" w:eastAsia="微软雅黑" w:hAnsi="微软雅黑" w:hint="eastAsia"/>
          <w:sz w:val="21"/>
        </w:rPr>
        <w:t xml:space="preserve"> </w:t>
      </w:r>
      <w:r w:rsidR="00240E08">
        <w:rPr>
          <w:rFonts w:ascii="微软雅黑" w:eastAsia="微软雅黑" w:hAnsi="微软雅黑" w:hint="eastAsia"/>
          <w:sz w:val="21"/>
        </w:rPr>
        <w:t>福特原</w:t>
      </w:r>
      <w:r w:rsidR="00126E58">
        <w:rPr>
          <w:rFonts w:ascii="微软雅黑" w:eastAsia="微软雅黑" w:hAnsi="微软雅黑" w:hint="eastAsia"/>
          <w:sz w:val="21"/>
        </w:rPr>
        <w:t>需求</w:t>
      </w:r>
      <w:r w:rsidR="00240E08">
        <w:rPr>
          <w:rFonts w:ascii="微软雅黑" w:eastAsia="微软雅黑" w:hAnsi="微软雅黑" w:hint="eastAsia"/>
          <w:sz w:val="21"/>
        </w:rPr>
        <w:t>请查看《</w:t>
      </w:r>
      <w:r w:rsidR="00126E58" w:rsidRPr="00126E58">
        <w:rPr>
          <w:rFonts w:ascii="微软雅黑" w:eastAsia="微软雅黑" w:hAnsi="微软雅黑"/>
          <w:sz w:val="21"/>
        </w:rPr>
        <w:t>DUEROS_CVPP_EV_PRD_1.0</w:t>
      </w:r>
      <w:r w:rsidR="00240E08">
        <w:rPr>
          <w:rFonts w:ascii="微软雅黑" w:eastAsia="微软雅黑" w:hAnsi="微软雅黑" w:hint="eastAsia"/>
          <w:sz w:val="21"/>
        </w:rPr>
        <w:t>》</w:t>
      </w:r>
    </w:p>
    <w:p w14:paraId="43F113F2" w14:textId="0D84E8B8" w:rsidR="00F10866" w:rsidRPr="001B657B" w:rsidRDefault="00F10866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 xml:space="preserve">   关联功能出发时间，请查看《出发时间MRD》</w:t>
      </w:r>
    </w:p>
    <w:p w14:paraId="6F0FEF0B" w14:textId="3AD5D2B3" w:rsidR="00E05138" w:rsidRPr="001B657B" w:rsidRDefault="003B1E8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  <w:r w:rsidRPr="001B657B">
        <w:rPr>
          <w:rFonts w:ascii="微软雅黑" w:eastAsia="微软雅黑" w:hAnsi="微软雅黑" w:hint="eastAsia"/>
          <w:sz w:val="21"/>
        </w:rPr>
        <w:t xml:space="preserve">   </w:t>
      </w:r>
    </w:p>
    <w:p w14:paraId="7F9E14AC" w14:textId="77777777" w:rsidR="00DE2AA4" w:rsidRPr="001B657B" w:rsidRDefault="007D340F" w:rsidP="00685AA1">
      <w:pPr>
        <w:pStyle w:val="aa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1B657B">
        <w:rPr>
          <w:rFonts w:ascii="微软雅黑" w:eastAsia="微软雅黑" w:hAnsi="微软雅黑" w:hint="eastAsia"/>
          <w:b/>
          <w:sz w:val="32"/>
          <w:szCs w:val="32"/>
        </w:rPr>
        <w:t>需求列表</w:t>
      </w:r>
    </w:p>
    <w:tbl>
      <w:tblPr>
        <w:tblW w:w="8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7"/>
        <w:gridCol w:w="8103"/>
      </w:tblGrid>
      <w:tr w:rsidR="0001430A" w:rsidRPr="00802687" w14:paraId="5A78FD7F" w14:textId="77777777" w:rsidTr="0001430A">
        <w:trPr>
          <w:trHeight w:val="155"/>
        </w:trPr>
        <w:tc>
          <w:tcPr>
            <w:tcW w:w="767" w:type="dxa"/>
            <w:shd w:val="clear" w:color="000000" w:fill="B4C6E7"/>
            <w:vAlign w:val="center"/>
            <w:hideMark/>
          </w:tcPr>
          <w:p w14:paraId="1EB0BD6C" w14:textId="77777777" w:rsidR="00CF6425" w:rsidRPr="00802687" w:rsidRDefault="00CF6425" w:rsidP="00AC27B4">
            <w:pPr>
              <w:snapToGrid w:val="0"/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功能</w:t>
            </w:r>
          </w:p>
        </w:tc>
        <w:tc>
          <w:tcPr>
            <w:tcW w:w="8103" w:type="dxa"/>
            <w:shd w:val="clear" w:color="000000" w:fill="B4C6E7"/>
            <w:vAlign w:val="center"/>
            <w:hideMark/>
          </w:tcPr>
          <w:p w14:paraId="7D5FACE6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802687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</w:tr>
      <w:tr w:rsidR="0001430A" w:rsidRPr="00802687" w14:paraId="11600C42" w14:textId="77777777" w:rsidTr="0001430A">
        <w:trPr>
          <w:trHeight w:val="210"/>
        </w:trPr>
        <w:tc>
          <w:tcPr>
            <w:tcW w:w="767" w:type="dxa"/>
            <w:vMerge w:val="restart"/>
            <w:shd w:val="clear" w:color="auto" w:fill="auto"/>
            <w:vAlign w:val="center"/>
          </w:tcPr>
          <w:p w14:paraId="6EA1DA69" w14:textId="77777777" w:rsidR="00CF6425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编辑</w:t>
            </w:r>
          </w:p>
          <w:p w14:paraId="5244CFDA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历史充电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位置</w:t>
            </w:r>
          </w:p>
        </w:tc>
        <w:tc>
          <w:tcPr>
            <w:tcW w:w="8103" w:type="dxa"/>
            <w:shd w:val="clear" w:color="auto" w:fill="auto"/>
            <w:noWrap/>
            <w:vAlign w:val="center"/>
          </w:tcPr>
          <w:p w14:paraId="34E6B2A4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新增。充过电且未收藏的地址，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将自动保存到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历史充电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地点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列表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</w:tr>
      <w:tr w:rsidR="0001430A" w:rsidRPr="00802687" w14:paraId="251F9A7B" w14:textId="77777777" w:rsidTr="0001430A">
        <w:trPr>
          <w:trHeight w:val="260"/>
        </w:trPr>
        <w:tc>
          <w:tcPr>
            <w:tcW w:w="767" w:type="dxa"/>
            <w:vMerge/>
            <w:shd w:val="clear" w:color="auto" w:fill="auto"/>
            <w:vAlign w:val="center"/>
            <w:hideMark/>
          </w:tcPr>
          <w:p w14:paraId="2CC2E8D0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shd w:val="clear" w:color="auto" w:fill="auto"/>
            <w:noWrap/>
            <w:vAlign w:val="center"/>
          </w:tcPr>
          <w:p w14:paraId="4C6A4D2D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查看。最多显示10个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默认显示详细地址信息。字多则截字。</w:t>
            </w:r>
          </w:p>
        </w:tc>
      </w:tr>
      <w:tr w:rsidR="0001430A" w:rsidRPr="00802687" w14:paraId="166C78A5" w14:textId="77777777" w:rsidTr="0001430A">
        <w:trPr>
          <w:trHeight w:val="140"/>
        </w:trPr>
        <w:tc>
          <w:tcPr>
            <w:tcW w:w="767" w:type="dxa"/>
            <w:vMerge/>
            <w:shd w:val="clear" w:color="auto" w:fill="auto"/>
            <w:vAlign w:val="center"/>
          </w:tcPr>
          <w:p w14:paraId="48762013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shd w:val="clear" w:color="auto" w:fill="auto"/>
            <w:noWrap/>
            <w:vAlign w:val="center"/>
          </w:tcPr>
          <w:p w14:paraId="10752E19" w14:textId="77777777" w:rsidR="0001430A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操作：</w:t>
            </w:r>
          </w:p>
          <w:p w14:paraId="76B94600" w14:textId="7A76293B" w:rsidR="00CF6425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1.可将历史充电地址添加到收藏列表中。</w:t>
            </w:r>
          </w:p>
          <w:p w14:paraId="3CBF6AAE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2.</w:t>
            </w:r>
            <w:r w:rsidRPr="005205C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 导航。点击导航按钮，打开地图应用，并默认输入POI点规划路线。（若点导航icon时，地图正在导航，则在地图里提示是否退出当前导航。）</w:t>
            </w:r>
          </w:p>
        </w:tc>
      </w:tr>
      <w:tr w:rsidR="0001430A" w:rsidRPr="00802687" w14:paraId="0014E28C" w14:textId="77777777" w:rsidTr="0001430A">
        <w:trPr>
          <w:trHeight w:val="140"/>
        </w:trPr>
        <w:tc>
          <w:tcPr>
            <w:tcW w:w="767" w:type="dxa"/>
            <w:vMerge w:val="restart"/>
            <w:shd w:val="clear" w:color="auto" w:fill="auto"/>
            <w:vAlign w:val="center"/>
            <w:hideMark/>
          </w:tcPr>
          <w:p w14:paraId="5A5D06D7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编辑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已收藏位置</w:t>
            </w:r>
          </w:p>
        </w:tc>
        <w:tc>
          <w:tcPr>
            <w:tcW w:w="8103" w:type="dxa"/>
            <w:shd w:val="clear" w:color="auto" w:fill="auto"/>
            <w:vAlign w:val="center"/>
            <w:hideMark/>
          </w:tcPr>
          <w:p w14:paraId="46ECA8CF" w14:textId="02F7C6F9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新增。最多新增10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个。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个充电位置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关联10个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充电计划，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工作日和周末可分别新建2个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充电计划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</w:tr>
      <w:tr w:rsidR="0001430A" w:rsidRPr="00802687" w14:paraId="4A70D044" w14:textId="77777777" w:rsidTr="0001430A">
        <w:trPr>
          <w:trHeight w:val="195"/>
        </w:trPr>
        <w:tc>
          <w:tcPr>
            <w:tcW w:w="767" w:type="dxa"/>
            <w:vMerge/>
            <w:vAlign w:val="center"/>
            <w:hideMark/>
          </w:tcPr>
          <w:p w14:paraId="3C43C411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shd w:val="clear" w:color="auto" w:fill="auto"/>
            <w:vAlign w:val="center"/>
          </w:tcPr>
          <w:p w14:paraId="0EC5844A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删除。逐个删除/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多选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删除</w:t>
            </w:r>
          </w:p>
        </w:tc>
      </w:tr>
      <w:tr w:rsidR="0001430A" w:rsidRPr="00802687" w14:paraId="292BB3DC" w14:textId="77777777" w:rsidTr="0001430A">
        <w:trPr>
          <w:trHeight w:val="227"/>
        </w:trPr>
        <w:tc>
          <w:tcPr>
            <w:tcW w:w="767" w:type="dxa"/>
            <w:vMerge/>
            <w:vAlign w:val="center"/>
            <w:hideMark/>
          </w:tcPr>
          <w:p w14:paraId="64F2A22F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shd w:val="clear" w:color="auto" w:fill="auto"/>
            <w:noWrap/>
            <w:vAlign w:val="center"/>
          </w:tcPr>
          <w:p w14:paraId="4B44CAFA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。改名称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新增时必须先改命名。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不能为空格。1-20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个字符，不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重复。</w:t>
            </w:r>
          </w:p>
        </w:tc>
      </w:tr>
      <w:tr w:rsidR="0001430A" w:rsidRPr="00802687" w14:paraId="3D909F93" w14:textId="77777777" w:rsidTr="0001430A">
        <w:trPr>
          <w:trHeight w:val="390"/>
        </w:trPr>
        <w:tc>
          <w:tcPr>
            <w:tcW w:w="767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C9FCD00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shd w:val="clear" w:color="auto" w:fill="auto"/>
            <w:noWrap/>
            <w:vAlign w:val="center"/>
          </w:tcPr>
          <w:p w14:paraId="698836D0" w14:textId="77777777" w:rsidR="00CF6425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查看。可新增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最多10个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，故查看最多10个。</w:t>
            </w:r>
          </w:p>
          <w:p w14:paraId="29ABC426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默认显示命名的名称、下次充电计划。</w:t>
            </w:r>
          </w:p>
        </w:tc>
      </w:tr>
      <w:tr w:rsidR="0001430A" w:rsidRPr="00802687" w14:paraId="4D22CB1D" w14:textId="77777777" w:rsidTr="0001430A">
        <w:trPr>
          <w:trHeight w:val="646"/>
        </w:trPr>
        <w:tc>
          <w:tcPr>
            <w:tcW w:w="767" w:type="dxa"/>
            <w:tcBorders>
              <w:bottom w:val="nil"/>
            </w:tcBorders>
            <w:shd w:val="clear" w:color="auto" w:fill="auto"/>
            <w:vAlign w:val="center"/>
            <w:hideMark/>
          </w:tcPr>
          <w:p w14:paraId="7046A5F6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编辑</w:t>
            </w:r>
            <w:r w:rsidRPr="0080268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充电计划</w:t>
            </w:r>
          </w:p>
        </w:tc>
        <w:tc>
          <w:tcPr>
            <w:tcW w:w="8103" w:type="dxa"/>
            <w:shd w:val="clear" w:color="auto" w:fill="auto"/>
            <w:vAlign w:val="center"/>
            <w:hideMark/>
          </w:tcPr>
          <w:p w14:paraId="6159CD38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18139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充电方式选择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：立即充电&amp;定时充电</w:t>
            </w:r>
          </w:p>
        </w:tc>
      </w:tr>
      <w:tr w:rsidR="0001430A" w:rsidRPr="00802687" w14:paraId="703994A1" w14:textId="77777777" w:rsidTr="0001430A">
        <w:trPr>
          <w:trHeight w:val="1275"/>
        </w:trPr>
        <w:tc>
          <w:tcPr>
            <w:tcW w:w="7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6F558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338F1AB2" w14:textId="77777777" w:rsidR="00CF6425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18139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充电计划的编辑规则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</w:t>
            </w:r>
          </w:p>
          <w:p w14:paraId="13FFDD75" w14:textId="77777777" w:rsidR="00CF6425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1.预设置充电电量，电量跟计划绑定，每个计划 可设置1个电量。</w:t>
            </w:r>
          </w:p>
          <w:p w14:paraId="59DF8D38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2. 预设置充电时间，时间跟计划绑定，每个计划可设置2个日期（工作日&amp;周末），每中日期可设置2个时段。</w:t>
            </w:r>
          </w:p>
        </w:tc>
      </w:tr>
      <w:tr w:rsidR="0001430A" w:rsidRPr="00802687" w14:paraId="6C504726" w14:textId="77777777" w:rsidTr="0001430A">
        <w:trPr>
          <w:trHeight w:val="67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7C4EB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103" w:type="dxa"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011A62E3" w14:textId="77777777" w:rsidR="00CF6425" w:rsidRPr="00802687" w:rsidRDefault="00CF6425" w:rsidP="00AC27B4">
            <w:pPr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18139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充电计划的生效规则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生效规则：当车辆定在已收藏位置、时间达到预设充电时间、充电时间与出发时间不冲突时，车辆按自动预估达到充电计划的电量的时间开始充电。</w:t>
            </w:r>
          </w:p>
        </w:tc>
      </w:tr>
    </w:tbl>
    <w:p w14:paraId="6A361385" w14:textId="77777777" w:rsidR="003E1045" w:rsidRPr="00CF6425" w:rsidRDefault="003E1045" w:rsidP="00685AA1">
      <w:pPr>
        <w:snapToGrid w:val="0"/>
        <w:spacing w:line="276" w:lineRule="auto"/>
        <w:rPr>
          <w:rFonts w:ascii="微软雅黑" w:eastAsia="微软雅黑" w:hAnsi="微软雅黑"/>
          <w:b/>
          <w:sz w:val="21"/>
          <w:szCs w:val="21"/>
        </w:rPr>
      </w:pPr>
    </w:p>
    <w:p w14:paraId="0D07392C" w14:textId="334377BF" w:rsidR="00DA5E31" w:rsidRPr="001B657B" w:rsidRDefault="008F6FB4" w:rsidP="00685AA1">
      <w:pPr>
        <w:pStyle w:val="aa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1B657B">
        <w:rPr>
          <w:rFonts w:ascii="微软雅黑" w:eastAsia="微软雅黑" w:hAnsi="微软雅黑" w:hint="eastAsia"/>
          <w:b/>
          <w:sz w:val="32"/>
          <w:szCs w:val="32"/>
        </w:rPr>
        <w:t>需求详</w:t>
      </w:r>
      <w:r w:rsidR="007D340F" w:rsidRPr="001B657B">
        <w:rPr>
          <w:rFonts w:ascii="微软雅黑" w:eastAsia="微软雅黑" w:hAnsi="微软雅黑" w:hint="eastAsia"/>
          <w:b/>
          <w:sz w:val="32"/>
          <w:szCs w:val="32"/>
        </w:rPr>
        <w:t>述</w:t>
      </w:r>
    </w:p>
    <w:p w14:paraId="692917D6" w14:textId="6FACE879" w:rsidR="00D12BFE" w:rsidRPr="001B657B" w:rsidRDefault="00D32CA8" w:rsidP="00685AA1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 w:rsidRPr="001B657B">
        <w:rPr>
          <w:rFonts w:ascii="微软雅黑" w:eastAsia="微软雅黑" w:hAnsi="微软雅黑" w:hint="eastAsia"/>
          <w:sz w:val="32"/>
          <w:szCs w:val="32"/>
        </w:rPr>
        <w:t>总体产品设计</w:t>
      </w:r>
    </w:p>
    <w:p w14:paraId="68845830" w14:textId="77777777" w:rsidR="00D12BFE" w:rsidRPr="001B657B" w:rsidRDefault="00D12BFE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概述</w:t>
      </w:r>
    </w:p>
    <w:p w14:paraId="38381569" w14:textId="78F80735" w:rsidR="00D12BFE" w:rsidRDefault="005205CA" w:rsidP="0070722E">
      <w:pPr>
        <w:snapToGrid w:val="0"/>
        <w:spacing w:line="276" w:lineRule="auto"/>
        <w:ind w:firstLine="420"/>
        <w:rPr>
          <w:rFonts w:ascii="微软雅黑" w:eastAsia="微软雅黑" w:hAnsi="微软雅黑" w:cs="微软雅黑"/>
          <w:color w:val="000000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此功能为福特定制开发，</w:t>
      </w:r>
      <w:r w:rsidR="00F7222E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支持用户</w:t>
      </w:r>
      <w:r w:rsidR="00303260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编辑充电位置</w:t>
      </w:r>
      <w:r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、预设电量、</w:t>
      </w:r>
      <w:r w:rsidR="00303260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编辑预设时间。</w:t>
      </w:r>
    </w:p>
    <w:p w14:paraId="5E3972CA" w14:textId="04AFF190" w:rsidR="0070722E" w:rsidRDefault="0070722E" w:rsidP="0070722E">
      <w:pPr>
        <w:pStyle w:val="11"/>
        <w:snapToGrid w:val="0"/>
        <w:spacing w:line="276" w:lineRule="auto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功能设置</w:t>
      </w:r>
      <w:r w:rsidRPr="005462EE">
        <w:rPr>
          <w:rFonts w:ascii="微软雅黑" w:eastAsia="微软雅黑" w:hAnsi="微软雅黑" w:hint="eastAsia"/>
          <w:sz w:val="20"/>
          <w:szCs w:val="20"/>
        </w:rPr>
        <w:t>：</w:t>
      </w:r>
      <w:r w:rsidRPr="00AD3AD1">
        <w:rPr>
          <w:rFonts w:ascii="微软雅黑" w:eastAsia="微软雅黑" w:hAnsi="微软雅黑" w:hint="eastAsia"/>
          <w:sz w:val="20"/>
          <w:szCs w:val="20"/>
        </w:rPr>
        <w:t>针于已收藏位置设置充电时间</w:t>
      </w:r>
      <w:r>
        <w:rPr>
          <w:rFonts w:ascii="微软雅黑" w:eastAsia="微软雅黑" w:hAnsi="微软雅黑" w:hint="eastAsia"/>
          <w:sz w:val="20"/>
          <w:szCs w:val="20"/>
        </w:rPr>
        <w:t>、电量。</w:t>
      </w:r>
    </w:p>
    <w:p w14:paraId="5CF59702" w14:textId="77777777" w:rsidR="0070722E" w:rsidRPr="00EA0280" w:rsidRDefault="0070722E" w:rsidP="0070722E">
      <w:pPr>
        <w:pStyle w:val="11"/>
        <w:snapToGrid w:val="0"/>
        <w:spacing w:line="276" w:lineRule="auto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功能设置后的效果：当车辆满足以下所有条件，则车辆自动开始充电。条件有：a</w:t>
      </w:r>
      <w:r>
        <w:rPr>
          <w:rFonts w:ascii="微软雅黑" w:eastAsia="微软雅黑" w:hAnsi="微软雅黑"/>
          <w:sz w:val="20"/>
          <w:szCs w:val="20"/>
        </w:rPr>
        <w:t>.</w:t>
      </w:r>
      <w:r>
        <w:rPr>
          <w:rFonts w:ascii="微软雅黑" w:eastAsia="微软雅黑" w:hAnsi="微软雅黑" w:hint="eastAsia"/>
          <w:sz w:val="20"/>
          <w:szCs w:val="20"/>
        </w:rPr>
        <w:t>到达已收藏的位置、</w:t>
      </w:r>
      <w:r>
        <w:rPr>
          <w:rFonts w:ascii="微软雅黑" w:eastAsia="微软雅黑" w:hAnsi="微软雅黑"/>
          <w:sz w:val="20"/>
          <w:szCs w:val="20"/>
        </w:rPr>
        <w:t>b.</w:t>
      </w:r>
      <w:r>
        <w:rPr>
          <w:rFonts w:ascii="微软雅黑" w:eastAsia="微软雅黑" w:hAnsi="微软雅黑" w:hint="eastAsia"/>
          <w:sz w:val="20"/>
          <w:szCs w:val="20"/>
        </w:rPr>
        <w:t>时间到达预设充电时间、</w:t>
      </w:r>
      <w:r>
        <w:rPr>
          <w:rFonts w:ascii="微软雅黑" w:eastAsia="微软雅黑" w:hAnsi="微软雅黑"/>
          <w:sz w:val="20"/>
          <w:szCs w:val="20"/>
        </w:rPr>
        <w:t>c.</w:t>
      </w:r>
      <w:r>
        <w:rPr>
          <w:rFonts w:ascii="微软雅黑" w:eastAsia="微软雅黑" w:hAnsi="微软雅黑" w:hint="eastAsia"/>
          <w:sz w:val="20"/>
          <w:szCs w:val="20"/>
        </w:rPr>
        <w:t>车已经插上电、</w:t>
      </w:r>
      <w:r>
        <w:rPr>
          <w:rFonts w:ascii="微软雅黑" w:eastAsia="微软雅黑" w:hAnsi="微软雅黑"/>
          <w:sz w:val="20"/>
          <w:szCs w:val="20"/>
        </w:rPr>
        <w:t>d.</w:t>
      </w:r>
      <w:r>
        <w:rPr>
          <w:rFonts w:ascii="微软雅黑" w:eastAsia="微软雅黑" w:hAnsi="微软雅黑" w:hint="eastAsia"/>
          <w:sz w:val="20"/>
          <w:szCs w:val="20"/>
        </w:rPr>
        <w:t>充电时间没有与预开空调的时间发生冲突。</w:t>
      </w:r>
    </w:p>
    <w:p w14:paraId="56759C3F" w14:textId="3E100FFC" w:rsidR="0070722E" w:rsidRPr="0070722E" w:rsidRDefault="009E16B3" w:rsidP="0070722E">
      <w:pPr>
        <w:snapToGrid w:val="0"/>
        <w:spacing w:line="276" w:lineRule="auto"/>
        <w:ind w:firstLine="420"/>
        <w:rPr>
          <w:rFonts w:ascii="微软雅黑" w:eastAsia="微软雅黑" w:hAnsi="微软雅黑" w:cs="微软雅黑"/>
          <w:color w:val="000000"/>
          <w:kern w:val="2"/>
          <w:sz w:val="21"/>
          <w:szCs w:val="21"/>
        </w:rPr>
      </w:pPr>
      <w:r w:rsidRPr="005462EE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9421350" wp14:editId="46EB9298">
            <wp:extent cx="4582022" cy="301439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462" cy="30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F727" w14:textId="6B46BBB8" w:rsidR="00D12BFE" w:rsidRPr="001B657B" w:rsidRDefault="00C923FC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UI分布</w:t>
      </w:r>
    </w:p>
    <w:p w14:paraId="423ABAAC" w14:textId="55F06495" w:rsidR="00486E3C" w:rsidRDefault="00F06799" w:rsidP="00486E3C">
      <w:pPr>
        <w:snapToGrid w:val="0"/>
        <w:spacing w:line="276" w:lineRule="auto"/>
        <w:ind w:firstLine="420"/>
        <w:rPr>
          <w:rFonts w:ascii="微软雅黑" w:eastAsia="微软雅黑" w:hAnsi="微软雅黑" w:cs="微软雅黑"/>
          <w:color w:val="000000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车机</w:t>
      </w:r>
      <w:r w:rsidR="005205CA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。（手机端属于福特开发，</w:t>
      </w:r>
      <w:r w:rsidR="009C6960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本文档不包含</w:t>
      </w:r>
      <w:r w:rsidR="005205CA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）</w:t>
      </w:r>
    </w:p>
    <w:p w14:paraId="4DC27C04" w14:textId="62183685" w:rsidR="008F6FB4" w:rsidRPr="00C96F0F" w:rsidRDefault="00C96F0F" w:rsidP="00486E3C">
      <w:pPr>
        <w:snapToGrid w:val="0"/>
        <w:spacing w:line="276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>以下为流程示意图，最终以UI稿为准。</w:t>
      </w:r>
      <w:r w:rsidR="00F7222E">
        <w:rPr>
          <w:rFonts w:ascii="微软雅黑" w:eastAsia="微软雅黑" w:hAnsi="微软雅黑" w:cs="微软雅黑" w:hint="eastAsia"/>
          <w:color w:val="000000"/>
          <w:kern w:val="2"/>
          <w:sz w:val="21"/>
          <w:szCs w:val="21"/>
        </w:rPr>
        <w:t xml:space="preserve">  </w:t>
      </w:r>
    </w:p>
    <w:p w14:paraId="4A52B815" w14:textId="626CD059" w:rsidR="00C96F0F" w:rsidRPr="001B657B" w:rsidRDefault="00C96F0F" w:rsidP="00685AA1">
      <w:pPr>
        <w:snapToGrid w:val="0"/>
        <w:spacing w:line="276" w:lineRule="auto"/>
        <w:rPr>
          <w:rFonts w:ascii="微软雅黑" w:eastAsia="微软雅黑" w:hAnsi="微软雅黑"/>
        </w:rPr>
      </w:pPr>
      <w:r w:rsidRPr="00802687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0381D48E" wp14:editId="1C2A444B">
            <wp:extent cx="5274310" cy="3784363"/>
            <wp:effectExtent l="0" t="0" r="8890" b="635"/>
            <wp:docPr id="2" name="图片 2" descr="交互草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交互草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EEAC" w14:textId="3ED046C0" w:rsidR="00795C58" w:rsidRPr="001B657B" w:rsidRDefault="00C96F0F" w:rsidP="00685AA1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编辑</w:t>
      </w:r>
      <w:r w:rsidR="001266D3">
        <w:rPr>
          <w:rFonts w:ascii="微软雅黑" w:eastAsia="微软雅黑" w:hAnsi="微软雅黑" w:hint="eastAsia"/>
          <w:sz w:val="32"/>
          <w:szCs w:val="32"/>
        </w:rPr>
        <w:t>历史</w:t>
      </w:r>
      <w:r w:rsidR="005E5915">
        <w:rPr>
          <w:rFonts w:ascii="微软雅黑" w:eastAsia="微软雅黑" w:hAnsi="微软雅黑" w:hint="eastAsia"/>
          <w:sz w:val="32"/>
          <w:szCs w:val="32"/>
        </w:rPr>
        <w:t>充电</w:t>
      </w:r>
      <w:r>
        <w:rPr>
          <w:rFonts w:ascii="微软雅黑" w:eastAsia="微软雅黑" w:hAnsi="微软雅黑" w:hint="eastAsia"/>
          <w:sz w:val="32"/>
          <w:szCs w:val="32"/>
        </w:rPr>
        <w:t>位置</w:t>
      </w:r>
    </w:p>
    <w:p w14:paraId="0D20DBBC" w14:textId="77777777" w:rsidR="00795C58" w:rsidRPr="001B657B" w:rsidRDefault="00795C58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概述</w:t>
      </w:r>
    </w:p>
    <w:p w14:paraId="670DB1B6" w14:textId="61BE3B6B" w:rsidR="0078469F" w:rsidRPr="001B657B" w:rsidRDefault="00486E3C" w:rsidP="00685AA1">
      <w:pPr>
        <w:pStyle w:val="11"/>
        <w:snapToGrid w:val="0"/>
        <w:spacing w:line="276" w:lineRule="auto"/>
        <w:ind w:firstLineChars="0"/>
        <w:rPr>
          <w:rFonts w:ascii="微软雅黑" w:eastAsia="微软雅黑" w:hAnsi="微软雅黑" w:cs="宋体"/>
          <w:iCs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用户</w:t>
      </w:r>
      <w:r w:rsidR="00303260">
        <w:rPr>
          <w:rFonts w:ascii="微软雅黑" w:eastAsia="微软雅黑" w:hAnsi="微软雅黑" w:cs="微软雅黑" w:hint="eastAsia"/>
          <w:color w:val="000000"/>
          <w:szCs w:val="21"/>
        </w:rPr>
        <w:t>进入应用后，</w:t>
      </w:r>
      <w:r>
        <w:rPr>
          <w:rFonts w:ascii="微软雅黑" w:eastAsia="微软雅黑" w:hAnsi="微软雅黑" w:cs="微软雅黑" w:hint="eastAsia"/>
          <w:color w:val="000000"/>
          <w:szCs w:val="21"/>
        </w:rPr>
        <w:t>需先编辑未收藏的充电位置，再编辑</w:t>
      </w:r>
      <w:r w:rsidR="009C125E">
        <w:rPr>
          <w:rFonts w:ascii="微软雅黑" w:eastAsia="微软雅黑" w:hAnsi="微软雅黑" w:cs="微软雅黑" w:hint="eastAsia"/>
          <w:color w:val="000000"/>
          <w:szCs w:val="21"/>
        </w:rPr>
        <w:t>预设</w:t>
      </w:r>
      <w:r>
        <w:rPr>
          <w:rFonts w:ascii="微软雅黑" w:eastAsia="微软雅黑" w:hAnsi="微软雅黑" w:cs="微软雅黑" w:hint="eastAsia"/>
          <w:color w:val="000000"/>
          <w:szCs w:val="21"/>
        </w:rPr>
        <w:t>时间和充电电量。</w:t>
      </w:r>
      <w:r w:rsidR="00421B2A">
        <w:rPr>
          <w:rFonts w:ascii="微软雅黑" w:eastAsia="微软雅黑" w:hAnsi="微软雅黑" w:cs="微软雅黑" w:hint="eastAsia"/>
          <w:color w:val="000000"/>
          <w:szCs w:val="21"/>
        </w:rPr>
        <w:t>本小节描述“编辑</w:t>
      </w:r>
      <w:r w:rsidR="00D73403">
        <w:rPr>
          <w:rFonts w:ascii="微软雅黑" w:eastAsia="微软雅黑" w:hAnsi="微软雅黑" w:cs="微软雅黑" w:hint="eastAsia"/>
          <w:color w:val="000000"/>
          <w:szCs w:val="21"/>
        </w:rPr>
        <w:t>历史</w:t>
      </w:r>
      <w:r w:rsidR="00421B2A">
        <w:rPr>
          <w:rFonts w:ascii="微软雅黑" w:eastAsia="微软雅黑" w:hAnsi="微软雅黑" w:cs="微软雅黑" w:hint="eastAsia"/>
          <w:color w:val="000000"/>
          <w:szCs w:val="21"/>
        </w:rPr>
        <w:t>充电位置”需求</w:t>
      </w:r>
      <w:r w:rsidR="00833D5F">
        <w:rPr>
          <w:rFonts w:ascii="微软雅黑" w:eastAsia="微软雅黑" w:hAnsi="微软雅黑" w:cs="微软雅黑" w:hint="eastAsia"/>
          <w:color w:val="000000"/>
          <w:szCs w:val="21"/>
        </w:rPr>
        <w:t>，共分为</w:t>
      </w:r>
      <w:r w:rsidR="00833D5F">
        <w:rPr>
          <w:rFonts w:ascii="微软雅黑" w:eastAsia="微软雅黑" w:hAnsi="微软雅黑" w:cs="微软雅黑"/>
          <w:color w:val="000000"/>
          <w:szCs w:val="21"/>
        </w:rPr>
        <w:t>{</w:t>
      </w:r>
      <w:r w:rsidR="00BB29B4">
        <w:rPr>
          <w:rFonts w:ascii="微软雅黑" w:eastAsia="微软雅黑" w:hAnsi="微软雅黑" w:cs="微软雅黑" w:hint="eastAsia"/>
          <w:color w:val="000000"/>
          <w:szCs w:val="21"/>
        </w:rPr>
        <w:t>设置入口、</w:t>
      </w:r>
      <w:r w:rsidR="00833D5F">
        <w:rPr>
          <w:rFonts w:ascii="微软雅黑" w:eastAsia="微软雅黑" w:hAnsi="微软雅黑" w:cs="微软雅黑" w:hint="eastAsia"/>
          <w:color w:val="000000"/>
          <w:szCs w:val="21"/>
        </w:rPr>
        <w:t>新增、查看、操作</w:t>
      </w:r>
      <w:r w:rsidR="00833D5F">
        <w:rPr>
          <w:rFonts w:ascii="微软雅黑" w:eastAsia="微软雅黑" w:hAnsi="微软雅黑" w:cs="微软雅黑"/>
          <w:color w:val="000000"/>
          <w:szCs w:val="21"/>
        </w:rPr>
        <w:t>}</w:t>
      </w:r>
      <w:r w:rsidR="00833D5F">
        <w:rPr>
          <w:rFonts w:ascii="微软雅黑" w:eastAsia="微软雅黑" w:hAnsi="微软雅黑" w:cs="微软雅黑" w:hint="eastAsia"/>
          <w:color w:val="000000"/>
          <w:szCs w:val="21"/>
        </w:rPr>
        <w:t>，</w:t>
      </w:r>
      <w:r w:rsidR="00626569">
        <w:rPr>
          <w:rFonts w:ascii="微软雅黑" w:eastAsia="微软雅黑" w:hAnsi="微软雅黑" w:cs="微软雅黑" w:hint="eastAsia"/>
          <w:color w:val="000000"/>
          <w:szCs w:val="21"/>
        </w:rPr>
        <w:t>4</w:t>
      </w:r>
      <w:r w:rsidR="00833D5F">
        <w:rPr>
          <w:rFonts w:ascii="微软雅黑" w:eastAsia="微软雅黑" w:hAnsi="微软雅黑" w:cs="微软雅黑" w:hint="eastAsia"/>
          <w:color w:val="000000"/>
          <w:szCs w:val="21"/>
        </w:rPr>
        <w:t>个小需求。</w:t>
      </w:r>
    </w:p>
    <w:p w14:paraId="746E99F4" w14:textId="2AC0DE03" w:rsidR="008301D5" w:rsidRPr="001B657B" w:rsidRDefault="00C923FC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需求描述</w:t>
      </w:r>
    </w:p>
    <w:p w14:paraId="4411D748" w14:textId="393DF3B4" w:rsidR="00C923FC" w:rsidRPr="001B657B" w:rsidRDefault="00D536A6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1B657B">
        <w:rPr>
          <w:rFonts w:ascii="微软雅黑" w:eastAsia="微软雅黑" w:hAnsi="微软雅黑" w:hint="eastAsia"/>
          <w:sz w:val="21"/>
          <w:szCs w:val="21"/>
        </w:rPr>
        <w:t>1）</w:t>
      </w:r>
      <w:r w:rsidR="00D04850" w:rsidRPr="001B657B">
        <w:rPr>
          <w:rFonts w:ascii="微软雅黑" w:eastAsia="微软雅黑" w:hAnsi="微软雅黑" w:hint="eastAsia"/>
          <w:sz w:val="21"/>
          <w:szCs w:val="21"/>
        </w:rPr>
        <w:t>总体描述</w:t>
      </w:r>
    </w:p>
    <w:p w14:paraId="18BB10F1" w14:textId="11512BD6" w:rsidR="00C923FC" w:rsidRPr="001B657B" w:rsidRDefault="00F82093" w:rsidP="00685AA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   </w:t>
      </w:r>
      <w:r w:rsidR="009C125E" w:rsidRPr="009C125E">
        <w:rPr>
          <w:rFonts w:ascii="微软雅黑" w:eastAsia="微软雅黑" w:hAnsi="微软雅黑" w:hint="eastAsia"/>
          <w:sz w:val="21"/>
          <w:szCs w:val="21"/>
        </w:rPr>
        <w:t>通过设置-车辆控制，点击 【充电设置】icon 打开</w:t>
      </w:r>
      <w:r w:rsidR="0007650D">
        <w:rPr>
          <w:rFonts w:ascii="微软雅黑" w:eastAsia="微软雅黑" w:hAnsi="微软雅黑" w:hint="eastAsia"/>
          <w:sz w:val="21"/>
          <w:szCs w:val="21"/>
        </w:rPr>
        <w:t>设置项进行设置。</w:t>
      </w:r>
    </w:p>
    <w:p w14:paraId="032E246D" w14:textId="274813D9" w:rsidR="00B230F0" w:rsidRPr="001B657B" w:rsidRDefault="00D536A6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1B657B">
        <w:rPr>
          <w:rFonts w:ascii="微软雅黑" w:eastAsia="微软雅黑" w:hAnsi="微软雅黑" w:hint="eastAsia"/>
          <w:sz w:val="21"/>
          <w:szCs w:val="21"/>
        </w:rPr>
        <w:t>2）</w:t>
      </w:r>
      <w:r w:rsidR="00B230F0" w:rsidRPr="001B657B">
        <w:rPr>
          <w:rFonts w:ascii="微软雅黑" w:eastAsia="微软雅黑" w:hAnsi="微软雅黑" w:hint="eastAsia"/>
          <w:sz w:val="21"/>
          <w:szCs w:val="21"/>
        </w:rPr>
        <w:t>业务规则描述</w:t>
      </w:r>
    </w:p>
    <w:p w14:paraId="2CC3D145" w14:textId="19AF4882" w:rsidR="00BB29B4" w:rsidRPr="00EB2F1D" w:rsidRDefault="00626569" w:rsidP="006B6C9C">
      <w:pPr>
        <w:snapToGrid w:val="0"/>
        <w:spacing w:line="276" w:lineRule="auto"/>
        <w:rPr>
          <w:rFonts w:ascii="微软雅黑" w:eastAsia="微软雅黑" w:hAnsi="微软雅黑"/>
          <w:b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</w:t>
      </w:r>
      <w:r w:rsidRPr="00EB2F1D">
        <w:rPr>
          <w:rFonts w:ascii="微软雅黑" w:eastAsia="微软雅黑" w:hAnsi="微软雅黑" w:hint="eastAsia"/>
          <w:b/>
          <w:sz w:val="21"/>
          <w:szCs w:val="21"/>
        </w:rPr>
        <w:t>1</w:t>
      </w:r>
      <w:r w:rsidR="0007650D" w:rsidRPr="00EB2F1D">
        <w:rPr>
          <w:rFonts w:ascii="微软雅黑" w:eastAsia="微软雅黑" w:hAnsi="微软雅黑" w:hint="eastAsia"/>
          <w:b/>
          <w:sz w:val="21"/>
          <w:szCs w:val="21"/>
        </w:rPr>
        <w:t>.</w:t>
      </w:r>
      <w:r w:rsidR="00BB29B4" w:rsidRPr="00EB2F1D">
        <w:rPr>
          <w:rFonts w:ascii="微软雅黑" w:eastAsia="微软雅黑" w:hAnsi="微软雅黑" w:hint="eastAsia"/>
          <w:b/>
          <w:sz w:val="21"/>
          <w:szCs w:val="21"/>
        </w:rPr>
        <w:t>设置</w:t>
      </w:r>
      <w:r w:rsidRPr="00EB2F1D">
        <w:rPr>
          <w:rFonts w:ascii="微软雅黑" w:eastAsia="微软雅黑" w:hAnsi="微软雅黑" w:hint="eastAsia"/>
          <w:b/>
          <w:sz w:val="21"/>
          <w:szCs w:val="21"/>
        </w:rPr>
        <w:t>入口：</w:t>
      </w:r>
    </w:p>
    <w:p w14:paraId="2C73AFCD" w14:textId="046C580F" w:rsidR="009B3AF2" w:rsidRPr="009B3AF2" w:rsidRDefault="00BC63CF" w:rsidP="006B6C9C">
      <w:pPr>
        <w:snapToGrid w:val="0"/>
        <w:spacing w:line="276" w:lineRule="auto"/>
        <w:rPr>
          <w:rFonts w:ascii="微软雅黑" w:eastAsia="微软雅黑" w:hAnsi="微软雅黑"/>
          <w:kern w:val="2"/>
          <w:sz w:val="21"/>
          <w:szCs w:val="20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 w:rsidR="00626569">
        <w:rPr>
          <w:rFonts w:ascii="微软雅黑" w:eastAsia="微软雅黑" w:hAnsi="微软雅黑"/>
          <w:sz w:val="21"/>
          <w:szCs w:val="21"/>
        </w:rPr>
        <w:t>.</w:t>
      </w:r>
      <w:r w:rsidR="0007650D">
        <w:rPr>
          <w:rFonts w:ascii="微软雅黑" w:eastAsia="微软雅黑" w:hAnsi="微软雅黑" w:hint="eastAsia"/>
          <w:sz w:val="21"/>
          <w:szCs w:val="21"/>
        </w:rPr>
        <w:t>手触点击以下入口可进入充电设置：</w:t>
      </w:r>
    </w:p>
    <w:p w14:paraId="71091700" w14:textId="776FABB3" w:rsidR="00C923FC" w:rsidRDefault="009C448E" w:rsidP="00685AA1">
      <w:pPr>
        <w:snapToGrid w:val="0"/>
        <w:spacing w:line="276" w:lineRule="auto"/>
        <w:rPr>
          <w:rFonts w:ascii="微软雅黑" w:eastAsia="微软雅黑" w:hAnsi="微软雅黑"/>
        </w:rPr>
      </w:pPr>
      <w:r w:rsidRPr="00F77582">
        <w:rPr>
          <w:rFonts w:ascii="宋体" w:hAnsi="宋体" w:cs="宋体"/>
          <w:noProof/>
          <w:color w:val="000000"/>
          <w:sz w:val="20"/>
          <w:szCs w:val="20"/>
        </w:rPr>
        <w:lastRenderedPageBreak/>
        <w:drawing>
          <wp:inline distT="0" distB="0" distL="0" distR="0" wp14:anchorId="121AE366" wp14:editId="2C926CCA">
            <wp:extent cx="5148276" cy="2998702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276" cy="29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94CC" w14:textId="4B7AF929" w:rsidR="0007650D" w:rsidRPr="00EB2F1D" w:rsidRDefault="00BC63CF" w:rsidP="00626569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</w:t>
      </w:r>
      <w:r w:rsidR="0007650D" w:rsidRPr="00EB2F1D">
        <w:rPr>
          <w:rFonts w:ascii="微软雅黑" w:eastAsia="微软雅黑" w:hAnsi="微软雅黑"/>
          <w:sz w:val="21"/>
          <w:szCs w:val="21"/>
        </w:rPr>
        <w:t>.</w:t>
      </w:r>
      <w:r w:rsidR="00AD3AD1" w:rsidRPr="00EB2F1D">
        <w:rPr>
          <w:rFonts w:ascii="微软雅黑" w:eastAsia="微软雅黑" w:hAnsi="微软雅黑" w:hint="eastAsia"/>
          <w:sz w:val="21"/>
          <w:szCs w:val="21"/>
        </w:rPr>
        <w:t>支持语音</w:t>
      </w:r>
      <w:r w:rsidR="0007650D" w:rsidRPr="00EB2F1D">
        <w:rPr>
          <w:rFonts w:ascii="微软雅黑" w:eastAsia="微软雅黑" w:hAnsi="微软雅黑" w:hint="eastAsia"/>
          <w:sz w:val="21"/>
          <w:szCs w:val="21"/>
        </w:rPr>
        <w:t>打开</w:t>
      </w:r>
      <w:r w:rsidR="00AD3AD1" w:rsidRPr="00EB2F1D">
        <w:rPr>
          <w:rFonts w:ascii="微软雅黑" w:eastAsia="微软雅黑" w:hAnsi="微软雅黑" w:hint="eastAsia"/>
          <w:sz w:val="21"/>
          <w:szCs w:val="21"/>
        </w:rPr>
        <w:t>、</w:t>
      </w:r>
      <w:r w:rsidR="0007650D" w:rsidRPr="00EB2F1D">
        <w:rPr>
          <w:rFonts w:ascii="微软雅黑" w:eastAsia="微软雅黑" w:hAnsi="微软雅黑" w:hint="eastAsia"/>
          <w:sz w:val="21"/>
          <w:szCs w:val="21"/>
        </w:rPr>
        <w:t>退出</w:t>
      </w:r>
      <w:r w:rsidR="00AD3AD1" w:rsidRPr="00EB2F1D">
        <w:rPr>
          <w:rFonts w:ascii="微软雅黑" w:eastAsia="微软雅黑" w:hAnsi="微软雅黑" w:hint="eastAsia"/>
          <w:sz w:val="21"/>
          <w:szCs w:val="21"/>
        </w:rPr>
        <w:t>指令：</w:t>
      </w:r>
    </w:p>
    <w:p w14:paraId="4CF5A1CA" w14:textId="4BB048E3" w:rsidR="0007650D" w:rsidRDefault="00AD3AD1" w:rsidP="0007650D">
      <w:pPr>
        <w:snapToGrid w:val="0"/>
        <w:spacing w:line="276" w:lineRule="auto"/>
        <w:ind w:firstLine="600"/>
        <w:rPr>
          <w:rFonts w:ascii="微软雅黑" w:eastAsia="微软雅黑" w:hAnsi="微软雅黑"/>
        </w:rPr>
      </w:pPr>
      <w:r w:rsidRPr="00357FDD">
        <w:rPr>
          <w:rFonts w:ascii="宋体" w:hAnsi="宋体"/>
          <w:noProof/>
          <w:sz w:val="20"/>
          <w:szCs w:val="20"/>
        </w:rPr>
        <w:drawing>
          <wp:inline distT="0" distB="0" distL="0" distR="0" wp14:anchorId="44E9167D" wp14:editId="3D109413">
            <wp:extent cx="3708572" cy="302017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041" cy="30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6BB" w14:textId="7B0BAAD4" w:rsidR="00626569" w:rsidRPr="00EB2F1D" w:rsidRDefault="00626569" w:rsidP="00626569">
      <w:pPr>
        <w:snapToGrid w:val="0"/>
        <w:spacing w:line="276" w:lineRule="auto"/>
        <w:rPr>
          <w:rFonts w:ascii="微软雅黑" w:eastAsia="微软雅黑" w:hAnsi="微软雅黑"/>
          <w:b/>
          <w:sz w:val="21"/>
        </w:rPr>
      </w:pPr>
      <w:r w:rsidRPr="00EB2F1D">
        <w:rPr>
          <w:rFonts w:ascii="微软雅黑" w:eastAsia="微软雅黑" w:hAnsi="微软雅黑" w:hint="eastAsia"/>
          <w:b/>
          <w:sz w:val="21"/>
        </w:rPr>
        <w:t xml:space="preserve">  </w:t>
      </w:r>
      <w:r w:rsidRPr="00EB2F1D">
        <w:rPr>
          <w:rFonts w:ascii="微软雅黑" w:eastAsia="微软雅黑" w:hAnsi="微软雅黑"/>
          <w:b/>
          <w:sz w:val="21"/>
        </w:rPr>
        <w:t>2</w:t>
      </w:r>
      <w:r w:rsidRPr="00EB2F1D">
        <w:rPr>
          <w:rFonts w:ascii="微软雅黑" w:eastAsia="微软雅黑" w:hAnsi="微软雅黑" w:hint="eastAsia"/>
          <w:b/>
          <w:sz w:val="21"/>
        </w:rPr>
        <w:t>.新增历史充电位置</w:t>
      </w:r>
    </w:p>
    <w:p w14:paraId="09A58726" w14:textId="100F3040" w:rsidR="00626569" w:rsidRDefault="00635736" w:rsidP="00635736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数据来源：</w:t>
      </w:r>
      <w:r w:rsidR="00626569" w:rsidRPr="00626569">
        <w:rPr>
          <w:rFonts w:ascii="微软雅黑" w:eastAsia="微软雅黑" w:hAnsi="微软雅黑" w:hint="eastAsia"/>
          <w:sz w:val="21"/>
        </w:rPr>
        <w:t>历史充电位置由底层触发保存，DuerOS只负责将底层返回的数据进行展示。</w:t>
      </w:r>
      <w:r w:rsidR="0037107E">
        <w:rPr>
          <w:rFonts w:ascii="微软雅黑" w:eastAsia="微软雅黑" w:hAnsi="微软雅黑" w:hint="eastAsia"/>
          <w:sz w:val="21"/>
        </w:rPr>
        <w:t>备注：底层触发保存的逻辑是，</w:t>
      </w:r>
      <w:r w:rsidR="00BC63CF">
        <w:rPr>
          <w:rFonts w:ascii="微软雅黑" w:eastAsia="微软雅黑" w:hAnsi="微软雅黑" w:hint="eastAsia"/>
          <w:sz w:val="21"/>
        </w:rPr>
        <w:t>当车辆在某个地方开始充电，IVI收到充电信号则开始</w:t>
      </w:r>
      <w:r w:rsidR="0037107E">
        <w:rPr>
          <w:rFonts w:ascii="微软雅黑" w:eastAsia="微软雅黑" w:hAnsi="微软雅黑" w:hint="eastAsia"/>
          <w:sz w:val="21"/>
        </w:rPr>
        <w:t>检测GPS</w:t>
      </w:r>
      <w:r>
        <w:rPr>
          <w:rFonts w:ascii="微软雅黑" w:eastAsia="微软雅黑" w:hAnsi="微软雅黑" w:hint="eastAsia"/>
          <w:sz w:val="21"/>
        </w:rPr>
        <w:t>并</w:t>
      </w:r>
      <w:r w:rsidR="0037107E">
        <w:rPr>
          <w:rFonts w:ascii="微软雅黑" w:eastAsia="微软雅黑" w:hAnsi="微软雅黑" w:hint="eastAsia"/>
          <w:sz w:val="21"/>
        </w:rPr>
        <w:t>查</w:t>
      </w:r>
      <w:r>
        <w:rPr>
          <w:rFonts w:ascii="微软雅黑" w:eastAsia="微软雅黑" w:hAnsi="微软雅黑" w:hint="eastAsia"/>
          <w:sz w:val="21"/>
        </w:rPr>
        <w:t>出详细地址信息。</w:t>
      </w:r>
    </w:p>
    <w:p w14:paraId="2A33D916" w14:textId="1F1B3F01" w:rsidR="00635736" w:rsidRPr="00EB2F1D" w:rsidRDefault="00635736" w:rsidP="00635736">
      <w:pPr>
        <w:snapToGrid w:val="0"/>
        <w:spacing w:line="276" w:lineRule="auto"/>
        <w:rPr>
          <w:rFonts w:ascii="微软雅黑" w:eastAsia="微软雅黑" w:hAnsi="微软雅黑"/>
          <w:b/>
          <w:sz w:val="21"/>
        </w:rPr>
      </w:pPr>
      <w:r w:rsidRPr="00EB2F1D">
        <w:rPr>
          <w:rFonts w:ascii="微软雅黑" w:eastAsia="微软雅黑" w:hAnsi="微软雅黑" w:hint="eastAsia"/>
          <w:b/>
          <w:sz w:val="21"/>
        </w:rPr>
        <w:t xml:space="preserve">  3.查看历史充电位置</w:t>
      </w:r>
    </w:p>
    <w:p w14:paraId="246E1ADB" w14:textId="719768CE" w:rsidR="00C97F78" w:rsidRPr="00EB2F1D" w:rsidRDefault="00BC63CF" w:rsidP="00BC63CF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>.</w:t>
      </w:r>
      <w:r w:rsidR="00635736" w:rsidRPr="00EB2F1D">
        <w:rPr>
          <w:rFonts w:ascii="微软雅黑" w:eastAsia="微软雅黑" w:hAnsi="微软雅黑" w:hint="eastAsia"/>
          <w:sz w:val="21"/>
          <w:szCs w:val="21"/>
        </w:rPr>
        <w:t>入口：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点击新增计划时，首先进入历史充电位置列表页。</w:t>
      </w:r>
    </w:p>
    <w:p w14:paraId="7F077F1A" w14:textId="0D95B2D0" w:rsidR="005E0791" w:rsidRDefault="00BC63CF" w:rsidP="00BC63CF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>B.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查看：</w:t>
      </w:r>
    </w:p>
    <w:p w14:paraId="20B549FD" w14:textId="18DD912F" w:rsidR="005E0791" w:rsidRDefault="00BC63CF" w:rsidP="005E079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</w:t>
      </w:r>
      <w:r w:rsidR="005E0791">
        <w:rPr>
          <w:rFonts w:ascii="微软雅黑" w:eastAsia="微软雅黑" w:hAnsi="微软雅黑" w:hint="eastAsia"/>
          <w:sz w:val="21"/>
          <w:szCs w:val="21"/>
        </w:rPr>
        <w:t>a</w:t>
      </w:r>
      <w:r w:rsidR="005E0791">
        <w:rPr>
          <w:rFonts w:ascii="微软雅黑" w:eastAsia="微软雅黑" w:hAnsi="微软雅黑"/>
          <w:sz w:val="21"/>
          <w:szCs w:val="21"/>
        </w:rPr>
        <w:t>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数量展示10个</w:t>
      </w:r>
      <w:r w:rsidR="005E0791">
        <w:rPr>
          <w:rFonts w:ascii="微软雅黑" w:eastAsia="微软雅黑" w:hAnsi="微软雅黑" w:hint="eastAsia"/>
          <w:sz w:val="21"/>
          <w:szCs w:val="21"/>
        </w:rPr>
        <w:t>，超过10个时，显示最近的10个。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（此处因底层信号限制了10个）</w:t>
      </w:r>
      <w:r w:rsidR="005E0791">
        <w:rPr>
          <w:rFonts w:ascii="微软雅黑" w:eastAsia="微软雅黑" w:hAnsi="微软雅黑" w:hint="eastAsia"/>
          <w:sz w:val="21"/>
          <w:szCs w:val="21"/>
        </w:rPr>
        <w:t xml:space="preserve"> </w:t>
      </w:r>
    </w:p>
    <w:p w14:paraId="2D570957" w14:textId="2BB34D4C" w:rsidR="00635736" w:rsidRDefault="00BC63CF" w:rsidP="005E079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</w:t>
      </w:r>
      <w:r w:rsidR="005E0791">
        <w:rPr>
          <w:rFonts w:ascii="微软雅黑" w:eastAsia="微软雅黑" w:hAnsi="微软雅黑"/>
          <w:sz w:val="21"/>
          <w:szCs w:val="21"/>
        </w:rPr>
        <w:t>b.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默认显示一行详细地址，多则</w:t>
      </w:r>
      <w:r w:rsidR="00C97F78" w:rsidRPr="00EB2F1D">
        <w:rPr>
          <w:rFonts w:ascii="微软雅黑" w:eastAsia="微软雅黑" w:hAnsi="微软雅黑"/>
          <w:sz w:val="21"/>
          <w:szCs w:val="21"/>
        </w:rPr>
        <w:t>…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截字。</w:t>
      </w:r>
    </w:p>
    <w:p w14:paraId="4818D1DD" w14:textId="1AA6ED3D" w:rsidR="005E0791" w:rsidRPr="00EB2F1D" w:rsidRDefault="00BC63CF" w:rsidP="005E079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lastRenderedPageBreak/>
        <w:t xml:space="preserve">    </w:t>
      </w:r>
      <w:r w:rsidR="005E0791">
        <w:rPr>
          <w:rFonts w:ascii="微软雅黑" w:eastAsia="微软雅黑" w:hAnsi="微软雅黑" w:hint="eastAsia"/>
          <w:sz w:val="21"/>
          <w:szCs w:val="21"/>
        </w:rPr>
        <w:t>c</w:t>
      </w:r>
      <w:r w:rsidR="005E0791">
        <w:rPr>
          <w:rFonts w:ascii="微软雅黑" w:eastAsia="微软雅黑" w:hAnsi="微软雅黑"/>
          <w:sz w:val="21"/>
          <w:szCs w:val="21"/>
        </w:rPr>
        <w:t>.</w:t>
      </w:r>
      <w:r w:rsidR="005E0791">
        <w:rPr>
          <w:rFonts w:ascii="微软雅黑" w:eastAsia="微软雅黑" w:hAnsi="微软雅黑" w:hint="eastAsia"/>
          <w:sz w:val="21"/>
          <w:szCs w:val="21"/>
        </w:rPr>
        <w:t>按时间倒序，从上到下，按时间近到远排序。</w:t>
      </w:r>
    </w:p>
    <w:p w14:paraId="2B6040B3" w14:textId="092C511E" w:rsidR="00BB29B4" w:rsidRPr="00EB2F1D" w:rsidRDefault="00C97F78" w:rsidP="00C97F78">
      <w:pPr>
        <w:snapToGrid w:val="0"/>
        <w:spacing w:line="276" w:lineRule="auto"/>
        <w:rPr>
          <w:rFonts w:ascii="微软雅黑" w:eastAsia="微软雅黑" w:hAnsi="微软雅黑"/>
          <w:b/>
          <w:sz w:val="21"/>
          <w:szCs w:val="21"/>
        </w:rPr>
      </w:pPr>
      <w:r w:rsidRPr="00EB2F1D">
        <w:rPr>
          <w:rFonts w:ascii="微软雅黑" w:eastAsia="微软雅黑" w:hAnsi="微软雅黑" w:hint="eastAsia"/>
          <w:b/>
          <w:sz w:val="21"/>
          <w:szCs w:val="21"/>
        </w:rPr>
        <w:t xml:space="preserve">  4.操作</w:t>
      </w:r>
    </w:p>
    <w:p w14:paraId="0430A081" w14:textId="5E3CDECC" w:rsidR="00C97F78" w:rsidRPr="00EB2F1D" w:rsidRDefault="00BC63CF" w:rsidP="00BC63CF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添加到收藏位置列表：点击则选中添加到收藏列表；收藏后，该位置不需要再历史列表中删除。</w:t>
      </w:r>
    </w:p>
    <w:p w14:paraId="13F94A1D" w14:textId="7B304CF4" w:rsidR="004D26D6" w:rsidRPr="00EB2F1D" w:rsidRDefault="00BC63CF" w:rsidP="00BC63CF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导航:</w:t>
      </w:r>
    </w:p>
    <w:p w14:paraId="382BFEB9" w14:textId="7EE0AC35" w:rsidR="00A5761C" w:rsidRPr="00EB2F1D" w:rsidRDefault="00BC63CF" w:rsidP="00BC63CF">
      <w:pPr>
        <w:snapToGrid w:val="0"/>
        <w:spacing w:line="276" w:lineRule="auto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t xml:space="preserve">    </w:t>
      </w:r>
      <w:r w:rsidR="004D26D6" w:rsidRPr="00EB2F1D">
        <w:rPr>
          <w:rFonts w:ascii="微软雅黑" w:eastAsia="微软雅黑" w:hAnsi="微软雅黑" w:hint="eastAsia"/>
          <w:sz w:val="21"/>
          <w:szCs w:val="21"/>
        </w:rPr>
        <w:t>a</w:t>
      </w:r>
      <w:r w:rsidR="004D26D6" w:rsidRPr="00EB2F1D">
        <w:rPr>
          <w:rFonts w:ascii="微软雅黑" w:eastAsia="微软雅黑" w:hAnsi="微软雅黑"/>
          <w:sz w:val="21"/>
          <w:szCs w:val="21"/>
        </w:rPr>
        <w:t>.</w:t>
      </w:r>
      <w:r w:rsidR="00C97F78" w:rsidRPr="00EB2F1D">
        <w:rPr>
          <w:rFonts w:ascii="微软雅黑" w:eastAsia="微软雅黑" w:hAnsi="微软雅黑" w:hint="eastAsia"/>
          <w:sz w:val="21"/>
          <w:szCs w:val="21"/>
        </w:rPr>
        <w:t>点击导航按钮，</w:t>
      </w:r>
      <w:r w:rsidR="00586DAB" w:rsidRPr="00EB2F1D">
        <w:rPr>
          <w:rFonts w:ascii="微软雅黑" w:eastAsia="微软雅黑" w:hAnsi="微软雅黑" w:hint="eastAsia"/>
          <w:color w:val="000000"/>
          <w:sz w:val="21"/>
          <w:szCs w:val="21"/>
        </w:rPr>
        <w:t>打开地图应用，并默认输入POI规划好路线。用户只需要选择路线即开始导航。</w:t>
      </w:r>
      <w:r w:rsidR="004D26D6" w:rsidRPr="00EB2F1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</w:t>
      </w:r>
      <w:r w:rsidR="00A5761C" w:rsidRPr="00EB2F1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</w:t>
      </w:r>
    </w:p>
    <w:p w14:paraId="1AF85509" w14:textId="0C3B68E4" w:rsidR="00C97F78" w:rsidRPr="0000582A" w:rsidRDefault="004D26D6" w:rsidP="00C97F78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 w:rsidRPr="00EB2F1D">
        <w:rPr>
          <w:rFonts w:ascii="微软雅黑" w:eastAsia="微软雅黑" w:hAnsi="微软雅黑" w:hint="eastAsia"/>
          <w:color w:val="000000"/>
          <w:sz w:val="21"/>
          <w:szCs w:val="21"/>
        </w:rPr>
        <w:t>b</w:t>
      </w:r>
      <w:r w:rsidRPr="00EB2F1D">
        <w:rPr>
          <w:rFonts w:ascii="微软雅黑" w:eastAsia="微软雅黑" w:hAnsi="微软雅黑"/>
          <w:color w:val="000000"/>
          <w:sz w:val="21"/>
          <w:szCs w:val="21"/>
        </w:rPr>
        <w:t>.</w:t>
      </w:r>
      <w:r w:rsidR="00586DAB" w:rsidRPr="00EB2F1D">
        <w:rPr>
          <w:rFonts w:ascii="微软雅黑" w:eastAsia="微软雅黑" w:hAnsi="微软雅黑" w:hint="eastAsia"/>
          <w:color w:val="000000"/>
          <w:sz w:val="21"/>
          <w:szCs w:val="21"/>
        </w:rPr>
        <w:t>若点导航icon时，地图正在导航，则在地图里提示是否退出当前导航。</w:t>
      </w:r>
      <w:r w:rsidRPr="00EB2F1D">
        <w:rPr>
          <w:rFonts w:ascii="微软雅黑" w:eastAsia="微软雅黑" w:hAnsi="微软雅黑" w:hint="eastAsia"/>
          <w:color w:val="000000"/>
          <w:sz w:val="21"/>
          <w:szCs w:val="21"/>
        </w:rPr>
        <w:t>(此逻辑为地</w:t>
      </w:r>
      <w:r w:rsidRPr="0000582A">
        <w:rPr>
          <w:rFonts w:ascii="微软雅黑" w:eastAsia="微软雅黑" w:hAnsi="微软雅黑" w:hint="eastAsia"/>
          <w:color w:val="000000"/>
          <w:sz w:val="21"/>
          <w:szCs w:val="21"/>
        </w:rPr>
        <w:t>图统一逻辑，</w:t>
      </w:r>
      <w:r w:rsidR="00A5761C" w:rsidRPr="0000582A">
        <w:rPr>
          <w:rFonts w:ascii="微软雅黑" w:eastAsia="微软雅黑" w:hAnsi="微软雅黑" w:hint="eastAsia"/>
          <w:color w:val="000000"/>
          <w:sz w:val="21"/>
          <w:szCs w:val="21"/>
        </w:rPr>
        <w:t>如遇</w:t>
      </w:r>
      <w:r w:rsidRPr="0000582A">
        <w:rPr>
          <w:rFonts w:ascii="微软雅黑" w:eastAsia="微软雅黑" w:hAnsi="微软雅黑" w:hint="eastAsia"/>
          <w:color w:val="000000"/>
          <w:sz w:val="21"/>
          <w:szCs w:val="21"/>
        </w:rPr>
        <w:t>问题由地图处理。)</w:t>
      </w:r>
    </w:p>
    <w:p w14:paraId="1ADA0209" w14:textId="737F2E30" w:rsidR="00EB2F1D" w:rsidRPr="0000582A" w:rsidRDefault="002064CE" w:rsidP="002064C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2064CE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11BD97A" wp14:editId="3A4F1697">
            <wp:extent cx="1584960" cy="2921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9193" cy="29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1C7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3）异常情况</w:t>
      </w:r>
    </w:p>
    <w:p w14:paraId="44BD2254" w14:textId="3A160F1E" w:rsidR="00EB2F1D" w:rsidRDefault="00210D5E" w:rsidP="00210D5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 xml:space="preserve">   </w:t>
      </w:r>
      <w:r w:rsidR="00EB2F1D" w:rsidRPr="0000582A">
        <w:rPr>
          <w:rFonts w:ascii="微软雅黑" w:eastAsia="微软雅黑" w:hAnsi="微软雅黑" w:hint="eastAsia"/>
          <w:sz w:val="21"/>
          <w:szCs w:val="21"/>
        </w:rPr>
        <w:t>已经有充电记录，但历史充电位置列表无数据。需联系延锋共同定位问题。</w:t>
      </w:r>
    </w:p>
    <w:p w14:paraId="1EE4874B" w14:textId="1419AD38" w:rsidR="003B59A8" w:rsidRPr="0000582A" w:rsidRDefault="003B59A8" w:rsidP="00210D5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 当GPS信号弱时，该历史位置暂时用占位符展示。GPS信号恢复后，</w:t>
      </w:r>
      <w:r w:rsidR="0044229C">
        <w:rPr>
          <w:rFonts w:ascii="微软雅黑" w:eastAsia="微软雅黑" w:hAnsi="微软雅黑" w:hint="eastAsia"/>
          <w:sz w:val="21"/>
          <w:szCs w:val="21"/>
        </w:rPr>
        <w:t>用户触发刷新</w:t>
      </w:r>
      <w:r>
        <w:rPr>
          <w:rFonts w:ascii="微软雅黑" w:eastAsia="微软雅黑" w:hAnsi="微软雅黑" w:hint="eastAsia"/>
          <w:sz w:val="21"/>
          <w:szCs w:val="21"/>
        </w:rPr>
        <w:t>页面</w:t>
      </w:r>
      <w:r w:rsidR="0044229C">
        <w:rPr>
          <w:rFonts w:ascii="微软雅黑" w:eastAsia="微软雅黑" w:hAnsi="微软雅黑" w:hint="eastAsia"/>
          <w:sz w:val="21"/>
          <w:szCs w:val="21"/>
        </w:rPr>
        <w:t>时重新获取位置信息。</w:t>
      </w:r>
    </w:p>
    <w:p w14:paraId="25BF5F04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4）可行性</w:t>
      </w:r>
    </w:p>
    <w:p w14:paraId="39ACE49C" w14:textId="2A5AA20E" w:rsidR="00210D5E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 xml:space="preserve">  </w:t>
      </w:r>
      <w:r w:rsidR="001C1E40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Pr="0000582A">
        <w:rPr>
          <w:rFonts w:ascii="微软雅黑" w:eastAsia="微软雅黑" w:hAnsi="微软雅黑" w:hint="eastAsia"/>
          <w:sz w:val="21"/>
          <w:szCs w:val="21"/>
        </w:rPr>
        <w:t>按照福特Spec和Spss文档要求进行设计，已与福特FO沟通确认过可行性，可行</w:t>
      </w:r>
    </w:p>
    <w:p w14:paraId="38CB0B71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5）验收标准</w:t>
      </w:r>
    </w:p>
    <w:p w14:paraId="6082AE90" w14:textId="4DB95C8C" w:rsidR="00210D5E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验证方法：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车机验证+路测验证</w:t>
      </w:r>
    </w:p>
    <w:p w14:paraId="106FB337" w14:textId="5B204365" w:rsidR="00210D5E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验证环境：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福特&amp;林肯所有车型:U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625,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U611。</w:t>
      </w:r>
      <w:r w:rsidR="0007650D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（车型后期会有新增</w:t>
      </w:r>
      <w:r w:rsidR="00B46483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，待PMO通知</w:t>
      </w:r>
      <w:r w:rsidR="0007650D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）</w:t>
      </w:r>
    </w:p>
    <w:p w14:paraId="054CE8B2" w14:textId="7FC6600A" w:rsidR="005E0791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3.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前置条件：</w:t>
      </w:r>
    </w:p>
    <w:p w14:paraId="72CDC5D0" w14:textId="3AA8AFB5" w:rsidR="005E0791" w:rsidRPr="0000582A" w:rsidRDefault="00234910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="005E079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a</w:t>
      </w:r>
      <w:r w:rsidR="005E0791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210D5E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网络连接正常的情况。</w:t>
      </w:r>
    </w:p>
    <w:p w14:paraId="283B03D9" w14:textId="176873E0" w:rsidR="00210D5E" w:rsidRPr="0000582A" w:rsidRDefault="00234910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="005E0791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b.</w:t>
      </w:r>
      <w:r w:rsidR="005E079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车辆有</w:t>
      </w:r>
      <w:r w:rsidR="00566D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0-9个</w:t>
      </w:r>
      <w:r w:rsidR="005E079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充电记录。</w:t>
      </w:r>
    </w:p>
    <w:p w14:paraId="0022AFC8" w14:textId="785F647A" w:rsidR="005E0791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4.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验收标准：</w:t>
      </w:r>
    </w:p>
    <w:p w14:paraId="13F5DDE2" w14:textId="5867BDAD" w:rsidR="005E0791" w:rsidRPr="0000582A" w:rsidRDefault="00234910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lastRenderedPageBreak/>
        <w:t xml:space="preserve">    </w:t>
      </w:r>
      <w:r w:rsidR="005E079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a</w:t>
      </w:r>
      <w:r w:rsidR="005E0791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3B59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在某处充电后，历史充电位置列表能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</w:t>
      </w:r>
      <w:r w:rsidR="003B59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展示该位置地址详情。</w:t>
      </w:r>
    </w:p>
    <w:p w14:paraId="7ED4BAB2" w14:textId="40AB3C46" w:rsidR="0024592B" w:rsidRDefault="0024592B" w:rsidP="00D35FDB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b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历史充电位置展示正常。</w:t>
      </w:r>
    </w:p>
    <w:p w14:paraId="134106B6" w14:textId="2BA36C35" w:rsidR="00D35FDB" w:rsidRPr="00D35FDB" w:rsidRDefault="00D35FDB" w:rsidP="00D35FDB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c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车机非导航状态时，能成功从历史充电位置发起导航。</w:t>
      </w:r>
    </w:p>
    <w:p w14:paraId="2A6D3576" w14:textId="77777777" w:rsidR="00234910" w:rsidRDefault="00234910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</w:p>
    <w:p w14:paraId="4300AE4A" w14:textId="7279B7EC" w:rsidR="001266D3" w:rsidRPr="001B657B" w:rsidRDefault="001266D3" w:rsidP="001266D3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编辑已收藏充电位置</w:t>
      </w:r>
    </w:p>
    <w:p w14:paraId="0C2B321D" w14:textId="77777777" w:rsidR="001266D3" w:rsidRPr="001B657B" w:rsidRDefault="001266D3" w:rsidP="001266D3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概述</w:t>
      </w:r>
    </w:p>
    <w:p w14:paraId="702E4538" w14:textId="751703E2" w:rsidR="001266D3" w:rsidRPr="001B657B" w:rsidRDefault="001266D3" w:rsidP="001266D3">
      <w:pPr>
        <w:pStyle w:val="11"/>
        <w:snapToGrid w:val="0"/>
        <w:spacing w:line="276" w:lineRule="auto"/>
        <w:ind w:firstLineChars="0"/>
        <w:rPr>
          <w:rFonts w:ascii="微软雅黑" w:eastAsia="微软雅黑" w:hAnsi="微软雅黑" w:cs="宋体"/>
          <w:iCs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本小节描述</w:t>
      </w:r>
      <w:r w:rsidR="0064566F">
        <w:rPr>
          <w:rFonts w:ascii="微软雅黑" w:eastAsia="微软雅黑" w:hAnsi="微软雅黑" w:cs="微软雅黑" w:hint="eastAsia"/>
          <w:color w:val="000000"/>
          <w:szCs w:val="21"/>
        </w:rPr>
        <w:t>共分为对已收藏位置的</w:t>
      </w:r>
      <w:r w:rsidR="0064566F">
        <w:rPr>
          <w:rFonts w:ascii="微软雅黑" w:eastAsia="微软雅黑" w:hAnsi="微软雅黑" w:cs="微软雅黑"/>
          <w:color w:val="000000"/>
          <w:szCs w:val="21"/>
        </w:rPr>
        <w:t>{</w:t>
      </w:r>
      <w:r w:rsidR="0064566F">
        <w:rPr>
          <w:rFonts w:ascii="微软雅黑" w:eastAsia="微软雅黑" w:hAnsi="微软雅黑" w:cs="微软雅黑" w:hint="eastAsia"/>
          <w:color w:val="000000"/>
          <w:szCs w:val="21"/>
        </w:rPr>
        <w:t>新增、删除、改名称、查看</w:t>
      </w:r>
      <w:r w:rsidR="0064566F">
        <w:rPr>
          <w:rFonts w:ascii="微软雅黑" w:eastAsia="微软雅黑" w:hAnsi="微软雅黑" w:cs="微软雅黑"/>
          <w:color w:val="000000"/>
          <w:szCs w:val="21"/>
        </w:rPr>
        <w:t>}</w:t>
      </w:r>
      <w:r w:rsidR="0064566F">
        <w:rPr>
          <w:rFonts w:ascii="微软雅黑" w:eastAsia="微软雅黑" w:hAnsi="微软雅黑" w:cs="微软雅黑" w:hint="eastAsia"/>
          <w:color w:val="000000"/>
          <w:szCs w:val="21"/>
        </w:rPr>
        <w:t>4个小需求</w:t>
      </w:r>
      <w:r>
        <w:rPr>
          <w:rFonts w:ascii="微软雅黑" w:eastAsia="微软雅黑" w:hAnsi="微软雅黑" w:cs="微软雅黑" w:hint="eastAsia"/>
          <w:color w:val="000000"/>
          <w:szCs w:val="21"/>
        </w:rPr>
        <w:t>。</w:t>
      </w:r>
    </w:p>
    <w:p w14:paraId="3A226882" w14:textId="77777777" w:rsidR="001266D3" w:rsidRPr="001B657B" w:rsidRDefault="001266D3" w:rsidP="001266D3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需求描述</w:t>
      </w:r>
    </w:p>
    <w:p w14:paraId="5510241C" w14:textId="77777777" w:rsidR="001266D3" w:rsidRPr="001B657B" w:rsidRDefault="001266D3" w:rsidP="001266D3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1B657B">
        <w:rPr>
          <w:rFonts w:ascii="微软雅黑" w:eastAsia="微软雅黑" w:hAnsi="微软雅黑" w:hint="eastAsia"/>
          <w:sz w:val="21"/>
          <w:szCs w:val="21"/>
        </w:rPr>
        <w:t>1）总体描述</w:t>
      </w:r>
    </w:p>
    <w:p w14:paraId="67461AB0" w14:textId="1DF4B074" w:rsidR="001266D3" w:rsidRPr="001B657B" w:rsidRDefault="001266D3" w:rsidP="001266D3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   </w:t>
      </w:r>
      <w:r w:rsidR="0064566F">
        <w:rPr>
          <w:rFonts w:ascii="微软雅黑" w:eastAsia="微软雅黑" w:hAnsi="微软雅黑" w:hint="eastAsia"/>
          <w:sz w:val="21"/>
          <w:szCs w:val="21"/>
        </w:rPr>
        <w:t>当用户已经有收藏位置后，</w:t>
      </w:r>
      <w:r w:rsidRPr="009C125E">
        <w:rPr>
          <w:rFonts w:ascii="微软雅黑" w:eastAsia="微软雅黑" w:hAnsi="微软雅黑" w:hint="eastAsia"/>
          <w:sz w:val="21"/>
          <w:szCs w:val="21"/>
        </w:rPr>
        <w:t>通过设置-车辆控制，点击 【充电设置】icon 打开</w:t>
      </w:r>
      <w:r>
        <w:rPr>
          <w:rFonts w:ascii="微软雅黑" w:eastAsia="微软雅黑" w:hAnsi="微软雅黑" w:hint="eastAsia"/>
          <w:sz w:val="21"/>
          <w:szCs w:val="21"/>
        </w:rPr>
        <w:t>设置项进行设置。</w:t>
      </w:r>
    </w:p>
    <w:p w14:paraId="077ACDF3" w14:textId="77777777" w:rsidR="001266D3" w:rsidRPr="0064566F" w:rsidRDefault="001266D3" w:rsidP="001266D3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64566F">
        <w:rPr>
          <w:rFonts w:ascii="微软雅黑" w:eastAsia="微软雅黑" w:hAnsi="微软雅黑" w:hint="eastAsia"/>
          <w:sz w:val="21"/>
          <w:szCs w:val="21"/>
        </w:rPr>
        <w:t>2）业务规则描述</w:t>
      </w:r>
    </w:p>
    <w:p w14:paraId="2D7376AF" w14:textId="56A2C8FB" w:rsidR="001427A1" w:rsidRDefault="003B59A8" w:rsidP="003C7962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1.新增</w:t>
      </w:r>
      <w:r w:rsidR="001427A1">
        <w:rPr>
          <w:rFonts w:ascii="微软雅黑" w:eastAsia="微软雅黑" w:hAnsi="微软雅黑" w:hint="eastAsia"/>
          <w:sz w:val="21"/>
          <w:szCs w:val="21"/>
        </w:rPr>
        <w:t>：用户从历史充电位置</w:t>
      </w:r>
      <w:r w:rsidR="001427A1" w:rsidRPr="00EB2F1D">
        <w:rPr>
          <w:rFonts w:ascii="微软雅黑" w:eastAsia="微软雅黑" w:hAnsi="微软雅黑" w:hint="eastAsia"/>
          <w:sz w:val="21"/>
          <w:szCs w:val="21"/>
        </w:rPr>
        <w:t>添加到收藏位置列表：点击则选中添加到收藏列表；收藏后，该位置不需要再历史列表中删除。</w:t>
      </w:r>
    </w:p>
    <w:p w14:paraId="3E05271E" w14:textId="1198E873" w:rsidR="003C7962" w:rsidRDefault="003C7962" w:rsidP="003C7962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2.查看：</w:t>
      </w:r>
    </w:p>
    <w:p w14:paraId="66BA6CE2" w14:textId="77777777" w:rsidR="003C7962" w:rsidRDefault="003C7962" w:rsidP="003C7962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数量:已收藏位置列表展示10个。</w:t>
      </w:r>
    </w:p>
    <w:p w14:paraId="18F002C7" w14:textId="77777777" w:rsidR="003C7962" w:rsidRDefault="003C7962" w:rsidP="003C7962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内容</w:t>
      </w:r>
      <w:r>
        <w:rPr>
          <w:rFonts w:ascii="微软雅黑" w:eastAsia="微软雅黑" w:hAnsi="微软雅黑"/>
          <w:sz w:val="21"/>
          <w:szCs w:val="21"/>
        </w:rPr>
        <w:t>:</w:t>
      </w:r>
      <w:r>
        <w:rPr>
          <w:rFonts w:ascii="微软雅黑" w:eastAsia="微软雅黑" w:hAnsi="微软雅黑" w:hint="eastAsia"/>
          <w:sz w:val="21"/>
          <w:szCs w:val="21"/>
        </w:rPr>
        <w:t>每个展示的信息有名称（最多20个字符）、下次充电时间、电量。从上到下按添加的时间最近到最远排序。</w:t>
      </w:r>
    </w:p>
    <w:p w14:paraId="7BF73B17" w14:textId="60F54D00" w:rsidR="003C7962" w:rsidRPr="003C7962" w:rsidRDefault="003C7962" w:rsidP="009959E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3C7962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3D97E4F9" wp14:editId="4D332ACA">
            <wp:extent cx="3347518" cy="2915073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687" cy="29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F543" w14:textId="36670084" w:rsidR="001266D3" w:rsidRDefault="003C7962" w:rsidP="001266D3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  3</w:t>
      </w:r>
      <w:r w:rsidR="00A87FB0">
        <w:rPr>
          <w:rFonts w:ascii="微软雅黑" w:eastAsia="微软雅黑" w:hAnsi="微软雅黑" w:hint="eastAsia"/>
          <w:sz w:val="21"/>
          <w:szCs w:val="21"/>
        </w:rPr>
        <w:t>.删除：支持逐个删除、多选同时删除多个。</w:t>
      </w:r>
    </w:p>
    <w:p w14:paraId="5608CB25" w14:textId="40BD49B2" w:rsidR="009959EE" w:rsidRPr="001427A1" w:rsidRDefault="009959EE" w:rsidP="001266D3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9959EE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38C10D01" wp14:editId="7711EEAC">
            <wp:extent cx="3106117" cy="26932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484" cy="27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AF3" w14:textId="0BB7495E" w:rsidR="001266D3" w:rsidRDefault="003C7962" w:rsidP="0068186A">
      <w:pPr>
        <w:snapToGrid w:val="0"/>
        <w:spacing w:line="276" w:lineRule="auto"/>
        <w:ind w:firstLine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4</w:t>
      </w:r>
      <w:r w:rsidR="006755D7">
        <w:rPr>
          <w:rFonts w:ascii="微软雅黑" w:eastAsia="微软雅黑" w:hAnsi="微软雅黑" w:hint="eastAsia"/>
          <w:sz w:val="21"/>
          <w:szCs w:val="21"/>
        </w:rPr>
        <w:t>.改名称</w:t>
      </w:r>
      <w:r w:rsidR="006755D7">
        <w:rPr>
          <w:rFonts w:ascii="微软雅黑" w:eastAsia="微软雅黑" w:hAnsi="微软雅黑"/>
          <w:sz w:val="21"/>
          <w:szCs w:val="21"/>
        </w:rPr>
        <w:t>：</w:t>
      </w:r>
      <w:r w:rsidR="006755D7">
        <w:rPr>
          <w:rFonts w:ascii="微软雅黑" w:eastAsia="微软雅黑" w:hAnsi="微软雅黑" w:hint="eastAsia"/>
          <w:sz w:val="21"/>
          <w:szCs w:val="21"/>
        </w:rPr>
        <w:t>重命名不可重复。若有重复：点击保存时提示有重复是否覆盖，覆盖则替换</w:t>
      </w:r>
      <w:r w:rsidR="0068186A">
        <w:rPr>
          <w:rFonts w:ascii="微软雅黑" w:eastAsia="微软雅黑" w:hAnsi="微软雅黑" w:hint="eastAsia"/>
          <w:sz w:val="21"/>
          <w:szCs w:val="21"/>
        </w:rPr>
        <w:t>原同名的</w:t>
      </w:r>
      <w:r w:rsidR="007C01E2">
        <w:rPr>
          <w:rFonts w:ascii="微软雅黑" w:eastAsia="微软雅黑" w:hAnsi="微软雅黑" w:hint="eastAsia"/>
          <w:sz w:val="21"/>
          <w:szCs w:val="21"/>
        </w:rPr>
        <w:t>已收藏充电位置，</w:t>
      </w:r>
      <w:r w:rsidR="007C01E2" w:rsidRPr="007C01E2">
        <w:rPr>
          <w:rFonts w:ascii="微软雅黑" w:eastAsia="微软雅黑" w:hAnsi="微软雅黑" w:hint="eastAsia"/>
          <w:sz w:val="21"/>
          <w:szCs w:val="21"/>
          <w:highlight w:val="yellow"/>
        </w:rPr>
        <w:t>但该名字下原充电计划不需要恢复到默认</w:t>
      </w:r>
      <w:r w:rsidR="0068186A" w:rsidRPr="007C01E2">
        <w:rPr>
          <w:rFonts w:ascii="微软雅黑" w:eastAsia="微软雅黑" w:hAnsi="微软雅黑" w:hint="eastAsia"/>
          <w:sz w:val="21"/>
          <w:szCs w:val="21"/>
          <w:highlight w:val="yellow"/>
        </w:rPr>
        <w:t>。</w:t>
      </w:r>
    </w:p>
    <w:p w14:paraId="56914FB8" w14:textId="7CD23D4C" w:rsidR="003C7962" w:rsidRDefault="003C7962" w:rsidP="003C7962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3C7962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88697C1" wp14:editId="25DC1897">
            <wp:extent cx="5274310" cy="29825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B20" w14:textId="77777777" w:rsidR="003C7962" w:rsidRPr="0068186A" w:rsidRDefault="003C7962" w:rsidP="009959EE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</w:p>
    <w:p w14:paraId="7207C55B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3）异常情况</w:t>
      </w:r>
    </w:p>
    <w:p w14:paraId="244AA513" w14:textId="55C94634" w:rsidR="001C1E40" w:rsidRPr="0000582A" w:rsidRDefault="001C1E40" w:rsidP="00BB2BF8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 xml:space="preserve">   </w:t>
      </w:r>
      <w:r w:rsidR="00566DA8">
        <w:rPr>
          <w:rFonts w:ascii="微软雅黑" w:eastAsia="微软雅黑" w:hAnsi="微软雅黑" w:hint="eastAsia"/>
          <w:sz w:val="21"/>
          <w:szCs w:val="21"/>
        </w:rPr>
        <w:t>不支持弱网操作，提示“网络异常，请检查网络“。</w:t>
      </w:r>
    </w:p>
    <w:p w14:paraId="5EAB9F9E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4）可行性</w:t>
      </w:r>
    </w:p>
    <w:p w14:paraId="791768CE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 xml:space="preserve">  按照福特Spec和Spss文档要求进行设计，已与福特FO沟通确认过可行性，可行</w:t>
      </w:r>
    </w:p>
    <w:p w14:paraId="121CA312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5）验收标准</w:t>
      </w:r>
    </w:p>
    <w:p w14:paraId="6FA8A34E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验证方法：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车机验证+路测验证</w:t>
      </w:r>
    </w:p>
    <w:p w14:paraId="338DE943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验证环境：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福特&amp;林肯所有车型:U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625,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U611。（车型后期会有新增，待PMO通知）</w:t>
      </w:r>
    </w:p>
    <w:p w14:paraId="663A87FA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3.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前置条件：</w:t>
      </w:r>
    </w:p>
    <w:p w14:paraId="6E7F7D73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lastRenderedPageBreak/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.网络连接正常的情况。</w:t>
      </w:r>
    </w:p>
    <w:p w14:paraId="2BFC99BE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b.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车辆有充电记录。</w:t>
      </w:r>
    </w:p>
    <w:p w14:paraId="14A2D655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4.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验收标准：</w:t>
      </w:r>
    </w:p>
    <w:p w14:paraId="46053938" w14:textId="7294B038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566D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成功添加历史充电位置为已收藏位置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。</w:t>
      </w:r>
    </w:p>
    <w:p w14:paraId="5170F7FA" w14:textId="29D24307" w:rsidR="001C1E40" w:rsidRDefault="001C1E40" w:rsidP="001C1E40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b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566D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已收藏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充电位置展示正常。</w:t>
      </w:r>
    </w:p>
    <w:p w14:paraId="75E61B77" w14:textId="0AB4D026" w:rsidR="001C1E40" w:rsidRDefault="001C1E40" w:rsidP="001C1E40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c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566D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成功重命名。</w:t>
      </w:r>
    </w:p>
    <w:p w14:paraId="078EC1FE" w14:textId="7D309C71" w:rsidR="00566DA8" w:rsidRPr="00D35FDB" w:rsidRDefault="00566DA8" w:rsidP="001C1E40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d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有重复命名时，提示正常。</w:t>
      </w:r>
    </w:p>
    <w:p w14:paraId="6759130B" w14:textId="77777777" w:rsidR="00C923FC" w:rsidRPr="001266D3" w:rsidRDefault="00C923FC" w:rsidP="00685AA1">
      <w:pPr>
        <w:snapToGrid w:val="0"/>
        <w:spacing w:line="276" w:lineRule="auto"/>
        <w:rPr>
          <w:rFonts w:ascii="微软雅黑" w:eastAsia="微软雅黑" w:hAnsi="微软雅黑"/>
          <w:sz w:val="21"/>
        </w:rPr>
      </w:pPr>
    </w:p>
    <w:p w14:paraId="62C72972" w14:textId="6FFB6DC1" w:rsidR="00E67BE3" w:rsidRPr="001B657B" w:rsidRDefault="00C96F0F" w:rsidP="00685AA1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编辑</w:t>
      </w:r>
      <w:r w:rsidR="00C24407">
        <w:rPr>
          <w:rFonts w:ascii="微软雅黑" w:eastAsia="微软雅黑" w:hAnsi="微软雅黑" w:hint="eastAsia"/>
          <w:sz w:val="32"/>
          <w:szCs w:val="32"/>
        </w:rPr>
        <w:t>充电计划</w:t>
      </w:r>
      <w:r w:rsidR="00804159">
        <w:rPr>
          <w:rFonts w:ascii="微软雅黑" w:eastAsia="微软雅黑" w:hAnsi="微软雅黑" w:hint="eastAsia"/>
          <w:sz w:val="32"/>
          <w:szCs w:val="32"/>
        </w:rPr>
        <w:t>（充电</w:t>
      </w:r>
      <w:r w:rsidR="00804159">
        <w:rPr>
          <w:rFonts w:ascii="微软雅黑" w:eastAsia="微软雅黑" w:hAnsi="微软雅黑"/>
          <w:sz w:val="32"/>
          <w:szCs w:val="32"/>
        </w:rPr>
        <w:t>计划=</w:t>
      </w:r>
      <w:r w:rsidR="00804159">
        <w:rPr>
          <w:rFonts w:ascii="微软雅黑" w:eastAsia="微软雅黑" w:hAnsi="微软雅黑" w:hint="eastAsia"/>
          <w:sz w:val="32"/>
          <w:szCs w:val="32"/>
        </w:rPr>
        <w:t>时间</w:t>
      </w:r>
      <w:r w:rsidR="00804159">
        <w:rPr>
          <w:rFonts w:ascii="微软雅黑" w:eastAsia="微软雅黑" w:hAnsi="微软雅黑"/>
          <w:sz w:val="32"/>
          <w:szCs w:val="32"/>
        </w:rPr>
        <w:t>+</w:t>
      </w:r>
      <w:r w:rsidR="00804159">
        <w:rPr>
          <w:rFonts w:ascii="微软雅黑" w:eastAsia="微软雅黑" w:hAnsi="微软雅黑" w:hint="eastAsia"/>
          <w:sz w:val="32"/>
          <w:szCs w:val="32"/>
        </w:rPr>
        <w:t>电量）</w:t>
      </w:r>
    </w:p>
    <w:p w14:paraId="0D8DE14B" w14:textId="77777777" w:rsidR="00E67BE3" w:rsidRPr="001B657B" w:rsidRDefault="00E67BE3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概述</w:t>
      </w:r>
    </w:p>
    <w:p w14:paraId="60370E8D" w14:textId="79F0CA14" w:rsidR="000D0EC1" w:rsidRPr="006536AC" w:rsidRDefault="00255059" w:rsidP="00685AA1">
      <w:pPr>
        <w:pStyle w:val="11"/>
        <w:snapToGrid w:val="0"/>
        <w:spacing w:line="276" w:lineRule="auto"/>
        <w:ind w:firstLineChars="0"/>
        <w:rPr>
          <w:rFonts w:ascii="微软雅黑" w:eastAsia="微软雅黑" w:hAnsi="微软雅黑" w:cs="宋体"/>
          <w:iCs/>
          <w:szCs w:val="21"/>
        </w:rPr>
      </w:pPr>
      <w:r>
        <w:rPr>
          <w:rFonts w:ascii="微软雅黑" w:eastAsia="微软雅黑" w:hAnsi="微软雅黑" w:cs="宋体" w:hint="eastAsia"/>
          <w:iCs/>
          <w:szCs w:val="21"/>
        </w:rPr>
        <w:t>本小节包括编辑预设电量的</w:t>
      </w:r>
      <w:r w:rsidR="00917C4E">
        <w:rPr>
          <w:rFonts w:ascii="微软雅黑" w:eastAsia="微软雅黑" w:hAnsi="微软雅黑" w:cs="宋体"/>
          <w:iCs/>
          <w:szCs w:val="21"/>
        </w:rPr>
        <w:t>【</w:t>
      </w:r>
      <w:r w:rsidR="009A4575">
        <w:rPr>
          <w:rFonts w:ascii="微软雅黑" w:eastAsia="微软雅黑" w:hAnsi="微软雅黑" w:cs="宋体" w:hint="eastAsia"/>
          <w:iCs/>
          <w:szCs w:val="21"/>
        </w:rPr>
        <w:t>充电方式选择、</w:t>
      </w:r>
      <w:r w:rsidR="00917C4E">
        <w:rPr>
          <w:rFonts w:ascii="微软雅黑" w:eastAsia="微软雅黑" w:hAnsi="微软雅黑" w:cs="宋体" w:hint="eastAsia"/>
          <w:iCs/>
          <w:szCs w:val="21"/>
        </w:rPr>
        <w:t>充电</w:t>
      </w:r>
      <w:r w:rsidR="009A4575">
        <w:rPr>
          <w:rFonts w:ascii="微软雅黑" w:eastAsia="微软雅黑" w:hAnsi="微软雅黑" w:cs="宋体" w:hint="eastAsia"/>
          <w:iCs/>
          <w:szCs w:val="21"/>
        </w:rPr>
        <w:t>计划的</w:t>
      </w:r>
      <w:r w:rsidR="00C24407">
        <w:rPr>
          <w:rFonts w:ascii="微软雅黑" w:eastAsia="微软雅黑" w:hAnsi="微软雅黑" w:cs="宋体" w:hint="eastAsia"/>
          <w:iCs/>
          <w:szCs w:val="21"/>
        </w:rPr>
        <w:t>编辑规则、</w:t>
      </w:r>
      <w:r w:rsidR="00917C4E">
        <w:rPr>
          <w:rFonts w:ascii="微软雅黑" w:eastAsia="微软雅黑" w:hAnsi="微软雅黑" w:cs="宋体" w:hint="eastAsia"/>
          <w:iCs/>
          <w:szCs w:val="21"/>
        </w:rPr>
        <w:t>充电</w:t>
      </w:r>
      <w:r w:rsidR="009A4575">
        <w:rPr>
          <w:rFonts w:ascii="微软雅黑" w:eastAsia="微软雅黑" w:hAnsi="微软雅黑" w:cs="宋体" w:hint="eastAsia"/>
          <w:iCs/>
          <w:szCs w:val="21"/>
        </w:rPr>
        <w:t>计划的</w:t>
      </w:r>
      <w:r w:rsidR="00C24407">
        <w:rPr>
          <w:rFonts w:ascii="微软雅黑" w:eastAsia="微软雅黑" w:hAnsi="微软雅黑" w:cs="宋体" w:hint="eastAsia"/>
          <w:iCs/>
          <w:szCs w:val="21"/>
        </w:rPr>
        <w:t>生效规则</w:t>
      </w:r>
      <w:r w:rsidR="00917C4E">
        <w:rPr>
          <w:rFonts w:ascii="微软雅黑" w:eastAsia="微软雅黑" w:hAnsi="微软雅黑" w:cs="宋体"/>
          <w:iCs/>
          <w:szCs w:val="21"/>
        </w:rPr>
        <w:t>】</w:t>
      </w:r>
      <w:r w:rsidR="00917C4E">
        <w:rPr>
          <w:rFonts w:ascii="微软雅黑" w:eastAsia="微软雅黑" w:hAnsi="微软雅黑" w:cs="宋体" w:hint="eastAsia"/>
          <w:iCs/>
          <w:szCs w:val="21"/>
        </w:rPr>
        <w:t>3</w:t>
      </w:r>
      <w:r w:rsidR="00C24407">
        <w:rPr>
          <w:rFonts w:ascii="微软雅黑" w:eastAsia="微软雅黑" w:hAnsi="微软雅黑" w:cs="宋体" w:hint="eastAsia"/>
          <w:iCs/>
          <w:szCs w:val="21"/>
        </w:rPr>
        <w:t>个小需求说明。</w:t>
      </w:r>
      <w:bookmarkStart w:id="0" w:name="_GoBack"/>
      <w:bookmarkEnd w:id="0"/>
    </w:p>
    <w:p w14:paraId="2AD0E975" w14:textId="0EF1E9CF" w:rsidR="00E67BE3" w:rsidRPr="001B657B" w:rsidRDefault="000D0EC1" w:rsidP="00685AA1">
      <w:pPr>
        <w:pStyle w:val="aa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微软雅黑" w:eastAsia="微软雅黑" w:hAnsi="微软雅黑"/>
          <w:b/>
          <w:sz w:val="24"/>
        </w:rPr>
      </w:pPr>
      <w:r w:rsidRPr="001B657B">
        <w:rPr>
          <w:rFonts w:ascii="微软雅黑" w:eastAsia="微软雅黑" w:hAnsi="微软雅黑" w:hint="eastAsia"/>
          <w:b/>
          <w:sz w:val="24"/>
        </w:rPr>
        <w:t>需求描述</w:t>
      </w:r>
    </w:p>
    <w:p w14:paraId="71A36CE2" w14:textId="25950D45" w:rsidR="000D0EC1" w:rsidRPr="009A4575" w:rsidRDefault="00B230F0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9A4575">
        <w:rPr>
          <w:rFonts w:ascii="微软雅黑" w:eastAsia="微软雅黑" w:hAnsi="微软雅黑" w:hint="eastAsia"/>
          <w:sz w:val="21"/>
          <w:szCs w:val="21"/>
        </w:rPr>
        <w:t>1）总体描述</w:t>
      </w:r>
    </w:p>
    <w:p w14:paraId="622ACA95" w14:textId="5135CB95" w:rsidR="000D0EC1" w:rsidRPr="009A4575" w:rsidRDefault="00685AA1" w:rsidP="00685AA1">
      <w:pPr>
        <w:pStyle w:val="11"/>
        <w:snapToGrid w:val="0"/>
        <w:spacing w:line="276" w:lineRule="auto"/>
        <w:ind w:firstLineChars="0"/>
        <w:rPr>
          <w:rFonts w:ascii="微软雅黑" w:eastAsia="微软雅黑" w:hAnsi="微软雅黑" w:cs="宋体"/>
          <w:iCs/>
          <w:szCs w:val="21"/>
        </w:rPr>
      </w:pPr>
      <w:r w:rsidRPr="009A4575">
        <w:rPr>
          <w:rFonts w:ascii="微软雅黑" w:eastAsia="微软雅黑" w:hAnsi="微软雅黑" w:hint="eastAsia"/>
          <w:szCs w:val="21"/>
        </w:rPr>
        <w:t xml:space="preserve"> </w:t>
      </w:r>
      <w:r w:rsidR="00C24407" w:rsidRPr="009A4575">
        <w:rPr>
          <w:rFonts w:ascii="微软雅黑" w:eastAsia="微软雅黑" w:hAnsi="微软雅黑" w:hint="eastAsia"/>
          <w:szCs w:val="21"/>
        </w:rPr>
        <w:t>在[充电设置页]</w:t>
      </w:r>
      <w:r w:rsidR="00C24407" w:rsidRPr="009A4575">
        <w:rPr>
          <w:rFonts w:ascii="微软雅黑" w:eastAsia="微软雅黑" w:hAnsi="微软雅黑" w:cs="宋体" w:hint="eastAsia"/>
          <w:iCs/>
          <w:szCs w:val="21"/>
        </w:rPr>
        <w:t>预设电量</w:t>
      </w:r>
      <w:r w:rsidR="006B00A3" w:rsidRPr="009A4575">
        <w:rPr>
          <w:rFonts w:ascii="微软雅黑" w:eastAsia="微软雅黑" w:hAnsi="微软雅黑" w:cs="宋体" w:hint="eastAsia"/>
          <w:iCs/>
          <w:szCs w:val="21"/>
        </w:rPr>
        <w:t>和时间，实车测试计划是否生效。</w:t>
      </w:r>
      <w:r w:rsidR="006B00A3" w:rsidRPr="009A4575">
        <w:rPr>
          <w:rFonts w:ascii="微软雅黑" w:eastAsia="微软雅黑" w:hAnsi="微软雅黑" w:cs="宋体"/>
          <w:iCs/>
          <w:szCs w:val="21"/>
        </w:rPr>
        <w:t xml:space="preserve"> </w:t>
      </w:r>
    </w:p>
    <w:p w14:paraId="41BA40FC" w14:textId="77777777" w:rsidR="00B230F0" w:rsidRPr="009A4575" w:rsidRDefault="00B230F0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9A4575">
        <w:rPr>
          <w:rFonts w:ascii="微软雅黑" w:eastAsia="微软雅黑" w:hAnsi="微软雅黑" w:hint="eastAsia"/>
          <w:sz w:val="21"/>
          <w:szCs w:val="21"/>
        </w:rPr>
        <w:t>2）业务规则描述</w:t>
      </w:r>
    </w:p>
    <w:p w14:paraId="1BCF753F" w14:textId="77777777" w:rsidR="009A4575" w:rsidRDefault="006B00A3" w:rsidP="009A4575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 w:rsidRPr="009A4575">
        <w:rPr>
          <w:rFonts w:ascii="微软雅黑" w:eastAsia="微软雅黑" w:hAnsi="微软雅黑" w:hint="eastAsia"/>
          <w:noProof/>
          <w:sz w:val="21"/>
          <w:szCs w:val="21"/>
        </w:rPr>
        <w:t>1.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充电方式：</w:t>
      </w:r>
    </w:p>
    <w:p w14:paraId="17BC6F4C" w14:textId="7F2DF858" w:rsidR="009A4575" w:rsidRDefault="00F01009" w:rsidP="009A4575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   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A</w:t>
      </w:r>
      <w:r w:rsidR="009A4575">
        <w:rPr>
          <w:rFonts w:ascii="微软雅黑" w:eastAsia="微软雅黑" w:hAnsi="微软雅黑"/>
          <w:noProof/>
          <w:sz w:val="21"/>
          <w:szCs w:val="21"/>
        </w:rPr>
        <w:t>.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立即充电-默认所有新建的计划都为立即充电，立即充电可编辑电量，当车辆充到该电量时，结束充电；</w:t>
      </w:r>
    </w:p>
    <w:p w14:paraId="2B7BF6ED" w14:textId="7DFC3890" w:rsidR="009A4575" w:rsidRDefault="00F01009" w:rsidP="009A4575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   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B</w:t>
      </w:r>
      <w:r w:rsidR="009A4575">
        <w:rPr>
          <w:rFonts w:ascii="微软雅黑" w:eastAsia="微软雅黑" w:hAnsi="微软雅黑"/>
          <w:noProof/>
          <w:sz w:val="21"/>
          <w:szCs w:val="21"/>
        </w:rPr>
        <w:t>.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定时充电-选中后可编辑</w:t>
      </w:r>
      <w:r w:rsidR="008403D4">
        <w:rPr>
          <w:rFonts w:ascii="微软雅黑" w:eastAsia="微软雅黑" w:hAnsi="微软雅黑" w:hint="eastAsia"/>
          <w:noProof/>
          <w:sz w:val="21"/>
          <w:szCs w:val="21"/>
        </w:rPr>
        <w:t>充电计划，即电量和时间。</w:t>
      </w:r>
    </w:p>
    <w:p w14:paraId="392C7FB3" w14:textId="04D87167" w:rsidR="006774E5" w:rsidRPr="006774E5" w:rsidRDefault="006774E5" w:rsidP="009A4575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 w:rsidRPr="006774E5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E832C98" wp14:editId="218B1B17">
            <wp:extent cx="1207663" cy="2227580"/>
            <wp:effectExtent l="0" t="0" r="1206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3149" cy="22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0DFF" w14:textId="09F31F2B" w:rsidR="008403D4" w:rsidRDefault="008403D4" w:rsidP="009A4575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>2.</w:t>
      </w:r>
      <w:r w:rsidRPr="008403D4">
        <w:rPr>
          <w:rFonts w:hint="eastAsia"/>
        </w:rPr>
        <w:t xml:space="preserve"> </w:t>
      </w:r>
      <w:r w:rsidR="00917C4E">
        <w:rPr>
          <w:rFonts w:ascii="微软雅黑" w:eastAsia="微软雅黑" w:hAnsi="微软雅黑" w:hint="eastAsia"/>
          <w:noProof/>
          <w:sz w:val="21"/>
          <w:szCs w:val="21"/>
        </w:rPr>
        <w:t>充电</w:t>
      </w:r>
      <w:r w:rsidRPr="008403D4">
        <w:rPr>
          <w:rFonts w:ascii="微软雅黑" w:eastAsia="微软雅黑" w:hAnsi="微软雅黑" w:hint="eastAsia"/>
          <w:noProof/>
          <w:sz w:val="21"/>
          <w:szCs w:val="21"/>
        </w:rPr>
        <w:t>计划的编辑规则</w:t>
      </w:r>
    </w:p>
    <w:p w14:paraId="734CFA66" w14:textId="5012EE50" w:rsidR="008403D4" w:rsidRPr="008403D4" w:rsidRDefault="00F01009" w:rsidP="00F01009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   </w:t>
      </w:r>
      <w:r>
        <w:rPr>
          <w:rFonts w:ascii="微软雅黑" w:eastAsia="微软雅黑" w:hAnsi="微软雅黑" w:hint="eastAsia"/>
          <w:noProof/>
          <w:sz w:val="21"/>
          <w:szCs w:val="21"/>
        </w:rPr>
        <w:t>A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 w:rsidR="006B00A3" w:rsidRPr="009A4575">
        <w:rPr>
          <w:rFonts w:ascii="微软雅黑" w:eastAsia="微软雅黑" w:hAnsi="微软雅黑" w:hint="eastAsia"/>
          <w:noProof/>
          <w:sz w:val="21"/>
          <w:szCs w:val="21"/>
        </w:rPr>
        <w:t>编辑电量</w:t>
      </w:r>
      <w:r w:rsidR="009A4575">
        <w:rPr>
          <w:rFonts w:ascii="微软雅黑" w:eastAsia="微软雅黑" w:hAnsi="微软雅黑" w:hint="eastAsia"/>
          <w:noProof/>
          <w:sz w:val="21"/>
          <w:szCs w:val="21"/>
        </w:rPr>
        <w:t>：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拖动</w:t>
      </w:r>
      <w:r w:rsidR="008403D4">
        <w:rPr>
          <w:rFonts w:ascii="微软雅黑" w:eastAsia="微软雅黑" w:hAnsi="微软雅黑" w:hint="eastAsia"/>
          <w:noProof/>
          <w:sz w:val="21"/>
          <w:szCs w:val="21"/>
        </w:rPr>
        <w:t>或点击控件</w:t>
      </w:r>
      <w:r>
        <w:rPr>
          <w:rFonts w:ascii="微软雅黑" w:eastAsia="微软雅黑" w:hAnsi="微软雅黑" w:hint="eastAsia"/>
          <w:noProof/>
          <w:sz w:val="21"/>
          <w:szCs w:val="21"/>
        </w:rPr>
        <w:t>编辑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电量，默认值</w:t>
      </w:r>
      <w:r w:rsidR="008403D4" w:rsidRPr="008403D4">
        <w:rPr>
          <w:rFonts w:ascii="微软雅黑" w:eastAsia="微软雅黑" w:hAnsi="微软雅黑"/>
          <w:noProof/>
          <w:sz w:val="21"/>
          <w:szCs w:val="21"/>
        </w:rPr>
        <w:t>100%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。</w:t>
      </w:r>
    </w:p>
    <w:p w14:paraId="6B2F1EC7" w14:textId="71D10F05" w:rsidR="008403D4" w:rsidRPr="008403D4" w:rsidRDefault="00F01009" w:rsidP="00F01009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     a.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设置</w:t>
      </w:r>
      <w:r w:rsidR="008403D4" w:rsidRPr="008403D4">
        <w:rPr>
          <w:rFonts w:ascii="微软雅黑" w:eastAsia="微软雅黑" w:hAnsi="微软雅黑"/>
          <w:noProof/>
          <w:sz w:val="21"/>
          <w:szCs w:val="21"/>
        </w:rPr>
        <w:t>80%-100%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时，以</w:t>
      </w:r>
      <w:r w:rsidR="008403D4" w:rsidRPr="008403D4">
        <w:rPr>
          <w:rFonts w:ascii="微软雅黑" w:eastAsia="微软雅黑" w:hAnsi="微软雅黑"/>
          <w:noProof/>
          <w:sz w:val="21"/>
          <w:szCs w:val="21"/>
        </w:rPr>
        <w:t>5%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为增量；</w:t>
      </w:r>
    </w:p>
    <w:p w14:paraId="48ABF6F4" w14:textId="77777777" w:rsidR="00F01009" w:rsidRDefault="00F01009" w:rsidP="00F01009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b</w:t>
      </w:r>
      <w:r>
        <w:rPr>
          <w:rFonts w:ascii="微软雅黑" w:eastAsia="微软雅黑" w:hAnsi="微软雅黑" w:hint="eastAsia"/>
          <w:noProof/>
          <w:sz w:val="21"/>
          <w:szCs w:val="21"/>
        </w:rPr>
        <w:t>.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设置</w:t>
      </w:r>
      <w:r w:rsidR="008403D4" w:rsidRPr="008403D4">
        <w:rPr>
          <w:rFonts w:ascii="微软雅黑" w:eastAsia="微软雅黑" w:hAnsi="微软雅黑"/>
          <w:noProof/>
          <w:sz w:val="21"/>
          <w:szCs w:val="21"/>
        </w:rPr>
        <w:t>50%-80%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时，以</w:t>
      </w:r>
      <w:r w:rsidR="008403D4" w:rsidRPr="008403D4">
        <w:rPr>
          <w:rFonts w:ascii="微软雅黑" w:eastAsia="微软雅黑" w:hAnsi="微软雅黑"/>
          <w:noProof/>
          <w:sz w:val="21"/>
          <w:szCs w:val="21"/>
        </w:rPr>
        <w:t>10%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为增量；</w:t>
      </w:r>
    </w:p>
    <w:p w14:paraId="2421DE60" w14:textId="3F3F378D" w:rsidR="008403D4" w:rsidRDefault="00F01009" w:rsidP="00F01009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 xml:space="preserve">   c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>
        <w:rPr>
          <w:rFonts w:ascii="微软雅黑" w:eastAsia="微软雅黑" w:hAnsi="微软雅黑" w:hint="eastAsia"/>
          <w:noProof/>
          <w:sz w:val="21"/>
          <w:szCs w:val="21"/>
        </w:rPr>
        <w:t>页面有固定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提示语“车辆将在充到</w:t>
      </w:r>
      <w:r>
        <w:rPr>
          <w:rFonts w:ascii="微软雅黑" w:eastAsia="微软雅黑" w:hAnsi="微软雅黑" w:hint="eastAsia"/>
          <w:noProof/>
          <w:sz w:val="21"/>
          <w:szCs w:val="21"/>
        </w:rPr>
        <w:t>x</w:t>
      </w:r>
      <w:r w:rsidR="008403D4" w:rsidRPr="008403D4">
        <w:rPr>
          <w:rFonts w:ascii="微软雅黑" w:eastAsia="微软雅黑" w:hAnsi="微软雅黑" w:hint="eastAsia"/>
          <w:noProof/>
          <w:sz w:val="21"/>
          <w:szCs w:val="21"/>
        </w:rPr>
        <w:t>时，结束充电。”</w:t>
      </w:r>
    </w:p>
    <w:p w14:paraId="2878EAFF" w14:textId="497CBA7C" w:rsidR="006774E5" w:rsidRDefault="006774E5" w:rsidP="006774E5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 w:rsidRPr="006774E5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510B0E26" wp14:editId="6879180B">
            <wp:extent cx="1540157" cy="2788762"/>
            <wp:effectExtent l="0" t="0" r="952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316" cy="28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F73B" w14:textId="07A028B1" w:rsidR="00EA7FCF" w:rsidRDefault="00EA7FCF" w:rsidP="00F01009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 xml:space="preserve"> B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>
        <w:rPr>
          <w:rFonts w:ascii="微软雅黑" w:eastAsia="微软雅黑" w:hAnsi="微软雅黑" w:hint="eastAsia"/>
          <w:noProof/>
          <w:sz w:val="21"/>
          <w:szCs w:val="21"/>
        </w:rPr>
        <w:t>编辑时间</w:t>
      </w:r>
      <w:r w:rsidR="00C6145A">
        <w:rPr>
          <w:rFonts w:ascii="微软雅黑" w:eastAsia="微软雅黑" w:hAnsi="微软雅黑" w:hint="eastAsia"/>
          <w:noProof/>
          <w:sz w:val="21"/>
          <w:szCs w:val="21"/>
        </w:rPr>
        <w:t>：</w:t>
      </w:r>
    </w:p>
    <w:p w14:paraId="05BEE61F" w14:textId="6474B7F2" w:rsidR="00C6145A" w:rsidRPr="00C6145A" w:rsidRDefault="00C6145A" w:rsidP="00C6145A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noProof/>
          <w:sz w:val="21"/>
          <w:szCs w:val="21"/>
        </w:rPr>
        <w:t>a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 w:rsidRPr="00C6145A">
        <w:rPr>
          <w:rFonts w:ascii="微软雅黑" w:eastAsia="微软雅黑" w:hAnsi="微软雅黑" w:hint="eastAsia"/>
          <w:noProof/>
          <w:sz w:val="21"/>
          <w:szCs w:val="21"/>
        </w:rPr>
        <w:t>点击选择时段。刻度为每小时。</w:t>
      </w:r>
    </w:p>
    <w:p w14:paraId="36264248" w14:textId="16C9A6F8" w:rsidR="00620560" w:rsidRDefault="00C6145A" w:rsidP="00620560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b.</w:t>
      </w:r>
      <w:r w:rsidRPr="00C6145A">
        <w:rPr>
          <w:rFonts w:ascii="微软雅黑" w:eastAsia="微软雅黑" w:hAnsi="微软雅黑" w:hint="eastAsia"/>
          <w:noProof/>
          <w:sz w:val="21"/>
          <w:szCs w:val="21"/>
        </w:rPr>
        <w:t>工作日</w:t>
      </w:r>
      <w:r w:rsidRPr="00C6145A">
        <w:rPr>
          <w:rFonts w:ascii="微软雅黑" w:eastAsia="微软雅黑" w:hAnsi="微软雅黑"/>
          <w:noProof/>
          <w:sz w:val="21"/>
          <w:szCs w:val="21"/>
        </w:rPr>
        <w:t>/</w:t>
      </w:r>
      <w:r w:rsidRPr="00C6145A">
        <w:rPr>
          <w:rFonts w:ascii="微软雅黑" w:eastAsia="微软雅黑" w:hAnsi="微软雅黑" w:hint="eastAsia"/>
          <w:noProof/>
          <w:sz w:val="21"/>
          <w:szCs w:val="21"/>
        </w:rPr>
        <w:t>周末分别最多可以选</w:t>
      </w:r>
      <w:r w:rsidRPr="00C6145A">
        <w:rPr>
          <w:rFonts w:ascii="微软雅黑" w:eastAsia="微软雅黑" w:hAnsi="微软雅黑"/>
          <w:noProof/>
          <w:sz w:val="21"/>
          <w:szCs w:val="21"/>
        </w:rPr>
        <w:t>2</w:t>
      </w:r>
      <w:r>
        <w:rPr>
          <w:rFonts w:ascii="微软雅黑" w:eastAsia="微软雅黑" w:hAnsi="微软雅黑" w:hint="eastAsia"/>
          <w:noProof/>
          <w:sz w:val="21"/>
          <w:szCs w:val="21"/>
        </w:rPr>
        <w:t>个时间</w:t>
      </w:r>
      <w:r w:rsidRPr="00C6145A">
        <w:rPr>
          <w:rFonts w:ascii="微软雅黑" w:eastAsia="微软雅黑" w:hAnsi="微软雅黑" w:hint="eastAsia"/>
          <w:noProof/>
          <w:sz w:val="21"/>
          <w:szCs w:val="21"/>
        </w:rPr>
        <w:t>段。</w:t>
      </w:r>
      <w:r>
        <w:rPr>
          <w:rFonts w:ascii="微软雅黑" w:eastAsia="微软雅黑" w:hAnsi="微软雅黑" w:hint="eastAsia"/>
          <w:noProof/>
          <w:sz w:val="21"/>
          <w:szCs w:val="21"/>
        </w:rPr>
        <w:t>工作日=周一-周五，周末=周六-周日（此处因为为底层接口限制，只有工作日&amp;周末，无法单独对某一天预设计划</w:t>
      </w:r>
      <w:r w:rsidR="00620560">
        <w:rPr>
          <w:rFonts w:ascii="微软雅黑" w:eastAsia="微软雅黑" w:hAnsi="微软雅黑" w:hint="eastAsia"/>
          <w:noProof/>
          <w:sz w:val="21"/>
          <w:szCs w:val="21"/>
        </w:rPr>
        <w:t>），当数量已满时，点击添加按钮后弹窗提示“工作日/周末最多可设置2个时间段“。</w:t>
      </w:r>
    </w:p>
    <w:p w14:paraId="709B0B4F" w14:textId="58C05139" w:rsidR="006774E5" w:rsidRDefault="006774E5" w:rsidP="006774E5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 w:rsidRPr="006774E5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64F8DE82" wp14:editId="05444E35">
            <wp:extent cx="2873657" cy="2497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409" cy="25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37B" w14:textId="314E5E25" w:rsidR="00F14880" w:rsidRPr="00AD49CB" w:rsidRDefault="00F14880" w:rsidP="00F14880">
      <w:pPr>
        <w:pStyle w:val="a6"/>
        <w:snapToGrid w:val="0"/>
        <w:ind w:firstLine="520"/>
        <w:rPr>
          <w:rFonts w:ascii="微软雅黑" w:eastAsia="微软雅黑" w:hAnsi="微软雅黑"/>
          <w:noProof/>
          <w:sz w:val="21"/>
          <w:szCs w:val="21"/>
        </w:rPr>
      </w:pPr>
      <w:r w:rsidRPr="00AD49CB">
        <w:rPr>
          <w:rFonts w:ascii="微软雅黑" w:eastAsia="微软雅黑" w:hAnsi="微软雅黑" w:hint="eastAsia"/>
          <w:noProof/>
          <w:sz w:val="21"/>
          <w:szCs w:val="21"/>
        </w:rPr>
        <w:t>3.</w:t>
      </w:r>
      <w:r w:rsidRPr="00AD49CB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917C4E" w:rsidRPr="00AD49CB">
        <w:rPr>
          <w:rFonts w:ascii="微软雅黑" w:eastAsia="微软雅黑" w:hAnsi="微软雅黑" w:hint="eastAsia"/>
          <w:sz w:val="21"/>
          <w:szCs w:val="21"/>
        </w:rPr>
        <w:t>充电</w:t>
      </w:r>
      <w:r w:rsidR="00917C4E" w:rsidRPr="00AD49CB">
        <w:rPr>
          <w:rFonts w:ascii="微软雅黑" w:eastAsia="微软雅黑" w:hAnsi="微软雅黑" w:hint="eastAsia"/>
          <w:noProof/>
          <w:sz w:val="21"/>
          <w:szCs w:val="21"/>
        </w:rPr>
        <w:t>计划的生效</w:t>
      </w:r>
      <w:r w:rsidRPr="00AD49CB">
        <w:rPr>
          <w:rFonts w:ascii="微软雅黑" w:eastAsia="微软雅黑" w:hAnsi="微软雅黑" w:hint="eastAsia"/>
          <w:noProof/>
          <w:sz w:val="21"/>
          <w:szCs w:val="21"/>
        </w:rPr>
        <w:t>规则</w:t>
      </w:r>
    </w:p>
    <w:p w14:paraId="23351599" w14:textId="71AC6A97" w:rsidR="00F14880" w:rsidRPr="008403D4" w:rsidRDefault="00F14880" w:rsidP="00F14880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 w:rsidRPr="00AD49CB">
        <w:rPr>
          <w:rFonts w:ascii="微软雅黑" w:eastAsia="微软雅黑" w:hAnsi="微软雅黑"/>
          <w:noProof/>
          <w:sz w:val="21"/>
          <w:szCs w:val="21"/>
        </w:rPr>
        <w:t xml:space="preserve">      </w:t>
      </w:r>
      <w:r w:rsidRPr="00AD49CB">
        <w:rPr>
          <w:rFonts w:ascii="微软雅黑" w:eastAsia="微软雅黑" w:hAnsi="微软雅黑" w:hint="eastAsia"/>
          <w:noProof/>
          <w:sz w:val="21"/>
          <w:szCs w:val="21"/>
        </w:rPr>
        <w:t>A</w:t>
      </w:r>
      <w:r w:rsidRPr="00AD49CB">
        <w:rPr>
          <w:rFonts w:ascii="微软雅黑" w:eastAsia="微软雅黑" w:hAnsi="微软雅黑"/>
          <w:noProof/>
          <w:sz w:val="21"/>
          <w:szCs w:val="21"/>
        </w:rPr>
        <w:t>.</w:t>
      </w:r>
      <w:r w:rsidR="00917C4E" w:rsidRPr="00AD49CB">
        <w:rPr>
          <w:rFonts w:ascii="微软雅黑" w:eastAsia="微软雅黑" w:hAnsi="微软雅黑" w:hint="eastAsia"/>
          <w:noProof/>
          <w:sz w:val="21"/>
          <w:szCs w:val="21"/>
        </w:rPr>
        <w:t>自动充电的开始时间</w:t>
      </w:r>
      <w:r w:rsidRPr="00AD49CB">
        <w:rPr>
          <w:rFonts w:ascii="微软雅黑" w:eastAsia="微软雅黑" w:hAnsi="微软雅黑" w:hint="eastAsia"/>
          <w:noProof/>
          <w:sz w:val="21"/>
          <w:szCs w:val="21"/>
        </w:rPr>
        <w:t>：</w:t>
      </w:r>
      <w:r w:rsidR="00917C4E" w:rsidRPr="00AD49CB">
        <w:rPr>
          <w:rFonts w:ascii="微软雅黑" w:eastAsia="微软雅黑" w:hAnsi="微软雅黑"/>
          <w:noProof/>
          <w:sz w:val="21"/>
          <w:szCs w:val="21"/>
        </w:rPr>
        <w:t xml:space="preserve"> </w:t>
      </w:r>
      <w:r w:rsidR="00917C4E" w:rsidRPr="00AD49CB">
        <w:rPr>
          <w:rFonts w:ascii="微软雅黑" w:eastAsia="微软雅黑" w:hAnsi="微软雅黑" w:hint="eastAsia"/>
          <w:noProof/>
          <w:sz w:val="21"/>
          <w:szCs w:val="21"/>
        </w:rPr>
        <w:t>当</w:t>
      </w:r>
      <w:r w:rsidR="00917C4E">
        <w:rPr>
          <w:rFonts w:ascii="微软雅黑" w:eastAsia="微软雅黑" w:hAnsi="微软雅黑" w:hint="eastAsia"/>
          <w:noProof/>
          <w:sz w:val="21"/>
          <w:szCs w:val="21"/>
        </w:rPr>
        <w:t>车辆满足以下条件时，车辆开始自动充电</w:t>
      </w:r>
    </w:p>
    <w:p w14:paraId="535C7C41" w14:textId="5F166B00" w:rsidR="00620560" w:rsidRDefault="00F14880" w:rsidP="00F14880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t xml:space="preserve">        a.</w:t>
      </w:r>
      <w:r w:rsidR="00917C4E">
        <w:rPr>
          <w:rFonts w:ascii="微软雅黑" w:eastAsia="微软雅黑" w:hAnsi="微软雅黑" w:hint="eastAsia"/>
          <w:noProof/>
          <w:sz w:val="21"/>
          <w:szCs w:val="21"/>
        </w:rPr>
        <w:t>车辆在充电计划对应的位置</w:t>
      </w:r>
      <w:r w:rsidR="00F80DD2">
        <w:rPr>
          <w:rFonts w:ascii="微软雅黑" w:eastAsia="微软雅黑" w:hAnsi="微软雅黑" w:hint="eastAsia"/>
          <w:noProof/>
          <w:sz w:val="21"/>
          <w:szCs w:val="21"/>
        </w:rPr>
        <w:t>。</w:t>
      </w:r>
      <w:r w:rsidR="001025EC">
        <w:rPr>
          <w:rFonts w:ascii="微软雅黑" w:eastAsia="微软雅黑" w:hAnsi="微软雅黑" w:hint="eastAsia"/>
          <w:noProof/>
          <w:sz w:val="21"/>
          <w:szCs w:val="21"/>
        </w:rPr>
        <w:t>收藏时取的经纬度</w:t>
      </w:r>
      <w:r w:rsidR="00F80DD2">
        <w:rPr>
          <w:rFonts w:ascii="微软雅黑" w:eastAsia="微软雅黑" w:hAnsi="微软雅黑" w:hint="eastAsia"/>
          <w:noProof/>
          <w:sz w:val="21"/>
          <w:szCs w:val="21"/>
        </w:rPr>
        <w:t>半径范围</w:t>
      </w:r>
      <w:r w:rsidR="001025EC">
        <w:rPr>
          <w:rFonts w:ascii="微软雅黑" w:eastAsia="微软雅黑" w:hAnsi="微软雅黑" w:hint="eastAsia"/>
          <w:noProof/>
          <w:sz w:val="21"/>
          <w:szCs w:val="21"/>
        </w:rPr>
        <w:t>1</w:t>
      </w:r>
      <w:r w:rsidR="00F80DD2">
        <w:rPr>
          <w:rFonts w:ascii="微软雅黑" w:eastAsia="微软雅黑" w:hAnsi="微软雅黑" w:hint="eastAsia"/>
          <w:noProof/>
          <w:sz w:val="21"/>
          <w:szCs w:val="21"/>
        </w:rPr>
        <w:t>00米</w:t>
      </w:r>
      <w:r w:rsidR="001025EC">
        <w:rPr>
          <w:rFonts w:ascii="微软雅黑" w:eastAsia="微软雅黑" w:hAnsi="微软雅黑" w:hint="eastAsia"/>
          <w:noProof/>
          <w:sz w:val="21"/>
          <w:szCs w:val="21"/>
        </w:rPr>
        <w:t>内</w:t>
      </w:r>
      <w:r w:rsidR="00F80DD2">
        <w:rPr>
          <w:rFonts w:ascii="微软雅黑" w:eastAsia="微软雅黑" w:hAnsi="微软雅黑" w:hint="eastAsia"/>
          <w:noProof/>
          <w:sz w:val="21"/>
          <w:szCs w:val="21"/>
        </w:rPr>
        <w:t>均视为同一个位置。</w:t>
      </w:r>
    </w:p>
    <w:p w14:paraId="160DE1C5" w14:textId="61BF562D" w:rsidR="001025EC" w:rsidRDefault="00917C4E" w:rsidP="00F14880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 xml:space="preserve">        b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 w:rsidR="001025EC">
        <w:rPr>
          <w:rFonts w:ascii="微软雅黑" w:eastAsia="微软雅黑" w:hAnsi="微软雅黑" w:hint="eastAsia"/>
          <w:noProof/>
          <w:sz w:val="21"/>
          <w:szCs w:val="21"/>
        </w:rPr>
        <w:t>车辆已经插上充电枪</w:t>
      </w:r>
      <w:r w:rsidR="00AA19C9">
        <w:rPr>
          <w:rFonts w:ascii="微软雅黑" w:eastAsia="微软雅黑" w:hAnsi="微软雅黑" w:hint="eastAsia"/>
          <w:noProof/>
          <w:sz w:val="21"/>
          <w:szCs w:val="21"/>
        </w:rPr>
        <w:t>，且充电桩可供电。</w:t>
      </w:r>
    </w:p>
    <w:p w14:paraId="33CBEB70" w14:textId="3B3096FB" w:rsidR="00917C4E" w:rsidRDefault="001025EC" w:rsidP="00F14880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 xml:space="preserve">        c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>
        <w:rPr>
          <w:rFonts w:ascii="微软雅黑" w:eastAsia="微软雅黑" w:hAnsi="微软雅黑" w:hint="eastAsia"/>
          <w:noProof/>
          <w:sz w:val="21"/>
          <w:szCs w:val="21"/>
        </w:rPr>
        <w:t>充电计划</w:t>
      </w:r>
      <w:r w:rsidR="009C45B9">
        <w:rPr>
          <w:rFonts w:ascii="微软雅黑" w:eastAsia="微软雅黑" w:hAnsi="微软雅黑" w:hint="eastAsia"/>
          <w:noProof/>
          <w:sz w:val="21"/>
          <w:szCs w:val="21"/>
        </w:rPr>
        <w:t>的预设时间跟出发时间没有冲突</w:t>
      </w:r>
      <w:r w:rsidR="00AA19C9">
        <w:rPr>
          <w:rFonts w:ascii="微软雅黑" w:eastAsia="微软雅黑" w:hAnsi="微软雅黑" w:hint="eastAsia"/>
          <w:noProof/>
          <w:sz w:val="21"/>
          <w:szCs w:val="21"/>
        </w:rPr>
        <w:t>。</w:t>
      </w:r>
      <w:r w:rsidR="009C45B9">
        <w:rPr>
          <w:rFonts w:ascii="微软雅黑" w:eastAsia="微软雅黑" w:hAnsi="微软雅黑" w:hint="eastAsia"/>
          <w:noProof/>
          <w:sz w:val="21"/>
          <w:szCs w:val="21"/>
        </w:rPr>
        <w:t>即如果有先于</w:t>
      </w:r>
      <w:r w:rsidR="00AA19C9">
        <w:rPr>
          <w:rFonts w:ascii="微软雅黑" w:eastAsia="微软雅黑" w:hAnsi="微软雅黑" w:hint="eastAsia"/>
          <w:noProof/>
          <w:sz w:val="21"/>
          <w:szCs w:val="21"/>
        </w:rPr>
        <w:t>充电时间的</w:t>
      </w:r>
      <w:r w:rsidR="009C45B9">
        <w:rPr>
          <w:rFonts w:ascii="微软雅黑" w:eastAsia="微软雅黑" w:hAnsi="微软雅黑" w:hint="eastAsia"/>
          <w:noProof/>
          <w:sz w:val="21"/>
          <w:szCs w:val="21"/>
        </w:rPr>
        <w:t>出发时间，优先满足出发时间电量需求</w:t>
      </w:r>
      <w:r w:rsidR="00AA19C9">
        <w:rPr>
          <w:rFonts w:ascii="微软雅黑" w:eastAsia="微软雅黑" w:hAnsi="微软雅黑" w:hint="eastAsia"/>
          <w:noProof/>
          <w:sz w:val="21"/>
          <w:szCs w:val="21"/>
        </w:rPr>
        <w:t>，具体出发时间需要先于出发时间多少小时视为“有冲突“，</w:t>
      </w:r>
      <w:r w:rsidR="00AA19C9" w:rsidRPr="00AA19C9">
        <w:rPr>
          <w:rFonts w:ascii="微软雅黑" w:eastAsia="微软雅黑" w:hAnsi="微软雅黑" w:hint="eastAsia"/>
          <w:noProof/>
          <w:color w:val="FF0000"/>
          <w:sz w:val="21"/>
          <w:szCs w:val="21"/>
        </w:rPr>
        <w:t>待福特确认</w:t>
      </w:r>
      <w:r w:rsidR="00AA19C9">
        <w:rPr>
          <w:rFonts w:ascii="微软雅黑" w:eastAsia="微软雅黑" w:hAnsi="微软雅黑" w:hint="eastAsia"/>
          <w:noProof/>
          <w:sz w:val="21"/>
          <w:szCs w:val="21"/>
        </w:rPr>
        <w:t>。</w:t>
      </w:r>
      <w:r w:rsidR="009C45B9">
        <w:rPr>
          <w:rFonts w:ascii="微软雅黑" w:eastAsia="微软雅黑" w:hAnsi="微软雅黑" w:hint="eastAsia"/>
          <w:noProof/>
          <w:sz w:val="21"/>
          <w:szCs w:val="21"/>
        </w:rPr>
        <w:t>【此处需关联《出发时间MRD》】</w:t>
      </w:r>
    </w:p>
    <w:p w14:paraId="51C6EAD6" w14:textId="11FF5520" w:rsidR="00524C0D" w:rsidRPr="00620560" w:rsidRDefault="00524C0D" w:rsidP="00F14880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 xml:space="preserve">        d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>
        <w:rPr>
          <w:rFonts w:ascii="微软雅黑" w:eastAsia="微软雅黑" w:hAnsi="微软雅黑" w:hint="eastAsia"/>
          <w:noProof/>
          <w:sz w:val="21"/>
          <w:szCs w:val="21"/>
        </w:rPr>
        <w:t>自然时间到达计划的时间。</w:t>
      </w:r>
      <w:r w:rsidRPr="000D4CB1">
        <w:rPr>
          <w:rFonts w:ascii="微软雅黑" w:eastAsia="微软雅黑" w:hAnsi="微软雅黑" w:hint="eastAsia"/>
          <w:noProof/>
          <w:sz w:val="21"/>
          <w:szCs w:val="21"/>
          <w:highlight w:val="yellow"/>
        </w:rPr>
        <w:t>以客户端获取到的时间为准</w:t>
      </w:r>
      <w:r w:rsidRPr="0028017A">
        <w:rPr>
          <w:rFonts w:ascii="微软雅黑" w:eastAsia="微软雅黑" w:hAnsi="微软雅黑" w:hint="eastAsia"/>
          <w:noProof/>
          <w:sz w:val="21"/>
          <w:szCs w:val="21"/>
          <w:highlight w:val="yellow"/>
        </w:rPr>
        <w:t>，</w:t>
      </w:r>
      <w:r w:rsidR="000D4CB1" w:rsidRPr="0028017A">
        <w:rPr>
          <w:rFonts w:ascii="微软雅黑" w:eastAsia="微软雅黑" w:hAnsi="微软雅黑" w:hint="eastAsia"/>
          <w:noProof/>
          <w:sz w:val="21"/>
          <w:szCs w:val="21"/>
          <w:highlight w:val="yellow"/>
        </w:rPr>
        <w:t>哪里来的时间标准?</w:t>
      </w:r>
      <w:r w:rsidR="000D4CB1" w:rsidRPr="00620560">
        <w:rPr>
          <w:rFonts w:ascii="微软雅黑" w:eastAsia="微软雅黑" w:hAnsi="微软雅黑" w:hint="eastAsia"/>
          <w:noProof/>
          <w:sz w:val="21"/>
          <w:szCs w:val="21"/>
        </w:rPr>
        <w:t xml:space="preserve"> </w:t>
      </w:r>
    </w:p>
    <w:p w14:paraId="2645BBB6" w14:textId="04FC2E21" w:rsidR="00C6145A" w:rsidRDefault="00917C4E" w:rsidP="0028017A">
      <w:pPr>
        <w:pStyle w:val="a6"/>
        <w:snapToGrid w:val="0"/>
        <w:ind w:firstLine="64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t>B</w:t>
      </w:r>
      <w:r>
        <w:rPr>
          <w:rFonts w:ascii="微软雅黑" w:eastAsia="微软雅黑" w:hAnsi="微软雅黑"/>
          <w:noProof/>
          <w:sz w:val="21"/>
          <w:szCs w:val="21"/>
        </w:rPr>
        <w:t>.</w:t>
      </w:r>
      <w:r>
        <w:rPr>
          <w:rFonts w:ascii="微软雅黑" w:eastAsia="微软雅黑" w:hAnsi="微软雅黑" w:hint="eastAsia"/>
          <w:noProof/>
          <w:sz w:val="21"/>
          <w:szCs w:val="21"/>
        </w:rPr>
        <w:t>自动充电的结束时间：</w:t>
      </w:r>
      <w:r w:rsidR="0028017A">
        <w:rPr>
          <w:rFonts w:ascii="微软雅黑" w:eastAsia="微软雅黑" w:hAnsi="微软雅黑" w:hint="eastAsia"/>
          <w:noProof/>
          <w:sz w:val="21"/>
          <w:szCs w:val="21"/>
        </w:rPr>
        <w:t>当车辆满足以下条件时，结束充电</w:t>
      </w:r>
    </w:p>
    <w:p w14:paraId="7C46E1EF" w14:textId="40157E09" w:rsidR="00EA0280" w:rsidRPr="009A4575" w:rsidRDefault="0028017A" w:rsidP="00AD49CB">
      <w:pPr>
        <w:pStyle w:val="a6"/>
        <w:snapToGrid w:val="0"/>
        <w:rPr>
          <w:rFonts w:ascii="微软雅黑" w:eastAsia="微软雅黑" w:hAnsi="微软雅黑"/>
          <w:noProof/>
          <w:sz w:val="21"/>
          <w:szCs w:val="21"/>
        </w:rPr>
      </w:pPr>
      <w:r>
        <w:rPr>
          <w:rFonts w:ascii="微软雅黑" w:eastAsia="微软雅黑" w:hAnsi="微软雅黑" w:hint="eastAsia"/>
          <w:noProof/>
          <w:sz w:val="21"/>
          <w:szCs w:val="21"/>
        </w:rPr>
        <w:lastRenderedPageBreak/>
        <w:t xml:space="preserve">        </w:t>
      </w:r>
      <w:r>
        <w:rPr>
          <w:rFonts w:ascii="微软雅黑" w:eastAsia="微软雅黑" w:hAnsi="微软雅黑"/>
          <w:noProof/>
          <w:sz w:val="21"/>
          <w:szCs w:val="21"/>
        </w:rPr>
        <w:t>a.</w:t>
      </w:r>
      <w:r>
        <w:rPr>
          <w:rFonts w:ascii="微软雅黑" w:eastAsia="微软雅黑" w:hAnsi="微软雅黑" w:hint="eastAsia"/>
          <w:noProof/>
          <w:sz w:val="21"/>
          <w:szCs w:val="21"/>
        </w:rPr>
        <w:t>车辆充到充电计划的电量即停止充电，即尽管时间没有到充电计划的时间，也停止充电。</w:t>
      </w:r>
    </w:p>
    <w:p w14:paraId="0F5E1861" w14:textId="3958E4C0" w:rsidR="000D0EC1" w:rsidRPr="009A4575" w:rsidRDefault="000D0EC1" w:rsidP="00685AA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</w:p>
    <w:p w14:paraId="7D098835" w14:textId="77777777" w:rsidR="00EA0280" w:rsidRPr="009A4575" w:rsidRDefault="00EA0280" w:rsidP="00EA028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9A4575">
        <w:rPr>
          <w:rFonts w:ascii="微软雅黑" w:eastAsia="微软雅黑" w:hAnsi="微软雅黑" w:hint="eastAsia"/>
          <w:sz w:val="21"/>
          <w:szCs w:val="21"/>
        </w:rPr>
        <w:t>3）异常情况</w:t>
      </w:r>
    </w:p>
    <w:p w14:paraId="71BB4B24" w14:textId="56DD77B9" w:rsidR="00EA0280" w:rsidRDefault="00EA0280" w:rsidP="00EA0280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9A4575">
        <w:rPr>
          <w:rFonts w:ascii="微软雅黑" w:eastAsia="微软雅黑" w:hAnsi="微软雅黑" w:hint="eastAsia"/>
          <w:sz w:val="21"/>
          <w:szCs w:val="21"/>
        </w:rPr>
        <w:t xml:space="preserve">   </w:t>
      </w:r>
      <w:r w:rsidR="00620560">
        <w:rPr>
          <w:rFonts w:ascii="微软雅黑" w:eastAsia="微软雅黑" w:hAnsi="微软雅黑" w:hint="eastAsia"/>
          <w:sz w:val="21"/>
          <w:szCs w:val="21"/>
        </w:rPr>
        <w:t>1.</w:t>
      </w:r>
      <w:r w:rsidR="00221CC2" w:rsidRPr="009A4575">
        <w:rPr>
          <w:rFonts w:ascii="微软雅黑" w:eastAsia="微软雅黑" w:hAnsi="微软雅黑" w:hint="eastAsia"/>
          <w:sz w:val="21"/>
          <w:szCs w:val="21"/>
        </w:rPr>
        <w:t>充电</w:t>
      </w:r>
      <w:r w:rsidR="00AD49CB">
        <w:rPr>
          <w:rFonts w:ascii="微软雅黑" w:eastAsia="微软雅黑" w:hAnsi="微软雅黑" w:hint="eastAsia"/>
          <w:sz w:val="21"/>
          <w:szCs w:val="21"/>
        </w:rPr>
        <w:t>桩无电，launcher有相关提示，请查看【launcher-充电卡片MRD】</w:t>
      </w:r>
    </w:p>
    <w:p w14:paraId="28CC3AD5" w14:textId="60EBD13B" w:rsidR="00620560" w:rsidRDefault="00620560" w:rsidP="00EA0280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 xml:space="preserve">   2.</w:t>
      </w:r>
      <w:r w:rsidR="00A037B4">
        <w:rPr>
          <w:rFonts w:ascii="微软雅黑" w:eastAsia="微软雅黑" w:hAnsi="微软雅黑" w:hint="eastAsia"/>
          <w:sz w:val="21"/>
          <w:szCs w:val="21"/>
        </w:rPr>
        <w:t>设置过程中发生弱网、断网情况，弹窗提示用户，且已编辑项保存至断网前状态</w:t>
      </w:r>
      <w:r w:rsidR="00A037B4" w:rsidRPr="00540F00">
        <w:rPr>
          <w:rFonts w:ascii="微软雅黑" w:eastAsia="微软雅黑" w:hAnsi="微软雅黑" w:hint="eastAsia"/>
          <w:sz w:val="21"/>
          <w:szCs w:val="21"/>
          <w:highlight w:val="yellow"/>
        </w:rPr>
        <w:t>。</w:t>
      </w:r>
      <w:r w:rsidR="00540F00" w:rsidRPr="00540F00">
        <w:rPr>
          <w:rFonts w:ascii="微软雅黑" w:eastAsia="微软雅黑" w:hAnsi="微软雅黑" w:hint="eastAsia"/>
          <w:sz w:val="21"/>
          <w:szCs w:val="21"/>
          <w:highlight w:val="yellow"/>
        </w:rPr>
        <w:t>断网后无法编辑。</w:t>
      </w:r>
    </w:p>
    <w:p w14:paraId="312A0A11" w14:textId="77777777" w:rsidR="00540F00" w:rsidRPr="009A4575" w:rsidRDefault="00540F00" w:rsidP="00EA0280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</w:p>
    <w:p w14:paraId="26B5AF05" w14:textId="77777777" w:rsidR="00540F00" w:rsidRPr="0000582A" w:rsidRDefault="00540F00" w:rsidP="00540F0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4）可行性</w:t>
      </w:r>
    </w:p>
    <w:p w14:paraId="230807A5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 xml:space="preserve">  按照福特Spec和Spss文档要求进行设计，已与福特FO沟通确认过可行性，可行</w:t>
      </w:r>
    </w:p>
    <w:p w14:paraId="0619FA98" w14:textId="77777777" w:rsidR="00540F00" w:rsidRPr="0000582A" w:rsidRDefault="00540F00" w:rsidP="00540F0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微软雅黑" w:eastAsia="微软雅黑" w:hAnsi="微软雅黑"/>
          <w:sz w:val="21"/>
          <w:szCs w:val="21"/>
        </w:rPr>
      </w:pPr>
      <w:r w:rsidRPr="0000582A">
        <w:rPr>
          <w:rFonts w:ascii="微软雅黑" w:eastAsia="微软雅黑" w:hAnsi="微软雅黑" w:hint="eastAsia"/>
          <w:sz w:val="21"/>
          <w:szCs w:val="21"/>
        </w:rPr>
        <w:t>5）验收标准</w:t>
      </w:r>
    </w:p>
    <w:p w14:paraId="2DAF4ECB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验证方法：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车机验证+路测验证</w:t>
      </w:r>
    </w:p>
    <w:p w14:paraId="396E96B7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验证环境：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福特&amp;林肯所有车型:U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625,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U611。（车型后期会有新增，待PMO通知）</w:t>
      </w:r>
    </w:p>
    <w:p w14:paraId="6298C392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3.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前置条件：</w:t>
      </w:r>
    </w:p>
    <w:p w14:paraId="199390C2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.网络连接正常的情况。</w:t>
      </w:r>
    </w:p>
    <w:p w14:paraId="4D251859" w14:textId="77369B58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b.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辆有充电计划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。</w:t>
      </w:r>
    </w:p>
    <w:p w14:paraId="2323FF2D" w14:textId="77777777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4.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验收标准：</w:t>
      </w:r>
    </w:p>
    <w:p w14:paraId="370129F4" w14:textId="642D0366" w:rsidR="00540F00" w:rsidRPr="0000582A" w:rsidRDefault="00540F00" w:rsidP="00540F0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成功保存新编辑的充电计划。</w:t>
      </w:r>
    </w:p>
    <w:p w14:paraId="54D88189" w14:textId="1823CDA7" w:rsidR="00F4069A" w:rsidRPr="00540F00" w:rsidRDefault="00540F00" w:rsidP="00540F00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b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成功按充电计划执行充电。</w:t>
      </w:r>
    </w:p>
    <w:p w14:paraId="5B8E223A" w14:textId="77777777" w:rsidR="00F4069A" w:rsidRPr="009A4575" w:rsidRDefault="00F4069A" w:rsidP="00685AA1">
      <w:pPr>
        <w:snapToGrid w:val="0"/>
        <w:spacing w:line="276" w:lineRule="auto"/>
        <w:rPr>
          <w:rFonts w:ascii="微软雅黑" w:eastAsia="微软雅黑" w:hAnsi="微软雅黑"/>
          <w:sz w:val="21"/>
          <w:szCs w:val="21"/>
        </w:rPr>
      </w:pPr>
    </w:p>
    <w:p w14:paraId="3FECB405" w14:textId="77777777" w:rsidR="00EA0280" w:rsidRDefault="00EA0280" w:rsidP="00EA0280">
      <w:pPr>
        <w:pStyle w:val="aa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运营需求</w:t>
      </w:r>
    </w:p>
    <w:p w14:paraId="76C30D3D" w14:textId="77777777" w:rsidR="00EA0280" w:rsidRPr="00D524F6" w:rsidRDefault="00EA0280" w:rsidP="00EA0280">
      <w:pPr>
        <w:pStyle w:val="aa"/>
        <w:snapToGrid w:val="0"/>
        <w:spacing w:line="276" w:lineRule="auto"/>
        <w:ind w:left="544" w:firstLineChars="0" w:firstLine="0"/>
        <w:rPr>
          <w:rFonts w:ascii="微软雅黑" w:eastAsia="微软雅黑" w:hAnsi="微软雅黑"/>
          <w:szCs w:val="32"/>
        </w:rPr>
      </w:pPr>
      <w:r w:rsidRPr="00D524F6">
        <w:rPr>
          <w:rFonts w:ascii="微软雅黑" w:eastAsia="微软雅黑" w:hAnsi="微软雅黑" w:hint="eastAsia"/>
          <w:szCs w:val="32"/>
        </w:rPr>
        <w:t>暂无</w:t>
      </w:r>
    </w:p>
    <w:p w14:paraId="33DFCCCE" w14:textId="77777777" w:rsidR="00EA0280" w:rsidRPr="00B408E8" w:rsidRDefault="00EA0280" w:rsidP="00EA0280">
      <w:pPr>
        <w:pStyle w:val="aa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F4758C">
        <w:rPr>
          <w:rFonts w:ascii="微软雅黑" w:eastAsia="微软雅黑" w:hAnsi="微软雅黑" w:hint="eastAsia"/>
          <w:b/>
          <w:sz w:val="32"/>
          <w:szCs w:val="32"/>
        </w:rPr>
        <w:t>数据埋点</w:t>
      </w:r>
    </w:p>
    <w:p w14:paraId="2BC0C730" w14:textId="77777777" w:rsidR="00EA0280" w:rsidRDefault="00EA0280" w:rsidP="00EA0280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 w:rsidRPr="00F4758C">
        <w:rPr>
          <w:rFonts w:ascii="微软雅黑" w:eastAsia="微软雅黑" w:hAnsi="微软雅黑" w:hint="eastAsia"/>
          <w:sz w:val="32"/>
          <w:szCs w:val="32"/>
        </w:rPr>
        <w:t>埋点需求</w:t>
      </w:r>
    </w:p>
    <w:tbl>
      <w:tblPr>
        <w:tblW w:w="84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228"/>
        <w:gridCol w:w="2681"/>
        <w:gridCol w:w="3294"/>
      </w:tblGrid>
      <w:tr w:rsidR="00EA0280" w:rsidRPr="00E354C5" w14:paraId="0DBEDA15" w14:textId="77777777" w:rsidTr="005E0791">
        <w:trPr>
          <w:trHeight w:val="274"/>
        </w:trPr>
        <w:tc>
          <w:tcPr>
            <w:tcW w:w="1276" w:type="dxa"/>
            <w:shd w:val="clear" w:color="000000" w:fill="C6D9F1" w:themeFill="text2" w:themeFillTint="33"/>
            <w:vAlign w:val="center"/>
          </w:tcPr>
          <w:p w14:paraId="1DA659CD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1228" w:type="dxa"/>
            <w:shd w:val="clear" w:color="000000" w:fill="C6D9F1" w:themeFill="text2" w:themeFillTint="33"/>
            <w:vAlign w:val="center"/>
            <w:hideMark/>
          </w:tcPr>
          <w:p w14:paraId="11CFCD64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2681" w:type="dxa"/>
            <w:shd w:val="clear" w:color="000000" w:fill="C6D9F1" w:themeFill="text2" w:themeFillTint="33"/>
            <w:vAlign w:val="center"/>
            <w:hideMark/>
          </w:tcPr>
          <w:p w14:paraId="6C07267B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数据项</w:t>
            </w:r>
          </w:p>
        </w:tc>
        <w:tc>
          <w:tcPr>
            <w:tcW w:w="3294" w:type="dxa"/>
            <w:shd w:val="clear" w:color="000000" w:fill="C6D9F1" w:themeFill="text2" w:themeFillTint="33"/>
            <w:vAlign w:val="center"/>
            <w:hideMark/>
          </w:tcPr>
          <w:p w14:paraId="695C1C84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</w:tr>
      <w:tr w:rsidR="00EA0280" w:rsidRPr="00E354C5" w14:paraId="70E4D47C" w14:textId="77777777" w:rsidTr="005E0791">
        <w:trPr>
          <w:trHeight w:val="661"/>
        </w:trPr>
        <w:tc>
          <w:tcPr>
            <w:tcW w:w="1276" w:type="dxa"/>
            <w:vAlign w:val="center"/>
          </w:tcPr>
          <w:p w14:paraId="6DC12135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待定</w:t>
            </w:r>
          </w:p>
        </w:tc>
        <w:tc>
          <w:tcPr>
            <w:tcW w:w="1228" w:type="dxa"/>
            <w:shd w:val="clear" w:color="auto" w:fill="auto"/>
            <w:vAlign w:val="center"/>
            <w:hideMark/>
          </w:tcPr>
          <w:p w14:paraId="2523D655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touch</w:t>
            </w:r>
          </w:p>
        </w:tc>
        <w:tc>
          <w:tcPr>
            <w:tcW w:w="2681" w:type="dxa"/>
            <w:shd w:val="clear" w:color="auto" w:fill="auto"/>
            <w:vAlign w:val="center"/>
            <w:hideMark/>
          </w:tcPr>
          <w:p w14:paraId="6AE239E4" w14:textId="082F3491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点击进入充电</w:t>
            </w:r>
            <w:r w:rsidR="006774E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计划设置</w:t>
            </w:r>
          </w:p>
        </w:tc>
        <w:tc>
          <w:tcPr>
            <w:tcW w:w="3294" w:type="dxa"/>
            <w:shd w:val="clear" w:color="auto" w:fill="auto"/>
            <w:vAlign w:val="center"/>
            <w:hideMark/>
          </w:tcPr>
          <w:p w14:paraId="03D3D6D1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以（天）为单位</w:t>
            </w: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，以（人）为单位</w:t>
            </w:r>
          </w:p>
        </w:tc>
      </w:tr>
      <w:tr w:rsidR="00EA0280" w:rsidRPr="00E354C5" w14:paraId="5952B66F" w14:textId="77777777" w:rsidTr="005E0791">
        <w:trPr>
          <w:trHeight w:val="548"/>
        </w:trPr>
        <w:tc>
          <w:tcPr>
            <w:tcW w:w="1276" w:type="dxa"/>
            <w:vAlign w:val="center"/>
          </w:tcPr>
          <w:p w14:paraId="15B87A9B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待定</w:t>
            </w:r>
          </w:p>
        </w:tc>
        <w:tc>
          <w:tcPr>
            <w:tcW w:w="1228" w:type="dxa"/>
            <w:shd w:val="clear" w:color="auto" w:fill="auto"/>
            <w:vAlign w:val="center"/>
            <w:hideMark/>
          </w:tcPr>
          <w:p w14:paraId="614452F7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voice</w:t>
            </w:r>
          </w:p>
        </w:tc>
        <w:tc>
          <w:tcPr>
            <w:tcW w:w="2681" w:type="dxa"/>
            <w:shd w:val="clear" w:color="auto" w:fill="auto"/>
            <w:vAlign w:val="center"/>
            <w:hideMark/>
          </w:tcPr>
          <w:p w14:paraId="152FB296" w14:textId="180DA5F1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语音</w:t>
            </w:r>
            <w:r w:rsidR="006774E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打开充电计划设置</w:t>
            </w:r>
          </w:p>
        </w:tc>
        <w:tc>
          <w:tcPr>
            <w:tcW w:w="3294" w:type="dxa"/>
            <w:shd w:val="clear" w:color="auto" w:fill="auto"/>
            <w:vAlign w:val="center"/>
            <w:hideMark/>
          </w:tcPr>
          <w:p w14:paraId="61E2EAB3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以（天）为单位</w:t>
            </w: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，以（人）为单位</w:t>
            </w:r>
          </w:p>
        </w:tc>
      </w:tr>
    </w:tbl>
    <w:p w14:paraId="552D9F42" w14:textId="77777777" w:rsidR="00EA0280" w:rsidRPr="00B408E8" w:rsidRDefault="00EA0280" w:rsidP="00EA0280">
      <w:pPr>
        <w:pStyle w:val="aa"/>
        <w:tabs>
          <w:tab w:val="left" w:pos="567"/>
        </w:tabs>
        <w:snapToGrid w:val="0"/>
        <w:spacing w:line="276" w:lineRule="auto"/>
        <w:ind w:left="720" w:firstLineChars="0" w:firstLine="0"/>
        <w:rPr>
          <w:rFonts w:ascii="微软雅黑" w:eastAsia="微软雅黑" w:hAnsi="微软雅黑"/>
          <w:szCs w:val="32"/>
        </w:rPr>
      </w:pPr>
    </w:p>
    <w:p w14:paraId="52438622" w14:textId="77777777" w:rsidR="00EA0280" w:rsidRDefault="00EA0280" w:rsidP="00EA0280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 w:rsidRPr="00F4758C">
        <w:rPr>
          <w:rFonts w:ascii="微软雅黑" w:eastAsia="微软雅黑" w:hAnsi="微软雅黑" w:hint="eastAsia"/>
          <w:sz w:val="32"/>
          <w:szCs w:val="32"/>
        </w:rPr>
        <w:t>日志需求</w:t>
      </w:r>
    </w:p>
    <w:p w14:paraId="037DBA6B" w14:textId="77777777" w:rsidR="00EA0280" w:rsidRPr="00B408E8" w:rsidRDefault="00EA0280" w:rsidP="00EA0280">
      <w:pPr>
        <w:tabs>
          <w:tab w:val="left" w:pos="567"/>
        </w:tabs>
        <w:snapToGrid w:val="0"/>
        <w:spacing w:line="276" w:lineRule="auto"/>
        <w:rPr>
          <w:rFonts w:ascii="微软雅黑" w:eastAsia="微软雅黑" w:hAnsi="微软雅黑"/>
          <w:sz w:val="21"/>
          <w:szCs w:val="32"/>
        </w:rPr>
      </w:pPr>
      <w:r>
        <w:rPr>
          <w:rFonts w:ascii="微软雅黑" w:eastAsia="微软雅黑" w:hAnsi="微软雅黑" w:hint="eastAsia"/>
          <w:sz w:val="21"/>
          <w:szCs w:val="32"/>
        </w:rPr>
        <w:t>无</w:t>
      </w:r>
    </w:p>
    <w:p w14:paraId="09655C36" w14:textId="77777777" w:rsidR="00EA0280" w:rsidRDefault="00EA0280" w:rsidP="00EA0280">
      <w:pPr>
        <w:pStyle w:val="aa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微软雅黑" w:eastAsia="微软雅黑" w:hAnsi="微软雅黑"/>
          <w:sz w:val="32"/>
          <w:szCs w:val="32"/>
        </w:rPr>
      </w:pPr>
      <w:r w:rsidRPr="00F4758C">
        <w:rPr>
          <w:rFonts w:ascii="微软雅黑" w:eastAsia="微软雅黑" w:hAnsi="微软雅黑" w:hint="eastAsia"/>
          <w:sz w:val="32"/>
          <w:szCs w:val="32"/>
        </w:rPr>
        <w:lastRenderedPageBreak/>
        <w:t>报表需求</w:t>
      </w:r>
    </w:p>
    <w:p w14:paraId="108F4615" w14:textId="77777777" w:rsidR="00EA0280" w:rsidRPr="00B408E8" w:rsidRDefault="00EA0280" w:rsidP="00EA0280">
      <w:pPr>
        <w:tabs>
          <w:tab w:val="left" w:pos="567"/>
        </w:tabs>
        <w:snapToGrid w:val="0"/>
        <w:spacing w:line="276" w:lineRule="auto"/>
        <w:rPr>
          <w:rFonts w:ascii="微软雅黑" w:eastAsia="微软雅黑" w:hAnsi="微软雅黑"/>
          <w:sz w:val="21"/>
          <w:szCs w:val="32"/>
        </w:rPr>
      </w:pPr>
      <w:r w:rsidRPr="00B408E8">
        <w:rPr>
          <w:rFonts w:ascii="微软雅黑" w:eastAsia="微软雅黑" w:hAnsi="微软雅黑" w:hint="eastAsia"/>
          <w:sz w:val="21"/>
          <w:szCs w:val="32"/>
        </w:rPr>
        <w:t>无</w:t>
      </w:r>
    </w:p>
    <w:p w14:paraId="63804B86" w14:textId="77777777" w:rsidR="00EA0280" w:rsidRPr="00E354C5" w:rsidRDefault="00EA0280" w:rsidP="00EA0280">
      <w:pPr>
        <w:pStyle w:val="aa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合规意见</w:t>
      </w:r>
    </w:p>
    <w:p w14:paraId="4BDE40DA" w14:textId="77777777" w:rsidR="00EA0280" w:rsidRPr="00E354C5" w:rsidRDefault="00EA0280" w:rsidP="00EA0280">
      <w:pPr>
        <w:rPr>
          <w:rFonts w:ascii="微软雅黑" w:eastAsia="微软雅黑" w:hAnsi="微软雅黑"/>
        </w:rPr>
      </w:pPr>
      <w:r w:rsidRPr="00E354C5">
        <w:rPr>
          <w:rFonts w:ascii="微软雅黑" w:eastAsia="微软雅黑" w:hAnsi="微软雅黑" w:hint="eastAsia"/>
        </w:rPr>
        <w:t>合规</w:t>
      </w:r>
    </w:p>
    <w:p w14:paraId="286AB7A0" w14:textId="77777777" w:rsidR="00EA0280" w:rsidRPr="00E354C5" w:rsidRDefault="00EA0280" w:rsidP="00EA0280">
      <w:pPr>
        <w:pStyle w:val="aa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安全意见</w:t>
      </w:r>
    </w:p>
    <w:p w14:paraId="21133318" w14:textId="77777777" w:rsidR="00EA0280" w:rsidRPr="009D6ECA" w:rsidRDefault="00EA0280" w:rsidP="00EA0280">
      <w:pPr>
        <w:rPr>
          <w:rFonts w:ascii="微软雅黑" w:eastAsia="微软雅黑" w:hAnsi="微软雅黑"/>
          <w:sz w:val="21"/>
          <w:szCs w:val="21"/>
        </w:rPr>
      </w:pPr>
      <w:r w:rsidRPr="009D6ECA">
        <w:rPr>
          <w:rFonts w:ascii="微软雅黑" w:eastAsia="微软雅黑" w:hAnsi="微软雅黑" w:hint="eastAsia"/>
          <w:sz w:val="21"/>
          <w:szCs w:val="21"/>
        </w:rPr>
        <w:t>无</w:t>
      </w:r>
    </w:p>
    <w:p w14:paraId="789BDB82" w14:textId="77777777" w:rsidR="00EA0280" w:rsidRPr="00E354C5" w:rsidRDefault="00EA0280" w:rsidP="00EA0280">
      <w:pPr>
        <w:pStyle w:val="aa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外部依赖条件</w:t>
      </w:r>
    </w:p>
    <w:p w14:paraId="0E41087C" w14:textId="5661670A" w:rsidR="00EA0280" w:rsidRPr="009D6ECA" w:rsidRDefault="0024467C" w:rsidP="00EA028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依赖可用的充电站、车辆底层充电状态等数据。</w:t>
      </w:r>
    </w:p>
    <w:p w14:paraId="6FEF3311" w14:textId="77777777" w:rsidR="00EA0280" w:rsidRPr="00E354C5" w:rsidRDefault="00EA0280" w:rsidP="00EA0280">
      <w:pPr>
        <w:pStyle w:val="aa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运维部署意见</w:t>
      </w:r>
    </w:p>
    <w:p w14:paraId="468711F4" w14:textId="77777777" w:rsidR="00EA0280" w:rsidRPr="009D6ECA" w:rsidRDefault="00EA0280" w:rsidP="00EA0280">
      <w:pPr>
        <w:rPr>
          <w:rFonts w:ascii="微软雅黑" w:eastAsia="微软雅黑" w:hAnsi="微软雅黑"/>
          <w:sz w:val="21"/>
          <w:szCs w:val="21"/>
        </w:rPr>
      </w:pPr>
      <w:r w:rsidRPr="009D6ECA">
        <w:rPr>
          <w:rFonts w:ascii="微软雅黑" w:eastAsia="微软雅黑" w:hAnsi="微软雅黑" w:hint="eastAsia"/>
          <w:sz w:val="21"/>
          <w:szCs w:val="21"/>
        </w:rPr>
        <w:t>无</w:t>
      </w:r>
    </w:p>
    <w:p w14:paraId="46C8A45E" w14:textId="77777777" w:rsidR="00EA0280" w:rsidRPr="00E354C5" w:rsidRDefault="00EA0280" w:rsidP="00EA0280">
      <w:pPr>
        <w:pStyle w:val="aa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项目实现目标期望</w:t>
      </w:r>
    </w:p>
    <w:p w14:paraId="1A56851D" w14:textId="6D32C923" w:rsidR="00EA0280" w:rsidRPr="009D6ECA" w:rsidRDefault="0024467C" w:rsidP="00EA028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车辆可按充电计划自动进行充电</w:t>
      </w:r>
    </w:p>
    <w:p w14:paraId="5D69C94B" w14:textId="40F2DBF2" w:rsidR="0078469F" w:rsidRPr="00EA0280" w:rsidRDefault="0078469F" w:rsidP="00EA0280">
      <w:pPr>
        <w:snapToGrid w:val="0"/>
        <w:spacing w:line="276" w:lineRule="auto"/>
        <w:outlineLvl w:val="0"/>
        <w:rPr>
          <w:rFonts w:ascii="微软雅黑" w:eastAsia="微软雅黑" w:hAnsi="微软雅黑"/>
          <w:b/>
          <w:sz w:val="32"/>
          <w:szCs w:val="32"/>
        </w:rPr>
      </w:pPr>
    </w:p>
    <w:sectPr w:rsidR="0078469F" w:rsidRPr="00EA0280" w:rsidSect="005C14C2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567" w:footer="34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128A0F" w14:textId="77777777" w:rsidR="005C4D5A" w:rsidRDefault="005C4D5A" w:rsidP="00E41818">
      <w:r>
        <w:separator/>
      </w:r>
    </w:p>
  </w:endnote>
  <w:endnote w:type="continuationSeparator" w:id="0">
    <w:p w14:paraId="463C8B49" w14:textId="77777777" w:rsidR="005C4D5A" w:rsidRDefault="005C4D5A" w:rsidP="00E41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702F4C" w14:textId="685B2C1C" w:rsidR="005E0791" w:rsidRDefault="005E0791">
    <w:pPr>
      <w:pStyle w:val="a4"/>
      <w:jc w:val="center"/>
    </w:pPr>
    <w:r>
      <w:rPr>
        <w:rFonts w:hint="eastAsia"/>
      </w:rPr>
      <w:t>-</w:t>
    </w:r>
    <w:r>
      <w:fldChar w:fldCharType="begin"/>
    </w:r>
    <w:r>
      <w:instrText>PAGE   \* MERGEFORMAT</w:instrText>
    </w:r>
    <w:r>
      <w:fldChar w:fldCharType="separate"/>
    </w:r>
    <w:r w:rsidR="00804159" w:rsidRPr="00804159">
      <w:rPr>
        <w:noProof/>
        <w:lang w:val="zh-CN"/>
      </w:rPr>
      <w:t>9</w:t>
    </w:r>
    <w:r>
      <w:rPr>
        <w:noProof/>
        <w:lang w:val="zh-CN"/>
      </w:rPr>
      <w:fldChar w:fldCharType="end"/>
    </w:r>
    <w:r>
      <w:rPr>
        <w:rFonts w:hint="eastAsia"/>
      </w:rPr>
      <w:t>-</w:t>
    </w:r>
  </w:p>
  <w:p w14:paraId="33D36A4D" w14:textId="77777777" w:rsidR="005E0791" w:rsidRDefault="005E0791" w:rsidP="007E1E8F">
    <w:pPr>
      <w:pStyle w:val="a4"/>
      <w:ind w:firstLineChars="950" w:firstLine="17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629894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73D97FF6" w14:textId="17C38505" w:rsidR="005E0791" w:rsidRDefault="005E0791" w:rsidP="005D2577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4159">
              <w:rPr>
                <w:b/>
                <w:bCs/>
                <w:noProof/>
              </w:rPr>
              <w:t>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4159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0EEE0F" w14:textId="77777777" w:rsidR="005E0791" w:rsidRDefault="005E0791" w:rsidP="005C14C2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589404" w14:textId="77777777" w:rsidR="005C4D5A" w:rsidRDefault="005C4D5A" w:rsidP="00E41818">
      <w:r>
        <w:separator/>
      </w:r>
    </w:p>
  </w:footnote>
  <w:footnote w:type="continuationSeparator" w:id="0">
    <w:p w14:paraId="1E339D10" w14:textId="77777777" w:rsidR="005C4D5A" w:rsidRDefault="005C4D5A" w:rsidP="00E418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7D098" w14:textId="6FCF18DD" w:rsidR="005E0791" w:rsidRPr="00FE3D50" w:rsidRDefault="005E0791" w:rsidP="00FE3D50">
    <w:pPr>
      <w:pStyle w:val="a3"/>
      <w:jc w:val="right"/>
      <w:rPr>
        <w:rFonts w:ascii="微软雅黑" w:eastAsia="微软雅黑" w:hAnsi="微软雅黑"/>
      </w:rPr>
    </w:pPr>
    <w:r w:rsidRPr="00885822">
      <w:rPr>
        <w:rFonts w:ascii="微软雅黑" w:eastAsia="微软雅黑" w:hAnsi="微软雅黑" w:hint="eastAsia"/>
      </w:rPr>
      <w:t>PRD__</w:t>
    </w:r>
    <w:r>
      <w:rPr>
        <w:rFonts w:ascii="微软雅黑" w:eastAsia="微软雅黑" w:hAnsi="微软雅黑" w:hint="eastAsia"/>
      </w:rPr>
      <w:t>百度车联网事业部</w:t>
    </w:r>
    <w:r w:rsidRPr="00885822">
      <w:rPr>
        <w:rFonts w:ascii="微软雅黑" w:eastAsia="微软雅黑" w:hAnsi="微软雅黑" w:hint="eastAsia"/>
      </w:rPr>
      <w:t>_</w:t>
    </w:r>
    <w:r>
      <w:rPr>
        <w:rFonts w:ascii="微软雅黑" w:eastAsia="微软雅黑" w:hAnsi="微软雅黑" w:hint="eastAsia"/>
      </w:rPr>
      <w:t>找充电桩业务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D55271" w14:textId="77777777" w:rsidR="005E0791" w:rsidRDefault="005E0791" w:rsidP="00221705">
    <w:pPr>
      <w:pStyle w:val="a3"/>
      <w:pBdr>
        <w:bottom w:val="single" w:sz="6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E1B25"/>
    <w:multiLevelType w:val="hybridMultilevel"/>
    <w:tmpl w:val="F78EC3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3355D8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2F30869"/>
    <w:multiLevelType w:val="hybridMultilevel"/>
    <w:tmpl w:val="ECA2A5FE"/>
    <w:lvl w:ilvl="0" w:tplc="4FE2EB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ADD1032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BFA5F22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F90AB8"/>
    <w:multiLevelType w:val="hybridMultilevel"/>
    <w:tmpl w:val="C334298C"/>
    <w:lvl w:ilvl="0" w:tplc="4A68E8CA">
      <w:start w:val="1"/>
      <w:numFmt w:val="decimal"/>
      <w:lvlText w:val="%1."/>
      <w:lvlJc w:val="left"/>
      <w:pPr>
        <w:ind w:left="480" w:hanging="480"/>
      </w:pPr>
      <w:rPr>
        <w:strike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5EC5CE8"/>
    <w:multiLevelType w:val="multilevel"/>
    <w:tmpl w:val="5680F3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391C35A1"/>
    <w:multiLevelType w:val="multilevel"/>
    <w:tmpl w:val="73BC6766"/>
    <w:lvl w:ilvl="0">
      <w:start w:val="1"/>
      <w:numFmt w:val="upperRoman"/>
      <w:lvlText w:val="第 %1 条"/>
      <w:lvlJc w:val="left"/>
      <w:pPr>
        <w:ind w:left="0" w:firstLine="0"/>
      </w:pPr>
      <w:rPr>
        <w:rFonts w:hint="eastAsia"/>
      </w:r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  <w:rPr>
        <w:rFonts w:hint="eastAsia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eastAsia"/>
      </w:rPr>
    </w:lvl>
    <w:lvl w:ilvl="3">
      <w:start w:val="1"/>
      <w:numFmt w:val="lowerRoman"/>
      <w:pStyle w:val="4"/>
      <w:lvlText w:val="(%4)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pStyle w:val="5"/>
      <w:lvlText w:val="%5)"/>
      <w:lvlJc w:val="left"/>
      <w:pPr>
        <w:ind w:left="432" w:hanging="432"/>
      </w:pPr>
      <w:rPr>
        <w:rFonts w:hint="eastAsia"/>
      </w:rPr>
    </w:lvl>
    <w:lvl w:ilvl="5">
      <w:start w:val="1"/>
      <w:numFmt w:val="decimal"/>
      <w:pStyle w:val="6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eastAsia"/>
      </w:rPr>
    </w:lvl>
  </w:abstractNum>
  <w:abstractNum w:abstractNumId="8">
    <w:nsid w:val="3E9D4504"/>
    <w:multiLevelType w:val="hybridMultilevel"/>
    <w:tmpl w:val="DA76824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1BD2905"/>
    <w:multiLevelType w:val="hybridMultilevel"/>
    <w:tmpl w:val="58367A78"/>
    <w:lvl w:ilvl="0" w:tplc="04090015">
      <w:start w:val="1"/>
      <w:numFmt w:val="upperLetter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551051D"/>
    <w:multiLevelType w:val="hybridMultilevel"/>
    <w:tmpl w:val="F1168ADC"/>
    <w:lvl w:ilvl="0" w:tplc="821856FC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  <w:color w:val="000000" w:themeColor="text1"/>
      </w:rPr>
    </w:lvl>
    <w:lvl w:ilvl="1" w:tplc="D1507A80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47083A4B"/>
    <w:multiLevelType w:val="hybridMultilevel"/>
    <w:tmpl w:val="72602DAE"/>
    <w:lvl w:ilvl="0" w:tplc="19EAA8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72D41E0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4D4A7D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E00105E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88415B2"/>
    <w:multiLevelType w:val="hybridMultilevel"/>
    <w:tmpl w:val="EE189518"/>
    <w:lvl w:ilvl="0" w:tplc="68005D76">
      <w:start w:val="2"/>
      <w:numFmt w:val="bullet"/>
      <w:lvlText w:val="-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B44775D"/>
    <w:multiLevelType w:val="hybridMultilevel"/>
    <w:tmpl w:val="50786BF8"/>
    <w:lvl w:ilvl="0" w:tplc="81AAC8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B593916"/>
    <w:multiLevelType w:val="hybridMultilevel"/>
    <w:tmpl w:val="A9B05AE4"/>
    <w:lvl w:ilvl="0" w:tplc="F560F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845179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2807692"/>
    <w:multiLevelType w:val="hybridMultilevel"/>
    <w:tmpl w:val="F78EC3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5D37080"/>
    <w:multiLevelType w:val="hybridMultilevel"/>
    <w:tmpl w:val="3FF03E82"/>
    <w:lvl w:ilvl="0" w:tplc="19EAA82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283E4A"/>
    <w:multiLevelType w:val="hybridMultilevel"/>
    <w:tmpl w:val="451A6506"/>
    <w:lvl w:ilvl="0" w:tplc="C49C42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2E3961"/>
    <w:multiLevelType w:val="hybridMultilevel"/>
    <w:tmpl w:val="58367A78"/>
    <w:lvl w:ilvl="0" w:tplc="04090015">
      <w:start w:val="1"/>
      <w:numFmt w:val="upperLetter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6"/>
  </w:num>
  <w:num w:numId="3">
    <w:abstractNumId w:val="17"/>
  </w:num>
  <w:num w:numId="4">
    <w:abstractNumId w:val="16"/>
  </w:num>
  <w:num w:numId="5">
    <w:abstractNumId w:val="8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15"/>
  </w:num>
  <w:num w:numId="9">
    <w:abstractNumId w:val="11"/>
  </w:num>
  <w:num w:numId="10">
    <w:abstractNumId w:val="20"/>
  </w:num>
  <w:num w:numId="11">
    <w:abstractNumId w:val="10"/>
  </w:num>
  <w:num w:numId="12">
    <w:abstractNumId w:val="21"/>
  </w:num>
  <w:num w:numId="13">
    <w:abstractNumId w:val="2"/>
  </w:num>
  <w:num w:numId="14">
    <w:abstractNumId w:val="9"/>
  </w:num>
  <w:num w:numId="15">
    <w:abstractNumId w:val="22"/>
  </w:num>
  <w:num w:numId="16">
    <w:abstractNumId w:val="18"/>
  </w:num>
  <w:num w:numId="17">
    <w:abstractNumId w:val="3"/>
  </w:num>
  <w:num w:numId="18">
    <w:abstractNumId w:val="13"/>
  </w:num>
  <w:num w:numId="19">
    <w:abstractNumId w:val="14"/>
  </w:num>
  <w:num w:numId="20">
    <w:abstractNumId w:val="5"/>
  </w:num>
  <w:num w:numId="21">
    <w:abstractNumId w:val="1"/>
  </w:num>
  <w:num w:numId="22">
    <w:abstractNumId w:val="12"/>
  </w:num>
  <w:num w:numId="23">
    <w:abstractNumId w:val="4"/>
  </w:num>
  <w:num w:numId="24">
    <w:abstractNumId w:val="19"/>
  </w:num>
  <w:num w:numId="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818"/>
    <w:rsid w:val="000007C7"/>
    <w:rsid w:val="00000EB6"/>
    <w:rsid w:val="00003A0A"/>
    <w:rsid w:val="00004762"/>
    <w:rsid w:val="0000582A"/>
    <w:rsid w:val="00005847"/>
    <w:rsid w:val="00005960"/>
    <w:rsid w:val="0000632A"/>
    <w:rsid w:val="000103B2"/>
    <w:rsid w:val="00011755"/>
    <w:rsid w:val="00012D7F"/>
    <w:rsid w:val="0001430A"/>
    <w:rsid w:val="00015260"/>
    <w:rsid w:val="00016055"/>
    <w:rsid w:val="0001739E"/>
    <w:rsid w:val="00017A61"/>
    <w:rsid w:val="00017BF5"/>
    <w:rsid w:val="00017E22"/>
    <w:rsid w:val="00020F57"/>
    <w:rsid w:val="00021E53"/>
    <w:rsid w:val="00026843"/>
    <w:rsid w:val="0002690F"/>
    <w:rsid w:val="00026C7C"/>
    <w:rsid w:val="000328A4"/>
    <w:rsid w:val="0003436C"/>
    <w:rsid w:val="00036DA2"/>
    <w:rsid w:val="000372EF"/>
    <w:rsid w:val="00041C02"/>
    <w:rsid w:val="00042A65"/>
    <w:rsid w:val="00043068"/>
    <w:rsid w:val="00043A20"/>
    <w:rsid w:val="00045B3D"/>
    <w:rsid w:val="00050A64"/>
    <w:rsid w:val="00050D36"/>
    <w:rsid w:val="00051F94"/>
    <w:rsid w:val="00052208"/>
    <w:rsid w:val="00056502"/>
    <w:rsid w:val="000600E6"/>
    <w:rsid w:val="0006294A"/>
    <w:rsid w:val="0006435E"/>
    <w:rsid w:val="00064588"/>
    <w:rsid w:val="000650C6"/>
    <w:rsid w:val="00065C65"/>
    <w:rsid w:val="00065D24"/>
    <w:rsid w:val="00071D7C"/>
    <w:rsid w:val="00072975"/>
    <w:rsid w:val="000731BA"/>
    <w:rsid w:val="0007414D"/>
    <w:rsid w:val="0007650D"/>
    <w:rsid w:val="00080915"/>
    <w:rsid w:val="0008162A"/>
    <w:rsid w:val="000816F0"/>
    <w:rsid w:val="00081C35"/>
    <w:rsid w:val="0008372F"/>
    <w:rsid w:val="00083ADA"/>
    <w:rsid w:val="00083BBE"/>
    <w:rsid w:val="00083EE6"/>
    <w:rsid w:val="00084727"/>
    <w:rsid w:val="0008478A"/>
    <w:rsid w:val="00090316"/>
    <w:rsid w:val="000947A2"/>
    <w:rsid w:val="00094948"/>
    <w:rsid w:val="00095D15"/>
    <w:rsid w:val="000960C9"/>
    <w:rsid w:val="000A1E1C"/>
    <w:rsid w:val="000A3AB2"/>
    <w:rsid w:val="000A40C4"/>
    <w:rsid w:val="000A5166"/>
    <w:rsid w:val="000A6E42"/>
    <w:rsid w:val="000B0783"/>
    <w:rsid w:val="000B126E"/>
    <w:rsid w:val="000B5A96"/>
    <w:rsid w:val="000B64C8"/>
    <w:rsid w:val="000B6DBA"/>
    <w:rsid w:val="000B74A1"/>
    <w:rsid w:val="000B7B3D"/>
    <w:rsid w:val="000C068F"/>
    <w:rsid w:val="000C25A3"/>
    <w:rsid w:val="000C2C39"/>
    <w:rsid w:val="000C3BA9"/>
    <w:rsid w:val="000C5B0E"/>
    <w:rsid w:val="000C7E5B"/>
    <w:rsid w:val="000D0502"/>
    <w:rsid w:val="000D0EC1"/>
    <w:rsid w:val="000D2FEA"/>
    <w:rsid w:val="000D37EE"/>
    <w:rsid w:val="000D3FE8"/>
    <w:rsid w:val="000D4CB1"/>
    <w:rsid w:val="000D4DC6"/>
    <w:rsid w:val="000D62E5"/>
    <w:rsid w:val="000D758D"/>
    <w:rsid w:val="000E27A0"/>
    <w:rsid w:val="000E3C50"/>
    <w:rsid w:val="000E4A5F"/>
    <w:rsid w:val="000E604B"/>
    <w:rsid w:val="000F3CD1"/>
    <w:rsid w:val="000F3FB0"/>
    <w:rsid w:val="000F56C8"/>
    <w:rsid w:val="000F5739"/>
    <w:rsid w:val="000F5A75"/>
    <w:rsid w:val="000F5B9F"/>
    <w:rsid w:val="000F5EAC"/>
    <w:rsid w:val="00100548"/>
    <w:rsid w:val="001025EC"/>
    <w:rsid w:val="00102DD7"/>
    <w:rsid w:val="00103EB8"/>
    <w:rsid w:val="00104006"/>
    <w:rsid w:val="001056BE"/>
    <w:rsid w:val="001063C9"/>
    <w:rsid w:val="0010770D"/>
    <w:rsid w:val="00113DBA"/>
    <w:rsid w:val="00115394"/>
    <w:rsid w:val="00116478"/>
    <w:rsid w:val="00120278"/>
    <w:rsid w:val="00123298"/>
    <w:rsid w:val="0012336D"/>
    <w:rsid w:val="001250EF"/>
    <w:rsid w:val="00125621"/>
    <w:rsid w:val="001266D3"/>
    <w:rsid w:val="00126978"/>
    <w:rsid w:val="00126E58"/>
    <w:rsid w:val="00130E07"/>
    <w:rsid w:val="00131337"/>
    <w:rsid w:val="00134849"/>
    <w:rsid w:val="00134CB8"/>
    <w:rsid w:val="00137B81"/>
    <w:rsid w:val="001419E3"/>
    <w:rsid w:val="0014223B"/>
    <w:rsid w:val="001427A1"/>
    <w:rsid w:val="0014349C"/>
    <w:rsid w:val="001459C8"/>
    <w:rsid w:val="001507F2"/>
    <w:rsid w:val="0015289D"/>
    <w:rsid w:val="0015323C"/>
    <w:rsid w:val="00154A19"/>
    <w:rsid w:val="00154D1E"/>
    <w:rsid w:val="001557A9"/>
    <w:rsid w:val="00155E0A"/>
    <w:rsid w:val="00157891"/>
    <w:rsid w:val="001579A9"/>
    <w:rsid w:val="0016014A"/>
    <w:rsid w:val="00162665"/>
    <w:rsid w:val="001633FC"/>
    <w:rsid w:val="00163AF7"/>
    <w:rsid w:val="00163C8C"/>
    <w:rsid w:val="00164817"/>
    <w:rsid w:val="00165304"/>
    <w:rsid w:val="00165F61"/>
    <w:rsid w:val="0016707C"/>
    <w:rsid w:val="00167F1E"/>
    <w:rsid w:val="0017138B"/>
    <w:rsid w:val="00171EC0"/>
    <w:rsid w:val="00172025"/>
    <w:rsid w:val="0017488B"/>
    <w:rsid w:val="0017629B"/>
    <w:rsid w:val="00176654"/>
    <w:rsid w:val="00176789"/>
    <w:rsid w:val="00177ED3"/>
    <w:rsid w:val="0018054E"/>
    <w:rsid w:val="00181446"/>
    <w:rsid w:val="0018165F"/>
    <w:rsid w:val="00181A5A"/>
    <w:rsid w:val="001821CF"/>
    <w:rsid w:val="00182E94"/>
    <w:rsid w:val="00183A5B"/>
    <w:rsid w:val="0018570B"/>
    <w:rsid w:val="00186FE3"/>
    <w:rsid w:val="00187C3D"/>
    <w:rsid w:val="001907C2"/>
    <w:rsid w:val="00190E3D"/>
    <w:rsid w:val="0019249D"/>
    <w:rsid w:val="00192877"/>
    <w:rsid w:val="00193565"/>
    <w:rsid w:val="00193BC0"/>
    <w:rsid w:val="00194845"/>
    <w:rsid w:val="00195B20"/>
    <w:rsid w:val="00195BD5"/>
    <w:rsid w:val="00195F7F"/>
    <w:rsid w:val="00197498"/>
    <w:rsid w:val="001A321C"/>
    <w:rsid w:val="001A3ECA"/>
    <w:rsid w:val="001A5497"/>
    <w:rsid w:val="001A71B0"/>
    <w:rsid w:val="001A7F41"/>
    <w:rsid w:val="001B2F79"/>
    <w:rsid w:val="001B3C10"/>
    <w:rsid w:val="001B4D09"/>
    <w:rsid w:val="001B51F7"/>
    <w:rsid w:val="001B57B8"/>
    <w:rsid w:val="001B610F"/>
    <w:rsid w:val="001B657B"/>
    <w:rsid w:val="001B6E5C"/>
    <w:rsid w:val="001C0BCB"/>
    <w:rsid w:val="001C1E40"/>
    <w:rsid w:val="001C4180"/>
    <w:rsid w:val="001C4A6F"/>
    <w:rsid w:val="001C4DBE"/>
    <w:rsid w:val="001C4E70"/>
    <w:rsid w:val="001C5923"/>
    <w:rsid w:val="001C5E14"/>
    <w:rsid w:val="001C7AA1"/>
    <w:rsid w:val="001D0129"/>
    <w:rsid w:val="001D3645"/>
    <w:rsid w:val="001D3CA3"/>
    <w:rsid w:val="001D55C7"/>
    <w:rsid w:val="001D6A77"/>
    <w:rsid w:val="001E0A06"/>
    <w:rsid w:val="001E16E0"/>
    <w:rsid w:val="001E26B7"/>
    <w:rsid w:val="001E521E"/>
    <w:rsid w:val="001E63CC"/>
    <w:rsid w:val="001F0C8E"/>
    <w:rsid w:val="001F38CC"/>
    <w:rsid w:val="001F3B97"/>
    <w:rsid w:val="001F5232"/>
    <w:rsid w:val="001F6DA2"/>
    <w:rsid w:val="002064CE"/>
    <w:rsid w:val="0020695F"/>
    <w:rsid w:val="0021021E"/>
    <w:rsid w:val="00210C5B"/>
    <w:rsid w:val="00210D5E"/>
    <w:rsid w:val="0021228D"/>
    <w:rsid w:val="00212507"/>
    <w:rsid w:val="002130AE"/>
    <w:rsid w:val="002137D7"/>
    <w:rsid w:val="00215402"/>
    <w:rsid w:val="002166A1"/>
    <w:rsid w:val="00216788"/>
    <w:rsid w:val="0021737B"/>
    <w:rsid w:val="00221705"/>
    <w:rsid w:val="00221CC2"/>
    <w:rsid w:val="00221E37"/>
    <w:rsid w:val="00223BDE"/>
    <w:rsid w:val="002253C9"/>
    <w:rsid w:val="00226172"/>
    <w:rsid w:val="0022697D"/>
    <w:rsid w:val="002269C4"/>
    <w:rsid w:val="00230079"/>
    <w:rsid w:val="00230796"/>
    <w:rsid w:val="00231362"/>
    <w:rsid w:val="00231C77"/>
    <w:rsid w:val="00232D37"/>
    <w:rsid w:val="0023370A"/>
    <w:rsid w:val="00234910"/>
    <w:rsid w:val="002355CD"/>
    <w:rsid w:val="002406FF"/>
    <w:rsid w:val="002409CB"/>
    <w:rsid w:val="00240E08"/>
    <w:rsid w:val="0024135F"/>
    <w:rsid w:val="0024467C"/>
    <w:rsid w:val="0024592B"/>
    <w:rsid w:val="0024696C"/>
    <w:rsid w:val="0025057B"/>
    <w:rsid w:val="00250C4B"/>
    <w:rsid w:val="00250F0B"/>
    <w:rsid w:val="00251C86"/>
    <w:rsid w:val="0025211E"/>
    <w:rsid w:val="00253192"/>
    <w:rsid w:val="00253826"/>
    <w:rsid w:val="00254AD8"/>
    <w:rsid w:val="00255059"/>
    <w:rsid w:val="002602E0"/>
    <w:rsid w:val="002606D1"/>
    <w:rsid w:val="00262128"/>
    <w:rsid w:val="00264A1F"/>
    <w:rsid w:val="00264E2A"/>
    <w:rsid w:val="00266BEB"/>
    <w:rsid w:val="00266EA9"/>
    <w:rsid w:val="00271D25"/>
    <w:rsid w:val="002721D5"/>
    <w:rsid w:val="0028017A"/>
    <w:rsid w:val="00280D29"/>
    <w:rsid w:val="00282AE5"/>
    <w:rsid w:val="00283F53"/>
    <w:rsid w:val="0028440E"/>
    <w:rsid w:val="00284DC9"/>
    <w:rsid w:val="00286F4A"/>
    <w:rsid w:val="00287058"/>
    <w:rsid w:val="002872E6"/>
    <w:rsid w:val="002977BB"/>
    <w:rsid w:val="00297AAA"/>
    <w:rsid w:val="002A02C1"/>
    <w:rsid w:val="002A22D3"/>
    <w:rsid w:val="002A26D6"/>
    <w:rsid w:val="002A44F5"/>
    <w:rsid w:val="002A4D95"/>
    <w:rsid w:val="002A559A"/>
    <w:rsid w:val="002A6943"/>
    <w:rsid w:val="002A74D5"/>
    <w:rsid w:val="002A7C13"/>
    <w:rsid w:val="002B0D72"/>
    <w:rsid w:val="002B31F7"/>
    <w:rsid w:val="002B3708"/>
    <w:rsid w:val="002B46E7"/>
    <w:rsid w:val="002B5AA9"/>
    <w:rsid w:val="002C0C4D"/>
    <w:rsid w:val="002C340C"/>
    <w:rsid w:val="002C54AF"/>
    <w:rsid w:val="002D0623"/>
    <w:rsid w:val="002D0E32"/>
    <w:rsid w:val="002D1402"/>
    <w:rsid w:val="002D2343"/>
    <w:rsid w:val="002D2DD3"/>
    <w:rsid w:val="002D50C5"/>
    <w:rsid w:val="002D5CB1"/>
    <w:rsid w:val="002D5CCF"/>
    <w:rsid w:val="002D6979"/>
    <w:rsid w:val="002E002C"/>
    <w:rsid w:val="002E2243"/>
    <w:rsid w:val="002E5EDD"/>
    <w:rsid w:val="002E7D86"/>
    <w:rsid w:val="002F01F7"/>
    <w:rsid w:val="002F0721"/>
    <w:rsid w:val="002F07FF"/>
    <w:rsid w:val="002F19C0"/>
    <w:rsid w:val="002F1B38"/>
    <w:rsid w:val="002F203B"/>
    <w:rsid w:val="002F24D7"/>
    <w:rsid w:val="002F5388"/>
    <w:rsid w:val="002F5D25"/>
    <w:rsid w:val="00300106"/>
    <w:rsid w:val="003005BC"/>
    <w:rsid w:val="00300948"/>
    <w:rsid w:val="00300CB1"/>
    <w:rsid w:val="003018B3"/>
    <w:rsid w:val="00302CAD"/>
    <w:rsid w:val="00303260"/>
    <w:rsid w:val="0030339C"/>
    <w:rsid w:val="00304182"/>
    <w:rsid w:val="00306E58"/>
    <w:rsid w:val="00307ED6"/>
    <w:rsid w:val="0031151D"/>
    <w:rsid w:val="00311F15"/>
    <w:rsid w:val="003135A6"/>
    <w:rsid w:val="003149CE"/>
    <w:rsid w:val="00314B20"/>
    <w:rsid w:val="003156BA"/>
    <w:rsid w:val="00315E4F"/>
    <w:rsid w:val="00316766"/>
    <w:rsid w:val="00316777"/>
    <w:rsid w:val="003168AA"/>
    <w:rsid w:val="00317002"/>
    <w:rsid w:val="00322614"/>
    <w:rsid w:val="00323071"/>
    <w:rsid w:val="003243E2"/>
    <w:rsid w:val="00324AAF"/>
    <w:rsid w:val="003302B7"/>
    <w:rsid w:val="00330BC5"/>
    <w:rsid w:val="00333050"/>
    <w:rsid w:val="00333CB3"/>
    <w:rsid w:val="00335933"/>
    <w:rsid w:val="00335F6F"/>
    <w:rsid w:val="0033715C"/>
    <w:rsid w:val="00337567"/>
    <w:rsid w:val="0034172A"/>
    <w:rsid w:val="00342337"/>
    <w:rsid w:val="00343DE4"/>
    <w:rsid w:val="00347DD6"/>
    <w:rsid w:val="00351027"/>
    <w:rsid w:val="00351673"/>
    <w:rsid w:val="0035175D"/>
    <w:rsid w:val="00351E31"/>
    <w:rsid w:val="00354239"/>
    <w:rsid w:val="0035755B"/>
    <w:rsid w:val="003602C4"/>
    <w:rsid w:val="003630F7"/>
    <w:rsid w:val="00364D77"/>
    <w:rsid w:val="00365904"/>
    <w:rsid w:val="003677DD"/>
    <w:rsid w:val="003703EF"/>
    <w:rsid w:val="00370B03"/>
    <w:rsid w:val="00370E40"/>
    <w:rsid w:val="0037107E"/>
    <w:rsid w:val="0037358A"/>
    <w:rsid w:val="0037377D"/>
    <w:rsid w:val="00375B3C"/>
    <w:rsid w:val="00375EF2"/>
    <w:rsid w:val="00377F87"/>
    <w:rsid w:val="00380092"/>
    <w:rsid w:val="00382388"/>
    <w:rsid w:val="00382582"/>
    <w:rsid w:val="00384417"/>
    <w:rsid w:val="003848ED"/>
    <w:rsid w:val="0038607B"/>
    <w:rsid w:val="003863D9"/>
    <w:rsid w:val="00386DCF"/>
    <w:rsid w:val="00386F88"/>
    <w:rsid w:val="00387002"/>
    <w:rsid w:val="00390228"/>
    <w:rsid w:val="00393B66"/>
    <w:rsid w:val="0039421A"/>
    <w:rsid w:val="003951DB"/>
    <w:rsid w:val="00395984"/>
    <w:rsid w:val="003A04DE"/>
    <w:rsid w:val="003A0779"/>
    <w:rsid w:val="003A1ADF"/>
    <w:rsid w:val="003A26CE"/>
    <w:rsid w:val="003A27F8"/>
    <w:rsid w:val="003A3827"/>
    <w:rsid w:val="003A3A39"/>
    <w:rsid w:val="003A4101"/>
    <w:rsid w:val="003A4735"/>
    <w:rsid w:val="003A57BC"/>
    <w:rsid w:val="003A63B0"/>
    <w:rsid w:val="003A7B06"/>
    <w:rsid w:val="003B1A3D"/>
    <w:rsid w:val="003B1CDB"/>
    <w:rsid w:val="003B1E8C"/>
    <w:rsid w:val="003B59A8"/>
    <w:rsid w:val="003B7665"/>
    <w:rsid w:val="003C0515"/>
    <w:rsid w:val="003C1F60"/>
    <w:rsid w:val="003C250C"/>
    <w:rsid w:val="003C38B2"/>
    <w:rsid w:val="003C3EF4"/>
    <w:rsid w:val="003C4BFA"/>
    <w:rsid w:val="003C4C47"/>
    <w:rsid w:val="003C6116"/>
    <w:rsid w:val="003C68C2"/>
    <w:rsid w:val="003C7962"/>
    <w:rsid w:val="003C7E57"/>
    <w:rsid w:val="003D10B4"/>
    <w:rsid w:val="003D2048"/>
    <w:rsid w:val="003D22FB"/>
    <w:rsid w:val="003D2698"/>
    <w:rsid w:val="003D44B0"/>
    <w:rsid w:val="003D6C55"/>
    <w:rsid w:val="003E0AFA"/>
    <w:rsid w:val="003E1045"/>
    <w:rsid w:val="003E2B7D"/>
    <w:rsid w:val="003E44F9"/>
    <w:rsid w:val="003E4BFC"/>
    <w:rsid w:val="003E4CF6"/>
    <w:rsid w:val="003E68ED"/>
    <w:rsid w:val="003E71CB"/>
    <w:rsid w:val="003F1595"/>
    <w:rsid w:val="003F1B68"/>
    <w:rsid w:val="003F5F13"/>
    <w:rsid w:val="00401819"/>
    <w:rsid w:val="004060DD"/>
    <w:rsid w:val="004064E6"/>
    <w:rsid w:val="004100BB"/>
    <w:rsid w:val="00414144"/>
    <w:rsid w:val="004141F7"/>
    <w:rsid w:val="004159B3"/>
    <w:rsid w:val="0041600B"/>
    <w:rsid w:val="00417541"/>
    <w:rsid w:val="004176AA"/>
    <w:rsid w:val="00417F96"/>
    <w:rsid w:val="00421237"/>
    <w:rsid w:val="00421B2A"/>
    <w:rsid w:val="0042202D"/>
    <w:rsid w:val="0042239D"/>
    <w:rsid w:val="00423684"/>
    <w:rsid w:val="004249CA"/>
    <w:rsid w:val="00427EC9"/>
    <w:rsid w:val="0043062E"/>
    <w:rsid w:val="0043127D"/>
    <w:rsid w:val="00432FF3"/>
    <w:rsid w:val="00435129"/>
    <w:rsid w:val="004352A5"/>
    <w:rsid w:val="00435C3D"/>
    <w:rsid w:val="004363B1"/>
    <w:rsid w:val="00440E01"/>
    <w:rsid w:val="0044229C"/>
    <w:rsid w:val="00444604"/>
    <w:rsid w:val="00444F6E"/>
    <w:rsid w:val="00446D0B"/>
    <w:rsid w:val="00446D24"/>
    <w:rsid w:val="00446D7A"/>
    <w:rsid w:val="00450505"/>
    <w:rsid w:val="00451516"/>
    <w:rsid w:val="0045171A"/>
    <w:rsid w:val="00451997"/>
    <w:rsid w:val="00456145"/>
    <w:rsid w:val="004562B9"/>
    <w:rsid w:val="00456880"/>
    <w:rsid w:val="00457DAE"/>
    <w:rsid w:val="00460717"/>
    <w:rsid w:val="00461E57"/>
    <w:rsid w:val="004622B0"/>
    <w:rsid w:val="00464C60"/>
    <w:rsid w:val="00471609"/>
    <w:rsid w:val="00473D07"/>
    <w:rsid w:val="00473D5F"/>
    <w:rsid w:val="00475DD9"/>
    <w:rsid w:val="004762B5"/>
    <w:rsid w:val="00477427"/>
    <w:rsid w:val="0048493E"/>
    <w:rsid w:val="004851D9"/>
    <w:rsid w:val="00486E3C"/>
    <w:rsid w:val="004874D0"/>
    <w:rsid w:val="00490670"/>
    <w:rsid w:val="0049620E"/>
    <w:rsid w:val="004A225A"/>
    <w:rsid w:val="004A2C85"/>
    <w:rsid w:val="004A33C7"/>
    <w:rsid w:val="004A3B7F"/>
    <w:rsid w:val="004A50CD"/>
    <w:rsid w:val="004A6656"/>
    <w:rsid w:val="004A7DC6"/>
    <w:rsid w:val="004B21E3"/>
    <w:rsid w:val="004B22DF"/>
    <w:rsid w:val="004B2966"/>
    <w:rsid w:val="004B2D82"/>
    <w:rsid w:val="004B3AEC"/>
    <w:rsid w:val="004B42BB"/>
    <w:rsid w:val="004B750D"/>
    <w:rsid w:val="004C02E4"/>
    <w:rsid w:val="004C699D"/>
    <w:rsid w:val="004D06EA"/>
    <w:rsid w:val="004D0FD4"/>
    <w:rsid w:val="004D20A1"/>
    <w:rsid w:val="004D26D6"/>
    <w:rsid w:val="004D2AEE"/>
    <w:rsid w:val="004D5901"/>
    <w:rsid w:val="004D596F"/>
    <w:rsid w:val="004D7504"/>
    <w:rsid w:val="004D780D"/>
    <w:rsid w:val="004E1C54"/>
    <w:rsid w:val="004E284A"/>
    <w:rsid w:val="004E2874"/>
    <w:rsid w:val="004E2B67"/>
    <w:rsid w:val="004E3176"/>
    <w:rsid w:val="004E3224"/>
    <w:rsid w:val="004E3724"/>
    <w:rsid w:val="004E4852"/>
    <w:rsid w:val="004E5185"/>
    <w:rsid w:val="004E53CB"/>
    <w:rsid w:val="004E5EF6"/>
    <w:rsid w:val="004E667A"/>
    <w:rsid w:val="004E72E8"/>
    <w:rsid w:val="004F0D17"/>
    <w:rsid w:val="004F19DD"/>
    <w:rsid w:val="004F1B1E"/>
    <w:rsid w:val="004F22A2"/>
    <w:rsid w:val="004F2DA5"/>
    <w:rsid w:val="004F34AA"/>
    <w:rsid w:val="004F3EDD"/>
    <w:rsid w:val="004F45E4"/>
    <w:rsid w:val="004F59EB"/>
    <w:rsid w:val="00505E3C"/>
    <w:rsid w:val="00511CE2"/>
    <w:rsid w:val="00513E85"/>
    <w:rsid w:val="0051476E"/>
    <w:rsid w:val="00514EE9"/>
    <w:rsid w:val="00515E04"/>
    <w:rsid w:val="005175A7"/>
    <w:rsid w:val="00517A01"/>
    <w:rsid w:val="005200F0"/>
    <w:rsid w:val="005205CA"/>
    <w:rsid w:val="005214CD"/>
    <w:rsid w:val="0052337D"/>
    <w:rsid w:val="00523DFF"/>
    <w:rsid w:val="00523F6C"/>
    <w:rsid w:val="00524C0D"/>
    <w:rsid w:val="00525E98"/>
    <w:rsid w:val="005316D4"/>
    <w:rsid w:val="00533578"/>
    <w:rsid w:val="00533652"/>
    <w:rsid w:val="00534ACF"/>
    <w:rsid w:val="00534DBC"/>
    <w:rsid w:val="00536912"/>
    <w:rsid w:val="00536BC9"/>
    <w:rsid w:val="005407AA"/>
    <w:rsid w:val="005408F1"/>
    <w:rsid w:val="00540F00"/>
    <w:rsid w:val="00545E05"/>
    <w:rsid w:val="00545E4C"/>
    <w:rsid w:val="00547161"/>
    <w:rsid w:val="00547916"/>
    <w:rsid w:val="00553883"/>
    <w:rsid w:val="00554013"/>
    <w:rsid w:val="00556DE9"/>
    <w:rsid w:val="00561103"/>
    <w:rsid w:val="0056283D"/>
    <w:rsid w:val="00562E6C"/>
    <w:rsid w:val="00562F00"/>
    <w:rsid w:val="0056611D"/>
    <w:rsid w:val="00566149"/>
    <w:rsid w:val="00566238"/>
    <w:rsid w:val="0056631D"/>
    <w:rsid w:val="0056669A"/>
    <w:rsid w:val="00566DA8"/>
    <w:rsid w:val="005700EA"/>
    <w:rsid w:val="005742F9"/>
    <w:rsid w:val="00574525"/>
    <w:rsid w:val="005749C2"/>
    <w:rsid w:val="00574E2A"/>
    <w:rsid w:val="0057562B"/>
    <w:rsid w:val="00576B45"/>
    <w:rsid w:val="00576DCE"/>
    <w:rsid w:val="00580060"/>
    <w:rsid w:val="00586DAB"/>
    <w:rsid w:val="00586E9B"/>
    <w:rsid w:val="0059016D"/>
    <w:rsid w:val="00591B85"/>
    <w:rsid w:val="005951A9"/>
    <w:rsid w:val="005962CB"/>
    <w:rsid w:val="00596871"/>
    <w:rsid w:val="00597028"/>
    <w:rsid w:val="00597AC6"/>
    <w:rsid w:val="005A074B"/>
    <w:rsid w:val="005A0B81"/>
    <w:rsid w:val="005A0F2F"/>
    <w:rsid w:val="005A25E7"/>
    <w:rsid w:val="005A2D7A"/>
    <w:rsid w:val="005A2E2C"/>
    <w:rsid w:val="005A44F0"/>
    <w:rsid w:val="005A45C0"/>
    <w:rsid w:val="005A5DB1"/>
    <w:rsid w:val="005A6DD2"/>
    <w:rsid w:val="005A76F1"/>
    <w:rsid w:val="005B107E"/>
    <w:rsid w:val="005B6ADC"/>
    <w:rsid w:val="005B7962"/>
    <w:rsid w:val="005C1135"/>
    <w:rsid w:val="005C14C2"/>
    <w:rsid w:val="005C1703"/>
    <w:rsid w:val="005C2EAA"/>
    <w:rsid w:val="005C2F4F"/>
    <w:rsid w:val="005C343C"/>
    <w:rsid w:val="005C4D48"/>
    <w:rsid w:val="005C4D5A"/>
    <w:rsid w:val="005C5F32"/>
    <w:rsid w:val="005C7F49"/>
    <w:rsid w:val="005D0637"/>
    <w:rsid w:val="005D10A8"/>
    <w:rsid w:val="005D12B0"/>
    <w:rsid w:val="005D246F"/>
    <w:rsid w:val="005D2577"/>
    <w:rsid w:val="005D2C66"/>
    <w:rsid w:val="005D3397"/>
    <w:rsid w:val="005D3D9E"/>
    <w:rsid w:val="005D50D2"/>
    <w:rsid w:val="005D5A42"/>
    <w:rsid w:val="005D5AD1"/>
    <w:rsid w:val="005D6667"/>
    <w:rsid w:val="005D773A"/>
    <w:rsid w:val="005D7956"/>
    <w:rsid w:val="005E06F3"/>
    <w:rsid w:val="005E0791"/>
    <w:rsid w:val="005E1281"/>
    <w:rsid w:val="005E229B"/>
    <w:rsid w:val="005E54A8"/>
    <w:rsid w:val="005E5915"/>
    <w:rsid w:val="005E7274"/>
    <w:rsid w:val="005F1C54"/>
    <w:rsid w:val="005F4400"/>
    <w:rsid w:val="005F6042"/>
    <w:rsid w:val="005F6128"/>
    <w:rsid w:val="005F641A"/>
    <w:rsid w:val="005F7077"/>
    <w:rsid w:val="00603FB7"/>
    <w:rsid w:val="006065FA"/>
    <w:rsid w:val="0061093F"/>
    <w:rsid w:val="00610AF7"/>
    <w:rsid w:val="00611639"/>
    <w:rsid w:val="006116C3"/>
    <w:rsid w:val="00615277"/>
    <w:rsid w:val="00616CA6"/>
    <w:rsid w:val="00620560"/>
    <w:rsid w:val="0062094E"/>
    <w:rsid w:val="00620F1A"/>
    <w:rsid w:val="00624B16"/>
    <w:rsid w:val="00626569"/>
    <w:rsid w:val="00627A19"/>
    <w:rsid w:val="00631735"/>
    <w:rsid w:val="00633BF2"/>
    <w:rsid w:val="00635298"/>
    <w:rsid w:val="00635736"/>
    <w:rsid w:val="0063602F"/>
    <w:rsid w:val="00636E55"/>
    <w:rsid w:val="00640E17"/>
    <w:rsid w:val="00641741"/>
    <w:rsid w:val="006424BF"/>
    <w:rsid w:val="00643499"/>
    <w:rsid w:val="006443FE"/>
    <w:rsid w:val="0064566F"/>
    <w:rsid w:val="00646470"/>
    <w:rsid w:val="00646A09"/>
    <w:rsid w:val="00646F58"/>
    <w:rsid w:val="00647298"/>
    <w:rsid w:val="00647BD5"/>
    <w:rsid w:val="00647E0B"/>
    <w:rsid w:val="00650F43"/>
    <w:rsid w:val="00650F99"/>
    <w:rsid w:val="006513CE"/>
    <w:rsid w:val="006536AC"/>
    <w:rsid w:val="00654164"/>
    <w:rsid w:val="00660208"/>
    <w:rsid w:val="006602CE"/>
    <w:rsid w:val="0066161F"/>
    <w:rsid w:val="006620A4"/>
    <w:rsid w:val="006633E1"/>
    <w:rsid w:val="00664678"/>
    <w:rsid w:val="00665E18"/>
    <w:rsid w:val="00666A1A"/>
    <w:rsid w:val="00670D38"/>
    <w:rsid w:val="006722E4"/>
    <w:rsid w:val="0067373E"/>
    <w:rsid w:val="00674295"/>
    <w:rsid w:val="00674649"/>
    <w:rsid w:val="006755D7"/>
    <w:rsid w:val="00676343"/>
    <w:rsid w:val="00676988"/>
    <w:rsid w:val="0067705D"/>
    <w:rsid w:val="006774E5"/>
    <w:rsid w:val="00677E7D"/>
    <w:rsid w:val="00677F3F"/>
    <w:rsid w:val="006802FD"/>
    <w:rsid w:val="0068186A"/>
    <w:rsid w:val="006835FF"/>
    <w:rsid w:val="00684BEA"/>
    <w:rsid w:val="0068562A"/>
    <w:rsid w:val="00685723"/>
    <w:rsid w:val="00685AA1"/>
    <w:rsid w:val="00686633"/>
    <w:rsid w:val="006911A5"/>
    <w:rsid w:val="00693DFB"/>
    <w:rsid w:val="0069713E"/>
    <w:rsid w:val="006A03DC"/>
    <w:rsid w:val="006A06E2"/>
    <w:rsid w:val="006A1993"/>
    <w:rsid w:val="006A377A"/>
    <w:rsid w:val="006A544A"/>
    <w:rsid w:val="006A5591"/>
    <w:rsid w:val="006B00A3"/>
    <w:rsid w:val="006B22C9"/>
    <w:rsid w:val="006B2DF8"/>
    <w:rsid w:val="006B33AB"/>
    <w:rsid w:val="006B4A43"/>
    <w:rsid w:val="006B5A0F"/>
    <w:rsid w:val="006B6C9C"/>
    <w:rsid w:val="006B7440"/>
    <w:rsid w:val="006B78F2"/>
    <w:rsid w:val="006C22D7"/>
    <w:rsid w:val="006C232C"/>
    <w:rsid w:val="006C364C"/>
    <w:rsid w:val="006C445D"/>
    <w:rsid w:val="006C4CBD"/>
    <w:rsid w:val="006C51F1"/>
    <w:rsid w:val="006C7BFD"/>
    <w:rsid w:val="006D2538"/>
    <w:rsid w:val="006D4A96"/>
    <w:rsid w:val="006D514A"/>
    <w:rsid w:val="006D585F"/>
    <w:rsid w:val="006D70E3"/>
    <w:rsid w:val="006E2685"/>
    <w:rsid w:val="006E489F"/>
    <w:rsid w:val="006E57FB"/>
    <w:rsid w:val="006E7E3C"/>
    <w:rsid w:val="006F0C52"/>
    <w:rsid w:val="006F163C"/>
    <w:rsid w:val="006F1CAE"/>
    <w:rsid w:val="006F4397"/>
    <w:rsid w:val="006F6653"/>
    <w:rsid w:val="00700048"/>
    <w:rsid w:val="007033D2"/>
    <w:rsid w:val="007047D9"/>
    <w:rsid w:val="00704899"/>
    <w:rsid w:val="00705D61"/>
    <w:rsid w:val="0070692B"/>
    <w:rsid w:val="0070722E"/>
    <w:rsid w:val="007109D4"/>
    <w:rsid w:val="00710C6C"/>
    <w:rsid w:val="0071205F"/>
    <w:rsid w:val="0071256B"/>
    <w:rsid w:val="00713C5C"/>
    <w:rsid w:val="00713FC8"/>
    <w:rsid w:val="00714101"/>
    <w:rsid w:val="00717E44"/>
    <w:rsid w:val="007202AE"/>
    <w:rsid w:val="00721346"/>
    <w:rsid w:val="00721368"/>
    <w:rsid w:val="00721C2A"/>
    <w:rsid w:val="00723591"/>
    <w:rsid w:val="00723FF9"/>
    <w:rsid w:val="007242AE"/>
    <w:rsid w:val="0072536F"/>
    <w:rsid w:val="007256A4"/>
    <w:rsid w:val="0072735E"/>
    <w:rsid w:val="00730543"/>
    <w:rsid w:val="00730DC0"/>
    <w:rsid w:val="007327F4"/>
    <w:rsid w:val="007335B9"/>
    <w:rsid w:val="007359D3"/>
    <w:rsid w:val="007373D4"/>
    <w:rsid w:val="007408B3"/>
    <w:rsid w:val="007413F1"/>
    <w:rsid w:val="00741B63"/>
    <w:rsid w:val="00741C12"/>
    <w:rsid w:val="007447BC"/>
    <w:rsid w:val="00744F60"/>
    <w:rsid w:val="007463C6"/>
    <w:rsid w:val="00747F9E"/>
    <w:rsid w:val="00750858"/>
    <w:rsid w:val="007508E9"/>
    <w:rsid w:val="00750BA1"/>
    <w:rsid w:val="007529B6"/>
    <w:rsid w:val="00754DC3"/>
    <w:rsid w:val="00756D04"/>
    <w:rsid w:val="00756D6C"/>
    <w:rsid w:val="007616BB"/>
    <w:rsid w:val="00762DB2"/>
    <w:rsid w:val="00766422"/>
    <w:rsid w:val="007672F3"/>
    <w:rsid w:val="00767DBF"/>
    <w:rsid w:val="007719DA"/>
    <w:rsid w:val="007725AC"/>
    <w:rsid w:val="007751A4"/>
    <w:rsid w:val="007813AE"/>
    <w:rsid w:val="00781BED"/>
    <w:rsid w:val="00781EF9"/>
    <w:rsid w:val="00782135"/>
    <w:rsid w:val="0078469F"/>
    <w:rsid w:val="007846D7"/>
    <w:rsid w:val="00791852"/>
    <w:rsid w:val="0079255D"/>
    <w:rsid w:val="0079328E"/>
    <w:rsid w:val="0079584E"/>
    <w:rsid w:val="00795859"/>
    <w:rsid w:val="00795C58"/>
    <w:rsid w:val="00797786"/>
    <w:rsid w:val="00797A36"/>
    <w:rsid w:val="007A0E2B"/>
    <w:rsid w:val="007A112E"/>
    <w:rsid w:val="007A2554"/>
    <w:rsid w:val="007A37A2"/>
    <w:rsid w:val="007A3CD3"/>
    <w:rsid w:val="007A51EF"/>
    <w:rsid w:val="007A572C"/>
    <w:rsid w:val="007B0ACF"/>
    <w:rsid w:val="007B3AC1"/>
    <w:rsid w:val="007B4509"/>
    <w:rsid w:val="007B483D"/>
    <w:rsid w:val="007B4EB5"/>
    <w:rsid w:val="007B71FE"/>
    <w:rsid w:val="007C01E2"/>
    <w:rsid w:val="007C18A5"/>
    <w:rsid w:val="007C2CB6"/>
    <w:rsid w:val="007C3EDB"/>
    <w:rsid w:val="007C55C7"/>
    <w:rsid w:val="007D1457"/>
    <w:rsid w:val="007D20C3"/>
    <w:rsid w:val="007D2D35"/>
    <w:rsid w:val="007D3131"/>
    <w:rsid w:val="007D340F"/>
    <w:rsid w:val="007D4958"/>
    <w:rsid w:val="007D5069"/>
    <w:rsid w:val="007D5F64"/>
    <w:rsid w:val="007D6577"/>
    <w:rsid w:val="007D6BEA"/>
    <w:rsid w:val="007E1E8F"/>
    <w:rsid w:val="007E3748"/>
    <w:rsid w:val="007E5AAA"/>
    <w:rsid w:val="007E6BDD"/>
    <w:rsid w:val="007E7274"/>
    <w:rsid w:val="007F0135"/>
    <w:rsid w:val="007F0EF3"/>
    <w:rsid w:val="007F1371"/>
    <w:rsid w:val="007F1CFB"/>
    <w:rsid w:val="007F25FE"/>
    <w:rsid w:val="007F2A1B"/>
    <w:rsid w:val="007F4080"/>
    <w:rsid w:val="007F4471"/>
    <w:rsid w:val="007F6A56"/>
    <w:rsid w:val="00800D29"/>
    <w:rsid w:val="00801219"/>
    <w:rsid w:val="00801AA0"/>
    <w:rsid w:val="00803114"/>
    <w:rsid w:val="0080411D"/>
    <w:rsid w:val="00804159"/>
    <w:rsid w:val="00806CD2"/>
    <w:rsid w:val="00806E52"/>
    <w:rsid w:val="00807C6B"/>
    <w:rsid w:val="00810037"/>
    <w:rsid w:val="00810C78"/>
    <w:rsid w:val="00812A79"/>
    <w:rsid w:val="00813477"/>
    <w:rsid w:val="00815674"/>
    <w:rsid w:val="00816017"/>
    <w:rsid w:val="0081693E"/>
    <w:rsid w:val="00821C8F"/>
    <w:rsid w:val="00822C17"/>
    <w:rsid w:val="00823766"/>
    <w:rsid w:val="0082378A"/>
    <w:rsid w:val="00824895"/>
    <w:rsid w:val="008275D2"/>
    <w:rsid w:val="00827AED"/>
    <w:rsid w:val="008301D5"/>
    <w:rsid w:val="0083096F"/>
    <w:rsid w:val="00833D5F"/>
    <w:rsid w:val="008364D2"/>
    <w:rsid w:val="00836678"/>
    <w:rsid w:val="008368F8"/>
    <w:rsid w:val="008403D4"/>
    <w:rsid w:val="00840B18"/>
    <w:rsid w:val="00841B42"/>
    <w:rsid w:val="00841C6D"/>
    <w:rsid w:val="008435C7"/>
    <w:rsid w:val="0084443B"/>
    <w:rsid w:val="008460E9"/>
    <w:rsid w:val="00846965"/>
    <w:rsid w:val="00846E07"/>
    <w:rsid w:val="00850C18"/>
    <w:rsid w:val="00851BD6"/>
    <w:rsid w:val="00851E7E"/>
    <w:rsid w:val="0085363D"/>
    <w:rsid w:val="00855959"/>
    <w:rsid w:val="00856465"/>
    <w:rsid w:val="0085651B"/>
    <w:rsid w:val="00857B6F"/>
    <w:rsid w:val="0086082B"/>
    <w:rsid w:val="00862CF3"/>
    <w:rsid w:val="00863994"/>
    <w:rsid w:val="00864263"/>
    <w:rsid w:val="008649A3"/>
    <w:rsid w:val="008649B7"/>
    <w:rsid w:val="00865C8E"/>
    <w:rsid w:val="00867B76"/>
    <w:rsid w:val="008707E4"/>
    <w:rsid w:val="00871035"/>
    <w:rsid w:val="00871A25"/>
    <w:rsid w:val="00873135"/>
    <w:rsid w:val="008731D7"/>
    <w:rsid w:val="00874209"/>
    <w:rsid w:val="0087443F"/>
    <w:rsid w:val="00876323"/>
    <w:rsid w:val="00877A7C"/>
    <w:rsid w:val="00877E28"/>
    <w:rsid w:val="00881404"/>
    <w:rsid w:val="00881565"/>
    <w:rsid w:val="00885455"/>
    <w:rsid w:val="00885822"/>
    <w:rsid w:val="00885824"/>
    <w:rsid w:val="0089041E"/>
    <w:rsid w:val="00891103"/>
    <w:rsid w:val="00892B0F"/>
    <w:rsid w:val="00893490"/>
    <w:rsid w:val="00893B3F"/>
    <w:rsid w:val="008949A8"/>
    <w:rsid w:val="008965FE"/>
    <w:rsid w:val="0089674E"/>
    <w:rsid w:val="00896BC3"/>
    <w:rsid w:val="00897F76"/>
    <w:rsid w:val="008A0F8B"/>
    <w:rsid w:val="008A4339"/>
    <w:rsid w:val="008A48E7"/>
    <w:rsid w:val="008A711D"/>
    <w:rsid w:val="008B005D"/>
    <w:rsid w:val="008B06D1"/>
    <w:rsid w:val="008B13AB"/>
    <w:rsid w:val="008B275D"/>
    <w:rsid w:val="008B5D34"/>
    <w:rsid w:val="008C1B8C"/>
    <w:rsid w:val="008C1ECD"/>
    <w:rsid w:val="008C23BD"/>
    <w:rsid w:val="008C28FD"/>
    <w:rsid w:val="008C32B9"/>
    <w:rsid w:val="008C38DF"/>
    <w:rsid w:val="008C399E"/>
    <w:rsid w:val="008C4C4C"/>
    <w:rsid w:val="008C78D9"/>
    <w:rsid w:val="008D2CA2"/>
    <w:rsid w:val="008D3156"/>
    <w:rsid w:val="008D4B7C"/>
    <w:rsid w:val="008D548D"/>
    <w:rsid w:val="008D6711"/>
    <w:rsid w:val="008D6A4D"/>
    <w:rsid w:val="008D6EB9"/>
    <w:rsid w:val="008D7DDA"/>
    <w:rsid w:val="008E15A1"/>
    <w:rsid w:val="008E3EEB"/>
    <w:rsid w:val="008E69D5"/>
    <w:rsid w:val="008E6E2E"/>
    <w:rsid w:val="008E76D6"/>
    <w:rsid w:val="008E7E2B"/>
    <w:rsid w:val="008F32CF"/>
    <w:rsid w:val="008F4ABE"/>
    <w:rsid w:val="008F6C15"/>
    <w:rsid w:val="008F6FB4"/>
    <w:rsid w:val="008F766B"/>
    <w:rsid w:val="008F79C9"/>
    <w:rsid w:val="00901466"/>
    <w:rsid w:val="00904198"/>
    <w:rsid w:val="009048C6"/>
    <w:rsid w:val="00904C9C"/>
    <w:rsid w:val="009050BE"/>
    <w:rsid w:val="00905E35"/>
    <w:rsid w:val="009112BB"/>
    <w:rsid w:val="00912A11"/>
    <w:rsid w:val="009134B3"/>
    <w:rsid w:val="00913E49"/>
    <w:rsid w:val="009165CE"/>
    <w:rsid w:val="00917C4E"/>
    <w:rsid w:val="00921120"/>
    <w:rsid w:val="00922D19"/>
    <w:rsid w:val="00923070"/>
    <w:rsid w:val="00924F6A"/>
    <w:rsid w:val="009262E9"/>
    <w:rsid w:val="00926AA6"/>
    <w:rsid w:val="00926CF1"/>
    <w:rsid w:val="0093065B"/>
    <w:rsid w:val="009338FF"/>
    <w:rsid w:val="00933C3F"/>
    <w:rsid w:val="0093424E"/>
    <w:rsid w:val="0093459B"/>
    <w:rsid w:val="00935706"/>
    <w:rsid w:val="00935D81"/>
    <w:rsid w:val="00937296"/>
    <w:rsid w:val="009377A8"/>
    <w:rsid w:val="00940DFD"/>
    <w:rsid w:val="00940E65"/>
    <w:rsid w:val="009420A1"/>
    <w:rsid w:val="00942519"/>
    <w:rsid w:val="00942E54"/>
    <w:rsid w:val="00943396"/>
    <w:rsid w:val="00944C78"/>
    <w:rsid w:val="00945DCD"/>
    <w:rsid w:val="00945FC7"/>
    <w:rsid w:val="00951F87"/>
    <w:rsid w:val="00952106"/>
    <w:rsid w:val="009521B6"/>
    <w:rsid w:val="009545AB"/>
    <w:rsid w:val="009546C3"/>
    <w:rsid w:val="00957823"/>
    <w:rsid w:val="0096117D"/>
    <w:rsid w:val="00961997"/>
    <w:rsid w:val="00965190"/>
    <w:rsid w:val="009659F0"/>
    <w:rsid w:val="00966451"/>
    <w:rsid w:val="009664CF"/>
    <w:rsid w:val="00966726"/>
    <w:rsid w:val="00967BC5"/>
    <w:rsid w:val="0097197C"/>
    <w:rsid w:val="00972112"/>
    <w:rsid w:val="00973A42"/>
    <w:rsid w:val="00973CC5"/>
    <w:rsid w:val="00973D44"/>
    <w:rsid w:val="0097414A"/>
    <w:rsid w:val="0097711D"/>
    <w:rsid w:val="00977727"/>
    <w:rsid w:val="00977ED0"/>
    <w:rsid w:val="00980078"/>
    <w:rsid w:val="00981214"/>
    <w:rsid w:val="00983CC1"/>
    <w:rsid w:val="00985E97"/>
    <w:rsid w:val="00985F9D"/>
    <w:rsid w:val="00987288"/>
    <w:rsid w:val="00987DB3"/>
    <w:rsid w:val="0099092E"/>
    <w:rsid w:val="00990BC4"/>
    <w:rsid w:val="00992F36"/>
    <w:rsid w:val="00994383"/>
    <w:rsid w:val="009959EE"/>
    <w:rsid w:val="00996DBC"/>
    <w:rsid w:val="0099751B"/>
    <w:rsid w:val="0099787C"/>
    <w:rsid w:val="009A1A42"/>
    <w:rsid w:val="009A2A6D"/>
    <w:rsid w:val="009A2B5C"/>
    <w:rsid w:val="009A4575"/>
    <w:rsid w:val="009A4626"/>
    <w:rsid w:val="009A4BFC"/>
    <w:rsid w:val="009A62B4"/>
    <w:rsid w:val="009A6A7D"/>
    <w:rsid w:val="009A7095"/>
    <w:rsid w:val="009B087A"/>
    <w:rsid w:val="009B3AF2"/>
    <w:rsid w:val="009B7365"/>
    <w:rsid w:val="009C125E"/>
    <w:rsid w:val="009C448E"/>
    <w:rsid w:val="009C45B9"/>
    <w:rsid w:val="009C506E"/>
    <w:rsid w:val="009C58E5"/>
    <w:rsid w:val="009C5AC7"/>
    <w:rsid w:val="009C6960"/>
    <w:rsid w:val="009C7079"/>
    <w:rsid w:val="009D006E"/>
    <w:rsid w:val="009D0464"/>
    <w:rsid w:val="009D1B30"/>
    <w:rsid w:val="009D23AA"/>
    <w:rsid w:val="009D43DF"/>
    <w:rsid w:val="009D5CD0"/>
    <w:rsid w:val="009D6ECA"/>
    <w:rsid w:val="009D76E7"/>
    <w:rsid w:val="009D773D"/>
    <w:rsid w:val="009D7E38"/>
    <w:rsid w:val="009E16B3"/>
    <w:rsid w:val="009E2094"/>
    <w:rsid w:val="009E3498"/>
    <w:rsid w:val="009E34AE"/>
    <w:rsid w:val="009E5DF6"/>
    <w:rsid w:val="009E612E"/>
    <w:rsid w:val="009E7A77"/>
    <w:rsid w:val="009E7E54"/>
    <w:rsid w:val="009F1AAC"/>
    <w:rsid w:val="009F4300"/>
    <w:rsid w:val="009F4809"/>
    <w:rsid w:val="009F6E0E"/>
    <w:rsid w:val="009F7247"/>
    <w:rsid w:val="009F7E49"/>
    <w:rsid w:val="00A037B4"/>
    <w:rsid w:val="00A05997"/>
    <w:rsid w:val="00A069EF"/>
    <w:rsid w:val="00A11152"/>
    <w:rsid w:val="00A11557"/>
    <w:rsid w:val="00A11EB7"/>
    <w:rsid w:val="00A12AF4"/>
    <w:rsid w:val="00A14185"/>
    <w:rsid w:val="00A148C5"/>
    <w:rsid w:val="00A15327"/>
    <w:rsid w:val="00A155C6"/>
    <w:rsid w:val="00A1632E"/>
    <w:rsid w:val="00A21582"/>
    <w:rsid w:val="00A22252"/>
    <w:rsid w:val="00A2227B"/>
    <w:rsid w:val="00A23258"/>
    <w:rsid w:val="00A23F23"/>
    <w:rsid w:val="00A27CDB"/>
    <w:rsid w:val="00A32FF1"/>
    <w:rsid w:val="00A332BD"/>
    <w:rsid w:val="00A33F85"/>
    <w:rsid w:val="00A34C4D"/>
    <w:rsid w:val="00A35306"/>
    <w:rsid w:val="00A355DD"/>
    <w:rsid w:val="00A41D1E"/>
    <w:rsid w:val="00A4419B"/>
    <w:rsid w:val="00A44864"/>
    <w:rsid w:val="00A45E66"/>
    <w:rsid w:val="00A4636F"/>
    <w:rsid w:val="00A505BC"/>
    <w:rsid w:val="00A52845"/>
    <w:rsid w:val="00A535D7"/>
    <w:rsid w:val="00A5501E"/>
    <w:rsid w:val="00A56792"/>
    <w:rsid w:val="00A5761C"/>
    <w:rsid w:val="00A57709"/>
    <w:rsid w:val="00A60435"/>
    <w:rsid w:val="00A60C8F"/>
    <w:rsid w:val="00A64603"/>
    <w:rsid w:val="00A7093C"/>
    <w:rsid w:val="00A70BB8"/>
    <w:rsid w:val="00A70F69"/>
    <w:rsid w:val="00A7210F"/>
    <w:rsid w:val="00A72DFF"/>
    <w:rsid w:val="00A73377"/>
    <w:rsid w:val="00A73496"/>
    <w:rsid w:val="00A73B1F"/>
    <w:rsid w:val="00A7443D"/>
    <w:rsid w:val="00A77E09"/>
    <w:rsid w:val="00A80875"/>
    <w:rsid w:val="00A81918"/>
    <w:rsid w:val="00A83350"/>
    <w:rsid w:val="00A84443"/>
    <w:rsid w:val="00A85395"/>
    <w:rsid w:val="00A853FC"/>
    <w:rsid w:val="00A86ADA"/>
    <w:rsid w:val="00A87FB0"/>
    <w:rsid w:val="00A90CF3"/>
    <w:rsid w:val="00A923C4"/>
    <w:rsid w:val="00A92A3A"/>
    <w:rsid w:val="00A9433D"/>
    <w:rsid w:val="00A95375"/>
    <w:rsid w:val="00A95D4B"/>
    <w:rsid w:val="00A970D0"/>
    <w:rsid w:val="00A9716C"/>
    <w:rsid w:val="00A976E5"/>
    <w:rsid w:val="00AA1873"/>
    <w:rsid w:val="00AA19C9"/>
    <w:rsid w:val="00AA2C61"/>
    <w:rsid w:val="00AA3708"/>
    <w:rsid w:val="00AA3790"/>
    <w:rsid w:val="00AA4521"/>
    <w:rsid w:val="00AB0076"/>
    <w:rsid w:val="00AB2FB8"/>
    <w:rsid w:val="00AB39D3"/>
    <w:rsid w:val="00AB3AF0"/>
    <w:rsid w:val="00AB3F4A"/>
    <w:rsid w:val="00AB48DA"/>
    <w:rsid w:val="00AB5D26"/>
    <w:rsid w:val="00AB5E95"/>
    <w:rsid w:val="00AB73A4"/>
    <w:rsid w:val="00AC2710"/>
    <w:rsid w:val="00AC2B92"/>
    <w:rsid w:val="00AC2DE8"/>
    <w:rsid w:val="00AC6923"/>
    <w:rsid w:val="00AC7A84"/>
    <w:rsid w:val="00AD0927"/>
    <w:rsid w:val="00AD0FA9"/>
    <w:rsid w:val="00AD2D69"/>
    <w:rsid w:val="00AD3AD1"/>
    <w:rsid w:val="00AD49CB"/>
    <w:rsid w:val="00AE01DA"/>
    <w:rsid w:val="00AE0326"/>
    <w:rsid w:val="00AE3C3B"/>
    <w:rsid w:val="00AE621E"/>
    <w:rsid w:val="00AE675C"/>
    <w:rsid w:val="00AE6B4C"/>
    <w:rsid w:val="00AF0114"/>
    <w:rsid w:val="00AF0EBB"/>
    <w:rsid w:val="00AF1032"/>
    <w:rsid w:val="00AF1C66"/>
    <w:rsid w:val="00AF38CE"/>
    <w:rsid w:val="00AF7153"/>
    <w:rsid w:val="00AF756C"/>
    <w:rsid w:val="00B00C45"/>
    <w:rsid w:val="00B02953"/>
    <w:rsid w:val="00B03B90"/>
    <w:rsid w:val="00B04913"/>
    <w:rsid w:val="00B06609"/>
    <w:rsid w:val="00B06DEE"/>
    <w:rsid w:val="00B076DE"/>
    <w:rsid w:val="00B11D68"/>
    <w:rsid w:val="00B12033"/>
    <w:rsid w:val="00B12F8C"/>
    <w:rsid w:val="00B14074"/>
    <w:rsid w:val="00B1777E"/>
    <w:rsid w:val="00B20339"/>
    <w:rsid w:val="00B2162D"/>
    <w:rsid w:val="00B230F0"/>
    <w:rsid w:val="00B239A2"/>
    <w:rsid w:val="00B23AC2"/>
    <w:rsid w:val="00B246E3"/>
    <w:rsid w:val="00B254C3"/>
    <w:rsid w:val="00B26117"/>
    <w:rsid w:val="00B27BE0"/>
    <w:rsid w:val="00B308F2"/>
    <w:rsid w:val="00B3282B"/>
    <w:rsid w:val="00B35696"/>
    <w:rsid w:val="00B363A4"/>
    <w:rsid w:val="00B36A61"/>
    <w:rsid w:val="00B36BD0"/>
    <w:rsid w:val="00B375D8"/>
    <w:rsid w:val="00B3768F"/>
    <w:rsid w:val="00B405F5"/>
    <w:rsid w:val="00B40F21"/>
    <w:rsid w:val="00B427FF"/>
    <w:rsid w:val="00B45382"/>
    <w:rsid w:val="00B46483"/>
    <w:rsid w:val="00B46A68"/>
    <w:rsid w:val="00B46ED1"/>
    <w:rsid w:val="00B51379"/>
    <w:rsid w:val="00B52653"/>
    <w:rsid w:val="00B54124"/>
    <w:rsid w:val="00B553F5"/>
    <w:rsid w:val="00B55729"/>
    <w:rsid w:val="00B560D8"/>
    <w:rsid w:val="00B560E2"/>
    <w:rsid w:val="00B56284"/>
    <w:rsid w:val="00B5741D"/>
    <w:rsid w:val="00B601CF"/>
    <w:rsid w:val="00B62BEA"/>
    <w:rsid w:val="00B647AE"/>
    <w:rsid w:val="00B65C25"/>
    <w:rsid w:val="00B66988"/>
    <w:rsid w:val="00B67728"/>
    <w:rsid w:val="00B67B41"/>
    <w:rsid w:val="00B67BEA"/>
    <w:rsid w:val="00B67CA2"/>
    <w:rsid w:val="00B70E18"/>
    <w:rsid w:val="00B71C41"/>
    <w:rsid w:val="00B731FE"/>
    <w:rsid w:val="00B73BB0"/>
    <w:rsid w:val="00B75A1E"/>
    <w:rsid w:val="00B75BD6"/>
    <w:rsid w:val="00B76740"/>
    <w:rsid w:val="00B822B3"/>
    <w:rsid w:val="00B868D4"/>
    <w:rsid w:val="00B8713E"/>
    <w:rsid w:val="00B95374"/>
    <w:rsid w:val="00B95BDE"/>
    <w:rsid w:val="00B969FE"/>
    <w:rsid w:val="00B978BC"/>
    <w:rsid w:val="00BA2BAF"/>
    <w:rsid w:val="00BA32B8"/>
    <w:rsid w:val="00BA5984"/>
    <w:rsid w:val="00BA78CD"/>
    <w:rsid w:val="00BB028A"/>
    <w:rsid w:val="00BB13D0"/>
    <w:rsid w:val="00BB1710"/>
    <w:rsid w:val="00BB17CA"/>
    <w:rsid w:val="00BB29B4"/>
    <w:rsid w:val="00BB2BF8"/>
    <w:rsid w:val="00BB31AB"/>
    <w:rsid w:val="00BB45D3"/>
    <w:rsid w:val="00BB529E"/>
    <w:rsid w:val="00BB57E5"/>
    <w:rsid w:val="00BB6C98"/>
    <w:rsid w:val="00BC1306"/>
    <w:rsid w:val="00BC2FA9"/>
    <w:rsid w:val="00BC3141"/>
    <w:rsid w:val="00BC3DBC"/>
    <w:rsid w:val="00BC507A"/>
    <w:rsid w:val="00BC63CF"/>
    <w:rsid w:val="00BD008D"/>
    <w:rsid w:val="00BD15E1"/>
    <w:rsid w:val="00BD1FCD"/>
    <w:rsid w:val="00BD4D05"/>
    <w:rsid w:val="00BD5D6E"/>
    <w:rsid w:val="00BD6703"/>
    <w:rsid w:val="00BE00FE"/>
    <w:rsid w:val="00BE1956"/>
    <w:rsid w:val="00BE2743"/>
    <w:rsid w:val="00BE3D6D"/>
    <w:rsid w:val="00BE66A5"/>
    <w:rsid w:val="00BE6EB9"/>
    <w:rsid w:val="00BE7310"/>
    <w:rsid w:val="00BF2569"/>
    <w:rsid w:val="00BF3C89"/>
    <w:rsid w:val="00BF473A"/>
    <w:rsid w:val="00BF5428"/>
    <w:rsid w:val="00BF5844"/>
    <w:rsid w:val="00C0044F"/>
    <w:rsid w:val="00C00C0F"/>
    <w:rsid w:val="00C00FB8"/>
    <w:rsid w:val="00C02959"/>
    <w:rsid w:val="00C0535C"/>
    <w:rsid w:val="00C110CE"/>
    <w:rsid w:val="00C1247C"/>
    <w:rsid w:val="00C16CE9"/>
    <w:rsid w:val="00C16E4C"/>
    <w:rsid w:val="00C22471"/>
    <w:rsid w:val="00C24132"/>
    <w:rsid w:val="00C24407"/>
    <w:rsid w:val="00C25504"/>
    <w:rsid w:val="00C26030"/>
    <w:rsid w:val="00C26C93"/>
    <w:rsid w:val="00C3053F"/>
    <w:rsid w:val="00C30CEF"/>
    <w:rsid w:val="00C316E7"/>
    <w:rsid w:val="00C35B49"/>
    <w:rsid w:val="00C35F7D"/>
    <w:rsid w:val="00C43D73"/>
    <w:rsid w:val="00C43EFD"/>
    <w:rsid w:val="00C45649"/>
    <w:rsid w:val="00C50E83"/>
    <w:rsid w:val="00C51899"/>
    <w:rsid w:val="00C542D1"/>
    <w:rsid w:val="00C54DB6"/>
    <w:rsid w:val="00C56874"/>
    <w:rsid w:val="00C57D49"/>
    <w:rsid w:val="00C60124"/>
    <w:rsid w:val="00C60742"/>
    <w:rsid w:val="00C60DE7"/>
    <w:rsid w:val="00C6128F"/>
    <w:rsid w:val="00C6145A"/>
    <w:rsid w:val="00C625D7"/>
    <w:rsid w:val="00C6263A"/>
    <w:rsid w:val="00C63422"/>
    <w:rsid w:val="00C63531"/>
    <w:rsid w:val="00C64E82"/>
    <w:rsid w:val="00C65992"/>
    <w:rsid w:val="00C66087"/>
    <w:rsid w:val="00C67FA9"/>
    <w:rsid w:val="00C70423"/>
    <w:rsid w:val="00C7255B"/>
    <w:rsid w:val="00C73420"/>
    <w:rsid w:val="00C73620"/>
    <w:rsid w:val="00C7394F"/>
    <w:rsid w:val="00C73F39"/>
    <w:rsid w:val="00C7491D"/>
    <w:rsid w:val="00C75EE2"/>
    <w:rsid w:val="00C76D06"/>
    <w:rsid w:val="00C80ACA"/>
    <w:rsid w:val="00C82751"/>
    <w:rsid w:val="00C8315A"/>
    <w:rsid w:val="00C87180"/>
    <w:rsid w:val="00C905A4"/>
    <w:rsid w:val="00C923FC"/>
    <w:rsid w:val="00C957A4"/>
    <w:rsid w:val="00C96380"/>
    <w:rsid w:val="00C96D84"/>
    <w:rsid w:val="00C96F0F"/>
    <w:rsid w:val="00C97F78"/>
    <w:rsid w:val="00CA1F56"/>
    <w:rsid w:val="00CA2584"/>
    <w:rsid w:val="00CA2870"/>
    <w:rsid w:val="00CA2C5B"/>
    <w:rsid w:val="00CA2CB8"/>
    <w:rsid w:val="00CB00E2"/>
    <w:rsid w:val="00CB07C0"/>
    <w:rsid w:val="00CB0C27"/>
    <w:rsid w:val="00CB11FE"/>
    <w:rsid w:val="00CB31F2"/>
    <w:rsid w:val="00CB4ABA"/>
    <w:rsid w:val="00CB4F20"/>
    <w:rsid w:val="00CB5F2C"/>
    <w:rsid w:val="00CB6788"/>
    <w:rsid w:val="00CB7ABA"/>
    <w:rsid w:val="00CC05C8"/>
    <w:rsid w:val="00CC356B"/>
    <w:rsid w:val="00CC71F1"/>
    <w:rsid w:val="00CD1CD4"/>
    <w:rsid w:val="00CD5329"/>
    <w:rsid w:val="00CD643E"/>
    <w:rsid w:val="00CD7661"/>
    <w:rsid w:val="00CD7AF9"/>
    <w:rsid w:val="00CD7F15"/>
    <w:rsid w:val="00CE0126"/>
    <w:rsid w:val="00CE1622"/>
    <w:rsid w:val="00CE2A83"/>
    <w:rsid w:val="00CE2CF8"/>
    <w:rsid w:val="00CE5E09"/>
    <w:rsid w:val="00CF129C"/>
    <w:rsid w:val="00CF19E2"/>
    <w:rsid w:val="00CF1A67"/>
    <w:rsid w:val="00CF1A7A"/>
    <w:rsid w:val="00CF314F"/>
    <w:rsid w:val="00CF383A"/>
    <w:rsid w:val="00CF3868"/>
    <w:rsid w:val="00CF4A04"/>
    <w:rsid w:val="00CF6425"/>
    <w:rsid w:val="00CF6832"/>
    <w:rsid w:val="00D00943"/>
    <w:rsid w:val="00D01F55"/>
    <w:rsid w:val="00D022E2"/>
    <w:rsid w:val="00D04850"/>
    <w:rsid w:val="00D04A8B"/>
    <w:rsid w:val="00D05579"/>
    <w:rsid w:val="00D059AB"/>
    <w:rsid w:val="00D077E0"/>
    <w:rsid w:val="00D07F8E"/>
    <w:rsid w:val="00D10D0F"/>
    <w:rsid w:val="00D12549"/>
    <w:rsid w:val="00D12885"/>
    <w:rsid w:val="00D12BFE"/>
    <w:rsid w:val="00D146BD"/>
    <w:rsid w:val="00D15056"/>
    <w:rsid w:val="00D15320"/>
    <w:rsid w:val="00D2036D"/>
    <w:rsid w:val="00D20C37"/>
    <w:rsid w:val="00D21709"/>
    <w:rsid w:val="00D22999"/>
    <w:rsid w:val="00D23CEF"/>
    <w:rsid w:val="00D24540"/>
    <w:rsid w:val="00D25500"/>
    <w:rsid w:val="00D262B7"/>
    <w:rsid w:val="00D2689A"/>
    <w:rsid w:val="00D27C54"/>
    <w:rsid w:val="00D27F4E"/>
    <w:rsid w:val="00D30D57"/>
    <w:rsid w:val="00D30ED3"/>
    <w:rsid w:val="00D311A3"/>
    <w:rsid w:val="00D321EB"/>
    <w:rsid w:val="00D3295B"/>
    <w:rsid w:val="00D32CA8"/>
    <w:rsid w:val="00D333CD"/>
    <w:rsid w:val="00D34F51"/>
    <w:rsid w:val="00D35FDB"/>
    <w:rsid w:val="00D36062"/>
    <w:rsid w:val="00D37650"/>
    <w:rsid w:val="00D377E7"/>
    <w:rsid w:val="00D40DD2"/>
    <w:rsid w:val="00D41D28"/>
    <w:rsid w:val="00D4304B"/>
    <w:rsid w:val="00D43F56"/>
    <w:rsid w:val="00D442AC"/>
    <w:rsid w:val="00D4637F"/>
    <w:rsid w:val="00D474D7"/>
    <w:rsid w:val="00D50216"/>
    <w:rsid w:val="00D51CFC"/>
    <w:rsid w:val="00D536A6"/>
    <w:rsid w:val="00D54587"/>
    <w:rsid w:val="00D55226"/>
    <w:rsid w:val="00D561A3"/>
    <w:rsid w:val="00D6151A"/>
    <w:rsid w:val="00D644ED"/>
    <w:rsid w:val="00D64E89"/>
    <w:rsid w:val="00D64E91"/>
    <w:rsid w:val="00D656D8"/>
    <w:rsid w:val="00D679A6"/>
    <w:rsid w:val="00D67FC2"/>
    <w:rsid w:val="00D729DB"/>
    <w:rsid w:val="00D73403"/>
    <w:rsid w:val="00D73CBE"/>
    <w:rsid w:val="00D74438"/>
    <w:rsid w:val="00D74E10"/>
    <w:rsid w:val="00D75248"/>
    <w:rsid w:val="00D75A74"/>
    <w:rsid w:val="00D75E1F"/>
    <w:rsid w:val="00D7602C"/>
    <w:rsid w:val="00D80AA3"/>
    <w:rsid w:val="00D810DC"/>
    <w:rsid w:val="00D812C8"/>
    <w:rsid w:val="00D81B37"/>
    <w:rsid w:val="00D82C69"/>
    <w:rsid w:val="00D854B2"/>
    <w:rsid w:val="00D862A4"/>
    <w:rsid w:val="00D86AE2"/>
    <w:rsid w:val="00D87343"/>
    <w:rsid w:val="00D9004F"/>
    <w:rsid w:val="00D9059B"/>
    <w:rsid w:val="00D90BAB"/>
    <w:rsid w:val="00D9239C"/>
    <w:rsid w:val="00D94D87"/>
    <w:rsid w:val="00D95E3C"/>
    <w:rsid w:val="00D97907"/>
    <w:rsid w:val="00D97F25"/>
    <w:rsid w:val="00DA23EC"/>
    <w:rsid w:val="00DA303C"/>
    <w:rsid w:val="00DA3ABB"/>
    <w:rsid w:val="00DA4BF4"/>
    <w:rsid w:val="00DA5E31"/>
    <w:rsid w:val="00DA6A4F"/>
    <w:rsid w:val="00DA7D9F"/>
    <w:rsid w:val="00DB1840"/>
    <w:rsid w:val="00DB21BE"/>
    <w:rsid w:val="00DB5DB6"/>
    <w:rsid w:val="00DB7B12"/>
    <w:rsid w:val="00DC0CC0"/>
    <w:rsid w:val="00DC1F9C"/>
    <w:rsid w:val="00DC3568"/>
    <w:rsid w:val="00DC35D0"/>
    <w:rsid w:val="00DC3789"/>
    <w:rsid w:val="00DC3DA0"/>
    <w:rsid w:val="00DC682A"/>
    <w:rsid w:val="00DC737B"/>
    <w:rsid w:val="00DD0644"/>
    <w:rsid w:val="00DD0A3B"/>
    <w:rsid w:val="00DD1300"/>
    <w:rsid w:val="00DD1388"/>
    <w:rsid w:val="00DD1E34"/>
    <w:rsid w:val="00DD2109"/>
    <w:rsid w:val="00DD26E6"/>
    <w:rsid w:val="00DD3E7C"/>
    <w:rsid w:val="00DD4A6F"/>
    <w:rsid w:val="00DD56FC"/>
    <w:rsid w:val="00DD7D36"/>
    <w:rsid w:val="00DE027C"/>
    <w:rsid w:val="00DE1702"/>
    <w:rsid w:val="00DE18CC"/>
    <w:rsid w:val="00DE2AA4"/>
    <w:rsid w:val="00DE3ACA"/>
    <w:rsid w:val="00DE3ED4"/>
    <w:rsid w:val="00DE411C"/>
    <w:rsid w:val="00DE5DA8"/>
    <w:rsid w:val="00DE72EA"/>
    <w:rsid w:val="00DF17C8"/>
    <w:rsid w:val="00DF2877"/>
    <w:rsid w:val="00DF2A40"/>
    <w:rsid w:val="00DF30CD"/>
    <w:rsid w:val="00DF44E1"/>
    <w:rsid w:val="00DF4B85"/>
    <w:rsid w:val="00DF57BE"/>
    <w:rsid w:val="00DF5C45"/>
    <w:rsid w:val="00DF5C5B"/>
    <w:rsid w:val="00DF6481"/>
    <w:rsid w:val="00DF6830"/>
    <w:rsid w:val="00DF6861"/>
    <w:rsid w:val="00DF6E2D"/>
    <w:rsid w:val="00E00CF7"/>
    <w:rsid w:val="00E01958"/>
    <w:rsid w:val="00E01A01"/>
    <w:rsid w:val="00E02A59"/>
    <w:rsid w:val="00E05138"/>
    <w:rsid w:val="00E0765C"/>
    <w:rsid w:val="00E07CF8"/>
    <w:rsid w:val="00E111B6"/>
    <w:rsid w:val="00E11C83"/>
    <w:rsid w:val="00E129A1"/>
    <w:rsid w:val="00E138BE"/>
    <w:rsid w:val="00E1473D"/>
    <w:rsid w:val="00E167B2"/>
    <w:rsid w:val="00E21A6A"/>
    <w:rsid w:val="00E22395"/>
    <w:rsid w:val="00E2264C"/>
    <w:rsid w:val="00E235F8"/>
    <w:rsid w:val="00E25258"/>
    <w:rsid w:val="00E25599"/>
    <w:rsid w:val="00E266BE"/>
    <w:rsid w:val="00E26B79"/>
    <w:rsid w:val="00E327A8"/>
    <w:rsid w:val="00E32C8A"/>
    <w:rsid w:val="00E36971"/>
    <w:rsid w:val="00E40A1C"/>
    <w:rsid w:val="00E41685"/>
    <w:rsid w:val="00E41818"/>
    <w:rsid w:val="00E42140"/>
    <w:rsid w:val="00E50EF2"/>
    <w:rsid w:val="00E510D0"/>
    <w:rsid w:val="00E52431"/>
    <w:rsid w:val="00E53E53"/>
    <w:rsid w:val="00E55429"/>
    <w:rsid w:val="00E60322"/>
    <w:rsid w:val="00E6128F"/>
    <w:rsid w:val="00E61C5F"/>
    <w:rsid w:val="00E679FD"/>
    <w:rsid w:val="00E67BE3"/>
    <w:rsid w:val="00E702F7"/>
    <w:rsid w:val="00E70DD2"/>
    <w:rsid w:val="00E7167D"/>
    <w:rsid w:val="00E716D6"/>
    <w:rsid w:val="00E71972"/>
    <w:rsid w:val="00E735B8"/>
    <w:rsid w:val="00E73F4B"/>
    <w:rsid w:val="00E74BBB"/>
    <w:rsid w:val="00E76EBB"/>
    <w:rsid w:val="00E77420"/>
    <w:rsid w:val="00E777C6"/>
    <w:rsid w:val="00E779CF"/>
    <w:rsid w:val="00E8121F"/>
    <w:rsid w:val="00E81F47"/>
    <w:rsid w:val="00E82040"/>
    <w:rsid w:val="00E84C3C"/>
    <w:rsid w:val="00E85E8B"/>
    <w:rsid w:val="00E92B9A"/>
    <w:rsid w:val="00E932C3"/>
    <w:rsid w:val="00E95AA1"/>
    <w:rsid w:val="00E96E03"/>
    <w:rsid w:val="00EA0280"/>
    <w:rsid w:val="00EA19ED"/>
    <w:rsid w:val="00EA2C29"/>
    <w:rsid w:val="00EA35CE"/>
    <w:rsid w:val="00EA3867"/>
    <w:rsid w:val="00EA42D3"/>
    <w:rsid w:val="00EA4547"/>
    <w:rsid w:val="00EA5202"/>
    <w:rsid w:val="00EA67B4"/>
    <w:rsid w:val="00EA7FCF"/>
    <w:rsid w:val="00EB06E9"/>
    <w:rsid w:val="00EB0BF2"/>
    <w:rsid w:val="00EB1BAA"/>
    <w:rsid w:val="00EB2D14"/>
    <w:rsid w:val="00EB2F1D"/>
    <w:rsid w:val="00EB3A04"/>
    <w:rsid w:val="00EB49FE"/>
    <w:rsid w:val="00EB4FE0"/>
    <w:rsid w:val="00EB602A"/>
    <w:rsid w:val="00EB68CE"/>
    <w:rsid w:val="00EB6C17"/>
    <w:rsid w:val="00EB7C75"/>
    <w:rsid w:val="00EC0030"/>
    <w:rsid w:val="00EC0335"/>
    <w:rsid w:val="00EC1499"/>
    <w:rsid w:val="00EC3792"/>
    <w:rsid w:val="00EC3880"/>
    <w:rsid w:val="00EC692D"/>
    <w:rsid w:val="00EC7879"/>
    <w:rsid w:val="00EC7FC9"/>
    <w:rsid w:val="00ED012D"/>
    <w:rsid w:val="00ED16A8"/>
    <w:rsid w:val="00ED1F26"/>
    <w:rsid w:val="00ED2009"/>
    <w:rsid w:val="00ED3244"/>
    <w:rsid w:val="00ED4922"/>
    <w:rsid w:val="00ED578B"/>
    <w:rsid w:val="00ED5805"/>
    <w:rsid w:val="00ED66FF"/>
    <w:rsid w:val="00ED7B50"/>
    <w:rsid w:val="00ED7F4B"/>
    <w:rsid w:val="00EF061B"/>
    <w:rsid w:val="00EF2C3F"/>
    <w:rsid w:val="00EF4426"/>
    <w:rsid w:val="00EF4E26"/>
    <w:rsid w:val="00EF741C"/>
    <w:rsid w:val="00EF7CD6"/>
    <w:rsid w:val="00F01009"/>
    <w:rsid w:val="00F03709"/>
    <w:rsid w:val="00F04D39"/>
    <w:rsid w:val="00F06799"/>
    <w:rsid w:val="00F07484"/>
    <w:rsid w:val="00F10499"/>
    <w:rsid w:val="00F10866"/>
    <w:rsid w:val="00F11FAE"/>
    <w:rsid w:val="00F12A30"/>
    <w:rsid w:val="00F13D69"/>
    <w:rsid w:val="00F13E5D"/>
    <w:rsid w:val="00F14880"/>
    <w:rsid w:val="00F202E9"/>
    <w:rsid w:val="00F22F8D"/>
    <w:rsid w:val="00F24A2C"/>
    <w:rsid w:val="00F25C0D"/>
    <w:rsid w:val="00F25CA8"/>
    <w:rsid w:val="00F27D5B"/>
    <w:rsid w:val="00F30038"/>
    <w:rsid w:val="00F30C5E"/>
    <w:rsid w:val="00F31C68"/>
    <w:rsid w:val="00F33B6A"/>
    <w:rsid w:val="00F33F65"/>
    <w:rsid w:val="00F340EF"/>
    <w:rsid w:val="00F350A6"/>
    <w:rsid w:val="00F35D49"/>
    <w:rsid w:val="00F36E47"/>
    <w:rsid w:val="00F4069A"/>
    <w:rsid w:val="00F40D1F"/>
    <w:rsid w:val="00F4103A"/>
    <w:rsid w:val="00F4118E"/>
    <w:rsid w:val="00F44795"/>
    <w:rsid w:val="00F4550F"/>
    <w:rsid w:val="00F46C8C"/>
    <w:rsid w:val="00F47009"/>
    <w:rsid w:val="00F47275"/>
    <w:rsid w:val="00F4758C"/>
    <w:rsid w:val="00F50EB0"/>
    <w:rsid w:val="00F52431"/>
    <w:rsid w:val="00F552A2"/>
    <w:rsid w:val="00F552D7"/>
    <w:rsid w:val="00F5568F"/>
    <w:rsid w:val="00F55EBC"/>
    <w:rsid w:val="00F56CED"/>
    <w:rsid w:val="00F56CF1"/>
    <w:rsid w:val="00F606BB"/>
    <w:rsid w:val="00F616DD"/>
    <w:rsid w:val="00F61C45"/>
    <w:rsid w:val="00F61EC7"/>
    <w:rsid w:val="00F634BB"/>
    <w:rsid w:val="00F67815"/>
    <w:rsid w:val="00F67A43"/>
    <w:rsid w:val="00F7222E"/>
    <w:rsid w:val="00F729D8"/>
    <w:rsid w:val="00F73679"/>
    <w:rsid w:val="00F75B14"/>
    <w:rsid w:val="00F76D6A"/>
    <w:rsid w:val="00F771D5"/>
    <w:rsid w:val="00F80DD2"/>
    <w:rsid w:val="00F82093"/>
    <w:rsid w:val="00F82D8C"/>
    <w:rsid w:val="00F835CE"/>
    <w:rsid w:val="00F83952"/>
    <w:rsid w:val="00F83C80"/>
    <w:rsid w:val="00F84035"/>
    <w:rsid w:val="00F85B7F"/>
    <w:rsid w:val="00F908BA"/>
    <w:rsid w:val="00F90F29"/>
    <w:rsid w:val="00F92B00"/>
    <w:rsid w:val="00F96630"/>
    <w:rsid w:val="00F96AF1"/>
    <w:rsid w:val="00FA0F0C"/>
    <w:rsid w:val="00FA2835"/>
    <w:rsid w:val="00FA316F"/>
    <w:rsid w:val="00FA32EC"/>
    <w:rsid w:val="00FA7017"/>
    <w:rsid w:val="00FB0343"/>
    <w:rsid w:val="00FB07AB"/>
    <w:rsid w:val="00FB0BB9"/>
    <w:rsid w:val="00FB2142"/>
    <w:rsid w:val="00FB3B07"/>
    <w:rsid w:val="00FB45C4"/>
    <w:rsid w:val="00FB46ED"/>
    <w:rsid w:val="00FB5ED6"/>
    <w:rsid w:val="00FB654D"/>
    <w:rsid w:val="00FB6752"/>
    <w:rsid w:val="00FB7369"/>
    <w:rsid w:val="00FC0787"/>
    <w:rsid w:val="00FC1F72"/>
    <w:rsid w:val="00FC5CF0"/>
    <w:rsid w:val="00FC67E2"/>
    <w:rsid w:val="00FD0327"/>
    <w:rsid w:val="00FD4378"/>
    <w:rsid w:val="00FD45D0"/>
    <w:rsid w:val="00FD51C8"/>
    <w:rsid w:val="00FD684F"/>
    <w:rsid w:val="00FD6A35"/>
    <w:rsid w:val="00FE0FB2"/>
    <w:rsid w:val="00FE1079"/>
    <w:rsid w:val="00FE18E9"/>
    <w:rsid w:val="00FE1D1E"/>
    <w:rsid w:val="00FE3D50"/>
    <w:rsid w:val="00FE4619"/>
    <w:rsid w:val="00FE5B6D"/>
    <w:rsid w:val="00FE699E"/>
    <w:rsid w:val="00FE69BD"/>
    <w:rsid w:val="00FE759C"/>
    <w:rsid w:val="00FF0A8F"/>
    <w:rsid w:val="00FF2033"/>
    <w:rsid w:val="00FF392E"/>
    <w:rsid w:val="00FF47C5"/>
    <w:rsid w:val="00FF4E06"/>
    <w:rsid w:val="00FF5BA8"/>
    <w:rsid w:val="00FF6457"/>
    <w:rsid w:val="00FF6E2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521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58C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F47275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47275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Arial" w:eastAsia="黑体" w:hAnsi="Arial"/>
      <w:b/>
      <w:bCs/>
      <w:kern w:val="2"/>
      <w:sz w:val="32"/>
      <w:szCs w:val="32"/>
    </w:rPr>
  </w:style>
  <w:style w:type="paragraph" w:styleId="3">
    <w:name w:val="heading 3"/>
    <w:aliases w:val=" Char"/>
    <w:basedOn w:val="a"/>
    <w:next w:val="a"/>
    <w:link w:val="3Char"/>
    <w:qFormat/>
    <w:rsid w:val="00F47275"/>
    <w:pPr>
      <w:keepNext/>
      <w:keepLines/>
      <w:widowControl w:val="0"/>
      <w:numPr>
        <w:ilvl w:val="2"/>
        <w:numId w:val="1"/>
      </w:numPr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F47275"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="Cambria" w:hAnsi="Cambria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D9239C"/>
    <w:pPr>
      <w:keepNext/>
      <w:keepLines/>
      <w:widowControl w:val="0"/>
      <w:numPr>
        <w:ilvl w:val="4"/>
        <w:numId w:val="1"/>
      </w:numPr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Char"/>
    <w:qFormat/>
    <w:rsid w:val="00F47275"/>
    <w:pPr>
      <w:keepNext/>
      <w:keepLines/>
      <w:widowControl w:val="0"/>
      <w:numPr>
        <w:ilvl w:val="5"/>
        <w:numId w:val="1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47275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4727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4727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181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Char">
    <w:name w:val="页眉 Char"/>
    <w:link w:val="a3"/>
    <w:uiPriority w:val="99"/>
    <w:rsid w:val="00E418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181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Char0">
    <w:name w:val="页脚 Char"/>
    <w:link w:val="a4"/>
    <w:uiPriority w:val="99"/>
    <w:rsid w:val="00E418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41818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E41818"/>
    <w:rPr>
      <w:sz w:val="18"/>
      <w:szCs w:val="18"/>
    </w:rPr>
  </w:style>
  <w:style w:type="paragraph" w:styleId="a6">
    <w:name w:val="No Spacing"/>
    <w:link w:val="Char2"/>
    <w:uiPriority w:val="1"/>
    <w:qFormat/>
    <w:rsid w:val="007E1E8F"/>
    <w:rPr>
      <w:sz w:val="22"/>
      <w:szCs w:val="22"/>
    </w:rPr>
  </w:style>
  <w:style w:type="character" w:customStyle="1" w:styleId="Char2">
    <w:name w:val="无间隔 Char"/>
    <w:link w:val="a6"/>
    <w:uiPriority w:val="1"/>
    <w:rsid w:val="007E1E8F"/>
    <w:rPr>
      <w:kern w:val="0"/>
      <w:sz w:val="22"/>
    </w:rPr>
  </w:style>
  <w:style w:type="character" w:customStyle="1" w:styleId="1Char">
    <w:name w:val="标题 1 Char"/>
    <w:link w:val="1"/>
    <w:rsid w:val="00F4727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F47275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aliases w:val=" Char Char"/>
    <w:link w:val="3"/>
    <w:rsid w:val="00F47275"/>
    <w:rPr>
      <w:rFonts w:ascii="Times New Roman" w:hAnsi="Times New Roman"/>
      <w:b/>
      <w:bCs/>
      <w:kern w:val="2"/>
      <w:sz w:val="32"/>
      <w:szCs w:val="32"/>
    </w:rPr>
  </w:style>
  <w:style w:type="character" w:customStyle="1" w:styleId="4Char">
    <w:name w:val="标题 4 Char"/>
    <w:link w:val="4"/>
    <w:rsid w:val="00F47275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link w:val="5"/>
    <w:rsid w:val="00D9239C"/>
    <w:rPr>
      <w:rFonts w:ascii="Times New Roman" w:hAnsi="Times New Roman"/>
      <w:b/>
      <w:bCs/>
      <w:kern w:val="2"/>
      <w:sz w:val="28"/>
      <w:szCs w:val="28"/>
    </w:rPr>
  </w:style>
  <w:style w:type="character" w:customStyle="1" w:styleId="6Char">
    <w:name w:val="标题 6 Char"/>
    <w:link w:val="6"/>
    <w:rsid w:val="00F47275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F47275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F47275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F47275"/>
    <w:rPr>
      <w:rFonts w:ascii="Cambria" w:hAnsi="Cambria"/>
      <w:kern w:val="2"/>
      <w:sz w:val="21"/>
      <w:szCs w:val="21"/>
    </w:rPr>
  </w:style>
  <w:style w:type="character" w:styleId="a7">
    <w:name w:val="Hyperlink"/>
    <w:uiPriority w:val="99"/>
    <w:rsid w:val="00F47275"/>
    <w:rPr>
      <w:color w:val="003399"/>
      <w:u w:val="single"/>
    </w:rPr>
  </w:style>
  <w:style w:type="paragraph" w:styleId="10">
    <w:name w:val="toc 1"/>
    <w:basedOn w:val="a"/>
    <w:next w:val="a"/>
    <w:autoRedefine/>
    <w:uiPriority w:val="39"/>
    <w:qFormat/>
    <w:rsid w:val="00F47275"/>
    <w:pPr>
      <w:widowControl w:val="0"/>
      <w:jc w:val="both"/>
    </w:pPr>
    <w:rPr>
      <w:kern w:val="2"/>
      <w:sz w:val="21"/>
    </w:rPr>
  </w:style>
  <w:style w:type="paragraph" w:styleId="20">
    <w:name w:val="toc 2"/>
    <w:basedOn w:val="a"/>
    <w:next w:val="a"/>
    <w:autoRedefine/>
    <w:uiPriority w:val="39"/>
    <w:qFormat/>
    <w:rsid w:val="00F47275"/>
    <w:pPr>
      <w:widowControl w:val="0"/>
      <w:ind w:leftChars="200" w:left="420"/>
      <w:jc w:val="both"/>
    </w:pPr>
    <w:rPr>
      <w:kern w:val="2"/>
      <w:sz w:val="21"/>
    </w:rPr>
  </w:style>
  <w:style w:type="paragraph" w:customStyle="1" w:styleId="a8">
    <w:name w:val="注意和强调"/>
    <w:basedOn w:val="a"/>
    <w:next w:val="a"/>
    <w:autoRedefine/>
    <w:rsid w:val="00F47275"/>
    <w:pPr>
      <w:widowControl w:val="0"/>
      <w:pBdr>
        <w:left w:val="single" w:sz="36" w:space="4" w:color="999999"/>
      </w:pBdr>
      <w:tabs>
        <w:tab w:val="num" w:pos="360"/>
      </w:tabs>
      <w:spacing w:beforeLines="30" w:afterLines="30"/>
      <w:ind w:left="360"/>
      <w:jc w:val="both"/>
    </w:pPr>
    <w:rPr>
      <w:rFonts w:ascii="微软雅黑" w:eastAsia="微软雅黑" w:hAnsi="微软雅黑"/>
      <w:color w:val="333399"/>
      <w:kern w:val="2"/>
      <w:sz w:val="18"/>
      <w:szCs w:val="18"/>
    </w:rPr>
  </w:style>
  <w:style w:type="table" w:styleId="a9">
    <w:name w:val="Table Grid"/>
    <w:basedOn w:val="a1"/>
    <w:uiPriority w:val="59"/>
    <w:qFormat/>
    <w:rsid w:val="008D7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AA4521"/>
    <w:pPr>
      <w:widowControl w:val="0"/>
      <w:ind w:firstLineChars="200" w:firstLine="420"/>
      <w:jc w:val="both"/>
    </w:pPr>
    <w:rPr>
      <w:kern w:val="2"/>
      <w:sz w:val="21"/>
    </w:rPr>
  </w:style>
  <w:style w:type="paragraph" w:customStyle="1" w:styleId="11">
    <w:name w:val="列出段落1"/>
    <w:basedOn w:val="a"/>
    <w:uiPriority w:val="34"/>
    <w:qFormat/>
    <w:rsid w:val="00DE2AA4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paragraph" w:styleId="ab">
    <w:name w:val="Normal (Web)"/>
    <w:basedOn w:val="a"/>
    <w:uiPriority w:val="99"/>
    <w:semiHidden/>
    <w:unhideWhenUsed/>
    <w:rsid w:val="00DD1388"/>
    <w:pPr>
      <w:spacing w:before="100" w:beforeAutospacing="1" w:after="100" w:afterAutospacing="1"/>
    </w:pPr>
    <w:rPr>
      <w:rFonts w:ascii="宋体" w:hAnsi="宋体" w:cs="宋体"/>
    </w:rPr>
  </w:style>
  <w:style w:type="table" w:styleId="-1">
    <w:name w:val="Light Shading Accent 1"/>
    <w:basedOn w:val="a1"/>
    <w:uiPriority w:val="60"/>
    <w:rsid w:val="00E235F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ableHeadingRight">
    <w:name w:val="Table_Heading_Right"/>
    <w:basedOn w:val="a"/>
    <w:next w:val="a"/>
    <w:rsid w:val="004E2B67"/>
    <w:pPr>
      <w:keepNext/>
      <w:keepLines/>
      <w:spacing w:before="40" w:after="40"/>
      <w:jc w:val="right"/>
    </w:pPr>
    <w:rPr>
      <w:rFonts w:ascii="Arial" w:hAnsi="Arial"/>
      <w:b/>
      <w:sz w:val="20"/>
      <w:szCs w:val="20"/>
      <w:lang w:val="en-GB" w:eastAsia="en-US"/>
    </w:rPr>
  </w:style>
  <w:style w:type="paragraph" w:customStyle="1" w:styleId="FigureTitle">
    <w:name w:val="Figure Title"/>
    <w:basedOn w:val="a"/>
    <w:next w:val="ac"/>
    <w:rsid w:val="004E2B67"/>
    <w:pPr>
      <w:keepLines/>
      <w:spacing w:before="120" w:after="180"/>
      <w:jc w:val="center"/>
    </w:pPr>
    <w:rPr>
      <w:rFonts w:ascii="Arial" w:hAnsi="Arial"/>
      <w:b/>
      <w:sz w:val="22"/>
      <w:szCs w:val="20"/>
      <w:lang w:eastAsia="en-US"/>
    </w:rPr>
  </w:style>
  <w:style w:type="paragraph" w:styleId="ac">
    <w:name w:val="Body Text"/>
    <w:basedOn w:val="a"/>
    <w:link w:val="Char3"/>
    <w:uiPriority w:val="99"/>
    <w:semiHidden/>
    <w:unhideWhenUsed/>
    <w:rsid w:val="004E2B67"/>
    <w:pPr>
      <w:widowControl w:val="0"/>
      <w:spacing w:after="120"/>
      <w:jc w:val="both"/>
    </w:pPr>
    <w:rPr>
      <w:kern w:val="2"/>
      <w:sz w:val="21"/>
    </w:rPr>
  </w:style>
  <w:style w:type="character" w:customStyle="1" w:styleId="Char3">
    <w:name w:val="正文文本 Char"/>
    <w:basedOn w:val="a0"/>
    <w:link w:val="ac"/>
    <w:uiPriority w:val="99"/>
    <w:semiHidden/>
    <w:rsid w:val="004E2B67"/>
    <w:rPr>
      <w:rFonts w:ascii="Times New Roman" w:hAnsi="Times New Roman"/>
      <w:kern w:val="2"/>
      <w:sz w:val="21"/>
      <w:szCs w:val="24"/>
    </w:rPr>
  </w:style>
  <w:style w:type="paragraph" w:styleId="ad">
    <w:name w:val="Document Map"/>
    <w:basedOn w:val="a"/>
    <w:link w:val="Char4"/>
    <w:uiPriority w:val="99"/>
    <w:semiHidden/>
    <w:unhideWhenUsed/>
    <w:rsid w:val="0093424E"/>
    <w:pPr>
      <w:widowControl w:val="0"/>
      <w:jc w:val="both"/>
    </w:pPr>
    <w:rPr>
      <w:rFonts w:ascii="宋体"/>
      <w:kern w:val="2"/>
    </w:rPr>
  </w:style>
  <w:style w:type="character" w:customStyle="1" w:styleId="Char4">
    <w:name w:val="文档结构图 Char"/>
    <w:basedOn w:val="a0"/>
    <w:link w:val="ad"/>
    <w:uiPriority w:val="99"/>
    <w:semiHidden/>
    <w:rsid w:val="0093424E"/>
    <w:rPr>
      <w:rFonts w:ascii="宋体" w:hAnsi="Times New Roman"/>
      <w:kern w:val="2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10770D"/>
    <w:pPr>
      <w:widowControl w:val="0"/>
      <w:jc w:val="both"/>
    </w:pPr>
    <w:rPr>
      <w:rFonts w:asciiTheme="majorHAnsi" w:hAnsiTheme="majorHAnsi" w:cstheme="majorBidi"/>
      <w:kern w:val="2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5A074B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5A074B"/>
    <w:pPr>
      <w:widowControl w:val="0"/>
    </w:pPr>
    <w:rPr>
      <w:kern w:val="2"/>
      <w:sz w:val="21"/>
    </w:rPr>
  </w:style>
  <w:style w:type="character" w:customStyle="1" w:styleId="Char5">
    <w:name w:val="批注文字 Char"/>
    <w:basedOn w:val="a0"/>
    <w:link w:val="af0"/>
    <w:uiPriority w:val="99"/>
    <w:semiHidden/>
    <w:rsid w:val="005A074B"/>
    <w:rPr>
      <w:rFonts w:ascii="Times New Roman" w:hAnsi="Times New Roman"/>
      <w:kern w:val="2"/>
      <w:sz w:val="21"/>
      <w:szCs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5A074B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5A074B"/>
    <w:rPr>
      <w:rFonts w:ascii="Times New Roman" w:hAnsi="Times New Roman"/>
      <w:b/>
      <w:bCs/>
      <w:kern w:val="2"/>
      <w:sz w:val="21"/>
      <w:szCs w:val="24"/>
    </w:rPr>
  </w:style>
  <w:style w:type="table" w:customStyle="1" w:styleId="12">
    <w:name w:val="网格型1"/>
    <w:basedOn w:val="a1"/>
    <w:next w:val="a9"/>
    <w:uiPriority w:val="59"/>
    <w:rsid w:val="00556DE9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!正文"/>
    <w:basedOn w:val="a"/>
    <w:qFormat/>
    <w:rsid w:val="0043127D"/>
    <w:pPr>
      <w:widowControl w:val="0"/>
      <w:ind w:firstLineChars="200" w:firstLine="200"/>
    </w:pPr>
    <w:rPr>
      <w:rFonts w:asciiTheme="minorHAnsi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0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892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65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52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79947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0022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9553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839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48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93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250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55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207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7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522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41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919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250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99574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3F14D0-EDB3-46DD-A134-9A156A5D1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PRD</vt:lpstr>
    </vt:vector>
  </TitlesOfParts>
  <Company>YunOS</Company>
  <LinksUpToDate>false</LinksUpToDate>
  <CharactersWithSpaces>4277</CharactersWithSpaces>
  <SharedDoc>false</SharedDoc>
  <HLinks>
    <vt:vector size="282" baseType="variant">
      <vt:variant>
        <vt:i4>1179709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_Toc335285316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_Toc335285315</vt:lpwstr>
      </vt:variant>
      <vt:variant>
        <vt:i4>1179709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_Toc335285314</vt:lpwstr>
      </vt:variant>
      <vt:variant>
        <vt:i4>1179709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_Toc335285313</vt:lpwstr>
      </vt:variant>
      <vt:variant>
        <vt:i4>1179709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_Toc335285312</vt:lpwstr>
      </vt:variant>
      <vt:variant>
        <vt:i4>1179709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_Toc335285311</vt:lpwstr>
      </vt:variant>
      <vt:variant>
        <vt:i4>1179709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_Toc335285310</vt:lpwstr>
      </vt:variant>
      <vt:variant>
        <vt:i4>1245245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_Toc335285309</vt:lpwstr>
      </vt:variant>
      <vt:variant>
        <vt:i4>1245245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_Toc335285308</vt:lpwstr>
      </vt:variant>
      <vt:variant>
        <vt:i4>1245245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_Toc335285307</vt:lpwstr>
      </vt:variant>
      <vt:variant>
        <vt:i4>1245245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_Toc335285306</vt:lpwstr>
      </vt:variant>
      <vt:variant>
        <vt:i4>1245245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_Toc335285305</vt:lpwstr>
      </vt:variant>
      <vt:variant>
        <vt:i4>1245245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_Toc335285304</vt:lpwstr>
      </vt:variant>
      <vt:variant>
        <vt:i4>1245245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_Toc335285303</vt:lpwstr>
      </vt:variant>
      <vt:variant>
        <vt:i4>1245245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_Toc335285302</vt:lpwstr>
      </vt:variant>
      <vt:variant>
        <vt:i4>1245245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_Toc335285301</vt:lpwstr>
      </vt:variant>
      <vt:variant>
        <vt:i4>1245245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_Toc335285300</vt:lpwstr>
      </vt:variant>
      <vt:variant>
        <vt:i4>1703996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_Toc335285299</vt:lpwstr>
      </vt:variant>
      <vt:variant>
        <vt:i4>1703996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_Toc335285298</vt:lpwstr>
      </vt:variant>
      <vt:variant>
        <vt:i4>1703996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_Toc335285297</vt:lpwstr>
      </vt:variant>
      <vt:variant>
        <vt:i4>1703996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_Toc335285296</vt:lpwstr>
      </vt:variant>
      <vt:variant>
        <vt:i4>1703996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_Toc335285295</vt:lpwstr>
      </vt:variant>
      <vt:variant>
        <vt:i4>1703996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_Toc335285294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_Toc335285293</vt:lpwstr>
      </vt:variant>
      <vt:variant>
        <vt:i4>1703996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_Toc335285292</vt:lpwstr>
      </vt:variant>
      <vt:variant>
        <vt:i4>1703996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_Toc335285291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_Toc335285290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_Toc335285289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_Toc335285288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_Toc335285287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_Toc335285286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_Toc335285285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_Toc335285284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_Toc335285278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_Toc335285277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_Toc335285276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_Toc335285275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_Toc335285274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_Toc335285273</vt:lpwstr>
      </vt:variant>
      <vt:variant>
        <vt:i4>1310780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_Toc335285272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_Toc335285271</vt:lpwstr>
      </vt:variant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_Toc335285270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_Toc335285269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_Toc335285268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_Toc335285267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_Toc335285266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_Toc335285265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</dc:title>
  <dc:creator>bin.yuan@alipay.com</dc:creator>
  <cp:lastModifiedBy>v_huangqiushan01</cp:lastModifiedBy>
  <cp:revision>107</cp:revision>
  <dcterms:created xsi:type="dcterms:W3CDTF">2019-07-27T06:53:00Z</dcterms:created>
  <dcterms:modified xsi:type="dcterms:W3CDTF">2019-07-30T13:38:00Z</dcterms:modified>
  <cp:version>1</cp:version>
</cp:coreProperties>
</file>