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line="360" w:lineRule="auto"/>
        <w:jc w:val="right"/>
        <w:rPr>
          <w:rFonts w:ascii="微软雅黑" w:hAnsi="微软雅黑" w:eastAsia="微软雅黑"/>
          <w:color w:val="000000" w:themeColor="text1"/>
          <w:sz w:val="36"/>
          <w:szCs w:val="36"/>
          <w14:textFill>
            <w14:solidFill>
              <w14:schemeClr w14:val="tx1"/>
            </w14:solidFill>
          </w14:textFill>
        </w:rPr>
      </w:pPr>
      <w:r>
        <w:rPr>
          <w:rFonts w:hint="eastAsia" w:ascii="微软雅黑" w:hAnsi="微软雅黑" w:eastAsia="微软雅黑"/>
          <w:color w:val="000000" w:themeColor="text1"/>
          <w14:textFill>
            <w14:solidFill>
              <w14:schemeClr w14:val="tx1"/>
            </w14:solidFill>
          </w14:textFill>
        </w:rPr>
        <w:softHyphen/>
      </w:r>
      <w:r>
        <w:rPr>
          <w:rFonts w:hint="eastAsia" w:ascii="微软雅黑" w:hAnsi="微软雅黑" w:eastAsia="微软雅黑"/>
          <w:color w:val="000000" w:themeColor="text1"/>
          <w14:textFill>
            <w14:solidFill>
              <w14:schemeClr w14:val="tx1"/>
            </w14:solidFill>
          </w14:textFill>
        </w:rPr>
        <w:softHyphen/>
      </w:r>
      <w:r>
        <w:rPr>
          <w:rFonts w:hint="eastAsia" w:ascii="微软雅黑" w:hAnsi="微软雅黑" w:eastAsia="微软雅黑"/>
          <w:color w:val="000000" w:themeColor="text1"/>
          <w14:textFill>
            <w14:solidFill>
              <w14:schemeClr w14:val="tx1"/>
            </w14:solidFill>
          </w14:textFill>
        </w:rPr>
        <w:softHyphen/>
      </w:r>
      <w:r>
        <w:rPr>
          <w:rFonts w:hint="eastAsia" w:ascii="微软雅黑" w:hAnsi="微软雅黑" w:eastAsia="微软雅黑"/>
          <w:color w:val="000000" w:themeColor="text1"/>
          <w14:textFill>
            <w14:solidFill>
              <w14:schemeClr w14:val="tx1"/>
            </w14:solidFill>
          </w14:textFill>
        </w:rPr>
        <w:softHyphen/>
      </w:r>
      <w:r>
        <w:rPr>
          <w:rFonts w:hint="eastAsia" w:ascii="微软雅黑" w:hAnsi="微软雅黑" w:eastAsia="微软雅黑"/>
          <w:color w:val="000000" w:themeColor="text1"/>
          <w14:textFill>
            <w14:solidFill>
              <w14:schemeClr w14:val="tx1"/>
            </w14:solidFill>
          </w14:textFill>
        </w:rPr>
        <w:softHyphen/>
      </w:r>
      <w:r>
        <w:rPr>
          <w:rFonts w:hint="eastAsia" w:ascii="微软雅黑" w:hAnsi="微软雅黑" w:eastAsia="微软雅黑"/>
          <w:color w:val="000000" w:themeColor="text1"/>
          <w14:textFill>
            <w14:solidFill>
              <w14:schemeClr w14:val="tx1"/>
            </w14:solidFill>
          </w14:textFill>
        </w:rPr>
        <w:softHyphen/>
      </w:r>
      <w:r>
        <w:rPr>
          <w:rFonts w:hint="eastAsia" w:ascii="微软雅黑" w:hAnsi="微软雅黑" w:eastAsia="微软雅黑"/>
          <w:color w:val="000000" w:themeColor="text1"/>
          <w14:textFill>
            <w14:solidFill>
              <w14:schemeClr w14:val="tx1"/>
            </w14:solidFill>
          </w14:textFill>
        </w:rPr>
        <w:softHyphen/>
      </w:r>
      <w:r>
        <w:rPr>
          <w:rFonts w:hint="eastAsia" w:ascii="微软雅黑" w:hAnsi="微软雅黑" w:eastAsia="微软雅黑"/>
          <w:color w:val="000000" w:themeColor="text1"/>
          <w14:textFill>
            <w14:solidFill>
              <w14:schemeClr w14:val="tx1"/>
            </w14:solidFill>
          </w14:textFill>
        </w:rPr>
        <w:softHyphen/>
      </w:r>
      <w:r>
        <w:rPr>
          <w:rFonts w:hint="eastAsia" w:ascii="微软雅黑" w:hAnsi="微软雅黑" w:eastAsia="微软雅黑"/>
          <w:color w:val="000000" w:themeColor="text1"/>
          <w:sz w:val="36"/>
          <w:szCs w:val="36"/>
          <w14:textFill>
            <w14:solidFill>
              <w14:schemeClr w14:val="tx1"/>
            </w14:solidFill>
          </w14:textFill>
        </w:rPr>
        <w:t xml:space="preserve"> </w:t>
      </w:r>
      <w:r>
        <w:rPr>
          <w:rFonts w:hint="eastAsia" w:ascii="微软雅黑" w:hAnsi="微软雅黑" w:eastAsia="微软雅黑"/>
          <w:color w:val="000000" w:themeColor="text1"/>
          <w14:textFill>
            <w14:solidFill>
              <w14:schemeClr w14:val="tx1"/>
            </w14:solidFill>
          </w14:textFill>
        </w:rPr>
        <w:fldChar w:fldCharType="begin"/>
      </w:r>
      <w:r>
        <w:rPr>
          <w:rFonts w:hint="eastAsia" w:ascii="微软雅黑" w:hAnsi="微软雅黑" w:eastAsia="微软雅黑"/>
          <w:color w:val="000000" w:themeColor="text1"/>
          <w14:textFill>
            <w14:solidFill>
              <w14:schemeClr w14:val="tx1"/>
            </w14:solidFill>
          </w14:textFill>
        </w:rPr>
        <w:instrText xml:space="preserve"> SUBJECT  \* MERGEFORMAT </w:instrText>
      </w:r>
      <w:r>
        <w:rPr>
          <w:rFonts w:hint="eastAsia" w:ascii="微软雅黑" w:hAnsi="微软雅黑" w:eastAsia="微软雅黑"/>
          <w:color w:val="000000" w:themeColor="text1"/>
          <w14:textFill>
            <w14:solidFill>
              <w14:schemeClr w14:val="tx1"/>
            </w14:solidFill>
          </w14:textFill>
        </w:rPr>
        <w:fldChar w:fldCharType="separate"/>
      </w:r>
      <w:r>
        <w:rPr>
          <w:rFonts w:hint="eastAsia" w:ascii="微软雅黑" w:hAnsi="微软雅黑" w:eastAsia="微软雅黑"/>
          <w:color w:val="000000" w:themeColor="text1"/>
          <w:sz w:val="36"/>
          <w:szCs w:val="36"/>
          <w14:textFill>
            <w14:solidFill>
              <w14:schemeClr w14:val="tx1"/>
            </w14:solidFill>
          </w14:textFill>
        </w:rPr>
        <w:t>&lt;林肯</w:t>
      </w:r>
      <w:r>
        <w:rPr>
          <w:rFonts w:hint="default" w:ascii="微软雅黑" w:hAnsi="微软雅黑" w:eastAsia="微软雅黑"/>
          <w:color w:val="000000" w:themeColor="text1"/>
          <w:sz w:val="36"/>
          <w:szCs w:val="36"/>
          <w14:textFill>
            <w14:solidFill>
              <w14:schemeClr w14:val="tx1"/>
            </w14:solidFill>
          </w14:textFill>
        </w:rPr>
        <w:t>phase4</w:t>
      </w:r>
      <w:r>
        <w:rPr>
          <w:rFonts w:hint="eastAsia" w:ascii="微软雅黑" w:hAnsi="微软雅黑" w:eastAsia="微软雅黑"/>
          <w:color w:val="000000" w:themeColor="text1"/>
          <w:sz w:val="36"/>
          <w:szCs w:val="36"/>
          <w14:textFill>
            <w14:solidFill>
              <w14:schemeClr w14:val="tx1"/>
            </w14:solidFill>
          </w14:textFill>
        </w:rPr>
        <w:t>个人中心</w:t>
      </w:r>
      <w:r>
        <w:rPr>
          <w:rFonts w:ascii="微软雅黑" w:hAnsi="微软雅黑" w:eastAsia="微软雅黑"/>
          <w:color w:val="000000" w:themeColor="text1"/>
          <w:sz w:val="36"/>
          <w:szCs w:val="36"/>
          <w14:textFill>
            <w14:solidFill>
              <w14:schemeClr w14:val="tx1"/>
            </w14:solidFill>
          </w14:textFill>
        </w:rPr>
        <w:t>-需求文档</w:t>
      </w:r>
      <w:r>
        <w:rPr>
          <w:rFonts w:hint="eastAsia" w:ascii="微软雅黑" w:hAnsi="微软雅黑" w:eastAsia="微软雅黑"/>
          <w:color w:val="000000" w:themeColor="text1"/>
          <w:sz w:val="36"/>
          <w:szCs w:val="36"/>
          <w14:textFill>
            <w14:solidFill>
              <w14:schemeClr w14:val="tx1"/>
            </w14:solidFill>
          </w14:textFill>
        </w:rPr>
        <w:t>&gt;</w:t>
      </w:r>
      <w:r>
        <w:rPr>
          <w:rFonts w:hint="eastAsia" w:ascii="微软雅黑" w:hAnsi="微软雅黑" w:eastAsia="微软雅黑"/>
          <w:color w:val="000000" w:themeColor="text1"/>
          <w14:textFill>
            <w14:solidFill>
              <w14:schemeClr w14:val="tx1"/>
            </w14:solidFill>
          </w14:textFill>
        </w:rPr>
        <w:fldChar w:fldCharType="end"/>
      </w:r>
    </w:p>
    <w:p>
      <w:pPr>
        <w:spacing w:line="360" w:lineRule="auto"/>
        <w:jc w:val="right"/>
        <w:rPr>
          <w:rFonts w:ascii="微软雅黑" w:hAnsi="微软雅黑" w:eastAsia="微软雅黑"/>
          <w:color w:val="000000" w:themeColor="text1"/>
          <w:sz w:val="28"/>
          <w:szCs w:val="28"/>
          <w14:textFill>
            <w14:solidFill>
              <w14:schemeClr w14:val="tx1"/>
            </w14:solidFill>
          </w14:textFill>
        </w:rPr>
      </w:pPr>
      <w:r>
        <w:rPr>
          <w:rFonts w:hint="eastAsia" w:ascii="微软雅黑" w:hAnsi="微软雅黑" w:eastAsia="微软雅黑"/>
          <w:color w:val="000000" w:themeColor="text1"/>
          <w:sz w:val="28"/>
          <w:szCs w:val="28"/>
          <w14:textFill>
            <w14:solidFill>
              <w14:schemeClr w14:val="tx1"/>
            </w14:solidFill>
          </w14:textFill>
        </w:rPr>
        <w:t>MRD文档</w:t>
      </w:r>
    </w:p>
    <w:p>
      <w:pPr>
        <w:spacing w:line="360" w:lineRule="auto"/>
        <w:jc w:val="right"/>
        <w:rPr>
          <w:rFonts w:ascii="微软雅黑" w:hAnsi="微软雅黑" w:eastAsia="微软雅黑"/>
          <w:color w:val="000000" w:themeColor="text1"/>
          <w:sz w:val="28"/>
          <w:szCs w:val="28"/>
          <w14:textFill>
            <w14:solidFill>
              <w14:schemeClr w14:val="tx1"/>
            </w14:solidFill>
          </w14:textFill>
        </w:rPr>
      </w:pPr>
    </w:p>
    <w:p>
      <w:pPr>
        <w:spacing w:line="360" w:lineRule="auto"/>
        <w:jc w:val="right"/>
        <w:rPr>
          <w:rFonts w:ascii="微软雅黑" w:hAnsi="微软雅黑" w:eastAsia="微软雅黑"/>
          <w:color w:val="000000" w:themeColor="text1"/>
          <w:sz w:val="28"/>
          <w:szCs w:val="28"/>
          <w14:textFill>
            <w14:solidFill>
              <w14:schemeClr w14:val="tx1"/>
            </w14:solidFill>
          </w14:textFill>
        </w:rPr>
        <w:sectPr>
          <w:headerReference r:id="rId4" w:type="first"/>
          <w:headerReference r:id="rId3" w:type="default"/>
          <w:footerReference r:id="rId5" w:type="default"/>
          <w:pgSz w:w="11906" w:h="16838"/>
          <w:pgMar w:top="7057" w:right="1466" w:bottom="1440" w:left="1440" w:header="851" w:footer="992" w:gutter="0"/>
          <w:cols w:space="425" w:num="1"/>
          <w:titlePg/>
          <w:docGrid w:type="lines" w:linePitch="312" w:charSpace="0"/>
        </w:sectPr>
      </w:pPr>
      <w:r>
        <w:rPr>
          <w:rFonts w:hint="eastAsia" w:ascii="微软雅黑" w:hAnsi="微软雅黑" w:eastAsia="微软雅黑"/>
          <w:color w:val="000000" w:themeColor="text1"/>
          <w:sz w:val="28"/>
          <w:szCs w:val="28"/>
          <w14:textFill>
            <w14:solidFill>
              <w14:schemeClr w14:val="tx1"/>
            </w14:solidFill>
          </w14:textFill>
        </w:rPr>
        <w:t>版本 &lt;</w:t>
      </w:r>
      <w:r>
        <w:rPr>
          <w:rFonts w:ascii="微软雅黑" w:hAnsi="微软雅黑" w:eastAsia="微软雅黑"/>
          <w:color w:val="000000" w:themeColor="text1"/>
          <w:sz w:val="28"/>
          <w:szCs w:val="28"/>
          <w14:textFill>
            <w14:solidFill>
              <w14:schemeClr w14:val="tx1"/>
            </w14:solidFill>
          </w14:textFill>
        </w:rPr>
        <w:t>1.13</w:t>
      </w:r>
      <w:r>
        <w:rPr>
          <w:rFonts w:hint="eastAsia" w:ascii="微软雅黑" w:hAnsi="微软雅黑" w:eastAsia="微软雅黑"/>
          <w:color w:val="000000" w:themeColor="text1"/>
          <w:sz w:val="28"/>
          <w:szCs w:val="28"/>
          <w14:textFill>
            <w14:solidFill>
              <w14:schemeClr w14:val="tx1"/>
            </w14:solidFill>
          </w14:textFill>
        </w:rPr>
        <w:t>&gt;</w:t>
      </w:r>
    </w:p>
    <w:p>
      <w:pPr>
        <w:pStyle w:val="21"/>
        <w:tabs>
          <w:tab w:val="center" w:pos="5233"/>
          <w:tab w:val="left" w:pos="7754"/>
        </w:tabs>
        <w:spacing w:line="360" w:lineRule="auto"/>
        <w:jc w:val="left"/>
        <w:rPr>
          <w:b w:val="0"/>
          <w:color w:val="000000" w:themeColor="text1"/>
          <w14:textFill>
            <w14:solidFill>
              <w14:schemeClr w14:val="tx1"/>
            </w14:solidFill>
          </w14:textFill>
        </w:rPr>
      </w:pPr>
      <w:bookmarkStart w:id="0" w:name="_Toc385520327"/>
      <w:bookmarkStart w:id="1" w:name="_Toc523067000"/>
      <w:bookmarkStart w:id="2" w:name="_Toc385520344"/>
      <w:r>
        <w:rPr>
          <w:rFonts w:ascii="微软雅黑" w:hAnsi="微软雅黑" w:eastAsia="微软雅黑"/>
          <w:b w:val="0"/>
          <w:color w:val="000000" w:themeColor="text1"/>
          <w:sz w:val="28"/>
          <w:szCs w:val="28"/>
          <w14:textFill>
            <w14:solidFill>
              <w14:schemeClr w14:val="tx1"/>
            </w14:solidFill>
          </w14:textFill>
        </w:rPr>
        <w:tab/>
      </w:r>
      <w:bookmarkStart w:id="3" w:name="_Toc1671979877"/>
      <w:r>
        <w:rPr>
          <w:rFonts w:hint="eastAsia" w:ascii="微软雅黑" w:hAnsi="微软雅黑" w:eastAsia="微软雅黑"/>
          <w:b w:val="0"/>
          <w:color w:val="000000" w:themeColor="text1"/>
          <w:sz w:val="28"/>
          <w:szCs w:val="28"/>
          <w14:textFill>
            <w14:solidFill>
              <w14:schemeClr w14:val="tx1"/>
            </w14:solidFill>
          </w14:textFill>
        </w:rPr>
        <w:t>目录</w:t>
      </w:r>
      <w:bookmarkEnd w:id="0"/>
      <w:bookmarkEnd w:id="1"/>
      <w:bookmarkEnd w:id="2"/>
      <w:bookmarkEnd w:id="3"/>
      <w:r>
        <w:rPr>
          <w:rFonts w:ascii="微软雅黑" w:hAnsi="微软雅黑" w:eastAsia="微软雅黑"/>
          <w:b w:val="0"/>
          <w:color w:val="000000" w:themeColor="text1"/>
          <w:sz w:val="28"/>
          <w:szCs w:val="28"/>
          <w14:textFill>
            <w14:solidFill>
              <w14:schemeClr w14:val="tx1"/>
            </w14:solidFill>
          </w14:textFill>
        </w:rPr>
        <w:tab/>
      </w:r>
    </w:p>
    <w:sdt>
      <w:sdtPr>
        <w:rPr>
          <w:rFonts w:ascii="Calibri" w:hAnsi="Calibri" w:eastAsia="宋体" w:cs="Times New Roman"/>
          <w:b w:val="0"/>
          <w:bCs w:val="0"/>
          <w:color w:val="000000" w:themeColor="text1"/>
          <w:kern w:val="2"/>
          <w:sz w:val="21"/>
          <w:szCs w:val="22"/>
          <w:lang w:val="zh-CN"/>
          <w14:textFill>
            <w14:solidFill>
              <w14:schemeClr w14:val="tx1"/>
            </w14:solidFill>
          </w14:textFill>
        </w:rPr>
        <w:id w:val="752712042"/>
      </w:sdtPr>
      <w:sdtEndPr>
        <w:rPr>
          <w:rFonts w:ascii="宋体" w:hAnsi="宋体" w:eastAsia="宋体" w:cs="宋体"/>
          <w:b w:val="0"/>
          <w:bCs w:val="0"/>
          <w:color w:val="000000" w:themeColor="text1"/>
          <w:kern w:val="0"/>
          <w:sz w:val="24"/>
          <w:szCs w:val="24"/>
          <w:lang w:val="zh-CN"/>
          <w14:textFill>
            <w14:solidFill>
              <w14:schemeClr w14:val="tx1"/>
            </w14:solidFill>
          </w14:textFill>
        </w:rPr>
      </w:sdtEndPr>
      <w:sdtContent>
        <w:p>
          <w:pPr>
            <w:pStyle w:val="45"/>
            <w:rPr>
              <w:color w:val="000000" w:themeColor="text1"/>
              <w14:textFill>
                <w14:solidFill>
                  <w14:schemeClr w14:val="tx1"/>
                </w14:solidFill>
              </w14:textFill>
            </w:rPr>
          </w:pPr>
        </w:p>
        <w:p>
          <w:pPr>
            <w:pStyle w:val="18"/>
            <w:tabs>
              <w:tab w:val="right" w:leader="dot" w:pos="10466"/>
            </w:tabs>
          </w:pPr>
          <w:r>
            <w:rPr>
              <w:b/>
              <w:bCs/>
              <w:color w:val="000000" w:themeColor="text1"/>
              <w:lang w:val="zh-CN"/>
              <w14:textFill>
                <w14:solidFill>
                  <w14:schemeClr w14:val="tx1"/>
                </w14:solidFill>
              </w14:textFill>
            </w:rPr>
            <w:fldChar w:fldCharType="begin"/>
          </w:r>
          <w:r>
            <w:rPr>
              <w:b/>
              <w:bCs/>
              <w:color w:val="000000" w:themeColor="text1"/>
              <w:lang w:val="zh-CN"/>
              <w14:textFill>
                <w14:solidFill>
                  <w14:schemeClr w14:val="tx1"/>
                </w14:solidFill>
              </w14:textFill>
            </w:rPr>
            <w:instrText xml:space="preserve"> TOC \o "1-3" \h \z \u </w:instrText>
          </w:r>
          <w:r>
            <w:rPr>
              <w:b/>
              <w:bCs/>
              <w:color w:val="000000" w:themeColor="text1"/>
              <w:lang w:val="zh-CN"/>
              <w14:textFill>
                <w14:solidFill>
                  <w14:schemeClr w14:val="tx1"/>
                </w14:solidFill>
              </w14:textFill>
            </w:rPr>
            <w:fldChar w:fldCharType="separate"/>
          </w:r>
          <w:r>
            <w:rPr>
              <w:bCs/>
              <w:color w:val="000000" w:themeColor="text1"/>
              <w:lang w:val="zh-CN"/>
              <w14:textFill>
                <w14:solidFill>
                  <w14:schemeClr w14:val="tx1"/>
                </w14:solidFill>
              </w14:textFill>
            </w:rPr>
            <w:fldChar w:fldCharType="begin"/>
          </w:r>
          <w:r>
            <w:rPr>
              <w:bCs/>
              <w:lang w:val="zh-CN"/>
            </w:rPr>
            <w:instrText xml:space="preserve"> HYPERLINK \l _Toc1671979877 </w:instrText>
          </w:r>
          <w:r>
            <w:rPr>
              <w:bCs/>
              <w:lang w:val="zh-CN"/>
            </w:rPr>
            <w:fldChar w:fldCharType="separate"/>
          </w:r>
          <w:r>
            <w:rPr>
              <w:rFonts w:hint="eastAsia" w:ascii="微软雅黑" w:hAnsi="微软雅黑" w:eastAsia="微软雅黑"/>
              <w:szCs w:val="28"/>
            </w:rPr>
            <w:t>目录</w:t>
          </w:r>
          <w:r>
            <w:tab/>
          </w:r>
          <w:r>
            <w:fldChar w:fldCharType="begin"/>
          </w:r>
          <w:r>
            <w:instrText xml:space="preserve"> PAGEREF _Toc1671979877 </w:instrText>
          </w:r>
          <w:r>
            <w:fldChar w:fldCharType="separate"/>
          </w:r>
          <w:r>
            <w:t>2</w:t>
          </w:r>
          <w:r>
            <w:fldChar w:fldCharType="end"/>
          </w:r>
          <w:r>
            <w:rPr>
              <w:bCs/>
              <w:color w:val="000000" w:themeColor="text1"/>
              <w:lang w:val="zh-CN"/>
              <w14:textFill>
                <w14:solidFill>
                  <w14:schemeClr w14:val="tx1"/>
                </w14:solidFill>
              </w14:textFill>
            </w:rPr>
            <w:fldChar w:fldCharType="end"/>
          </w:r>
        </w:p>
        <w:p>
          <w:pPr>
            <w:pStyle w:val="18"/>
            <w:tabs>
              <w:tab w:val="right" w:leader="dot" w:pos="10466"/>
            </w:tabs>
          </w:pPr>
          <w:r>
            <w:rPr>
              <w:bCs/>
              <w:color w:val="000000" w:themeColor="text1"/>
              <w:lang w:val="zh-CN"/>
              <w14:textFill>
                <w14:solidFill>
                  <w14:schemeClr w14:val="tx1"/>
                </w14:solidFill>
              </w14:textFill>
            </w:rPr>
            <w:fldChar w:fldCharType="begin"/>
          </w:r>
          <w:r>
            <w:rPr>
              <w:bCs/>
              <w:lang w:val="zh-CN"/>
            </w:rPr>
            <w:instrText xml:space="preserve"> HYPERLINK \l _Toc1142271744 </w:instrText>
          </w:r>
          <w:r>
            <w:rPr>
              <w:bCs/>
              <w:lang w:val="zh-CN"/>
            </w:rPr>
            <w:fldChar w:fldCharType="separate"/>
          </w:r>
          <w:r>
            <w:rPr>
              <w:rFonts w:hint="eastAsia" w:ascii="微软雅黑" w:hAnsi="微软雅黑" w:eastAsia="微软雅黑"/>
              <w:szCs w:val="28"/>
            </w:rPr>
            <w:t>1. 需求介绍</w:t>
          </w:r>
          <w:r>
            <w:tab/>
          </w:r>
          <w:r>
            <w:fldChar w:fldCharType="begin"/>
          </w:r>
          <w:r>
            <w:instrText xml:space="preserve"> PAGEREF _Toc1142271744 </w:instrText>
          </w:r>
          <w:r>
            <w:fldChar w:fldCharType="separate"/>
          </w:r>
          <w:r>
            <w:t>5</w:t>
          </w:r>
          <w:r>
            <w:fldChar w:fldCharType="end"/>
          </w:r>
          <w:r>
            <w:rPr>
              <w:bCs/>
              <w:color w:val="000000" w:themeColor="text1"/>
              <w:lang w:val="zh-CN"/>
              <w14:textFill>
                <w14:solidFill>
                  <w14:schemeClr w14:val="tx1"/>
                </w14:solidFill>
              </w14:textFill>
            </w:rPr>
            <w:fldChar w:fldCharType="end"/>
          </w:r>
        </w:p>
        <w:p>
          <w:pPr>
            <w:pStyle w:val="18"/>
            <w:tabs>
              <w:tab w:val="right" w:leader="dot" w:pos="10466"/>
            </w:tabs>
          </w:pPr>
          <w:r>
            <w:rPr>
              <w:bCs/>
              <w:color w:val="000000" w:themeColor="text1"/>
              <w:lang w:val="zh-CN"/>
              <w14:textFill>
                <w14:solidFill>
                  <w14:schemeClr w14:val="tx1"/>
                </w14:solidFill>
              </w14:textFill>
            </w:rPr>
            <w:fldChar w:fldCharType="begin"/>
          </w:r>
          <w:r>
            <w:rPr>
              <w:bCs/>
              <w:lang w:val="zh-CN"/>
            </w:rPr>
            <w:instrText xml:space="preserve"> HYPERLINK \l _Toc1804880875 </w:instrText>
          </w:r>
          <w:r>
            <w:rPr>
              <w:bCs/>
              <w:lang w:val="zh-CN"/>
            </w:rPr>
            <w:fldChar w:fldCharType="separate"/>
          </w:r>
          <w:r>
            <w:rPr>
              <w:rFonts w:hint="eastAsia" w:ascii="微软雅黑" w:hAnsi="微软雅黑" w:eastAsia="微软雅黑"/>
              <w:szCs w:val="28"/>
            </w:rPr>
            <w:t>2. 需求内容</w:t>
          </w:r>
          <w:r>
            <w:tab/>
          </w:r>
          <w:r>
            <w:fldChar w:fldCharType="begin"/>
          </w:r>
          <w:r>
            <w:instrText xml:space="preserve"> PAGEREF _Toc1804880875 </w:instrText>
          </w:r>
          <w:r>
            <w:fldChar w:fldCharType="separate"/>
          </w:r>
          <w:r>
            <w:t>6</w:t>
          </w:r>
          <w:r>
            <w:fldChar w:fldCharType="end"/>
          </w:r>
          <w:r>
            <w:rPr>
              <w:bCs/>
              <w:color w:val="000000" w:themeColor="text1"/>
              <w:lang w:val="zh-CN"/>
              <w14:textFill>
                <w14:solidFill>
                  <w14:schemeClr w14:val="tx1"/>
                </w14:solidFill>
              </w14:textFill>
            </w:rPr>
            <w:fldChar w:fldCharType="end"/>
          </w:r>
        </w:p>
        <w:p>
          <w:pPr>
            <w:pStyle w:val="19"/>
            <w:tabs>
              <w:tab w:val="right" w:leader="dot" w:pos="10466"/>
            </w:tabs>
          </w:pPr>
          <w:r>
            <w:rPr>
              <w:bCs/>
              <w:color w:val="000000" w:themeColor="text1"/>
              <w:lang w:val="zh-CN"/>
              <w14:textFill>
                <w14:solidFill>
                  <w14:schemeClr w14:val="tx1"/>
                </w14:solidFill>
              </w14:textFill>
            </w:rPr>
            <w:fldChar w:fldCharType="begin"/>
          </w:r>
          <w:r>
            <w:rPr>
              <w:bCs/>
              <w:lang w:val="zh-CN"/>
            </w:rPr>
            <w:instrText xml:space="preserve"> HYPERLINK \l _Toc1426352250 </w:instrText>
          </w:r>
          <w:r>
            <w:rPr>
              <w:bCs/>
              <w:lang w:val="zh-CN"/>
            </w:rPr>
            <w:fldChar w:fldCharType="separate"/>
          </w:r>
          <w:r>
            <w:rPr>
              <w:rFonts w:hint="eastAsia" w:ascii="微软雅黑" w:hAnsi="微软雅黑" w:eastAsia="微软雅黑"/>
              <w:szCs w:val="21"/>
            </w:rPr>
            <w:t xml:space="preserve">2.1. </w:t>
          </w:r>
          <w:r>
            <w:rPr>
              <w:rFonts w:ascii="微软雅黑" w:hAnsi="微软雅黑" w:eastAsia="微软雅黑"/>
            </w:rPr>
            <w:softHyphen/>
          </w:r>
          <w:r>
            <w:rPr>
              <w:rFonts w:hint="eastAsia" w:ascii="微软雅黑" w:hAnsi="微软雅黑" w:eastAsia="微软雅黑"/>
            </w:rPr>
            <w:t>功能结构</w:t>
          </w:r>
          <w:r>
            <w:tab/>
          </w:r>
          <w:r>
            <w:fldChar w:fldCharType="begin"/>
          </w:r>
          <w:r>
            <w:instrText xml:space="preserve"> PAGEREF _Toc1426352250 </w:instrText>
          </w:r>
          <w:r>
            <w:fldChar w:fldCharType="separate"/>
          </w:r>
          <w:r>
            <w:t>6</w:t>
          </w:r>
          <w:r>
            <w:fldChar w:fldCharType="end"/>
          </w:r>
          <w:r>
            <w:rPr>
              <w:bCs/>
              <w:color w:val="000000" w:themeColor="text1"/>
              <w:lang w:val="zh-CN"/>
              <w14:textFill>
                <w14:solidFill>
                  <w14:schemeClr w14:val="tx1"/>
                </w14:solidFill>
              </w14:textFill>
            </w:rPr>
            <w:fldChar w:fldCharType="end"/>
          </w:r>
        </w:p>
        <w:p>
          <w:pPr>
            <w:pStyle w:val="19"/>
            <w:tabs>
              <w:tab w:val="right" w:leader="dot" w:pos="10466"/>
            </w:tabs>
          </w:pPr>
          <w:r>
            <w:rPr>
              <w:bCs/>
              <w:color w:val="000000" w:themeColor="text1"/>
              <w:lang w:val="zh-CN"/>
              <w14:textFill>
                <w14:solidFill>
                  <w14:schemeClr w14:val="tx1"/>
                </w14:solidFill>
              </w14:textFill>
            </w:rPr>
            <w:fldChar w:fldCharType="begin"/>
          </w:r>
          <w:r>
            <w:rPr>
              <w:bCs/>
              <w:lang w:val="zh-CN"/>
            </w:rPr>
            <w:instrText xml:space="preserve"> HYPERLINK \l _Toc342314289 </w:instrText>
          </w:r>
          <w:r>
            <w:rPr>
              <w:bCs/>
              <w:lang w:val="zh-CN"/>
            </w:rPr>
            <w:fldChar w:fldCharType="separate"/>
          </w:r>
          <w:r>
            <w:rPr>
              <w:rFonts w:hint="eastAsia" w:ascii="微软雅黑" w:hAnsi="微软雅黑" w:eastAsia="微软雅黑"/>
              <w:szCs w:val="21"/>
            </w:rPr>
            <w:t xml:space="preserve">2.2. </w:t>
          </w:r>
          <w:r>
            <w:rPr>
              <w:rFonts w:ascii="微软雅黑" w:hAnsi="微软雅黑" w:eastAsia="微软雅黑"/>
            </w:rPr>
            <w:t>功能入口</w:t>
          </w:r>
          <w:r>
            <w:tab/>
          </w:r>
          <w:r>
            <w:fldChar w:fldCharType="begin"/>
          </w:r>
          <w:r>
            <w:instrText xml:space="preserve"> PAGEREF _Toc342314289 </w:instrText>
          </w:r>
          <w:r>
            <w:fldChar w:fldCharType="separate"/>
          </w:r>
          <w:r>
            <w:t>7</w:t>
          </w:r>
          <w:r>
            <w:fldChar w:fldCharType="end"/>
          </w:r>
          <w:r>
            <w:rPr>
              <w:bCs/>
              <w:color w:val="000000" w:themeColor="text1"/>
              <w:lang w:val="zh-CN"/>
              <w14:textFill>
                <w14:solidFill>
                  <w14:schemeClr w14:val="tx1"/>
                </w14:solidFill>
              </w14:textFill>
            </w:rPr>
            <w:fldChar w:fldCharType="end"/>
          </w:r>
        </w:p>
        <w:p>
          <w:pPr>
            <w:pStyle w:val="19"/>
            <w:tabs>
              <w:tab w:val="right" w:leader="dot" w:pos="10466"/>
            </w:tabs>
          </w:pPr>
          <w:r>
            <w:rPr>
              <w:bCs/>
              <w:color w:val="000000" w:themeColor="text1"/>
              <w:lang w:val="zh-CN"/>
              <w14:textFill>
                <w14:solidFill>
                  <w14:schemeClr w14:val="tx1"/>
                </w14:solidFill>
              </w14:textFill>
            </w:rPr>
            <w:fldChar w:fldCharType="begin"/>
          </w:r>
          <w:r>
            <w:rPr>
              <w:bCs/>
              <w:lang w:val="zh-CN"/>
            </w:rPr>
            <w:instrText xml:space="preserve"> HYPERLINK \l _Toc167564910 </w:instrText>
          </w:r>
          <w:r>
            <w:rPr>
              <w:bCs/>
              <w:lang w:val="zh-CN"/>
            </w:rPr>
            <w:fldChar w:fldCharType="separate"/>
          </w:r>
          <w:r>
            <w:rPr>
              <w:rFonts w:hint="eastAsia" w:ascii="微软雅黑" w:hAnsi="微软雅黑" w:eastAsia="微软雅黑"/>
              <w:szCs w:val="21"/>
            </w:rPr>
            <w:t xml:space="preserve">2.3. </w:t>
          </w:r>
          <w:r>
            <w:rPr>
              <w:rFonts w:hint="eastAsia" w:ascii="微软雅黑" w:hAnsi="微软雅黑" w:eastAsia="微软雅黑"/>
            </w:rPr>
            <w:t>功能描述</w:t>
          </w:r>
          <w:r>
            <w:tab/>
          </w:r>
          <w:r>
            <w:fldChar w:fldCharType="begin"/>
          </w:r>
          <w:r>
            <w:instrText xml:space="preserve"> PAGEREF _Toc167564910 </w:instrText>
          </w:r>
          <w:r>
            <w:fldChar w:fldCharType="separate"/>
          </w:r>
          <w:r>
            <w:t>8</w:t>
          </w:r>
          <w:r>
            <w:fldChar w:fldCharType="end"/>
          </w:r>
          <w:r>
            <w:rPr>
              <w:bCs/>
              <w:color w:val="000000" w:themeColor="text1"/>
              <w:lang w:val="zh-CN"/>
              <w14:textFill>
                <w14:solidFill>
                  <w14:schemeClr w14:val="tx1"/>
                </w14:solidFill>
              </w14:textFill>
            </w:rPr>
            <w:fldChar w:fldCharType="end"/>
          </w:r>
        </w:p>
        <w:p>
          <w:pPr>
            <w:pStyle w:val="14"/>
            <w:tabs>
              <w:tab w:val="right" w:leader="dot" w:pos="10466"/>
            </w:tabs>
          </w:pPr>
          <w:r>
            <w:rPr>
              <w:bCs/>
              <w:color w:val="000000" w:themeColor="text1"/>
              <w:lang w:val="zh-CN"/>
              <w14:textFill>
                <w14:solidFill>
                  <w14:schemeClr w14:val="tx1"/>
                </w14:solidFill>
              </w14:textFill>
            </w:rPr>
            <w:fldChar w:fldCharType="begin"/>
          </w:r>
          <w:r>
            <w:rPr>
              <w:bCs/>
              <w:lang w:val="zh-CN"/>
            </w:rPr>
            <w:instrText xml:space="preserve"> HYPERLINK \l _Toc912381153 </w:instrText>
          </w:r>
          <w:r>
            <w:rPr>
              <w:bCs/>
              <w:lang w:val="zh-CN"/>
            </w:rPr>
            <w:fldChar w:fldCharType="separate"/>
          </w:r>
          <w:r>
            <w:rPr>
              <w:rFonts w:hint="eastAsia"/>
              <w:szCs w:val="21"/>
            </w:rPr>
            <w:t xml:space="preserve">2.3.1. </w:t>
          </w:r>
          <w:r>
            <w:rPr>
              <w:rFonts w:hint="default" w:ascii="微软雅黑" w:hAnsi="微软雅黑" w:eastAsia="微软雅黑" w:cs="宋体"/>
              <w:szCs w:val="21"/>
              <w:highlight w:val="none"/>
            </w:rPr>
            <w:t>登录其它</w:t>
          </w:r>
          <w:r>
            <w:rPr>
              <w:rFonts w:hint="eastAsia" w:ascii="微软雅黑" w:hAnsi="微软雅黑" w:eastAsia="微软雅黑" w:cs="宋体"/>
              <w:szCs w:val="21"/>
              <w:highlight w:val="none"/>
            </w:rPr>
            <w:t>账号</w:t>
          </w:r>
          <w:r>
            <w:tab/>
          </w:r>
          <w:r>
            <w:fldChar w:fldCharType="begin"/>
          </w:r>
          <w:r>
            <w:instrText xml:space="preserve"> PAGEREF _Toc912381153 </w:instrText>
          </w:r>
          <w:r>
            <w:fldChar w:fldCharType="separate"/>
          </w:r>
          <w:r>
            <w:t>8</w:t>
          </w:r>
          <w:r>
            <w:fldChar w:fldCharType="end"/>
          </w:r>
          <w:r>
            <w:rPr>
              <w:bCs/>
              <w:color w:val="000000" w:themeColor="text1"/>
              <w:lang w:val="zh-CN"/>
              <w14:textFill>
                <w14:solidFill>
                  <w14:schemeClr w14:val="tx1"/>
                </w14:solidFill>
              </w14:textFill>
            </w:rPr>
            <w:fldChar w:fldCharType="end"/>
          </w:r>
        </w:p>
        <w:p>
          <w:pPr>
            <w:pStyle w:val="14"/>
            <w:tabs>
              <w:tab w:val="right" w:leader="dot" w:pos="10466"/>
            </w:tabs>
          </w:pPr>
          <w:r>
            <w:rPr>
              <w:bCs/>
              <w:color w:val="000000" w:themeColor="text1"/>
              <w:lang w:val="zh-CN"/>
              <w14:textFill>
                <w14:solidFill>
                  <w14:schemeClr w14:val="tx1"/>
                </w14:solidFill>
              </w14:textFill>
            </w:rPr>
            <w:fldChar w:fldCharType="begin"/>
          </w:r>
          <w:r>
            <w:rPr>
              <w:bCs/>
              <w:lang w:val="zh-CN"/>
            </w:rPr>
            <w:instrText xml:space="preserve"> HYPERLINK \l _Toc1356798891 </w:instrText>
          </w:r>
          <w:r>
            <w:rPr>
              <w:bCs/>
              <w:lang w:val="zh-CN"/>
            </w:rPr>
            <w:fldChar w:fldCharType="separate"/>
          </w:r>
          <w:r>
            <w:rPr>
              <w:rFonts w:hint="eastAsia" w:ascii="微软雅黑" w:hAnsi="微软雅黑" w:eastAsia="微软雅黑"/>
              <w:szCs w:val="21"/>
            </w:rPr>
            <w:t>2.3.2. 资料设定</w:t>
          </w:r>
          <w:r>
            <w:tab/>
          </w:r>
          <w:r>
            <w:fldChar w:fldCharType="begin"/>
          </w:r>
          <w:r>
            <w:instrText xml:space="preserve"> PAGEREF _Toc1356798891 </w:instrText>
          </w:r>
          <w:r>
            <w:fldChar w:fldCharType="separate"/>
          </w:r>
          <w:r>
            <w:t>9</w:t>
          </w:r>
          <w:r>
            <w:fldChar w:fldCharType="end"/>
          </w:r>
          <w:r>
            <w:rPr>
              <w:bCs/>
              <w:color w:val="000000" w:themeColor="text1"/>
              <w:lang w:val="zh-CN"/>
              <w14:textFill>
                <w14:solidFill>
                  <w14:schemeClr w14:val="tx1"/>
                </w14:solidFill>
              </w14:textFill>
            </w:rPr>
            <w:fldChar w:fldCharType="end"/>
          </w:r>
        </w:p>
        <w:p>
          <w:pPr>
            <w:pStyle w:val="14"/>
            <w:tabs>
              <w:tab w:val="right" w:leader="dot" w:pos="10466"/>
            </w:tabs>
          </w:pPr>
          <w:r>
            <w:rPr>
              <w:bCs/>
              <w:color w:val="000000" w:themeColor="text1"/>
              <w:lang w:val="zh-CN"/>
              <w14:textFill>
                <w14:solidFill>
                  <w14:schemeClr w14:val="tx1"/>
                </w14:solidFill>
              </w14:textFill>
            </w:rPr>
            <w:fldChar w:fldCharType="begin"/>
          </w:r>
          <w:r>
            <w:rPr>
              <w:bCs/>
              <w:lang w:val="zh-CN"/>
            </w:rPr>
            <w:instrText xml:space="preserve"> HYPERLINK \l _Toc1737597191 </w:instrText>
          </w:r>
          <w:r>
            <w:rPr>
              <w:bCs/>
              <w:lang w:val="zh-CN"/>
            </w:rPr>
            <w:fldChar w:fldCharType="separate"/>
          </w:r>
          <w:r>
            <w:rPr>
              <w:rFonts w:hint="eastAsia" w:ascii="微软雅黑" w:hAnsi="微软雅黑" w:eastAsia="微软雅黑"/>
              <w:szCs w:val="21"/>
            </w:rPr>
            <w:t xml:space="preserve">2.3.3. </w:t>
          </w:r>
          <w:r>
            <w:rPr>
              <w:rFonts w:ascii="微软雅黑" w:hAnsi="微软雅黑" w:eastAsia="微软雅黑"/>
              <w:szCs w:val="21"/>
            </w:rPr>
            <w:t>车辆信息</w:t>
          </w:r>
          <w:r>
            <w:tab/>
          </w:r>
          <w:r>
            <w:fldChar w:fldCharType="begin"/>
          </w:r>
          <w:r>
            <w:instrText xml:space="preserve"> PAGEREF _Toc1737597191 </w:instrText>
          </w:r>
          <w:r>
            <w:fldChar w:fldCharType="separate"/>
          </w:r>
          <w:r>
            <w:t>10</w:t>
          </w:r>
          <w:r>
            <w:fldChar w:fldCharType="end"/>
          </w:r>
          <w:r>
            <w:rPr>
              <w:bCs/>
              <w:color w:val="000000" w:themeColor="text1"/>
              <w:lang w:val="zh-CN"/>
              <w14:textFill>
                <w14:solidFill>
                  <w14:schemeClr w14:val="tx1"/>
                </w14:solidFill>
              </w14:textFill>
            </w:rPr>
            <w:fldChar w:fldCharType="end"/>
          </w:r>
        </w:p>
        <w:p>
          <w:pPr>
            <w:pStyle w:val="14"/>
            <w:tabs>
              <w:tab w:val="right" w:leader="dot" w:pos="10466"/>
            </w:tabs>
          </w:pPr>
          <w:r>
            <w:rPr>
              <w:bCs/>
              <w:color w:val="000000" w:themeColor="text1"/>
              <w:lang w:val="zh-CN"/>
              <w14:textFill>
                <w14:solidFill>
                  <w14:schemeClr w14:val="tx1"/>
                </w14:solidFill>
              </w14:textFill>
            </w:rPr>
            <w:fldChar w:fldCharType="begin"/>
          </w:r>
          <w:r>
            <w:rPr>
              <w:bCs/>
              <w:lang w:val="zh-CN"/>
            </w:rPr>
            <w:instrText xml:space="preserve"> HYPERLINK \l _Toc165873584 </w:instrText>
          </w:r>
          <w:r>
            <w:rPr>
              <w:bCs/>
              <w:lang w:val="zh-CN"/>
            </w:rPr>
            <w:fldChar w:fldCharType="separate"/>
          </w:r>
          <w:r>
            <w:rPr>
              <w:rFonts w:hint="eastAsia" w:ascii="微软雅黑" w:hAnsi="微软雅黑" w:eastAsia="微软雅黑"/>
              <w:szCs w:val="21"/>
            </w:rPr>
            <w:t xml:space="preserve">2.3.4. </w:t>
          </w:r>
          <w:r>
            <w:rPr>
              <w:rFonts w:ascii="微软雅黑" w:hAnsi="微软雅黑" w:eastAsia="微软雅黑"/>
              <w:szCs w:val="21"/>
            </w:rPr>
            <w:t>驾驶员档案</w:t>
          </w:r>
          <w:r>
            <w:tab/>
          </w:r>
          <w:r>
            <w:fldChar w:fldCharType="begin"/>
          </w:r>
          <w:r>
            <w:instrText xml:space="preserve"> PAGEREF _Toc165873584 </w:instrText>
          </w:r>
          <w:r>
            <w:fldChar w:fldCharType="separate"/>
          </w:r>
          <w:r>
            <w:t>12</w:t>
          </w:r>
          <w:r>
            <w:fldChar w:fldCharType="end"/>
          </w:r>
          <w:r>
            <w:rPr>
              <w:bCs/>
              <w:color w:val="000000" w:themeColor="text1"/>
              <w:lang w:val="zh-CN"/>
              <w14:textFill>
                <w14:solidFill>
                  <w14:schemeClr w14:val="tx1"/>
                </w14:solidFill>
              </w14:textFill>
            </w:rPr>
            <w:fldChar w:fldCharType="end"/>
          </w:r>
        </w:p>
        <w:p>
          <w:pPr>
            <w:pStyle w:val="14"/>
            <w:tabs>
              <w:tab w:val="right" w:leader="dot" w:pos="10466"/>
            </w:tabs>
          </w:pPr>
          <w:r>
            <w:rPr>
              <w:bCs/>
              <w:color w:val="000000" w:themeColor="text1"/>
              <w:lang w:val="zh-CN"/>
              <w14:textFill>
                <w14:solidFill>
                  <w14:schemeClr w14:val="tx1"/>
                </w14:solidFill>
              </w14:textFill>
            </w:rPr>
            <w:fldChar w:fldCharType="begin"/>
          </w:r>
          <w:r>
            <w:rPr>
              <w:bCs/>
              <w:lang w:val="zh-CN"/>
            </w:rPr>
            <w:instrText xml:space="preserve"> HYPERLINK \l _Toc403552482 </w:instrText>
          </w:r>
          <w:r>
            <w:rPr>
              <w:bCs/>
              <w:lang w:val="zh-CN"/>
            </w:rPr>
            <w:fldChar w:fldCharType="separate"/>
          </w:r>
          <w:r>
            <w:rPr>
              <w:rFonts w:hint="eastAsia" w:ascii="微软雅黑" w:hAnsi="微软雅黑" w:eastAsia="微软雅黑"/>
              <w:szCs w:val="21"/>
            </w:rPr>
            <w:t xml:space="preserve">2.3.5. </w:t>
          </w:r>
          <w:r>
            <w:rPr>
              <w:rFonts w:ascii="微软雅黑" w:hAnsi="微软雅黑" w:eastAsia="微软雅黑"/>
              <w:szCs w:val="21"/>
            </w:rPr>
            <w:t>下次点火自动登录开关</w:t>
          </w:r>
          <w:r>
            <w:tab/>
          </w:r>
          <w:r>
            <w:fldChar w:fldCharType="begin"/>
          </w:r>
          <w:r>
            <w:instrText xml:space="preserve"> PAGEREF _Toc403552482 </w:instrText>
          </w:r>
          <w:r>
            <w:fldChar w:fldCharType="separate"/>
          </w:r>
          <w:r>
            <w:t>12</w:t>
          </w:r>
          <w:r>
            <w:fldChar w:fldCharType="end"/>
          </w:r>
          <w:r>
            <w:rPr>
              <w:bCs/>
              <w:color w:val="000000" w:themeColor="text1"/>
              <w:lang w:val="zh-CN"/>
              <w14:textFill>
                <w14:solidFill>
                  <w14:schemeClr w14:val="tx1"/>
                </w14:solidFill>
              </w14:textFill>
            </w:rPr>
            <w:fldChar w:fldCharType="end"/>
          </w:r>
        </w:p>
        <w:p>
          <w:pPr>
            <w:pStyle w:val="14"/>
            <w:tabs>
              <w:tab w:val="right" w:leader="dot" w:pos="10466"/>
            </w:tabs>
          </w:pPr>
          <w:r>
            <w:rPr>
              <w:bCs/>
              <w:color w:val="000000" w:themeColor="text1"/>
              <w:lang w:val="zh-CN"/>
              <w14:textFill>
                <w14:solidFill>
                  <w14:schemeClr w14:val="tx1"/>
                </w14:solidFill>
              </w14:textFill>
            </w:rPr>
            <w:fldChar w:fldCharType="begin"/>
          </w:r>
          <w:r>
            <w:rPr>
              <w:bCs/>
              <w:lang w:val="zh-CN"/>
            </w:rPr>
            <w:instrText xml:space="preserve"> HYPERLINK \l _Toc753207748 </w:instrText>
          </w:r>
          <w:r>
            <w:rPr>
              <w:bCs/>
              <w:lang w:val="zh-CN"/>
            </w:rPr>
            <w:fldChar w:fldCharType="separate"/>
          </w:r>
          <w:r>
            <w:rPr>
              <w:rFonts w:hint="eastAsia" w:ascii="微软雅黑" w:hAnsi="微软雅黑" w:eastAsia="微软雅黑" w:cs="宋体"/>
              <w:szCs w:val="21"/>
            </w:rPr>
            <w:t>2.3.6. 我的订单</w:t>
          </w:r>
          <w:r>
            <w:tab/>
          </w:r>
          <w:r>
            <w:fldChar w:fldCharType="begin"/>
          </w:r>
          <w:r>
            <w:instrText xml:space="preserve"> PAGEREF _Toc753207748 </w:instrText>
          </w:r>
          <w:r>
            <w:fldChar w:fldCharType="separate"/>
          </w:r>
          <w:r>
            <w:t>13</w:t>
          </w:r>
          <w:r>
            <w:fldChar w:fldCharType="end"/>
          </w:r>
          <w:r>
            <w:rPr>
              <w:bCs/>
              <w:color w:val="000000" w:themeColor="text1"/>
              <w:lang w:val="zh-CN"/>
              <w14:textFill>
                <w14:solidFill>
                  <w14:schemeClr w14:val="tx1"/>
                </w14:solidFill>
              </w14:textFill>
            </w:rPr>
            <w:fldChar w:fldCharType="end"/>
          </w:r>
        </w:p>
        <w:p>
          <w:pPr>
            <w:pStyle w:val="14"/>
            <w:tabs>
              <w:tab w:val="right" w:leader="dot" w:pos="10466"/>
            </w:tabs>
          </w:pPr>
          <w:r>
            <w:rPr>
              <w:bCs/>
              <w:color w:val="000000" w:themeColor="text1"/>
              <w:lang w:val="zh-CN"/>
              <w14:textFill>
                <w14:solidFill>
                  <w14:schemeClr w14:val="tx1"/>
                </w14:solidFill>
              </w14:textFill>
            </w:rPr>
            <w:fldChar w:fldCharType="begin"/>
          </w:r>
          <w:r>
            <w:rPr>
              <w:bCs/>
              <w:lang w:val="zh-CN"/>
            </w:rPr>
            <w:instrText xml:space="preserve"> HYPERLINK \l _Toc1894005218 </w:instrText>
          </w:r>
          <w:r>
            <w:rPr>
              <w:bCs/>
              <w:lang w:val="zh-CN"/>
            </w:rPr>
            <w:fldChar w:fldCharType="separate"/>
          </w:r>
          <w:r>
            <w:rPr>
              <w:rFonts w:hint="eastAsia" w:ascii="微软雅黑" w:hAnsi="微软雅黑" w:eastAsia="微软雅黑"/>
              <w:szCs w:val="21"/>
            </w:rPr>
            <w:t>2.3.7. 消息盒子</w:t>
          </w:r>
          <w:r>
            <w:tab/>
          </w:r>
          <w:r>
            <w:fldChar w:fldCharType="begin"/>
          </w:r>
          <w:r>
            <w:instrText xml:space="preserve"> PAGEREF _Toc1894005218 </w:instrText>
          </w:r>
          <w:r>
            <w:fldChar w:fldCharType="separate"/>
          </w:r>
          <w:r>
            <w:t>13</w:t>
          </w:r>
          <w:r>
            <w:fldChar w:fldCharType="end"/>
          </w:r>
          <w:r>
            <w:rPr>
              <w:bCs/>
              <w:color w:val="000000" w:themeColor="text1"/>
              <w:lang w:val="zh-CN"/>
              <w14:textFill>
                <w14:solidFill>
                  <w14:schemeClr w14:val="tx1"/>
                </w14:solidFill>
              </w14:textFill>
            </w:rPr>
            <w:fldChar w:fldCharType="end"/>
          </w:r>
        </w:p>
        <w:p>
          <w:pPr>
            <w:pStyle w:val="18"/>
            <w:tabs>
              <w:tab w:val="right" w:leader="dot" w:pos="10466"/>
            </w:tabs>
          </w:pPr>
          <w:r>
            <w:rPr>
              <w:bCs/>
              <w:color w:val="000000" w:themeColor="text1"/>
              <w:lang w:val="zh-CN"/>
              <w14:textFill>
                <w14:solidFill>
                  <w14:schemeClr w14:val="tx1"/>
                </w14:solidFill>
              </w14:textFill>
            </w:rPr>
            <w:fldChar w:fldCharType="begin"/>
          </w:r>
          <w:r>
            <w:rPr>
              <w:bCs/>
              <w:lang w:val="zh-CN"/>
            </w:rPr>
            <w:instrText xml:space="preserve"> HYPERLINK \l _Toc395599445 </w:instrText>
          </w:r>
          <w:r>
            <w:rPr>
              <w:bCs/>
              <w:lang w:val="zh-CN"/>
            </w:rPr>
            <w:fldChar w:fldCharType="separate"/>
          </w:r>
          <w:r>
            <w:rPr>
              <w:rFonts w:hint="eastAsia"/>
            </w:rPr>
            <w:t xml:space="preserve">3. </w:t>
          </w:r>
          <w:r>
            <w:rPr>
              <w:rFonts w:hint="default"/>
            </w:rPr>
            <w:t>整体系统需求</w:t>
          </w:r>
          <w:r>
            <w:tab/>
          </w:r>
          <w:r>
            <w:fldChar w:fldCharType="begin"/>
          </w:r>
          <w:r>
            <w:instrText xml:space="preserve"> PAGEREF _Toc395599445 </w:instrText>
          </w:r>
          <w:r>
            <w:fldChar w:fldCharType="separate"/>
          </w:r>
          <w:r>
            <w:t>14</w:t>
          </w:r>
          <w:r>
            <w:fldChar w:fldCharType="end"/>
          </w:r>
          <w:r>
            <w:rPr>
              <w:bCs/>
              <w:color w:val="000000" w:themeColor="text1"/>
              <w:lang w:val="zh-CN"/>
              <w14:textFill>
                <w14:solidFill>
                  <w14:schemeClr w14:val="tx1"/>
                </w14:solidFill>
              </w14:textFill>
            </w:rPr>
            <w:fldChar w:fldCharType="end"/>
          </w:r>
        </w:p>
        <w:p>
          <w:pPr>
            <w:pStyle w:val="19"/>
            <w:tabs>
              <w:tab w:val="right" w:leader="dot" w:pos="10466"/>
            </w:tabs>
          </w:pPr>
          <w:r>
            <w:rPr>
              <w:bCs/>
              <w:color w:val="000000" w:themeColor="text1"/>
              <w:lang w:val="zh-CN"/>
              <w14:textFill>
                <w14:solidFill>
                  <w14:schemeClr w14:val="tx1"/>
                </w14:solidFill>
              </w14:textFill>
            </w:rPr>
            <w:fldChar w:fldCharType="begin"/>
          </w:r>
          <w:r>
            <w:rPr>
              <w:bCs/>
              <w:lang w:val="zh-CN"/>
            </w:rPr>
            <w:instrText xml:space="preserve"> HYPERLINK \l _Toc230501003 </w:instrText>
          </w:r>
          <w:r>
            <w:rPr>
              <w:bCs/>
              <w:lang w:val="zh-CN"/>
            </w:rPr>
            <w:fldChar w:fldCharType="separate"/>
          </w:r>
          <w:r>
            <w:rPr>
              <w:rFonts w:hint="eastAsia"/>
              <w:szCs w:val="21"/>
              <w:lang w:val="en-US" w:eastAsia="zh-CN"/>
            </w:rPr>
            <w:t xml:space="preserve">3.1. </w:t>
          </w:r>
          <w:r>
            <w:rPr>
              <w:rFonts w:hint="default"/>
              <w:lang w:val="en-US" w:eastAsia="zh-CN"/>
            </w:rPr>
            <w:t>ivi换件</w:t>
          </w:r>
          <w:r>
            <w:tab/>
          </w:r>
          <w:r>
            <w:fldChar w:fldCharType="begin"/>
          </w:r>
          <w:r>
            <w:instrText xml:space="preserve"> PAGEREF _Toc230501003 </w:instrText>
          </w:r>
          <w:r>
            <w:fldChar w:fldCharType="separate"/>
          </w:r>
          <w:r>
            <w:t>14</w:t>
          </w:r>
          <w:r>
            <w:fldChar w:fldCharType="end"/>
          </w:r>
          <w:r>
            <w:rPr>
              <w:bCs/>
              <w:color w:val="000000" w:themeColor="text1"/>
              <w:lang w:val="zh-CN"/>
              <w14:textFill>
                <w14:solidFill>
                  <w14:schemeClr w14:val="tx1"/>
                </w14:solidFill>
              </w14:textFill>
            </w:rPr>
            <w:fldChar w:fldCharType="end"/>
          </w:r>
        </w:p>
        <w:p>
          <w:pPr>
            <w:pStyle w:val="19"/>
            <w:tabs>
              <w:tab w:val="right" w:leader="dot" w:pos="10466"/>
            </w:tabs>
          </w:pPr>
          <w:r>
            <w:rPr>
              <w:bCs/>
              <w:color w:val="000000" w:themeColor="text1"/>
              <w:lang w:val="zh-CN"/>
              <w14:textFill>
                <w14:solidFill>
                  <w14:schemeClr w14:val="tx1"/>
                </w14:solidFill>
              </w14:textFill>
            </w:rPr>
            <w:fldChar w:fldCharType="begin"/>
          </w:r>
          <w:r>
            <w:rPr>
              <w:bCs/>
              <w:lang w:val="zh-CN"/>
            </w:rPr>
            <w:instrText xml:space="preserve"> HYPERLINK \l _Toc2117341880 </w:instrText>
          </w:r>
          <w:r>
            <w:rPr>
              <w:bCs/>
              <w:lang w:val="zh-CN"/>
            </w:rPr>
            <w:fldChar w:fldCharType="separate"/>
          </w:r>
          <w:r>
            <w:rPr>
              <w:rFonts w:hint="default"/>
              <w:lang w:eastAsia="zh-CN"/>
            </w:rPr>
            <w:t>3.2</w:t>
          </w:r>
          <w:r>
            <w:rPr>
              <w:rFonts w:hint="eastAsia"/>
              <w:lang w:val="en-US" w:eastAsia="zh-CN"/>
            </w:rPr>
            <w:t>恢复出厂设置</w:t>
          </w:r>
          <w:r>
            <w:tab/>
          </w:r>
          <w:r>
            <w:fldChar w:fldCharType="begin"/>
          </w:r>
          <w:r>
            <w:instrText xml:space="preserve"> PAGEREF _Toc2117341880 </w:instrText>
          </w:r>
          <w:r>
            <w:fldChar w:fldCharType="separate"/>
          </w:r>
          <w:r>
            <w:t>14</w:t>
          </w:r>
          <w:r>
            <w:fldChar w:fldCharType="end"/>
          </w:r>
          <w:r>
            <w:rPr>
              <w:bCs/>
              <w:color w:val="000000" w:themeColor="text1"/>
              <w:lang w:val="zh-CN"/>
              <w14:textFill>
                <w14:solidFill>
                  <w14:schemeClr w14:val="tx1"/>
                </w14:solidFill>
              </w14:textFill>
            </w:rPr>
            <w:fldChar w:fldCharType="end"/>
          </w:r>
        </w:p>
        <w:p>
          <w:pPr>
            <w:pStyle w:val="18"/>
            <w:tabs>
              <w:tab w:val="right" w:leader="dot" w:pos="10466"/>
            </w:tabs>
          </w:pPr>
          <w:r>
            <w:rPr>
              <w:bCs/>
              <w:color w:val="000000" w:themeColor="text1"/>
              <w:lang w:val="zh-CN"/>
              <w14:textFill>
                <w14:solidFill>
                  <w14:schemeClr w14:val="tx1"/>
                </w14:solidFill>
              </w14:textFill>
            </w:rPr>
            <w:fldChar w:fldCharType="begin"/>
          </w:r>
          <w:r>
            <w:rPr>
              <w:bCs/>
              <w:lang w:val="zh-CN"/>
            </w:rPr>
            <w:instrText xml:space="preserve"> HYPERLINK \l _Toc213462723 </w:instrText>
          </w:r>
          <w:r>
            <w:rPr>
              <w:bCs/>
              <w:lang w:val="zh-CN"/>
            </w:rPr>
            <w:fldChar w:fldCharType="separate"/>
          </w:r>
          <w:r>
            <w:rPr>
              <w:rFonts w:hint="eastAsia" w:ascii="微软雅黑" w:hAnsi="微软雅黑" w:eastAsia="微软雅黑" w:cs="宋体"/>
              <w:szCs w:val="28"/>
            </w:rPr>
            <w:t xml:space="preserve">4. </w:t>
          </w:r>
          <w:r>
            <w:rPr>
              <w:rFonts w:hint="default" w:ascii="微软雅黑" w:hAnsi="微软雅黑" w:eastAsia="微软雅黑" w:cs="宋体"/>
              <w:szCs w:val="28"/>
            </w:rPr>
            <w:t>埋点需求</w:t>
          </w:r>
          <w:r>
            <w:tab/>
          </w:r>
          <w:r>
            <w:fldChar w:fldCharType="begin"/>
          </w:r>
          <w:r>
            <w:instrText xml:space="preserve"> PAGEREF _Toc213462723 </w:instrText>
          </w:r>
          <w:r>
            <w:fldChar w:fldCharType="separate"/>
          </w:r>
          <w:r>
            <w:t>14</w:t>
          </w:r>
          <w:r>
            <w:fldChar w:fldCharType="end"/>
          </w:r>
          <w:r>
            <w:rPr>
              <w:bCs/>
              <w:color w:val="000000" w:themeColor="text1"/>
              <w:lang w:val="zh-CN"/>
              <w14:textFill>
                <w14:solidFill>
                  <w14:schemeClr w14:val="tx1"/>
                </w14:solidFill>
              </w14:textFill>
            </w:rPr>
            <w:fldChar w:fldCharType="end"/>
          </w:r>
        </w:p>
        <w:p>
          <w:pPr>
            <w:pStyle w:val="18"/>
            <w:tabs>
              <w:tab w:val="right" w:leader="dot" w:pos="10466"/>
            </w:tabs>
          </w:pPr>
          <w:r>
            <w:rPr>
              <w:bCs/>
              <w:color w:val="000000" w:themeColor="text1"/>
              <w:lang w:val="zh-CN"/>
              <w14:textFill>
                <w14:solidFill>
                  <w14:schemeClr w14:val="tx1"/>
                </w14:solidFill>
              </w14:textFill>
            </w:rPr>
            <w:fldChar w:fldCharType="begin"/>
          </w:r>
          <w:r>
            <w:rPr>
              <w:bCs/>
              <w:lang w:val="zh-CN"/>
            </w:rPr>
            <w:instrText xml:space="preserve"> HYPERLINK \l _Toc1370294971 </w:instrText>
          </w:r>
          <w:r>
            <w:rPr>
              <w:bCs/>
              <w:lang w:val="zh-CN"/>
            </w:rPr>
            <w:fldChar w:fldCharType="separate"/>
          </w:r>
          <w:r>
            <w:rPr>
              <w:rFonts w:hint="eastAsia"/>
            </w:rPr>
            <w:t xml:space="preserve">5. </w:t>
          </w:r>
          <w:r>
            <w:rPr>
              <w:rFonts w:hint="default"/>
            </w:rPr>
            <w:t>相关文档</w:t>
          </w:r>
          <w:r>
            <w:tab/>
          </w:r>
          <w:r>
            <w:fldChar w:fldCharType="begin"/>
          </w:r>
          <w:r>
            <w:instrText xml:space="preserve"> PAGEREF _Toc1370294971 </w:instrText>
          </w:r>
          <w:r>
            <w:fldChar w:fldCharType="separate"/>
          </w:r>
          <w:r>
            <w:t>15</w:t>
          </w:r>
          <w:r>
            <w:fldChar w:fldCharType="end"/>
          </w:r>
          <w:r>
            <w:rPr>
              <w:bCs/>
              <w:color w:val="000000" w:themeColor="text1"/>
              <w:lang w:val="zh-CN"/>
              <w14:textFill>
                <w14:solidFill>
                  <w14:schemeClr w14:val="tx1"/>
                </w14:solidFill>
              </w14:textFill>
            </w:rPr>
            <w:fldChar w:fldCharType="end"/>
          </w:r>
        </w:p>
        <w:p>
          <w:pPr>
            <w:pStyle w:val="18"/>
            <w:tabs>
              <w:tab w:val="right" w:leader="dot" w:pos="10466"/>
            </w:tabs>
          </w:pPr>
          <w:r>
            <w:rPr>
              <w:bCs/>
              <w:color w:val="000000" w:themeColor="text1"/>
              <w:lang w:val="zh-CN"/>
              <w14:textFill>
                <w14:solidFill>
                  <w14:schemeClr w14:val="tx1"/>
                </w14:solidFill>
              </w14:textFill>
            </w:rPr>
            <w:fldChar w:fldCharType="begin"/>
          </w:r>
          <w:r>
            <w:rPr>
              <w:bCs/>
              <w:lang w:val="zh-CN"/>
            </w:rPr>
            <w:instrText xml:space="preserve"> HYPERLINK \l _Toc932947169 </w:instrText>
          </w:r>
          <w:r>
            <w:rPr>
              <w:bCs/>
              <w:lang w:val="zh-CN"/>
            </w:rPr>
            <w:fldChar w:fldCharType="separate"/>
          </w:r>
          <w:r>
            <w:rPr>
              <w:rFonts w:hint="eastAsia" w:ascii="微软雅黑" w:hAnsi="微软雅黑" w:eastAsia="微软雅黑" w:cs="宋体"/>
              <w:szCs w:val="28"/>
            </w:rPr>
            <w:t xml:space="preserve">6. </w:t>
          </w:r>
          <w:r>
            <w:rPr>
              <w:rFonts w:hint="default" w:ascii="微软雅黑" w:hAnsi="微软雅黑" w:eastAsia="微软雅黑" w:cs="宋体"/>
              <w:szCs w:val="28"/>
              <w:highlight w:val="none"/>
            </w:rPr>
            <w:t>Q&amp;A记录</w:t>
          </w:r>
          <w:r>
            <w:tab/>
          </w:r>
          <w:r>
            <w:fldChar w:fldCharType="begin"/>
          </w:r>
          <w:r>
            <w:instrText xml:space="preserve"> PAGEREF _Toc932947169 </w:instrText>
          </w:r>
          <w:r>
            <w:fldChar w:fldCharType="separate"/>
          </w:r>
          <w:r>
            <w:t>15</w:t>
          </w:r>
          <w:r>
            <w:fldChar w:fldCharType="end"/>
          </w:r>
          <w:r>
            <w:rPr>
              <w:bCs/>
              <w:color w:val="000000" w:themeColor="text1"/>
              <w:lang w:val="zh-CN"/>
              <w14:textFill>
                <w14:solidFill>
                  <w14:schemeClr w14:val="tx1"/>
                </w14:solidFill>
              </w14:textFill>
            </w:rPr>
            <w:fldChar w:fldCharType="end"/>
          </w:r>
        </w:p>
        <w:p>
          <w:pPr>
            <w:rPr>
              <w:color w:val="000000" w:themeColor="text1"/>
              <w14:textFill>
                <w14:solidFill>
                  <w14:schemeClr w14:val="tx1"/>
                </w14:solidFill>
              </w14:textFill>
            </w:rPr>
          </w:pPr>
          <w:r>
            <w:rPr>
              <w:bCs/>
              <w:color w:val="000000" w:themeColor="text1"/>
              <w:lang w:val="zh-CN"/>
              <w14:textFill>
                <w14:solidFill>
                  <w14:schemeClr w14:val="tx1"/>
                </w14:solidFill>
              </w14:textFill>
            </w:rPr>
            <w:fldChar w:fldCharType="end"/>
          </w:r>
        </w:p>
      </w:sdtContent>
    </w:sdt>
    <w:p>
      <w:pPr>
        <w:rPr>
          <w:b/>
          <w:color w:val="000000" w:themeColor="text1"/>
          <w14:textFill>
            <w14:solidFill>
              <w14:schemeClr w14:val="tx1"/>
            </w14:solidFill>
          </w14:textFill>
        </w:rPr>
      </w:pP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br w:type="page"/>
      </w:r>
    </w:p>
    <w:p>
      <w:pPr>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14:textFill>
            <w14:solidFill>
              <w14:schemeClr w14:val="tx1"/>
            </w14:solidFill>
          </w14:textFill>
        </w:rPr>
        <w:t>版本更改记录</w:t>
      </w:r>
    </w:p>
    <w:tbl>
      <w:tblPr>
        <w:tblStyle w:val="25"/>
        <w:tblW w:w="9949" w:type="dxa"/>
        <w:tblInd w:w="-176"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39"/>
        <w:gridCol w:w="1462"/>
        <w:gridCol w:w="3204"/>
        <w:gridCol w:w="1418"/>
        <w:gridCol w:w="2126"/>
      </w:tblGrid>
      <w:tr>
        <w:tblPrEx>
          <w:tblLayout w:type="fixed"/>
        </w:tblPrEx>
        <w:trPr>
          <w:trHeight w:val="489" w:hRule="atLeast"/>
        </w:trPr>
        <w:tc>
          <w:tcPr>
            <w:tcW w:w="1739" w:type="dxa"/>
          </w:tcPr>
          <w:p>
            <w:pPr>
              <w:pStyle w:val="42"/>
              <w:spacing w:line="360" w:lineRule="auto"/>
              <w:jc w:val="center"/>
              <w:rPr>
                <w:rFonts w:ascii="微软雅黑" w:hAnsi="微软雅黑" w:eastAsia="微软雅黑"/>
                <w:b/>
                <w:color w:val="000000" w:themeColor="text1"/>
                <w:sz w:val="21"/>
                <w:szCs w:val="21"/>
                <w14:textFill>
                  <w14:solidFill>
                    <w14:schemeClr w14:val="tx1"/>
                  </w14:solidFill>
                </w14:textFill>
              </w:rPr>
            </w:pPr>
            <w:r>
              <w:rPr>
                <w:rFonts w:hint="eastAsia" w:ascii="微软雅黑" w:hAnsi="微软雅黑" w:eastAsia="微软雅黑"/>
                <w:b/>
                <w:color w:val="000000" w:themeColor="text1"/>
                <w:sz w:val="21"/>
                <w:szCs w:val="21"/>
                <w:lang w:eastAsia="zh-CN"/>
                <w14:textFill>
                  <w14:solidFill>
                    <w14:schemeClr w14:val="tx1"/>
                  </w14:solidFill>
                </w14:textFill>
              </w:rPr>
              <w:t>日期</w:t>
            </w:r>
          </w:p>
        </w:tc>
        <w:tc>
          <w:tcPr>
            <w:tcW w:w="1462" w:type="dxa"/>
          </w:tcPr>
          <w:p>
            <w:pPr>
              <w:pStyle w:val="42"/>
              <w:spacing w:line="360" w:lineRule="auto"/>
              <w:jc w:val="center"/>
              <w:rPr>
                <w:rFonts w:ascii="微软雅黑" w:hAnsi="微软雅黑" w:eastAsia="微软雅黑"/>
                <w:b/>
                <w:color w:val="000000" w:themeColor="text1"/>
                <w:sz w:val="21"/>
                <w:szCs w:val="21"/>
                <w:lang w:eastAsia="zh-CN"/>
                <w14:textFill>
                  <w14:solidFill>
                    <w14:schemeClr w14:val="tx1"/>
                  </w14:solidFill>
                </w14:textFill>
              </w:rPr>
            </w:pPr>
            <w:r>
              <w:rPr>
                <w:rFonts w:hint="eastAsia" w:ascii="微软雅黑" w:hAnsi="微软雅黑" w:eastAsia="微软雅黑"/>
                <w:b/>
                <w:color w:val="000000" w:themeColor="text1"/>
                <w:sz w:val="21"/>
                <w:szCs w:val="21"/>
                <w:lang w:eastAsia="zh-CN"/>
                <w14:textFill>
                  <w14:solidFill>
                    <w14:schemeClr w14:val="tx1"/>
                  </w14:solidFill>
                </w14:textFill>
              </w:rPr>
              <w:t>版本</w:t>
            </w:r>
          </w:p>
        </w:tc>
        <w:tc>
          <w:tcPr>
            <w:tcW w:w="3204" w:type="dxa"/>
          </w:tcPr>
          <w:p>
            <w:pPr>
              <w:pStyle w:val="42"/>
              <w:spacing w:line="360" w:lineRule="auto"/>
              <w:jc w:val="center"/>
              <w:rPr>
                <w:rFonts w:ascii="微软雅黑" w:hAnsi="微软雅黑" w:eastAsia="微软雅黑"/>
                <w:b/>
                <w:color w:val="000000" w:themeColor="text1"/>
                <w:sz w:val="21"/>
                <w:szCs w:val="21"/>
                <w14:textFill>
                  <w14:solidFill>
                    <w14:schemeClr w14:val="tx1"/>
                  </w14:solidFill>
                </w14:textFill>
              </w:rPr>
            </w:pPr>
            <w:r>
              <w:rPr>
                <w:rFonts w:hint="eastAsia" w:ascii="微软雅黑" w:hAnsi="微软雅黑" w:eastAsia="微软雅黑"/>
                <w:b/>
                <w:color w:val="000000" w:themeColor="text1"/>
                <w:sz w:val="21"/>
                <w:szCs w:val="21"/>
                <w:lang w:eastAsia="zh-CN"/>
                <w14:textFill>
                  <w14:solidFill>
                    <w14:schemeClr w14:val="tx1"/>
                  </w14:solidFill>
                </w14:textFill>
              </w:rPr>
              <w:t>更改描述</w:t>
            </w:r>
          </w:p>
        </w:tc>
        <w:tc>
          <w:tcPr>
            <w:tcW w:w="1418" w:type="dxa"/>
          </w:tcPr>
          <w:p>
            <w:pPr>
              <w:pStyle w:val="42"/>
              <w:spacing w:line="360" w:lineRule="auto"/>
              <w:jc w:val="center"/>
              <w:rPr>
                <w:rFonts w:ascii="微软雅黑" w:hAnsi="微软雅黑" w:eastAsia="微软雅黑"/>
                <w:b/>
                <w:color w:val="000000" w:themeColor="text1"/>
                <w:sz w:val="21"/>
                <w:szCs w:val="21"/>
                <w14:textFill>
                  <w14:solidFill>
                    <w14:schemeClr w14:val="tx1"/>
                  </w14:solidFill>
                </w14:textFill>
              </w:rPr>
            </w:pPr>
            <w:r>
              <w:rPr>
                <w:rFonts w:hint="eastAsia" w:ascii="微软雅黑" w:hAnsi="微软雅黑" w:eastAsia="微软雅黑"/>
                <w:b/>
                <w:color w:val="000000" w:themeColor="text1"/>
                <w:sz w:val="21"/>
                <w:szCs w:val="21"/>
                <w:lang w:eastAsia="zh-CN"/>
                <w14:textFill>
                  <w14:solidFill>
                    <w14:schemeClr w14:val="tx1"/>
                  </w14:solidFill>
                </w14:textFill>
              </w:rPr>
              <w:t>审核</w:t>
            </w:r>
          </w:p>
        </w:tc>
        <w:tc>
          <w:tcPr>
            <w:tcW w:w="2126" w:type="dxa"/>
          </w:tcPr>
          <w:p>
            <w:pPr>
              <w:pStyle w:val="42"/>
              <w:spacing w:line="360" w:lineRule="auto"/>
              <w:jc w:val="center"/>
              <w:rPr>
                <w:rFonts w:ascii="微软雅黑" w:hAnsi="微软雅黑" w:eastAsia="微软雅黑"/>
                <w:b/>
                <w:color w:val="000000" w:themeColor="text1"/>
                <w:sz w:val="21"/>
                <w:szCs w:val="21"/>
                <w:lang w:eastAsia="zh-CN"/>
                <w14:textFill>
                  <w14:solidFill>
                    <w14:schemeClr w14:val="tx1"/>
                  </w14:solidFill>
                </w14:textFill>
              </w:rPr>
            </w:pPr>
            <w:r>
              <w:rPr>
                <w:rFonts w:hint="eastAsia" w:ascii="微软雅黑" w:hAnsi="微软雅黑" w:eastAsia="微软雅黑"/>
                <w:b/>
                <w:color w:val="000000" w:themeColor="text1"/>
                <w:sz w:val="21"/>
                <w:szCs w:val="21"/>
                <w:lang w:eastAsia="zh-CN"/>
                <w14:textFill>
                  <w14:solidFill>
                    <w14:schemeClr w14:val="tx1"/>
                  </w14:solidFill>
                </w14:textFill>
              </w:rPr>
              <w:t>作者</w:t>
            </w:r>
          </w:p>
        </w:tc>
      </w:tr>
      <w:tr>
        <w:tblPrEx>
          <w:tblLayout w:type="fixed"/>
        </w:tblPrEx>
        <w:trPr>
          <w:trHeight w:val="807" w:hRule="atLeast"/>
        </w:trPr>
        <w:tc>
          <w:tcPr>
            <w:tcW w:w="1739" w:type="dxa"/>
          </w:tcPr>
          <w:p>
            <w:pPr>
              <w:pStyle w:val="42"/>
              <w:spacing w:line="360" w:lineRule="auto"/>
              <w:rPr>
                <w:rFonts w:ascii="微软雅黑" w:hAnsi="微软雅黑" w:eastAsia="微软雅黑"/>
                <w:color w:val="000000" w:themeColor="text1"/>
                <w:sz w:val="21"/>
                <w:szCs w:val="21"/>
                <w14:textFill>
                  <w14:solidFill>
                    <w14:schemeClr w14:val="tx1"/>
                  </w14:solidFill>
                </w14:textFill>
              </w:rPr>
            </w:pPr>
            <w:r>
              <w:rPr>
                <w:rFonts w:hint="eastAsia" w:ascii="微软雅黑" w:hAnsi="微软雅黑" w:eastAsia="微软雅黑"/>
                <w:color w:val="000000" w:themeColor="text1"/>
                <w:sz w:val="21"/>
                <w:szCs w:val="21"/>
                <w14:textFill>
                  <w14:solidFill>
                    <w14:schemeClr w14:val="tx1"/>
                  </w14:solidFill>
                </w14:textFill>
              </w:rPr>
              <w:t>&lt;</w:t>
            </w:r>
            <w:r>
              <w:rPr>
                <w:rFonts w:hint="eastAsia" w:ascii="微软雅黑" w:hAnsi="微软雅黑" w:eastAsia="微软雅黑"/>
                <w:color w:val="000000" w:themeColor="text1"/>
                <w:sz w:val="21"/>
                <w:szCs w:val="21"/>
                <w:lang w:eastAsia="zh-CN"/>
                <w14:textFill>
                  <w14:solidFill>
                    <w14:schemeClr w14:val="tx1"/>
                  </w14:solidFill>
                </w14:textFill>
              </w:rPr>
              <w:t>201</w:t>
            </w:r>
            <w:r>
              <w:rPr>
                <w:rFonts w:ascii="微软雅黑" w:hAnsi="微软雅黑" w:eastAsia="微软雅黑"/>
                <w:color w:val="000000" w:themeColor="text1"/>
                <w:sz w:val="21"/>
                <w:szCs w:val="21"/>
                <w:lang w:eastAsia="zh-CN"/>
                <w14:textFill>
                  <w14:solidFill>
                    <w14:schemeClr w14:val="tx1"/>
                  </w14:solidFill>
                </w14:textFill>
              </w:rPr>
              <w:t>9</w:t>
            </w:r>
            <w:r>
              <w:rPr>
                <w:rFonts w:hint="eastAsia" w:ascii="微软雅黑" w:hAnsi="微软雅黑" w:eastAsia="微软雅黑"/>
                <w:color w:val="000000" w:themeColor="text1"/>
                <w:sz w:val="21"/>
                <w:szCs w:val="21"/>
                <w:lang w:eastAsia="zh-CN"/>
                <w14:textFill>
                  <w14:solidFill>
                    <w14:schemeClr w14:val="tx1"/>
                  </w14:solidFill>
                </w14:textFill>
              </w:rPr>
              <w:t>/</w:t>
            </w:r>
            <w:r>
              <w:rPr>
                <w:rFonts w:ascii="微软雅黑" w:hAnsi="微软雅黑" w:eastAsia="微软雅黑"/>
                <w:color w:val="000000" w:themeColor="text1"/>
                <w:sz w:val="21"/>
                <w:szCs w:val="21"/>
                <w:lang w:eastAsia="zh-CN"/>
                <w14:textFill>
                  <w14:solidFill>
                    <w14:schemeClr w14:val="tx1"/>
                  </w14:solidFill>
                </w14:textFill>
              </w:rPr>
              <w:t>1</w:t>
            </w:r>
            <w:r>
              <w:rPr>
                <w:rFonts w:hint="eastAsia" w:ascii="微软雅黑" w:hAnsi="微软雅黑" w:eastAsia="微软雅黑"/>
                <w:color w:val="000000" w:themeColor="text1"/>
                <w:sz w:val="21"/>
                <w:szCs w:val="21"/>
                <w:lang w:eastAsia="zh-CN"/>
                <w14:textFill>
                  <w14:solidFill>
                    <w14:schemeClr w14:val="tx1"/>
                  </w14:solidFill>
                </w14:textFill>
              </w:rPr>
              <w:t>/</w:t>
            </w:r>
            <w:r>
              <w:rPr>
                <w:rFonts w:ascii="微软雅黑" w:hAnsi="微软雅黑" w:eastAsia="微软雅黑"/>
                <w:color w:val="000000" w:themeColor="text1"/>
                <w:sz w:val="21"/>
                <w:szCs w:val="21"/>
                <w:lang w:eastAsia="zh-CN"/>
                <w14:textFill>
                  <w14:solidFill>
                    <w14:schemeClr w14:val="tx1"/>
                  </w14:solidFill>
                </w14:textFill>
              </w:rPr>
              <w:t>6</w:t>
            </w:r>
            <w:r>
              <w:rPr>
                <w:rFonts w:hint="eastAsia" w:ascii="微软雅黑" w:hAnsi="微软雅黑" w:eastAsia="微软雅黑"/>
                <w:color w:val="000000" w:themeColor="text1"/>
                <w:sz w:val="21"/>
                <w:szCs w:val="21"/>
                <w14:textFill>
                  <w14:solidFill>
                    <w14:schemeClr w14:val="tx1"/>
                  </w14:solidFill>
                </w14:textFill>
              </w:rPr>
              <w:t>&gt;</w:t>
            </w:r>
          </w:p>
        </w:tc>
        <w:tc>
          <w:tcPr>
            <w:tcW w:w="1462" w:type="dxa"/>
            <w:tcBorders>
              <w:top w:val="single" w:color="auto" w:sz="4" w:space="0"/>
              <w:bottom w:val="single" w:color="auto" w:sz="4" w:space="0"/>
            </w:tcBorders>
          </w:tcPr>
          <w:p>
            <w:pPr>
              <w:pStyle w:val="42"/>
              <w:spacing w:line="360" w:lineRule="auto"/>
              <w:rPr>
                <w:rFonts w:ascii="微软雅黑" w:hAnsi="微软雅黑" w:eastAsia="微软雅黑"/>
                <w:color w:val="000000" w:themeColor="text1"/>
                <w:sz w:val="21"/>
                <w:szCs w:val="21"/>
                <w14:textFill>
                  <w14:solidFill>
                    <w14:schemeClr w14:val="tx1"/>
                  </w14:solidFill>
                </w14:textFill>
              </w:rPr>
            </w:pPr>
            <w:r>
              <w:rPr>
                <w:rFonts w:hint="eastAsia" w:ascii="微软雅黑" w:hAnsi="微软雅黑" w:eastAsia="微软雅黑"/>
                <w:color w:val="000000" w:themeColor="text1"/>
                <w:sz w:val="21"/>
                <w:szCs w:val="21"/>
                <w14:textFill>
                  <w14:solidFill>
                    <w14:schemeClr w14:val="tx1"/>
                  </w14:solidFill>
                </w14:textFill>
              </w:rPr>
              <w:t>&lt;</w:t>
            </w:r>
            <w:r>
              <w:rPr>
                <w:rFonts w:hint="eastAsia" w:ascii="微软雅黑" w:hAnsi="微软雅黑" w:eastAsia="微软雅黑"/>
                <w:color w:val="000000" w:themeColor="text1"/>
                <w:sz w:val="21"/>
                <w:szCs w:val="21"/>
                <w:lang w:eastAsia="zh-CN"/>
                <w14:textFill>
                  <w14:solidFill>
                    <w14:schemeClr w14:val="tx1"/>
                  </w14:solidFill>
                </w14:textFill>
              </w:rPr>
              <w:t>1</w:t>
            </w:r>
            <w:r>
              <w:rPr>
                <w:rFonts w:ascii="微软雅黑" w:hAnsi="微软雅黑" w:eastAsia="微软雅黑"/>
                <w:color w:val="000000" w:themeColor="text1"/>
                <w:sz w:val="21"/>
                <w:szCs w:val="21"/>
                <w:lang w:eastAsia="zh-CN"/>
                <w14:textFill>
                  <w14:solidFill>
                    <w14:schemeClr w14:val="tx1"/>
                  </w14:solidFill>
                </w14:textFill>
              </w:rPr>
              <w:t>.0</w:t>
            </w:r>
            <w:r>
              <w:rPr>
                <w:rFonts w:hint="eastAsia" w:ascii="微软雅黑" w:hAnsi="微软雅黑" w:eastAsia="微软雅黑"/>
                <w:color w:val="000000" w:themeColor="text1"/>
                <w:sz w:val="21"/>
                <w:szCs w:val="21"/>
                <w14:textFill>
                  <w14:solidFill>
                    <w14:schemeClr w14:val="tx1"/>
                  </w14:solidFill>
                </w14:textFill>
              </w:rPr>
              <w:t>&gt;</w:t>
            </w:r>
          </w:p>
        </w:tc>
        <w:tc>
          <w:tcPr>
            <w:tcW w:w="3204" w:type="dxa"/>
          </w:tcPr>
          <w:p>
            <w:pPr>
              <w:rPr>
                <w:rFonts w:ascii="微软雅黑" w:hAnsi="微软雅黑" w:eastAsia="微软雅黑"/>
                <w:color w:val="000000" w:themeColor="text1"/>
                <w:sz w:val="21"/>
                <w:szCs w:val="21"/>
                <w14:textFill>
                  <w14:solidFill>
                    <w14:schemeClr w14:val="tx1"/>
                  </w14:solidFill>
                </w14:textFill>
              </w:rPr>
            </w:pPr>
            <w:r>
              <w:rPr>
                <w:rFonts w:hint="eastAsia" w:ascii="微软雅黑" w:hAnsi="微软雅黑" w:eastAsia="微软雅黑"/>
                <w:color w:val="000000" w:themeColor="text1"/>
                <w:sz w:val="21"/>
                <w:szCs w:val="21"/>
                <w14:textFill>
                  <w14:solidFill>
                    <w14:schemeClr w14:val="tx1"/>
                  </w14:solidFill>
                </w14:textFill>
              </w:rPr>
              <w:t>初稿</w:t>
            </w:r>
          </w:p>
        </w:tc>
        <w:tc>
          <w:tcPr>
            <w:tcW w:w="1418" w:type="dxa"/>
          </w:tcPr>
          <w:p>
            <w:pPr>
              <w:pStyle w:val="42"/>
              <w:spacing w:line="360" w:lineRule="auto"/>
              <w:jc w:val="center"/>
              <w:rPr>
                <w:rFonts w:ascii="微软雅黑" w:hAnsi="微软雅黑" w:eastAsia="微软雅黑"/>
                <w:color w:val="000000" w:themeColor="text1"/>
                <w:sz w:val="21"/>
                <w:szCs w:val="21"/>
                <w:lang w:eastAsia="zh-CN"/>
                <w14:textFill>
                  <w14:solidFill>
                    <w14:schemeClr w14:val="tx1"/>
                  </w14:solidFill>
                </w14:textFill>
              </w:rPr>
            </w:pPr>
            <w:r>
              <w:rPr>
                <w:rFonts w:hint="eastAsia" w:ascii="微软雅黑" w:hAnsi="微软雅黑" w:eastAsia="微软雅黑"/>
                <w:color w:val="000000" w:themeColor="text1"/>
                <w:sz w:val="21"/>
                <w:szCs w:val="21"/>
                <w:lang w:eastAsia="zh-CN"/>
                <w14:textFill>
                  <w14:solidFill>
                    <w14:schemeClr w14:val="tx1"/>
                  </w14:solidFill>
                </w14:textFill>
              </w:rPr>
              <w:t>鲁娜</w:t>
            </w:r>
          </w:p>
        </w:tc>
        <w:tc>
          <w:tcPr>
            <w:tcW w:w="2126" w:type="dxa"/>
          </w:tcPr>
          <w:p>
            <w:pPr>
              <w:pStyle w:val="42"/>
              <w:spacing w:line="360" w:lineRule="auto"/>
              <w:jc w:val="center"/>
              <w:rPr>
                <w:rFonts w:ascii="微软雅黑" w:hAnsi="微软雅黑" w:eastAsia="微软雅黑"/>
                <w:color w:val="000000" w:themeColor="text1"/>
                <w:sz w:val="21"/>
                <w:szCs w:val="21"/>
                <w:lang w:eastAsia="zh-CN"/>
                <w14:textFill>
                  <w14:solidFill>
                    <w14:schemeClr w14:val="tx1"/>
                  </w14:solidFill>
                </w14:textFill>
              </w:rPr>
            </w:pPr>
            <w:r>
              <w:rPr>
                <w:rFonts w:hint="eastAsia" w:ascii="微软雅黑" w:hAnsi="微软雅黑" w:eastAsia="微软雅黑"/>
                <w:color w:val="000000" w:themeColor="text1"/>
                <w:sz w:val="21"/>
                <w:szCs w:val="21"/>
                <w:lang w:eastAsia="zh-CN"/>
                <w14:textFill>
                  <w14:solidFill>
                    <w14:schemeClr w14:val="tx1"/>
                  </w14:solidFill>
                </w14:textFill>
              </w:rPr>
              <w:t>姜明明</w:t>
            </w:r>
          </w:p>
        </w:tc>
      </w:tr>
      <w:tr>
        <w:tblPrEx>
          <w:tblLayout w:type="fixed"/>
        </w:tblPrEx>
        <w:trPr>
          <w:trHeight w:val="807" w:hRule="atLeast"/>
        </w:trPr>
        <w:tc>
          <w:tcPr>
            <w:tcW w:w="1739" w:type="dxa"/>
          </w:tcPr>
          <w:p>
            <w:pPr>
              <w:pStyle w:val="42"/>
              <w:spacing w:line="360" w:lineRule="auto"/>
              <w:rPr>
                <w:rFonts w:ascii="微软雅黑" w:hAnsi="微软雅黑" w:eastAsia="微软雅黑"/>
                <w:color w:val="000000" w:themeColor="text1"/>
                <w:sz w:val="21"/>
                <w:szCs w:val="21"/>
                <w14:textFill>
                  <w14:solidFill>
                    <w14:schemeClr w14:val="tx1"/>
                  </w14:solidFill>
                </w14:textFill>
              </w:rPr>
            </w:pPr>
            <w:r>
              <w:rPr>
                <w:rFonts w:hint="eastAsia" w:ascii="微软雅黑" w:hAnsi="微软雅黑" w:eastAsia="微软雅黑"/>
                <w:color w:val="000000" w:themeColor="text1"/>
                <w:sz w:val="21"/>
                <w:szCs w:val="21"/>
                <w14:textFill>
                  <w14:solidFill>
                    <w14:schemeClr w14:val="tx1"/>
                  </w14:solidFill>
                </w14:textFill>
              </w:rPr>
              <w:t>&lt;</w:t>
            </w:r>
            <w:r>
              <w:rPr>
                <w:rFonts w:hint="eastAsia" w:ascii="微软雅黑" w:hAnsi="微软雅黑" w:eastAsia="微软雅黑"/>
                <w:color w:val="000000" w:themeColor="text1"/>
                <w:sz w:val="21"/>
                <w:szCs w:val="21"/>
                <w:lang w:eastAsia="zh-CN"/>
                <w14:textFill>
                  <w14:solidFill>
                    <w14:schemeClr w14:val="tx1"/>
                  </w14:solidFill>
                </w14:textFill>
              </w:rPr>
              <w:t>201</w:t>
            </w:r>
            <w:r>
              <w:rPr>
                <w:rFonts w:ascii="微软雅黑" w:hAnsi="微软雅黑" w:eastAsia="微软雅黑"/>
                <w:color w:val="000000" w:themeColor="text1"/>
                <w:sz w:val="21"/>
                <w:szCs w:val="21"/>
                <w:lang w:eastAsia="zh-CN"/>
                <w14:textFill>
                  <w14:solidFill>
                    <w14:schemeClr w14:val="tx1"/>
                  </w14:solidFill>
                </w14:textFill>
              </w:rPr>
              <w:t>9</w:t>
            </w:r>
            <w:r>
              <w:rPr>
                <w:rFonts w:hint="eastAsia" w:ascii="微软雅黑" w:hAnsi="微软雅黑" w:eastAsia="微软雅黑"/>
                <w:color w:val="000000" w:themeColor="text1"/>
                <w:sz w:val="21"/>
                <w:szCs w:val="21"/>
                <w:lang w:eastAsia="zh-CN"/>
                <w14:textFill>
                  <w14:solidFill>
                    <w14:schemeClr w14:val="tx1"/>
                  </w14:solidFill>
                </w14:textFill>
              </w:rPr>
              <w:t>/</w:t>
            </w:r>
            <w:r>
              <w:rPr>
                <w:rFonts w:ascii="微软雅黑" w:hAnsi="微软雅黑" w:eastAsia="微软雅黑"/>
                <w:color w:val="000000" w:themeColor="text1"/>
                <w:sz w:val="21"/>
                <w:szCs w:val="21"/>
                <w:lang w:eastAsia="zh-CN"/>
                <w14:textFill>
                  <w14:solidFill>
                    <w14:schemeClr w14:val="tx1"/>
                  </w14:solidFill>
                </w14:textFill>
              </w:rPr>
              <w:t>1</w:t>
            </w:r>
            <w:r>
              <w:rPr>
                <w:rFonts w:hint="eastAsia" w:ascii="微软雅黑" w:hAnsi="微软雅黑" w:eastAsia="微软雅黑"/>
                <w:color w:val="000000" w:themeColor="text1"/>
                <w:sz w:val="21"/>
                <w:szCs w:val="21"/>
                <w:lang w:eastAsia="zh-CN"/>
                <w14:textFill>
                  <w14:solidFill>
                    <w14:schemeClr w14:val="tx1"/>
                  </w14:solidFill>
                </w14:textFill>
              </w:rPr>
              <w:t>/</w:t>
            </w:r>
            <w:r>
              <w:rPr>
                <w:rFonts w:ascii="微软雅黑" w:hAnsi="微软雅黑" w:eastAsia="微软雅黑"/>
                <w:color w:val="000000" w:themeColor="text1"/>
                <w:sz w:val="21"/>
                <w:szCs w:val="21"/>
                <w:lang w:eastAsia="zh-CN"/>
                <w14:textFill>
                  <w14:solidFill>
                    <w14:schemeClr w14:val="tx1"/>
                  </w14:solidFill>
                </w14:textFill>
              </w:rPr>
              <w:t>20</w:t>
            </w:r>
            <w:r>
              <w:rPr>
                <w:rFonts w:hint="eastAsia" w:ascii="微软雅黑" w:hAnsi="微软雅黑" w:eastAsia="微软雅黑"/>
                <w:color w:val="000000" w:themeColor="text1"/>
                <w:sz w:val="21"/>
                <w:szCs w:val="21"/>
                <w14:textFill>
                  <w14:solidFill>
                    <w14:schemeClr w14:val="tx1"/>
                  </w14:solidFill>
                </w14:textFill>
              </w:rPr>
              <w:t>&gt;</w:t>
            </w:r>
          </w:p>
        </w:tc>
        <w:tc>
          <w:tcPr>
            <w:tcW w:w="1462" w:type="dxa"/>
            <w:tcBorders>
              <w:top w:val="single" w:color="auto" w:sz="4" w:space="0"/>
              <w:bottom w:val="single" w:color="auto" w:sz="4" w:space="0"/>
            </w:tcBorders>
          </w:tcPr>
          <w:p>
            <w:pPr>
              <w:pStyle w:val="42"/>
              <w:spacing w:line="360" w:lineRule="auto"/>
              <w:rPr>
                <w:rFonts w:ascii="微软雅黑" w:hAnsi="微软雅黑" w:eastAsia="微软雅黑"/>
                <w:color w:val="000000" w:themeColor="text1"/>
                <w:sz w:val="21"/>
                <w:szCs w:val="21"/>
                <w14:textFill>
                  <w14:solidFill>
                    <w14:schemeClr w14:val="tx1"/>
                  </w14:solidFill>
                </w14:textFill>
              </w:rPr>
            </w:pPr>
            <w:r>
              <w:rPr>
                <w:rFonts w:hint="eastAsia" w:ascii="微软雅黑" w:hAnsi="微软雅黑" w:eastAsia="微软雅黑"/>
                <w:color w:val="000000" w:themeColor="text1"/>
                <w:sz w:val="21"/>
                <w:szCs w:val="21"/>
                <w14:textFill>
                  <w14:solidFill>
                    <w14:schemeClr w14:val="tx1"/>
                  </w14:solidFill>
                </w14:textFill>
              </w:rPr>
              <w:t>&lt;</w:t>
            </w:r>
            <w:r>
              <w:rPr>
                <w:rFonts w:hint="eastAsia" w:ascii="微软雅黑" w:hAnsi="微软雅黑" w:eastAsia="微软雅黑"/>
                <w:color w:val="000000" w:themeColor="text1"/>
                <w:sz w:val="21"/>
                <w:szCs w:val="21"/>
                <w:lang w:eastAsia="zh-CN"/>
                <w14:textFill>
                  <w14:solidFill>
                    <w14:schemeClr w14:val="tx1"/>
                  </w14:solidFill>
                </w14:textFill>
              </w:rPr>
              <w:t>1</w:t>
            </w:r>
            <w:r>
              <w:rPr>
                <w:rFonts w:ascii="微软雅黑" w:hAnsi="微软雅黑" w:eastAsia="微软雅黑"/>
                <w:color w:val="000000" w:themeColor="text1"/>
                <w:sz w:val="21"/>
                <w:szCs w:val="21"/>
                <w:lang w:eastAsia="zh-CN"/>
                <w14:textFill>
                  <w14:solidFill>
                    <w14:schemeClr w14:val="tx1"/>
                  </w14:solidFill>
                </w14:textFill>
              </w:rPr>
              <w:t>.1</w:t>
            </w:r>
            <w:r>
              <w:rPr>
                <w:rFonts w:hint="eastAsia" w:ascii="微软雅黑" w:hAnsi="微软雅黑" w:eastAsia="微软雅黑"/>
                <w:color w:val="000000" w:themeColor="text1"/>
                <w:sz w:val="21"/>
                <w:szCs w:val="21"/>
                <w14:textFill>
                  <w14:solidFill>
                    <w14:schemeClr w14:val="tx1"/>
                  </w14:solidFill>
                </w14:textFill>
              </w:rPr>
              <w:t>&gt;</w:t>
            </w:r>
          </w:p>
        </w:tc>
        <w:tc>
          <w:tcPr>
            <w:tcW w:w="3204" w:type="dxa"/>
          </w:tcPr>
          <w:p>
            <w:pPr>
              <w:rPr>
                <w:rFonts w:ascii="微软雅黑" w:hAnsi="微软雅黑" w:eastAsia="微软雅黑"/>
                <w:color w:val="000000" w:themeColor="text1"/>
                <w:sz w:val="21"/>
                <w:szCs w:val="21"/>
                <w14:textFill>
                  <w14:solidFill>
                    <w14:schemeClr w14:val="tx1"/>
                  </w14:solidFill>
                </w14:textFill>
              </w:rPr>
            </w:pPr>
            <w:r>
              <w:rPr>
                <w:rFonts w:hint="eastAsia" w:ascii="微软雅黑" w:hAnsi="微软雅黑" w:eastAsia="微软雅黑"/>
                <w:color w:val="000000" w:themeColor="text1"/>
                <w:sz w:val="21"/>
                <w:szCs w:val="21"/>
                <w14:textFill>
                  <w14:solidFill>
                    <w14:schemeClr w14:val="tx1"/>
                  </w14:solidFill>
                </w14:textFill>
              </w:rPr>
              <w:t>1.常用地址-门牌号字符限制30个；2.发动机号最多16位</w:t>
            </w:r>
          </w:p>
        </w:tc>
        <w:tc>
          <w:tcPr>
            <w:tcW w:w="1418" w:type="dxa"/>
          </w:tcPr>
          <w:p>
            <w:pPr>
              <w:pStyle w:val="42"/>
              <w:spacing w:line="360" w:lineRule="auto"/>
              <w:jc w:val="center"/>
              <w:rPr>
                <w:rFonts w:ascii="微软雅黑" w:hAnsi="微软雅黑" w:eastAsia="微软雅黑"/>
                <w:color w:val="000000" w:themeColor="text1"/>
                <w:sz w:val="21"/>
                <w:szCs w:val="21"/>
                <w:lang w:eastAsia="zh-CN"/>
                <w14:textFill>
                  <w14:solidFill>
                    <w14:schemeClr w14:val="tx1"/>
                  </w14:solidFill>
                </w14:textFill>
              </w:rPr>
            </w:pPr>
            <w:r>
              <w:rPr>
                <w:rFonts w:hint="eastAsia" w:ascii="微软雅黑" w:hAnsi="微软雅黑" w:eastAsia="微软雅黑"/>
                <w:color w:val="000000" w:themeColor="text1"/>
                <w:sz w:val="21"/>
                <w:szCs w:val="21"/>
                <w:lang w:eastAsia="zh-CN"/>
                <w14:textFill>
                  <w14:solidFill>
                    <w14:schemeClr w14:val="tx1"/>
                  </w14:solidFill>
                </w14:textFill>
              </w:rPr>
              <w:t>鲁娜</w:t>
            </w:r>
          </w:p>
        </w:tc>
        <w:tc>
          <w:tcPr>
            <w:tcW w:w="2126" w:type="dxa"/>
          </w:tcPr>
          <w:p>
            <w:pPr>
              <w:pStyle w:val="42"/>
              <w:spacing w:line="360" w:lineRule="auto"/>
              <w:jc w:val="center"/>
              <w:rPr>
                <w:rFonts w:ascii="微软雅黑" w:hAnsi="微软雅黑" w:eastAsia="微软雅黑"/>
                <w:color w:val="000000" w:themeColor="text1"/>
                <w:sz w:val="21"/>
                <w:szCs w:val="21"/>
                <w:lang w:eastAsia="zh-CN"/>
                <w14:textFill>
                  <w14:solidFill>
                    <w14:schemeClr w14:val="tx1"/>
                  </w14:solidFill>
                </w14:textFill>
              </w:rPr>
            </w:pPr>
            <w:r>
              <w:rPr>
                <w:rFonts w:hint="eastAsia" w:ascii="微软雅黑" w:hAnsi="微软雅黑" w:eastAsia="微软雅黑"/>
                <w:color w:val="000000" w:themeColor="text1"/>
                <w:sz w:val="21"/>
                <w:szCs w:val="21"/>
                <w:lang w:eastAsia="zh-CN"/>
                <w14:textFill>
                  <w14:solidFill>
                    <w14:schemeClr w14:val="tx1"/>
                  </w14:solidFill>
                </w14:textFill>
              </w:rPr>
              <w:t>姜明明</w:t>
            </w:r>
          </w:p>
        </w:tc>
      </w:tr>
      <w:tr>
        <w:tblPrEx>
          <w:tblLayout w:type="fixed"/>
        </w:tblPrEx>
        <w:trPr>
          <w:trHeight w:val="807" w:hRule="atLeast"/>
        </w:trPr>
        <w:tc>
          <w:tcPr>
            <w:tcW w:w="1739" w:type="dxa"/>
          </w:tcPr>
          <w:p>
            <w:pPr>
              <w:pStyle w:val="42"/>
              <w:spacing w:line="360" w:lineRule="auto"/>
              <w:rPr>
                <w:rFonts w:ascii="微软雅黑" w:hAnsi="微软雅黑" w:eastAsia="微软雅黑"/>
                <w:color w:val="000000" w:themeColor="text1"/>
                <w:sz w:val="21"/>
                <w:szCs w:val="21"/>
                <w14:textFill>
                  <w14:solidFill>
                    <w14:schemeClr w14:val="tx1"/>
                  </w14:solidFill>
                </w14:textFill>
              </w:rPr>
            </w:pPr>
            <w:r>
              <w:rPr>
                <w:rFonts w:hint="eastAsia" w:ascii="微软雅黑" w:hAnsi="微软雅黑" w:eastAsia="微软雅黑"/>
                <w:color w:val="000000" w:themeColor="text1"/>
                <w:sz w:val="21"/>
                <w:szCs w:val="21"/>
                <w14:textFill>
                  <w14:solidFill>
                    <w14:schemeClr w14:val="tx1"/>
                  </w14:solidFill>
                </w14:textFill>
              </w:rPr>
              <w:t>&lt;</w:t>
            </w:r>
            <w:r>
              <w:rPr>
                <w:rFonts w:hint="eastAsia" w:ascii="微软雅黑" w:hAnsi="微软雅黑" w:eastAsia="微软雅黑"/>
                <w:color w:val="000000" w:themeColor="text1"/>
                <w:sz w:val="21"/>
                <w:szCs w:val="21"/>
                <w:lang w:eastAsia="zh-CN"/>
                <w14:textFill>
                  <w14:solidFill>
                    <w14:schemeClr w14:val="tx1"/>
                  </w14:solidFill>
                </w14:textFill>
              </w:rPr>
              <w:t>201</w:t>
            </w:r>
            <w:r>
              <w:rPr>
                <w:rFonts w:ascii="微软雅黑" w:hAnsi="微软雅黑" w:eastAsia="微软雅黑"/>
                <w:color w:val="000000" w:themeColor="text1"/>
                <w:sz w:val="21"/>
                <w:szCs w:val="21"/>
                <w:lang w:eastAsia="zh-CN"/>
                <w14:textFill>
                  <w14:solidFill>
                    <w14:schemeClr w14:val="tx1"/>
                  </w14:solidFill>
                </w14:textFill>
              </w:rPr>
              <w:t>9</w:t>
            </w:r>
            <w:r>
              <w:rPr>
                <w:rFonts w:hint="eastAsia" w:ascii="微软雅黑" w:hAnsi="微软雅黑" w:eastAsia="微软雅黑"/>
                <w:color w:val="000000" w:themeColor="text1"/>
                <w:sz w:val="21"/>
                <w:szCs w:val="21"/>
                <w:lang w:eastAsia="zh-CN"/>
                <w14:textFill>
                  <w14:solidFill>
                    <w14:schemeClr w14:val="tx1"/>
                  </w14:solidFill>
                </w14:textFill>
              </w:rPr>
              <w:t>/</w:t>
            </w:r>
            <w:r>
              <w:rPr>
                <w:rFonts w:ascii="微软雅黑" w:hAnsi="微软雅黑" w:eastAsia="微软雅黑"/>
                <w:color w:val="000000" w:themeColor="text1"/>
                <w:sz w:val="21"/>
                <w:szCs w:val="21"/>
                <w:lang w:eastAsia="zh-CN"/>
                <w14:textFill>
                  <w14:solidFill>
                    <w14:schemeClr w14:val="tx1"/>
                  </w14:solidFill>
                </w14:textFill>
              </w:rPr>
              <w:t>3</w:t>
            </w:r>
            <w:r>
              <w:rPr>
                <w:rFonts w:hint="eastAsia" w:ascii="微软雅黑" w:hAnsi="微软雅黑" w:eastAsia="微软雅黑"/>
                <w:color w:val="000000" w:themeColor="text1"/>
                <w:sz w:val="21"/>
                <w:szCs w:val="21"/>
                <w:lang w:eastAsia="zh-CN"/>
                <w14:textFill>
                  <w14:solidFill>
                    <w14:schemeClr w14:val="tx1"/>
                  </w14:solidFill>
                </w14:textFill>
              </w:rPr>
              <w:t>/</w:t>
            </w:r>
            <w:r>
              <w:rPr>
                <w:rFonts w:ascii="微软雅黑" w:hAnsi="微软雅黑" w:eastAsia="微软雅黑"/>
                <w:color w:val="000000" w:themeColor="text1"/>
                <w:sz w:val="21"/>
                <w:szCs w:val="21"/>
                <w:lang w:eastAsia="zh-CN"/>
                <w14:textFill>
                  <w14:solidFill>
                    <w14:schemeClr w14:val="tx1"/>
                  </w14:solidFill>
                </w14:textFill>
              </w:rPr>
              <w:t>4</w:t>
            </w:r>
            <w:r>
              <w:rPr>
                <w:rFonts w:hint="eastAsia" w:ascii="微软雅黑" w:hAnsi="微软雅黑" w:eastAsia="微软雅黑"/>
                <w:color w:val="000000" w:themeColor="text1"/>
                <w:sz w:val="21"/>
                <w:szCs w:val="21"/>
                <w14:textFill>
                  <w14:solidFill>
                    <w14:schemeClr w14:val="tx1"/>
                  </w14:solidFill>
                </w14:textFill>
              </w:rPr>
              <w:t>&gt;</w:t>
            </w:r>
          </w:p>
        </w:tc>
        <w:tc>
          <w:tcPr>
            <w:tcW w:w="1462" w:type="dxa"/>
            <w:tcBorders>
              <w:top w:val="single" w:color="auto" w:sz="4" w:space="0"/>
              <w:bottom w:val="single" w:color="auto" w:sz="4" w:space="0"/>
            </w:tcBorders>
          </w:tcPr>
          <w:p>
            <w:pPr>
              <w:pStyle w:val="42"/>
              <w:spacing w:line="360" w:lineRule="auto"/>
              <w:rPr>
                <w:rFonts w:ascii="微软雅黑" w:hAnsi="微软雅黑" w:eastAsia="微软雅黑"/>
                <w:color w:val="000000" w:themeColor="text1"/>
                <w:sz w:val="21"/>
                <w:szCs w:val="21"/>
                <w14:textFill>
                  <w14:solidFill>
                    <w14:schemeClr w14:val="tx1"/>
                  </w14:solidFill>
                </w14:textFill>
              </w:rPr>
            </w:pPr>
            <w:r>
              <w:rPr>
                <w:rFonts w:hint="eastAsia" w:ascii="微软雅黑" w:hAnsi="微软雅黑" w:eastAsia="微软雅黑"/>
                <w:color w:val="000000" w:themeColor="text1"/>
                <w:sz w:val="21"/>
                <w:szCs w:val="21"/>
                <w14:textFill>
                  <w14:solidFill>
                    <w14:schemeClr w14:val="tx1"/>
                  </w14:solidFill>
                </w14:textFill>
              </w:rPr>
              <w:t>&lt;</w:t>
            </w:r>
            <w:r>
              <w:rPr>
                <w:rFonts w:hint="eastAsia" w:ascii="微软雅黑" w:hAnsi="微软雅黑" w:eastAsia="微软雅黑"/>
                <w:color w:val="000000" w:themeColor="text1"/>
                <w:sz w:val="21"/>
                <w:szCs w:val="21"/>
                <w:lang w:eastAsia="zh-CN"/>
                <w14:textFill>
                  <w14:solidFill>
                    <w14:schemeClr w14:val="tx1"/>
                  </w14:solidFill>
                </w14:textFill>
              </w:rPr>
              <w:t>1</w:t>
            </w:r>
            <w:r>
              <w:rPr>
                <w:rFonts w:ascii="微软雅黑" w:hAnsi="微软雅黑" w:eastAsia="微软雅黑"/>
                <w:color w:val="000000" w:themeColor="text1"/>
                <w:sz w:val="21"/>
                <w:szCs w:val="21"/>
                <w:lang w:eastAsia="zh-CN"/>
                <w14:textFill>
                  <w14:solidFill>
                    <w14:schemeClr w14:val="tx1"/>
                  </w14:solidFill>
                </w14:textFill>
              </w:rPr>
              <w:t>.2</w:t>
            </w:r>
            <w:r>
              <w:rPr>
                <w:rFonts w:hint="eastAsia" w:ascii="微软雅黑" w:hAnsi="微软雅黑" w:eastAsia="微软雅黑"/>
                <w:color w:val="000000" w:themeColor="text1"/>
                <w:sz w:val="21"/>
                <w:szCs w:val="21"/>
                <w14:textFill>
                  <w14:solidFill>
                    <w14:schemeClr w14:val="tx1"/>
                  </w14:solidFill>
                </w14:textFill>
              </w:rPr>
              <w:t>&gt;</w:t>
            </w:r>
          </w:p>
        </w:tc>
        <w:tc>
          <w:tcPr>
            <w:tcW w:w="3204" w:type="dxa"/>
          </w:tcPr>
          <w:p>
            <w:pPr>
              <w:pStyle w:val="39"/>
              <w:numPr>
                <w:ilvl w:val="0"/>
                <w:numId w:val="2"/>
              </w:numPr>
              <w:ind w:firstLineChars="0"/>
              <w:rPr>
                <w:rFonts w:ascii="微软雅黑" w:hAnsi="微软雅黑" w:eastAsia="微软雅黑"/>
                <w:color w:val="000000" w:themeColor="text1"/>
                <w:sz w:val="21"/>
                <w:szCs w:val="21"/>
                <w14:textFill>
                  <w14:solidFill>
                    <w14:schemeClr w14:val="tx1"/>
                  </w14:solidFill>
                </w14:textFill>
              </w:rPr>
            </w:pPr>
            <w:r>
              <w:rPr>
                <w:rFonts w:hint="eastAsia" w:ascii="微软雅黑" w:hAnsi="微软雅黑" w:eastAsia="微软雅黑"/>
                <w:color w:val="000000" w:themeColor="text1"/>
                <w:sz w:val="21"/>
                <w:szCs w:val="21"/>
                <w14:textFill>
                  <w14:solidFill>
                    <w14:schemeClr w14:val="tx1"/>
                  </w14:solidFill>
                </w14:textFill>
              </w:rPr>
              <w:t>资料设置增加账号信息，车辆信息增加 车辆昵称和车型；</w:t>
            </w:r>
          </w:p>
          <w:p>
            <w:pPr>
              <w:pStyle w:val="39"/>
              <w:numPr>
                <w:ilvl w:val="0"/>
                <w:numId w:val="2"/>
              </w:numPr>
              <w:ind w:firstLineChars="0"/>
              <w:rPr>
                <w:rFonts w:ascii="微软雅黑" w:hAnsi="微软雅黑" w:eastAsia="微软雅黑"/>
                <w:color w:val="000000" w:themeColor="text1"/>
                <w:sz w:val="21"/>
                <w:szCs w:val="21"/>
                <w14:textFill>
                  <w14:solidFill>
                    <w14:schemeClr w14:val="tx1"/>
                  </w14:solidFill>
                </w14:textFill>
              </w:rPr>
            </w:pPr>
            <w:r>
              <w:rPr>
                <w:rFonts w:hint="eastAsia" w:ascii="微软雅黑" w:hAnsi="微软雅黑" w:eastAsia="微软雅黑"/>
                <w:color w:val="000000" w:themeColor="text1"/>
                <w:sz w:val="21"/>
                <w:szCs w:val="21"/>
                <w14:textFill>
                  <w14:solidFill>
                    <w14:schemeClr w14:val="tx1"/>
                  </w14:solidFill>
                </w14:textFill>
              </w:rPr>
              <w:t>个人信息-车辆信息增加 车检日期，修改车架号名称为 车辆识别码（vin）</w:t>
            </w:r>
          </w:p>
        </w:tc>
        <w:tc>
          <w:tcPr>
            <w:tcW w:w="1418" w:type="dxa"/>
          </w:tcPr>
          <w:p>
            <w:pPr>
              <w:pStyle w:val="42"/>
              <w:spacing w:line="360" w:lineRule="auto"/>
              <w:jc w:val="center"/>
              <w:rPr>
                <w:rFonts w:ascii="微软雅黑" w:hAnsi="微软雅黑" w:eastAsia="微软雅黑"/>
                <w:color w:val="000000" w:themeColor="text1"/>
                <w:sz w:val="21"/>
                <w:szCs w:val="21"/>
                <w:lang w:eastAsia="zh-CN"/>
                <w14:textFill>
                  <w14:solidFill>
                    <w14:schemeClr w14:val="tx1"/>
                  </w14:solidFill>
                </w14:textFill>
              </w:rPr>
            </w:pPr>
            <w:r>
              <w:rPr>
                <w:rFonts w:hint="eastAsia" w:ascii="微软雅黑" w:hAnsi="微软雅黑" w:eastAsia="微软雅黑"/>
                <w:color w:val="000000" w:themeColor="text1"/>
                <w:sz w:val="21"/>
                <w:szCs w:val="21"/>
                <w:lang w:eastAsia="zh-CN"/>
                <w14:textFill>
                  <w14:solidFill>
                    <w14:schemeClr w14:val="tx1"/>
                  </w14:solidFill>
                </w14:textFill>
              </w:rPr>
              <w:t>鲁娜</w:t>
            </w:r>
          </w:p>
        </w:tc>
        <w:tc>
          <w:tcPr>
            <w:tcW w:w="2126" w:type="dxa"/>
          </w:tcPr>
          <w:p>
            <w:pPr>
              <w:pStyle w:val="42"/>
              <w:spacing w:line="360" w:lineRule="auto"/>
              <w:jc w:val="center"/>
              <w:rPr>
                <w:rFonts w:ascii="微软雅黑" w:hAnsi="微软雅黑" w:eastAsia="微软雅黑"/>
                <w:color w:val="000000" w:themeColor="text1"/>
                <w:sz w:val="21"/>
                <w:szCs w:val="21"/>
                <w:lang w:eastAsia="zh-CN"/>
                <w14:textFill>
                  <w14:solidFill>
                    <w14:schemeClr w14:val="tx1"/>
                  </w14:solidFill>
                </w14:textFill>
              </w:rPr>
            </w:pPr>
            <w:r>
              <w:rPr>
                <w:rFonts w:hint="eastAsia" w:ascii="微软雅黑" w:hAnsi="微软雅黑" w:eastAsia="微软雅黑"/>
                <w:color w:val="000000" w:themeColor="text1"/>
                <w:sz w:val="21"/>
                <w:szCs w:val="21"/>
                <w:lang w:eastAsia="zh-CN"/>
                <w14:textFill>
                  <w14:solidFill>
                    <w14:schemeClr w14:val="tx1"/>
                  </w14:solidFill>
                </w14:textFill>
              </w:rPr>
              <w:t>姜明明</w:t>
            </w:r>
          </w:p>
        </w:tc>
      </w:tr>
      <w:tr>
        <w:tblPrEx>
          <w:tblLayout w:type="fixed"/>
        </w:tblPrEx>
        <w:trPr>
          <w:trHeight w:val="807" w:hRule="atLeast"/>
        </w:trPr>
        <w:tc>
          <w:tcPr>
            <w:tcW w:w="1739" w:type="dxa"/>
          </w:tcPr>
          <w:p>
            <w:pPr>
              <w:pStyle w:val="42"/>
              <w:spacing w:line="360" w:lineRule="auto"/>
              <w:rPr>
                <w:rFonts w:ascii="微软雅黑" w:hAnsi="微软雅黑" w:eastAsia="微软雅黑"/>
                <w:color w:val="000000" w:themeColor="text1"/>
                <w:sz w:val="21"/>
                <w:szCs w:val="21"/>
                <w14:textFill>
                  <w14:solidFill>
                    <w14:schemeClr w14:val="tx1"/>
                  </w14:solidFill>
                </w14:textFill>
              </w:rPr>
            </w:pPr>
            <w:r>
              <w:rPr>
                <w:rFonts w:hint="eastAsia" w:ascii="微软雅黑" w:hAnsi="微软雅黑" w:eastAsia="微软雅黑"/>
                <w:color w:val="000000" w:themeColor="text1"/>
                <w:sz w:val="21"/>
                <w:szCs w:val="21"/>
                <w14:textFill>
                  <w14:solidFill>
                    <w14:schemeClr w14:val="tx1"/>
                  </w14:solidFill>
                </w14:textFill>
              </w:rPr>
              <w:t>&lt;</w:t>
            </w:r>
            <w:r>
              <w:rPr>
                <w:rFonts w:hint="eastAsia" w:ascii="微软雅黑" w:hAnsi="微软雅黑" w:eastAsia="微软雅黑"/>
                <w:color w:val="000000" w:themeColor="text1"/>
                <w:sz w:val="21"/>
                <w:szCs w:val="21"/>
                <w:lang w:eastAsia="zh-CN"/>
                <w14:textFill>
                  <w14:solidFill>
                    <w14:schemeClr w14:val="tx1"/>
                  </w14:solidFill>
                </w14:textFill>
              </w:rPr>
              <w:t>201</w:t>
            </w:r>
            <w:r>
              <w:rPr>
                <w:rFonts w:ascii="微软雅黑" w:hAnsi="微软雅黑" w:eastAsia="微软雅黑"/>
                <w:color w:val="000000" w:themeColor="text1"/>
                <w:sz w:val="21"/>
                <w:szCs w:val="21"/>
                <w:lang w:eastAsia="zh-CN"/>
                <w14:textFill>
                  <w14:solidFill>
                    <w14:schemeClr w14:val="tx1"/>
                  </w14:solidFill>
                </w14:textFill>
              </w:rPr>
              <w:t>9</w:t>
            </w:r>
            <w:r>
              <w:rPr>
                <w:rFonts w:hint="eastAsia" w:ascii="微软雅黑" w:hAnsi="微软雅黑" w:eastAsia="微软雅黑"/>
                <w:color w:val="000000" w:themeColor="text1"/>
                <w:sz w:val="21"/>
                <w:szCs w:val="21"/>
                <w:lang w:eastAsia="zh-CN"/>
                <w14:textFill>
                  <w14:solidFill>
                    <w14:schemeClr w14:val="tx1"/>
                  </w14:solidFill>
                </w14:textFill>
              </w:rPr>
              <w:t>/</w:t>
            </w:r>
            <w:r>
              <w:rPr>
                <w:rFonts w:ascii="微软雅黑" w:hAnsi="微软雅黑" w:eastAsia="微软雅黑"/>
                <w:color w:val="000000" w:themeColor="text1"/>
                <w:sz w:val="21"/>
                <w:szCs w:val="21"/>
                <w:lang w:eastAsia="zh-CN"/>
                <w14:textFill>
                  <w14:solidFill>
                    <w14:schemeClr w14:val="tx1"/>
                  </w14:solidFill>
                </w14:textFill>
              </w:rPr>
              <w:t>4</w:t>
            </w:r>
            <w:r>
              <w:rPr>
                <w:rFonts w:hint="eastAsia" w:ascii="微软雅黑" w:hAnsi="微软雅黑" w:eastAsia="微软雅黑"/>
                <w:color w:val="000000" w:themeColor="text1"/>
                <w:sz w:val="21"/>
                <w:szCs w:val="21"/>
                <w:lang w:eastAsia="zh-CN"/>
                <w14:textFill>
                  <w14:solidFill>
                    <w14:schemeClr w14:val="tx1"/>
                  </w14:solidFill>
                </w14:textFill>
              </w:rPr>
              <w:t>/</w:t>
            </w:r>
            <w:r>
              <w:rPr>
                <w:rFonts w:ascii="微软雅黑" w:hAnsi="微软雅黑" w:eastAsia="微软雅黑"/>
                <w:color w:val="000000" w:themeColor="text1"/>
                <w:sz w:val="21"/>
                <w:szCs w:val="21"/>
                <w:lang w:eastAsia="zh-CN"/>
                <w14:textFill>
                  <w14:solidFill>
                    <w14:schemeClr w14:val="tx1"/>
                  </w14:solidFill>
                </w14:textFill>
              </w:rPr>
              <w:t>10</w:t>
            </w:r>
            <w:r>
              <w:rPr>
                <w:rFonts w:hint="eastAsia" w:ascii="微软雅黑" w:hAnsi="微软雅黑" w:eastAsia="微软雅黑"/>
                <w:color w:val="000000" w:themeColor="text1"/>
                <w:sz w:val="21"/>
                <w:szCs w:val="21"/>
                <w14:textFill>
                  <w14:solidFill>
                    <w14:schemeClr w14:val="tx1"/>
                  </w14:solidFill>
                </w14:textFill>
              </w:rPr>
              <w:t>&gt;</w:t>
            </w:r>
          </w:p>
        </w:tc>
        <w:tc>
          <w:tcPr>
            <w:tcW w:w="1462" w:type="dxa"/>
            <w:tcBorders>
              <w:top w:val="single" w:color="auto" w:sz="4" w:space="0"/>
              <w:bottom w:val="single" w:color="auto" w:sz="4" w:space="0"/>
            </w:tcBorders>
          </w:tcPr>
          <w:p>
            <w:pPr>
              <w:pStyle w:val="42"/>
              <w:spacing w:line="360" w:lineRule="auto"/>
              <w:rPr>
                <w:rFonts w:ascii="微软雅黑" w:hAnsi="微软雅黑" w:eastAsia="微软雅黑"/>
                <w:color w:val="000000" w:themeColor="text1"/>
                <w:sz w:val="21"/>
                <w:szCs w:val="21"/>
                <w14:textFill>
                  <w14:solidFill>
                    <w14:schemeClr w14:val="tx1"/>
                  </w14:solidFill>
                </w14:textFill>
              </w:rPr>
            </w:pPr>
            <w:r>
              <w:rPr>
                <w:rFonts w:hint="eastAsia" w:ascii="微软雅黑" w:hAnsi="微软雅黑" w:eastAsia="微软雅黑"/>
                <w:color w:val="000000" w:themeColor="text1"/>
                <w:sz w:val="21"/>
                <w:szCs w:val="21"/>
                <w14:textFill>
                  <w14:solidFill>
                    <w14:schemeClr w14:val="tx1"/>
                  </w14:solidFill>
                </w14:textFill>
              </w:rPr>
              <w:t>&lt;</w:t>
            </w:r>
            <w:r>
              <w:rPr>
                <w:rFonts w:hint="eastAsia" w:ascii="微软雅黑" w:hAnsi="微软雅黑" w:eastAsia="微软雅黑"/>
                <w:color w:val="000000" w:themeColor="text1"/>
                <w:sz w:val="21"/>
                <w:szCs w:val="21"/>
                <w:lang w:eastAsia="zh-CN"/>
                <w14:textFill>
                  <w14:solidFill>
                    <w14:schemeClr w14:val="tx1"/>
                  </w14:solidFill>
                </w14:textFill>
              </w:rPr>
              <w:t>1</w:t>
            </w:r>
            <w:r>
              <w:rPr>
                <w:rFonts w:ascii="微软雅黑" w:hAnsi="微软雅黑" w:eastAsia="微软雅黑"/>
                <w:color w:val="000000" w:themeColor="text1"/>
                <w:sz w:val="21"/>
                <w:szCs w:val="21"/>
                <w:lang w:eastAsia="zh-CN"/>
                <w14:textFill>
                  <w14:solidFill>
                    <w14:schemeClr w14:val="tx1"/>
                  </w14:solidFill>
                </w14:textFill>
              </w:rPr>
              <w:t>.3</w:t>
            </w:r>
            <w:r>
              <w:rPr>
                <w:rFonts w:hint="eastAsia" w:ascii="微软雅黑" w:hAnsi="微软雅黑" w:eastAsia="微软雅黑"/>
                <w:color w:val="000000" w:themeColor="text1"/>
                <w:sz w:val="21"/>
                <w:szCs w:val="21"/>
                <w14:textFill>
                  <w14:solidFill>
                    <w14:schemeClr w14:val="tx1"/>
                  </w14:solidFill>
                </w14:textFill>
              </w:rPr>
              <w:t>&gt;</w:t>
            </w:r>
          </w:p>
        </w:tc>
        <w:tc>
          <w:tcPr>
            <w:tcW w:w="3204" w:type="dxa"/>
          </w:tcPr>
          <w:p>
            <w:pPr>
              <w:pStyle w:val="39"/>
              <w:ind w:left="360" w:firstLine="0" w:firstLineChars="0"/>
              <w:rPr>
                <w:rFonts w:ascii="微软雅黑" w:hAnsi="微软雅黑" w:eastAsia="微软雅黑"/>
                <w:color w:val="000000" w:themeColor="text1"/>
                <w:sz w:val="21"/>
                <w:szCs w:val="21"/>
                <w14:textFill>
                  <w14:solidFill>
                    <w14:schemeClr w14:val="tx1"/>
                  </w14:solidFill>
                </w14:textFill>
              </w:rPr>
            </w:pPr>
            <w:r>
              <w:rPr>
                <w:rFonts w:hint="eastAsia" w:ascii="微软雅黑" w:hAnsi="微软雅黑" w:eastAsia="微软雅黑"/>
                <w:color w:val="000000" w:themeColor="text1"/>
                <w:sz w:val="21"/>
                <w:szCs w:val="21"/>
                <w14:textFill>
                  <w14:solidFill>
                    <w14:schemeClr w14:val="tx1"/>
                  </w14:solidFill>
                </w14:textFill>
              </w:rPr>
              <w:t>1.去掉 常用地址；2. 【车检时间】改为 【上次车检日期】；3.车型和车辆识别代号 不支持点击刷新；4. 个人信息改为账号信息5. 账号信息 修改为 获得福特手机号稳定数据后，删除备用手机号。</w:t>
            </w:r>
          </w:p>
        </w:tc>
        <w:tc>
          <w:tcPr>
            <w:tcW w:w="1418" w:type="dxa"/>
          </w:tcPr>
          <w:p>
            <w:pPr>
              <w:pStyle w:val="42"/>
              <w:spacing w:line="360" w:lineRule="auto"/>
              <w:jc w:val="center"/>
              <w:rPr>
                <w:rFonts w:ascii="微软雅黑" w:hAnsi="微软雅黑" w:eastAsia="微软雅黑"/>
                <w:color w:val="000000" w:themeColor="text1"/>
                <w:sz w:val="21"/>
                <w:szCs w:val="21"/>
                <w:lang w:eastAsia="zh-CN"/>
                <w14:textFill>
                  <w14:solidFill>
                    <w14:schemeClr w14:val="tx1"/>
                  </w14:solidFill>
                </w14:textFill>
              </w:rPr>
            </w:pPr>
            <w:r>
              <w:rPr>
                <w:rFonts w:hint="eastAsia" w:ascii="微软雅黑" w:hAnsi="微软雅黑" w:eastAsia="微软雅黑"/>
                <w:color w:val="000000" w:themeColor="text1"/>
                <w:sz w:val="21"/>
                <w:szCs w:val="21"/>
                <w:lang w:eastAsia="zh-CN"/>
                <w14:textFill>
                  <w14:solidFill>
                    <w14:schemeClr w14:val="tx1"/>
                  </w14:solidFill>
                </w14:textFill>
              </w:rPr>
              <w:t>鲁娜</w:t>
            </w:r>
          </w:p>
        </w:tc>
        <w:tc>
          <w:tcPr>
            <w:tcW w:w="2126" w:type="dxa"/>
          </w:tcPr>
          <w:p>
            <w:pPr>
              <w:pStyle w:val="42"/>
              <w:spacing w:line="360" w:lineRule="auto"/>
              <w:jc w:val="center"/>
              <w:rPr>
                <w:rFonts w:ascii="微软雅黑" w:hAnsi="微软雅黑" w:eastAsia="微软雅黑"/>
                <w:color w:val="000000" w:themeColor="text1"/>
                <w:sz w:val="21"/>
                <w:szCs w:val="21"/>
                <w:lang w:eastAsia="zh-CN"/>
                <w14:textFill>
                  <w14:solidFill>
                    <w14:schemeClr w14:val="tx1"/>
                  </w14:solidFill>
                </w14:textFill>
              </w:rPr>
            </w:pPr>
            <w:r>
              <w:rPr>
                <w:rFonts w:hint="eastAsia" w:ascii="微软雅黑" w:hAnsi="微软雅黑" w:eastAsia="微软雅黑"/>
                <w:color w:val="000000" w:themeColor="text1"/>
                <w:sz w:val="21"/>
                <w:szCs w:val="21"/>
                <w:lang w:eastAsia="zh-CN"/>
                <w14:textFill>
                  <w14:solidFill>
                    <w14:schemeClr w14:val="tx1"/>
                  </w14:solidFill>
                </w14:textFill>
              </w:rPr>
              <w:t>姜明明</w:t>
            </w:r>
          </w:p>
        </w:tc>
      </w:tr>
      <w:tr>
        <w:tblPrEx>
          <w:tblLayout w:type="fixed"/>
        </w:tblPrEx>
        <w:trPr>
          <w:trHeight w:val="807" w:hRule="atLeast"/>
        </w:trPr>
        <w:tc>
          <w:tcPr>
            <w:tcW w:w="1739" w:type="dxa"/>
          </w:tcPr>
          <w:p>
            <w:pPr>
              <w:pStyle w:val="42"/>
              <w:spacing w:line="360" w:lineRule="auto"/>
              <w:rPr>
                <w:rFonts w:ascii="微软雅黑" w:hAnsi="微软雅黑" w:eastAsia="微软雅黑"/>
                <w:color w:val="000000" w:themeColor="text1"/>
                <w:sz w:val="21"/>
                <w:szCs w:val="21"/>
                <w14:textFill>
                  <w14:solidFill>
                    <w14:schemeClr w14:val="tx1"/>
                  </w14:solidFill>
                </w14:textFill>
              </w:rPr>
            </w:pPr>
            <w:r>
              <w:rPr>
                <w:rFonts w:hint="eastAsia" w:ascii="微软雅黑" w:hAnsi="微软雅黑" w:eastAsia="微软雅黑"/>
                <w:color w:val="000000" w:themeColor="text1"/>
                <w:sz w:val="21"/>
                <w:szCs w:val="21"/>
                <w14:textFill>
                  <w14:solidFill>
                    <w14:schemeClr w14:val="tx1"/>
                  </w14:solidFill>
                </w14:textFill>
              </w:rPr>
              <w:t>&lt;</w:t>
            </w:r>
            <w:r>
              <w:rPr>
                <w:rFonts w:hint="eastAsia" w:ascii="微软雅黑" w:hAnsi="微软雅黑" w:eastAsia="微软雅黑"/>
                <w:color w:val="000000" w:themeColor="text1"/>
                <w:sz w:val="21"/>
                <w:szCs w:val="21"/>
                <w:lang w:eastAsia="zh-CN"/>
                <w14:textFill>
                  <w14:solidFill>
                    <w14:schemeClr w14:val="tx1"/>
                  </w14:solidFill>
                </w14:textFill>
              </w:rPr>
              <w:t>201</w:t>
            </w:r>
            <w:r>
              <w:rPr>
                <w:rFonts w:ascii="微软雅黑" w:hAnsi="微软雅黑" w:eastAsia="微软雅黑"/>
                <w:color w:val="000000" w:themeColor="text1"/>
                <w:sz w:val="21"/>
                <w:szCs w:val="21"/>
                <w:lang w:eastAsia="zh-CN"/>
                <w14:textFill>
                  <w14:solidFill>
                    <w14:schemeClr w14:val="tx1"/>
                  </w14:solidFill>
                </w14:textFill>
              </w:rPr>
              <w:t>9</w:t>
            </w:r>
            <w:r>
              <w:rPr>
                <w:rFonts w:hint="eastAsia" w:ascii="微软雅黑" w:hAnsi="微软雅黑" w:eastAsia="微软雅黑"/>
                <w:color w:val="000000" w:themeColor="text1"/>
                <w:sz w:val="21"/>
                <w:szCs w:val="21"/>
                <w:lang w:eastAsia="zh-CN"/>
                <w14:textFill>
                  <w14:solidFill>
                    <w14:schemeClr w14:val="tx1"/>
                  </w14:solidFill>
                </w14:textFill>
              </w:rPr>
              <w:t>/</w:t>
            </w:r>
            <w:r>
              <w:rPr>
                <w:rFonts w:ascii="微软雅黑" w:hAnsi="微软雅黑" w:eastAsia="微软雅黑"/>
                <w:color w:val="000000" w:themeColor="text1"/>
                <w:sz w:val="21"/>
                <w:szCs w:val="21"/>
                <w:lang w:eastAsia="zh-CN"/>
                <w14:textFill>
                  <w14:solidFill>
                    <w14:schemeClr w14:val="tx1"/>
                  </w14:solidFill>
                </w14:textFill>
              </w:rPr>
              <w:t>4</w:t>
            </w:r>
            <w:r>
              <w:rPr>
                <w:rFonts w:hint="eastAsia" w:ascii="微软雅黑" w:hAnsi="微软雅黑" w:eastAsia="微软雅黑"/>
                <w:color w:val="000000" w:themeColor="text1"/>
                <w:sz w:val="21"/>
                <w:szCs w:val="21"/>
                <w:lang w:eastAsia="zh-CN"/>
                <w14:textFill>
                  <w14:solidFill>
                    <w14:schemeClr w14:val="tx1"/>
                  </w14:solidFill>
                </w14:textFill>
              </w:rPr>
              <w:t>/</w:t>
            </w:r>
            <w:r>
              <w:rPr>
                <w:rFonts w:ascii="微软雅黑" w:hAnsi="微软雅黑" w:eastAsia="微软雅黑"/>
                <w:color w:val="000000" w:themeColor="text1"/>
                <w:sz w:val="21"/>
                <w:szCs w:val="21"/>
                <w:lang w:eastAsia="zh-CN"/>
                <w14:textFill>
                  <w14:solidFill>
                    <w14:schemeClr w14:val="tx1"/>
                  </w14:solidFill>
                </w14:textFill>
              </w:rPr>
              <w:t>23</w:t>
            </w:r>
            <w:r>
              <w:rPr>
                <w:rFonts w:hint="eastAsia" w:ascii="微软雅黑" w:hAnsi="微软雅黑" w:eastAsia="微软雅黑"/>
                <w:color w:val="000000" w:themeColor="text1"/>
                <w:sz w:val="21"/>
                <w:szCs w:val="21"/>
                <w14:textFill>
                  <w14:solidFill>
                    <w14:schemeClr w14:val="tx1"/>
                  </w14:solidFill>
                </w14:textFill>
              </w:rPr>
              <w:t>&gt;</w:t>
            </w:r>
          </w:p>
        </w:tc>
        <w:tc>
          <w:tcPr>
            <w:tcW w:w="1462" w:type="dxa"/>
            <w:tcBorders>
              <w:top w:val="single" w:color="auto" w:sz="4" w:space="0"/>
              <w:bottom w:val="single" w:color="auto" w:sz="4" w:space="0"/>
            </w:tcBorders>
          </w:tcPr>
          <w:p>
            <w:pPr>
              <w:pStyle w:val="42"/>
              <w:spacing w:line="360" w:lineRule="auto"/>
              <w:rPr>
                <w:rFonts w:ascii="微软雅黑" w:hAnsi="微软雅黑" w:eastAsia="微软雅黑"/>
                <w:color w:val="000000" w:themeColor="text1"/>
                <w:sz w:val="21"/>
                <w:szCs w:val="21"/>
                <w14:textFill>
                  <w14:solidFill>
                    <w14:schemeClr w14:val="tx1"/>
                  </w14:solidFill>
                </w14:textFill>
              </w:rPr>
            </w:pPr>
            <w:r>
              <w:rPr>
                <w:rFonts w:hint="eastAsia" w:ascii="微软雅黑" w:hAnsi="微软雅黑" w:eastAsia="微软雅黑"/>
                <w:color w:val="000000" w:themeColor="text1"/>
                <w:sz w:val="21"/>
                <w:szCs w:val="21"/>
                <w14:textFill>
                  <w14:solidFill>
                    <w14:schemeClr w14:val="tx1"/>
                  </w14:solidFill>
                </w14:textFill>
              </w:rPr>
              <w:t>&lt;</w:t>
            </w:r>
            <w:r>
              <w:rPr>
                <w:rFonts w:hint="eastAsia" w:ascii="微软雅黑" w:hAnsi="微软雅黑" w:eastAsia="微软雅黑"/>
                <w:color w:val="000000" w:themeColor="text1"/>
                <w:sz w:val="21"/>
                <w:szCs w:val="21"/>
                <w:lang w:eastAsia="zh-CN"/>
                <w14:textFill>
                  <w14:solidFill>
                    <w14:schemeClr w14:val="tx1"/>
                  </w14:solidFill>
                </w14:textFill>
              </w:rPr>
              <w:t>1</w:t>
            </w:r>
            <w:r>
              <w:rPr>
                <w:rFonts w:ascii="微软雅黑" w:hAnsi="微软雅黑" w:eastAsia="微软雅黑"/>
                <w:color w:val="000000" w:themeColor="text1"/>
                <w:sz w:val="21"/>
                <w:szCs w:val="21"/>
                <w:lang w:eastAsia="zh-CN"/>
                <w14:textFill>
                  <w14:solidFill>
                    <w14:schemeClr w14:val="tx1"/>
                  </w14:solidFill>
                </w14:textFill>
              </w:rPr>
              <w:t>.4</w:t>
            </w:r>
            <w:r>
              <w:rPr>
                <w:rFonts w:hint="eastAsia" w:ascii="微软雅黑" w:hAnsi="微软雅黑" w:eastAsia="微软雅黑"/>
                <w:color w:val="000000" w:themeColor="text1"/>
                <w:sz w:val="21"/>
                <w:szCs w:val="21"/>
                <w14:textFill>
                  <w14:solidFill>
                    <w14:schemeClr w14:val="tx1"/>
                  </w14:solidFill>
                </w14:textFill>
              </w:rPr>
              <w:t>&gt;</w:t>
            </w:r>
          </w:p>
        </w:tc>
        <w:tc>
          <w:tcPr>
            <w:tcW w:w="3204" w:type="dxa"/>
          </w:tcPr>
          <w:p>
            <w:pPr>
              <w:rPr>
                <w:rFonts w:ascii="微软雅黑" w:hAnsi="微软雅黑" w:eastAsia="微软雅黑"/>
                <w:color w:val="000000" w:themeColor="text1"/>
                <w:sz w:val="21"/>
                <w:szCs w:val="21"/>
                <w14:textFill>
                  <w14:solidFill>
                    <w14:schemeClr w14:val="tx1"/>
                  </w14:solidFill>
                </w14:textFill>
              </w:rPr>
            </w:pPr>
            <w:r>
              <w:rPr>
                <w:rFonts w:hint="eastAsia" w:ascii="微软雅黑" w:hAnsi="微软雅黑" w:eastAsia="微软雅黑"/>
                <w:color w:val="000000" w:themeColor="text1"/>
                <w:sz w:val="21"/>
                <w:szCs w:val="21"/>
                <w14:textFill>
                  <w14:solidFill>
                    <w14:schemeClr w14:val="tx1"/>
                  </w14:solidFill>
                </w14:textFill>
              </w:rPr>
              <w:t>1增加驾驶员设置入口；</w:t>
            </w:r>
          </w:p>
        </w:tc>
        <w:tc>
          <w:tcPr>
            <w:tcW w:w="1418" w:type="dxa"/>
          </w:tcPr>
          <w:p>
            <w:pPr>
              <w:pStyle w:val="42"/>
              <w:spacing w:line="360" w:lineRule="auto"/>
              <w:jc w:val="center"/>
              <w:rPr>
                <w:rFonts w:ascii="微软雅黑" w:hAnsi="微软雅黑" w:eastAsia="微软雅黑"/>
                <w:color w:val="000000" w:themeColor="text1"/>
                <w:sz w:val="21"/>
                <w:szCs w:val="21"/>
                <w:lang w:eastAsia="zh-CN"/>
                <w14:textFill>
                  <w14:solidFill>
                    <w14:schemeClr w14:val="tx1"/>
                  </w14:solidFill>
                </w14:textFill>
              </w:rPr>
            </w:pPr>
            <w:r>
              <w:rPr>
                <w:rFonts w:hint="eastAsia" w:ascii="微软雅黑" w:hAnsi="微软雅黑" w:eastAsia="微软雅黑"/>
                <w:color w:val="000000" w:themeColor="text1"/>
                <w:sz w:val="21"/>
                <w:szCs w:val="21"/>
                <w:lang w:eastAsia="zh-CN"/>
                <w14:textFill>
                  <w14:solidFill>
                    <w14:schemeClr w14:val="tx1"/>
                  </w14:solidFill>
                </w14:textFill>
              </w:rPr>
              <w:t>鲁娜</w:t>
            </w:r>
          </w:p>
        </w:tc>
        <w:tc>
          <w:tcPr>
            <w:tcW w:w="2126" w:type="dxa"/>
          </w:tcPr>
          <w:p>
            <w:pPr>
              <w:pStyle w:val="42"/>
              <w:spacing w:line="360" w:lineRule="auto"/>
              <w:jc w:val="center"/>
              <w:rPr>
                <w:rFonts w:ascii="微软雅黑" w:hAnsi="微软雅黑" w:eastAsia="微软雅黑"/>
                <w:color w:val="000000" w:themeColor="text1"/>
                <w:sz w:val="21"/>
                <w:szCs w:val="21"/>
                <w:lang w:eastAsia="zh-CN"/>
                <w14:textFill>
                  <w14:solidFill>
                    <w14:schemeClr w14:val="tx1"/>
                  </w14:solidFill>
                </w14:textFill>
              </w:rPr>
            </w:pPr>
            <w:r>
              <w:rPr>
                <w:rFonts w:hint="eastAsia" w:ascii="微软雅黑" w:hAnsi="微软雅黑" w:eastAsia="微软雅黑"/>
                <w:color w:val="000000" w:themeColor="text1"/>
                <w:sz w:val="21"/>
                <w:szCs w:val="21"/>
                <w:lang w:eastAsia="zh-CN"/>
                <w14:textFill>
                  <w14:solidFill>
                    <w14:schemeClr w14:val="tx1"/>
                  </w14:solidFill>
                </w14:textFill>
              </w:rPr>
              <w:t>姜明明</w:t>
            </w:r>
          </w:p>
        </w:tc>
      </w:tr>
      <w:tr>
        <w:tblPrEx>
          <w:tblLayout w:type="fixed"/>
        </w:tblPrEx>
        <w:trPr>
          <w:trHeight w:val="807" w:hRule="atLeast"/>
        </w:trPr>
        <w:tc>
          <w:tcPr>
            <w:tcW w:w="1739" w:type="dxa"/>
          </w:tcPr>
          <w:p>
            <w:pPr>
              <w:pStyle w:val="42"/>
              <w:spacing w:line="360" w:lineRule="auto"/>
              <w:rPr>
                <w:rFonts w:hint="eastAsia" w:ascii="微软雅黑" w:hAnsi="微软雅黑" w:eastAsia="微软雅黑"/>
                <w:color w:val="000000" w:themeColor="text1"/>
                <w:sz w:val="21"/>
                <w:szCs w:val="21"/>
                <w14:textFill>
                  <w14:solidFill>
                    <w14:schemeClr w14:val="tx1"/>
                  </w14:solidFill>
                </w14:textFill>
              </w:rPr>
            </w:pPr>
            <w:r>
              <w:rPr>
                <w:rFonts w:hint="eastAsia" w:ascii="微软雅黑" w:hAnsi="微软雅黑" w:eastAsia="微软雅黑"/>
                <w:color w:val="000000" w:themeColor="text1"/>
                <w:sz w:val="21"/>
                <w:szCs w:val="21"/>
                <w14:textFill>
                  <w14:solidFill>
                    <w14:schemeClr w14:val="tx1"/>
                  </w14:solidFill>
                </w14:textFill>
              </w:rPr>
              <w:t>&lt;</w:t>
            </w:r>
            <w:r>
              <w:rPr>
                <w:rFonts w:hint="eastAsia" w:ascii="微软雅黑" w:hAnsi="微软雅黑" w:eastAsia="微软雅黑"/>
                <w:color w:val="000000" w:themeColor="text1"/>
                <w:sz w:val="21"/>
                <w:szCs w:val="21"/>
                <w:lang w:eastAsia="zh-CN"/>
                <w14:textFill>
                  <w14:solidFill>
                    <w14:schemeClr w14:val="tx1"/>
                  </w14:solidFill>
                </w14:textFill>
              </w:rPr>
              <w:t>201</w:t>
            </w:r>
            <w:r>
              <w:rPr>
                <w:rFonts w:ascii="微软雅黑" w:hAnsi="微软雅黑" w:eastAsia="微软雅黑"/>
                <w:color w:val="000000" w:themeColor="text1"/>
                <w:sz w:val="21"/>
                <w:szCs w:val="21"/>
                <w:lang w:eastAsia="zh-CN"/>
                <w14:textFill>
                  <w14:solidFill>
                    <w14:schemeClr w14:val="tx1"/>
                  </w14:solidFill>
                </w14:textFill>
              </w:rPr>
              <w:t>9</w:t>
            </w:r>
            <w:r>
              <w:rPr>
                <w:rFonts w:hint="eastAsia" w:ascii="微软雅黑" w:hAnsi="微软雅黑" w:eastAsia="微软雅黑"/>
                <w:color w:val="000000" w:themeColor="text1"/>
                <w:sz w:val="21"/>
                <w:szCs w:val="21"/>
                <w:lang w:eastAsia="zh-CN"/>
                <w14:textFill>
                  <w14:solidFill>
                    <w14:schemeClr w14:val="tx1"/>
                  </w14:solidFill>
                </w14:textFill>
              </w:rPr>
              <w:t>/</w:t>
            </w:r>
            <w:r>
              <w:rPr>
                <w:rFonts w:ascii="微软雅黑" w:hAnsi="微软雅黑" w:eastAsia="微软雅黑"/>
                <w:color w:val="000000" w:themeColor="text1"/>
                <w:sz w:val="21"/>
                <w:szCs w:val="21"/>
                <w:lang w:eastAsia="zh-CN"/>
                <w14:textFill>
                  <w14:solidFill>
                    <w14:schemeClr w14:val="tx1"/>
                  </w14:solidFill>
                </w14:textFill>
              </w:rPr>
              <w:t>12</w:t>
            </w:r>
            <w:r>
              <w:rPr>
                <w:rFonts w:hint="eastAsia" w:ascii="微软雅黑" w:hAnsi="微软雅黑" w:eastAsia="微软雅黑"/>
                <w:color w:val="000000" w:themeColor="text1"/>
                <w:sz w:val="21"/>
                <w:szCs w:val="21"/>
                <w:lang w:eastAsia="zh-CN"/>
                <w14:textFill>
                  <w14:solidFill>
                    <w14:schemeClr w14:val="tx1"/>
                  </w14:solidFill>
                </w14:textFill>
              </w:rPr>
              <w:t>/</w:t>
            </w:r>
            <w:r>
              <w:rPr>
                <w:rFonts w:ascii="微软雅黑" w:hAnsi="微软雅黑" w:eastAsia="微软雅黑"/>
                <w:color w:val="000000" w:themeColor="text1"/>
                <w:sz w:val="21"/>
                <w:szCs w:val="21"/>
                <w:lang w:eastAsia="zh-CN"/>
                <w14:textFill>
                  <w14:solidFill>
                    <w14:schemeClr w14:val="tx1"/>
                  </w14:solidFill>
                </w14:textFill>
              </w:rPr>
              <w:t>16</w:t>
            </w:r>
            <w:r>
              <w:rPr>
                <w:rFonts w:hint="eastAsia" w:ascii="微软雅黑" w:hAnsi="微软雅黑" w:eastAsia="微软雅黑"/>
                <w:color w:val="000000" w:themeColor="text1"/>
                <w:sz w:val="21"/>
                <w:szCs w:val="21"/>
                <w14:textFill>
                  <w14:solidFill>
                    <w14:schemeClr w14:val="tx1"/>
                  </w14:solidFill>
                </w14:textFill>
              </w:rPr>
              <w:t>&gt;</w:t>
            </w:r>
          </w:p>
        </w:tc>
        <w:tc>
          <w:tcPr>
            <w:tcW w:w="1462" w:type="dxa"/>
            <w:tcBorders>
              <w:top w:val="single" w:color="auto" w:sz="4" w:space="0"/>
              <w:bottom w:val="single" w:color="auto" w:sz="4" w:space="0"/>
            </w:tcBorders>
          </w:tcPr>
          <w:p>
            <w:pPr>
              <w:pStyle w:val="42"/>
              <w:spacing w:line="360" w:lineRule="auto"/>
              <w:rPr>
                <w:rFonts w:hint="eastAsia" w:ascii="微软雅黑" w:hAnsi="微软雅黑" w:eastAsia="微软雅黑"/>
                <w:color w:val="000000" w:themeColor="text1"/>
                <w:sz w:val="21"/>
                <w:szCs w:val="21"/>
                <w14:textFill>
                  <w14:solidFill>
                    <w14:schemeClr w14:val="tx1"/>
                  </w14:solidFill>
                </w14:textFill>
              </w:rPr>
            </w:pPr>
            <w:r>
              <w:rPr>
                <w:rFonts w:hint="eastAsia" w:ascii="微软雅黑" w:hAnsi="微软雅黑" w:eastAsia="微软雅黑"/>
                <w:color w:val="000000" w:themeColor="text1"/>
                <w:sz w:val="21"/>
                <w:szCs w:val="21"/>
                <w14:textFill>
                  <w14:solidFill>
                    <w14:schemeClr w14:val="tx1"/>
                  </w14:solidFill>
                </w14:textFill>
              </w:rPr>
              <w:t>&lt;</w:t>
            </w:r>
            <w:r>
              <w:rPr>
                <w:rFonts w:hint="eastAsia" w:ascii="微软雅黑" w:hAnsi="微软雅黑" w:eastAsia="微软雅黑"/>
                <w:color w:val="000000" w:themeColor="text1"/>
                <w:sz w:val="21"/>
                <w:szCs w:val="21"/>
                <w:lang w:eastAsia="zh-CN"/>
                <w14:textFill>
                  <w14:solidFill>
                    <w14:schemeClr w14:val="tx1"/>
                  </w14:solidFill>
                </w14:textFill>
              </w:rPr>
              <w:t>1</w:t>
            </w:r>
            <w:r>
              <w:rPr>
                <w:rFonts w:ascii="微软雅黑" w:hAnsi="微软雅黑" w:eastAsia="微软雅黑"/>
                <w:color w:val="000000" w:themeColor="text1"/>
                <w:sz w:val="21"/>
                <w:szCs w:val="21"/>
                <w:lang w:eastAsia="zh-CN"/>
                <w14:textFill>
                  <w14:solidFill>
                    <w14:schemeClr w14:val="tx1"/>
                  </w14:solidFill>
                </w14:textFill>
              </w:rPr>
              <w:t>.5</w:t>
            </w:r>
            <w:r>
              <w:rPr>
                <w:rFonts w:hint="eastAsia" w:ascii="微软雅黑" w:hAnsi="微软雅黑" w:eastAsia="微软雅黑"/>
                <w:color w:val="000000" w:themeColor="text1"/>
                <w:sz w:val="21"/>
                <w:szCs w:val="21"/>
                <w14:textFill>
                  <w14:solidFill>
                    <w14:schemeClr w14:val="tx1"/>
                  </w14:solidFill>
                </w14:textFill>
              </w:rPr>
              <w:t>&gt;</w:t>
            </w:r>
          </w:p>
        </w:tc>
        <w:tc>
          <w:tcPr>
            <w:tcW w:w="3204" w:type="dxa"/>
          </w:tcPr>
          <w:p>
            <w:pPr>
              <w:rPr>
                <w:rFonts w:hint="eastAsia" w:ascii="微软雅黑" w:hAnsi="微软雅黑" w:eastAsia="微软雅黑"/>
                <w:color w:val="000000" w:themeColor="text1"/>
                <w:sz w:val="21"/>
                <w:szCs w:val="21"/>
                <w14:textFill>
                  <w14:solidFill>
                    <w14:schemeClr w14:val="tx1"/>
                  </w14:solidFill>
                </w14:textFill>
              </w:rPr>
            </w:pPr>
            <w:r>
              <w:rPr>
                <w:rFonts w:hint="eastAsia" w:ascii="微软雅黑" w:hAnsi="微软雅黑" w:eastAsia="微软雅黑"/>
                <w:color w:val="000000" w:themeColor="text1"/>
                <w:sz w:val="21"/>
                <w:szCs w:val="21"/>
                <w14:textFill>
                  <w14:solidFill>
                    <w14:schemeClr w14:val="tx1"/>
                  </w14:solidFill>
                </w14:textFill>
              </w:rPr>
              <w:t>增加恢复出厂设置，同步清除车辆信息本地和云端数据功能</w:t>
            </w:r>
          </w:p>
        </w:tc>
        <w:tc>
          <w:tcPr>
            <w:tcW w:w="1418" w:type="dxa"/>
          </w:tcPr>
          <w:p>
            <w:pPr>
              <w:pStyle w:val="42"/>
              <w:spacing w:line="360" w:lineRule="auto"/>
              <w:jc w:val="center"/>
              <w:rPr>
                <w:rFonts w:hint="eastAsia" w:ascii="微软雅黑" w:hAnsi="微软雅黑" w:eastAsia="微软雅黑"/>
                <w:color w:val="000000" w:themeColor="text1"/>
                <w:sz w:val="21"/>
                <w:szCs w:val="21"/>
                <w:lang w:eastAsia="zh-CN"/>
                <w14:textFill>
                  <w14:solidFill>
                    <w14:schemeClr w14:val="tx1"/>
                  </w14:solidFill>
                </w14:textFill>
              </w:rPr>
            </w:pPr>
            <w:r>
              <w:rPr>
                <w:rFonts w:hint="eastAsia" w:ascii="微软雅黑" w:hAnsi="微软雅黑" w:eastAsia="微软雅黑"/>
                <w:color w:val="000000" w:themeColor="text1"/>
                <w:sz w:val="21"/>
                <w:szCs w:val="21"/>
                <w:lang w:eastAsia="zh-CN"/>
                <w14:textFill>
                  <w14:solidFill>
                    <w14:schemeClr w14:val="tx1"/>
                  </w14:solidFill>
                </w14:textFill>
              </w:rPr>
              <w:t>鲁娜</w:t>
            </w:r>
          </w:p>
        </w:tc>
        <w:tc>
          <w:tcPr>
            <w:tcW w:w="2126" w:type="dxa"/>
          </w:tcPr>
          <w:p>
            <w:pPr>
              <w:pStyle w:val="42"/>
              <w:spacing w:line="360" w:lineRule="auto"/>
              <w:jc w:val="center"/>
              <w:rPr>
                <w:rFonts w:hint="eastAsia" w:ascii="微软雅黑" w:hAnsi="微软雅黑" w:eastAsia="微软雅黑"/>
                <w:color w:val="000000" w:themeColor="text1"/>
                <w:sz w:val="21"/>
                <w:szCs w:val="21"/>
                <w:lang w:eastAsia="zh-CN"/>
                <w14:textFill>
                  <w14:solidFill>
                    <w14:schemeClr w14:val="tx1"/>
                  </w14:solidFill>
                </w14:textFill>
              </w:rPr>
            </w:pPr>
            <w:r>
              <w:rPr>
                <w:rFonts w:hint="eastAsia" w:ascii="微软雅黑" w:hAnsi="微软雅黑" w:eastAsia="微软雅黑"/>
                <w:color w:val="000000" w:themeColor="text1"/>
                <w:sz w:val="21"/>
                <w:szCs w:val="21"/>
                <w:lang w:eastAsia="zh-CN"/>
                <w14:textFill>
                  <w14:solidFill>
                    <w14:schemeClr w14:val="tx1"/>
                  </w14:solidFill>
                </w14:textFill>
              </w:rPr>
              <w:t>姜明明</w:t>
            </w:r>
          </w:p>
        </w:tc>
      </w:tr>
      <w:tr>
        <w:tblPrEx>
          <w:tblLayout w:type="fixed"/>
        </w:tblPrEx>
        <w:trPr>
          <w:trHeight w:val="807" w:hRule="atLeast"/>
        </w:trPr>
        <w:tc>
          <w:tcPr>
            <w:tcW w:w="1739" w:type="dxa"/>
          </w:tcPr>
          <w:p>
            <w:pPr>
              <w:pStyle w:val="42"/>
              <w:spacing w:line="360" w:lineRule="auto"/>
              <w:rPr>
                <w:rFonts w:hint="eastAsia" w:ascii="微软雅黑" w:hAnsi="微软雅黑" w:eastAsia="微软雅黑"/>
                <w:color w:val="000000" w:themeColor="text1"/>
                <w:sz w:val="21"/>
                <w:szCs w:val="21"/>
                <w14:textFill>
                  <w14:solidFill>
                    <w14:schemeClr w14:val="tx1"/>
                  </w14:solidFill>
                </w14:textFill>
              </w:rPr>
            </w:pPr>
            <w:r>
              <w:rPr>
                <w:rFonts w:hint="eastAsia" w:ascii="微软雅黑" w:hAnsi="微软雅黑" w:eastAsia="微软雅黑"/>
                <w:color w:val="000000" w:themeColor="text1"/>
                <w:sz w:val="21"/>
                <w:szCs w:val="21"/>
                <w14:textFill>
                  <w14:solidFill>
                    <w14:schemeClr w14:val="tx1"/>
                  </w14:solidFill>
                </w14:textFill>
              </w:rPr>
              <w:t>&lt;</w:t>
            </w:r>
            <w:r>
              <w:rPr>
                <w:rFonts w:hint="eastAsia" w:ascii="微软雅黑" w:hAnsi="微软雅黑" w:eastAsia="微软雅黑"/>
                <w:color w:val="000000" w:themeColor="text1"/>
                <w:sz w:val="21"/>
                <w:szCs w:val="21"/>
                <w:lang w:eastAsia="zh-CN"/>
                <w14:textFill>
                  <w14:solidFill>
                    <w14:schemeClr w14:val="tx1"/>
                  </w14:solidFill>
                </w14:textFill>
              </w:rPr>
              <w:t>201</w:t>
            </w:r>
            <w:r>
              <w:rPr>
                <w:rFonts w:ascii="微软雅黑" w:hAnsi="微软雅黑" w:eastAsia="微软雅黑"/>
                <w:color w:val="000000" w:themeColor="text1"/>
                <w:sz w:val="21"/>
                <w:szCs w:val="21"/>
                <w:lang w:eastAsia="zh-CN"/>
                <w14:textFill>
                  <w14:solidFill>
                    <w14:schemeClr w14:val="tx1"/>
                  </w14:solidFill>
                </w14:textFill>
              </w:rPr>
              <w:t>9</w:t>
            </w:r>
            <w:r>
              <w:rPr>
                <w:rFonts w:hint="eastAsia" w:ascii="微软雅黑" w:hAnsi="微软雅黑" w:eastAsia="微软雅黑"/>
                <w:color w:val="000000" w:themeColor="text1"/>
                <w:sz w:val="21"/>
                <w:szCs w:val="21"/>
                <w:lang w:eastAsia="zh-CN"/>
                <w14:textFill>
                  <w14:solidFill>
                    <w14:schemeClr w14:val="tx1"/>
                  </w14:solidFill>
                </w14:textFill>
              </w:rPr>
              <w:t>/</w:t>
            </w:r>
            <w:r>
              <w:rPr>
                <w:rFonts w:ascii="微软雅黑" w:hAnsi="微软雅黑" w:eastAsia="微软雅黑"/>
                <w:color w:val="000000" w:themeColor="text1"/>
                <w:sz w:val="21"/>
                <w:szCs w:val="21"/>
                <w:lang w:eastAsia="zh-CN"/>
                <w14:textFill>
                  <w14:solidFill>
                    <w14:schemeClr w14:val="tx1"/>
                  </w14:solidFill>
                </w14:textFill>
              </w:rPr>
              <w:t>12</w:t>
            </w:r>
            <w:r>
              <w:rPr>
                <w:rFonts w:hint="eastAsia" w:ascii="微软雅黑" w:hAnsi="微软雅黑" w:eastAsia="微软雅黑"/>
                <w:color w:val="000000" w:themeColor="text1"/>
                <w:sz w:val="21"/>
                <w:szCs w:val="21"/>
                <w:lang w:eastAsia="zh-CN"/>
                <w14:textFill>
                  <w14:solidFill>
                    <w14:schemeClr w14:val="tx1"/>
                  </w14:solidFill>
                </w14:textFill>
              </w:rPr>
              <w:t>/</w:t>
            </w:r>
            <w:r>
              <w:rPr>
                <w:rFonts w:ascii="微软雅黑" w:hAnsi="微软雅黑" w:eastAsia="微软雅黑"/>
                <w:color w:val="000000" w:themeColor="text1"/>
                <w:sz w:val="21"/>
                <w:szCs w:val="21"/>
                <w:lang w:eastAsia="zh-CN"/>
                <w14:textFill>
                  <w14:solidFill>
                    <w14:schemeClr w14:val="tx1"/>
                  </w14:solidFill>
                </w14:textFill>
              </w:rPr>
              <w:t>16</w:t>
            </w:r>
            <w:r>
              <w:rPr>
                <w:rFonts w:hint="eastAsia" w:ascii="微软雅黑" w:hAnsi="微软雅黑" w:eastAsia="微软雅黑"/>
                <w:color w:val="000000" w:themeColor="text1"/>
                <w:sz w:val="21"/>
                <w:szCs w:val="21"/>
                <w14:textFill>
                  <w14:solidFill>
                    <w14:schemeClr w14:val="tx1"/>
                  </w14:solidFill>
                </w14:textFill>
              </w:rPr>
              <w:t>&gt;</w:t>
            </w:r>
          </w:p>
        </w:tc>
        <w:tc>
          <w:tcPr>
            <w:tcW w:w="1462" w:type="dxa"/>
            <w:tcBorders>
              <w:top w:val="single" w:color="auto" w:sz="4" w:space="0"/>
              <w:bottom w:val="single" w:color="auto" w:sz="4" w:space="0"/>
            </w:tcBorders>
          </w:tcPr>
          <w:p>
            <w:pPr>
              <w:pStyle w:val="42"/>
              <w:spacing w:line="360" w:lineRule="auto"/>
              <w:rPr>
                <w:rFonts w:hint="eastAsia" w:ascii="微软雅黑" w:hAnsi="微软雅黑" w:eastAsia="微软雅黑"/>
                <w:color w:val="000000" w:themeColor="text1"/>
                <w:sz w:val="21"/>
                <w:szCs w:val="21"/>
                <w14:textFill>
                  <w14:solidFill>
                    <w14:schemeClr w14:val="tx1"/>
                  </w14:solidFill>
                </w14:textFill>
              </w:rPr>
            </w:pPr>
            <w:r>
              <w:rPr>
                <w:rFonts w:hint="eastAsia" w:ascii="微软雅黑" w:hAnsi="微软雅黑" w:eastAsia="微软雅黑"/>
                <w:color w:val="000000" w:themeColor="text1"/>
                <w:sz w:val="21"/>
                <w:szCs w:val="21"/>
                <w14:textFill>
                  <w14:solidFill>
                    <w14:schemeClr w14:val="tx1"/>
                  </w14:solidFill>
                </w14:textFill>
              </w:rPr>
              <w:t>&lt;</w:t>
            </w:r>
            <w:r>
              <w:rPr>
                <w:rFonts w:hint="eastAsia" w:ascii="微软雅黑" w:hAnsi="微软雅黑" w:eastAsia="微软雅黑"/>
                <w:color w:val="000000" w:themeColor="text1"/>
                <w:sz w:val="21"/>
                <w:szCs w:val="21"/>
                <w:lang w:eastAsia="zh-CN"/>
                <w14:textFill>
                  <w14:solidFill>
                    <w14:schemeClr w14:val="tx1"/>
                  </w14:solidFill>
                </w14:textFill>
              </w:rPr>
              <w:t>1</w:t>
            </w:r>
            <w:r>
              <w:rPr>
                <w:rFonts w:ascii="微软雅黑" w:hAnsi="微软雅黑" w:eastAsia="微软雅黑"/>
                <w:color w:val="000000" w:themeColor="text1"/>
                <w:sz w:val="21"/>
                <w:szCs w:val="21"/>
                <w:lang w:eastAsia="zh-CN"/>
                <w14:textFill>
                  <w14:solidFill>
                    <w14:schemeClr w14:val="tx1"/>
                  </w14:solidFill>
                </w14:textFill>
              </w:rPr>
              <w:t>.6</w:t>
            </w:r>
            <w:r>
              <w:rPr>
                <w:rFonts w:hint="eastAsia" w:ascii="微软雅黑" w:hAnsi="微软雅黑" w:eastAsia="微软雅黑"/>
                <w:color w:val="000000" w:themeColor="text1"/>
                <w:sz w:val="21"/>
                <w:szCs w:val="21"/>
                <w14:textFill>
                  <w14:solidFill>
                    <w14:schemeClr w14:val="tx1"/>
                  </w14:solidFill>
                </w14:textFill>
              </w:rPr>
              <w:t>&gt;</w:t>
            </w:r>
          </w:p>
        </w:tc>
        <w:tc>
          <w:tcPr>
            <w:tcW w:w="3204" w:type="dxa"/>
          </w:tcPr>
          <w:p>
            <w:pPr>
              <w:rPr>
                <w:rFonts w:hint="eastAsia" w:ascii="微软雅黑" w:hAnsi="微软雅黑" w:eastAsia="微软雅黑"/>
                <w:color w:val="000000" w:themeColor="text1"/>
                <w:sz w:val="21"/>
                <w:szCs w:val="21"/>
                <w14:textFill>
                  <w14:solidFill>
                    <w14:schemeClr w14:val="tx1"/>
                  </w14:solidFill>
                </w14:textFill>
              </w:rPr>
            </w:pPr>
            <w:r>
              <w:rPr>
                <w:rFonts w:hint="default" w:ascii="微软雅黑" w:hAnsi="微软雅黑" w:eastAsia="微软雅黑"/>
                <w:color w:val="000000" w:themeColor="text1"/>
                <w:sz w:val="21"/>
                <w:szCs w:val="21"/>
                <w:lang w:eastAsia="zh-CN"/>
                <w14:textFill>
                  <w14:solidFill>
                    <w14:schemeClr w14:val="tx1"/>
                  </w14:solidFill>
                </w14:textFill>
              </w:rPr>
              <w:t>Phase4项目需求更新</w:t>
            </w:r>
          </w:p>
        </w:tc>
        <w:tc>
          <w:tcPr>
            <w:tcW w:w="1418" w:type="dxa"/>
          </w:tcPr>
          <w:p>
            <w:pPr>
              <w:pStyle w:val="42"/>
              <w:spacing w:line="360" w:lineRule="auto"/>
              <w:jc w:val="center"/>
              <w:rPr>
                <w:rFonts w:hint="eastAsia" w:ascii="微软雅黑" w:hAnsi="微软雅黑" w:eastAsia="微软雅黑"/>
                <w:color w:val="000000" w:themeColor="text1"/>
                <w:sz w:val="21"/>
                <w:szCs w:val="21"/>
                <w:lang w:eastAsia="zh-CN"/>
                <w14:textFill>
                  <w14:solidFill>
                    <w14:schemeClr w14:val="tx1"/>
                  </w14:solidFill>
                </w14:textFill>
              </w:rPr>
            </w:pPr>
          </w:p>
        </w:tc>
        <w:tc>
          <w:tcPr>
            <w:tcW w:w="2126" w:type="dxa"/>
          </w:tcPr>
          <w:p>
            <w:pPr>
              <w:pStyle w:val="42"/>
              <w:spacing w:line="360" w:lineRule="auto"/>
              <w:jc w:val="center"/>
              <w:rPr>
                <w:rFonts w:hint="eastAsia" w:ascii="微软雅黑" w:hAnsi="微软雅黑" w:eastAsia="微软雅黑"/>
                <w:color w:val="000000" w:themeColor="text1"/>
                <w:sz w:val="21"/>
                <w:szCs w:val="21"/>
                <w:lang w:eastAsia="zh-CN"/>
                <w14:textFill>
                  <w14:solidFill>
                    <w14:schemeClr w14:val="tx1"/>
                  </w14:solidFill>
                </w14:textFill>
              </w:rPr>
            </w:pPr>
            <w:r>
              <w:rPr>
                <w:rFonts w:hint="default" w:ascii="微软雅黑" w:hAnsi="微软雅黑" w:eastAsia="微软雅黑"/>
                <w:color w:val="000000" w:themeColor="text1"/>
                <w:sz w:val="21"/>
                <w:szCs w:val="21"/>
                <w:lang w:eastAsia="zh-CN"/>
                <w14:textFill>
                  <w14:solidFill>
                    <w14:schemeClr w14:val="tx1"/>
                  </w14:solidFill>
                </w14:textFill>
              </w:rPr>
              <w:t>潘承栋</w:t>
            </w:r>
          </w:p>
        </w:tc>
      </w:tr>
      <w:tr>
        <w:tblPrEx>
          <w:tblLayout w:type="fixed"/>
        </w:tblPrEx>
        <w:trPr>
          <w:trHeight w:val="807" w:hRule="atLeast"/>
        </w:trPr>
        <w:tc>
          <w:tcPr>
            <w:tcW w:w="1739" w:type="dxa"/>
          </w:tcPr>
          <w:p>
            <w:pPr>
              <w:pStyle w:val="42"/>
              <w:spacing w:line="360" w:lineRule="auto"/>
              <w:rPr>
                <w:rFonts w:hint="eastAsia" w:ascii="微软雅黑" w:hAnsi="微软雅黑" w:eastAsia="微软雅黑"/>
                <w:color w:val="000000" w:themeColor="text1"/>
                <w:sz w:val="21"/>
                <w:szCs w:val="21"/>
                <w14:textFill>
                  <w14:solidFill>
                    <w14:schemeClr w14:val="tx1"/>
                  </w14:solidFill>
                </w14:textFill>
              </w:rPr>
            </w:pPr>
            <w:r>
              <w:rPr>
                <w:rFonts w:hint="eastAsia" w:ascii="微软雅黑" w:hAnsi="微软雅黑" w:eastAsia="微软雅黑"/>
                <w:color w:val="000000" w:themeColor="text1"/>
                <w:sz w:val="21"/>
                <w:szCs w:val="21"/>
                <w14:textFill>
                  <w14:solidFill>
                    <w14:schemeClr w14:val="tx1"/>
                  </w14:solidFill>
                </w14:textFill>
              </w:rPr>
              <w:t>&lt;</w:t>
            </w:r>
            <w:r>
              <w:rPr>
                <w:rFonts w:hint="eastAsia" w:ascii="微软雅黑" w:hAnsi="微软雅黑" w:eastAsia="微软雅黑"/>
                <w:color w:val="000000" w:themeColor="text1"/>
                <w:sz w:val="21"/>
                <w:szCs w:val="21"/>
                <w:lang w:eastAsia="zh-CN"/>
                <w14:textFill>
                  <w14:solidFill>
                    <w14:schemeClr w14:val="tx1"/>
                  </w14:solidFill>
                </w14:textFill>
              </w:rPr>
              <w:t>201</w:t>
            </w:r>
            <w:r>
              <w:rPr>
                <w:rFonts w:ascii="微软雅黑" w:hAnsi="微软雅黑" w:eastAsia="微软雅黑"/>
                <w:color w:val="000000" w:themeColor="text1"/>
                <w:sz w:val="21"/>
                <w:szCs w:val="21"/>
                <w:lang w:eastAsia="zh-CN"/>
                <w14:textFill>
                  <w14:solidFill>
                    <w14:schemeClr w14:val="tx1"/>
                  </w14:solidFill>
                </w14:textFill>
              </w:rPr>
              <w:t>9</w:t>
            </w:r>
            <w:r>
              <w:rPr>
                <w:rFonts w:hint="eastAsia" w:ascii="微软雅黑" w:hAnsi="微软雅黑" w:eastAsia="微软雅黑"/>
                <w:color w:val="000000" w:themeColor="text1"/>
                <w:sz w:val="21"/>
                <w:szCs w:val="21"/>
                <w:lang w:eastAsia="zh-CN"/>
                <w14:textFill>
                  <w14:solidFill>
                    <w14:schemeClr w14:val="tx1"/>
                  </w14:solidFill>
                </w14:textFill>
              </w:rPr>
              <w:t>/</w:t>
            </w:r>
            <w:r>
              <w:rPr>
                <w:rFonts w:hint="default" w:ascii="微软雅黑" w:hAnsi="微软雅黑" w:eastAsia="微软雅黑"/>
                <w:color w:val="000000" w:themeColor="text1"/>
                <w:sz w:val="21"/>
                <w:szCs w:val="21"/>
                <w:lang w:eastAsia="zh-CN"/>
                <w14:textFill>
                  <w14:solidFill>
                    <w14:schemeClr w14:val="tx1"/>
                  </w14:solidFill>
                </w14:textFill>
              </w:rPr>
              <w:t>2</w:t>
            </w:r>
            <w:r>
              <w:rPr>
                <w:rFonts w:hint="eastAsia" w:ascii="微软雅黑" w:hAnsi="微软雅黑" w:eastAsia="微软雅黑"/>
                <w:color w:val="000000" w:themeColor="text1"/>
                <w:sz w:val="21"/>
                <w:szCs w:val="21"/>
                <w:lang w:eastAsia="zh-CN"/>
                <w14:textFill>
                  <w14:solidFill>
                    <w14:schemeClr w14:val="tx1"/>
                  </w14:solidFill>
                </w14:textFill>
              </w:rPr>
              <w:t>/</w:t>
            </w:r>
            <w:r>
              <w:rPr>
                <w:rFonts w:hint="default" w:ascii="微软雅黑" w:hAnsi="微软雅黑" w:eastAsia="微软雅黑"/>
                <w:color w:val="000000" w:themeColor="text1"/>
                <w:sz w:val="21"/>
                <w:szCs w:val="21"/>
                <w:lang w:eastAsia="zh-CN"/>
                <w14:textFill>
                  <w14:solidFill>
                    <w14:schemeClr w14:val="tx1"/>
                  </w14:solidFill>
                </w14:textFill>
              </w:rPr>
              <w:t>25</w:t>
            </w:r>
            <w:r>
              <w:rPr>
                <w:rFonts w:hint="eastAsia" w:ascii="微软雅黑" w:hAnsi="微软雅黑" w:eastAsia="微软雅黑"/>
                <w:color w:val="000000" w:themeColor="text1"/>
                <w:sz w:val="21"/>
                <w:szCs w:val="21"/>
                <w14:textFill>
                  <w14:solidFill>
                    <w14:schemeClr w14:val="tx1"/>
                  </w14:solidFill>
                </w14:textFill>
              </w:rPr>
              <w:t>&gt;</w:t>
            </w:r>
          </w:p>
        </w:tc>
        <w:tc>
          <w:tcPr>
            <w:tcW w:w="1462" w:type="dxa"/>
            <w:tcBorders>
              <w:top w:val="single" w:color="auto" w:sz="4" w:space="0"/>
              <w:bottom w:val="single" w:color="auto" w:sz="4" w:space="0"/>
            </w:tcBorders>
          </w:tcPr>
          <w:p>
            <w:pPr>
              <w:pStyle w:val="42"/>
              <w:spacing w:line="360" w:lineRule="auto"/>
              <w:rPr>
                <w:rFonts w:hint="eastAsia" w:ascii="微软雅黑" w:hAnsi="微软雅黑" w:eastAsia="微软雅黑"/>
                <w:color w:val="000000" w:themeColor="text1"/>
                <w:sz w:val="21"/>
                <w:szCs w:val="21"/>
                <w14:textFill>
                  <w14:solidFill>
                    <w14:schemeClr w14:val="tx1"/>
                  </w14:solidFill>
                </w14:textFill>
              </w:rPr>
            </w:pPr>
            <w:r>
              <w:rPr>
                <w:rFonts w:hint="eastAsia" w:ascii="微软雅黑" w:hAnsi="微软雅黑" w:eastAsia="微软雅黑"/>
                <w:color w:val="000000" w:themeColor="text1"/>
                <w:sz w:val="21"/>
                <w:szCs w:val="21"/>
                <w14:textFill>
                  <w14:solidFill>
                    <w14:schemeClr w14:val="tx1"/>
                  </w14:solidFill>
                </w14:textFill>
              </w:rPr>
              <w:t>&lt;</w:t>
            </w:r>
            <w:r>
              <w:rPr>
                <w:rFonts w:hint="eastAsia" w:ascii="微软雅黑" w:hAnsi="微软雅黑" w:eastAsia="微软雅黑"/>
                <w:color w:val="000000" w:themeColor="text1"/>
                <w:sz w:val="21"/>
                <w:szCs w:val="21"/>
                <w:lang w:eastAsia="zh-CN"/>
                <w14:textFill>
                  <w14:solidFill>
                    <w14:schemeClr w14:val="tx1"/>
                  </w14:solidFill>
                </w14:textFill>
              </w:rPr>
              <w:t>1</w:t>
            </w:r>
            <w:r>
              <w:rPr>
                <w:rFonts w:ascii="微软雅黑" w:hAnsi="微软雅黑" w:eastAsia="微软雅黑"/>
                <w:color w:val="000000" w:themeColor="text1"/>
                <w:sz w:val="21"/>
                <w:szCs w:val="21"/>
                <w:lang w:eastAsia="zh-CN"/>
                <w14:textFill>
                  <w14:solidFill>
                    <w14:schemeClr w14:val="tx1"/>
                  </w14:solidFill>
                </w14:textFill>
              </w:rPr>
              <w:t>.7</w:t>
            </w:r>
            <w:r>
              <w:rPr>
                <w:rFonts w:hint="eastAsia" w:ascii="微软雅黑" w:hAnsi="微软雅黑" w:eastAsia="微软雅黑"/>
                <w:color w:val="000000" w:themeColor="text1"/>
                <w:sz w:val="21"/>
                <w:szCs w:val="21"/>
                <w14:textFill>
                  <w14:solidFill>
                    <w14:schemeClr w14:val="tx1"/>
                  </w14:solidFill>
                </w14:textFill>
              </w:rPr>
              <w:t>&gt;</w:t>
            </w:r>
          </w:p>
        </w:tc>
        <w:tc>
          <w:tcPr>
            <w:tcW w:w="3204" w:type="dxa"/>
          </w:tcPr>
          <w:p>
            <w:pPr>
              <w:pStyle w:val="42"/>
              <w:spacing w:line="360" w:lineRule="auto"/>
              <w:rPr>
                <w:rFonts w:hint="default" w:ascii="微软雅黑" w:hAnsi="微软雅黑" w:eastAsia="微软雅黑"/>
                <w:color w:val="000000" w:themeColor="text1"/>
                <w:sz w:val="21"/>
                <w:szCs w:val="21"/>
                <w:lang w:eastAsia="zh-CN"/>
                <w14:textFill>
                  <w14:solidFill>
                    <w14:schemeClr w14:val="tx1"/>
                  </w14:solidFill>
                </w14:textFill>
              </w:rPr>
            </w:pPr>
            <w:r>
              <w:rPr>
                <w:rFonts w:hint="default" w:ascii="微软雅黑" w:hAnsi="微软雅黑" w:eastAsia="微软雅黑"/>
                <w:color w:val="000000" w:themeColor="text1"/>
                <w:sz w:val="21"/>
                <w:szCs w:val="21"/>
                <w:lang w:eastAsia="zh-CN"/>
                <w14:textFill>
                  <w14:solidFill>
                    <w14:schemeClr w14:val="tx1"/>
                  </w14:solidFill>
                </w14:textFill>
              </w:rPr>
              <w:t>按福特需求更新MRD</w:t>
            </w:r>
          </w:p>
          <w:p>
            <w:pPr>
              <w:pStyle w:val="42"/>
              <w:numPr>
                <w:ilvl w:val="0"/>
                <w:numId w:val="3"/>
              </w:numPr>
              <w:spacing w:line="360" w:lineRule="auto"/>
              <w:rPr>
                <w:rFonts w:hint="default" w:ascii="微软雅黑" w:hAnsi="微软雅黑" w:eastAsia="微软雅黑"/>
                <w:color w:val="000000" w:themeColor="text1"/>
                <w:sz w:val="21"/>
                <w:szCs w:val="21"/>
                <w:lang w:eastAsia="zh-CN"/>
                <w14:textFill>
                  <w14:solidFill>
                    <w14:schemeClr w14:val="tx1"/>
                  </w14:solidFill>
                </w14:textFill>
              </w:rPr>
            </w:pPr>
            <w:r>
              <w:rPr>
                <w:rFonts w:hint="default" w:ascii="微软雅黑" w:hAnsi="微软雅黑" w:eastAsia="微软雅黑"/>
                <w:color w:val="000000" w:themeColor="text1"/>
                <w:sz w:val="21"/>
                <w:szCs w:val="21"/>
                <w:lang w:eastAsia="zh-CN"/>
                <w14:textFill>
                  <w14:solidFill>
                    <w14:schemeClr w14:val="tx1"/>
                  </w14:solidFill>
                </w14:textFill>
              </w:rPr>
              <w:t>更新林肯账号在车机上展示的信息。</w:t>
            </w:r>
          </w:p>
          <w:p>
            <w:pPr>
              <w:pStyle w:val="42"/>
              <w:numPr>
                <w:ilvl w:val="0"/>
                <w:numId w:val="3"/>
              </w:numPr>
              <w:spacing w:line="360" w:lineRule="auto"/>
              <w:rPr>
                <w:rFonts w:hint="default" w:ascii="微软雅黑" w:hAnsi="微软雅黑" w:eastAsia="微软雅黑"/>
                <w:color w:val="000000" w:themeColor="text1"/>
                <w:sz w:val="21"/>
                <w:szCs w:val="21"/>
                <w:lang w:eastAsia="zh-CN"/>
                <w14:textFill>
                  <w14:solidFill>
                    <w14:schemeClr w14:val="tx1"/>
                  </w14:solidFill>
                </w14:textFill>
              </w:rPr>
            </w:pPr>
            <w:r>
              <w:rPr>
                <w:rFonts w:hint="default" w:ascii="微软雅黑" w:hAnsi="微软雅黑" w:eastAsia="微软雅黑"/>
                <w:color w:val="000000" w:themeColor="text1"/>
                <w:sz w:val="21"/>
                <w:szCs w:val="21"/>
                <w:lang w:eastAsia="zh-CN"/>
                <w14:textFill>
                  <w14:solidFill>
                    <w14:schemeClr w14:val="tx1"/>
                  </w14:solidFill>
                </w14:textFill>
              </w:rPr>
              <w:t>更新关闭身份验证按钮。</w:t>
            </w:r>
          </w:p>
          <w:p>
            <w:pPr>
              <w:rPr>
                <w:rFonts w:hint="default" w:ascii="微软雅黑" w:hAnsi="微软雅黑" w:eastAsia="微软雅黑"/>
                <w:color w:val="000000" w:themeColor="text1"/>
                <w:sz w:val="21"/>
                <w:szCs w:val="21"/>
                <w:lang w:eastAsia="zh-CN"/>
                <w14:textFill>
                  <w14:solidFill>
                    <w14:schemeClr w14:val="tx1"/>
                  </w14:solidFill>
                </w14:textFill>
              </w:rPr>
            </w:pPr>
            <w:r>
              <w:rPr>
                <w:rFonts w:hint="default" w:ascii="微软雅黑" w:hAnsi="微软雅黑" w:eastAsia="微软雅黑"/>
                <w:color w:val="000000" w:themeColor="text1"/>
                <w:sz w:val="21"/>
                <w:szCs w:val="21"/>
                <w:lang w:eastAsia="zh-CN"/>
                <w14:textFill>
                  <w14:solidFill>
                    <w14:schemeClr w14:val="tx1"/>
                  </w14:solidFill>
                </w14:textFill>
              </w:rPr>
              <w:t>更新账号最大数量限制为8个，新登录账号可替换绑定个性化设置。</w:t>
            </w:r>
          </w:p>
        </w:tc>
        <w:tc>
          <w:tcPr>
            <w:tcW w:w="1418" w:type="dxa"/>
          </w:tcPr>
          <w:p>
            <w:pPr>
              <w:pStyle w:val="42"/>
              <w:spacing w:line="360" w:lineRule="auto"/>
              <w:jc w:val="center"/>
              <w:rPr>
                <w:rFonts w:hint="eastAsia" w:ascii="微软雅黑" w:hAnsi="微软雅黑" w:eastAsia="微软雅黑"/>
                <w:color w:val="000000" w:themeColor="text1"/>
                <w:sz w:val="21"/>
                <w:szCs w:val="21"/>
                <w:lang w:eastAsia="zh-CN"/>
                <w14:textFill>
                  <w14:solidFill>
                    <w14:schemeClr w14:val="tx1"/>
                  </w14:solidFill>
                </w14:textFill>
              </w:rPr>
            </w:pPr>
          </w:p>
        </w:tc>
        <w:tc>
          <w:tcPr>
            <w:tcW w:w="2126" w:type="dxa"/>
          </w:tcPr>
          <w:p>
            <w:pPr>
              <w:pStyle w:val="42"/>
              <w:spacing w:line="360" w:lineRule="auto"/>
              <w:jc w:val="center"/>
              <w:rPr>
                <w:rFonts w:hint="default" w:ascii="微软雅黑" w:hAnsi="微软雅黑" w:eastAsia="微软雅黑"/>
                <w:color w:val="000000" w:themeColor="text1"/>
                <w:sz w:val="21"/>
                <w:szCs w:val="21"/>
                <w:lang w:eastAsia="zh-CN"/>
                <w14:textFill>
                  <w14:solidFill>
                    <w14:schemeClr w14:val="tx1"/>
                  </w14:solidFill>
                </w14:textFill>
              </w:rPr>
            </w:pPr>
            <w:r>
              <w:rPr>
                <w:rFonts w:hint="default" w:ascii="微软雅黑" w:hAnsi="微软雅黑" w:eastAsia="微软雅黑"/>
                <w:color w:val="000000" w:themeColor="text1"/>
                <w:sz w:val="21"/>
                <w:szCs w:val="21"/>
                <w:lang w:eastAsia="zh-CN"/>
                <w14:textFill>
                  <w14:solidFill>
                    <w14:schemeClr w14:val="tx1"/>
                  </w14:solidFill>
                </w14:textFill>
              </w:rPr>
              <w:t>潘承栋</w:t>
            </w:r>
          </w:p>
        </w:tc>
      </w:tr>
      <w:tr>
        <w:tblPrEx>
          <w:tblLayout w:type="fixed"/>
        </w:tblPrEx>
        <w:trPr>
          <w:trHeight w:val="807" w:hRule="atLeast"/>
        </w:trPr>
        <w:tc>
          <w:tcPr>
            <w:tcW w:w="1739" w:type="dxa"/>
          </w:tcPr>
          <w:p>
            <w:pPr>
              <w:pStyle w:val="42"/>
              <w:spacing w:line="360" w:lineRule="auto"/>
              <w:rPr>
                <w:rFonts w:hint="eastAsia" w:ascii="微软雅黑" w:hAnsi="微软雅黑" w:eastAsia="微软雅黑"/>
                <w:color w:val="000000" w:themeColor="text1"/>
                <w:sz w:val="21"/>
                <w:szCs w:val="21"/>
                <w14:textFill>
                  <w14:solidFill>
                    <w14:schemeClr w14:val="tx1"/>
                  </w14:solidFill>
                </w14:textFill>
              </w:rPr>
            </w:pPr>
            <w:r>
              <w:rPr>
                <w:rFonts w:hint="eastAsia" w:ascii="微软雅黑" w:hAnsi="微软雅黑" w:eastAsia="微软雅黑"/>
                <w:color w:val="000000" w:themeColor="text1"/>
                <w:sz w:val="21"/>
                <w:szCs w:val="21"/>
                <w14:textFill>
                  <w14:solidFill>
                    <w14:schemeClr w14:val="tx1"/>
                  </w14:solidFill>
                </w14:textFill>
              </w:rPr>
              <w:t>&lt;</w:t>
            </w:r>
            <w:r>
              <w:rPr>
                <w:rFonts w:hint="eastAsia" w:ascii="微软雅黑" w:hAnsi="微软雅黑" w:eastAsia="微软雅黑"/>
                <w:color w:val="000000" w:themeColor="text1"/>
                <w:sz w:val="21"/>
                <w:szCs w:val="21"/>
                <w:lang w:eastAsia="zh-CN"/>
                <w14:textFill>
                  <w14:solidFill>
                    <w14:schemeClr w14:val="tx1"/>
                  </w14:solidFill>
                </w14:textFill>
              </w:rPr>
              <w:t>201</w:t>
            </w:r>
            <w:r>
              <w:rPr>
                <w:rFonts w:ascii="微软雅黑" w:hAnsi="微软雅黑" w:eastAsia="微软雅黑"/>
                <w:color w:val="000000" w:themeColor="text1"/>
                <w:sz w:val="21"/>
                <w:szCs w:val="21"/>
                <w:lang w:eastAsia="zh-CN"/>
                <w14:textFill>
                  <w14:solidFill>
                    <w14:schemeClr w14:val="tx1"/>
                  </w14:solidFill>
                </w14:textFill>
              </w:rPr>
              <w:t>9</w:t>
            </w:r>
            <w:r>
              <w:rPr>
                <w:rFonts w:hint="eastAsia" w:ascii="微软雅黑" w:hAnsi="微软雅黑" w:eastAsia="微软雅黑"/>
                <w:color w:val="000000" w:themeColor="text1"/>
                <w:sz w:val="21"/>
                <w:szCs w:val="21"/>
                <w:lang w:eastAsia="zh-CN"/>
                <w14:textFill>
                  <w14:solidFill>
                    <w14:schemeClr w14:val="tx1"/>
                  </w14:solidFill>
                </w14:textFill>
              </w:rPr>
              <w:t>/</w:t>
            </w:r>
            <w:r>
              <w:rPr>
                <w:rFonts w:hint="default" w:ascii="微软雅黑" w:hAnsi="微软雅黑" w:eastAsia="微软雅黑"/>
                <w:color w:val="000000" w:themeColor="text1"/>
                <w:sz w:val="21"/>
                <w:szCs w:val="21"/>
                <w:lang w:eastAsia="zh-CN"/>
                <w14:textFill>
                  <w14:solidFill>
                    <w14:schemeClr w14:val="tx1"/>
                  </w14:solidFill>
                </w14:textFill>
              </w:rPr>
              <w:t>2</w:t>
            </w:r>
            <w:r>
              <w:rPr>
                <w:rFonts w:hint="eastAsia" w:ascii="微软雅黑" w:hAnsi="微软雅黑" w:eastAsia="微软雅黑"/>
                <w:color w:val="000000" w:themeColor="text1"/>
                <w:sz w:val="21"/>
                <w:szCs w:val="21"/>
                <w:lang w:eastAsia="zh-CN"/>
                <w14:textFill>
                  <w14:solidFill>
                    <w14:schemeClr w14:val="tx1"/>
                  </w14:solidFill>
                </w14:textFill>
              </w:rPr>
              <w:t>/</w:t>
            </w:r>
            <w:r>
              <w:rPr>
                <w:rFonts w:hint="default" w:ascii="微软雅黑" w:hAnsi="微软雅黑" w:eastAsia="微软雅黑"/>
                <w:color w:val="000000" w:themeColor="text1"/>
                <w:sz w:val="21"/>
                <w:szCs w:val="21"/>
                <w:lang w:eastAsia="zh-CN"/>
                <w14:textFill>
                  <w14:solidFill>
                    <w14:schemeClr w14:val="tx1"/>
                  </w14:solidFill>
                </w14:textFill>
              </w:rPr>
              <w:t>29</w:t>
            </w:r>
            <w:r>
              <w:rPr>
                <w:rFonts w:hint="eastAsia" w:ascii="微软雅黑" w:hAnsi="微软雅黑" w:eastAsia="微软雅黑"/>
                <w:color w:val="000000" w:themeColor="text1"/>
                <w:sz w:val="21"/>
                <w:szCs w:val="21"/>
                <w14:textFill>
                  <w14:solidFill>
                    <w14:schemeClr w14:val="tx1"/>
                  </w14:solidFill>
                </w14:textFill>
              </w:rPr>
              <w:t>&gt;</w:t>
            </w:r>
          </w:p>
        </w:tc>
        <w:tc>
          <w:tcPr>
            <w:tcW w:w="1462" w:type="dxa"/>
            <w:tcBorders>
              <w:top w:val="single" w:color="auto" w:sz="4" w:space="0"/>
              <w:bottom w:val="single" w:color="auto" w:sz="4" w:space="0"/>
            </w:tcBorders>
          </w:tcPr>
          <w:p>
            <w:pPr>
              <w:pStyle w:val="42"/>
              <w:spacing w:line="360" w:lineRule="auto"/>
              <w:rPr>
                <w:rFonts w:hint="eastAsia" w:ascii="微软雅黑" w:hAnsi="微软雅黑" w:eastAsia="微软雅黑"/>
                <w:color w:val="000000" w:themeColor="text1"/>
                <w:sz w:val="21"/>
                <w:szCs w:val="21"/>
                <w14:textFill>
                  <w14:solidFill>
                    <w14:schemeClr w14:val="tx1"/>
                  </w14:solidFill>
                </w14:textFill>
              </w:rPr>
            </w:pPr>
            <w:r>
              <w:rPr>
                <w:rFonts w:hint="eastAsia" w:ascii="微软雅黑" w:hAnsi="微软雅黑" w:eastAsia="微软雅黑"/>
                <w:color w:val="000000" w:themeColor="text1"/>
                <w:sz w:val="21"/>
                <w:szCs w:val="21"/>
                <w14:textFill>
                  <w14:solidFill>
                    <w14:schemeClr w14:val="tx1"/>
                  </w14:solidFill>
                </w14:textFill>
              </w:rPr>
              <w:t>&lt;</w:t>
            </w:r>
            <w:r>
              <w:rPr>
                <w:rFonts w:hint="eastAsia" w:ascii="微软雅黑" w:hAnsi="微软雅黑" w:eastAsia="微软雅黑"/>
                <w:color w:val="000000" w:themeColor="text1"/>
                <w:sz w:val="21"/>
                <w:szCs w:val="21"/>
                <w:lang w:eastAsia="zh-CN"/>
                <w14:textFill>
                  <w14:solidFill>
                    <w14:schemeClr w14:val="tx1"/>
                  </w14:solidFill>
                </w14:textFill>
              </w:rPr>
              <w:t>1</w:t>
            </w:r>
            <w:r>
              <w:rPr>
                <w:rFonts w:ascii="微软雅黑" w:hAnsi="微软雅黑" w:eastAsia="微软雅黑"/>
                <w:color w:val="000000" w:themeColor="text1"/>
                <w:sz w:val="21"/>
                <w:szCs w:val="21"/>
                <w:lang w:eastAsia="zh-CN"/>
                <w14:textFill>
                  <w14:solidFill>
                    <w14:schemeClr w14:val="tx1"/>
                  </w14:solidFill>
                </w14:textFill>
              </w:rPr>
              <w:t>.8</w:t>
            </w:r>
            <w:r>
              <w:rPr>
                <w:rFonts w:hint="eastAsia" w:ascii="微软雅黑" w:hAnsi="微软雅黑" w:eastAsia="微软雅黑"/>
                <w:color w:val="000000" w:themeColor="text1"/>
                <w:sz w:val="21"/>
                <w:szCs w:val="21"/>
                <w14:textFill>
                  <w14:solidFill>
                    <w14:schemeClr w14:val="tx1"/>
                  </w14:solidFill>
                </w14:textFill>
              </w:rPr>
              <w:t>&gt;</w:t>
            </w:r>
          </w:p>
        </w:tc>
        <w:tc>
          <w:tcPr>
            <w:tcW w:w="3204" w:type="dxa"/>
          </w:tcPr>
          <w:p>
            <w:pPr>
              <w:pStyle w:val="42"/>
              <w:spacing w:line="360" w:lineRule="auto"/>
              <w:rPr>
                <w:rFonts w:hint="default" w:ascii="微软雅黑" w:hAnsi="微软雅黑" w:eastAsia="微软雅黑"/>
                <w:color w:val="000000" w:themeColor="text1"/>
                <w:sz w:val="21"/>
                <w:szCs w:val="21"/>
                <w:lang w:eastAsia="zh-CN"/>
                <w14:textFill>
                  <w14:solidFill>
                    <w14:schemeClr w14:val="tx1"/>
                  </w14:solidFill>
                </w14:textFill>
              </w:rPr>
            </w:pPr>
            <w:r>
              <w:rPr>
                <w:rFonts w:hint="default" w:ascii="微软雅黑" w:hAnsi="微软雅黑" w:eastAsia="微软雅黑"/>
                <w:color w:val="000000" w:themeColor="text1"/>
                <w:sz w:val="21"/>
                <w:szCs w:val="21"/>
                <w:lang w:eastAsia="zh-CN"/>
                <w14:textFill>
                  <w14:solidFill>
                    <w14:schemeClr w14:val="tx1"/>
                  </w14:solidFill>
                </w14:textFill>
              </w:rPr>
              <w:t>按福特需求调整文档细节</w:t>
            </w:r>
          </w:p>
        </w:tc>
        <w:tc>
          <w:tcPr>
            <w:tcW w:w="1418" w:type="dxa"/>
          </w:tcPr>
          <w:p>
            <w:pPr>
              <w:pStyle w:val="42"/>
              <w:spacing w:line="360" w:lineRule="auto"/>
              <w:jc w:val="center"/>
              <w:rPr>
                <w:rFonts w:hint="eastAsia" w:ascii="微软雅黑" w:hAnsi="微软雅黑" w:eastAsia="微软雅黑"/>
                <w:color w:val="000000" w:themeColor="text1"/>
                <w:sz w:val="21"/>
                <w:szCs w:val="21"/>
                <w:lang w:eastAsia="zh-CN"/>
                <w14:textFill>
                  <w14:solidFill>
                    <w14:schemeClr w14:val="tx1"/>
                  </w14:solidFill>
                </w14:textFill>
              </w:rPr>
            </w:pPr>
          </w:p>
        </w:tc>
        <w:tc>
          <w:tcPr>
            <w:tcW w:w="2126" w:type="dxa"/>
          </w:tcPr>
          <w:p>
            <w:pPr>
              <w:pStyle w:val="42"/>
              <w:spacing w:line="360" w:lineRule="auto"/>
              <w:jc w:val="center"/>
              <w:rPr>
                <w:rFonts w:hint="default" w:ascii="微软雅黑" w:hAnsi="微软雅黑" w:eastAsia="微软雅黑"/>
                <w:color w:val="000000" w:themeColor="text1"/>
                <w:sz w:val="21"/>
                <w:szCs w:val="21"/>
                <w:lang w:eastAsia="zh-CN"/>
                <w14:textFill>
                  <w14:solidFill>
                    <w14:schemeClr w14:val="tx1"/>
                  </w14:solidFill>
                </w14:textFill>
              </w:rPr>
            </w:pPr>
            <w:r>
              <w:rPr>
                <w:rFonts w:hint="default" w:ascii="微软雅黑" w:hAnsi="微软雅黑" w:eastAsia="微软雅黑"/>
                <w:color w:val="000000" w:themeColor="text1"/>
                <w:sz w:val="21"/>
                <w:szCs w:val="21"/>
                <w:lang w:eastAsia="zh-CN"/>
                <w14:textFill>
                  <w14:solidFill>
                    <w14:schemeClr w14:val="tx1"/>
                  </w14:solidFill>
                </w14:textFill>
              </w:rPr>
              <w:t>潘承栋</w:t>
            </w:r>
          </w:p>
        </w:tc>
      </w:tr>
      <w:tr>
        <w:tblPrEx>
          <w:tblLayout w:type="fixed"/>
        </w:tblPrEx>
        <w:trPr>
          <w:trHeight w:val="807" w:hRule="atLeast"/>
        </w:trPr>
        <w:tc>
          <w:tcPr>
            <w:tcW w:w="1739" w:type="dxa"/>
            <w:vAlign w:val="top"/>
          </w:tcPr>
          <w:p>
            <w:pPr>
              <w:pStyle w:val="42"/>
              <w:spacing w:line="360" w:lineRule="auto"/>
              <w:rPr>
                <w:rFonts w:hint="eastAsia" w:ascii="微软雅黑" w:hAnsi="微软雅黑" w:eastAsia="微软雅黑"/>
                <w:color w:val="000000" w:themeColor="text1"/>
                <w:sz w:val="21"/>
                <w:szCs w:val="21"/>
                <w14:textFill>
                  <w14:solidFill>
                    <w14:schemeClr w14:val="tx1"/>
                  </w14:solidFill>
                </w14:textFill>
              </w:rPr>
            </w:pPr>
            <w:r>
              <w:rPr>
                <w:rFonts w:hint="eastAsia" w:ascii="微软雅黑" w:hAnsi="微软雅黑" w:eastAsia="微软雅黑"/>
                <w:color w:val="000000" w:themeColor="text1"/>
                <w:sz w:val="21"/>
                <w:szCs w:val="21"/>
                <w14:textFill>
                  <w14:solidFill>
                    <w14:schemeClr w14:val="tx1"/>
                  </w14:solidFill>
                </w14:textFill>
              </w:rPr>
              <w:t>&lt;</w:t>
            </w:r>
            <w:r>
              <w:rPr>
                <w:rFonts w:hint="eastAsia" w:ascii="微软雅黑" w:hAnsi="微软雅黑" w:eastAsia="微软雅黑"/>
                <w:color w:val="000000" w:themeColor="text1"/>
                <w:sz w:val="21"/>
                <w:szCs w:val="21"/>
                <w:lang w:eastAsia="zh-CN"/>
                <w14:textFill>
                  <w14:solidFill>
                    <w14:schemeClr w14:val="tx1"/>
                  </w14:solidFill>
                </w14:textFill>
              </w:rPr>
              <w:t>201</w:t>
            </w:r>
            <w:r>
              <w:rPr>
                <w:rFonts w:ascii="微软雅黑" w:hAnsi="微软雅黑" w:eastAsia="微软雅黑"/>
                <w:color w:val="000000" w:themeColor="text1"/>
                <w:sz w:val="21"/>
                <w:szCs w:val="21"/>
                <w:lang w:eastAsia="zh-CN"/>
                <w14:textFill>
                  <w14:solidFill>
                    <w14:schemeClr w14:val="tx1"/>
                  </w14:solidFill>
                </w14:textFill>
              </w:rPr>
              <w:t>9</w:t>
            </w:r>
            <w:r>
              <w:rPr>
                <w:rFonts w:hint="eastAsia" w:ascii="微软雅黑" w:hAnsi="微软雅黑" w:eastAsia="微软雅黑"/>
                <w:color w:val="000000" w:themeColor="text1"/>
                <w:sz w:val="21"/>
                <w:szCs w:val="21"/>
                <w:lang w:eastAsia="zh-CN"/>
                <w14:textFill>
                  <w14:solidFill>
                    <w14:schemeClr w14:val="tx1"/>
                  </w14:solidFill>
                </w14:textFill>
              </w:rPr>
              <w:t>/</w:t>
            </w:r>
            <w:r>
              <w:rPr>
                <w:rFonts w:hint="default" w:ascii="微软雅黑" w:hAnsi="微软雅黑" w:eastAsia="微软雅黑"/>
                <w:color w:val="000000" w:themeColor="text1"/>
                <w:sz w:val="21"/>
                <w:szCs w:val="21"/>
                <w:lang w:eastAsia="zh-CN"/>
                <w14:textFill>
                  <w14:solidFill>
                    <w14:schemeClr w14:val="tx1"/>
                  </w14:solidFill>
                </w14:textFill>
              </w:rPr>
              <w:t>3</w:t>
            </w:r>
            <w:r>
              <w:rPr>
                <w:rFonts w:hint="eastAsia" w:ascii="微软雅黑" w:hAnsi="微软雅黑" w:eastAsia="微软雅黑"/>
                <w:color w:val="000000" w:themeColor="text1"/>
                <w:sz w:val="21"/>
                <w:szCs w:val="21"/>
                <w:lang w:eastAsia="zh-CN"/>
                <w14:textFill>
                  <w14:solidFill>
                    <w14:schemeClr w14:val="tx1"/>
                  </w14:solidFill>
                </w14:textFill>
              </w:rPr>
              <w:t>/</w:t>
            </w:r>
            <w:r>
              <w:rPr>
                <w:rFonts w:hint="default" w:ascii="微软雅黑" w:hAnsi="微软雅黑" w:eastAsia="微软雅黑"/>
                <w:color w:val="000000" w:themeColor="text1"/>
                <w:sz w:val="21"/>
                <w:szCs w:val="21"/>
                <w:lang w:eastAsia="zh-CN"/>
                <w14:textFill>
                  <w14:solidFill>
                    <w14:schemeClr w14:val="tx1"/>
                  </w14:solidFill>
                </w14:textFill>
              </w:rPr>
              <w:t>13</w:t>
            </w:r>
            <w:r>
              <w:rPr>
                <w:rFonts w:hint="eastAsia" w:ascii="微软雅黑" w:hAnsi="微软雅黑" w:eastAsia="微软雅黑"/>
                <w:color w:val="000000" w:themeColor="text1"/>
                <w:sz w:val="21"/>
                <w:szCs w:val="21"/>
                <w14:textFill>
                  <w14:solidFill>
                    <w14:schemeClr w14:val="tx1"/>
                  </w14:solidFill>
                </w14:textFill>
              </w:rPr>
              <w:t>&gt;</w:t>
            </w:r>
          </w:p>
        </w:tc>
        <w:tc>
          <w:tcPr>
            <w:tcW w:w="1462" w:type="dxa"/>
            <w:tcBorders>
              <w:top w:val="single" w:color="auto" w:sz="4" w:space="0"/>
              <w:bottom w:val="single" w:color="auto" w:sz="4" w:space="0"/>
            </w:tcBorders>
            <w:vAlign w:val="top"/>
          </w:tcPr>
          <w:p>
            <w:pPr>
              <w:pStyle w:val="42"/>
              <w:spacing w:line="360" w:lineRule="auto"/>
              <w:rPr>
                <w:rFonts w:hint="eastAsia" w:ascii="微软雅黑" w:hAnsi="微软雅黑" w:eastAsia="微软雅黑"/>
                <w:color w:val="000000" w:themeColor="text1"/>
                <w:sz w:val="21"/>
                <w:szCs w:val="21"/>
                <w14:textFill>
                  <w14:solidFill>
                    <w14:schemeClr w14:val="tx1"/>
                  </w14:solidFill>
                </w14:textFill>
              </w:rPr>
            </w:pPr>
            <w:r>
              <w:rPr>
                <w:rFonts w:hint="eastAsia" w:ascii="微软雅黑" w:hAnsi="微软雅黑" w:eastAsia="微软雅黑"/>
                <w:color w:val="000000" w:themeColor="text1"/>
                <w:sz w:val="21"/>
                <w:szCs w:val="21"/>
                <w14:textFill>
                  <w14:solidFill>
                    <w14:schemeClr w14:val="tx1"/>
                  </w14:solidFill>
                </w14:textFill>
              </w:rPr>
              <w:t>&lt;</w:t>
            </w:r>
            <w:r>
              <w:rPr>
                <w:rFonts w:hint="eastAsia" w:ascii="微软雅黑" w:hAnsi="微软雅黑" w:eastAsia="微软雅黑"/>
                <w:color w:val="000000" w:themeColor="text1"/>
                <w:sz w:val="21"/>
                <w:szCs w:val="21"/>
                <w:lang w:eastAsia="zh-CN"/>
                <w14:textFill>
                  <w14:solidFill>
                    <w14:schemeClr w14:val="tx1"/>
                  </w14:solidFill>
                </w14:textFill>
              </w:rPr>
              <w:t>1</w:t>
            </w:r>
            <w:r>
              <w:rPr>
                <w:rFonts w:ascii="微软雅黑" w:hAnsi="微软雅黑" w:eastAsia="微软雅黑"/>
                <w:color w:val="000000" w:themeColor="text1"/>
                <w:sz w:val="21"/>
                <w:szCs w:val="21"/>
                <w:lang w:eastAsia="zh-CN"/>
                <w14:textFill>
                  <w14:solidFill>
                    <w14:schemeClr w14:val="tx1"/>
                  </w14:solidFill>
                </w14:textFill>
              </w:rPr>
              <w:t>.9-1.13</w:t>
            </w:r>
            <w:r>
              <w:rPr>
                <w:rFonts w:hint="eastAsia" w:ascii="微软雅黑" w:hAnsi="微软雅黑" w:eastAsia="微软雅黑"/>
                <w:color w:val="000000" w:themeColor="text1"/>
                <w:sz w:val="21"/>
                <w:szCs w:val="21"/>
                <w14:textFill>
                  <w14:solidFill>
                    <w14:schemeClr w14:val="tx1"/>
                  </w14:solidFill>
                </w14:textFill>
              </w:rPr>
              <w:t>&gt;</w:t>
            </w:r>
          </w:p>
        </w:tc>
        <w:tc>
          <w:tcPr>
            <w:tcW w:w="3204" w:type="dxa"/>
            <w:vAlign w:val="top"/>
          </w:tcPr>
          <w:p>
            <w:pPr>
              <w:pStyle w:val="42"/>
              <w:spacing w:line="360" w:lineRule="auto"/>
              <w:rPr>
                <w:rFonts w:hint="default" w:ascii="微软雅黑" w:hAnsi="微软雅黑" w:eastAsia="微软雅黑"/>
                <w:color w:val="000000" w:themeColor="text1"/>
                <w:sz w:val="21"/>
                <w:szCs w:val="21"/>
                <w:lang w:eastAsia="zh-CN"/>
                <w14:textFill>
                  <w14:solidFill>
                    <w14:schemeClr w14:val="tx1"/>
                  </w14:solidFill>
                </w14:textFill>
              </w:rPr>
            </w:pPr>
            <w:r>
              <w:rPr>
                <w:rFonts w:hint="default" w:ascii="微软雅黑" w:hAnsi="微软雅黑" w:eastAsia="微软雅黑"/>
                <w:color w:val="000000" w:themeColor="text1"/>
                <w:sz w:val="21"/>
                <w:szCs w:val="21"/>
                <w:lang w:eastAsia="zh-CN"/>
                <w14:textFill>
                  <w14:solidFill>
                    <w14:schemeClr w14:val="tx1"/>
                  </w14:solidFill>
                </w14:textFill>
              </w:rPr>
              <w:t>Phase4需求更新，见Q&amp;A</w:t>
            </w:r>
          </w:p>
        </w:tc>
        <w:tc>
          <w:tcPr>
            <w:tcW w:w="1418" w:type="dxa"/>
            <w:vAlign w:val="top"/>
          </w:tcPr>
          <w:p>
            <w:pPr>
              <w:pStyle w:val="42"/>
              <w:spacing w:line="360" w:lineRule="auto"/>
              <w:jc w:val="center"/>
              <w:rPr>
                <w:rFonts w:hint="eastAsia" w:ascii="微软雅黑" w:hAnsi="微软雅黑" w:eastAsia="微软雅黑"/>
                <w:color w:val="000000" w:themeColor="text1"/>
                <w:sz w:val="21"/>
                <w:szCs w:val="21"/>
                <w:lang w:eastAsia="zh-CN"/>
                <w14:textFill>
                  <w14:solidFill>
                    <w14:schemeClr w14:val="tx1"/>
                  </w14:solidFill>
                </w14:textFill>
              </w:rPr>
            </w:pPr>
          </w:p>
        </w:tc>
        <w:tc>
          <w:tcPr>
            <w:tcW w:w="2126" w:type="dxa"/>
            <w:vAlign w:val="top"/>
          </w:tcPr>
          <w:p>
            <w:pPr>
              <w:pStyle w:val="42"/>
              <w:spacing w:line="360" w:lineRule="auto"/>
              <w:jc w:val="center"/>
              <w:rPr>
                <w:rFonts w:hint="default" w:ascii="微软雅黑" w:hAnsi="微软雅黑" w:eastAsia="微软雅黑"/>
                <w:color w:val="000000" w:themeColor="text1"/>
                <w:sz w:val="21"/>
                <w:szCs w:val="21"/>
                <w:lang w:eastAsia="zh-CN"/>
                <w14:textFill>
                  <w14:solidFill>
                    <w14:schemeClr w14:val="tx1"/>
                  </w14:solidFill>
                </w14:textFill>
              </w:rPr>
            </w:pPr>
            <w:r>
              <w:rPr>
                <w:rFonts w:hint="default" w:ascii="微软雅黑" w:hAnsi="微软雅黑" w:eastAsia="微软雅黑"/>
                <w:color w:val="000000" w:themeColor="text1"/>
                <w:sz w:val="21"/>
                <w:szCs w:val="21"/>
                <w:lang w:eastAsia="zh-CN"/>
                <w14:textFill>
                  <w14:solidFill>
                    <w14:schemeClr w14:val="tx1"/>
                  </w14:solidFill>
                </w14:textFill>
              </w:rPr>
              <w:t>潘承栋</w:t>
            </w:r>
          </w:p>
        </w:tc>
      </w:tr>
    </w:tbl>
    <w:p>
      <w:pPr>
        <w:rPr>
          <w:rFonts w:ascii="微软雅黑" w:hAnsi="微软雅黑" w:eastAsia="微软雅黑"/>
          <w:color w:val="000000" w:themeColor="text1"/>
          <w14:textFill>
            <w14:solidFill>
              <w14:schemeClr w14:val="tx1"/>
            </w14:solidFill>
          </w14:textFill>
        </w:rPr>
      </w:pPr>
    </w:p>
    <w:p>
      <w:pPr>
        <w:rPr>
          <w:rFonts w:ascii="微软雅黑" w:hAnsi="微软雅黑" w:eastAsia="微软雅黑"/>
          <w:color w:val="000000" w:themeColor="text1"/>
          <w14:textFill>
            <w14:solidFill>
              <w14:schemeClr w14:val="tx1"/>
            </w14:solidFill>
          </w14:textFill>
        </w:rPr>
      </w:pPr>
    </w:p>
    <w:p>
      <w:pPr>
        <w:rPr>
          <w:rFonts w:ascii="微软雅黑" w:hAnsi="微软雅黑" w:eastAsia="微软雅黑"/>
          <w:color w:val="000000" w:themeColor="text1"/>
          <w14:textFill>
            <w14:solidFill>
              <w14:schemeClr w14:val="tx1"/>
            </w14:solidFill>
          </w14:textFill>
        </w:rPr>
      </w:pPr>
    </w:p>
    <w:p>
      <w:pPr>
        <w:pStyle w:val="2"/>
        <w:spacing w:line="360" w:lineRule="auto"/>
        <w:rPr>
          <w:rFonts w:ascii="微软雅黑" w:hAnsi="微软雅黑" w:eastAsia="微软雅黑"/>
          <w:color w:val="000000" w:themeColor="text1"/>
          <w:sz w:val="28"/>
          <w:szCs w:val="28"/>
          <w14:textFill>
            <w14:solidFill>
              <w14:schemeClr w14:val="tx1"/>
            </w14:solidFill>
          </w14:textFill>
        </w:rPr>
      </w:pPr>
      <w:bookmarkStart w:id="4" w:name="_Toc523066925"/>
      <w:bookmarkStart w:id="5" w:name="_Toc523067001"/>
      <w:bookmarkStart w:id="6" w:name="_Toc1142271744"/>
      <w:r>
        <w:rPr>
          <w:rFonts w:hint="eastAsia" w:ascii="微软雅黑" w:hAnsi="微软雅黑" w:eastAsia="微软雅黑"/>
          <w:color w:val="000000" w:themeColor="text1"/>
          <w:sz w:val="28"/>
          <w:szCs w:val="28"/>
          <w14:textFill>
            <w14:solidFill>
              <w14:schemeClr w14:val="tx1"/>
            </w14:solidFill>
          </w14:textFill>
        </w:rPr>
        <w:t>需求介绍</w:t>
      </w:r>
      <w:bookmarkEnd w:id="4"/>
      <w:bookmarkEnd w:id="5"/>
      <w:bookmarkEnd w:id="6"/>
    </w:p>
    <w:p>
      <w:pPr>
        <w:numPr>
          <w:ilvl w:val="0"/>
          <w:numId w:val="4"/>
        </w:numPr>
        <w:spacing w:before="100" w:beforeAutospacing="1" w:after="100" w:afterAutospacing="1" w:line="360" w:lineRule="auto"/>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bCs/>
          <w:color w:val="000000" w:themeColor="text1"/>
          <w:szCs w:val="21"/>
          <w14:textFill>
            <w14:solidFill>
              <w14:schemeClr w14:val="tx1"/>
            </w14:solidFill>
          </w14:textFill>
        </w:rPr>
        <w:t>需求方：</w:t>
      </w:r>
      <w:r>
        <w:rPr>
          <w:rFonts w:hint="default" w:ascii="微软雅黑" w:hAnsi="微软雅黑" w:eastAsia="微软雅黑"/>
          <w:bCs/>
          <w:color w:val="000000" w:themeColor="text1"/>
          <w:szCs w:val="21"/>
          <w14:textFill>
            <w14:solidFill>
              <w14:schemeClr w14:val="tx1"/>
            </w14:solidFill>
          </w14:textFill>
        </w:rPr>
        <w:t>福特phase4项目</w:t>
      </w:r>
    </w:p>
    <w:p>
      <w:pPr>
        <w:numPr>
          <w:ilvl w:val="0"/>
          <w:numId w:val="4"/>
        </w:numPr>
        <w:spacing w:before="100" w:beforeAutospacing="1" w:after="100" w:afterAutospacing="1" w:line="360" w:lineRule="auto"/>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bCs/>
          <w:color w:val="000000" w:themeColor="text1"/>
          <w:szCs w:val="21"/>
          <w14:textFill>
            <w14:solidFill>
              <w14:schemeClr w14:val="tx1"/>
            </w14:solidFill>
          </w14:textFill>
        </w:rPr>
        <w:t>相关产品：小度车载</w:t>
      </w:r>
      <w:r>
        <w:rPr>
          <w:rFonts w:ascii="微软雅黑" w:hAnsi="微软雅黑" w:eastAsia="微软雅黑"/>
          <w:bCs/>
          <w:color w:val="000000" w:themeColor="text1"/>
          <w:szCs w:val="21"/>
          <w14:textFill>
            <w14:solidFill>
              <w14:schemeClr w14:val="tx1"/>
            </w14:solidFill>
          </w14:textFill>
        </w:rPr>
        <w:t>OS</w:t>
      </w:r>
      <w:r>
        <w:rPr>
          <w:rFonts w:ascii="微软雅黑" w:hAnsi="微软雅黑" w:eastAsia="微软雅黑"/>
          <w:color w:val="000000" w:themeColor="text1"/>
          <w:szCs w:val="21"/>
          <w14:textFill>
            <w14:solidFill>
              <w14:schemeClr w14:val="tx1"/>
            </w14:solidFill>
          </w14:textFill>
        </w:rPr>
        <w:t xml:space="preserve"> </w:t>
      </w:r>
    </w:p>
    <w:p>
      <w:pPr>
        <w:numPr>
          <w:ilvl w:val="0"/>
          <w:numId w:val="4"/>
        </w:numPr>
        <w:spacing w:before="100" w:beforeAutospacing="1" w:after="100" w:afterAutospacing="1" w:line="360" w:lineRule="auto"/>
        <w:rPr>
          <w:rFonts w:ascii="微软雅黑" w:hAnsi="微软雅黑" w:eastAsia="微软雅黑"/>
          <w:bCs/>
          <w:color w:val="000000" w:themeColor="text1"/>
          <w:szCs w:val="21"/>
          <w14:textFill>
            <w14:solidFill>
              <w14:schemeClr w14:val="tx1"/>
            </w14:solidFill>
          </w14:textFill>
        </w:rPr>
      </w:pPr>
      <w:r>
        <w:rPr>
          <w:rFonts w:hint="eastAsia" w:ascii="微软雅黑" w:hAnsi="微软雅黑" w:eastAsia="微软雅黑"/>
          <w:bCs/>
          <w:color w:val="000000" w:themeColor="text1"/>
          <w:szCs w:val="21"/>
          <w14:textFill>
            <w14:solidFill>
              <w14:schemeClr w14:val="tx1"/>
            </w14:solidFill>
          </w14:textFill>
        </w:rPr>
        <w:t>背景</w:t>
      </w:r>
      <w:r>
        <w:rPr>
          <w:rFonts w:ascii="微软雅黑" w:hAnsi="微软雅黑" w:eastAsia="微软雅黑"/>
          <w:bCs/>
          <w:color w:val="000000" w:themeColor="text1"/>
          <w:szCs w:val="21"/>
          <w14:textFill>
            <w14:solidFill>
              <w14:schemeClr w14:val="tx1"/>
            </w14:solidFill>
          </w14:textFill>
        </w:rPr>
        <w:t>／</w:t>
      </w:r>
      <w:r>
        <w:rPr>
          <w:rFonts w:hint="eastAsia" w:ascii="微软雅黑" w:hAnsi="微软雅黑" w:eastAsia="微软雅黑"/>
          <w:bCs/>
          <w:color w:val="000000" w:themeColor="text1"/>
          <w:szCs w:val="21"/>
          <w14:textFill>
            <w14:solidFill>
              <w14:schemeClr w14:val="tx1"/>
            </w14:solidFill>
          </w14:textFill>
        </w:rPr>
        <w:t>目的：</w:t>
      </w:r>
    </w:p>
    <w:p>
      <w:pPr>
        <w:spacing w:before="100" w:beforeAutospacing="1" w:after="100" w:afterAutospacing="1" w:line="276" w:lineRule="auto"/>
        <w:ind w:left="360" w:firstLine="42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将用户账号相关的数据聚焦展示和管理，形成稳定的入口感知。</w:t>
      </w:r>
    </w:p>
    <w:p>
      <w:pPr>
        <w:pStyle w:val="2"/>
        <w:spacing w:line="360" w:lineRule="auto"/>
        <w:rPr>
          <w:rFonts w:ascii="微软雅黑" w:hAnsi="微软雅黑" w:eastAsia="微软雅黑"/>
          <w:color w:val="000000" w:themeColor="text1"/>
          <w:sz w:val="28"/>
          <w:szCs w:val="28"/>
          <w14:textFill>
            <w14:solidFill>
              <w14:schemeClr w14:val="tx1"/>
            </w14:solidFill>
          </w14:textFill>
        </w:rPr>
      </w:pPr>
      <w:bookmarkStart w:id="7" w:name="NewPage-需求内容"/>
      <w:bookmarkEnd w:id="7"/>
      <w:bookmarkStart w:id="8" w:name="_Toc523066926"/>
      <w:bookmarkStart w:id="9" w:name="_Toc523067002"/>
      <w:bookmarkStart w:id="10" w:name="_Toc1804880875"/>
      <w:r>
        <w:rPr>
          <w:rFonts w:hint="eastAsia" w:ascii="微软雅黑" w:hAnsi="微软雅黑" w:eastAsia="微软雅黑"/>
          <w:color w:val="000000" w:themeColor="text1"/>
          <w:sz w:val="28"/>
          <w:szCs w:val="28"/>
          <w14:textFill>
            <w14:solidFill>
              <w14:schemeClr w14:val="tx1"/>
            </w14:solidFill>
          </w14:textFill>
        </w:rPr>
        <w:t>需求内容</w:t>
      </w:r>
      <w:bookmarkEnd w:id="8"/>
      <w:bookmarkEnd w:id="9"/>
      <w:bookmarkEnd w:id="10"/>
    </w:p>
    <w:p>
      <w:pPr>
        <w:pStyle w:val="3"/>
        <w:rPr>
          <w:rFonts w:ascii="微软雅黑" w:hAnsi="微软雅黑" w:eastAsia="微软雅黑"/>
          <w:color w:val="000000" w:themeColor="text1"/>
          <w14:textFill>
            <w14:solidFill>
              <w14:schemeClr w14:val="tx1"/>
            </w14:solidFill>
          </w14:textFill>
        </w:rPr>
      </w:pPr>
      <w:bookmarkStart w:id="11" w:name="_Toc523067003"/>
      <w:bookmarkStart w:id="12" w:name="_Toc523066927"/>
      <w:bookmarkStart w:id="13" w:name="_Toc1426352250"/>
      <w:r>
        <w:rPr>
          <w:rFonts w:ascii="微软雅黑" w:hAnsi="微软雅黑" w:eastAsia="微软雅黑"/>
          <w:color w:val="000000" w:themeColor="text1"/>
          <w14:textFill>
            <w14:solidFill>
              <w14:schemeClr w14:val="tx1"/>
            </w14:solidFill>
          </w14:textFill>
        </w:rPr>
        <w:softHyphen/>
      </w:r>
      <w:r>
        <w:rPr>
          <w:rFonts w:hint="eastAsia" w:ascii="微软雅黑" w:hAnsi="微软雅黑" w:eastAsia="微软雅黑"/>
          <w:color w:val="000000" w:themeColor="text1"/>
          <w14:textFill>
            <w14:solidFill>
              <w14:schemeClr w14:val="tx1"/>
            </w14:solidFill>
          </w14:textFill>
        </w:rPr>
        <w:t>功能结构</w:t>
      </w:r>
      <w:bookmarkEnd w:id="11"/>
      <w:bookmarkEnd w:id="12"/>
      <w:bookmarkEnd w:id="13"/>
    </w:p>
    <w:p>
      <w:pPr>
        <w:ind w:left="420"/>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14:textFill>
            <w14:solidFill>
              <w14:schemeClr w14:val="tx1"/>
            </w14:solidFill>
          </w14:textFill>
        </w:rPr>
        <w:t>入口：点击状态栏</w:t>
      </w:r>
      <w:r>
        <w:rPr>
          <w:rFonts w:ascii="微软雅黑" w:hAnsi="微软雅黑" w:eastAsia="微软雅黑"/>
          <w:color w:val="000000" w:themeColor="text1"/>
          <w14:textFill>
            <w14:solidFill>
              <w14:schemeClr w14:val="tx1"/>
            </w14:solidFill>
          </w14:textFill>
        </w:rPr>
        <w:t xml:space="preserve"> </w:t>
      </w:r>
      <w:r>
        <w:rPr>
          <w:rFonts w:hint="eastAsia" w:ascii="微软雅黑" w:hAnsi="微软雅黑" w:eastAsia="微软雅黑"/>
          <w:color w:val="000000" w:themeColor="text1"/>
          <w14:textFill>
            <w14:solidFill>
              <w14:schemeClr w14:val="tx1"/>
            </w14:solidFill>
          </w14:textFill>
        </w:rPr>
        <w:t>常驻icon，进入个人中心页面。</w:t>
      </w:r>
    </w:p>
    <w:p>
      <w:pPr>
        <w:ind w:left="420"/>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14:textFill>
            <w14:solidFill>
              <w14:schemeClr w14:val="tx1"/>
            </w14:solidFill>
          </w14:textFill>
        </w:rPr>
        <w:t>个人中心内容包含：资料设定，</w:t>
      </w:r>
      <w:r>
        <w:rPr>
          <w:rFonts w:hint="default" w:ascii="微软雅黑" w:hAnsi="微软雅黑" w:eastAsia="微软雅黑"/>
          <w:color w:val="000000" w:themeColor="text1"/>
          <w14:textFill>
            <w14:solidFill>
              <w14:schemeClr w14:val="tx1"/>
            </w14:solidFill>
          </w14:textFill>
        </w:rPr>
        <w:t>切换账号，</w:t>
      </w:r>
      <w:r>
        <w:rPr>
          <w:rFonts w:hint="eastAsia" w:ascii="微软雅黑" w:hAnsi="微软雅黑" w:eastAsia="微软雅黑"/>
          <w:color w:val="000000" w:themeColor="text1"/>
          <w14:textFill>
            <w14:solidFill>
              <w14:schemeClr w14:val="tx1"/>
            </w14:solidFill>
          </w14:textFill>
        </w:rPr>
        <w:t>我的订单，我的流量</w:t>
      </w:r>
      <w:r>
        <w:rPr>
          <w:rFonts w:ascii="微软雅黑" w:hAnsi="微软雅黑" w:eastAsia="微软雅黑"/>
          <w:color w:val="000000" w:themeColor="text1"/>
          <w14:textFill>
            <w14:solidFill>
              <w14:schemeClr w14:val="tx1"/>
            </w14:solidFill>
          </w14:textFill>
        </w:rPr>
        <w:t>，</w:t>
      </w:r>
      <w:r>
        <w:rPr>
          <w:rFonts w:hint="eastAsia" w:ascii="微软雅黑" w:hAnsi="微软雅黑" w:eastAsia="微软雅黑"/>
          <w:color w:val="000000" w:themeColor="text1"/>
          <w14:textFill>
            <w14:solidFill>
              <w14:schemeClr w14:val="tx1"/>
            </w14:solidFill>
          </w14:textFill>
        </w:rPr>
        <w:t>消息盒子，</w:t>
      </w:r>
      <w:r>
        <w:rPr>
          <w:rFonts w:hint="default" w:ascii="微软雅黑" w:hAnsi="微软雅黑" w:eastAsia="微软雅黑"/>
          <w:color w:val="000000" w:themeColor="text1"/>
          <w14:textFill>
            <w14:solidFill>
              <w14:schemeClr w14:val="tx1"/>
            </w14:solidFill>
          </w14:textFill>
        </w:rPr>
        <w:t>人脸识别，驾驶员档案</w:t>
      </w:r>
      <w:r>
        <w:rPr>
          <w:rFonts w:hint="eastAsia" w:ascii="微软雅黑" w:hAnsi="微软雅黑" w:eastAsia="微软雅黑"/>
          <w:color w:val="000000" w:themeColor="text1"/>
          <w14:textFill>
            <w14:solidFill>
              <w14:schemeClr w14:val="tx1"/>
            </w14:solidFill>
          </w14:textFill>
        </w:rPr>
        <w:t>几个大模块的功能，具体结构图如下。</w:t>
      </w:r>
    </w:p>
    <w:p>
      <w:pPr>
        <w:rPr>
          <w:rFonts w:ascii="微软雅黑" w:hAnsi="微软雅黑" w:eastAsia="微软雅黑"/>
          <w:color w:val="000000" w:themeColor="text1"/>
          <w14:textFill>
            <w14:solidFill>
              <w14:schemeClr w14:val="tx1"/>
            </w14:solidFill>
          </w14:textFill>
        </w:rPr>
      </w:pPr>
      <w:r>
        <w:drawing>
          <wp:inline distT="0" distB="0" distL="114300" distR="114300">
            <wp:extent cx="6638290" cy="4413250"/>
            <wp:effectExtent l="0" t="0" r="1651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6638290" cy="4413250"/>
                    </a:xfrm>
                    <a:prstGeom prst="rect">
                      <a:avLst/>
                    </a:prstGeom>
                    <a:noFill/>
                    <a:ln w="9525">
                      <a:noFill/>
                    </a:ln>
                  </pic:spPr>
                </pic:pic>
              </a:graphicData>
            </a:graphic>
          </wp:inline>
        </w:drawing>
      </w:r>
    </w:p>
    <w:p>
      <w:pPr>
        <w:ind w:left="420" w:firstLine="2760" w:firstLineChars="1150"/>
        <w:rPr>
          <w:rFonts w:ascii="微软雅黑" w:hAnsi="微软雅黑" w:eastAsia="微软雅黑"/>
          <w:color w:val="000000" w:themeColor="text1"/>
          <w:highlight w:val="none"/>
          <w14:textFill>
            <w14:solidFill>
              <w14:schemeClr w14:val="tx1"/>
            </w14:solidFill>
          </w14:textFill>
        </w:rPr>
      </w:pPr>
      <w:r>
        <w:rPr>
          <w:rFonts w:ascii="微软雅黑" w:hAnsi="微软雅黑" w:eastAsia="微软雅黑"/>
          <w:color w:val="000000" w:themeColor="text1"/>
          <w:highlight w:val="none"/>
          <w14:textFill>
            <w14:solidFill>
              <w14:schemeClr w14:val="tx1"/>
            </w14:solidFill>
          </w14:textFill>
        </w:rPr>
        <w:t>具体信息架构以交互设计为准。</w:t>
      </w:r>
    </w:p>
    <w:p>
      <w:pPr>
        <w:rPr>
          <w:rFonts w:ascii="微软雅黑" w:hAnsi="微软雅黑" w:eastAsia="微软雅黑"/>
          <w:color w:val="000000" w:themeColor="text1"/>
          <w14:textFill>
            <w14:solidFill>
              <w14:schemeClr w14:val="tx1"/>
            </w14:solidFill>
          </w14:textFill>
        </w:rPr>
      </w:pPr>
    </w:p>
    <w:p>
      <w:pPr>
        <w:pStyle w:val="3"/>
        <w:rPr>
          <w:rFonts w:ascii="微软雅黑" w:hAnsi="微软雅黑" w:eastAsia="微软雅黑"/>
          <w:color w:val="000000" w:themeColor="text1"/>
          <w14:textFill>
            <w14:solidFill>
              <w14:schemeClr w14:val="tx1"/>
            </w14:solidFill>
          </w14:textFill>
        </w:rPr>
      </w:pPr>
      <w:bookmarkStart w:id="14" w:name="_Toc342314289"/>
      <w:r>
        <w:rPr>
          <w:rFonts w:ascii="微软雅黑" w:hAnsi="微软雅黑" w:eastAsia="微软雅黑"/>
          <w:color w:val="000000" w:themeColor="text1"/>
          <w14:textFill>
            <w14:solidFill>
              <w14:schemeClr w14:val="tx1"/>
            </w14:solidFill>
          </w14:textFill>
        </w:rPr>
        <w:t>功能入口</w:t>
      </w:r>
      <w:bookmarkEnd w:id="14"/>
    </w:p>
    <w:p>
      <w:pPr>
        <w:ind w:firstLine="420" w:firstLineChars="0"/>
        <w:rPr>
          <w:color w:val="000000" w:themeColor="text1"/>
          <w:highlight w:val="none"/>
          <w14:textFill>
            <w14:solidFill>
              <w14:schemeClr w14:val="tx1"/>
            </w14:solidFill>
          </w14:textFill>
        </w:rPr>
      </w:pPr>
      <w:r>
        <w:rPr>
          <w:color w:val="000000" w:themeColor="text1"/>
          <w:highlight w:val="none"/>
          <w14:textFill>
            <w14:solidFill>
              <w14:schemeClr w14:val="tx1"/>
            </w14:solidFill>
          </w14:textFill>
        </w:rPr>
        <w:t>由launcher进入个人中心。个人中心首页展示林肯账号头像及姓名，头像按以下规则显示。</w:t>
      </w:r>
    </w:p>
    <w:p>
      <w:pPr>
        <w:numPr>
          <w:ilvl w:val="0"/>
          <w:numId w:val="5"/>
        </w:numPr>
        <w:ind w:firstLine="420" w:firstLineChars="0"/>
        <w:rPr>
          <w:color w:val="000000" w:themeColor="text1"/>
          <w:highlight w:val="none"/>
          <w14:textFill>
            <w14:solidFill>
              <w14:schemeClr w14:val="tx1"/>
            </w14:solidFill>
          </w14:textFill>
        </w:rPr>
      </w:pPr>
      <w:r>
        <w:rPr>
          <w:color w:val="000000" w:themeColor="text1"/>
          <w:highlight w:val="none"/>
          <w14:textFill>
            <w14:solidFill>
              <w14:schemeClr w14:val="tx1"/>
            </w14:solidFill>
          </w14:textFill>
        </w:rPr>
        <w:t>未登录情况下，显示未登录默认头像。</w:t>
      </w:r>
    </w:p>
    <w:p>
      <w:pPr>
        <w:numPr>
          <w:ilvl w:val="0"/>
          <w:numId w:val="5"/>
        </w:numPr>
        <w:ind w:firstLine="420" w:firstLineChars="0"/>
        <w:rPr>
          <w:color w:val="000000" w:themeColor="text1"/>
          <w:highlight w:val="none"/>
          <w14:textFill>
            <w14:solidFill>
              <w14:schemeClr w14:val="tx1"/>
            </w14:solidFill>
          </w14:textFill>
        </w:rPr>
      </w:pPr>
      <w:r>
        <w:rPr>
          <w:color w:val="000000" w:themeColor="text1"/>
          <w:highlight w:val="none"/>
          <w14:textFill>
            <w14:solidFill>
              <w14:schemeClr w14:val="tx1"/>
            </w14:solidFill>
          </w14:textFill>
        </w:rPr>
        <w:t>已登录情况下，若福特云端正常获取，则显示正常云端下发的头像。</w:t>
      </w:r>
    </w:p>
    <w:p>
      <w:pPr>
        <w:numPr>
          <w:ilvl w:val="0"/>
          <w:numId w:val="0"/>
        </w:numPr>
        <w:ind w:left="840" w:leftChars="0" w:firstLine="1440" w:firstLineChars="600"/>
        <w:rPr>
          <w:color w:val="000000" w:themeColor="text1"/>
          <w:highlight w:val="none"/>
          <w14:textFill>
            <w14:solidFill>
              <w14:schemeClr w14:val="tx1"/>
            </w14:solidFill>
          </w14:textFill>
        </w:rPr>
      </w:pPr>
      <w:r>
        <w:rPr>
          <w:color w:val="000000" w:themeColor="text1"/>
          <w:highlight w:val="none"/>
          <w14:textFill>
            <w14:solidFill>
              <w14:schemeClr w14:val="tx1"/>
            </w14:solidFill>
          </w14:textFill>
        </w:rPr>
        <w:t>若未能从福特云端正常获取，则显示已登录状态的默认头像。（设计一个已登</w:t>
      </w:r>
      <w:r>
        <w:rPr>
          <w:color w:val="000000" w:themeColor="text1"/>
          <w:highlight w:val="none"/>
          <w14:textFill>
            <w14:solidFill>
              <w14:schemeClr w14:val="tx1"/>
            </w14:solidFill>
          </w14:textFill>
        </w:rPr>
        <w:tab/>
      </w:r>
      <w:r>
        <w:rPr>
          <w:color w:val="000000" w:themeColor="text1"/>
          <w:highlight w:val="none"/>
          <w14:textFill>
            <w14:solidFill>
              <w14:schemeClr w14:val="tx1"/>
            </w14:solidFill>
          </w14:textFill>
        </w:rPr>
        <w:tab/>
      </w:r>
      <w:r>
        <w:rPr>
          <w:color w:val="000000" w:themeColor="text1"/>
          <w:highlight w:val="none"/>
          <w14:textFill>
            <w14:solidFill>
              <w14:schemeClr w14:val="tx1"/>
            </w14:solidFill>
          </w14:textFill>
        </w:rPr>
        <w:t xml:space="preserve">     录默认头像）</w:t>
      </w:r>
    </w:p>
    <w:p>
      <w:pPr>
        <w:jc w:val="center"/>
        <w:rPr>
          <w:color w:val="000000" w:themeColor="text1"/>
          <w14:textFill>
            <w14:solidFill>
              <w14:schemeClr w14:val="tx1"/>
            </w14:solidFill>
          </w14:textFill>
        </w:rPr>
      </w:pPr>
    </w:p>
    <w:p>
      <w:pPr>
        <w:pStyle w:val="3"/>
        <w:rPr>
          <w:rFonts w:ascii="微软雅黑" w:hAnsi="微软雅黑" w:eastAsia="微软雅黑"/>
          <w:color w:val="000000" w:themeColor="text1"/>
          <w14:textFill>
            <w14:solidFill>
              <w14:schemeClr w14:val="tx1"/>
            </w14:solidFill>
          </w14:textFill>
        </w:rPr>
      </w:pPr>
      <w:bookmarkStart w:id="15" w:name="_Toc167564910"/>
      <w:bookmarkStart w:id="16" w:name="_Toc523066929"/>
      <w:bookmarkStart w:id="17" w:name="_Toc523067005"/>
      <w:r>
        <w:rPr>
          <w:rFonts w:hint="eastAsia" w:ascii="微软雅黑" w:hAnsi="微软雅黑" w:eastAsia="微软雅黑"/>
          <w:color w:val="000000" w:themeColor="text1"/>
          <w14:textFill>
            <w14:solidFill>
              <w14:schemeClr w14:val="tx1"/>
            </w14:solidFill>
          </w14:textFill>
        </w:rPr>
        <w:t>功能描述</w:t>
      </w:r>
      <w:bookmarkEnd w:id="15"/>
      <w:bookmarkEnd w:id="16"/>
      <w:bookmarkEnd w:id="17"/>
    </w:p>
    <w:p>
      <w:pPr>
        <w:pStyle w:val="4"/>
        <w:spacing w:line="360" w:lineRule="auto"/>
        <w:ind w:left="-5" w:leftChars="-2"/>
        <w:rPr>
          <w:rFonts w:hint="eastAsia"/>
          <w:color w:val="000000" w:themeColor="text1"/>
          <w:highlight w:val="none"/>
          <w14:textFill>
            <w14:solidFill>
              <w14:schemeClr w14:val="tx1"/>
            </w14:solidFill>
          </w14:textFill>
        </w:rPr>
      </w:pPr>
      <w:bookmarkStart w:id="18" w:name="_Toc912381153"/>
      <w:bookmarkStart w:id="19" w:name="_Toc1724348313"/>
      <w:r>
        <w:rPr>
          <w:rFonts w:hint="default" w:ascii="微软雅黑" w:hAnsi="微软雅黑" w:eastAsia="微软雅黑" w:cs="宋体"/>
          <w:color w:val="000000" w:themeColor="text1"/>
          <w:sz w:val="21"/>
          <w:szCs w:val="21"/>
          <w:highlight w:val="none"/>
          <w14:textFill>
            <w14:solidFill>
              <w14:schemeClr w14:val="tx1"/>
            </w14:solidFill>
          </w14:textFill>
        </w:rPr>
        <w:t>登录其它</w:t>
      </w:r>
      <w:r>
        <w:rPr>
          <w:rFonts w:hint="eastAsia" w:ascii="微软雅黑" w:hAnsi="微软雅黑" w:eastAsia="微软雅黑" w:cs="宋体"/>
          <w:color w:val="000000" w:themeColor="text1"/>
          <w:sz w:val="21"/>
          <w:szCs w:val="21"/>
          <w:highlight w:val="none"/>
          <w14:textFill>
            <w14:solidFill>
              <w14:schemeClr w14:val="tx1"/>
            </w14:solidFill>
          </w14:textFill>
        </w:rPr>
        <w:t>账号</w:t>
      </w:r>
      <w:bookmarkEnd w:id="18"/>
      <w:bookmarkEnd w:id="19"/>
    </w:p>
    <w:p>
      <w:pPr>
        <w:rPr>
          <w:rFonts w:hint="default" w:ascii="微软雅黑" w:hAnsi="微软雅黑" w:eastAsia="微软雅黑" w:cs="宋体"/>
          <w:color w:val="000000" w:themeColor="text1"/>
          <w:sz w:val="21"/>
          <w:szCs w:val="21"/>
          <w:highlight w:val="none"/>
          <w14:textFill>
            <w14:solidFill>
              <w14:schemeClr w14:val="tx1"/>
            </w14:solidFill>
          </w14:textFill>
        </w:rPr>
      </w:pPr>
      <w:r>
        <w:rPr>
          <w:rFonts w:hint="default" w:ascii="微软雅黑" w:hAnsi="微软雅黑" w:eastAsia="微软雅黑" w:cs="宋体"/>
          <w:color w:val="000000" w:themeColor="text1"/>
          <w:sz w:val="21"/>
          <w:szCs w:val="21"/>
          <w:highlight w:val="none"/>
          <w14:textFill>
            <w14:solidFill>
              <w14:schemeClr w14:val="tx1"/>
            </w14:solidFill>
          </w14:textFill>
        </w:rPr>
        <w:t>当车机已有账号登录时，需有登录其它账号的入口，ivi最多保存八个最近登录的账号。</w:t>
      </w:r>
    </w:p>
    <w:p>
      <w:pPr>
        <w:pStyle w:val="5"/>
        <w:bidi w:val="0"/>
        <w:rPr>
          <w:rFonts w:hint="eastAsia" w:ascii="黑体-简" w:hAnsi="黑体-简" w:eastAsia="黑体-简" w:cs="黑体-简"/>
          <w:b/>
          <w:bCs/>
          <w:color w:val="000000" w:themeColor="text1"/>
          <w:sz w:val="24"/>
          <w:szCs w:val="24"/>
          <w:highlight w:val="none"/>
          <w14:textFill>
            <w14:solidFill>
              <w14:schemeClr w14:val="tx1"/>
            </w14:solidFill>
          </w14:textFill>
        </w:rPr>
      </w:pPr>
      <w:r>
        <w:rPr>
          <w:rFonts w:hint="eastAsia" w:ascii="黑体-简" w:hAnsi="黑体-简" w:eastAsia="黑体-简" w:cs="黑体-简"/>
          <w:b/>
          <w:bCs/>
          <w:color w:val="000000" w:themeColor="text1"/>
          <w:sz w:val="24"/>
          <w:szCs w:val="24"/>
          <w:highlight w:val="none"/>
          <w14:textFill>
            <w14:solidFill>
              <w14:schemeClr w14:val="tx1"/>
            </w14:solidFill>
          </w14:textFill>
        </w:rPr>
        <w:t>2.3.1.1登录其它账号账号页面</w:t>
      </w:r>
    </w:p>
    <w:p>
      <w:pPr>
        <w:rPr>
          <w:rFonts w:hint="eastAsia"/>
          <w:highlight w:val="none"/>
        </w:rPr>
      </w:pPr>
      <w:r>
        <w:rPr>
          <w:rFonts w:hint="default" w:asciiTheme="minorEastAsia" w:hAnsiTheme="minorEastAsia" w:eastAsiaTheme="minorEastAsia" w:cstheme="minorEastAsia"/>
          <w:b/>
          <w:bCs/>
          <w:color w:val="000000" w:themeColor="text1"/>
          <w:sz w:val="21"/>
          <w:szCs w:val="21"/>
          <w:highlight w:val="none"/>
          <w14:textFill>
            <w14:solidFill>
              <w14:schemeClr w14:val="tx1"/>
            </w14:solidFill>
          </w14:textFill>
        </w:rPr>
        <w:t>个人中心有【登录其他账号】入口，用户通过扫码或Faceid验证后可登录其它账号。</w:t>
      </w:r>
    </w:p>
    <w:p>
      <w:pPr>
        <w:numPr>
          <w:ilvl w:val="0"/>
          <w:numId w:val="6"/>
        </w:numPr>
        <w:ind w:left="0" w:leftChars="0" w:firstLine="420" w:firstLineChars="0"/>
        <w:rPr>
          <w:rFonts w:hint="default" w:ascii="微软雅黑" w:hAnsi="微软雅黑" w:eastAsia="微软雅黑"/>
          <w:strike/>
          <w:dstrike w:val="0"/>
          <w:color w:val="000000" w:themeColor="text1"/>
          <w:szCs w:val="21"/>
          <w:highlight w:val="none"/>
          <w14:textFill>
            <w14:solidFill>
              <w14:schemeClr w14:val="tx1"/>
            </w14:solidFill>
          </w14:textFill>
        </w:rPr>
      </w:pPr>
      <w:r>
        <w:rPr>
          <w:rFonts w:hint="default" w:ascii="微软雅黑" w:hAnsi="微软雅黑" w:eastAsia="微软雅黑"/>
          <w:strike w:val="0"/>
          <w:dstrike w:val="0"/>
          <w:color w:val="000000" w:themeColor="text1"/>
          <w:szCs w:val="21"/>
          <w:highlight w:val="none"/>
          <w14:textFill>
            <w14:solidFill>
              <w14:schemeClr w14:val="tx1"/>
            </w14:solidFill>
          </w14:textFill>
        </w:rPr>
        <w:t>车机已</w:t>
      </w:r>
      <w:r>
        <w:rPr>
          <w:rFonts w:hint="default" w:ascii="微软雅黑" w:hAnsi="微软雅黑" w:eastAsia="微软雅黑"/>
          <w:color w:val="000000" w:themeColor="text1"/>
          <w:szCs w:val="21"/>
          <w:highlight w:val="none"/>
          <w14:textFill>
            <w14:solidFill>
              <w14:schemeClr w14:val="tx1"/>
            </w14:solidFill>
          </w14:textFill>
        </w:rPr>
        <w:t>登录过的账号，用户登录账号成功时，不需要重新进入登录引导页。toast提示用户登</w:t>
      </w:r>
      <w:r>
        <w:rPr>
          <w:rFonts w:hint="default" w:ascii="微软雅黑" w:hAnsi="微软雅黑" w:eastAsia="微软雅黑"/>
          <w:color w:val="000000" w:themeColor="text1"/>
          <w:szCs w:val="21"/>
          <w:highlight w:val="none"/>
          <w14:textFill>
            <w14:solidFill>
              <w14:schemeClr w14:val="tx1"/>
            </w14:solidFill>
          </w14:textFill>
        </w:rPr>
        <w:tab/>
      </w:r>
      <w:r>
        <w:rPr>
          <w:rFonts w:hint="default" w:ascii="微软雅黑" w:hAnsi="微软雅黑" w:eastAsia="微软雅黑"/>
          <w:color w:val="000000" w:themeColor="text1"/>
          <w:szCs w:val="21"/>
          <w:highlight w:val="none"/>
          <w14:textFill>
            <w14:solidFill>
              <w14:schemeClr w14:val="tx1"/>
            </w14:solidFill>
          </w14:textFill>
        </w:rPr>
        <w:t xml:space="preserve">    录账号成功。</w:t>
      </w:r>
    </w:p>
    <w:p>
      <w:pPr>
        <w:numPr>
          <w:ilvl w:val="0"/>
          <w:numId w:val="6"/>
        </w:numPr>
        <w:ind w:left="0" w:leftChars="0" w:firstLine="420" w:firstLineChars="0"/>
        <w:rPr>
          <w:rFonts w:hint="default" w:ascii="微软雅黑" w:hAnsi="微软雅黑" w:eastAsia="微软雅黑"/>
          <w:strike w:val="0"/>
          <w:dstrike w:val="0"/>
          <w:color w:val="000000" w:themeColor="text1"/>
          <w:szCs w:val="21"/>
          <w14:textFill>
            <w14:solidFill>
              <w14:schemeClr w14:val="tx1"/>
            </w14:solidFill>
          </w14:textFill>
        </w:rPr>
      </w:pPr>
      <w:r>
        <w:rPr>
          <w:rFonts w:hint="default" w:ascii="微软雅黑" w:hAnsi="微软雅黑" w:eastAsia="微软雅黑"/>
          <w:strike w:val="0"/>
          <w:dstrike w:val="0"/>
          <w:color w:val="000000" w:themeColor="text1"/>
          <w:szCs w:val="21"/>
          <w14:textFill>
            <w14:solidFill>
              <w14:schemeClr w14:val="tx1"/>
            </w14:solidFill>
          </w14:textFill>
        </w:rPr>
        <w:t>配有FaceID验证的车机，点击切换调起的登录二维码页面需要适配FaceID入口，FaceID验证成功后，登录FaceID验证所绑定的账号。验证失败则返回登录二维码页面。</w:t>
      </w:r>
    </w:p>
    <w:p>
      <w:pPr>
        <w:numPr>
          <w:ilvl w:val="0"/>
          <w:numId w:val="7"/>
        </w:numPr>
        <w:ind w:left="420" w:leftChars="0" w:hanging="420" w:firstLineChars="0"/>
        <w:rPr>
          <w:rFonts w:hint="eastAsia"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当账号数小于</w:t>
      </w:r>
      <w:r>
        <w:rPr>
          <w:rFonts w:hint="default" w:ascii="微软雅黑" w:hAnsi="微软雅黑" w:eastAsia="微软雅黑"/>
          <w:color w:val="000000" w:themeColor="text1"/>
          <w:szCs w:val="21"/>
          <w14:textFill>
            <w14:solidFill>
              <w14:schemeClr w14:val="tx1"/>
            </w14:solidFill>
          </w14:textFill>
        </w:rPr>
        <w:t>八</w:t>
      </w:r>
      <w:r>
        <w:rPr>
          <w:rFonts w:hint="eastAsia" w:ascii="微软雅黑" w:hAnsi="微软雅黑" w:eastAsia="微软雅黑"/>
          <w:color w:val="000000" w:themeColor="text1"/>
          <w:szCs w:val="21"/>
          <w14:textFill>
            <w14:solidFill>
              <w14:schemeClr w14:val="tx1"/>
            </w14:solidFill>
          </w14:textFill>
        </w:rPr>
        <w:t>个时</w:t>
      </w:r>
    </w:p>
    <w:p>
      <w:pPr>
        <w:numPr>
          <w:ilvl w:val="0"/>
          <w:numId w:val="0"/>
        </w:numPr>
        <w:rPr>
          <w:rFonts w:hint="eastAsia" w:ascii="微软雅黑" w:hAnsi="微软雅黑" w:eastAsia="微软雅黑"/>
          <w:color w:val="000000" w:themeColor="text1"/>
          <w:szCs w:val="21"/>
          <w14:textFill>
            <w14:solidFill>
              <w14:schemeClr w14:val="tx1"/>
            </w14:solidFill>
          </w14:textFill>
        </w:rPr>
      </w:pPr>
      <w:r>
        <w:rPr>
          <w:rFonts w:hint="default" w:ascii="微软雅黑" w:hAnsi="微软雅黑" w:eastAsia="微软雅黑"/>
          <w:color w:val="000000" w:themeColor="text1"/>
          <w:szCs w:val="21"/>
          <w14:textFill>
            <w14:solidFill>
              <w14:schemeClr w14:val="tx1"/>
            </w14:solidFill>
          </w14:textFill>
        </w:rPr>
        <w:t>【1】用户可新登录账号，通过调起二维码登录界面扫码登录。</w:t>
      </w:r>
    </w:p>
    <w:p>
      <w:pPr>
        <w:numPr>
          <w:ilvl w:val="0"/>
          <w:numId w:val="0"/>
        </w:numPr>
        <w:rPr>
          <w:rFonts w:hint="eastAsia" w:ascii="微软雅黑" w:hAnsi="微软雅黑" w:eastAsia="微软雅黑"/>
          <w:color w:val="000000" w:themeColor="text1"/>
          <w:szCs w:val="21"/>
          <w14:textFill>
            <w14:solidFill>
              <w14:schemeClr w14:val="tx1"/>
            </w14:solidFill>
          </w14:textFill>
        </w:rPr>
      </w:pPr>
      <w:r>
        <w:rPr>
          <w:rFonts w:hint="default" w:ascii="微软雅黑" w:hAnsi="微软雅黑" w:eastAsia="微软雅黑"/>
          <w:color w:val="000000" w:themeColor="text1"/>
          <w:szCs w:val="21"/>
          <w:lang w:val="en-US" w:eastAsia="zh-CN"/>
          <w14:textFill>
            <w14:solidFill>
              <w14:schemeClr w14:val="tx1"/>
            </w14:solidFill>
          </w14:textFill>
        </w:rPr>
        <w:t>若</w:t>
      </w:r>
      <w:r>
        <w:rPr>
          <w:rFonts w:hint="default" w:ascii="微软雅黑" w:hAnsi="微软雅黑" w:eastAsia="微软雅黑"/>
          <w:color w:val="000000" w:themeColor="text1"/>
          <w:szCs w:val="21"/>
          <w14:textFill>
            <w14:solidFill>
              <w14:schemeClr w14:val="tx1"/>
            </w14:solidFill>
          </w14:textFill>
        </w:rPr>
        <w:t>此时登录的是已保存的账号，则切换到该账号上，账号数不变。</w:t>
      </w:r>
    </w:p>
    <w:p>
      <w:pPr>
        <w:numPr>
          <w:ilvl w:val="0"/>
          <w:numId w:val="0"/>
        </w:numPr>
        <w:rPr>
          <w:rFonts w:hint="default" w:ascii="微软雅黑" w:hAnsi="微软雅黑" w:eastAsia="微软雅黑"/>
          <w:color w:val="000000" w:themeColor="text1"/>
          <w:szCs w:val="21"/>
          <w:highlight w:val="none"/>
          <w14:textFill>
            <w14:solidFill>
              <w14:schemeClr w14:val="tx1"/>
            </w14:solidFill>
          </w14:textFill>
        </w:rPr>
      </w:pPr>
      <w:r>
        <w:rPr>
          <w:rFonts w:hint="default" w:ascii="微软雅黑" w:hAnsi="微软雅黑" w:eastAsia="微软雅黑"/>
          <w:color w:val="000000" w:themeColor="text1"/>
          <w:szCs w:val="21"/>
          <w:highlight w:val="none"/>
          <w14:textFill>
            <w14:solidFill>
              <w14:schemeClr w14:val="tx1"/>
            </w14:solidFill>
          </w14:textFill>
        </w:rPr>
        <w:t>若此时登录账号失败，则保持当前已登录账号登录状态。</w:t>
      </w:r>
    </w:p>
    <w:p>
      <w:pPr>
        <w:numPr>
          <w:ilvl w:val="0"/>
          <w:numId w:val="0"/>
        </w:numPr>
        <w:rPr>
          <w:rFonts w:hint="eastAsia" w:ascii="微软雅黑" w:hAnsi="微软雅黑" w:eastAsia="微软雅黑"/>
          <w:color w:val="000000" w:themeColor="text1"/>
          <w:szCs w:val="21"/>
          <w14:textFill>
            <w14:solidFill>
              <w14:schemeClr w14:val="tx1"/>
            </w14:solidFill>
          </w14:textFill>
        </w:rPr>
      </w:pPr>
      <w:r>
        <w:rPr>
          <w:rFonts w:hint="default" w:ascii="微软雅黑" w:hAnsi="微软雅黑" w:eastAsia="微软雅黑"/>
          <w:color w:val="000000" w:themeColor="text1"/>
          <w:szCs w:val="21"/>
          <w14:textFill>
            <w14:solidFill>
              <w14:schemeClr w14:val="tx1"/>
            </w14:solidFill>
          </w14:textFill>
        </w:rPr>
        <w:t>【2】账号展示排序方式：按最近登录的账号进行顺序排序。若目前有登录状态的账号，列表中第一位展示用户一定是当前登录的账号（不一定是列表展示，UI可参考设计）。</w:t>
      </w:r>
    </w:p>
    <w:p>
      <w:pPr>
        <w:numPr>
          <w:ilvl w:val="0"/>
          <w:numId w:val="7"/>
        </w:numPr>
        <w:ind w:left="420" w:leftChars="0" w:hanging="420" w:firstLineChars="0"/>
        <w:rPr>
          <w:rFonts w:hint="default"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highlight w:val="none"/>
          <w14:textFill>
            <w14:solidFill>
              <w14:schemeClr w14:val="tx1"/>
            </w14:solidFill>
          </w14:textFill>
        </w:rPr>
        <w:t>当账号数</w:t>
      </w:r>
      <w:r>
        <w:rPr>
          <w:rFonts w:hint="default" w:ascii="微软雅黑" w:hAnsi="微软雅黑" w:eastAsia="微软雅黑"/>
          <w:color w:val="000000" w:themeColor="text1"/>
          <w:szCs w:val="21"/>
          <w:highlight w:val="none"/>
          <w14:textFill>
            <w14:solidFill>
              <w14:schemeClr w14:val="tx1"/>
            </w14:solidFill>
          </w14:textFill>
        </w:rPr>
        <w:t>为八时</w:t>
      </w:r>
      <w:r>
        <w:rPr>
          <w:rFonts w:hint="eastAsia" w:ascii="微软雅黑" w:hAnsi="微软雅黑" w:eastAsia="微软雅黑"/>
          <w:color w:val="000000" w:themeColor="text1"/>
          <w:szCs w:val="21"/>
          <w:highlight w:val="none"/>
          <w14:textFill>
            <w14:solidFill>
              <w14:schemeClr w14:val="tx1"/>
            </w14:solidFill>
          </w14:textFill>
        </w:rPr>
        <w:t>，</w:t>
      </w:r>
      <w:r>
        <w:rPr>
          <w:rFonts w:hint="default" w:ascii="微软雅黑" w:hAnsi="微软雅黑" w:eastAsia="微软雅黑"/>
          <w:color w:val="000000" w:themeColor="text1"/>
          <w:szCs w:val="21"/>
          <w:highlight w:val="none"/>
          <w14:textFill>
            <w14:solidFill>
              <w14:schemeClr w14:val="tx1"/>
            </w14:solidFill>
          </w14:textFill>
        </w:rPr>
        <w:t xml:space="preserve">用户登录其它新账号，需弹窗提示用户已登录账号数达到最大，需删除一个已有账号。    </w:t>
      </w:r>
    </w:p>
    <w:p>
      <w:pPr>
        <w:numPr>
          <w:ilvl w:val="0"/>
          <w:numId w:val="0"/>
        </w:numPr>
        <w:rPr>
          <w:rFonts w:hint="default" w:ascii="黑体-简" w:hAnsi="黑体-简" w:eastAsia="黑体-简" w:cs="黑体-简"/>
          <w:b/>
          <w:bCs/>
          <w:color w:val="000000" w:themeColor="text1"/>
          <w:sz w:val="24"/>
          <w:szCs w:val="24"/>
          <w:highlight w:val="none"/>
          <w:lang w:val="en-US" w:eastAsia="zh-CN" w:bidi="ar-SA"/>
          <w14:textFill>
            <w14:solidFill>
              <w14:schemeClr w14:val="tx1"/>
            </w14:solidFill>
          </w14:textFill>
        </w:rPr>
      </w:pPr>
      <w:r>
        <w:rPr>
          <w:rFonts w:hint="eastAsia" w:ascii="黑体-简" w:hAnsi="黑体-简" w:eastAsia="黑体-简" w:cs="黑体-简"/>
          <w:b/>
          <w:bCs/>
          <w:color w:val="000000" w:themeColor="text1"/>
          <w:sz w:val="24"/>
          <w:szCs w:val="24"/>
          <w:highlight w:val="none"/>
          <w:lang w:val="en-US" w:eastAsia="zh-CN" w:bidi="ar-SA"/>
          <w14:textFill>
            <w14:solidFill>
              <w14:schemeClr w14:val="tx1"/>
            </w14:solidFill>
          </w14:textFill>
        </w:rPr>
        <w:t>2.3.1.</w:t>
      </w:r>
      <w:r>
        <w:rPr>
          <w:rFonts w:hint="default" w:ascii="黑体-简" w:hAnsi="黑体-简" w:eastAsia="黑体-简" w:cs="黑体-简"/>
          <w:b/>
          <w:bCs/>
          <w:color w:val="000000" w:themeColor="text1"/>
          <w:sz w:val="24"/>
          <w:szCs w:val="24"/>
          <w:highlight w:val="none"/>
          <w:lang w:val="en-US" w:eastAsia="zh-CN" w:bidi="ar-SA"/>
          <w14:textFill>
            <w14:solidFill>
              <w14:schemeClr w14:val="tx1"/>
            </w14:solidFill>
          </w14:textFill>
        </w:rPr>
        <w:t>2账号管理页面</w:t>
      </w:r>
    </w:p>
    <w:p>
      <w:pPr>
        <w:numPr>
          <w:ilvl w:val="0"/>
          <w:numId w:val="0"/>
        </w:numPr>
        <w:rPr>
          <w:rFonts w:hint="eastAsia" w:ascii="微软雅黑" w:hAnsi="微软雅黑" w:eastAsia="微软雅黑"/>
          <w:color w:val="000000" w:themeColor="text1"/>
          <w:szCs w:val="21"/>
          <w:highlight w:val="yellow"/>
          <w14:textFill>
            <w14:solidFill>
              <w14:schemeClr w14:val="tx1"/>
            </w14:solidFill>
          </w14:textFill>
        </w:rPr>
      </w:pPr>
      <w:r>
        <w:rPr>
          <w:rFonts w:hint="default" w:ascii="微软雅黑" w:hAnsi="微软雅黑" w:eastAsia="微软雅黑"/>
          <w:color w:val="000000" w:themeColor="text1"/>
          <w:szCs w:val="21"/>
          <w:highlight w:val="none"/>
          <w14:textFill>
            <w14:solidFill>
              <w14:schemeClr w14:val="tx1"/>
            </w14:solidFill>
          </w14:textFill>
        </w:rPr>
        <w:t>账号管理页面应当展示已在车机登录过的至多八个账号信息（姓名、头像）。用户可删除已登录过的账号，删除时需要安全提示。删除后被删账号退出登录，不在列表显示，删除被删账号的信息，同时解除与之绑定的FaceID，驾驶员档案的绑定关系（具体参考账号MRD）。</w:t>
      </w:r>
    </w:p>
    <w:p>
      <w:pPr>
        <w:numPr>
          <w:ilvl w:val="0"/>
          <w:numId w:val="0"/>
        </w:numPr>
        <w:ind w:leftChars="0"/>
        <w:rPr>
          <w:rFonts w:hint="eastAsia" w:asciiTheme="minorEastAsia" w:hAnsiTheme="minorEastAsia" w:eastAsiaTheme="minorEastAsia" w:cstheme="minorEastAsia"/>
          <w:color w:val="000000" w:themeColor="text1"/>
          <w:sz w:val="21"/>
          <w:szCs w:val="21"/>
          <w:highlight w:val="yellow"/>
          <w14:textFill>
            <w14:solidFill>
              <w14:schemeClr w14:val="tx1"/>
            </w14:solidFill>
          </w14:textFill>
        </w:rPr>
      </w:pPr>
      <w:r>
        <w:rPr>
          <w:color w:val="000000" w:themeColor="text1"/>
          <w:highlight w:val="none"/>
          <w14:textFill>
            <w14:solidFill>
              <w14:schemeClr w14:val="tx1"/>
            </w14:solidFill>
          </w14:textFill>
        </w:rPr>
        <w:t xml:space="preserve">   </w:t>
      </w:r>
    </w:p>
    <w:p>
      <w:pPr>
        <w:rPr>
          <w:rFonts w:hint="eastAsia" w:ascii="微软雅黑" w:hAnsi="微软雅黑" w:eastAsia="微软雅黑" w:cs="宋体"/>
          <w:color w:val="000000" w:themeColor="text1"/>
          <w:sz w:val="21"/>
          <w:szCs w:val="21"/>
          <w14:textFill>
            <w14:solidFill>
              <w14:schemeClr w14:val="tx1"/>
            </w14:solidFill>
          </w14:textFill>
        </w:rPr>
      </w:pPr>
    </w:p>
    <w:p>
      <w:pPr>
        <w:pStyle w:val="4"/>
        <w:spacing w:line="360" w:lineRule="auto"/>
        <w:ind w:left="-5" w:leftChars="-2"/>
        <w:rPr>
          <w:rFonts w:ascii="微软雅黑" w:hAnsi="微软雅黑" w:eastAsia="微软雅黑"/>
          <w:color w:val="000000" w:themeColor="text1"/>
          <w:sz w:val="21"/>
          <w:szCs w:val="21"/>
          <w14:textFill>
            <w14:solidFill>
              <w14:schemeClr w14:val="tx1"/>
            </w14:solidFill>
          </w14:textFill>
        </w:rPr>
      </w:pPr>
      <w:bookmarkStart w:id="20" w:name="_Toc1356798891"/>
      <w:bookmarkStart w:id="21" w:name="_Toc6950860"/>
      <w:r>
        <w:rPr>
          <w:rFonts w:hint="eastAsia" w:ascii="微软雅黑" w:hAnsi="微软雅黑" w:eastAsia="微软雅黑"/>
          <w:color w:val="000000" w:themeColor="text1"/>
          <w:sz w:val="21"/>
          <w:szCs w:val="21"/>
          <w14:textFill>
            <w14:solidFill>
              <w14:schemeClr w14:val="tx1"/>
            </w14:solidFill>
          </w14:textFill>
        </w:rPr>
        <w:t>资料设定</w:t>
      </w:r>
      <w:bookmarkEnd w:id="20"/>
      <w:bookmarkEnd w:id="21"/>
    </w:p>
    <w:p>
      <w:pPr>
        <w:ind w:firstLine="630" w:firstLineChars="300"/>
        <w:rPr>
          <w:color w:val="000000" w:themeColor="text1"/>
          <w14:textFill>
            <w14:solidFill>
              <w14:schemeClr w14:val="tx1"/>
            </w14:solidFill>
          </w14:textFill>
        </w:rPr>
      </w:pPr>
      <w:r>
        <w:rPr>
          <w:rFonts w:hint="eastAsia" w:ascii="微软雅黑" w:hAnsi="微软雅黑" w:eastAsia="微软雅黑"/>
          <w:color w:val="000000" w:themeColor="text1"/>
          <w:sz w:val="21"/>
          <w:szCs w:val="21"/>
          <w:shd w:val="clear" w:color="auto" w:fill="FFFFFF"/>
          <w14:textFill>
            <w14:solidFill>
              <w14:schemeClr w14:val="tx1"/>
            </w14:solidFill>
          </w14:textFill>
        </w:rPr>
        <w:t>资料设定包含：</w:t>
      </w:r>
      <w:r>
        <w:rPr>
          <w:rFonts w:hint="default" w:ascii="微软雅黑" w:hAnsi="微软雅黑" w:eastAsia="微软雅黑"/>
          <w:color w:val="000000" w:themeColor="text1"/>
          <w:sz w:val="21"/>
          <w:szCs w:val="21"/>
          <w:shd w:val="clear" w:color="auto" w:fill="FFFFFF"/>
          <w14:textFill>
            <w14:solidFill>
              <w14:schemeClr w14:val="tx1"/>
            </w14:solidFill>
          </w14:textFill>
        </w:rPr>
        <w:t>面容识别管理，</w:t>
      </w:r>
      <w:r>
        <w:rPr>
          <w:rFonts w:hint="eastAsia" w:ascii="微软雅黑" w:hAnsi="微软雅黑" w:eastAsia="微软雅黑"/>
          <w:color w:val="000000" w:themeColor="text1"/>
          <w:sz w:val="21"/>
          <w:szCs w:val="21"/>
          <w:shd w:val="clear" w:color="auto" w:fill="FFFFFF"/>
          <w14:textFill>
            <w14:solidFill>
              <w14:schemeClr w14:val="tx1"/>
            </w14:solidFill>
          </w14:textFill>
        </w:rPr>
        <w:t>账号</w:t>
      </w:r>
      <w:r>
        <w:rPr>
          <w:rFonts w:hint="default" w:ascii="微软雅黑" w:hAnsi="微软雅黑" w:eastAsia="微软雅黑"/>
          <w:color w:val="000000" w:themeColor="text1"/>
          <w:sz w:val="21"/>
          <w:szCs w:val="21"/>
          <w:shd w:val="clear" w:color="auto" w:fill="FFFFFF"/>
          <w14:textFill>
            <w14:solidFill>
              <w14:schemeClr w14:val="tx1"/>
            </w14:solidFill>
          </w14:textFill>
        </w:rPr>
        <w:t>登入登出</w:t>
      </w:r>
      <w:r>
        <w:rPr>
          <w:rFonts w:hint="eastAsia" w:ascii="微软雅黑" w:hAnsi="微软雅黑" w:eastAsia="微软雅黑"/>
          <w:color w:val="000000" w:themeColor="text1"/>
          <w:sz w:val="21"/>
          <w:szCs w:val="21"/>
          <w:shd w:val="clear" w:color="auto" w:fill="FFFFFF"/>
          <w14:textFill>
            <w14:solidFill>
              <w14:schemeClr w14:val="tx1"/>
            </w14:solidFill>
          </w14:textFill>
        </w:rPr>
        <w:t>管理，账号信息</w:t>
      </w:r>
      <w:r>
        <w:rPr>
          <w:rFonts w:hint="default" w:ascii="微软雅黑" w:hAnsi="微软雅黑" w:eastAsia="微软雅黑"/>
          <w:color w:val="000000" w:themeColor="text1"/>
          <w:sz w:val="21"/>
          <w:szCs w:val="21"/>
          <w:shd w:val="clear" w:color="auto" w:fill="FFFFFF"/>
          <w14:textFill>
            <w14:solidFill>
              <w14:schemeClr w14:val="tx1"/>
            </w14:solidFill>
          </w14:textFill>
        </w:rPr>
        <w:t>（包含福特及百度信息）</w:t>
      </w:r>
      <w:r>
        <w:rPr>
          <w:rFonts w:hint="eastAsia" w:ascii="微软雅黑" w:hAnsi="微软雅黑" w:eastAsia="微软雅黑"/>
          <w:color w:val="000000" w:themeColor="text1"/>
          <w:sz w:val="21"/>
          <w:szCs w:val="21"/>
          <w:shd w:val="clear" w:color="auto" w:fill="FFFFFF"/>
          <w14:textFill>
            <w14:solidFill>
              <w14:schemeClr w14:val="tx1"/>
            </w14:solidFill>
          </w14:textFill>
        </w:rPr>
        <w:t>、服务授权</w:t>
      </w:r>
      <w:r>
        <w:rPr>
          <w:rFonts w:hint="default" w:ascii="微软雅黑" w:hAnsi="微软雅黑" w:eastAsia="微软雅黑"/>
          <w:color w:val="000000" w:themeColor="text1"/>
          <w:sz w:val="21"/>
          <w:szCs w:val="21"/>
          <w:highlight w:val="none"/>
          <w:shd w:val="clear" w:color="auto" w:fill="FFFFFF"/>
          <w14:textFill>
            <w14:solidFill>
              <w14:schemeClr w14:val="tx1"/>
            </w14:solidFill>
          </w14:textFill>
        </w:rPr>
        <w:t>，下次点火自动登录开关几个部分。</w:t>
      </w:r>
      <w:r>
        <w:rPr>
          <w:color w:val="000000" w:themeColor="text1"/>
          <w14:textFill>
            <w14:solidFill>
              <w14:schemeClr w14:val="tx1"/>
            </w14:solidFill>
          </w14:textFill>
        </w:rPr>
        <w:t xml:space="preserve">  </w:t>
      </w:r>
    </w:p>
    <w:p>
      <w:pPr>
        <w:ind w:firstLine="720" w:firstLineChars="300"/>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rPr>
          <w:rFonts w:hint="default"/>
          <w:color w:val="000000" w:themeColor="text1"/>
          <w:sz w:val="15"/>
          <w:szCs w:val="15"/>
          <w14:textFill>
            <w14:solidFill>
              <w14:schemeClr w14:val="tx1"/>
            </w14:solidFill>
          </w14:textFill>
        </w:rPr>
      </w:pPr>
      <w:r>
        <w:rPr>
          <w:rFonts w:ascii="微软雅黑" w:hAnsi="微软雅黑" w:eastAsia="微软雅黑"/>
          <w:color w:val="000000" w:themeColor="text1"/>
          <w14:textFill>
            <w14:solidFill>
              <w14:schemeClr w14:val="tx1"/>
            </w14:solidFill>
          </w14:textFill>
        </w:rPr>
        <mc:AlternateContent>
          <mc:Choice Requires="wps">
            <w:drawing>
              <wp:anchor distT="0" distB="0" distL="114300" distR="114300" simplePos="0" relativeHeight="251688960" behindDoc="0" locked="0" layoutInCell="1" allowOverlap="1">
                <wp:simplePos x="0" y="0"/>
                <wp:positionH relativeFrom="column">
                  <wp:posOffset>1884680</wp:posOffset>
                </wp:positionH>
                <wp:positionV relativeFrom="paragraph">
                  <wp:posOffset>1246505</wp:posOffset>
                </wp:positionV>
                <wp:extent cx="182880" cy="256540"/>
                <wp:effectExtent l="0" t="0" r="20320" b="22860"/>
                <wp:wrapNone/>
                <wp:docPr id="23" name="文本框 23"/>
                <wp:cNvGraphicFramePr/>
                <a:graphic xmlns:a="http://schemas.openxmlformats.org/drawingml/2006/main">
                  <a:graphicData uri="http://schemas.microsoft.com/office/word/2010/wordprocessingShape">
                    <wps:wsp>
                      <wps:cNvSpPr txBox="1"/>
                      <wps:spPr>
                        <a:xfrm>
                          <a:off x="0" y="0"/>
                          <a:ext cx="182880" cy="256345"/>
                        </a:xfrm>
                        <a:prstGeom prst="rect">
                          <a:avLst/>
                        </a:prstGeom>
                        <a:solidFill>
                          <a:schemeClr val="lt1"/>
                        </a:solidFill>
                        <a:ln w="6350">
                          <a:noFill/>
                        </a:ln>
                      </wps:spPr>
                      <wps:txbx>
                        <w:txbxContent>
                          <w:p>
                            <w:pPr>
                              <w:jc w:val="center"/>
                              <w:rPr>
                                <w:rFonts w:ascii="微软雅黑" w:hAnsi="微软雅黑" w:eastAsia="微软雅黑"/>
                                <w:sz w:val="13"/>
                                <w:szCs w:val="13"/>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8.4pt;margin-top:98.15pt;height:20.2pt;width:14.4pt;z-index:251688960;mso-width-relative:page;mso-height-relative:page;" fillcolor="#FFFFFF [3201]" filled="t" stroked="f" coordsize="21600,21600" o:gfxdata="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SU5ZrNUAAAALAQAADwAAAAAAAAABACAA&#10;AAA4AAAAZHJzL2Rvd25yZXYueG1sUEsBAhQAFAAAAAgAh07iQJAmEBczAgAAQgQAAA4AAAAAAAAA&#10;AQAgAAAAOgEAAGRycy9lMm9Eb2MueG1sUEsFBgAAAAAGAAYAWQEAAN8FAAAAAA==&#10;">
                <v:fill on="t" focussize="0,0"/>
                <v:stroke on="f" weight="0.5pt"/>
                <v:imagedata o:title=""/>
                <o:lock v:ext="edit" aspectratio="f"/>
                <v:textbox>
                  <w:txbxContent>
                    <w:p>
                      <w:pPr>
                        <w:jc w:val="center"/>
                        <w:rPr>
                          <w:rFonts w:ascii="微软雅黑" w:hAnsi="微软雅黑" w:eastAsia="微软雅黑"/>
                          <w:sz w:val="13"/>
                          <w:szCs w:val="13"/>
                        </w:rPr>
                      </w:pPr>
                    </w:p>
                    <w:p/>
                  </w:txbxContent>
                </v:textbox>
              </v:shape>
            </w:pict>
          </mc:Fallback>
        </mc:AlternateContent>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               </w:t>
      </w:r>
    </w:p>
    <w:p>
      <w:pPr>
        <w:ind w:left="4620" w:leftChars="0" w:firstLine="420" w:firstLineChars="0"/>
        <w:rPr>
          <w:color w:val="000000" w:themeColor="text1"/>
          <w14:textFill>
            <w14:solidFill>
              <w14:schemeClr w14:val="tx1"/>
            </w14:solidFill>
          </w14:textFill>
        </w:rPr>
      </w:pPr>
    </w:p>
    <w:p>
      <w:pPr>
        <w:rPr>
          <w:color w:val="000000" w:themeColor="text1"/>
          <w14:textFill>
            <w14:solidFill>
              <w14:schemeClr w14:val="tx1"/>
            </w14:solidFill>
          </w14:textFill>
        </w:rPr>
      </w:pPr>
    </w:p>
    <w:p>
      <w:pPr>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 xml:space="preserve"> 1）账号</w:t>
      </w:r>
      <w:r>
        <w:rPr>
          <w:rFonts w:hint="default" w:ascii="微软雅黑" w:hAnsi="微软雅黑" w:eastAsia="微软雅黑"/>
          <w:color w:val="000000" w:themeColor="text1"/>
          <w:szCs w:val="21"/>
          <w14:textFill>
            <w14:solidFill>
              <w14:schemeClr w14:val="tx1"/>
            </w14:solidFill>
          </w14:textFill>
        </w:rPr>
        <w:t>信息</w:t>
      </w:r>
      <w:r>
        <w:rPr>
          <w:rFonts w:hint="eastAsia" w:ascii="微软雅黑" w:hAnsi="微软雅黑" w:eastAsia="微软雅黑"/>
          <w:color w:val="000000" w:themeColor="text1"/>
          <w:szCs w:val="21"/>
          <w14:textFill>
            <w14:solidFill>
              <w14:schemeClr w14:val="tx1"/>
            </w14:solidFill>
          </w14:textFill>
        </w:rPr>
        <w:t>：</w:t>
      </w:r>
    </w:p>
    <w:p>
      <w:pPr>
        <w:pStyle w:val="39"/>
        <w:numPr>
          <w:ilvl w:val="0"/>
          <w:numId w:val="8"/>
        </w:numPr>
        <w:ind w:firstLineChars="0"/>
        <w:rPr>
          <w:rFonts w:ascii="微软雅黑" w:hAnsi="微软雅黑" w:eastAsia="微软雅黑"/>
          <w:color w:val="000000" w:themeColor="text1"/>
          <w:szCs w:val="21"/>
          <w:highlight w:val="none"/>
          <w14:textFill>
            <w14:solidFill>
              <w14:schemeClr w14:val="tx1"/>
            </w14:solidFill>
          </w14:textFill>
        </w:rPr>
      </w:pPr>
      <w:r>
        <w:rPr>
          <w:rFonts w:hint="eastAsia" w:ascii="微软雅黑" w:hAnsi="微软雅黑" w:eastAsia="微软雅黑"/>
          <w:color w:val="000000" w:themeColor="text1"/>
          <w:szCs w:val="21"/>
          <w:highlight w:val="none"/>
          <w14:textFill>
            <w14:solidFill>
              <w14:schemeClr w14:val="tx1"/>
            </w14:solidFill>
          </w14:textFill>
        </w:rPr>
        <w:t>头像</w:t>
      </w:r>
    </w:p>
    <w:p>
      <w:pPr>
        <w:pStyle w:val="39"/>
        <w:numPr>
          <w:ilvl w:val="0"/>
          <w:numId w:val="8"/>
        </w:numPr>
        <w:ind w:firstLineChars="0"/>
        <w:rPr>
          <w:rFonts w:ascii="微软雅黑" w:hAnsi="微软雅黑" w:eastAsia="微软雅黑"/>
          <w:color w:val="000000" w:themeColor="text1"/>
          <w:szCs w:val="21"/>
          <w:highlight w:val="none"/>
          <w14:textFill>
            <w14:solidFill>
              <w14:schemeClr w14:val="tx1"/>
            </w14:solidFill>
          </w14:textFill>
        </w:rPr>
      </w:pPr>
      <w:r>
        <w:rPr>
          <w:rFonts w:hint="default" w:ascii="微软雅黑" w:hAnsi="微软雅黑" w:eastAsia="微软雅黑"/>
          <w:color w:val="000000" w:themeColor="text1"/>
          <w:szCs w:val="21"/>
          <w:highlight w:val="none"/>
          <w14:textFill>
            <w14:solidFill>
              <w14:schemeClr w14:val="tx1"/>
            </w14:solidFill>
          </w14:textFill>
        </w:rPr>
        <w:t>名字：林肯</w:t>
      </w:r>
      <w:r>
        <w:rPr>
          <w:rFonts w:hint="eastAsia" w:ascii="微软雅黑" w:hAnsi="微软雅黑" w:eastAsia="微软雅黑"/>
          <w:color w:val="000000" w:themeColor="text1"/>
          <w:szCs w:val="21"/>
          <w:highlight w:val="none"/>
          <w14:textFill>
            <w14:solidFill>
              <w14:schemeClr w14:val="tx1"/>
            </w14:solidFill>
          </w14:textFill>
        </w:rPr>
        <w:t>用户</w:t>
      </w:r>
      <w:r>
        <w:rPr>
          <w:rFonts w:hint="default" w:ascii="微软雅黑" w:hAnsi="微软雅黑" w:eastAsia="微软雅黑"/>
          <w:color w:val="000000" w:themeColor="text1"/>
          <w:szCs w:val="21"/>
          <w:highlight w:val="none"/>
          <w14:textFill>
            <w14:solidFill>
              <w14:schemeClr w14:val="tx1"/>
            </w14:solidFill>
          </w14:textFill>
        </w:rPr>
        <w:t>姓名</w:t>
      </w:r>
      <w:r>
        <w:rPr>
          <w:rFonts w:hint="eastAsia" w:ascii="微软雅黑" w:hAnsi="微软雅黑" w:eastAsia="微软雅黑"/>
          <w:color w:val="000000" w:themeColor="text1"/>
          <w:szCs w:val="21"/>
          <w:highlight w:val="none"/>
          <w14:textFill>
            <w14:solidFill>
              <w14:schemeClr w14:val="tx1"/>
            </w14:solidFill>
          </w14:textFill>
        </w:rPr>
        <w:t xml:space="preserve"> </w:t>
      </w:r>
      <w:r>
        <w:rPr>
          <w:rFonts w:hint="default" w:ascii="微软雅黑" w:hAnsi="微软雅黑" w:eastAsia="微软雅黑"/>
          <w:color w:val="000000" w:themeColor="text1"/>
          <w:szCs w:val="21"/>
          <w:highlight w:val="none"/>
          <w14:textFill>
            <w14:solidFill>
              <w14:schemeClr w14:val="tx1"/>
            </w14:solidFill>
          </w14:textFill>
        </w:rPr>
        <w:t>姓+名</w:t>
      </w:r>
      <w:r>
        <w:rPr>
          <w:rFonts w:hint="eastAsia" w:ascii="微软雅黑" w:hAnsi="微软雅黑" w:eastAsia="微软雅黑"/>
          <w:color w:val="000000" w:themeColor="text1"/>
          <w:szCs w:val="21"/>
          <w:highlight w:val="none"/>
          <w14:textFill>
            <w14:solidFill>
              <w14:schemeClr w14:val="tx1"/>
            </w14:solidFill>
          </w14:textFill>
        </w:rPr>
        <w:t>（</w:t>
      </w:r>
      <w:r>
        <w:rPr>
          <w:rFonts w:hint="default" w:ascii="微软雅黑" w:hAnsi="微软雅黑" w:eastAsia="微软雅黑"/>
          <w:color w:val="000000" w:themeColor="text1"/>
          <w:szCs w:val="21"/>
          <w:highlight w:val="none"/>
          <w14:textFill>
            <w14:solidFill>
              <w14:schemeClr w14:val="tx1"/>
            </w14:solidFill>
          </w14:textFill>
        </w:rPr>
        <w:t>林肯接口</w:t>
      </w:r>
      <w:r>
        <w:rPr>
          <w:rFonts w:hint="eastAsia" w:ascii="微软雅黑" w:hAnsi="微软雅黑" w:eastAsia="微软雅黑"/>
          <w:color w:val="000000" w:themeColor="text1"/>
          <w:szCs w:val="21"/>
          <w:highlight w:val="none"/>
          <w14:textFill>
            <w14:solidFill>
              <w14:schemeClr w14:val="tx1"/>
            </w14:solidFill>
          </w14:textFill>
        </w:rPr>
        <w:t>）；</w:t>
      </w:r>
    </w:p>
    <w:p>
      <w:pPr>
        <w:pStyle w:val="39"/>
        <w:numPr>
          <w:ilvl w:val="0"/>
          <w:numId w:val="8"/>
        </w:numPr>
        <w:ind w:firstLineChars="0"/>
        <w:rPr>
          <w:rFonts w:ascii="微软雅黑" w:hAnsi="微软雅黑" w:eastAsia="微软雅黑"/>
          <w:color w:val="000000" w:themeColor="text1"/>
          <w:szCs w:val="21"/>
          <w:highlight w:val="none"/>
          <w14:textFill>
            <w14:solidFill>
              <w14:schemeClr w14:val="tx1"/>
            </w14:solidFill>
          </w14:textFill>
        </w:rPr>
      </w:pPr>
      <w:r>
        <w:rPr>
          <w:rFonts w:ascii="微软雅黑" w:hAnsi="微软雅黑" w:eastAsia="微软雅黑"/>
          <w:color w:val="000000" w:themeColor="text1"/>
          <w:szCs w:val="21"/>
          <w:highlight w:val="none"/>
          <w14:textFill>
            <w14:solidFill>
              <w14:schemeClr w14:val="tx1"/>
            </w14:solidFill>
          </w14:textFill>
        </w:rPr>
        <w:t>未登录状态下点击 账号信息，授权管理，我的订单，流量</w:t>
      </w:r>
      <w:r>
        <w:rPr>
          <w:rFonts w:hint="eastAsia" w:ascii="微软雅黑" w:hAnsi="微软雅黑" w:eastAsia="微软雅黑"/>
          <w:color w:val="000000" w:themeColor="text1"/>
          <w:szCs w:val="21"/>
          <w:highlight w:val="none"/>
          <w14:textFill>
            <w14:solidFill>
              <w14:schemeClr w14:val="tx1"/>
            </w14:solidFill>
          </w14:textFill>
        </w:rPr>
        <w:t xml:space="preserve">， </w:t>
      </w:r>
      <w:r>
        <w:rPr>
          <w:rFonts w:hint="default" w:ascii="微软雅黑" w:hAnsi="微软雅黑" w:eastAsia="微软雅黑"/>
          <w:color w:val="000000" w:themeColor="text1"/>
          <w:szCs w:val="21"/>
          <w:highlight w:val="none"/>
          <w14:textFill>
            <w14:solidFill>
              <w14:schemeClr w14:val="tx1"/>
            </w14:solidFill>
          </w14:textFill>
        </w:rPr>
        <w:t>FaceID管理，驾驶员档案，</w:t>
      </w:r>
      <w:r>
        <w:rPr>
          <w:rFonts w:ascii="微软雅黑" w:hAnsi="微软雅黑" w:eastAsia="微软雅黑"/>
          <w:color w:val="000000" w:themeColor="text1"/>
          <w:szCs w:val="21"/>
          <w:highlight w:val="none"/>
          <w14:textFill>
            <w14:solidFill>
              <w14:schemeClr w14:val="tx1"/>
            </w14:solidFill>
          </w14:textFill>
        </w:rPr>
        <w:t>弹出提示用户登陆弹窗</w:t>
      </w:r>
      <w:r>
        <w:rPr>
          <w:rFonts w:hint="eastAsia" w:ascii="微软雅黑" w:hAnsi="微软雅黑" w:eastAsia="微软雅黑"/>
          <w:color w:val="000000" w:themeColor="text1"/>
          <w:szCs w:val="21"/>
          <w:highlight w:val="none"/>
          <w14:textFill>
            <w14:solidFill>
              <w14:schemeClr w14:val="tx1"/>
            </w14:solidFill>
          </w14:textFill>
        </w:rPr>
        <w:t>。</w:t>
      </w:r>
    </w:p>
    <w:p>
      <w:pPr>
        <w:pStyle w:val="39"/>
        <w:numPr>
          <w:ilvl w:val="0"/>
          <w:numId w:val="8"/>
        </w:numPr>
        <w:ind w:firstLineChars="0"/>
        <w:rPr>
          <w:rFonts w:ascii="微软雅黑" w:hAnsi="微软雅黑" w:eastAsia="微软雅黑"/>
          <w:color w:val="000000" w:themeColor="text1"/>
          <w:szCs w:val="21"/>
          <w:highlight w:val="none"/>
          <w14:textFill>
            <w14:solidFill>
              <w14:schemeClr w14:val="tx1"/>
            </w14:solidFill>
          </w14:textFill>
        </w:rPr>
      </w:pPr>
      <w:r>
        <w:rPr>
          <w:rFonts w:hint="default" w:ascii="微软雅黑" w:hAnsi="微软雅黑" w:eastAsia="微软雅黑"/>
          <w:color w:val="000000" w:themeColor="text1"/>
          <w:szCs w:val="21"/>
          <w:highlight w:val="none"/>
          <w14:textFill>
            <w14:solidFill>
              <w14:schemeClr w14:val="tx1"/>
            </w14:solidFill>
          </w14:textFill>
        </w:rPr>
        <w:t>车辆昵称：受账号控制，</w:t>
      </w:r>
      <w:r>
        <w:rPr>
          <w:rFonts w:hint="eastAsia" w:ascii="微软雅黑" w:hAnsi="微软雅黑" w:eastAsia="微软雅黑"/>
          <w:color w:val="000000" w:themeColor="text1"/>
          <w:szCs w:val="21"/>
          <w:highlight w:val="none"/>
          <w14:textFill>
            <w14:solidFill>
              <w14:schemeClr w14:val="tx1"/>
            </w14:solidFill>
          </w14:textFill>
        </w:rPr>
        <w:t>读取福特接口数据，</w:t>
      </w:r>
      <w:r>
        <w:rPr>
          <w:rFonts w:hint="default" w:ascii="微软雅黑" w:hAnsi="微软雅黑" w:eastAsia="微软雅黑"/>
          <w:color w:val="000000" w:themeColor="text1"/>
          <w:szCs w:val="21"/>
          <w:highlight w:val="none"/>
          <w14:textFill>
            <w14:solidFill>
              <w14:schemeClr w14:val="tx1"/>
            </w14:solidFill>
          </w14:textFill>
        </w:rPr>
        <w:t>可以修改。</w:t>
      </w:r>
      <w:r>
        <w:rPr>
          <w:rFonts w:hint="eastAsia" w:ascii="微软雅黑" w:hAnsi="微软雅黑" w:eastAsia="微软雅黑"/>
          <w:color w:val="000000" w:themeColor="text1"/>
          <w:szCs w:val="21"/>
          <w:highlight w:val="none"/>
          <w14:textFill>
            <w14:solidFill>
              <w14:schemeClr w14:val="tx1"/>
            </w14:solidFill>
          </w14:textFill>
        </w:rPr>
        <w:t>格式：30个字符内；未获取到可点击重试。</w:t>
      </w:r>
      <w:r>
        <w:rPr>
          <w:rFonts w:hint="default" w:ascii="微软雅黑" w:hAnsi="微软雅黑" w:eastAsia="微软雅黑"/>
          <w:color w:val="000000" w:themeColor="text1"/>
          <w:szCs w:val="21"/>
          <w:highlight w:val="none"/>
          <w14:textFill>
            <w14:solidFill>
              <w14:schemeClr w14:val="tx1"/>
            </w14:solidFill>
          </w14:textFill>
        </w:rPr>
        <w:t>（这里需福特团队与百度团队确认技术方案）</w:t>
      </w:r>
    </w:p>
    <w:p>
      <w:pPr>
        <w:pStyle w:val="39"/>
        <w:numPr>
          <w:ilvl w:val="0"/>
          <w:numId w:val="0"/>
        </w:numPr>
        <w:rPr>
          <w:rFonts w:ascii="微软雅黑" w:hAnsi="微软雅黑" w:eastAsia="微软雅黑"/>
          <w:color w:val="000000" w:themeColor="text1"/>
          <w:szCs w:val="21"/>
          <w:highlight w:val="none"/>
          <w14:textFill>
            <w14:solidFill>
              <w14:schemeClr w14:val="tx1"/>
            </w14:solidFill>
          </w14:textFill>
        </w:rPr>
      </w:pPr>
    </w:p>
    <w:p>
      <w:pPr>
        <w:numPr>
          <w:ilvl w:val="0"/>
          <w:numId w:val="0"/>
        </w:numPr>
        <w:ind w:firstLine="420" w:firstLineChars="0"/>
        <w:rPr>
          <w:rFonts w:ascii="微软雅黑" w:hAnsi="微软雅黑" w:eastAsia="微软雅黑"/>
          <w:color w:val="000000" w:themeColor="text1"/>
          <w:szCs w:val="21"/>
          <w:highlight w:val="none"/>
          <w14:textFill>
            <w14:solidFill>
              <w14:schemeClr w14:val="tx1"/>
            </w14:solidFill>
          </w14:textFill>
        </w:rPr>
      </w:pPr>
      <w:r>
        <w:rPr>
          <w:rFonts w:hint="default" w:ascii="微软雅黑" w:hAnsi="微软雅黑" w:eastAsia="微软雅黑"/>
          <w:color w:val="000000" w:themeColor="text1"/>
          <w:szCs w:val="21"/>
          <w:highlight w:val="none"/>
          <w14:textFill>
            <w14:solidFill>
              <w14:schemeClr w14:val="tx1"/>
            </w14:solidFill>
          </w14:textFill>
        </w:rPr>
        <w:t>林肯账号信息包含以下内容（若林肯账号开发管理则由福特定义数据项内容）</w:t>
      </w:r>
    </w:p>
    <w:p>
      <w:pPr>
        <w:numPr>
          <w:ilvl w:val="0"/>
          <w:numId w:val="0"/>
        </w:numPr>
        <w:ind w:firstLine="420" w:firstLineChars="0"/>
        <w:rPr>
          <w:rFonts w:ascii="微软雅黑" w:hAnsi="微软雅黑" w:eastAsia="微软雅黑"/>
          <w:color w:val="000000" w:themeColor="text1"/>
          <w:szCs w:val="21"/>
          <w:highlight w:val="none"/>
          <w14:textFill>
            <w14:solidFill>
              <w14:schemeClr w14:val="tx1"/>
            </w14:solidFill>
          </w14:textFill>
        </w:rPr>
      </w:pPr>
      <w:r>
        <w:rPr>
          <w:rFonts w:ascii="微软雅黑" w:hAnsi="微软雅黑" w:eastAsia="微软雅黑"/>
          <w:color w:val="000000" w:themeColor="text1"/>
          <w:szCs w:val="21"/>
          <w:highlight w:val="none"/>
          <w14:textFill>
            <w14:solidFill>
              <w14:schemeClr w14:val="tx1"/>
            </w14:solidFill>
          </w14:textFill>
        </w:rPr>
        <w:t>根据福特接口可能会有变化。</w:t>
      </w:r>
    </w:p>
    <w:tbl>
      <w:tblPr>
        <w:tblStyle w:val="26"/>
        <w:tblpPr w:leftFromText="180" w:rightFromText="180" w:vertAnchor="text" w:horzAnchor="page" w:tblpX="1858" w:tblpY="140"/>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Layout w:type="fixed"/>
        </w:tblPrEx>
        <w:tc>
          <w:tcPr>
            <w:tcW w:w="4261" w:type="dxa"/>
          </w:tcPr>
          <w:p>
            <w:pPr>
              <w:numPr>
                <w:ilvl w:val="0"/>
                <w:numId w:val="0"/>
              </w:numPr>
              <w:jc w:val="center"/>
              <w:rPr>
                <w:rFonts w:hint="eastAsia"/>
                <w:color w:val="000000" w:themeColor="text1"/>
                <w:highlight w:val="none"/>
                <w:vertAlign w:val="baseline"/>
                <w14:textFill>
                  <w14:solidFill>
                    <w14:schemeClr w14:val="tx1"/>
                  </w14:solidFill>
                </w14:textFill>
              </w:rPr>
            </w:pPr>
            <w:r>
              <w:rPr>
                <w:rFonts w:hint="default"/>
                <w:color w:val="000000" w:themeColor="text1"/>
                <w:highlight w:val="none"/>
                <w:vertAlign w:val="baseline"/>
                <w14:textFill>
                  <w14:solidFill>
                    <w14:schemeClr w14:val="tx1"/>
                  </w14:solidFill>
                </w14:textFill>
              </w:rPr>
              <w:t>数据项</w:t>
            </w:r>
          </w:p>
        </w:tc>
        <w:tc>
          <w:tcPr>
            <w:tcW w:w="4261" w:type="dxa"/>
          </w:tcPr>
          <w:p>
            <w:pPr>
              <w:numPr>
                <w:ilvl w:val="0"/>
                <w:numId w:val="0"/>
              </w:numPr>
              <w:jc w:val="center"/>
              <w:rPr>
                <w:rFonts w:hint="eastAsia"/>
                <w:color w:val="000000" w:themeColor="text1"/>
                <w:highlight w:val="none"/>
                <w:vertAlign w:val="baseline"/>
                <w14:textFill>
                  <w14:solidFill>
                    <w14:schemeClr w14:val="tx1"/>
                  </w14:solidFill>
                </w14:textFill>
              </w:rPr>
            </w:pPr>
            <w:r>
              <w:rPr>
                <w:rFonts w:hint="default"/>
                <w:color w:val="000000" w:themeColor="text1"/>
                <w:highlight w:val="none"/>
                <w:vertAlign w:val="baseline"/>
                <w14:textFill>
                  <w14:solidFill>
                    <w14:schemeClr w14:val="tx1"/>
                  </w14:solidFill>
                </w14:textFill>
              </w:rPr>
              <w:t>IVI用户是否可修改</w:t>
            </w:r>
          </w:p>
        </w:tc>
      </w:tr>
      <w:tr>
        <w:tblPrEx>
          <w:tblLayout w:type="fixed"/>
        </w:tblPrEx>
        <w:tc>
          <w:tcPr>
            <w:tcW w:w="4261" w:type="dxa"/>
            <w:vAlign w:val="top"/>
          </w:tcPr>
          <w:p>
            <w:pPr>
              <w:numPr>
                <w:ilvl w:val="0"/>
                <w:numId w:val="0"/>
              </w:numPr>
              <w:ind w:left="0" w:leftChars="0" w:firstLine="0" w:firstLineChars="0"/>
              <w:rPr>
                <w:rFonts w:hint="eastAsia"/>
                <w:color w:val="000000" w:themeColor="text1"/>
                <w:highlight w:val="none"/>
                <w:vertAlign w:val="baseline"/>
                <w14:textFill>
                  <w14:solidFill>
                    <w14:schemeClr w14:val="tx1"/>
                  </w14:solidFill>
                </w14:textFill>
              </w:rPr>
            </w:pPr>
            <w:r>
              <w:rPr>
                <w:rFonts w:hint="default"/>
                <w:color w:val="000000" w:themeColor="text1"/>
                <w:highlight w:val="none"/>
                <w:vertAlign w:val="baseline"/>
                <w14:textFill>
                  <w14:solidFill>
                    <w14:schemeClr w14:val="tx1"/>
                  </w14:solidFill>
                </w14:textFill>
              </w:rPr>
              <w:t>林肯账号手机号</w:t>
            </w:r>
          </w:p>
        </w:tc>
        <w:tc>
          <w:tcPr>
            <w:tcW w:w="4261" w:type="dxa"/>
          </w:tcPr>
          <w:p>
            <w:pPr>
              <w:numPr>
                <w:ilvl w:val="0"/>
                <w:numId w:val="0"/>
              </w:numPr>
              <w:rPr>
                <w:rFonts w:hint="eastAsia"/>
                <w:color w:val="000000" w:themeColor="text1"/>
                <w:highlight w:val="none"/>
                <w:vertAlign w:val="baseline"/>
                <w14:textFill>
                  <w14:solidFill>
                    <w14:schemeClr w14:val="tx1"/>
                  </w14:solidFill>
                </w14:textFill>
              </w:rPr>
            </w:pPr>
            <w:r>
              <w:rPr>
                <w:rFonts w:hint="default"/>
                <w:color w:val="000000" w:themeColor="text1"/>
                <w:highlight w:val="none"/>
                <w:vertAlign w:val="baseline"/>
                <w14:textFill>
                  <w14:solidFill>
                    <w14:schemeClr w14:val="tx1"/>
                  </w14:solidFill>
                </w14:textFill>
              </w:rPr>
              <w:t>可查看-可修改</w:t>
            </w:r>
          </w:p>
        </w:tc>
      </w:tr>
      <w:tr>
        <w:tblPrEx>
          <w:tblLayout w:type="fixed"/>
        </w:tblPrEx>
        <w:tc>
          <w:tcPr>
            <w:tcW w:w="4261" w:type="dxa"/>
            <w:vAlign w:val="top"/>
          </w:tcPr>
          <w:p>
            <w:pPr>
              <w:numPr>
                <w:ilvl w:val="0"/>
                <w:numId w:val="0"/>
              </w:numPr>
              <w:ind w:left="0" w:leftChars="0" w:firstLine="0" w:firstLineChars="0"/>
              <w:rPr>
                <w:rFonts w:hint="eastAsia"/>
                <w:color w:val="000000" w:themeColor="text1"/>
                <w:highlight w:val="none"/>
                <w:vertAlign w:val="baseline"/>
                <w14:textFill>
                  <w14:solidFill>
                    <w14:schemeClr w14:val="tx1"/>
                  </w14:solidFill>
                </w14:textFill>
              </w:rPr>
            </w:pPr>
            <w:r>
              <w:rPr>
                <w:rFonts w:hint="default"/>
                <w:color w:val="000000" w:themeColor="text1"/>
                <w:highlight w:val="none"/>
                <w:vertAlign w:val="baseline"/>
                <w14:textFill>
                  <w14:solidFill>
                    <w14:schemeClr w14:val="tx1"/>
                  </w14:solidFill>
                </w14:textFill>
              </w:rPr>
              <w:t>账号头像</w:t>
            </w:r>
          </w:p>
        </w:tc>
        <w:tc>
          <w:tcPr>
            <w:tcW w:w="4261" w:type="dxa"/>
          </w:tcPr>
          <w:p>
            <w:pPr>
              <w:numPr>
                <w:ilvl w:val="0"/>
                <w:numId w:val="0"/>
              </w:numPr>
              <w:rPr>
                <w:rFonts w:hint="eastAsia"/>
                <w:color w:val="000000" w:themeColor="text1"/>
                <w:highlight w:val="none"/>
                <w:vertAlign w:val="baseline"/>
                <w14:textFill>
                  <w14:solidFill>
                    <w14:schemeClr w14:val="tx1"/>
                  </w14:solidFill>
                </w14:textFill>
              </w:rPr>
            </w:pPr>
            <w:r>
              <w:rPr>
                <w:rFonts w:hint="default"/>
                <w:color w:val="000000" w:themeColor="text1"/>
                <w:highlight w:val="none"/>
                <w:vertAlign w:val="baseline"/>
                <w14:textFill>
                  <w14:solidFill>
                    <w14:schemeClr w14:val="tx1"/>
                  </w14:solidFill>
                </w14:textFill>
              </w:rPr>
              <w:t>可查看-不可修改</w:t>
            </w:r>
          </w:p>
        </w:tc>
      </w:tr>
      <w:tr>
        <w:tblPrEx>
          <w:tblLayout w:type="fixed"/>
        </w:tblPrEx>
        <w:tc>
          <w:tcPr>
            <w:tcW w:w="4261" w:type="dxa"/>
            <w:vAlign w:val="top"/>
          </w:tcPr>
          <w:p>
            <w:pPr>
              <w:numPr>
                <w:ilvl w:val="0"/>
                <w:numId w:val="0"/>
              </w:numPr>
              <w:ind w:left="0" w:leftChars="0" w:firstLine="0" w:firstLineChars="0"/>
              <w:rPr>
                <w:rFonts w:hint="eastAsia"/>
                <w:color w:val="000000" w:themeColor="text1"/>
                <w:highlight w:val="none"/>
                <w:vertAlign w:val="baseline"/>
                <w14:textFill>
                  <w14:solidFill>
                    <w14:schemeClr w14:val="tx1"/>
                  </w14:solidFill>
                </w14:textFill>
              </w:rPr>
            </w:pPr>
            <w:r>
              <w:rPr>
                <w:rFonts w:hint="default"/>
                <w:color w:val="000000" w:themeColor="text1"/>
                <w:highlight w:val="none"/>
                <w:vertAlign w:val="baseline"/>
                <w14:textFill>
                  <w14:solidFill>
                    <w14:schemeClr w14:val="tx1"/>
                  </w14:solidFill>
                </w14:textFill>
              </w:rPr>
              <w:t>用户姓名</w:t>
            </w:r>
          </w:p>
        </w:tc>
        <w:tc>
          <w:tcPr>
            <w:tcW w:w="4261" w:type="dxa"/>
          </w:tcPr>
          <w:p>
            <w:pPr>
              <w:numPr>
                <w:ilvl w:val="0"/>
                <w:numId w:val="0"/>
              </w:numPr>
              <w:rPr>
                <w:rFonts w:hint="eastAsia"/>
                <w:color w:val="000000" w:themeColor="text1"/>
                <w:highlight w:val="none"/>
                <w:vertAlign w:val="baseline"/>
                <w14:textFill>
                  <w14:solidFill>
                    <w14:schemeClr w14:val="tx1"/>
                  </w14:solidFill>
                </w14:textFill>
              </w:rPr>
            </w:pPr>
            <w:r>
              <w:rPr>
                <w:rFonts w:hint="default"/>
                <w:color w:val="000000" w:themeColor="text1"/>
                <w:highlight w:val="none"/>
                <w:vertAlign w:val="baseline"/>
                <w14:textFill>
                  <w14:solidFill>
                    <w14:schemeClr w14:val="tx1"/>
                  </w14:solidFill>
                </w14:textFill>
              </w:rPr>
              <w:t>可查看-可修改</w:t>
            </w:r>
          </w:p>
        </w:tc>
      </w:tr>
      <w:tr>
        <w:tblPrEx>
          <w:tblLayout w:type="fixed"/>
        </w:tblPrEx>
        <w:tc>
          <w:tcPr>
            <w:tcW w:w="4261" w:type="dxa"/>
            <w:vAlign w:val="top"/>
          </w:tcPr>
          <w:p>
            <w:pPr>
              <w:numPr>
                <w:ilvl w:val="0"/>
                <w:numId w:val="0"/>
              </w:numPr>
              <w:ind w:left="0" w:leftChars="0" w:firstLine="0" w:firstLineChars="0"/>
              <w:rPr>
                <w:rFonts w:hint="default"/>
                <w:color w:val="000000" w:themeColor="text1"/>
                <w:highlight w:val="none"/>
                <w:vertAlign w:val="baseline"/>
                <w14:textFill>
                  <w14:solidFill>
                    <w14:schemeClr w14:val="tx1"/>
                  </w14:solidFill>
                </w14:textFill>
              </w:rPr>
            </w:pPr>
            <w:r>
              <w:rPr>
                <w:rFonts w:hint="default"/>
                <w:color w:val="000000" w:themeColor="text1"/>
                <w:highlight w:val="none"/>
                <w:vertAlign w:val="baseline"/>
                <w14:textFill>
                  <w14:solidFill>
                    <w14:schemeClr w14:val="tx1"/>
                  </w14:solidFill>
                </w14:textFill>
              </w:rPr>
              <w:t>该帐号绑定的百度账号信息</w:t>
            </w:r>
          </w:p>
        </w:tc>
        <w:tc>
          <w:tcPr>
            <w:tcW w:w="4261" w:type="dxa"/>
          </w:tcPr>
          <w:p>
            <w:pPr>
              <w:numPr>
                <w:ilvl w:val="0"/>
                <w:numId w:val="0"/>
              </w:numPr>
              <w:rPr>
                <w:rFonts w:hint="default"/>
                <w:color w:val="000000" w:themeColor="text1"/>
                <w:highlight w:val="none"/>
                <w:vertAlign w:val="baseline"/>
                <w14:textFill>
                  <w14:solidFill>
                    <w14:schemeClr w14:val="tx1"/>
                  </w14:solidFill>
                </w14:textFill>
              </w:rPr>
            </w:pPr>
            <w:r>
              <w:rPr>
                <w:rFonts w:hint="default"/>
                <w:color w:val="000000" w:themeColor="text1"/>
                <w:highlight w:val="none"/>
                <w:vertAlign w:val="baseline"/>
                <w14:textFill>
                  <w14:solidFill>
                    <w14:schemeClr w14:val="tx1"/>
                  </w14:solidFill>
                </w14:textFill>
              </w:rPr>
              <w:t>可查看-不可修改</w:t>
            </w:r>
          </w:p>
        </w:tc>
      </w:tr>
      <w:tr>
        <w:tblPrEx>
          <w:tblLayout w:type="fixed"/>
        </w:tblPrEx>
        <w:tc>
          <w:tcPr>
            <w:tcW w:w="4261" w:type="dxa"/>
            <w:vAlign w:val="top"/>
          </w:tcPr>
          <w:p>
            <w:pPr>
              <w:numPr>
                <w:ilvl w:val="0"/>
                <w:numId w:val="0"/>
              </w:numPr>
              <w:ind w:left="0" w:leftChars="0" w:firstLine="0" w:firstLineChars="0"/>
              <w:rPr>
                <w:rFonts w:hint="default"/>
                <w:color w:val="000000" w:themeColor="text1"/>
                <w:highlight w:val="none"/>
                <w:vertAlign w:val="baseline"/>
                <w14:textFill>
                  <w14:solidFill>
                    <w14:schemeClr w14:val="tx1"/>
                  </w14:solidFill>
                </w14:textFill>
              </w:rPr>
            </w:pPr>
            <w:r>
              <w:rPr>
                <w:rFonts w:hint="default"/>
                <w:color w:val="000000" w:themeColor="text1"/>
                <w:highlight w:val="none"/>
                <w:vertAlign w:val="baseline"/>
                <w14:textFill>
                  <w14:solidFill>
                    <w14:schemeClr w14:val="tx1"/>
                  </w14:solidFill>
                </w14:textFill>
              </w:rPr>
              <w:t>车辆昵称</w:t>
            </w:r>
          </w:p>
        </w:tc>
        <w:tc>
          <w:tcPr>
            <w:tcW w:w="4261" w:type="dxa"/>
          </w:tcPr>
          <w:p>
            <w:pPr>
              <w:numPr>
                <w:ilvl w:val="0"/>
                <w:numId w:val="0"/>
              </w:numPr>
              <w:rPr>
                <w:rFonts w:hint="default"/>
                <w:color w:val="000000" w:themeColor="text1"/>
                <w:highlight w:val="none"/>
                <w:vertAlign w:val="baseline"/>
                <w14:textFill>
                  <w14:solidFill>
                    <w14:schemeClr w14:val="tx1"/>
                  </w14:solidFill>
                </w14:textFill>
              </w:rPr>
            </w:pPr>
            <w:r>
              <w:rPr>
                <w:rFonts w:hint="default"/>
                <w:color w:val="000000" w:themeColor="text1"/>
                <w:highlight w:val="none"/>
                <w:vertAlign w:val="baseline"/>
                <w14:textFill>
                  <w14:solidFill>
                    <w14:schemeClr w14:val="tx1"/>
                  </w14:solidFill>
                </w14:textFill>
              </w:rPr>
              <w:t>可查看-可修改</w:t>
            </w:r>
          </w:p>
        </w:tc>
      </w:tr>
    </w:tbl>
    <w:p>
      <w:pPr>
        <w:rPr>
          <w:rFonts w:ascii="微软雅黑" w:hAnsi="微软雅黑" w:eastAsia="微软雅黑"/>
          <w:color w:val="000000" w:themeColor="text1"/>
          <w:szCs w:val="21"/>
          <w:highlight w:val="none"/>
          <w14:textFill>
            <w14:solidFill>
              <w14:schemeClr w14:val="tx1"/>
            </w14:solidFill>
          </w14:textFill>
        </w:rPr>
      </w:pPr>
    </w:p>
    <w:p>
      <w:pPr>
        <w:ind w:firstLine="1080" w:firstLineChars="450"/>
        <w:rPr>
          <w:rFonts w:ascii="微软雅黑" w:hAnsi="微软雅黑" w:eastAsia="微软雅黑"/>
          <w:color w:val="000000" w:themeColor="text1"/>
          <w:szCs w:val="21"/>
          <w:highlight w:val="none"/>
          <w14:textFill>
            <w14:solidFill>
              <w14:schemeClr w14:val="tx1"/>
            </w14:solidFill>
          </w14:textFill>
        </w:rPr>
      </w:pPr>
      <w:r>
        <w:rPr>
          <w:rFonts w:ascii="微软雅黑" w:hAnsi="微软雅黑" w:eastAsia="微软雅黑"/>
          <w:color w:val="000000" w:themeColor="text1"/>
          <w:szCs w:val="21"/>
          <w:highlight w:val="none"/>
          <w14:textFill>
            <w14:solidFill>
              <w14:schemeClr w14:val="tx1"/>
            </w14:solidFill>
          </w14:textFill>
        </w:rPr>
        <w:t>原始需求是可以修改用户手机号及姓名的，但此部分车机与林肯账号信息同步需要福特技术人员配合，方案未定，需要技术团队评估后确认是否实现。</w:t>
      </w:r>
    </w:p>
    <w:p>
      <w:pPr>
        <w:rPr>
          <w:rFonts w:ascii="微软雅黑" w:hAnsi="微软雅黑" w:eastAsia="微软雅黑"/>
          <w:color w:val="000000" w:themeColor="text1"/>
          <w:szCs w:val="21"/>
          <w14:textFill>
            <w14:solidFill>
              <w14:schemeClr w14:val="tx1"/>
            </w14:solidFill>
          </w14:textFill>
        </w:rPr>
      </w:pPr>
    </w:p>
    <w:p>
      <w:pPr>
        <w:ind w:firstLine="1080" w:firstLineChars="450"/>
        <w:rPr>
          <w:rFonts w:ascii="微软雅黑" w:hAnsi="微软雅黑" w:eastAsia="微软雅黑"/>
          <w:color w:val="000000" w:themeColor="text1"/>
          <w:szCs w:val="21"/>
          <w:highlight w:val="none"/>
          <w14:textFill>
            <w14:solidFill>
              <w14:schemeClr w14:val="tx1"/>
            </w14:solidFill>
          </w14:textFill>
        </w:rPr>
      </w:pPr>
      <w:r>
        <w:rPr>
          <w:rFonts w:ascii="微软雅黑" w:hAnsi="微软雅黑" w:eastAsia="微软雅黑"/>
          <w:color w:val="000000" w:themeColor="text1"/>
          <w:szCs w:val="21"/>
          <w:highlight w:val="none"/>
          <w14:textFill>
            <w14:solidFill>
              <w14:schemeClr w14:val="tx1"/>
            </w14:solidFill>
          </w14:textFill>
        </w:rPr>
        <w:t>限制条件：</w:t>
      </w:r>
    </w:p>
    <w:p>
      <w:pPr>
        <w:pStyle w:val="39"/>
        <w:numPr>
          <w:ilvl w:val="0"/>
          <w:numId w:val="9"/>
        </w:numPr>
        <w:ind w:firstLineChars="0"/>
        <w:rPr>
          <w:rFonts w:ascii="微软雅黑" w:hAnsi="微软雅黑" w:eastAsia="微软雅黑"/>
          <w:color w:val="000000" w:themeColor="text1"/>
          <w:szCs w:val="21"/>
          <w:highlight w:val="none"/>
          <w14:textFill>
            <w14:solidFill>
              <w14:schemeClr w14:val="tx1"/>
            </w14:solidFill>
          </w14:textFill>
        </w:rPr>
      </w:pPr>
      <w:r>
        <w:rPr>
          <w:rFonts w:hint="eastAsia" w:ascii="微软雅黑" w:hAnsi="微软雅黑" w:eastAsia="微软雅黑"/>
          <w:color w:val="000000" w:themeColor="text1"/>
          <w:szCs w:val="21"/>
          <w:highlight w:val="none"/>
          <w14:textFill>
            <w14:solidFill>
              <w14:schemeClr w14:val="tx1"/>
            </w14:solidFill>
          </w14:textFill>
        </w:rPr>
        <w:t>百度账号</w:t>
      </w:r>
      <w:r>
        <w:rPr>
          <w:rFonts w:ascii="微软雅黑" w:hAnsi="微软雅黑" w:eastAsia="微软雅黑"/>
          <w:color w:val="000000" w:themeColor="text1"/>
          <w:szCs w:val="21"/>
          <w:highlight w:val="none"/>
          <w14:textFill>
            <w14:solidFill>
              <w14:schemeClr w14:val="tx1"/>
            </w14:solidFill>
          </w14:textFill>
        </w:rPr>
        <w:t>：</w:t>
      </w:r>
      <w:r>
        <w:rPr>
          <w:rFonts w:hint="eastAsia" w:ascii="微软雅黑" w:hAnsi="微软雅黑" w:eastAsia="微软雅黑"/>
          <w:color w:val="000000" w:themeColor="text1"/>
          <w:szCs w:val="21"/>
          <w:highlight w:val="none"/>
          <w14:textFill>
            <w14:solidFill>
              <w14:schemeClr w14:val="tx1"/>
            </w14:solidFill>
          </w14:textFill>
        </w:rPr>
        <w:t>接口获取百度pass账号用户名，不支持修改。</w:t>
      </w:r>
    </w:p>
    <w:p>
      <w:pPr>
        <w:pStyle w:val="39"/>
        <w:numPr>
          <w:ilvl w:val="0"/>
          <w:numId w:val="0"/>
        </w:numPr>
        <w:ind w:left="1680" w:leftChars="0"/>
        <w:rPr>
          <w:rFonts w:ascii="微软雅黑" w:hAnsi="微软雅黑" w:eastAsia="微软雅黑"/>
          <w:color w:val="000000" w:themeColor="text1"/>
          <w:szCs w:val="21"/>
          <w:highlight w:val="none"/>
          <w14:textFill>
            <w14:solidFill>
              <w14:schemeClr w14:val="tx1"/>
            </w14:solidFill>
          </w14:textFill>
        </w:rPr>
      </w:pPr>
      <w:r>
        <w:rPr>
          <w:rFonts w:ascii="微软雅黑" w:hAnsi="微软雅黑" w:eastAsia="微软雅黑"/>
          <w:color w:val="000000" w:themeColor="text1"/>
          <w:szCs w:val="21"/>
          <w:highlight w:val="none"/>
          <w14:textFill>
            <w14:solidFill>
              <w14:schemeClr w14:val="tx1"/>
            </w14:solidFill>
          </w14:textFill>
        </w:rPr>
        <w:t>用户点击百度账号信息展示百度已绑定的百度账号头像+用户名</w:t>
      </w:r>
    </w:p>
    <w:p>
      <w:pPr>
        <w:ind w:left="420"/>
        <w:jc w:val="center"/>
        <w:rPr>
          <w:rFonts w:ascii="微软雅黑" w:hAnsi="微软雅黑" w:eastAsia="微软雅黑"/>
          <w:color w:val="000000" w:themeColor="text1"/>
          <w:szCs w:val="21"/>
          <w:highlight w:val="none"/>
          <w14:textFill>
            <w14:solidFill>
              <w14:schemeClr w14:val="tx1"/>
            </w14:solidFill>
          </w14:textFill>
        </w:rPr>
      </w:pPr>
    </w:p>
    <w:p>
      <w:pPr>
        <w:ind w:firstLine="420" w:firstLineChars="0"/>
        <w:rPr>
          <w:rFonts w:hint="eastAsia" w:ascii="微软雅黑" w:hAnsi="微软雅黑" w:eastAsia="微软雅黑"/>
          <w:color w:val="000000" w:themeColor="text1"/>
          <w:szCs w:val="21"/>
          <w:highlight w:val="none"/>
          <w14:textFill>
            <w14:solidFill>
              <w14:schemeClr w14:val="tx1"/>
            </w14:solidFill>
          </w14:textFill>
        </w:rPr>
      </w:pPr>
      <w:r>
        <w:rPr>
          <w:rFonts w:hint="eastAsia" w:ascii="微软雅黑" w:hAnsi="微软雅黑" w:eastAsia="微软雅黑"/>
          <w:color w:val="000000" w:themeColor="text1"/>
          <w:szCs w:val="21"/>
          <w:highlight w:val="none"/>
          <w14:textFill>
            <w14:solidFill>
              <w14:schemeClr w14:val="tx1"/>
            </w14:solidFill>
          </w14:textFill>
        </w:rPr>
        <w:t>2）</w:t>
      </w:r>
      <w:r>
        <w:rPr>
          <w:rFonts w:hint="default" w:ascii="微软雅黑" w:hAnsi="微软雅黑" w:eastAsia="微软雅黑"/>
          <w:color w:val="000000" w:themeColor="text1"/>
          <w:szCs w:val="21"/>
          <w:highlight w:val="none"/>
          <w14:textFill>
            <w14:solidFill>
              <w14:schemeClr w14:val="tx1"/>
            </w14:solidFill>
          </w14:textFill>
        </w:rPr>
        <w:t>第三方生态</w:t>
      </w:r>
      <w:r>
        <w:rPr>
          <w:rFonts w:hint="eastAsia" w:ascii="微软雅黑" w:hAnsi="微软雅黑" w:eastAsia="微软雅黑"/>
          <w:color w:val="000000" w:themeColor="text1"/>
          <w:szCs w:val="21"/>
          <w:highlight w:val="none"/>
          <w14:textFill>
            <w14:solidFill>
              <w14:schemeClr w14:val="tx1"/>
            </w14:solidFill>
          </w14:textFill>
        </w:rPr>
        <w:t>服务授权</w:t>
      </w:r>
    </w:p>
    <w:p>
      <w:pPr>
        <w:ind w:left="420"/>
        <w:rPr>
          <w:rFonts w:hint="default" w:ascii="微软雅黑" w:hAnsi="微软雅黑" w:eastAsia="微软雅黑"/>
          <w:color w:val="000000" w:themeColor="text1"/>
          <w:szCs w:val="21"/>
          <w:highlight w:val="none"/>
          <w14:textFill>
            <w14:solidFill>
              <w14:schemeClr w14:val="tx1"/>
            </w14:solidFill>
          </w14:textFill>
        </w:rPr>
      </w:pPr>
      <w:r>
        <w:rPr>
          <w:rFonts w:hint="eastAsia" w:ascii="微软雅黑" w:hAnsi="微软雅黑" w:eastAsia="微软雅黑"/>
          <w:color w:val="000000" w:themeColor="text1"/>
          <w:szCs w:val="21"/>
          <w:highlight w:val="none"/>
          <w14:textFill>
            <w14:solidFill>
              <w14:schemeClr w14:val="tx1"/>
            </w14:solidFill>
          </w14:textFill>
        </w:rPr>
        <w:t>服务授权：</w:t>
      </w:r>
      <w:r>
        <w:rPr>
          <w:rFonts w:hint="default" w:ascii="微软雅黑" w:hAnsi="微软雅黑" w:eastAsia="微软雅黑"/>
          <w:color w:val="000000" w:themeColor="text1"/>
          <w:szCs w:val="21"/>
          <w:highlight w:val="none"/>
          <w14:textFill>
            <w14:solidFill>
              <w14:schemeClr w14:val="tx1"/>
            </w14:solidFill>
          </w14:textFill>
        </w:rPr>
        <w:t>停车支付（ETCP）、电影购票、外卖预订、酒店预订（可能不全，此部分由内容生态MRD定义）</w:t>
      </w:r>
    </w:p>
    <w:p>
      <w:pPr>
        <w:ind w:left="420"/>
        <w:rPr>
          <w:rFonts w:hint="default" w:ascii="微软雅黑" w:hAnsi="微软雅黑" w:eastAsia="微软雅黑"/>
          <w:color w:val="000000" w:themeColor="text1"/>
          <w:szCs w:val="21"/>
          <w:highlight w:val="none"/>
          <w14:textFill>
            <w14:solidFill>
              <w14:schemeClr w14:val="tx1"/>
            </w14:solidFill>
          </w14:textFill>
        </w:rPr>
      </w:pPr>
    </w:p>
    <w:p>
      <w:pPr>
        <w:ind w:firstLine="420" w:firstLineChars="0"/>
        <w:rPr>
          <w:rFonts w:hint="eastAsia" w:ascii="微软雅黑" w:hAnsi="微软雅黑" w:eastAsia="微软雅黑"/>
          <w:color w:val="000000" w:themeColor="text1"/>
          <w:szCs w:val="21"/>
          <w:highlight w:val="none"/>
          <w14:textFill>
            <w14:solidFill>
              <w14:schemeClr w14:val="tx1"/>
            </w14:solidFill>
          </w14:textFill>
        </w:rPr>
      </w:pPr>
      <w:r>
        <w:rPr>
          <w:rFonts w:hint="eastAsia" w:ascii="微软雅黑" w:hAnsi="微软雅黑" w:eastAsia="微软雅黑"/>
          <w:color w:val="000000" w:themeColor="text1"/>
          <w:szCs w:val="21"/>
          <w:highlight w:val="none"/>
          <w14:textFill>
            <w14:solidFill>
              <w14:schemeClr w14:val="tx1"/>
            </w14:solidFill>
          </w14:textFill>
        </w:rPr>
        <w:t>3</w:t>
      </w:r>
      <w:r>
        <w:rPr>
          <w:rFonts w:hint="default" w:ascii="微软雅黑" w:hAnsi="微软雅黑" w:eastAsia="微软雅黑"/>
          <w:color w:val="000000" w:themeColor="text1"/>
          <w:szCs w:val="21"/>
          <w:highlight w:val="none"/>
          <w14:textFill>
            <w14:solidFill>
              <w14:schemeClr w14:val="tx1"/>
            </w14:solidFill>
          </w14:textFill>
        </w:rPr>
        <w:t>）</w:t>
      </w:r>
      <w:r>
        <w:rPr>
          <w:rFonts w:hint="eastAsia" w:ascii="微软雅黑" w:hAnsi="微软雅黑" w:eastAsia="微软雅黑"/>
          <w:color w:val="000000" w:themeColor="text1"/>
          <w:szCs w:val="21"/>
          <w:highlight w:val="none"/>
          <w14:textFill>
            <w14:solidFill>
              <w14:schemeClr w14:val="tx1"/>
            </w14:solidFill>
          </w14:textFill>
        </w:rPr>
        <w:t>面容识别管理</w:t>
      </w:r>
    </w:p>
    <w:p>
      <w:pPr>
        <w:numPr>
          <w:ilvl w:val="0"/>
          <w:numId w:val="0"/>
        </w:numPr>
        <w:ind w:left="420" w:leftChars="0"/>
        <w:rPr>
          <w:rFonts w:hint="default" w:ascii="微软雅黑" w:hAnsi="微软雅黑" w:eastAsia="微软雅黑"/>
          <w:color w:val="000000" w:themeColor="text1"/>
          <w:szCs w:val="21"/>
          <w:highlight w:val="none"/>
          <w14:textFill>
            <w14:solidFill>
              <w14:schemeClr w14:val="tx1"/>
            </w14:solidFill>
          </w14:textFill>
        </w:rPr>
      </w:pPr>
      <w:r>
        <w:rPr>
          <w:rFonts w:hint="default" w:ascii="微软雅黑" w:hAnsi="微软雅黑" w:eastAsia="微软雅黑"/>
          <w:color w:val="000000" w:themeColor="text1"/>
          <w:szCs w:val="21"/>
          <w:highlight w:val="none"/>
          <w14:textFill>
            <w14:solidFill>
              <w14:schemeClr w14:val="tx1"/>
            </w14:solidFill>
          </w14:textFill>
        </w:rPr>
        <w:t>该入口必须在车辆为P档时才可以进入，否则会提示不可进入。具体内容由面容识别MRD定义。</w:t>
      </w:r>
    </w:p>
    <w:p>
      <w:pPr>
        <w:pStyle w:val="4"/>
        <w:numPr>
          <w:ilvl w:val="2"/>
          <w:numId w:val="0"/>
        </w:numPr>
        <w:spacing w:line="360" w:lineRule="auto"/>
        <w:ind w:left="-5" w:leftChars="-2" w:firstLine="420" w:firstLineChars="0"/>
        <w:rPr>
          <w:rFonts w:ascii="微软雅黑" w:hAnsi="微软雅黑" w:eastAsia="微软雅黑"/>
          <w:color w:val="000000" w:themeColor="text1"/>
          <w:sz w:val="21"/>
          <w:szCs w:val="21"/>
          <w14:textFill>
            <w14:solidFill>
              <w14:schemeClr w14:val="tx1"/>
            </w14:solidFill>
          </w14:textFill>
        </w:rPr>
      </w:pPr>
      <w:bookmarkStart w:id="22" w:name="_Toc403552482"/>
      <w:bookmarkStart w:id="23" w:name="_Toc514166047"/>
      <w:r>
        <w:rPr>
          <w:rFonts w:ascii="微软雅黑" w:hAnsi="微软雅黑" w:eastAsia="微软雅黑"/>
          <w:color w:val="000000" w:themeColor="text1"/>
          <w:sz w:val="21"/>
          <w:szCs w:val="21"/>
          <w14:textFill>
            <w14:solidFill>
              <w14:schemeClr w14:val="tx1"/>
            </w14:solidFill>
          </w14:textFill>
        </w:rPr>
        <w:t>4）下次点火自动登录开关</w:t>
      </w:r>
      <w:bookmarkEnd w:id="22"/>
      <w:bookmarkEnd w:id="23"/>
    </w:p>
    <w:p>
      <w:pPr>
        <w:numPr>
          <w:ilvl w:val="0"/>
          <w:numId w:val="0"/>
        </w:numPr>
        <w:ind w:firstLine="420" w:firstLineChars="0"/>
        <w:rPr>
          <w:rFonts w:hint="default" w:ascii="微软雅黑" w:hAnsi="微软雅黑" w:eastAsia="微软雅黑"/>
          <w:color w:val="000000" w:themeColor="text1"/>
          <w:szCs w:val="21"/>
          <w14:textFill>
            <w14:solidFill>
              <w14:schemeClr w14:val="tx1"/>
            </w14:solidFill>
          </w14:textFill>
        </w:rPr>
      </w:pPr>
      <w:r>
        <w:rPr>
          <w:rFonts w:hint="default" w:ascii="微软雅黑" w:hAnsi="微软雅黑" w:eastAsia="微软雅黑"/>
          <w:color w:val="000000" w:themeColor="text1"/>
          <w:szCs w:val="21"/>
          <w14:textFill>
            <w14:solidFill>
              <w14:schemeClr w14:val="tx1"/>
            </w14:solidFill>
          </w14:textFill>
        </w:rPr>
        <w:t>下次点火自动登录开关只有在车机上只有一个账号信息时可以关闭，默认为开启状态。点击开启或关闭开关都会弹窗提示用户该开关的功能含义。FaceID的优先级高于此开关，即FaceID验</w:t>
      </w:r>
      <w:r>
        <w:rPr>
          <w:rFonts w:hint="default" w:ascii="微软雅黑" w:hAnsi="微软雅黑" w:eastAsia="微软雅黑"/>
          <w:color w:val="000000" w:themeColor="text1"/>
          <w:szCs w:val="21"/>
          <w14:textFill>
            <w14:solidFill>
              <w14:schemeClr w14:val="tx1"/>
            </w14:solidFill>
          </w14:textFill>
        </w:rPr>
        <w:tab/>
      </w:r>
      <w:r>
        <w:rPr>
          <w:rFonts w:hint="default" w:ascii="微软雅黑" w:hAnsi="微软雅黑" w:eastAsia="微软雅黑"/>
          <w:color w:val="000000" w:themeColor="text1"/>
          <w:szCs w:val="21"/>
          <w14:textFill>
            <w14:solidFill>
              <w14:schemeClr w14:val="tx1"/>
            </w14:solidFill>
          </w14:textFill>
        </w:rPr>
        <w:t>证登录开启，但下次点火自动登录开关为关，下次开机验证时正常调起FaceID验证。</w:t>
      </w:r>
    </w:p>
    <w:p>
      <w:pPr>
        <w:numPr>
          <w:ilvl w:val="0"/>
          <w:numId w:val="0"/>
        </w:numPr>
        <w:rPr>
          <w:rFonts w:hint="default" w:ascii="微软雅黑" w:hAnsi="微软雅黑" w:eastAsia="微软雅黑"/>
          <w:color w:val="000000" w:themeColor="text1"/>
          <w:szCs w:val="21"/>
          <w14:textFill>
            <w14:solidFill>
              <w14:schemeClr w14:val="tx1"/>
            </w14:solidFill>
          </w14:textFill>
        </w:rPr>
      </w:pPr>
    </w:p>
    <w:p>
      <w:pPr>
        <w:numPr>
          <w:ilvl w:val="0"/>
          <w:numId w:val="10"/>
        </w:numPr>
        <w:ind w:left="420" w:leftChars="0" w:hanging="420" w:firstLineChars="0"/>
        <w:rPr>
          <w:rFonts w:hint="default" w:ascii="微软雅黑" w:hAnsi="微软雅黑" w:eastAsia="微软雅黑"/>
          <w:color w:val="000000" w:themeColor="text1"/>
          <w:szCs w:val="21"/>
          <w14:textFill>
            <w14:solidFill>
              <w14:schemeClr w14:val="tx1"/>
            </w14:solidFill>
          </w14:textFill>
        </w:rPr>
      </w:pPr>
      <w:r>
        <w:rPr>
          <w:rFonts w:hint="default" w:ascii="微软雅黑" w:hAnsi="微软雅黑" w:eastAsia="微软雅黑"/>
          <w:color w:val="000000" w:themeColor="text1"/>
          <w:szCs w:val="21"/>
          <w14:textFill>
            <w14:solidFill>
              <w14:schemeClr w14:val="tx1"/>
            </w14:solidFill>
          </w14:textFill>
        </w:rPr>
        <w:t>单账号用户开启下次点火自动登录时，系统开机时，不调起人脸识别及扫码登录页面，保持当前登录账号状态。关闭下次点火自动登录时，每次开机验证需调起FaceID或二维码验证登录。</w:t>
      </w:r>
    </w:p>
    <w:p>
      <w:pPr>
        <w:numPr>
          <w:ilvl w:val="0"/>
          <w:numId w:val="10"/>
        </w:numPr>
        <w:ind w:left="420" w:leftChars="0" w:hanging="420" w:firstLineChars="0"/>
        <w:rPr>
          <w:rFonts w:hint="eastAsia" w:ascii="微软雅黑" w:hAnsi="微软雅黑" w:eastAsia="微软雅黑"/>
          <w:color w:val="000000" w:themeColor="text1"/>
          <w:szCs w:val="21"/>
          <w14:textFill>
            <w14:solidFill>
              <w14:schemeClr w14:val="tx1"/>
            </w14:solidFill>
          </w14:textFill>
        </w:rPr>
      </w:pPr>
      <w:r>
        <w:rPr>
          <w:rFonts w:hint="default" w:ascii="微软雅黑" w:hAnsi="微软雅黑" w:eastAsia="微软雅黑"/>
          <w:color w:val="000000" w:themeColor="text1"/>
          <w:szCs w:val="21"/>
          <w14:textFill>
            <w14:solidFill>
              <w14:schemeClr w14:val="tx1"/>
            </w14:solidFill>
          </w14:textFill>
        </w:rPr>
        <w:t>多帐号时该开关为关闭状态，点击开启需提示不可开启。</w:t>
      </w:r>
    </w:p>
    <w:p>
      <w:pPr>
        <w:numPr>
          <w:ilvl w:val="0"/>
          <w:numId w:val="0"/>
        </w:numPr>
        <w:ind w:left="420" w:leftChars="0"/>
        <w:rPr>
          <w:rFonts w:hint="default" w:ascii="微软雅黑" w:hAnsi="微软雅黑" w:eastAsia="微软雅黑"/>
          <w:color w:val="000000" w:themeColor="text1"/>
          <w:szCs w:val="21"/>
          <w:highlight w:val="none"/>
          <w14:textFill>
            <w14:solidFill>
              <w14:schemeClr w14:val="tx1"/>
            </w14:solidFill>
          </w14:textFill>
        </w:rPr>
      </w:pPr>
    </w:p>
    <w:p>
      <w:pPr>
        <w:pStyle w:val="4"/>
        <w:spacing w:line="360" w:lineRule="auto"/>
        <w:ind w:left="-5" w:leftChars="-2"/>
        <w:rPr>
          <w:rFonts w:ascii="微软雅黑" w:hAnsi="微软雅黑" w:eastAsia="微软雅黑"/>
          <w:color w:val="000000" w:themeColor="text1"/>
          <w:sz w:val="21"/>
          <w:szCs w:val="21"/>
          <w14:textFill>
            <w14:solidFill>
              <w14:schemeClr w14:val="tx1"/>
            </w14:solidFill>
          </w14:textFill>
        </w:rPr>
      </w:pPr>
      <w:bookmarkStart w:id="24" w:name="_Toc1737597191"/>
      <w:r>
        <w:rPr>
          <w:rFonts w:ascii="微软雅黑" w:hAnsi="微软雅黑" w:eastAsia="微软雅黑"/>
          <w:color w:val="000000" w:themeColor="text1"/>
          <w:sz w:val="21"/>
          <w:szCs w:val="21"/>
          <w14:textFill>
            <w14:solidFill>
              <w14:schemeClr w14:val="tx1"/>
            </w14:solidFill>
          </w14:textFill>
        </w:rPr>
        <w:t>车辆信息</w:t>
      </w:r>
      <w:bookmarkEnd w:id="24"/>
    </w:p>
    <w:p>
      <w:pPr>
        <w:numPr>
          <w:ilvl w:val="0"/>
          <w:numId w:val="0"/>
        </w:numPr>
        <w:rPr>
          <w:rFonts w:ascii="微软雅黑" w:hAnsi="微软雅黑" w:eastAsia="微软雅黑"/>
          <w:color w:val="000000" w:themeColor="text1"/>
          <w:szCs w:val="21"/>
          <w:highlight w:val="none"/>
          <w14:textFill>
            <w14:solidFill>
              <w14:schemeClr w14:val="tx1"/>
            </w14:solidFill>
          </w14:textFill>
        </w:rPr>
      </w:pPr>
      <w:r>
        <w:rPr>
          <w:rFonts w:hint="eastAsia" w:ascii="微软雅黑" w:hAnsi="微软雅黑" w:eastAsia="微软雅黑"/>
          <w:color w:val="000000" w:themeColor="text1"/>
          <w:szCs w:val="21"/>
          <w:highlight w:val="none"/>
          <w14:textFill>
            <w14:solidFill>
              <w14:schemeClr w14:val="tx1"/>
            </w14:solidFill>
          </w14:textFill>
        </w:rPr>
        <w:t>主要包括车辆昵称、车型、车牌号、车辆识别代号（vin），车牌颜色、发动机号。</w:t>
      </w:r>
      <w:r>
        <w:rPr>
          <w:rFonts w:hint="default" w:ascii="微软雅黑" w:hAnsi="微软雅黑" w:eastAsia="微软雅黑"/>
          <w:color w:val="000000" w:themeColor="text1"/>
          <w:szCs w:val="21"/>
          <w:highlight w:val="none"/>
          <w14:textFill>
            <w14:solidFill>
              <w14:schemeClr w14:val="tx1"/>
            </w14:solidFill>
          </w14:textFill>
        </w:rPr>
        <w:t>由用户输入的数据不会受账号的限制，及不同账户或游客模式用户均可修改由用户输入的数据。</w:t>
      </w:r>
    </w:p>
    <w:p>
      <w:pPr>
        <w:pStyle w:val="39"/>
        <w:numPr>
          <w:ilvl w:val="0"/>
          <w:numId w:val="11"/>
        </w:numPr>
        <w:ind w:firstLineChars="0"/>
        <w:rPr>
          <w:rFonts w:ascii="微软雅黑" w:hAnsi="微软雅黑" w:eastAsia="微软雅黑"/>
          <w:color w:val="000000" w:themeColor="text1"/>
          <w:szCs w:val="21"/>
          <w:highlight w:val="none"/>
          <w14:textFill>
            <w14:solidFill>
              <w14:schemeClr w14:val="tx1"/>
            </w14:solidFill>
          </w14:textFill>
        </w:rPr>
      </w:pPr>
      <w:r>
        <w:rPr>
          <w:rFonts w:hint="eastAsia" w:ascii="微软雅黑" w:hAnsi="微软雅黑" w:eastAsia="微软雅黑"/>
          <w:color w:val="000000" w:themeColor="text1"/>
          <w:szCs w:val="21"/>
          <w:highlight w:val="none"/>
          <w14:textFill>
            <w14:solidFill>
              <w14:schemeClr w14:val="tx1"/>
            </w14:solidFill>
          </w14:textFill>
        </w:rPr>
        <w:t>车辆昵称：</w:t>
      </w:r>
      <w:r>
        <w:rPr>
          <w:rFonts w:hint="default" w:ascii="微软雅黑" w:hAnsi="微软雅黑" w:eastAsia="微软雅黑"/>
          <w:color w:val="000000" w:themeColor="text1"/>
          <w:szCs w:val="21"/>
          <w:highlight w:val="none"/>
          <w14:textFill>
            <w14:solidFill>
              <w14:schemeClr w14:val="tx1"/>
            </w14:solidFill>
          </w14:textFill>
        </w:rPr>
        <w:t>受账号控制，</w:t>
      </w:r>
      <w:r>
        <w:rPr>
          <w:rFonts w:hint="eastAsia" w:ascii="微软雅黑" w:hAnsi="微软雅黑" w:eastAsia="微软雅黑"/>
          <w:color w:val="000000" w:themeColor="text1"/>
          <w:szCs w:val="21"/>
          <w:highlight w:val="none"/>
          <w14:textFill>
            <w14:solidFill>
              <w14:schemeClr w14:val="tx1"/>
            </w14:solidFill>
          </w14:textFill>
        </w:rPr>
        <w:t>读取福特接口数据，</w:t>
      </w:r>
      <w:r>
        <w:rPr>
          <w:rFonts w:hint="default" w:ascii="微软雅黑" w:hAnsi="微软雅黑" w:eastAsia="微软雅黑"/>
          <w:color w:val="000000" w:themeColor="text1"/>
          <w:szCs w:val="21"/>
          <w:highlight w:val="none"/>
          <w14:textFill>
            <w14:solidFill>
              <w14:schemeClr w14:val="tx1"/>
            </w14:solidFill>
          </w14:textFill>
        </w:rPr>
        <w:t>可以修改。</w:t>
      </w:r>
      <w:r>
        <w:rPr>
          <w:rFonts w:hint="eastAsia" w:ascii="微软雅黑" w:hAnsi="微软雅黑" w:eastAsia="微软雅黑"/>
          <w:color w:val="000000" w:themeColor="text1"/>
          <w:szCs w:val="21"/>
          <w:highlight w:val="none"/>
          <w14:textFill>
            <w14:solidFill>
              <w14:schemeClr w14:val="tx1"/>
            </w14:solidFill>
          </w14:textFill>
        </w:rPr>
        <w:t>格式：30个字符内；未获取到可点击重试。</w:t>
      </w:r>
      <w:r>
        <w:rPr>
          <w:rFonts w:hint="default" w:ascii="微软雅黑" w:hAnsi="微软雅黑" w:eastAsia="微软雅黑"/>
          <w:color w:val="000000" w:themeColor="text1"/>
          <w:szCs w:val="21"/>
          <w:highlight w:val="none"/>
          <w14:textFill>
            <w14:solidFill>
              <w14:schemeClr w14:val="tx1"/>
            </w14:solidFill>
          </w14:textFill>
        </w:rPr>
        <w:t>（这里需福特团队与百度团队讨论技术方案，目前暂定不可修改）</w:t>
      </w:r>
    </w:p>
    <w:p>
      <w:pPr>
        <w:pStyle w:val="39"/>
        <w:numPr>
          <w:ilvl w:val="0"/>
          <w:numId w:val="11"/>
        </w:numPr>
        <w:ind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 xml:space="preserve">车型： </w:t>
      </w:r>
      <w:r>
        <w:rPr>
          <w:rFonts w:hint="eastAsia" w:ascii="微软雅黑" w:hAnsi="微软雅黑" w:eastAsia="微软雅黑"/>
          <w:color w:val="000000" w:themeColor="text1"/>
          <w:szCs w:val="21"/>
          <w:highlight w:val="none"/>
          <w14:textFill>
            <w14:solidFill>
              <w14:schemeClr w14:val="tx1"/>
            </w14:solidFill>
          </w14:textFill>
        </w:rPr>
        <w:t xml:space="preserve">配置表接口获取数据， </w:t>
      </w:r>
      <w:r>
        <w:rPr>
          <w:rFonts w:hint="default" w:ascii="微软雅黑" w:hAnsi="微软雅黑" w:eastAsia="微软雅黑"/>
          <w:color w:val="000000" w:themeColor="text1"/>
          <w:szCs w:val="21"/>
          <w:highlight w:val="none"/>
          <w14:textFill>
            <w14:solidFill>
              <w14:schemeClr w14:val="tx1"/>
            </w14:solidFill>
          </w14:textFill>
        </w:rPr>
        <w:t>范例</w:t>
      </w:r>
      <w:r>
        <w:rPr>
          <w:rFonts w:hint="eastAsia" w:ascii="微软雅黑" w:hAnsi="微软雅黑" w:eastAsia="微软雅黑"/>
          <w:color w:val="000000" w:themeColor="text1"/>
          <w:szCs w:val="21"/>
          <w:highlight w:val="none"/>
          <w14:textFill>
            <w14:solidFill>
              <w14:schemeClr w14:val="tx1"/>
            </w14:solidFill>
          </w14:textFill>
        </w:rPr>
        <w:t>：</w:t>
      </w:r>
      <w:r>
        <w:rPr>
          <w:rFonts w:hint="default" w:ascii="微软雅黑" w:hAnsi="微软雅黑" w:eastAsia="微软雅黑"/>
          <w:color w:val="000000" w:themeColor="text1"/>
          <w:szCs w:val="21"/>
          <w:highlight w:val="none"/>
          <w14:textFill>
            <w14:solidFill>
              <w14:schemeClr w14:val="tx1"/>
            </w14:solidFill>
          </w14:textFill>
        </w:rPr>
        <w:t>福特</w:t>
      </w:r>
      <w:r>
        <w:rPr>
          <w:rFonts w:ascii="微软雅黑" w:hAnsi="微软雅黑" w:eastAsia="微软雅黑"/>
          <w:color w:val="000000" w:themeColor="text1"/>
          <w:szCs w:val="21"/>
          <w:highlight w:val="none"/>
          <w14:textFill>
            <w14:solidFill>
              <w14:schemeClr w14:val="tx1"/>
            </w14:solidFill>
          </w14:textFill>
        </w:rPr>
        <w:t>蒙迪欧/林肯冒险家</w:t>
      </w:r>
      <w:r>
        <w:rPr>
          <w:rFonts w:hint="eastAsia" w:ascii="微软雅黑" w:hAnsi="微软雅黑" w:eastAsia="微软雅黑"/>
          <w:color w:val="000000" w:themeColor="text1"/>
          <w:szCs w:val="21"/>
          <w:highlight w:val="none"/>
          <w14:textFill>
            <w14:solidFill>
              <w14:schemeClr w14:val="tx1"/>
            </w14:solidFill>
          </w14:textFill>
        </w:rPr>
        <w:t>；</w:t>
      </w:r>
    </w:p>
    <w:p>
      <w:pPr>
        <w:pStyle w:val="39"/>
        <w:ind w:left="2100" w:firstLine="0"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未获取到显示：获取失败。</w:t>
      </w:r>
    </w:p>
    <w:p>
      <w:pPr>
        <w:pStyle w:val="39"/>
        <w:numPr>
          <w:ilvl w:val="0"/>
          <w:numId w:val="11"/>
        </w:numPr>
        <w:ind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车牌号：用户输入，由汉字，数字和英文组成，必填；</w:t>
      </w:r>
    </w:p>
    <w:p>
      <w:pPr>
        <w:pStyle w:val="39"/>
        <w:ind w:left="2100" w:firstLine="0"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限制条件：字符限制，整体</w:t>
      </w:r>
      <w:r>
        <w:rPr>
          <w:rFonts w:ascii="微软雅黑" w:hAnsi="微软雅黑" w:eastAsia="微软雅黑"/>
          <w:color w:val="000000" w:themeColor="text1"/>
          <w:szCs w:val="21"/>
          <w14:textFill>
            <w14:solidFill>
              <w14:schemeClr w14:val="tx1"/>
            </w14:solidFill>
          </w14:textFill>
        </w:rPr>
        <w:t>7</w:t>
      </w:r>
      <w:r>
        <w:rPr>
          <w:rFonts w:hint="eastAsia" w:ascii="微软雅黑" w:hAnsi="微软雅黑" w:eastAsia="微软雅黑"/>
          <w:color w:val="000000" w:themeColor="text1"/>
          <w:szCs w:val="21"/>
          <w14:textFill>
            <w14:solidFill>
              <w14:schemeClr w14:val="tx1"/>
            </w14:solidFill>
          </w14:textFill>
        </w:rPr>
        <w:t>-8个字符（例如，京A</w:t>
      </w:r>
      <w:r>
        <w:rPr>
          <w:rFonts w:ascii="微软雅黑" w:hAnsi="微软雅黑" w:eastAsia="微软雅黑"/>
          <w:color w:val="000000" w:themeColor="text1"/>
          <w:szCs w:val="21"/>
          <w14:textFill>
            <w14:solidFill>
              <w14:schemeClr w14:val="tx1"/>
            </w14:solidFill>
          </w14:textFill>
        </w:rPr>
        <w:t>12345 6</w:t>
      </w:r>
      <w:r>
        <w:rPr>
          <w:rFonts w:hint="eastAsia" w:ascii="微软雅黑" w:hAnsi="微软雅黑" w:eastAsia="微软雅黑"/>
          <w:color w:val="000000" w:themeColor="text1"/>
          <w:szCs w:val="21"/>
          <w14:textFill>
            <w14:solidFill>
              <w14:schemeClr w14:val="tx1"/>
            </w14:solidFill>
          </w14:textFill>
        </w:rPr>
        <w:t>，普通7位，新能源8位），省份不做定制键盘（只做普通弹框选择省份），针对大陆市场；输入框只能输入6-7位，英文数字中文。</w:t>
      </w:r>
      <w:r>
        <w:rPr>
          <w:rFonts w:ascii="微软雅黑" w:hAnsi="微软雅黑" w:eastAsia="微软雅黑"/>
          <w:color w:val="000000" w:themeColor="text1"/>
          <w:szCs w:val="21"/>
          <w14:textFill>
            <w14:solidFill>
              <w14:schemeClr w14:val="tx1"/>
            </w14:solidFill>
          </w14:textFill>
        </w:rPr>
        <w:t xml:space="preserve"> </w:t>
      </w:r>
    </w:p>
    <w:p>
      <w:pPr>
        <w:pStyle w:val="39"/>
        <w:numPr>
          <w:ilvl w:val="0"/>
          <w:numId w:val="11"/>
        </w:numPr>
        <w:ind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车辆识别代号（vin）：接口读取数据，格式为17个字符的序列号，由数字和字母组成； 获取到数值则显示， 未获取到显示：获取失败。</w:t>
      </w:r>
    </w:p>
    <w:p>
      <w:pPr>
        <w:pStyle w:val="39"/>
        <w:numPr>
          <w:ilvl w:val="0"/>
          <w:numId w:val="11"/>
        </w:numPr>
        <w:ind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车牌颜色：用户选择，颜色为蓝，黄，绿（单选），默认为蓝色，必填；</w:t>
      </w:r>
    </w:p>
    <w:p>
      <w:pPr>
        <w:pStyle w:val="39"/>
        <w:numPr>
          <w:ilvl w:val="0"/>
          <w:numId w:val="11"/>
        </w:numPr>
        <w:ind w:firstLineChars="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发动机号：用户输入或从接口获取，最多</w:t>
      </w:r>
      <w:r>
        <w:rPr>
          <w:rFonts w:ascii="微软雅黑" w:hAnsi="微软雅黑" w:eastAsia="微软雅黑"/>
          <w:color w:val="000000" w:themeColor="text1"/>
          <w:szCs w:val="21"/>
          <w14:textFill>
            <w14:solidFill>
              <w14:schemeClr w14:val="tx1"/>
            </w14:solidFill>
          </w14:textFill>
        </w:rPr>
        <w:t>16</w:t>
      </w:r>
      <w:r>
        <w:rPr>
          <w:rFonts w:hint="eastAsia" w:ascii="微软雅黑" w:hAnsi="微软雅黑" w:eastAsia="微软雅黑"/>
          <w:color w:val="000000" w:themeColor="text1"/>
          <w:szCs w:val="21"/>
          <w14:textFill>
            <w14:solidFill>
              <w14:schemeClr w14:val="tx1"/>
            </w14:solidFill>
          </w14:textFill>
        </w:rPr>
        <w:t>位，仅限数字和英文；</w:t>
      </w:r>
    </w:p>
    <w:tbl>
      <w:tblPr>
        <w:tblStyle w:val="26"/>
        <w:tblW w:w="106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8"/>
        <w:gridCol w:w="3538"/>
        <w:gridCol w:w="3538"/>
      </w:tblGrid>
      <w:tr>
        <w:tblPrEx>
          <w:tblLayout w:type="fixed"/>
        </w:tblPrEx>
        <w:tc>
          <w:tcPr>
            <w:tcW w:w="3538" w:type="dxa"/>
          </w:tcPr>
          <w:p>
            <w:pPr>
              <w:pStyle w:val="39"/>
              <w:jc w:val="center"/>
              <w:rPr>
                <w:rFonts w:hint="eastAsia" w:ascii="微软雅黑" w:hAnsi="微软雅黑" w:eastAsia="微软雅黑"/>
                <w:strike w:val="0"/>
                <w:color w:val="000000" w:themeColor="text1"/>
                <w:szCs w:val="21"/>
                <w:vertAlign w:val="baseline"/>
                <w14:textFill>
                  <w14:solidFill>
                    <w14:schemeClr w14:val="tx1"/>
                  </w14:solidFill>
                </w14:textFill>
              </w:rPr>
            </w:pPr>
            <w:r>
              <w:rPr>
                <w:rFonts w:hint="default" w:ascii="微软雅黑" w:hAnsi="微软雅黑" w:eastAsia="微软雅黑"/>
                <w:strike w:val="0"/>
                <w:color w:val="000000" w:themeColor="text1"/>
                <w:szCs w:val="21"/>
                <w14:textFill>
                  <w14:solidFill>
                    <w14:schemeClr w14:val="tx1"/>
                  </w14:solidFill>
                </w14:textFill>
              </w:rPr>
              <w:t>数据项名称</w:t>
            </w:r>
          </w:p>
        </w:tc>
        <w:tc>
          <w:tcPr>
            <w:tcW w:w="3538" w:type="dxa"/>
          </w:tcPr>
          <w:p>
            <w:pPr>
              <w:pStyle w:val="39"/>
              <w:jc w:val="center"/>
              <w:rPr>
                <w:rFonts w:hint="eastAsia" w:ascii="微软雅黑" w:hAnsi="微软雅黑" w:eastAsia="微软雅黑"/>
                <w:strike w:val="0"/>
                <w:color w:val="000000" w:themeColor="text1"/>
                <w:szCs w:val="21"/>
                <w:vertAlign w:val="baseline"/>
                <w14:textFill>
                  <w14:solidFill>
                    <w14:schemeClr w14:val="tx1"/>
                  </w14:solidFill>
                </w14:textFill>
              </w:rPr>
            </w:pPr>
            <w:r>
              <w:rPr>
                <w:rFonts w:hint="default" w:ascii="微软雅黑" w:hAnsi="微软雅黑" w:eastAsia="微软雅黑"/>
                <w:strike w:val="0"/>
                <w:color w:val="000000" w:themeColor="text1"/>
                <w:szCs w:val="21"/>
                <w:vertAlign w:val="baseline"/>
                <w14:textFill>
                  <w14:solidFill>
                    <w14:schemeClr w14:val="tx1"/>
                  </w14:solidFill>
                </w14:textFill>
              </w:rPr>
              <w:t>数据来源</w:t>
            </w:r>
          </w:p>
        </w:tc>
        <w:tc>
          <w:tcPr>
            <w:tcW w:w="3538" w:type="dxa"/>
          </w:tcPr>
          <w:p>
            <w:pPr>
              <w:pStyle w:val="39"/>
              <w:jc w:val="center"/>
              <w:rPr>
                <w:rFonts w:hint="default" w:ascii="微软雅黑" w:hAnsi="微软雅黑" w:eastAsia="微软雅黑"/>
                <w:strike w:val="0"/>
                <w:color w:val="000000" w:themeColor="text1"/>
                <w:szCs w:val="21"/>
                <w:vertAlign w:val="baseline"/>
                <w14:textFill>
                  <w14:solidFill>
                    <w14:schemeClr w14:val="tx1"/>
                  </w14:solidFill>
                </w14:textFill>
              </w:rPr>
            </w:pPr>
            <w:r>
              <w:rPr>
                <w:rFonts w:hint="default" w:ascii="微软雅黑" w:hAnsi="微软雅黑" w:eastAsia="微软雅黑"/>
                <w:strike w:val="0"/>
                <w:color w:val="000000" w:themeColor="text1"/>
                <w:szCs w:val="21"/>
                <w:vertAlign w:val="baseline"/>
                <w14:textFill>
                  <w14:solidFill>
                    <w14:schemeClr w14:val="tx1"/>
                  </w14:solidFill>
                </w14:textFill>
              </w:rPr>
              <w:t>用户是否可编辑</w:t>
            </w:r>
          </w:p>
        </w:tc>
      </w:tr>
      <w:tr>
        <w:tblPrEx>
          <w:tblLayout w:type="fixed"/>
        </w:tblPrEx>
        <w:tc>
          <w:tcPr>
            <w:tcW w:w="3538" w:type="dxa"/>
          </w:tcPr>
          <w:p>
            <w:pPr>
              <w:pStyle w:val="39"/>
              <w:jc w:val="center"/>
              <w:rPr>
                <w:rFonts w:hint="eastAsia" w:ascii="微软雅黑" w:hAnsi="微软雅黑" w:eastAsia="微软雅黑"/>
                <w:strike w:val="0"/>
                <w:color w:val="000000" w:themeColor="text1"/>
                <w:szCs w:val="21"/>
                <w:vertAlign w:val="baseline"/>
                <w14:textFill>
                  <w14:solidFill>
                    <w14:schemeClr w14:val="tx1"/>
                  </w14:solidFill>
                </w14:textFill>
              </w:rPr>
            </w:pPr>
            <w:r>
              <w:rPr>
                <w:rFonts w:hint="default" w:ascii="微软雅黑" w:hAnsi="微软雅黑" w:eastAsia="微软雅黑"/>
                <w:strike w:val="0"/>
                <w:color w:val="000000" w:themeColor="text1"/>
                <w:szCs w:val="21"/>
                <w:vertAlign w:val="baseline"/>
                <w14:textFill>
                  <w14:solidFill>
                    <w14:schemeClr w14:val="tx1"/>
                  </w14:solidFill>
                </w14:textFill>
              </w:rPr>
              <w:t>车辆昵称</w:t>
            </w:r>
          </w:p>
        </w:tc>
        <w:tc>
          <w:tcPr>
            <w:tcW w:w="3538" w:type="dxa"/>
          </w:tcPr>
          <w:p>
            <w:pPr>
              <w:pStyle w:val="39"/>
              <w:jc w:val="center"/>
              <w:rPr>
                <w:rFonts w:hint="eastAsia" w:ascii="微软雅黑" w:hAnsi="微软雅黑" w:eastAsia="微软雅黑"/>
                <w:strike w:val="0"/>
                <w:color w:val="000000" w:themeColor="text1"/>
                <w:szCs w:val="21"/>
                <w:vertAlign w:val="baseline"/>
                <w14:textFill>
                  <w14:solidFill>
                    <w14:schemeClr w14:val="tx1"/>
                  </w14:solidFill>
                </w14:textFill>
              </w:rPr>
            </w:pPr>
            <w:r>
              <w:rPr>
                <w:rFonts w:hint="default" w:ascii="微软雅黑" w:hAnsi="微软雅黑" w:eastAsia="微软雅黑"/>
                <w:strike w:val="0"/>
                <w:color w:val="000000" w:themeColor="text1"/>
                <w:szCs w:val="21"/>
                <w:vertAlign w:val="baseline"/>
                <w14:textFill>
                  <w14:solidFill>
                    <w14:schemeClr w14:val="tx1"/>
                  </w14:solidFill>
                </w14:textFill>
              </w:rPr>
              <w:t>福特接口读取</w:t>
            </w:r>
          </w:p>
        </w:tc>
        <w:tc>
          <w:tcPr>
            <w:tcW w:w="3538" w:type="dxa"/>
          </w:tcPr>
          <w:p>
            <w:pPr>
              <w:pStyle w:val="39"/>
              <w:jc w:val="center"/>
              <w:rPr>
                <w:rFonts w:hint="eastAsia" w:ascii="微软雅黑" w:hAnsi="微软雅黑" w:eastAsia="微软雅黑"/>
                <w:strike w:val="0"/>
                <w:color w:val="000000" w:themeColor="text1"/>
                <w:szCs w:val="21"/>
                <w:vertAlign w:val="baseline"/>
                <w14:textFill>
                  <w14:solidFill>
                    <w14:schemeClr w14:val="tx1"/>
                  </w14:solidFill>
                </w14:textFill>
              </w:rPr>
            </w:pPr>
            <w:r>
              <w:rPr>
                <w:rFonts w:hint="default" w:ascii="微软雅黑" w:hAnsi="微软雅黑" w:eastAsia="微软雅黑"/>
                <w:strike w:val="0"/>
                <w:color w:val="000000" w:themeColor="text1"/>
                <w:szCs w:val="21"/>
                <w:vertAlign w:val="baseline"/>
                <w14:textFill>
                  <w14:solidFill>
                    <w14:schemeClr w14:val="tx1"/>
                  </w14:solidFill>
                </w14:textFill>
              </w:rPr>
              <w:t>用户可在车机上修改</w:t>
            </w:r>
          </w:p>
        </w:tc>
      </w:tr>
      <w:tr>
        <w:tblPrEx>
          <w:tblLayout w:type="fixed"/>
        </w:tblPrEx>
        <w:tc>
          <w:tcPr>
            <w:tcW w:w="3538" w:type="dxa"/>
          </w:tcPr>
          <w:p>
            <w:pPr>
              <w:pStyle w:val="39"/>
              <w:jc w:val="center"/>
              <w:rPr>
                <w:rFonts w:hint="eastAsia" w:ascii="微软雅黑" w:hAnsi="微软雅黑" w:eastAsia="微软雅黑"/>
                <w:strike w:val="0"/>
                <w:color w:val="000000" w:themeColor="text1"/>
                <w:szCs w:val="21"/>
                <w:vertAlign w:val="baseline"/>
                <w14:textFill>
                  <w14:solidFill>
                    <w14:schemeClr w14:val="tx1"/>
                  </w14:solidFill>
                </w14:textFill>
              </w:rPr>
            </w:pPr>
            <w:r>
              <w:rPr>
                <w:rFonts w:hint="default" w:ascii="微软雅黑" w:hAnsi="微软雅黑" w:eastAsia="微软雅黑"/>
                <w:strike w:val="0"/>
                <w:color w:val="000000" w:themeColor="text1"/>
                <w:szCs w:val="21"/>
                <w:vertAlign w:val="baseline"/>
                <w14:textFill>
                  <w14:solidFill>
                    <w14:schemeClr w14:val="tx1"/>
                  </w14:solidFill>
                </w14:textFill>
              </w:rPr>
              <w:t>车型</w:t>
            </w:r>
          </w:p>
        </w:tc>
        <w:tc>
          <w:tcPr>
            <w:tcW w:w="3538" w:type="dxa"/>
          </w:tcPr>
          <w:p>
            <w:pPr>
              <w:pStyle w:val="39"/>
              <w:jc w:val="center"/>
              <w:rPr>
                <w:rFonts w:hint="eastAsia" w:ascii="微软雅黑" w:hAnsi="微软雅黑" w:eastAsia="微软雅黑"/>
                <w:strike w:val="0"/>
                <w:color w:val="000000" w:themeColor="text1"/>
                <w:szCs w:val="21"/>
                <w:vertAlign w:val="baseline"/>
                <w14:textFill>
                  <w14:solidFill>
                    <w14:schemeClr w14:val="tx1"/>
                  </w14:solidFill>
                </w14:textFill>
              </w:rPr>
            </w:pPr>
            <w:r>
              <w:rPr>
                <w:rFonts w:hint="default" w:ascii="微软雅黑" w:hAnsi="微软雅黑" w:eastAsia="微软雅黑"/>
                <w:strike w:val="0"/>
                <w:color w:val="000000" w:themeColor="text1"/>
                <w:szCs w:val="21"/>
                <w:vertAlign w:val="baseline"/>
                <w14:textFill>
                  <w14:solidFill>
                    <w14:schemeClr w14:val="tx1"/>
                  </w14:solidFill>
                </w14:textFill>
              </w:rPr>
              <w:t>配置表接口获取</w:t>
            </w:r>
          </w:p>
        </w:tc>
        <w:tc>
          <w:tcPr>
            <w:tcW w:w="3538" w:type="dxa"/>
          </w:tcPr>
          <w:p>
            <w:pPr>
              <w:pStyle w:val="39"/>
              <w:jc w:val="center"/>
              <w:rPr>
                <w:rFonts w:hint="eastAsia" w:ascii="微软雅黑" w:hAnsi="微软雅黑" w:eastAsia="微软雅黑"/>
                <w:strike w:val="0"/>
                <w:color w:val="000000" w:themeColor="text1"/>
                <w:szCs w:val="21"/>
                <w:vertAlign w:val="baseline"/>
                <w14:textFill>
                  <w14:solidFill>
                    <w14:schemeClr w14:val="tx1"/>
                  </w14:solidFill>
                </w14:textFill>
              </w:rPr>
            </w:pPr>
            <w:r>
              <w:rPr>
                <w:rFonts w:hint="default" w:ascii="微软雅黑" w:hAnsi="微软雅黑" w:eastAsia="微软雅黑"/>
                <w:strike w:val="0"/>
                <w:color w:val="000000" w:themeColor="text1"/>
                <w:szCs w:val="21"/>
                <w:vertAlign w:val="baseline"/>
                <w14:textFill>
                  <w14:solidFill>
                    <w14:schemeClr w14:val="tx1"/>
                  </w14:solidFill>
                </w14:textFill>
              </w:rPr>
              <w:t>用户不可修改</w:t>
            </w:r>
          </w:p>
        </w:tc>
      </w:tr>
      <w:tr>
        <w:tblPrEx>
          <w:tblLayout w:type="fixed"/>
        </w:tblPrEx>
        <w:tc>
          <w:tcPr>
            <w:tcW w:w="3538" w:type="dxa"/>
          </w:tcPr>
          <w:p>
            <w:pPr>
              <w:pStyle w:val="39"/>
              <w:jc w:val="center"/>
              <w:rPr>
                <w:rFonts w:hint="eastAsia" w:ascii="微软雅黑" w:hAnsi="微软雅黑" w:eastAsia="微软雅黑"/>
                <w:strike w:val="0"/>
                <w:color w:val="000000" w:themeColor="text1"/>
                <w:szCs w:val="21"/>
                <w:vertAlign w:val="baseline"/>
                <w14:textFill>
                  <w14:solidFill>
                    <w14:schemeClr w14:val="tx1"/>
                  </w14:solidFill>
                </w14:textFill>
              </w:rPr>
            </w:pPr>
            <w:r>
              <w:rPr>
                <w:rFonts w:hint="default" w:ascii="微软雅黑" w:hAnsi="微软雅黑" w:eastAsia="微软雅黑"/>
                <w:strike w:val="0"/>
                <w:color w:val="000000" w:themeColor="text1"/>
                <w:szCs w:val="21"/>
                <w:vertAlign w:val="baseline"/>
                <w14:textFill>
                  <w14:solidFill>
                    <w14:schemeClr w14:val="tx1"/>
                  </w14:solidFill>
                </w14:textFill>
              </w:rPr>
              <w:t>车牌号</w:t>
            </w:r>
          </w:p>
        </w:tc>
        <w:tc>
          <w:tcPr>
            <w:tcW w:w="3538" w:type="dxa"/>
          </w:tcPr>
          <w:p>
            <w:pPr>
              <w:pStyle w:val="39"/>
              <w:jc w:val="center"/>
              <w:rPr>
                <w:rFonts w:hint="eastAsia" w:ascii="微软雅黑" w:hAnsi="微软雅黑" w:eastAsia="微软雅黑"/>
                <w:strike w:val="0"/>
                <w:color w:val="000000" w:themeColor="text1"/>
                <w:szCs w:val="21"/>
                <w:vertAlign w:val="baseline"/>
                <w14:textFill>
                  <w14:solidFill>
                    <w14:schemeClr w14:val="tx1"/>
                  </w14:solidFill>
                </w14:textFill>
              </w:rPr>
            </w:pPr>
            <w:r>
              <w:rPr>
                <w:rFonts w:hint="default" w:ascii="微软雅黑" w:hAnsi="微软雅黑" w:eastAsia="微软雅黑"/>
                <w:strike w:val="0"/>
                <w:color w:val="000000" w:themeColor="text1"/>
                <w:szCs w:val="21"/>
                <w:vertAlign w:val="baseline"/>
                <w14:textFill>
                  <w14:solidFill>
                    <w14:schemeClr w14:val="tx1"/>
                  </w14:solidFill>
                </w14:textFill>
              </w:rPr>
              <w:t>用户输入</w:t>
            </w:r>
          </w:p>
        </w:tc>
        <w:tc>
          <w:tcPr>
            <w:tcW w:w="3538" w:type="dxa"/>
          </w:tcPr>
          <w:p>
            <w:pPr>
              <w:pStyle w:val="39"/>
              <w:jc w:val="center"/>
              <w:rPr>
                <w:rFonts w:hint="eastAsia" w:ascii="微软雅黑" w:hAnsi="微软雅黑" w:eastAsia="微软雅黑"/>
                <w:strike w:val="0"/>
                <w:color w:val="000000" w:themeColor="text1"/>
                <w:szCs w:val="21"/>
                <w:vertAlign w:val="baseline"/>
                <w14:textFill>
                  <w14:solidFill>
                    <w14:schemeClr w14:val="tx1"/>
                  </w14:solidFill>
                </w14:textFill>
              </w:rPr>
            </w:pPr>
            <w:r>
              <w:rPr>
                <w:rFonts w:hint="default" w:ascii="微软雅黑" w:hAnsi="微软雅黑" w:eastAsia="微软雅黑"/>
                <w:strike w:val="0"/>
                <w:color w:val="000000" w:themeColor="text1"/>
                <w:szCs w:val="21"/>
                <w:vertAlign w:val="baseline"/>
                <w14:textFill>
                  <w14:solidFill>
                    <w14:schemeClr w14:val="tx1"/>
                  </w14:solidFill>
                </w14:textFill>
              </w:rPr>
              <w:t>所有账户可修改（含访客）</w:t>
            </w:r>
          </w:p>
        </w:tc>
      </w:tr>
      <w:tr>
        <w:tblPrEx>
          <w:tblLayout w:type="fixed"/>
        </w:tblPrEx>
        <w:tc>
          <w:tcPr>
            <w:tcW w:w="3538" w:type="dxa"/>
          </w:tcPr>
          <w:p>
            <w:pPr>
              <w:pStyle w:val="39"/>
              <w:jc w:val="center"/>
              <w:rPr>
                <w:rFonts w:hint="eastAsia" w:ascii="微软雅黑" w:hAnsi="微软雅黑" w:eastAsia="微软雅黑"/>
                <w:strike w:val="0"/>
                <w:color w:val="000000" w:themeColor="text1"/>
                <w:szCs w:val="21"/>
                <w:vertAlign w:val="baseline"/>
                <w14:textFill>
                  <w14:solidFill>
                    <w14:schemeClr w14:val="tx1"/>
                  </w14:solidFill>
                </w14:textFill>
              </w:rPr>
            </w:pPr>
            <w:r>
              <w:rPr>
                <w:rFonts w:hint="default" w:ascii="微软雅黑" w:hAnsi="微软雅黑" w:eastAsia="微软雅黑"/>
                <w:strike w:val="0"/>
                <w:color w:val="000000" w:themeColor="text1"/>
                <w:szCs w:val="21"/>
                <w:vertAlign w:val="baseline"/>
                <w14:textFill>
                  <w14:solidFill>
                    <w14:schemeClr w14:val="tx1"/>
                  </w14:solidFill>
                </w14:textFill>
              </w:rPr>
              <w:t>车辆识别代号（vin）</w:t>
            </w:r>
          </w:p>
        </w:tc>
        <w:tc>
          <w:tcPr>
            <w:tcW w:w="3538" w:type="dxa"/>
          </w:tcPr>
          <w:p>
            <w:pPr>
              <w:pStyle w:val="39"/>
              <w:jc w:val="center"/>
              <w:rPr>
                <w:rFonts w:hint="eastAsia" w:ascii="微软雅黑" w:hAnsi="微软雅黑" w:eastAsia="微软雅黑"/>
                <w:strike w:val="0"/>
                <w:color w:val="000000" w:themeColor="text1"/>
                <w:szCs w:val="21"/>
                <w:vertAlign w:val="baseline"/>
                <w14:textFill>
                  <w14:solidFill>
                    <w14:schemeClr w14:val="tx1"/>
                  </w14:solidFill>
                </w14:textFill>
              </w:rPr>
            </w:pPr>
            <w:r>
              <w:rPr>
                <w:rFonts w:hint="default" w:ascii="微软雅黑" w:hAnsi="微软雅黑" w:eastAsia="微软雅黑"/>
                <w:strike w:val="0"/>
                <w:color w:val="000000" w:themeColor="text1"/>
                <w:szCs w:val="21"/>
                <w:vertAlign w:val="baseline"/>
                <w14:textFill>
                  <w14:solidFill>
                    <w14:schemeClr w14:val="tx1"/>
                  </w14:solidFill>
                </w14:textFill>
              </w:rPr>
              <w:t>车机接口读取</w:t>
            </w:r>
          </w:p>
        </w:tc>
        <w:tc>
          <w:tcPr>
            <w:tcW w:w="3538" w:type="dxa"/>
          </w:tcPr>
          <w:p>
            <w:pPr>
              <w:pStyle w:val="39"/>
              <w:jc w:val="center"/>
              <w:rPr>
                <w:rFonts w:hint="eastAsia" w:ascii="微软雅黑" w:hAnsi="微软雅黑" w:eastAsia="微软雅黑"/>
                <w:strike w:val="0"/>
                <w:color w:val="000000" w:themeColor="text1"/>
                <w:szCs w:val="21"/>
                <w:vertAlign w:val="baseline"/>
                <w14:textFill>
                  <w14:solidFill>
                    <w14:schemeClr w14:val="tx1"/>
                  </w14:solidFill>
                </w14:textFill>
              </w:rPr>
            </w:pPr>
            <w:r>
              <w:rPr>
                <w:rFonts w:hint="default" w:ascii="微软雅黑" w:hAnsi="微软雅黑" w:eastAsia="微软雅黑"/>
                <w:strike w:val="0"/>
                <w:color w:val="000000" w:themeColor="text1"/>
                <w:szCs w:val="21"/>
                <w:vertAlign w:val="baseline"/>
                <w14:textFill>
                  <w14:solidFill>
                    <w14:schemeClr w14:val="tx1"/>
                  </w14:solidFill>
                </w14:textFill>
              </w:rPr>
              <w:t>用户不可修改</w:t>
            </w:r>
          </w:p>
        </w:tc>
      </w:tr>
      <w:tr>
        <w:tblPrEx>
          <w:tblLayout w:type="fixed"/>
        </w:tblPrEx>
        <w:tc>
          <w:tcPr>
            <w:tcW w:w="3538" w:type="dxa"/>
          </w:tcPr>
          <w:p>
            <w:pPr>
              <w:pStyle w:val="39"/>
              <w:jc w:val="center"/>
              <w:rPr>
                <w:rFonts w:hint="default" w:ascii="微软雅黑" w:hAnsi="微软雅黑" w:eastAsia="微软雅黑"/>
                <w:strike w:val="0"/>
                <w:color w:val="000000" w:themeColor="text1"/>
                <w:szCs w:val="21"/>
                <w:vertAlign w:val="baseline"/>
                <w14:textFill>
                  <w14:solidFill>
                    <w14:schemeClr w14:val="tx1"/>
                  </w14:solidFill>
                </w14:textFill>
              </w:rPr>
            </w:pPr>
            <w:r>
              <w:rPr>
                <w:rFonts w:hint="default" w:ascii="微软雅黑" w:hAnsi="微软雅黑" w:eastAsia="微软雅黑"/>
                <w:strike w:val="0"/>
                <w:color w:val="000000" w:themeColor="text1"/>
                <w:szCs w:val="21"/>
                <w:vertAlign w:val="baseline"/>
                <w14:textFill>
                  <w14:solidFill>
                    <w14:schemeClr w14:val="tx1"/>
                  </w14:solidFill>
                </w14:textFill>
              </w:rPr>
              <w:t>发动机号</w:t>
            </w:r>
          </w:p>
        </w:tc>
        <w:tc>
          <w:tcPr>
            <w:tcW w:w="3538" w:type="dxa"/>
          </w:tcPr>
          <w:p>
            <w:pPr>
              <w:pStyle w:val="39"/>
              <w:jc w:val="center"/>
              <w:rPr>
                <w:rFonts w:hint="eastAsia" w:ascii="微软雅黑" w:hAnsi="微软雅黑" w:eastAsia="微软雅黑"/>
                <w:strike w:val="0"/>
                <w:color w:val="000000" w:themeColor="text1"/>
                <w:szCs w:val="21"/>
                <w:vertAlign w:val="baseline"/>
                <w14:textFill>
                  <w14:solidFill>
                    <w14:schemeClr w14:val="tx1"/>
                  </w14:solidFill>
                </w14:textFill>
              </w:rPr>
            </w:pPr>
            <w:r>
              <w:rPr>
                <w:rFonts w:hint="default" w:ascii="微软雅黑" w:hAnsi="微软雅黑" w:eastAsia="微软雅黑"/>
                <w:strike w:val="0"/>
                <w:color w:val="000000" w:themeColor="text1"/>
                <w:szCs w:val="21"/>
                <w:vertAlign w:val="baseline"/>
                <w14:textFill>
                  <w14:solidFill>
                    <w14:schemeClr w14:val="tx1"/>
                  </w14:solidFill>
                </w14:textFill>
              </w:rPr>
              <w:t>用户输入</w:t>
            </w:r>
          </w:p>
        </w:tc>
        <w:tc>
          <w:tcPr>
            <w:tcW w:w="3538" w:type="dxa"/>
          </w:tcPr>
          <w:p>
            <w:pPr>
              <w:pStyle w:val="39"/>
              <w:jc w:val="center"/>
              <w:rPr>
                <w:rFonts w:hint="eastAsia" w:ascii="微软雅黑" w:hAnsi="微软雅黑" w:eastAsia="微软雅黑"/>
                <w:strike w:val="0"/>
                <w:color w:val="000000" w:themeColor="text1"/>
                <w:szCs w:val="21"/>
                <w:vertAlign w:val="baseline"/>
                <w14:textFill>
                  <w14:solidFill>
                    <w14:schemeClr w14:val="tx1"/>
                  </w14:solidFill>
                </w14:textFill>
              </w:rPr>
            </w:pPr>
            <w:r>
              <w:rPr>
                <w:rFonts w:hint="default" w:ascii="微软雅黑" w:hAnsi="微软雅黑" w:eastAsia="微软雅黑"/>
                <w:strike w:val="0"/>
                <w:color w:val="000000" w:themeColor="text1"/>
                <w:szCs w:val="21"/>
                <w:vertAlign w:val="baseline"/>
                <w14:textFill>
                  <w14:solidFill>
                    <w14:schemeClr w14:val="tx1"/>
                  </w14:solidFill>
                </w14:textFill>
              </w:rPr>
              <w:t>所有账户可修改（含访客）</w:t>
            </w:r>
          </w:p>
        </w:tc>
      </w:tr>
      <w:tr>
        <w:tblPrEx>
          <w:tblLayout w:type="fixed"/>
        </w:tblPrEx>
        <w:tc>
          <w:tcPr>
            <w:tcW w:w="3538" w:type="dxa"/>
          </w:tcPr>
          <w:p>
            <w:pPr>
              <w:pStyle w:val="39"/>
              <w:jc w:val="center"/>
              <w:rPr>
                <w:rFonts w:hint="default" w:ascii="微软雅黑" w:hAnsi="微软雅黑" w:eastAsia="微软雅黑"/>
                <w:strike w:val="0"/>
                <w:color w:val="000000" w:themeColor="text1"/>
                <w:szCs w:val="21"/>
                <w:vertAlign w:val="baseline"/>
                <w14:textFill>
                  <w14:solidFill>
                    <w14:schemeClr w14:val="tx1"/>
                  </w14:solidFill>
                </w14:textFill>
              </w:rPr>
            </w:pPr>
            <w:r>
              <w:rPr>
                <w:rFonts w:hint="default" w:ascii="微软雅黑" w:hAnsi="微软雅黑" w:eastAsia="微软雅黑"/>
                <w:strike w:val="0"/>
                <w:color w:val="000000" w:themeColor="text1"/>
                <w:szCs w:val="21"/>
                <w:vertAlign w:val="baseline"/>
                <w14:textFill>
                  <w14:solidFill>
                    <w14:schemeClr w14:val="tx1"/>
                  </w14:solidFill>
                </w14:textFill>
              </w:rPr>
              <w:t>车牌颜色</w:t>
            </w:r>
          </w:p>
        </w:tc>
        <w:tc>
          <w:tcPr>
            <w:tcW w:w="3538" w:type="dxa"/>
          </w:tcPr>
          <w:p>
            <w:pPr>
              <w:pStyle w:val="39"/>
              <w:jc w:val="center"/>
              <w:rPr>
                <w:rFonts w:hint="eastAsia" w:ascii="微软雅黑" w:hAnsi="微软雅黑" w:eastAsia="微软雅黑"/>
                <w:strike w:val="0"/>
                <w:color w:val="000000" w:themeColor="text1"/>
                <w:szCs w:val="21"/>
                <w:vertAlign w:val="baseline"/>
                <w14:textFill>
                  <w14:solidFill>
                    <w14:schemeClr w14:val="tx1"/>
                  </w14:solidFill>
                </w14:textFill>
              </w:rPr>
            </w:pPr>
            <w:r>
              <w:rPr>
                <w:rFonts w:hint="default" w:ascii="微软雅黑" w:hAnsi="微软雅黑" w:eastAsia="微软雅黑"/>
                <w:strike w:val="0"/>
                <w:color w:val="000000" w:themeColor="text1"/>
                <w:szCs w:val="21"/>
                <w:vertAlign w:val="baseline"/>
                <w14:textFill>
                  <w14:solidFill>
                    <w14:schemeClr w14:val="tx1"/>
                  </w14:solidFill>
                </w14:textFill>
              </w:rPr>
              <w:t>用户输入</w:t>
            </w:r>
          </w:p>
        </w:tc>
        <w:tc>
          <w:tcPr>
            <w:tcW w:w="3538" w:type="dxa"/>
          </w:tcPr>
          <w:p>
            <w:pPr>
              <w:pStyle w:val="39"/>
              <w:jc w:val="center"/>
              <w:rPr>
                <w:rFonts w:hint="eastAsia" w:ascii="微软雅黑" w:hAnsi="微软雅黑" w:eastAsia="微软雅黑"/>
                <w:strike w:val="0"/>
                <w:color w:val="000000" w:themeColor="text1"/>
                <w:szCs w:val="21"/>
                <w:vertAlign w:val="baseline"/>
                <w14:textFill>
                  <w14:solidFill>
                    <w14:schemeClr w14:val="tx1"/>
                  </w14:solidFill>
                </w14:textFill>
              </w:rPr>
            </w:pPr>
            <w:r>
              <w:rPr>
                <w:rFonts w:hint="default" w:ascii="微软雅黑" w:hAnsi="微软雅黑" w:eastAsia="微软雅黑"/>
                <w:strike w:val="0"/>
                <w:color w:val="000000" w:themeColor="text1"/>
                <w:szCs w:val="21"/>
                <w:vertAlign w:val="baseline"/>
                <w14:textFill>
                  <w14:solidFill>
                    <w14:schemeClr w14:val="tx1"/>
                  </w14:solidFill>
                </w14:textFill>
              </w:rPr>
              <w:t>所有账户可修改（含访客）</w:t>
            </w:r>
          </w:p>
        </w:tc>
      </w:tr>
    </w:tbl>
    <w:p>
      <w:pPr>
        <w:rPr>
          <w:rFonts w:hint="eastAsia" w:ascii="微软雅黑" w:hAnsi="微软雅黑" w:eastAsia="微软雅黑"/>
          <w:strike/>
          <w:color w:val="000000" w:themeColor="text1"/>
          <w:szCs w:val="21"/>
          <w14:textFill>
            <w14:solidFill>
              <w14:schemeClr w14:val="tx1"/>
            </w14:solidFill>
          </w14:textFill>
        </w:rPr>
      </w:pPr>
    </w:p>
    <w:p>
      <w:pPr>
        <w:pStyle w:val="4"/>
        <w:spacing w:line="360" w:lineRule="auto"/>
        <w:ind w:left="-5" w:leftChars="-2"/>
        <w:rPr>
          <w:rFonts w:ascii="微软雅黑" w:hAnsi="微软雅黑" w:eastAsia="微软雅黑"/>
          <w:color w:val="000000" w:themeColor="text1"/>
          <w:sz w:val="21"/>
          <w:szCs w:val="21"/>
          <w14:textFill>
            <w14:solidFill>
              <w14:schemeClr w14:val="tx1"/>
            </w14:solidFill>
          </w14:textFill>
        </w:rPr>
      </w:pPr>
      <w:bookmarkStart w:id="25" w:name="_Toc165873584"/>
      <w:r>
        <w:rPr>
          <w:rFonts w:ascii="微软雅黑" w:hAnsi="微软雅黑" w:eastAsia="微软雅黑"/>
          <w:color w:val="000000" w:themeColor="text1"/>
          <w:sz w:val="21"/>
          <w:szCs w:val="21"/>
          <w14:textFill>
            <w14:solidFill>
              <w14:schemeClr w14:val="tx1"/>
            </w14:solidFill>
          </w14:textFill>
        </w:rPr>
        <w:t>驾驶员档案</w:t>
      </w:r>
      <w:bookmarkEnd w:id="25"/>
    </w:p>
    <w:p>
      <w:pPr>
        <w:numPr>
          <w:ilvl w:val="0"/>
          <w:numId w:val="0"/>
        </w:numPr>
        <w:ind w:left="420" w:leftChars="0" w:firstLine="420" w:firstLineChars="0"/>
        <w:rPr>
          <w:rFonts w:hint="default" w:ascii="微软雅黑" w:hAnsi="微软雅黑" w:eastAsia="微软雅黑"/>
          <w:color w:val="000000" w:themeColor="text1"/>
          <w:szCs w:val="21"/>
          <w:highlight w:val="none"/>
          <w14:textFill>
            <w14:solidFill>
              <w14:schemeClr w14:val="tx1"/>
            </w14:solidFill>
          </w14:textFill>
        </w:rPr>
      </w:pPr>
      <w:r>
        <w:rPr>
          <w:rFonts w:hint="default" w:ascii="微软雅黑" w:hAnsi="微软雅黑" w:eastAsia="微软雅黑"/>
          <w:color w:val="000000" w:themeColor="text1"/>
          <w:szCs w:val="21"/>
          <w14:textFill>
            <w14:solidFill>
              <w14:schemeClr w14:val="tx1"/>
            </w14:solidFill>
          </w14:textFill>
        </w:rPr>
        <w:t>此部分内容需按车型区分，此MRD需求只定义有驾驶员档案的车型，根据配置项无此功能的车型隐藏该入口。</w:t>
      </w:r>
      <w:r>
        <w:rPr>
          <w:rFonts w:hint="default" w:ascii="微软雅黑" w:hAnsi="微软雅黑" w:eastAsia="微软雅黑"/>
          <w:color w:val="000000" w:themeColor="text1"/>
          <w:szCs w:val="21"/>
          <w:highlight w:val="none"/>
          <w14:textFill>
            <w14:solidFill>
              <w14:schemeClr w14:val="tx1"/>
            </w14:solidFill>
          </w14:textFill>
        </w:rPr>
        <w:t>个人中心仅展示驾驶员档案的入口，驾驶员档案需求描述以enhanced memory的MRD为准。</w:t>
      </w:r>
    </w:p>
    <w:p>
      <w:pPr>
        <w:numPr>
          <w:ilvl w:val="0"/>
          <w:numId w:val="0"/>
        </w:numPr>
        <w:ind w:left="420" w:leftChars="0" w:firstLine="420" w:firstLineChars="0"/>
        <w:rPr>
          <w:rFonts w:hint="default" w:ascii="微软雅黑" w:hAnsi="微软雅黑" w:eastAsia="微软雅黑"/>
          <w:color w:val="000000" w:themeColor="text1"/>
          <w:szCs w:val="21"/>
          <w14:textFill>
            <w14:solidFill>
              <w14:schemeClr w14:val="tx1"/>
            </w14:solidFill>
          </w14:textFill>
        </w:rPr>
      </w:pPr>
    </w:p>
    <w:p>
      <w:pPr>
        <w:numPr>
          <w:ilvl w:val="0"/>
          <w:numId w:val="0"/>
        </w:numPr>
        <w:ind w:left="840" w:leftChars="0" w:firstLine="420" w:firstLineChars="0"/>
        <w:rPr>
          <w:rFonts w:hint="default"/>
          <w:color w:val="000000" w:themeColor="text1"/>
          <w:highlight w:val="none"/>
          <w14:textFill>
            <w14:solidFill>
              <w14:schemeClr w14:val="tx1"/>
            </w14:solidFill>
          </w14:textFill>
        </w:rPr>
      </w:pPr>
      <w:r>
        <w:rPr>
          <w:color w:val="000000" w:themeColor="text1"/>
          <w:highlight w:val="none"/>
          <w14:textFill>
            <w14:solidFill>
              <w14:schemeClr w14:val="tx1"/>
            </w14:solidFill>
          </w14:textFill>
        </w:rPr>
        <w:t xml:space="preserve">       </w:t>
      </w:r>
    </w:p>
    <w:p>
      <w:pPr>
        <w:numPr>
          <w:ilvl w:val="0"/>
          <w:numId w:val="12"/>
        </w:numPr>
        <w:ind w:left="1260" w:leftChars="0" w:hanging="420" w:firstLineChars="0"/>
        <w:rPr>
          <w:rFonts w:hint="default" w:ascii="微软雅黑" w:hAnsi="微软雅黑" w:eastAsia="微软雅黑"/>
          <w:color w:val="000000" w:themeColor="text1"/>
          <w:szCs w:val="21"/>
          <w:highlight w:val="none"/>
          <w14:textFill>
            <w14:solidFill>
              <w14:schemeClr w14:val="tx1"/>
            </w14:solidFill>
          </w14:textFill>
        </w:rPr>
      </w:pPr>
      <w:r>
        <w:rPr>
          <w:rFonts w:hint="default" w:ascii="微软雅黑" w:hAnsi="微软雅黑" w:eastAsia="微软雅黑"/>
          <w:color w:val="000000" w:themeColor="text1"/>
          <w:szCs w:val="21"/>
          <w:highlight w:val="none"/>
          <w14:textFill>
            <w14:solidFill>
              <w14:schemeClr w14:val="tx1"/>
            </w14:solidFill>
          </w14:textFill>
        </w:rPr>
        <w:t>一个账号仅可绑定一个驾驶员档案，账号与驾驶员档案绑定时自动将该驾驶员档案名称命名为账号姓名。车内最多有三个驾驶员档案与账号为绑定关系，当有未在车机上保留过登录信息的新账号登录时，需有引导页提示用户是否选择新账号替换某一个账号与驾驶员档案的绑定关系。</w:t>
      </w:r>
    </w:p>
    <w:p>
      <w:pPr>
        <w:numPr>
          <w:ilvl w:val="0"/>
          <w:numId w:val="12"/>
        </w:numPr>
        <w:ind w:left="1260" w:leftChars="0" w:hanging="420" w:firstLineChars="0"/>
        <w:rPr>
          <w:rFonts w:hint="default" w:ascii="微软雅黑" w:hAnsi="微软雅黑" w:eastAsia="微软雅黑"/>
          <w:color w:val="000000" w:themeColor="text1"/>
          <w:szCs w:val="21"/>
          <w:highlight w:val="none"/>
          <w14:textFill>
            <w14:solidFill>
              <w14:schemeClr w14:val="tx1"/>
            </w14:solidFill>
          </w14:textFill>
        </w:rPr>
      </w:pPr>
      <w:r>
        <w:rPr>
          <w:rFonts w:hint="default" w:ascii="微软雅黑" w:hAnsi="微软雅黑" w:eastAsia="微软雅黑"/>
          <w:color w:val="000000" w:themeColor="text1"/>
          <w:szCs w:val="21"/>
          <w:highlight w:val="none"/>
          <w14:textFill>
            <w14:solidFill>
              <w14:schemeClr w14:val="tx1"/>
            </w14:solidFill>
          </w14:textFill>
        </w:rPr>
        <w:t>绑定驾驶员档案的账号失效，则绑定关系自动解除（这里只有正在登录的账号失效才会解除，非正在登录的账号只有在登录流程中才会知道是否失效）。</w:t>
      </w:r>
    </w:p>
    <w:p>
      <w:pPr>
        <w:numPr>
          <w:ilvl w:val="0"/>
          <w:numId w:val="0"/>
        </w:numPr>
        <w:ind w:left="420" w:leftChars="0" w:firstLine="420" w:firstLineChars="0"/>
        <w:rPr>
          <w:rFonts w:hint="default" w:ascii="微软雅黑" w:hAnsi="微软雅黑" w:eastAsia="微软雅黑"/>
          <w:strike w:val="0"/>
          <w:color w:val="000000" w:themeColor="text1"/>
          <w:szCs w:val="21"/>
          <w:highlight w:val="none"/>
          <w14:textFill>
            <w14:solidFill>
              <w14:schemeClr w14:val="tx1"/>
            </w14:solidFill>
          </w14:textFill>
        </w:rPr>
      </w:pPr>
      <w:r>
        <w:rPr>
          <w:rFonts w:hint="default" w:ascii="微软雅黑" w:hAnsi="微软雅黑" w:eastAsia="微软雅黑"/>
          <w:strike w:val="0"/>
          <w:color w:val="000000" w:themeColor="text1"/>
          <w:szCs w:val="21"/>
          <w:highlight w:val="none"/>
          <w14:textFill>
            <w14:solidFill>
              <w14:schemeClr w14:val="tx1"/>
            </w14:solidFill>
          </w14:textFill>
        </w:rPr>
        <w:t>切换账号时，若有相绑定的驾驶员档案，提示切换账号成功，您已切换绑定的驾驶员档案。</w:t>
      </w:r>
    </w:p>
    <w:p>
      <w:pPr>
        <w:numPr>
          <w:ilvl w:val="0"/>
          <w:numId w:val="13"/>
        </w:numPr>
        <w:ind w:left="1260" w:leftChars="0" w:hanging="420" w:firstLineChars="0"/>
        <w:rPr>
          <w:rFonts w:hint="default" w:ascii="微软雅黑" w:hAnsi="微软雅黑" w:eastAsia="微软雅黑"/>
          <w:color w:val="000000" w:themeColor="text1"/>
          <w:szCs w:val="21"/>
          <w:highlight w:val="none"/>
          <w14:textFill>
            <w14:solidFill>
              <w14:schemeClr w14:val="tx1"/>
            </w14:solidFill>
          </w14:textFill>
        </w:rPr>
      </w:pPr>
      <w:r>
        <w:rPr>
          <w:rFonts w:hint="default" w:ascii="微软雅黑" w:hAnsi="微软雅黑" w:eastAsia="微软雅黑"/>
          <w:color w:val="000000" w:themeColor="text1"/>
          <w:szCs w:val="21"/>
          <w:highlight w:val="none"/>
          <w14:textFill>
            <w14:solidFill>
              <w14:schemeClr w14:val="tx1"/>
            </w14:solidFill>
          </w14:textFill>
        </w:rPr>
        <w:t>有驾驶员档案功能的车型，当用户使用车上的按键（是否需要使用硬按键/软按键切换驾驶员档案由enhance memory MRD定义）或屏幕软按键切换驾驶员档案时，账号不执行切换。</w:t>
      </w:r>
    </w:p>
    <w:p>
      <w:pPr>
        <w:numPr>
          <w:ilvl w:val="0"/>
          <w:numId w:val="0"/>
        </w:numPr>
        <w:rPr>
          <w:rFonts w:hint="default" w:ascii="微软雅黑" w:hAnsi="微软雅黑" w:eastAsia="微软雅黑"/>
          <w:color w:val="000000" w:themeColor="text1"/>
          <w:szCs w:val="21"/>
          <w14:textFill>
            <w14:solidFill>
              <w14:schemeClr w14:val="tx1"/>
            </w14:solidFill>
          </w14:textFill>
        </w:rPr>
      </w:pPr>
    </w:p>
    <w:p>
      <w:pPr>
        <w:pStyle w:val="4"/>
        <w:spacing w:line="360" w:lineRule="auto"/>
        <w:ind w:left="-5" w:leftChars="-2"/>
        <w:rPr>
          <w:rFonts w:hint="eastAsia" w:ascii="微软雅黑" w:hAnsi="微软雅黑" w:eastAsia="微软雅黑" w:cs="宋体"/>
          <w:color w:val="000000" w:themeColor="text1"/>
          <w:sz w:val="21"/>
          <w:szCs w:val="21"/>
          <w14:textFill>
            <w14:solidFill>
              <w14:schemeClr w14:val="tx1"/>
            </w14:solidFill>
          </w14:textFill>
        </w:rPr>
      </w:pPr>
      <w:bookmarkStart w:id="26" w:name="_Toc753207748"/>
      <w:r>
        <w:rPr>
          <w:rFonts w:hint="eastAsia" w:ascii="微软雅黑" w:hAnsi="微软雅黑" w:eastAsia="微软雅黑" w:cs="宋体"/>
          <w:color w:val="000000" w:themeColor="text1"/>
          <w:sz w:val="21"/>
          <w:szCs w:val="21"/>
          <w14:textFill>
            <w14:solidFill>
              <w14:schemeClr w14:val="tx1"/>
            </w14:solidFill>
          </w14:textFill>
        </w:rPr>
        <w:t>我的订单</w:t>
      </w:r>
      <w:bookmarkEnd w:id="26"/>
      <w:r>
        <w:rPr>
          <w:rFonts w:hint="eastAsia" w:ascii="微软雅黑" w:hAnsi="微软雅黑" w:eastAsia="微软雅黑" w:cs="宋体"/>
          <w:color w:val="000000" w:themeColor="text1"/>
          <w:sz w:val="21"/>
          <w:szCs w:val="21"/>
          <w14:textFill>
            <w14:solidFill>
              <w14:schemeClr w14:val="tx1"/>
            </w14:solidFill>
          </w14:textFill>
        </w:rPr>
        <w:t xml:space="preserve"> </w:t>
      </w:r>
    </w:p>
    <w:p>
      <w:pPr>
        <w:ind w:left="42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展示当前账号下，福特渠道的车联网服务相关的订单列表，包括我们自己的订单和走外部收银台的订单：（页面和内容在支付订单产品mrd中设计）</w:t>
      </w:r>
    </w:p>
    <w:p>
      <w:pPr>
        <w:ind w:left="42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 xml:space="preserve">     1）展示：订单名称、订单时间、订单金额、订单状态；</w:t>
      </w:r>
    </w:p>
    <w:p>
      <w:pPr>
        <w:ind w:left="420"/>
        <w:rPr>
          <w:rFonts w:hint="eastAsia"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 xml:space="preserve">     2）跳转：跳转到订单列表页；</w:t>
      </w:r>
    </w:p>
    <w:p>
      <w:pPr>
        <w:pStyle w:val="39"/>
        <w:widowControl w:val="0"/>
        <w:ind w:left="2100" w:firstLine="0" w:firstLineChars="0"/>
        <w:rPr>
          <w:rFonts w:ascii="微软雅黑" w:eastAsia="微软雅黑" w:cs="微软雅黑"/>
          <w:color w:val="000000" w:themeColor="text1"/>
          <w:szCs w:val="21"/>
          <w14:textFill>
            <w14:solidFill>
              <w14:schemeClr w14:val="tx1"/>
            </w14:solidFill>
          </w14:textFill>
        </w:rPr>
      </w:pPr>
      <w:r>
        <w:rPr>
          <w:rFonts w:ascii="微软雅黑" w:hAnsi="微软雅黑" w:eastAsia="微软雅黑"/>
          <w:color w:val="000000" w:themeColor="text1"/>
          <w:szCs w:val="21"/>
          <w14:textFill>
            <w14:solidFill>
              <w14:schemeClr w14:val="tx1"/>
            </w14:solidFill>
          </w14:textFill>
        </w:rPr>
        <mc:AlternateContent>
          <mc:Choice Requires="wps">
            <w:drawing>
              <wp:anchor distT="0" distB="0" distL="114300" distR="114300" simplePos="0" relativeHeight="251668480" behindDoc="0" locked="0" layoutInCell="1" allowOverlap="1">
                <wp:simplePos x="0" y="0"/>
                <wp:positionH relativeFrom="column">
                  <wp:posOffset>2156460</wp:posOffset>
                </wp:positionH>
                <wp:positionV relativeFrom="paragraph">
                  <wp:posOffset>2093595</wp:posOffset>
                </wp:positionV>
                <wp:extent cx="3048000" cy="468630"/>
                <wp:effectExtent l="0" t="0" r="0" b="1270"/>
                <wp:wrapNone/>
                <wp:docPr id="17" name="文本框 17"/>
                <wp:cNvGraphicFramePr/>
                <a:graphic xmlns:a="http://schemas.openxmlformats.org/drawingml/2006/main">
                  <a:graphicData uri="http://schemas.microsoft.com/office/word/2010/wordprocessingShape">
                    <wps:wsp>
                      <wps:cNvSpPr txBox="1"/>
                      <wps:spPr>
                        <a:xfrm>
                          <a:off x="0" y="0"/>
                          <a:ext cx="3048000" cy="468923"/>
                        </a:xfrm>
                        <a:prstGeom prst="rect">
                          <a:avLst/>
                        </a:prstGeom>
                        <a:solidFill>
                          <a:schemeClr val="lt1"/>
                        </a:solidFill>
                        <a:ln w="6350">
                          <a:noFill/>
                        </a:ln>
                      </wps:spPr>
                      <wps:txbx>
                        <w:txbxContent>
                          <w:p>
                            <w:pPr>
                              <w:ind w:firstLine="130" w:firstLineChars="100"/>
                              <w:rPr>
                                <w:rFonts w:ascii="微软雅黑" w:hAnsi="微软雅黑" w:eastAsia="微软雅黑"/>
                                <w:sz w:val="13"/>
                                <w:szCs w:val="13"/>
                              </w:rPr>
                            </w:pPr>
                            <w:r>
                              <w:rPr>
                                <w:rFonts w:hint="eastAsia" w:ascii="微软雅黑" w:hAnsi="微软雅黑" w:eastAsia="微软雅黑"/>
                                <w:sz w:val="13"/>
                                <w:szCs w:val="13"/>
                              </w:rPr>
                              <w:t xml:space="preserve">          </w:t>
                            </w:r>
                            <w:r>
                              <w:rPr>
                                <w:rFonts w:ascii="微软雅黑" w:hAnsi="微软雅黑" w:eastAsia="微软雅黑"/>
                                <w:sz w:val="13"/>
                                <w:szCs w:val="13"/>
                              </w:rPr>
                              <w:t xml:space="preserve">                                 </w:t>
                            </w:r>
                            <w:r>
                              <w:rPr>
                                <w:rFonts w:hint="eastAsia" w:ascii="微软雅黑" w:hAnsi="微软雅黑" w:eastAsia="微软雅黑"/>
                                <w:sz w:val="13"/>
                                <w:szCs w:val="13"/>
                              </w:rPr>
                              <w:t xml:space="preserve">    </w:t>
                            </w:r>
                            <w:r>
                              <w:rPr>
                                <w:rFonts w:hint="eastAsia" w:ascii="微软雅黑" w:hAnsi="微软雅黑" w:eastAsia="微软雅黑"/>
                              </w:rPr>
                              <w:t xml:space="preserve"> </w:t>
                            </w:r>
                            <w:r>
                              <w:rPr>
                                <w:rFonts w:ascii="微软雅黑" w:hAnsi="微软雅黑" w:eastAsia="微软雅黑"/>
                              </w:rPr>
                              <w:t>&gt;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9.8pt;margin-top:164.85pt;height:36.9pt;width:240pt;z-index:251668480;mso-width-relative:page;mso-height-relative:page;" fillcolor="#FFFFFF [3201]" filled="t" stroked="f" coordsize="21600,21600" o:gfxdata="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BYAAABkcnMvUEsBAhQAFAAAAAgAh07iQAX9xcrWAAAACwEAAA8AAAAAAAAAAQAg&#10;AAAAOAAAAGRycy9kb3ducmV2LnhtbFBLAQIUABQAAAAIAIdO4kATGcA9MwIAAEMEAAAOAAAAAAAA&#10;AAEAIAAAADsBAABkcnMvZTJvRG9jLnhtbFBLBQYAAAAABgAGAFkBAADgBQAAAAA=&#10;">
                <v:fill on="t" focussize="0,0"/>
                <v:stroke on="f" weight="0.5pt"/>
                <v:imagedata o:title=""/>
                <o:lock v:ext="edit" aspectratio="f"/>
                <v:textbox>
                  <w:txbxContent>
                    <w:p>
                      <w:pPr>
                        <w:ind w:firstLine="130" w:firstLineChars="100"/>
                        <w:rPr>
                          <w:rFonts w:ascii="微软雅黑" w:hAnsi="微软雅黑" w:eastAsia="微软雅黑"/>
                          <w:sz w:val="13"/>
                          <w:szCs w:val="13"/>
                        </w:rPr>
                      </w:pPr>
                      <w:r>
                        <w:rPr>
                          <w:rFonts w:hint="eastAsia" w:ascii="微软雅黑" w:hAnsi="微软雅黑" w:eastAsia="微软雅黑"/>
                          <w:sz w:val="13"/>
                          <w:szCs w:val="13"/>
                        </w:rPr>
                        <w:t xml:space="preserve">          </w:t>
                      </w:r>
                      <w:r>
                        <w:rPr>
                          <w:rFonts w:ascii="微软雅黑" w:hAnsi="微软雅黑" w:eastAsia="微软雅黑"/>
                          <w:sz w:val="13"/>
                          <w:szCs w:val="13"/>
                        </w:rPr>
                        <w:t xml:space="preserve">                                 </w:t>
                      </w:r>
                      <w:r>
                        <w:rPr>
                          <w:rFonts w:hint="eastAsia" w:ascii="微软雅黑" w:hAnsi="微软雅黑" w:eastAsia="微软雅黑"/>
                          <w:sz w:val="13"/>
                          <w:szCs w:val="13"/>
                        </w:rPr>
                        <w:t xml:space="preserve">    </w:t>
                      </w:r>
                      <w:r>
                        <w:rPr>
                          <w:rFonts w:hint="eastAsia" w:ascii="微软雅黑" w:hAnsi="微软雅黑" w:eastAsia="微软雅黑"/>
                        </w:rPr>
                        <w:t xml:space="preserve"> </w:t>
                      </w:r>
                      <w:r>
                        <w:rPr>
                          <w:rFonts w:ascii="微软雅黑" w:hAnsi="微软雅黑" w:eastAsia="微软雅黑"/>
                        </w:rPr>
                        <w:t>&gt;</w:t>
                      </w:r>
                    </w:p>
                    <w:p/>
                  </w:txbxContent>
                </v:textbox>
              </v:shape>
            </w:pict>
          </mc:Fallback>
        </mc:AlternateContent>
      </w:r>
    </w:p>
    <w:p>
      <w:pPr>
        <w:pStyle w:val="4"/>
        <w:spacing w:line="360" w:lineRule="auto"/>
        <w:ind w:left="-5" w:leftChars="-2"/>
        <w:rPr>
          <w:rFonts w:ascii="微软雅黑" w:hAnsi="微软雅黑" w:eastAsia="微软雅黑"/>
          <w:color w:val="000000" w:themeColor="text1"/>
          <w:sz w:val="21"/>
          <w:szCs w:val="21"/>
          <w14:textFill>
            <w14:solidFill>
              <w14:schemeClr w14:val="tx1"/>
            </w14:solidFill>
          </w14:textFill>
        </w:rPr>
      </w:pPr>
      <w:bookmarkStart w:id="27" w:name="_Toc1894005218"/>
      <w:r>
        <w:rPr>
          <w:rFonts w:hint="eastAsia" w:ascii="微软雅黑" w:hAnsi="微软雅黑" w:eastAsia="微软雅黑"/>
          <w:color w:val="000000" w:themeColor="text1"/>
          <w:sz w:val="21"/>
          <w:szCs w:val="21"/>
          <w14:textFill>
            <w14:solidFill>
              <w14:schemeClr w14:val="tx1"/>
            </w14:solidFill>
          </w14:textFill>
        </w:rPr>
        <w:t>消息盒子</w:t>
      </w:r>
      <w:bookmarkEnd w:id="27"/>
    </w:p>
    <w:p>
      <w:pPr>
        <w:ind w:left="42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展示消息的列表（标题、概览）、状态（未读、已读），详细页面和设计在消息中</w:t>
      </w:r>
    </w:p>
    <w:p>
      <w:pPr>
        <w:ind w:left="420"/>
        <w:rPr>
          <w:rFonts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心</w:t>
      </w:r>
      <w:r>
        <w:rPr>
          <w:rFonts w:hint="default" w:ascii="微软雅黑" w:hAnsi="微软雅黑" w:eastAsia="微软雅黑"/>
          <w:color w:val="000000" w:themeColor="text1"/>
          <w:szCs w:val="21"/>
          <w14:textFill>
            <w14:solidFill>
              <w14:schemeClr w14:val="tx1"/>
            </w14:solidFill>
          </w14:textFill>
        </w:rPr>
        <w:t>及消息盒子</w:t>
      </w:r>
      <w:r>
        <w:rPr>
          <w:rFonts w:hint="eastAsia" w:ascii="微软雅黑" w:hAnsi="微软雅黑" w:eastAsia="微软雅黑"/>
          <w:color w:val="000000" w:themeColor="text1"/>
          <w:szCs w:val="21"/>
          <w14:textFill>
            <w14:solidFill>
              <w14:schemeClr w14:val="tx1"/>
            </w14:solidFill>
          </w14:textFill>
        </w:rPr>
        <w:t>mrd提供。</w:t>
      </w:r>
    </w:p>
    <w:p>
      <w:pPr>
        <w:pStyle w:val="4"/>
        <w:numPr>
          <w:ilvl w:val="0"/>
          <w:numId w:val="0"/>
        </w:numPr>
        <w:spacing w:line="360" w:lineRule="auto"/>
        <w:rPr>
          <w:rFonts w:ascii="微软雅黑" w:hAnsi="微软雅黑" w:eastAsia="微软雅黑"/>
          <w:color w:val="000000" w:themeColor="text1"/>
          <w:sz w:val="21"/>
          <w:szCs w:val="21"/>
          <w14:textFill>
            <w14:solidFill>
              <w14:schemeClr w14:val="tx1"/>
            </w14:solidFill>
          </w14:textFill>
        </w:rPr>
      </w:pPr>
    </w:p>
    <w:p>
      <w:pPr>
        <w:pStyle w:val="2"/>
        <w:bidi w:val="0"/>
        <w:rPr>
          <w:rFonts w:hint="default"/>
          <w:color w:val="000000" w:themeColor="text1"/>
          <w14:textFill>
            <w14:solidFill>
              <w14:schemeClr w14:val="tx1"/>
            </w14:solidFill>
          </w14:textFill>
        </w:rPr>
      </w:pPr>
      <w:bookmarkStart w:id="28" w:name="_Toc395599445"/>
      <w:r>
        <w:rPr>
          <w:rFonts w:hint="default"/>
          <w:color w:val="000000" w:themeColor="text1"/>
          <w14:textFill>
            <w14:solidFill>
              <w14:schemeClr w14:val="tx1"/>
            </w14:solidFill>
          </w14:textFill>
        </w:rPr>
        <w:t>整体系统需求</w:t>
      </w:r>
      <w:bookmarkEnd w:id="28"/>
    </w:p>
    <w:p>
      <w:pPr>
        <w:pStyle w:val="3"/>
        <w:bidi w:val="0"/>
        <w:rPr>
          <w:rFonts w:hint="default"/>
          <w:lang w:val="en-US" w:eastAsia="zh-CN"/>
        </w:rPr>
      </w:pPr>
      <w:bookmarkStart w:id="29" w:name="_Toc616560651"/>
      <w:bookmarkStart w:id="30" w:name="_Toc230501003"/>
      <w:r>
        <w:rPr>
          <w:rFonts w:hint="default"/>
          <w:lang w:val="en-US" w:eastAsia="zh-CN"/>
        </w:rPr>
        <w:t>ivi换件</w:t>
      </w:r>
      <w:bookmarkEnd w:id="29"/>
      <w:bookmarkEnd w:id="30"/>
    </w:p>
    <w:p>
      <w:pPr>
        <w:ind w:left="420"/>
        <w:rPr>
          <w:rFonts w:hint="default" w:ascii="微软雅黑" w:hAnsi="微软雅黑" w:eastAsia="微软雅黑"/>
          <w:color w:val="000000" w:themeColor="text1"/>
          <w:szCs w:val="21"/>
          <w14:textFill>
            <w14:solidFill>
              <w14:schemeClr w14:val="tx1"/>
            </w14:solidFill>
          </w14:textFill>
        </w:rPr>
      </w:pPr>
      <w:r>
        <w:rPr>
          <w:rFonts w:hint="default" w:ascii="微软雅黑" w:hAnsi="微软雅黑" w:eastAsia="微软雅黑"/>
          <w:color w:val="000000" w:themeColor="text1"/>
          <w:szCs w:val="21"/>
          <w14:textFill>
            <w14:solidFill>
              <w14:schemeClr w14:val="tx1"/>
            </w14:solidFill>
          </w14:textFill>
        </w:rPr>
        <w:t>ivi换件时账号会执行退出登录逻辑。此时系统层面应删除个性化档案及个性化档案与账号的绑定关系。因此个人中心的账号所有信息都不应显示。</w:t>
      </w:r>
    </w:p>
    <w:p>
      <w:pPr>
        <w:pStyle w:val="3"/>
        <w:numPr>
          <w:ilvl w:val="1"/>
          <w:numId w:val="0"/>
        </w:numPr>
        <w:bidi w:val="0"/>
        <w:ind w:leftChars="0"/>
        <w:rPr>
          <w:rFonts w:hint="eastAsia"/>
          <w:lang w:val="en-US" w:eastAsia="zh-CN"/>
        </w:rPr>
      </w:pPr>
      <w:bookmarkStart w:id="31" w:name="_Toc2117341880"/>
      <w:r>
        <w:rPr>
          <w:rFonts w:hint="default"/>
          <w:lang w:eastAsia="zh-CN"/>
        </w:rPr>
        <w:t>3.2</w:t>
      </w:r>
      <w:r>
        <w:rPr>
          <w:rFonts w:hint="eastAsia"/>
          <w:lang w:val="en-US" w:eastAsia="zh-CN"/>
        </w:rPr>
        <w:t>恢复出厂设置</w:t>
      </w:r>
      <w:bookmarkEnd w:id="31"/>
      <w:r>
        <w:rPr>
          <w:rFonts w:hint="eastAsia"/>
          <w:lang w:val="en-US" w:eastAsia="zh-CN"/>
        </w:rPr>
        <w:t xml:space="preserve"> </w:t>
      </w:r>
    </w:p>
    <w:p>
      <w:pPr>
        <w:ind w:left="420"/>
        <w:rPr>
          <w:rFonts w:hint="eastAsia" w:ascii="微软雅黑" w:hAnsi="微软雅黑" w:eastAsia="微软雅黑"/>
          <w:color w:val="000000" w:themeColor="text1"/>
          <w:szCs w:val="21"/>
          <w14:textFill>
            <w14:solidFill>
              <w14:schemeClr w14:val="tx1"/>
            </w14:solidFill>
          </w14:textFill>
        </w:rPr>
      </w:pPr>
      <w:r>
        <w:rPr>
          <w:rFonts w:hint="eastAsia" w:ascii="微软雅黑" w:hAnsi="微软雅黑" w:eastAsia="微软雅黑"/>
          <w:color w:val="000000" w:themeColor="text1"/>
          <w:szCs w:val="21"/>
          <w14:textFill>
            <w14:solidFill>
              <w14:schemeClr w14:val="tx1"/>
            </w14:solidFill>
          </w14:textFill>
        </w:rPr>
        <w:t xml:space="preserve"> 恢复出厂设置同时清除本地和云端的车辆信息数据，</w:t>
      </w:r>
      <w:r>
        <w:rPr>
          <w:rFonts w:hint="default" w:ascii="微软雅黑" w:hAnsi="微软雅黑" w:eastAsia="微软雅黑"/>
          <w:color w:val="000000" w:themeColor="text1"/>
          <w:szCs w:val="21"/>
          <w14:textFill>
            <w14:solidFill>
              <w14:schemeClr w14:val="tx1"/>
            </w14:solidFill>
          </w14:textFill>
        </w:rPr>
        <w:t>本地所有账号信息。</w:t>
      </w:r>
      <w:r>
        <w:rPr>
          <w:rFonts w:hint="eastAsia" w:ascii="微软雅黑" w:hAnsi="微软雅黑" w:eastAsia="微软雅黑"/>
          <w:color w:val="000000" w:themeColor="text1"/>
          <w:szCs w:val="21"/>
          <w14:textFill>
            <w14:solidFill>
              <w14:schemeClr w14:val="tx1"/>
            </w14:solidFill>
          </w14:textFill>
        </w:rPr>
        <w:t>由于恢复出厂设置清除数据时无网络，所以云端数据 需要重新启动后，第一次联网登录后再清除。（车辆信息</w:t>
      </w:r>
      <w:r>
        <w:rPr>
          <w:rFonts w:hint="default" w:ascii="微软雅黑" w:hAnsi="微软雅黑" w:eastAsia="微软雅黑"/>
          <w:color w:val="000000" w:themeColor="text1"/>
          <w:szCs w:val="21"/>
          <w14:textFill>
            <w14:solidFill>
              <w14:schemeClr w14:val="tx1"/>
            </w14:solidFill>
          </w14:textFill>
        </w:rPr>
        <w:t>可能</w:t>
      </w:r>
      <w:r>
        <w:rPr>
          <w:rFonts w:hint="eastAsia" w:ascii="微软雅黑" w:hAnsi="微软雅黑" w:eastAsia="微软雅黑"/>
          <w:color w:val="000000" w:themeColor="text1"/>
          <w:szCs w:val="21"/>
          <w14:textFill>
            <w14:solidFill>
              <w14:schemeClr w14:val="tx1"/>
            </w14:solidFill>
          </w14:textFill>
        </w:rPr>
        <w:t>影响范围：launcher，地图，违章查询，预约保养）</w:t>
      </w:r>
    </w:p>
    <w:p>
      <w:pPr>
        <w:ind w:left="420"/>
        <w:rPr>
          <w:rFonts w:hint="default" w:ascii="微软雅黑" w:hAnsi="微软雅黑" w:eastAsia="微软雅黑"/>
          <w:color w:val="000000" w:themeColor="text1"/>
          <w:szCs w:val="21"/>
          <w14:textFill>
            <w14:solidFill>
              <w14:schemeClr w14:val="tx1"/>
            </w14:solidFill>
          </w14:textFill>
        </w:rPr>
      </w:pPr>
    </w:p>
    <w:p>
      <w:pPr>
        <w:bidi w:val="0"/>
        <w:rPr>
          <w:rFonts w:hint="default" w:asciiTheme="minorEastAsia" w:hAnsiTheme="minorEastAsia" w:eastAsiaTheme="minorEastAsia" w:cstheme="minorEastAsia"/>
          <w:color w:val="000000" w:themeColor="text1"/>
          <w:sz w:val="21"/>
          <w:szCs w:val="21"/>
          <w14:textFill>
            <w14:solidFill>
              <w14:schemeClr w14:val="tx1"/>
            </w14:solidFill>
          </w14:textFill>
        </w:rPr>
      </w:pPr>
    </w:p>
    <w:p>
      <w:pPr>
        <w:pStyle w:val="2"/>
        <w:spacing w:line="360" w:lineRule="auto"/>
        <w:rPr>
          <w:rFonts w:hint="default" w:ascii="微软雅黑" w:hAnsi="微软雅黑" w:eastAsia="微软雅黑" w:cs="宋体"/>
          <w:color w:val="000000" w:themeColor="text1"/>
          <w:sz w:val="28"/>
          <w:szCs w:val="28"/>
          <w14:textFill>
            <w14:solidFill>
              <w14:schemeClr w14:val="tx1"/>
            </w14:solidFill>
          </w14:textFill>
        </w:rPr>
      </w:pPr>
      <w:bookmarkStart w:id="32" w:name="_Toc213462723"/>
      <w:r>
        <w:rPr>
          <w:rFonts w:hint="default" w:ascii="微软雅黑" w:hAnsi="微软雅黑" w:eastAsia="微软雅黑" w:cs="宋体"/>
          <w:color w:val="000000" w:themeColor="text1"/>
          <w:sz w:val="28"/>
          <w:szCs w:val="28"/>
          <w14:textFill>
            <w14:solidFill>
              <w14:schemeClr w14:val="tx1"/>
            </w14:solidFill>
          </w14:textFill>
        </w:rPr>
        <w:t>埋点需求</w:t>
      </w:r>
      <w:bookmarkEnd w:id="32"/>
    </w:p>
    <w:p>
      <w:pPr>
        <w:rPr>
          <w:rFonts w:hint="default"/>
        </w:rPr>
      </w:pPr>
      <w:r>
        <w:rPr>
          <w:rFonts w:hint="default"/>
        </w:rPr>
        <w:t>本文档所列埋点只作参考，最终以福特埋点词典表为准。</w:t>
      </w:r>
    </w:p>
    <w:tbl>
      <w:tblPr>
        <w:tblStyle w:val="25"/>
        <w:tblW w:w="970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910"/>
        <w:gridCol w:w="4569"/>
        <w:gridCol w:w="22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85" w:hRule="atLeast"/>
        </w:trPr>
        <w:tc>
          <w:tcPr>
            <w:tcW w:w="2910" w:type="dxa"/>
            <w:tcBorders>
              <w:top w:val="single" w:color="000000" w:sz="4" w:space="0"/>
              <w:left w:val="single" w:color="000000" w:sz="4" w:space="0"/>
              <w:bottom w:val="single" w:color="000000" w:sz="4" w:space="0"/>
              <w:right w:val="single" w:color="000000" w:sz="4" w:space="0"/>
            </w:tcBorders>
            <w:shd w:val="clear" w:color="auto" w:fill="B4C6E7"/>
            <w:vAlign w:val="center"/>
          </w:tcPr>
          <w:p>
            <w:pPr>
              <w:keepNext w:val="0"/>
              <w:keepLines w:val="0"/>
              <w:widowControl/>
              <w:suppressLineNumbers w:val="0"/>
              <w:jc w:val="center"/>
              <w:textAlignment w:val="center"/>
              <w:rPr>
                <w:rFonts w:hint="default" w:ascii="微软雅黑" w:hAnsi="微软雅黑" w:eastAsia="微软雅黑" w:cs="微软雅黑"/>
                <w:b/>
                <w:i w:val="0"/>
                <w:color w:val="000000"/>
                <w:sz w:val="22"/>
                <w:szCs w:val="22"/>
                <w:u w:val="none"/>
              </w:rPr>
            </w:pPr>
            <w:r>
              <w:rPr>
                <w:rFonts w:hint="default" w:ascii="微软雅黑" w:hAnsi="微软雅黑" w:eastAsia="微软雅黑" w:cs="微软雅黑"/>
                <w:b/>
                <w:i w:val="0"/>
                <w:color w:val="000000"/>
                <w:kern w:val="0"/>
                <w:sz w:val="22"/>
                <w:szCs w:val="22"/>
                <w:u w:val="none"/>
                <w:lang w:val="en-US" w:eastAsia="zh-CN" w:bidi="ar"/>
              </w:rPr>
              <w:t>事件ID</w:t>
            </w:r>
          </w:p>
        </w:tc>
        <w:tc>
          <w:tcPr>
            <w:tcW w:w="4569" w:type="dxa"/>
            <w:tcBorders>
              <w:top w:val="single" w:color="000000" w:sz="4" w:space="0"/>
              <w:left w:val="single" w:color="000000" w:sz="4" w:space="0"/>
              <w:bottom w:val="single" w:color="000000" w:sz="4" w:space="0"/>
              <w:right w:val="single" w:color="000000" w:sz="4" w:space="0"/>
            </w:tcBorders>
            <w:shd w:val="clear" w:color="auto" w:fill="B4C6E7"/>
            <w:vAlign w:val="center"/>
          </w:tcPr>
          <w:p>
            <w:pPr>
              <w:keepNext w:val="0"/>
              <w:keepLines w:val="0"/>
              <w:widowControl/>
              <w:suppressLineNumbers w:val="0"/>
              <w:jc w:val="center"/>
              <w:textAlignment w:val="center"/>
              <w:rPr>
                <w:rFonts w:hint="default" w:ascii="微软雅黑" w:hAnsi="微软雅黑" w:eastAsia="微软雅黑" w:cs="微软雅黑"/>
                <w:b/>
                <w:i w:val="0"/>
                <w:color w:val="000000"/>
                <w:sz w:val="22"/>
                <w:szCs w:val="22"/>
                <w:u w:val="none"/>
              </w:rPr>
            </w:pPr>
            <w:r>
              <w:rPr>
                <w:rFonts w:hint="default" w:ascii="微软雅黑" w:hAnsi="微软雅黑" w:eastAsia="微软雅黑" w:cs="微软雅黑"/>
                <w:b/>
                <w:i w:val="0"/>
                <w:color w:val="000000"/>
                <w:kern w:val="0"/>
                <w:sz w:val="22"/>
                <w:szCs w:val="22"/>
                <w:u w:val="none"/>
                <w:lang w:val="en-US" w:eastAsia="zh-CN" w:bidi="ar"/>
              </w:rPr>
              <w:t>埋点事件描述</w:t>
            </w:r>
          </w:p>
        </w:tc>
        <w:tc>
          <w:tcPr>
            <w:tcW w:w="2228" w:type="dxa"/>
            <w:tcBorders>
              <w:top w:val="single" w:color="000000" w:sz="4" w:space="0"/>
              <w:left w:val="single" w:color="000000" w:sz="4" w:space="0"/>
              <w:bottom w:val="single" w:color="000000" w:sz="4" w:space="0"/>
              <w:right w:val="single" w:color="000000" w:sz="4" w:space="0"/>
            </w:tcBorders>
            <w:shd w:val="clear" w:color="auto" w:fill="B4C6E7"/>
            <w:vAlign w:val="center"/>
          </w:tcPr>
          <w:p>
            <w:pPr>
              <w:keepNext w:val="0"/>
              <w:keepLines w:val="0"/>
              <w:widowControl/>
              <w:suppressLineNumbers w:val="0"/>
              <w:jc w:val="center"/>
              <w:textAlignment w:val="center"/>
              <w:rPr>
                <w:rFonts w:hint="default" w:ascii="微软雅黑" w:hAnsi="微软雅黑" w:eastAsia="微软雅黑" w:cs="微软雅黑"/>
                <w:b/>
                <w:i w:val="0"/>
                <w:color w:val="000000"/>
                <w:sz w:val="22"/>
                <w:szCs w:val="22"/>
                <w:u w:val="none"/>
              </w:rPr>
            </w:pPr>
            <w:r>
              <w:rPr>
                <w:rFonts w:hint="default" w:ascii="微软雅黑" w:hAnsi="微软雅黑" w:eastAsia="微软雅黑" w:cs="微软雅黑"/>
                <w:b/>
                <w:i w:val="0"/>
                <w:color w:val="000000"/>
                <w:kern w:val="0"/>
                <w:sz w:val="22"/>
                <w:szCs w:val="22"/>
                <w:u w:val="none"/>
                <w:lang w:val="en-US" w:eastAsia="zh-CN" w:bidi="ar"/>
              </w:rPr>
              <w:t>Attach信息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40" w:hRule="atLeast"/>
        </w:trPr>
        <w:tc>
          <w:tcPr>
            <w:tcW w:w="29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微软雅黑" w:hAnsi="微软雅黑" w:eastAsia="微软雅黑" w:cs="微软雅黑"/>
                <w:i w:val="0"/>
                <w:color w:val="000000"/>
                <w:sz w:val="22"/>
                <w:szCs w:val="22"/>
                <w:u w:val="none"/>
              </w:rPr>
            </w:pPr>
            <w:r>
              <w:rPr>
                <w:rFonts w:hint="default" w:ascii="微软雅黑" w:hAnsi="微软雅黑" w:eastAsia="微软雅黑" w:cs="微软雅黑"/>
                <w:i w:val="0"/>
                <w:color w:val="000000"/>
                <w:kern w:val="0"/>
                <w:sz w:val="22"/>
                <w:szCs w:val="22"/>
                <w:u w:val="none"/>
                <w:lang w:val="en-US" w:eastAsia="zh-CN" w:bidi="ar"/>
              </w:rPr>
              <w:t>30600018</w:t>
            </w:r>
          </w:p>
        </w:tc>
        <w:tc>
          <w:tcPr>
            <w:tcW w:w="456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default" w:ascii="微软雅黑" w:hAnsi="微软雅黑" w:eastAsia="微软雅黑" w:cs="微软雅黑"/>
                <w:i w:val="0"/>
                <w:color w:val="000000"/>
                <w:sz w:val="22"/>
                <w:szCs w:val="22"/>
                <w:u w:val="none"/>
              </w:rPr>
            </w:pPr>
            <w:r>
              <w:rPr>
                <w:rFonts w:hint="default" w:ascii="微软雅黑" w:hAnsi="微软雅黑" w:eastAsia="微软雅黑" w:cs="微软雅黑"/>
                <w:i w:val="0"/>
                <w:color w:val="000000"/>
                <w:kern w:val="0"/>
                <w:sz w:val="22"/>
                <w:szCs w:val="22"/>
                <w:u w:val="none"/>
                <w:lang w:val="en-US" w:eastAsia="zh-CN" w:bidi="ar"/>
              </w:rPr>
              <w:t xml:space="preserve">点击资料设定 </w:t>
            </w:r>
          </w:p>
        </w:tc>
        <w:tc>
          <w:tcPr>
            <w:tcW w:w="222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center"/>
              <w:textAlignment w:val="bottom"/>
              <w:rPr>
                <w:rFonts w:hint="default" w:ascii="微软雅黑" w:hAnsi="微软雅黑" w:eastAsia="微软雅黑" w:cs="微软雅黑"/>
                <w:i w:val="0"/>
                <w:color w:val="000000"/>
                <w:sz w:val="22"/>
                <w:szCs w:val="22"/>
                <w:u w:val="none"/>
              </w:rPr>
            </w:pPr>
            <w:r>
              <w:rPr>
                <w:rFonts w:hint="default" w:ascii="微软雅黑" w:hAnsi="微软雅黑" w:eastAsia="微软雅黑" w:cs="微软雅黑"/>
                <w:i w:val="0"/>
                <w:color w:val="000000"/>
                <w:kern w:val="0"/>
                <w:sz w:val="22"/>
                <w:szCs w:val="22"/>
                <w:u w:val="none"/>
                <w:lang w:val="en-US" w:eastAsia="zh-CN" w:bidi="ar"/>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85" w:hRule="atLeast"/>
        </w:trPr>
        <w:tc>
          <w:tcPr>
            <w:tcW w:w="29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微软雅黑" w:hAnsi="微软雅黑" w:eastAsia="微软雅黑" w:cs="微软雅黑"/>
                <w:i w:val="0"/>
                <w:color w:val="000000"/>
                <w:sz w:val="22"/>
                <w:szCs w:val="22"/>
                <w:u w:val="none"/>
              </w:rPr>
            </w:pPr>
            <w:r>
              <w:rPr>
                <w:rFonts w:hint="default" w:ascii="微软雅黑" w:hAnsi="微软雅黑" w:eastAsia="微软雅黑" w:cs="微软雅黑"/>
                <w:i w:val="0"/>
                <w:color w:val="000000"/>
                <w:kern w:val="0"/>
                <w:sz w:val="22"/>
                <w:szCs w:val="22"/>
                <w:u w:val="none"/>
                <w:lang w:val="en-US" w:eastAsia="zh-CN" w:bidi="ar"/>
              </w:rPr>
              <w:t>30600002</w:t>
            </w:r>
          </w:p>
        </w:tc>
        <w:tc>
          <w:tcPr>
            <w:tcW w:w="456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微软雅黑" w:hAnsi="微软雅黑" w:eastAsia="微软雅黑" w:cs="微软雅黑"/>
                <w:i w:val="0"/>
                <w:color w:val="000000"/>
                <w:sz w:val="22"/>
                <w:szCs w:val="22"/>
                <w:u w:val="none"/>
              </w:rPr>
            </w:pPr>
            <w:r>
              <w:rPr>
                <w:rFonts w:hint="default" w:ascii="微软雅黑" w:hAnsi="微软雅黑" w:eastAsia="微软雅黑" w:cs="微软雅黑"/>
                <w:i w:val="0"/>
                <w:color w:val="000000"/>
                <w:kern w:val="0"/>
                <w:sz w:val="22"/>
                <w:szCs w:val="22"/>
                <w:u w:val="none"/>
                <w:lang w:val="en-US" w:eastAsia="zh-CN" w:bidi="ar"/>
              </w:rPr>
              <w:t>点击我的订单</w:t>
            </w:r>
          </w:p>
        </w:tc>
        <w:tc>
          <w:tcPr>
            <w:tcW w:w="222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center"/>
              <w:textAlignment w:val="bottom"/>
              <w:rPr>
                <w:rFonts w:hint="default" w:ascii="微软雅黑" w:hAnsi="微软雅黑" w:eastAsia="微软雅黑" w:cs="微软雅黑"/>
                <w:i w:val="0"/>
                <w:color w:val="000000"/>
                <w:sz w:val="22"/>
                <w:szCs w:val="22"/>
                <w:u w:val="none"/>
              </w:rPr>
            </w:pPr>
            <w:r>
              <w:rPr>
                <w:rFonts w:hint="default" w:ascii="微软雅黑" w:hAnsi="微软雅黑" w:eastAsia="微软雅黑" w:cs="微软雅黑"/>
                <w:i w:val="0"/>
                <w:color w:val="000000"/>
                <w:kern w:val="0"/>
                <w:sz w:val="22"/>
                <w:szCs w:val="22"/>
                <w:u w:val="none"/>
                <w:lang w:val="en-US" w:eastAsia="zh-CN" w:bidi="ar"/>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85" w:hRule="atLeast"/>
        </w:trPr>
        <w:tc>
          <w:tcPr>
            <w:tcW w:w="291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center"/>
              <w:textAlignment w:val="bottom"/>
              <w:rPr>
                <w:rFonts w:hint="default" w:ascii="微软雅黑" w:hAnsi="微软雅黑" w:eastAsia="微软雅黑" w:cs="微软雅黑"/>
                <w:i w:val="0"/>
                <w:color w:val="000000"/>
                <w:sz w:val="22"/>
                <w:szCs w:val="22"/>
                <w:u w:val="none"/>
              </w:rPr>
            </w:pPr>
            <w:r>
              <w:rPr>
                <w:rFonts w:hint="default" w:ascii="微软雅黑" w:hAnsi="微软雅黑" w:eastAsia="微软雅黑" w:cs="微软雅黑"/>
                <w:i w:val="0"/>
                <w:color w:val="000000"/>
                <w:kern w:val="0"/>
                <w:sz w:val="22"/>
                <w:szCs w:val="22"/>
                <w:u w:val="none"/>
                <w:lang w:val="en-US" w:eastAsia="zh-CN" w:bidi="ar"/>
              </w:rPr>
              <w:t>30600000</w:t>
            </w:r>
          </w:p>
        </w:tc>
        <w:tc>
          <w:tcPr>
            <w:tcW w:w="456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微软雅黑" w:hAnsi="微软雅黑" w:eastAsia="微软雅黑" w:cs="微软雅黑"/>
                <w:i w:val="0"/>
                <w:color w:val="000000"/>
                <w:sz w:val="22"/>
                <w:szCs w:val="22"/>
                <w:u w:val="none"/>
              </w:rPr>
            </w:pPr>
            <w:r>
              <w:rPr>
                <w:rFonts w:hint="default" w:ascii="微软雅黑" w:hAnsi="微软雅黑" w:eastAsia="微软雅黑" w:cs="微软雅黑"/>
                <w:i w:val="0"/>
                <w:color w:val="000000"/>
                <w:kern w:val="0"/>
                <w:sz w:val="22"/>
                <w:szCs w:val="22"/>
                <w:u w:val="none"/>
                <w:lang w:val="en-US" w:eastAsia="zh-CN" w:bidi="ar"/>
              </w:rPr>
              <w:t>点击个人中心-影音娱乐</w:t>
            </w:r>
          </w:p>
        </w:tc>
        <w:tc>
          <w:tcPr>
            <w:tcW w:w="222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center"/>
              <w:textAlignment w:val="bottom"/>
              <w:rPr>
                <w:rFonts w:hint="default" w:ascii="微软雅黑" w:hAnsi="微软雅黑" w:eastAsia="微软雅黑" w:cs="微软雅黑"/>
                <w:i w:val="0"/>
                <w:color w:val="000000"/>
                <w:sz w:val="22"/>
                <w:szCs w:val="22"/>
                <w:u w:val="none"/>
              </w:rPr>
            </w:pPr>
            <w:r>
              <w:rPr>
                <w:rFonts w:hint="default" w:ascii="微软雅黑" w:hAnsi="微软雅黑" w:eastAsia="微软雅黑" w:cs="微软雅黑"/>
                <w:i w:val="0"/>
                <w:color w:val="000000"/>
                <w:kern w:val="0"/>
                <w:sz w:val="22"/>
                <w:szCs w:val="22"/>
                <w:u w:val="none"/>
                <w:lang w:val="en-US" w:eastAsia="zh-CN" w:bidi="ar"/>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85" w:hRule="atLeast"/>
        </w:trPr>
        <w:tc>
          <w:tcPr>
            <w:tcW w:w="291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center"/>
              <w:textAlignment w:val="bottom"/>
              <w:rPr>
                <w:rFonts w:hint="default" w:ascii="微软雅黑" w:hAnsi="微软雅黑" w:eastAsia="微软雅黑" w:cs="微软雅黑"/>
                <w:i w:val="0"/>
                <w:color w:val="000000"/>
                <w:sz w:val="22"/>
                <w:szCs w:val="22"/>
                <w:u w:val="none"/>
              </w:rPr>
            </w:pPr>
            <w:r>
              <w:rPr>
                <w:rFonts w:hint="default" w:ascii="微软雅黑" w:hAnsi="微软雅黑" w:eastAsia="微软雅黑" w:cs="微软雅黑"/>
                <w:i w:val="0"/>
                <w:color w:val="000000"/>
                <w:kern w:val="0"/>
                <w:sz w:val="22"/>
                <w:szCs w:val="22"/>
                <w:u w:val="none"/>
                <w:lang w:val="en-US" w:eastAsia="zh-CN" w:bidi="ar"/>
              </w:rPr>
              <w:t>30600001</w:t>
            </w:r>
          </w:p>
        </w:tc>
        <w:tc>
          <w:tcPr>
            <w:tcW w:w="456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微软雅黑" w:hAnsi="微软雅黑" w:eastAsia="微软雅黑" w:cs="微软雅黑"/>
                <w:i w:val="0"/>
                <w:color w:val="000000"/>
                <w:sz w:val="22"/>
                <w:szCs w:val="22"/>
                <w:u w:val="none"/>
              </w:rPr>
            </w:pPr>
            <w:r>
              <w:rPr>
                <w:rFonts w:hint="default" w:ascii="微软雅黑" w:hAnsi="微软雅黑" w:eastAsia="微软雅黑" w:cs="微软雅黑"/>
                <w:i w:val="0"/>
                <w:color w:val="000000"/>
                <w:kern w:val="0"/>
                <w:sz w:val="22"/>
                <w:szCs w:val="22"/>
                <w:u w:val="none"/>
                <w:lang w:val="en-US" w:eastAsia="zh-CN" w:bidi="ar"/>
              </w:rPr>
              <w:t>点击个人中心-车载热点</w:t>
            </w:r>
          </w:p>
        </w:tc>
        <w:tc>
          <w:tcPr>
            <w:tcW w:w="222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center"/>
              <w:textAlignment w:val="bottom"/>
              <w:rPr>
                <w:rFonts w:hint="default" w:ascii="微软雅黑" w:hAnsi="微软雅黑" w:eastAsia="微软雅黑" w:cs="微软雅黑"/>
                <w:i w:val="0"/>
                <w:color w:val="000000"/>
                <w:sz w:val="22"/>
                <w:szCs w:val="22"/>
                <w:u w:val="none"/>
              </w:rPr>
            </w:pPr>
            <w:r>
              <w:rPr>
                <w:rFonts w:hint="default" w:ascii="微软雅黑" w:hAnsi="微软雅黑" w:eastAsia="微软雅黑" w:cs="微软雅黑"/>
                <w:i w:val="0"/>
                <w:color w:val="000000"/>
                <w:kern w:val="0"/>
                <w:sz w:val="22"/>
                <w:szCs w:val="22"/>
                <w:u w:val="none"/>
                <w:lang w:val="en-US" w:eastAsia="zh-CN" w:bidi="ar"/>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85" w:hRule="atLeast"/>
        </w:trPr>
        <w:tc>
          <w:tcPr>
            <w:tcW w:w="291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center"/>
              <w:textAlignment w:val="bottom"/>
              <w:rPr>
                <w:rFonts w:hint="default" w:ascii="微软雅黑" w:hAnsi="微软雅黑" w:eastAsia="微软雅黑" w:cs="微软雅黑"/>
                <w:i w:val="0"/>
                <w:color w:val="000000"/>
                <w:sz w:val="22"/>
                <w:szCs w:val="22"/>
                <w:u w:val="none"/>
              </w:rPr>
            </w:pPr>
            <w:r>
              <w:rPr>
                <w:rFonts w:hint="default" w:ascii="微软雅黑" w:hAnsi="微软雅黑" w:eastAsia="微软雅黑" w:cs="微软雅黑"/>
                <w:i w:val="0"/>
                <w:color w:val="000000"/>
                <w:kern w:val="0"/>
                <w:sz w:val="22"/>
                <w:szCs w:val="22"/>
                <w:u w:val="none"/>
                <w:lang w:val="en-US" w:eastAsia="zh-CN" w:bidi="ar"/>
              </w:rPr>
              <w:t>30600020</w:t>
            </w:r>
          </w:p>
        </w:tc>
        <w:tc>
          <w:tcPr>
            <w:tcW w:w="4569"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微软雅黑" w:hAnsi="微软雅黑" w:eastAsia="微软雅黑" w:cs="微软雅黑"/>
                <w:i w:val="0"/>
                <w:color w:val="000000"/>
                <w:sz w:val="22"/>
                <w:szCs w:val="22"/>
                <w:u w:val="none"/>
              </w:rPr>
            </w:pPr>
            <w:r>
              <w:rPr>
                <w:rFonts w:hint="default" w:ascii="微软雅黑" w:hAnsi="微软雅黑" w:eastAsia="微软雅黑" w:cs="微软雅黑"/>
                <w:i w:val="0"/>
                <w:color w:val="000000"/>
                <w:kern w:val="0"/>
                <w:sz w:val="22"/>
                <w:szCs w:val="22"/>
                <w:u w:val="none"/>
                <w:lang w:val="en-US" w:eastAsia="zh-CN" w:bidi="ar"/>
              </w:rPr>
              <w:t>点击个人中心-消息盒子</w:t>
            </w:r>
          </w:p>
        </w:tc>
        <w:tc>
          <w:tcPr>
            <w:tcW w:w="222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center"/>
              <w:textAlignment w:val="bottom"/>
              <w:rPr>
                <w:rFonts w:hint="default" w:ascii="微软雅黑" w:hAnsi="微软雅黑" w:eastAsia="微软雅黑" w:cs="微软雅黑"/>
                <w:i w:val="0"/>
                <w:color w:val="000000"/>
                <w:sz w:val="22"/>
                <w:szCs w:val="22"/>
                <w:u w:val="none"/>
              </w:rPr>
            </w:pPr>
            <w:r>
              <w:rPr>
                <w:rFonts w:hint="default" w:ascii="微软雅黑" w:hAnsi="微软雅黑" w:eastAsia="微软雅黑" w:cs="微软雅黑"/>
                <w:i w:val="0"/>
                <w:color w:val="000000"/>
                <w:kern w:val="0"/>
                <w:sz w:val="22"/>
                <w:szCs w:val="22"/>
                <w:u w:val="none"/>
                <w:lang w:val="en-US" w:eastAsia="zh-CN" w:bidi="ar"/>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85" w:hRule="atLeast"/>
        </w:trPr>
        <w:tc>
          <w:tcPr>
            <w:tcW w:w="291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center"/>
              <w:textAlignment w:val="bottom"/>
              <w:rPr>
                <w:rFonts w:hint="default" w:ascii="微软雅黑" w:hAnsi="微软雅黑" w:eastAsia="微软雅黑" w:cs="微软雅黑"/>
                <w:i w:val="0"/>
                <w:color w:val="000000"/>
                <w:sz w:val="22"/>
                <w:szCs w:val="22"/>
                <w:u w:val="none"/>
              </w:rPr>
            </w:pPr>
            <w:r>
              <w:rPr>
                <w:rFonts w:hint="default" w:ascii="微软雅黑" w:hAnsi="微软雅黑" w:eastAsia="微软雅黑" w:cs="微软雅黑"/>
                <w:i w:val="0"/>
                <w:color w:val="000000"/>
                <w:kern w:val="0"/>
                <w:sz w:val="22"/>
                <w:szCs w:val="22"/>
                <w:u w:val="none"/>
                <w:lang w:val="en-US" w:eastAsia="zh-CN" w:bidi="ar"/>
              </w:rPr>
              <w:t>30600019</w:t>
            </w:r>
          </w:p>
        </w:tc>
        <w:tc>
          <w:tcPr>
            <w:tcW w:w="4569"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微软雅黑" w:hAnsi="微软雅黑" w:eastAsia="微软雅黑" w:cs="微软雅黑"/>
                <w:i w:val="0"/>
                <w:color w:val="000000"/>
                <w:sz w:val="22"/>
                <w:szCs w:val="22"/>
                <w:u w:val="none"/>
              </w:rPr>
            </w:pPr>
            <w:r>
              <w:rPr>
                <w:rFonts w:hint="default" w:ascii="微软雅黑" w:hAnsi="微软雅黑" w:eastAsia="微软雅黑" w:cs="微软雅黑"/>
                <w:i w:val="0"/>
                <w:color w:val="000000"/>
                <w:kern w:val="0"/>
                <w:sz w:val="22"/>
                <w:szCs w:val="22"/>
                <w:u w:val="none"/>
                <w:lang w:val="en-US" w:eastAsia="zh-CN" w:bidi="ar"/>
              </w:rPr>
              <w:t>点击个人中心-资料设定-授权管理</w:t>
            </w:r>
          </w:p>
        </w:tc>
        <w:tc>
          <w:tcPr>
            <w:tcW w:w="222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center"/>
              <w:textAlignment w:val="bottom"/>
              <w:rPr>
                <w:rFonts w:hint="default" w:ascii="微软雅黑" w:hAnsi="微软雅黑" w:eastAsia="微软雅黑" w:cs="微软雅黑"/>
                <w:i w:val="0"/>
                <w:color w:val="000000"/>
                <w:sz w:val="22"/>
                <w:szCs w:val="22"/>
                <w:u w:val="none"/>
              </w:rPr>
            </w:pPr>
            <w:r>
              <w:rPr>
                <w:rFonts w:hint="default" w:ascii="微软雅黑" w:hAnsi="微软雅黑" w:eastAsia="微软雅黑" w:cs="微软雅黑"/>
                <w:i w:val="0"/>
                <w:color w:val="000000"/>
                <w:kern w:val="0"/>
                <w:sz w:val="22"/>
                <w:szCs w:val="22"/>
                <w:u w:val="none"/>
                <w:lang w:val="en-US" w:eastAsia="zh-CN" w:bidi="ar"/>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85" w:hRule="atLeast"/>
        </w:trPr>
        <w:tc>
          <w:tcPr>
            <w:tcW w:w="291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center"/>
              <w:textAlignment w:val="bottom"/>
              <w:rPr>
                <w:rFonts w:hint="default" w:ascii="微软雅黑" w:hAnsi="微软雅黑" w:eastAsia="微软雅黑" w:cs="微软雅黑"/>
                <w:i w:val="0"/>
                <w:color w:val="000000"/>
                <w:sz w:val="22"/>
                <w:szCs w:val="22"/>
                <w:u w:val="none"/>
              </w:rPr>
            </w:pPr>
            <w:r>
              <w:rPr>
                <w:rFonts w:hint="default" w:ascii="微软雅黑" w:hAnsi="微软雅黑" w:eastAsia="微软雅黑" w:cs="微软雅黑"/>
                <w:i w:val="0"/>
                <w:color w:val="000000"/>
                <w:kern w:val="0"/>
                <w:sz w:val="22"/>
                <w:szCs w:val="22"/>
                <w:u w:val="none"/>
                <w:lang w:val="en-US" w:eastAsia="zh-CN" w:bidi="ar"/>
              </w:rPr>
              <w:t>30600013</w:t>
            </w:r>
          </w:p>
        </w:tc>
        <w:tc>
          <w:tcPr>
            <w:tcW w:w="4569"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微软雅黑" w:hAnsi="微软雅黑" w:eastAsia="微软雅黑" w:cs="微软雅黑"/>
                <w:i w:val="0"/>
                <w:color w:val="000000"/>
                <w:sz w:val="22"/>
                <w:szCs w:val="22"/>
                <w:u w:val="none"/>
              </w:rPr>
            </w:pPr>
            <w:r>
              <w:rPr>
                <w:rFonts w:hint="default" w:ascii="微软雅黑" w:hAnsi="微软雅黑" w:eastAsia="微软雅黑" w:cs="微软雅黑"/>
                <w:i w:val="0"/>
                <w:color w:val="000000"/>
                <w:kern w:val="0"/>
                <w:sz w:val="22"/>
                <w:szCs w:val="22"/>
                <w:u w:val="none"/>
                <w:lang w:val="en-US" w:eastAsia="zh-CN" w:bidi="ar"/>
              </w:rPr>
              <w:t>点击个人中心-资料设定-账号信息</w:t>
            </w:r>
          </w:p>
        </w:tc>
        <w:tc>
          <w:tcPr>
            <w:tcW w:w="222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center"/>
              <w:textAlignment w:val="bottom"/>
              <w:rPr>
                <w:rFonts w:hint="default" w:ascii="微软雅黑" w:hAnsi="微软雅黑" w:eastAsia="微软雅黑" w:cs="微软雅黑"/>
                <w:i w:val="0"/>
                <w:color w:val="000000"/>
                <w:sz w:val="22"/>
                <w:szCs w:val="22"/>
                <w:u w:val="none"/>
              </w:rPr>
            </w:pPr>
            <w:r>
              <w:rPr>
                <w:rFonts w:hint="default" w:ascii="微软雅黑" w:hAnsi="微软雅黑" w:eastAsia="微软雅黑" w:cs="微软雅黑"/>
                <w:i w:val="0"/>
                <w:color w:val="000000"/>
                <w:kern w:val="0"/>
                <w:sz w:val="22"/>
                <w:szCs w:val="22"/>
                <w:u w:val="none"/>
                <w:lang w:val="en-US" w:eastAsia="zh-CN" w:bidi="ar"/>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85" w:hRule="atLeast"/>
        </w:trPr>
        <w:tc>
          <w:tcPr>
            <w:tcW w:w="291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center"/>
              <w:textAlignment w:val="bottom"/>
              <w:rPr>
                <w:rFonts w:hint="default" w:ascii="微软雅黑" w:hAnsi="微软雅黑" w:eastAsia="微软雅黑" w:cs="微软雅黑"/>
                <w:i w:val="0"/>
                <w:color w:val="000000"/>
                <w:sz w:val="22"/>
                <w:szCs w:val="22"/>
                <w:u w:val="none"/>
              </w:rPr>
            </w:pPr>
            <w:r>
              <w:rPr>
                <w:rFonts w:hint="default" w:ascii="微软雅黑" w:hAnsi="微软雅黑" w:eastAsia="微软雅黑" w:cs="微软雅黑"/>
                <w:i w:val="0"/>
                <w:color w:val="000000"/>
                <w:kern w:val="0"/>
                <w:sz w:val="22"/>
                <w:szCs w:val="22"/>
                <w:u w:val="none"/>
                <w:lang w:val="en-US" w:eastAsia="zh-CN" w:bidi="ar"/>
              </w:rPr>
              <w:t>30600007</w:t>
            </w:r>
          </w:p>
        </w:tc>
        <w:tc>
          <w:tcPr>
            <w:tcW w:w="4569"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微软雅黑" w:hAnsi="微软雅黑" w:eastAsia="微软雅黑" w:cs="微软雅黑"/>
                <w:i w:val="0"/>
                <w:color w:val="000000"/>
                <w:sz w:val="22"/>
                <w:szCs w:val="22"/>
                <w:u w:val="none"/>
              </w:rPr>
            </w:pPr>
            <w:r>
              <w:rPr>
                <w:rFonts w:hint="default" w:ascii="微软雅黑" w:hAnsi="微软雅黑" w:eastAsia="微软雅黑" w:cs="微软雅黑"/>
                <w:i w:val="0"/>
                <w:color w:val="000000"/>
                <w:kern w:val="0"/>
                <w:sz w:val="22"/>
                <w:szCs w:val="22"/>
                <w:u w:val="none"/>
                <w:lang w:val="en-US" w:eastAsia="zh-CN" w:bidi="ar"/>
              </w:rPr>
              <w:t>点击个人中心-资料设定-车辆管理</w:t>
            </w:r>
          </w:p>
        </w:tc>
        <w:tc>
          <w:tcPr>
            <w:tcW w:w="222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center"/>
              <w:textAlignment w:val="bottom"/>
              <w:rPr>
                <w:rFonts w:hint="default" w:ascii="微软雅黑" w:hAnsi="微软雅黑" w:eastAsia="微软雅黑" w:cs="微软雅黑"/>
                <w:i w:val="0"/>
                <w:color w:val="000000"/>
                <w:sz w:val="22"/>
                <w:szCs w:val="22"/>
                <w:u w:val="none"/>
              </w:rPr>
            </w:pPr>
            <w:r>
              <w:rPr>
                <w:rFonts w:hint="default" w:ascii="微软雅黑" w:hAnsi="微软雅黑" w:eastAsia="微软雅黑" w:cs="微软雅黑"/>
                <w:i w:val="0"/>
                <w:color w:val="000000"/>
                <w:kern w:val="0"/>
                <w:sz w:val="22"/>
                <w:szCs w:val="22"/>
                <w:u w:val="none"/>
                <w:lang w:val="en-US" w:eastAsia="zh-CN" w:bidi="ar"/>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40" w:hRule="atLeast"/>
        </w:trPr>
        <w:tc>
          <w:tcPr>
            <w:tcW w:w="291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center"/>
              <w:textAlignment w:val="bottom"/>
              <w:rPr>
                <w:rFonts w:hint="default" w:ascii="微软雅黑" w:hAnsi="微软雅黑" w:eastAsia="微软雅黑" w:cs="微软雅黑"/>
                <w:i w:val="0"/>
                <w:color w:val="000000"/>
                <w:sz w:val="22"/>
                <w:szCs w:val="22"/>
                <w:u w:val="none"/>
              </w:rPr>
            </w:pPr>
            <w:r>
              <w:rPr>
                <w:rFonts w:hint="default" w:ascii="微软雅黑" w:hAnsi="微软雅黑" w:eastAsia="微软雅黑" w:cs="微软雅黑"/>
                <w:i w:val="0"/>
                <w:color w:val="000000"/>
                <w:kern w:val="0"/>
                <w:sz w:val="22"/>
                <w:szCs w:val="22"/>
                <w:u w:val="none"/>
                <w:lang w:val="en-US" w:eastAsia="zh-CN" w:bidi="ar"/>
              </w:rPr>
              <w:t>PER900006</w:t>
            </w:r>
          </w:p>
        </w:tc>
        <w:tc>
          <w:tcPr>
            <w:tcW w:w="4569"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微软雅黑" w:hAnsi="微软雅黑" w:eastAsia="微软雅黑" w:cs="微软雅黑"/>
                <w:i w:val="0"/>
                <w:color w:val="000000"/>
                <w:sz w:val="22"/>
                <w:szCs w:val="22"/>
                <w:u w:val="none"/>
              </w:rPr>
            </w:pPr>
            <w:r>
              <w:rPr>
                <w:rFonts w:hint="default" w:ascii="微软雅黑" w:hAnsi="微软雅黑" w:eastAsia="微软雅黑" w:cs="微软雅黑"/>
                <w:i w:val="0"/>
                <w:color w:val="000000"/>
                <w:kern w:val="0"/>
                <w:sz w:val="22"/>
                <w:szCs w:val="22"/>
                <w:u w:val="none"/>
                <w:lang w:val="en-US" w:eastAsia="zh-CN" w:bidi="ar"/>
              </w:rPr>
              <w:t>点击个人中心-确认退出账号</w:t>
            </w:r>
          </w:p>
        </w:tc>
        <w:tc>
          <w:tcPr>
            <w:tcW w:w="2228"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center"/>
              <w:textAlignment w:val="bottom"/>
              <w:rPr>
                <w:rFonts w:hint="default" w:ascii="微软雅黑" w:hAnsi="微软雅黑" w:eastAsia="微软雅黑" w:cs="微软雅黑"/>
                <w:i w:val="0"/>
                <w:color w:val="000000"/>
                <w:sz w:val="22"/>
                <w:szCs w:val="22"/>
                <w:u w:val="none"/>
              </w:rPr>
            </w:pPr>
            <w:r>
              <w:rPr>
                <w:rFonts w:hint="default" w:ascii="微软雅黑" w:hAnsi="微软雅黑" w:eastAsia="微软雅黑" w:cs="微软雅黑"/>
                <w:i w:val="0"/>
                <w:color w:val="000000"/>
                <w:kern w:val="0"/>
                <w:sz w:val="22"/>
                <w:szCs w:val="22"/>
                <w:u w:val="none"/>
                <w:lang w:val="en-US" w:eastAsia="zh-CN" w:bidi="ar"/>
              </w:rPr>
              <w:t>NA</w:t>
            </w:r>
          </w:p>
        </w:tc>
      </w:tr>
    </w:tbl>
    <w:p>
      <w:pPr>
        <w:rPr>
          <w:rFonts w:ascii="微软雅黑" w:hAnsi="微软雅黑" w:eastAsia="微软雅黑"/>
          <w:color w:val="000000" w:themeColor="text1"/>
          <w:szCs w:val="21"/>
          <w14:textFill>
            <w14:solidFill>
              <w14:schemeClr w14:val="tx1"/>
            </w14:solidFill>
          </w14:textFill>
        </w:rPr>
      </w:pPr>
    </w:p>
    <w:p>
      <w:pPr>
        <w:pStyle w:val="2"/>
        <w:bidi w:val="0"/>
        <w:ind w:left="0" w:leftChars="0" w:firstLine="0" w:firstLineChars="0"/>
        <w:rPr>
          <w:rFonts w:hint="default"/>
        </w:rPr>
      </w:pPr>
      <w:bookmarkStart w:id="33" w:name="_Toc1370294971"/>
      <w:r>
        <w:rPr>
          <w:rFonts w:hint="default"/>
        </w:rPr>
        <w:t>相关文档</w:t>
      </w:r>
      <w:bookmarkEnd w:id="33"/>
    </w:p>
    <w:tbl>
      <w:tblPr>
        <w:tblStyle w:val="26"/>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21" w:hRule="atLeast"/>
        </w:trPr>
        <w:tc>
          <w:tcPr>
            <w:tcW w:w="10682" w:type="dxa"/>
          </w:tcPr>
          <w:p>
            <w:pPr>
              <w:numPr>
                <w:ilvl w:val="0"/>
                <w:numId w:val="0"/>
              </w:numPr>
              <w:spacing w:before="100" w:beforeAutospacing="1" w:after="100" w:afterAutospacing="1" w:line="360" w:lineRule="auto"/>
              <w:ind w:leftChars="0"/>
              <w:rPr>
                <w:rFonts w:hint="default"/>
                <w:vertAlign w:val="baseline"/>
              </w:rPr>
            </w:pPr>
            <w:r>
              <w:rPr>
                <w:rFonts w:hint="eastAsia" w:ascii="微软雅黑" w:hAnsi="微软雅黑" w:eastAsia="微软雅黑"/>
                <w:bCs/>
                <w:color w:val="000000" w:themeColor="text1"/>
                <w:szCs w:val="21"/>
                <w14:textFill>
                  <w14:solidFill>
                    <w14:schemeClr w14:val="tx1"/>
                  </w14:solidFill>
                </w14:textFill>
              </w:rPr>
              <w:t>【福特phase4】MRD_Enhance memory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82" w:type="dxa"/>
          </w:tcPr>
          <w:p>
            <w:pPr>
              <w:numPr>
                <w:ilvl w:val="0"/>
                <w:numId w:val="0"/>
              </w:numPr>
              <w:spacing w:before="100" w:beforeAutospacing="1" w:after="100" w:afterAutospacing="1" w:line="360" w:lineRule="auto"/>
              <w:ind w:leftChars="0"/>
              <w:rPr>
                <w:rFonts w:hint="default"/>
                <w:vertAlign w:val="baseline"/>
              </w:rPr>
            </w:pPr>
            <w:r>
              <w:rPr>
                <w:rFonts w:hint="default" w:ascii="微软雅黑" w:hAnsi="微软雅黑" w:eastAsia="微软雅黑"/>
                <w:bCs/>
                <w:color w:val="000000" w:themeColor="text1"/>
                <w:szCs w:val="21"/>
                <w14:textFill>
                  <w14:solidFill>
                    <w14:schemeClr w14:val="tx1"/>
                  </w14:solidFill>
                </w14:textFill>
              </w:rPr>
              <w:t>【</w:t>
            </w:r>
            <w:r>
              <w:rPr>
                <w:rFonts w:hint="eastAsia" w:ascii="微软雅黑" w:hAnsi="微软雅黑" w:eastAsia="微软雅黑"/>
                <w:bCs/>
                <w:color w:val="000000" w:themeColor="text1"/>
                <w:szCs w:val="21"/>
                <w14:textFill>
                  <w14:solidFill>
                    <w14:schemeClr w14:val="tx1"/>
                  </w14:solidFill>
                </w14:textFill>
              </w:rPr>
              <w:t>福特Phase4</w:t>
            </w:r>
            <w:r>
              <w:rPr>
                <w:rFonts w:hint="default" w:ascii="微软雅黑" w:hAnsi="微软雅黑" w:eastAsia="微软雅黑"/>
                <w:bCs/>
                <w:color w:val="000000" w:themeColor="text1"/>
                <w:szCs w:val="21"/>
                <w14:textFill>
                  <w14:solidFill>
                    <w14:schemeClr w14:val="tx1"/>
                  </w14:solidFill>
                </w14:textFill>
              </w:rPr>
              <w:t>】</w:t>
            </w:r>
            <w:r>
              <w:rPr>
                <w:rFonts w:hint="eastAsia" w:ascii="微软雅黑" w:hAnsi="微软雅黑" w:eastAsia="微软雅黑"/>
                <w:bCs/>
                <w:color w:val="000000" w:themeColor="text1"/>
                <w:szCs w:val="21"/>
                <w14:textFill>
                  <w14:solidFill>
                    <w14:schemeClr w14:val="tx1"/>
                  </w14:solidFill>
                </w14:textFill>
              </w:rPr>
              <w:t>_Face ID</w:t>
            </w:r>
            <w:r>
              <w:rPr>
                <w:rFonts w:hint="default" w:ascii="微软雅黑" w:hAnsi="微软雅黑" w:eastAsia="微软雅黑"/>
                <w:bCs/>
                <w:color w:val="000000" w:themeColor="text1"/>
                <w:szCs w:val="21"/>
                <w14:textFill>
                  <w14:solidFill>
                    <w14:schemeClr w14:val="tx1"/>
                  </w14:solidFill>
                </w14:textFill>
              </w:rPr>
              <w:t xml:space="preserve"> MRD文档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82" w:type="dxa"/>
          </w:tcPr>
          <w:p>
            <w:pPr>
              <w:numPr>
                <w:ilvl w:val="0"/>
                <w:numId w:val="0"/>
              </w:numPr>
              <w:spacing w:before="100" w:beforeAutospacing="1" w:after="100" w:afterAutospacing="1" w:line="360" w:lineRule="auto"/>
              <w:ind w:leftChars="0"/>
              <w:rPr>
                <w:rFonts w:hint="default"/>
                <w:vertAlign w:val="baseline"/>
              </w:rPr>
            </w:pPr>
            <w:r>
              <w:rPr>
                <w:rFonts w:hint="default" w:ascii="微软雅黑" w:hAnsi="微软雅黑" w:eastAsia="微软雅黑"/>
                <w:bCs/>
                <w:color w:val="000000" w:themeColor="text1"/>
                <w:szCs w:val="21"/>
                <w14:textFill>
                  <w14:solidFill>
                    <w14:schemeClr w14:val="tx1"/>
                  </w14:solidFill>
                </w14:textFill>
              </w:rPr>
              <w:t>【</w:t>
            </w:r>
            <w:r>
              <w:rPr>
                <w:rFonts w:hint="eastAsia" w:ascii="微软雅黑" w:hAnsi="微软雅黑" w:eastAsia="微软雅黑"/>
                <w:bCs/>
                <w:color w:val="000000" w:themeColor="text1"/>
                <w:szCs w:val="21"/>
                <w14:textFill>
                  <w14:solidFill>
                    <w14:schemeClr w14:val="tx1"/>
                  </w14:solidFill>
                </w14:textFill>
              </w:rPr>
              <w:t>福特Phase4</w:t>
            </w:r>
            <w:r>
              <w:rPr>
                <w:rFonts w:hint="default" w:ascii="微软雅黑" w:hAnsi="微软雅黑" w:eastAsia="微软雅黑"/>
                <w:bCs/>
                <w:color w:val="000000" w:themeColor="text1"/>
                <w:szCs w:val="21"/>
                <w14:textFill>
                  <w14:solidFill>
                    <w14:schemeClr w14:val="tx1"/>
                  </w14:solidFill>
                </w14:textFill>
              </w:rPr>
              <w:t>】</w:t>
            </w:r>
            <w:r>
              <w:rPr>
                <w:rFonts w:hint="eastAsia" w:ascii="微软雅黑" w:hAnsi="微软雅黑" w:eastAsia="微软雅黑"/>
                <w:bCs/>
                <w:color w:val="000000" w:themeColor="text1"/>
                <w:szCs w:val="21"/>
                <w14:textFill>
                  <w14:solidFill>
                    <w14:schemeClr w14:val="tx1"/>
                  </w14:solidFill>
                </w14:textFill>
              </w:rPr>
              <w:t>福特流量单元MRD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82" w:type="dxa"/>
          </w:tcPr>
          <w:p>
            <w:pPr>
              <w:numPr>
                <w:ilvl w:val="0"/>
                <w:numId w:val="0"/>
              </w:numPr>
              <w:spacing w:before="100" w:beforeAutospacing="1" w:after="100" w:afterAutospacing="1" w:line="360" w:lineRule="auto"/>
              <w:ind w:leftChars="0"/>
              <w:rPr>
                <w:rFonts w:hint="default"/>
                <w:vertAlign w:val="baseline"/>
              </w:rPr>
            </w:pPr>
            <w:r>
              <w:rPr>
                <w:rFonts w:hint="eastAsia" w:ascii="微软雅黑" w:hAnsi="微软雅黑" w:eastAsia="微软雅黑"/>
                <w:bCs/>
                <w:color w:val="000000" w:themeColor="text1"/>
                <w:szCs w:val="21"/>
                <w14:textFill>
                  <w14:solidFill>
                    <w14:schemeClr w14:val="tx1"/>
                  </w14:solidFill>
                </w14:textFill>
              </w:rPr>
              <w:t>【phase4】MRD_聚合收银支付_福特/林肯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82" w:type="dxa"/>
          </w:tcPr>
          <w:p>
            <w:pPr>
              <w:numPr>
                <w:ilvl w:val="0"/>
                <w:numId w:val="0"/>
              </w:numPr>
              <w:spacing w:before="100" w:beforeAutospacing="1" w:after="100" w:afterAutospacing="1" w:line="360" w:lineRule="auto"/>
              <w:ind w:leftChars="0"/>
              <w:rPr>
                <w:rFonts w:hint="default"/>
                <w:vertAlign w:val="baseline"/>
              </w:rPr>
            </w:pPr>
            <w:r>
              <w:rPr>
                <w:rFonts w:hint="eastAsia" w:ascii="微软雅黑" w:hAnsi="微软雅黑" w:eastAsia="微软雅黑"/>
                <w:bCs/>
                <w:color w:val="000000" w:themeColor="text1"/>
                <w:szCs w:val="21"/>
                <w14:textFill>
                  <w14:solidFill>
                    <w14:schemeClr w14:val="tx1"/>
                  </w14:solidFill>
                </w14:textFill>
              </w:rPr>
              <w:t>【福特phase4】MRD_消息中心_福特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82" w:type="dxa"/>
          </w:tcPr>
          <w:p>
            <w:pPr>
              <w:numPr>
                <w:ilvl w:val="0"/>
                <w:numId w:val="0"/>
              </w:numPr>
              <w:spacing w:before="100" w:beforeAutospacing="1" w:after="100" w:afterAutospacing="1" w:line="360" w:lineRule="auto"/>
              <w:ind w:leftChars="0"/>
              <w:rPr>
                <w:rFonts w:hint="default"/>
                <w:vertAlign w:val="baseline"/>
              </w:rPr>
            </w:pPr>
            <w:r>
              <w:rPr>
                <w:rFonts w:hint="eastAsia" w:ascii="微软雅黑" w:hAnsi="微软雅黑" w:eastAsia="微软雅黑"/>
                <w:bCs/>
                <w:color w:val="000000" w:themeColor="text1"/>
                <w:szCs w:val="21"/>
                <w14:textFill>
                  <w14:solidFill>
                    <w14:schemeClr w14:val="tx1"/>
                  </w14:solidFill>
                </w14:textFill>
              </w:rPr>
              <w:t>【福特phase4】MRD_账号模块_福特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682" w:type="dxa"/>
          </w:tcPr>
          <w:p>
            <w:pPr>
              <w:numPr>
                <w:ilvl w:val="0"/>
                <w:numId w:val="0"/>
              </w:numPr>
              <w:spacing w:before="100" w:beforeAutospacing="1" w:after="100" w:afterAutospacing="1" w:line="360" w:lineRule="auto"/>
              <w:ind w:leftChars="0"/>
              <w:rPr>
                <w:rFonts w:hint="eastAsia" w:ascii="微软雅黑" w:hAnsi="微软雅黑" w:eastAsia="微软雅黑"/>
                <w:bCs/>
                <w:color w:val="000000" w:themeColor="text1"/>
                <w:szCs w:val="21"/>
                <w14:textFill>
                  <w14:solidFill>
                    <w14:schemeClr w14:val="tx1"/>
                  </w14:solidFill>
                </w14:textFill>
              </w:rPr>
            </w:pPr>
            <w:r>
              <w:rPr>
                <w:rFonts w:hint="eastAsia" w:ascii="微软雅黑" w:hAnsi="微软雅黑" w:eastAsia="微软雅黑"/>
                <w:bCs/>
                <w:color w:val="000000" w:themeColor="text1"/>
                <w:szCs w:val="21"/>
                <w14:textFill>
                  <w14:solidFill>
                    <w14:schemeClr w14:val="tx1"/>
                  </w14:solidFill>
                </w14:textFill>
              </w:rPr>
              <w:t>Facial Recognition Security Requirements</w:t>
            </w:r>
          </w:p>
        </w:tc>
      </w:tr>
    </w:tbl>
    <w:p>
      <w:pPr>
        <w:rPr>
          <w:rFonts w:ascii="微软雅黑" w:hAnsi="微软雅黑" w:eastAsia="微软雅黑"/>
          <w:strike w:val="0"/>
          <w:color w:val="000000" w:themeColor="text1"/>
          <w:szCs w:val="21"/>
          <w:highlight w:val="none"/>
          <w14:textFill>
            <w14:solidFill>
              <w14:schemeClr w14:val="tx1"/>
            </w14:solidFill>
          </w14:textFill>
        </w:rPr>
      </w:pPr>
    </w:p>
    <w:p>
      <w:pPr>
        <w:rPr>
          <w:rFonts w:ascii="微软雅黑" w:hAnsi="微软雅黑" w:eastAsia="微软雅黑"/>
          <w:strike w:val="0"/>
          <w:color w:val="000000" w:themeColor="text1"/>
          <w:szCs w:val="21"/>
          <w:highlight w:val="none"/>
          <w14:textFill>
            <w14:solidFill>
              <w14:schemeClr w14:val="tx1"/>
            </w14:solidFill>
          </w14:textFill>
        </w:rPr>
      </w:pPr>
    </w:p>
    <w:p>
      <w:pPr>
        <w:pStyle w:val="2"/>
        <w:spacing w:line="360" w:lineRule="auto"/>
        <w:rPr>
          <w:rFonts w:hint="default" w:ascii="微软雅黑" w:hAnsi="微软雅黑" w:eastAsia="微软雅黑" w:cs="宋体"/>
          <w:color w:val="000000" w:themeColor="text1"/>
          <w:sz w:val="28"/>
          <w:szCs w:val="28"/>
          <w:highlight w:val="none"/>
          <w14:textFill>
            <w14:solidFill>
              <w14:schemeClr w14:val="tx1"/>
            </w14:solidFill>
          </w14:textFill>
        </w:rPr>
      </w:pPr>
      <w:bookmarkStart w:id="34" w:name="_Toc932947169"/>
      <w:r>
        <w:rPr>
          <w:rFonts w:hint="default" w:ascii="微软雅黑" w:hAnsi="微软雅黑" w:eastAsia="微软雅黑" w:cs="宋体"/>
          <w:color w:val="000000" w:themeColor="text1"/>
          <w:sz w:val="28"/>
          <w:szCs w:val="28"/>
          <w:highlight w:val="none"/>
          <w14:textFill>
            <w14:solidFill>
              <w14:schemeClr w14:val="tx1"/>
            </w14:solidFill>
          </w14:textFill>
        </w:rPr>
        <w:t>Q&amp;A记录</w:t>
      </w:r>
      <w:bookmarkEnd w:id="34"/>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黑体-简" w:hAnsi="黑体-简" w:eastAsia="黑体-简" w:cs="黑体-简"/>
          <w:b/>
          <w:bCs/>
          <w:strike w:val="0"/>
          <w:color w:val="000000" w:themeColor="text1"/>
          <w:sz w:val="16"/>
          <w:szCs w:val="13"/>
          <w:highlight w:val="none"/>
          <w14:textFill>
            <w14:solidFill>
              <w14:schemeClr w14:val="tx1"/>
            </w14:solidFill>
          </w14:textFill>
        </w:rPr>
      </w:pPr>
      <w:r>
        <w:rPr>
          <w:rFonts w:hint="eastAsia" w:ascii="黑体-简" w:hAnsi="黑体-简" w:eastAsia="黑体-简" w:cs="黑体-简"/>
          <w:b/>
          <w:bCs/>
          <w:strike w:val="0"/>
          <w:color w:val="000000" w:themeColor="text1"/>
          <w:sz w:val="16"/>
          <w:szCs w:val="13"/>
          <w:highlight w:val="none"/>
          <w14:textFill>
            <w14:solidFill>
              <w14:schemeClr w14:val="tx1"/>
            </w14:solidFill>
          </w14:textFill>
        </w:rPr>
        <w:t>版本v1.</w:t>
      </w:r>
      <w:r>
        <w:rPr>
          <w:rFonts w:hint="default" w:ascii="黑体-简" w:hAnsi="黑体-简" w:eastAsia="黑体-简" w:cs="黑体-简"/>
          <w:b/>
          <w:bCs/>
          <w:strike w:val="0"/>
          <w:color w:val="000000" w:themeColor="text1"/>
          <w:sz w:val="16"/>
          <w:szCs w:val="13"/>
          <w:highlight w:val="none"/>
          <w14:textFill>
            <w14:solidFill>
              <w14:schemeClr w14:val="tx1"/>
            </w14:solidFill>
          </w14:textFill>
        </w:rPr>
        <w:t>9</w:t>
      </w:r>
    </w:p>
    <w:p>
      <w:pPr>
        <w:pStyle w:val="59"/>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黑体-简" w:hAnsi="黑体-简" w:eastAsia="黑体-简" w:cs="黑体-简"/>
          <w:sz w:val="18"/>
          <w:szCs w:val="18"/>
        </w:rPr>
      </w:pPr>
      <w:r>
        <w:rPr>
          <w:rStyle w:val="60"/>
          <w:rFonts w:hint="eastAsia" w:ascii="黑体-简" w:hAnsi="黑体-简" w:eastAsia="黑体-简" w:cs="黑体-简"/>
          <w:sz w:val="18"/>
          <w:szCs w:val="18"/>
        </w:rPr>
        <w:t>1.</w:t>
      </w:r>
      <w:r>
        <w:rPr>
          <w:rFonts w:hint="eastAsia" w:ascii="黑体-简" w:hAnsi="黑体-简" w:eastAsia="黑体-简" w:cs="黑体-简"/>
          <w:sz w:val="18"/>
          <w:szCs w:val="18"/>
        </w:rPr>
        <w:t>更新了参考文献。</w:t>
      </w:r>
    </w:p>
    <w:p>
      <w:pPr>
        <w:pStyle w:val="59"/>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黑体-简" w:hAnsi="黑体-简" w:eastAsia="黑体-简" w:cs="黑体-简"/>
          <w:sz w:val="18"/>
          <w:szCs w:val="18"/>
        </w:rPr>
      </w:pPr>
      <w:r>
        <w:rPr>
          <w:rStyle w:val="60"/>
          <w:rFonts w:hint="eastAsia" w:ascii="黑体-简" w:hAnsi="黑体-简" w:eastAsia="黑体-简" w:cs="黑体-简"/>
          <w:sz w:val="18"/>
          <w:szCs w:val="18"/>
        </w:rPr>
        <w:t>2.</w:t>
      </w:r>
      <w:r>
        <w:rPr>
          <w:rFonts w:hint="eastAsia" w:ascii="黑体-简" w:hAnsi="黑体-简" w:eastAsia="黑体-简" w:cs="黑体-简"/>
          <w:sz w:val="18"/>
          <w:szCs w:val="18"/>
        </w:rPr>
        <w:t>更新了车机内最多保存</w:t>
      </w:r>
      <w:r>
        <w:rPr>
          <w:rStyle w:val="60"/>
          <w:rFonts w:hint="eastAsia" w:ascii="黑体-简" w:hAnsi="黑体-简" w:eastAsia="黑体-简" w:cs="黑体-简"/>
          <w:sz w:val="18"/>
          <w:szCs w:val="18"/>
        </w:rPr>
        <w:t>8</w:t>
      </w:r>
      <w:r>
        <w:rPr>
          <w:rFonts w:hint="eastAsia" w:ascii="黑体-简" w:hAnsi="黑体-简" w:eastAsia="黑体-简" w:cs="黑体-简"/>
          <w:sz w:val="18"/>
          <w:szCs w:val="18"/>
        </w:rPr>
        <w:t>个账号。</w:t>
      </w:r>
    </w:p>
    <w:p>
      <w:pPr>
        <w:pStyle w:val="59"/>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黑体-简" w:hAnsi="黑体-简" w:eastAsia="黑体-简" w:cs="黑体-简"/>
          <w:sz w:val="18"/>
          <w:szCs w:val="18"/>
        </w:rPr>
      </w:pPr>
      <w:r>
        <w:rPr>
          <w:rStyle w:val="60"/>
          <w:rFonts w:hint="eastAsia" w:ascii="黑体-简" w:hAnsi="黑体-简" w:eastAsia="黑体-简" w:cs="黑体-简"/>
          <w:sz w:val="18"/>
          <w:szCs w:val="18"/>
        </w:rPr>
        <w:t>3.</w:t>
      </w:r>
      <w:r>
        <w:rPr>
          <w:rFonts w:hint="eastAsia" w:ascii="黑体-简" w:hAnsi="黑体-简" w:eastAsia="黑体-简" w:cs="黑体-简"/>
          <w:sz w:val="18"/>
          <w:szCs w:val="18"/>
        </w:rPr>
        <w:t>更新了点击个人中心的切换按键将直接调起登录二维码页面，登录二维码页面点击操作才可调起</w:t>
      </w:r>
      <w:r>
        <w:rPr>
          <w:rStyle w:val="60"/>
          <w:rFonts w:hint="eastAsia" w:ascii="黑体-简" w:hAnsi="黑体-简" w:eastAsia="黑体-简" w:cs="黑体-简"/>
          <w:sz w:val="18"/>
          <w:szCs w:val="18"/>
        </w:rPr>
        <w:t>FaceID</w:t>
      </w:r>
      <w:r>
        <w:rPr>
          <w:rFonts w:hint="eastAsia" w:ascii="黑体-简" w:hAnsi="黑体-简" w:eastAsia="黑体-简" w:cs="黑体-简"/>
          <w:sz w:val="18"/>
          <w:szCs w:val="18"/>
        </w:rPr>
        <w:t>验证。</w:t>
      </w:r>
    </w:p>
    <w:p>
      <w:pPr>
        <w:pStyle w:val="59"/>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黑体-简" w:hAnsi="黑体-简" w:eastAsia="黑体-简" w:cs="黑体-简"/>
          <w:sz w:val="18"/>
          <w:szCs w:val="18"/>
        </w:rPr>
      </w:pPr>
      <w:r>
        <w:rPr>
          <w:rStyle w:val="60"/>
          <w:rFonts w:hint="eastAsia" w:ascii="黑体-简" w:hAnsi="黑体-简" w:eastAsia="黑体-简" w:cs="黑体-简"/>
          <w:sz w:val="18"/>
          <w:szCs w:val="18"/>
        </w:rPr>
        <w:t>4.</w:t>
      </w:r>
      <w:r>
        <w:rPr>
          <w:rFonts w:hint="eastAsia" w:ascii="黑体-简" w:hAnsi="黑体-简" w:eastAsia="黑体-简" w:cs="黑体-简"/>
          <w:sz w:val="18"/>
          <w:szCs w:val="18"/>
        </w:rPr>
        <w:t>配有</w:t>
      </w:r>
      <w:r>
        <w:rPr>
          <w:rStyle w:val="60"/>
          <w:rFonts w:hint="eastAsia" w:ascii="黑体-简" w:hAnsi="黑体-简" w:eastAsia="黑体-简" w:cs="黑体-简"/>
          <w:sz w:val="18"/>
          <w:szCs w:val="18"/>
        </w:rPr>
        <w:t>FaceID</w:t>
      </w:r>
      <w:r>
        <w:rPr>
          <w:rFonts w:hint="eastAsia" w:ascii="黑体-简" w:hAnsi="黑体-简" w:eastAsia="黑体-简" w:cs="黑体-简"/>
          <w:sz w:val="18"/>
          <w:szCs w:val="18"/>
        </w:rPr>
        <w:t>验证的车机，点击切换调起的登录二维码页面将有启用</w:t>
      </w:r>
      <w:r>
        <w:rPr>
          <w:rStyle w:val="60"/>
          <w:rFonts w:hint="eastAsia" w:ascii="黑体-简" w:hAnsi="黑体-简" w:eastAsia="黑体-简" w:cs="黑体-简"/>
          <w:sz w:val="18"/>
          <w:szCs w:val="18"/>
        </w:rPr>
        <w:t>FaceID</w:t>
      </w:r>
      <w:r>
        <w:rPr>
          <w:rFonts w:hint="eastAsia" w:ascii="黑体-简" w:hAnsi="黑体-简" w:eastAsia="黑体-简" w:cs="黑体-简"/>
          <w:sz w:val="18"/>
          <w:szCs w:val="18"/>
        </w:rPr>
        <w:t>按钮，验证成功后，登录</w:t>
      </w:r>
      <w:r>
        <w:rPr>
          <w:rStyle w:val="60"/>
          <w:rFonts w:hint="eastAsia" w:ascii="黑体-简" w:hAnsi="黑体-简" w:eastAsia="黑体-简" w:cs="黑体-简"/>
          <w:sz w:val="18"/>
          <w:szCs w:val="18"/>
        </w:rPr>
        <w:t>FaceID</w:t>
      </w:r>
      <w:r>
        <w:rPr>
          <w:rFonts w:hint="eastAsia" w:ascii="黑体-简" w:hAnsi="黑体-简" w:eastAsia="黑体-简" w:cs="黑体-简"/>
          <w:sz w:val="18"/>
          <w:szCs w:val="18"/>
        </w:rPr>
        <w:t>验证所绑定的账号。验证失败则返回登录二维码页面。</w:t>
      </w:r>
    </w:p>
    <w:p>
      <w:pPr>
        <w:pStyle w:val="59"/>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黑体-简" w:hAnsi="黑体-简" w:eastAsia="黑体-简" w:cs="黑体-简"/>
          <w:sz w:val="18"/>
          <w:szCs w:val="18"/>
        </w:rPr>
      </w:pPr>
      <w:r>
        <w:rPr>
          <w:rFonts w:hint="eastAsia" w:ascii="黑体-简" w:hAnsi="黑体-简" w:eastAsia="黑体-简" w:cs="黑体-简"/>
          <w:sz w:val="18"/>
          <w:szCs w:val="18"/>
        </w:rPr>
        <w:t>待定项。</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黑体-简" w:hAnsi="黑体-简" w:eastAsia="黑体-简" w:cs="黑体-简"/>
          <w:b/>
          <w:bCs/>
          <w:strike w:val="0"/>
          <w:color w:val="000000" w:themeColor="text1"/>
          <w:sz w:val="16"/>
          <w:szCs w:val="13"/>
          <w:highlight w:val="none"/>
          <w14:textFill>
            <w14:solidFill>
              <w14:schemeClr w14:val="tx1"/>
            </w14:solidFill>
          </w14:textFill>
        </w:rPr>
      </w:pPr>
      <w:r>
        <w:rPr>
          <w:rFonts w:hint="eastAsia" w:ascii="黑体-简" w:hAnsi="黑体-简" w:eastAsia="黑体-简" w:cs="黑体-简"/>
          <w:b/>
          <w:bCs/>
          <w:strike w:val="0"/>
          <w:color w:val="000000" w:themeColor="text1"/>
          <w:sz w:val="16"/>
          <w:szCs w:val="13"/>
          <w:highlight w:val="none"/>
          <w14:textFill>
            <w14:solidFill>
              <w14:schemeClr w14:val="tx1"/>
            </w14:solidFill>
          </w14:textFill>
        </w:rPr>
        <w:t>版本v1.</w:t>
      </w:r>
      <w:r>
        <w:rPr>
          <w:rFonts w:hint="default" w:ascii="黑体-简" w:hAnsi="黑体-简" w:eastAsia="黑体-简" w:cs="黑体-简"/>
          <w:b/>
          <w:bCs/>
          <w:strike w:val="0"/>
          <w:color w:val="000000" w:themeColor="text1"/>
          <w:sz w:val="16"/>
          <w:szCs w:val="13"/>
          <w:highlight w:val="none"/>
          <w14:textFill>
            <w14:solidFill>
              <w14:schemeClr w14:val="tx1"/>
            </w14:solidFill>
          </w14:textFill>
        </w:rPr>
        <w:t>10</w:t>
      </w:r>
    </w:p>
    <w:p>
      <w:pPr>
        <w:pStyle w:val="59"/>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Style w:val="60"/>
          <w:rFonts w:hint="eastAsia" w:ascii="黑体-简" w:hAnsi="黑体-简" w:eastAsia="黑体-简" w:cs="黑体-简"/>
          <w:sz w:val="18"/>
          <w:szCs w:val="18"/>
        </w:rPr>
      </w:pPr>
      <w:r>
        <w:rPr>
          <w:rStyle w:val="60"/>
          <w:rFonts w:hint="default" w:ascii="黑体-简" w:hAnsi="黑体-简" w:eastAsia="黑体-简" w:cs="黑体-简"/>
          <w:sz w:val="18"/>
          <w:szCs w:val="18"/>
        </w:rPr>
        <w:t>1.</w:t>
      </w:r>
      <w:r>
        <w:rPr>
          <w:rStyle w:val="60"/>
          <w:rFonts w:hint="eastAsia" w:ascii="黑体-简" w:hAnsi="黑体-简" w:eastAsia="黑体-简" w:cs="黑体-简"/>
          <w:sz w:val="18"/>
          <w:szCs w:val="18"/>
        </w:rPr>
        <w:t>更新了文档结构。</w:t>
      </w:r>
    </w:p>
    <w:p>
      <w:pPr>
        <w:pStyle w:val="59"/>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Style w:val="60"/>
          <w:rFonts w:hint="eastAsia" w:ascii="黑体-简" w:hAnsi="黑体-简" w:eastAsia="黑体-简" w:cs="黑体-简"/>
          <w:sz w:val="18"/>
          <w:szCs w:val="18"/>
        </w:rPr>
      </w:pPr>
      <w:r>
        <w:rPr>
          <w:rStyle w:val="60"/>
          <w:rFonts w:hint="default" w:ascii="黑体-简" w:hAnsi="黑体-简" w:eastAsia="黑体-简" w:cs="黑体-简"/>
          <w:sz w:val="18"/>
          <w:szCs w:val="18"/>
        </w:rPr>
        <w:t>2.</w:t>
      </w:r>
      <w:r>
        <w:rPr>
          <w:rStyle w:val="60"/>
          <w:rFonts w:hint="eastAsia" w:ascii="黑体-简" w:hAnsi="黑体-简" w:eastAsia="黑体-简" w:cs="黑体-简"/>
          <w:sz w:val="18"/>
          <w:szCs w:val="18"/>
        </w:rPr>
        <w:t>将车辆资料中的车辆昵称数据项与账号资料关联</w:t>
      </w:r>
      <w:r>
        <w:rPr>
          <w:rStyle w:val="60"/>
          <w:rFonts w:hint="default" w:ascii="黑体-简" w:hAnsi="黑体-简" w:eastAsia="黑体-简" w:cs="黑体-简"/>
          <w:sz w:val="18"/>
          <w:szCs w:val="18"/>
        </w:rPr>
        <w:t>（数字来源与账号）</w:t>
      </w:r>
      <w:r>
        <w:rPr>
          <w:rStyle w:val="60"/>
          <w:rFonts w:hint="eastAsia" w:ascii="黑体-简" w:hAnsi="黑体-简" w:eastAsia="黑体-简" w:cs="黑体-简"/>
          <w:sz w:val="18"/>
          <w:szCs w:val="18"/>
        </w:rPr>
        <w:t>。</w:t>
      </w:r>
    </w:p>
    <w:p>
      <w:pPr>
        <w:pStyle w:val="59"/>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Style w:val="60"/>
          <w:rFonts w:hint="eastAsia" w:ascii="黑体-简" w:hAnsi="黑体-简" w:eastAsia="黑体-简" w:cs="黑体-简"/>
          <w:sz w:val="18"/>
          <w:szCs w:val="18"/>
        </w:rPr>
      </w:pPr>
      <w:r>
        <w:rPr>
          <w:rStyle w:val="60"/>
          <w:rFonts w:hint="eastAsia" w:ascii="黑体-简" w:hAnsi="黑体-简" w:eastAsia="黑体-简" w:cs="黑体-简"/>
          <w:sz w:val="18"/>
          <w:szCs w:val="18"/>
        </w:rPr>
        <w:t>3.更新了下次点火自动登录开关的定义</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黑体-简" w:hAnsi="黑体-简" w:eastAsia="黑体-简" w:cs="黑体-简"/>
          <w:b/>
          <w:bCs/>
          <w:strike w:val="0"/>
          <w:color w:val="000000" w:themeColor="text1"/>
          <w:sz w:val="16"/>
          <w:szCs w:val="13"/>
          <w:highlight w:val="none"/>
          <w14:textFill>
            <w14:solidFill>
              <w14:schemeClr w14:val="tx1"/>
            </w14:solidFill>
          </w14:textFill>
        </w:rPr>
      </w:pPr>
      <w:r>
        <w:rPr>
          <w:rFonts w:hint="eastAsia" w:ascii="黑体-简" w:hAnsi="黑体-简" w:eastAsia="黑体-简" w:cs="黑体-简"/>
          <w:b/>
          <w:bCs/>
          <w:strike w:val="0"/>
          <w:color w:val="000000" w:themeColor="text1"/>
          <w:sz w:val="16"/>
          <w:szCs w:val="13"/>
          <w:highlight w:val="none"/>
          <w14:textFill>
            <w14:solidFill>
              <w14:schemeClr w14:val="tx1"/>
            </w14:solidFill>
          </w14:textFill>
        </w:rPr>
        <w:t>版本v1.</w:t>
      </w:r>
      <w:r>
        <w:rPr>
          <w:rFonts w:hint="default" w:ascii="黑体-简" w:hAnsi="黑体-简" w:eastAsia="黑体-简" w:cs="黑体-简"/>
          <w:b/>
          <w:bCs/>
          <w:strike w:val="0"/>
          <w:color w:val="000000" w:themeColor="text1"/>
          <w:sz w:val="16"/>
          <w:szCs w:val="13"/>
          <w:highlight w:val="none"/>
          <w14:textFill>
            <w14:solidFill>
              <w14:schemeClr w14:val="tx1"/>
            </w14:solidFill>
          </w14:textFill>
        </w:rPr>
        <w:t>11</w:t>
      </w:r>
    </w:p>
    <w:p>
      <w:pPr>
        <w:numPr>
          <w:ilvl w:val="0"/>
          <w:numId w:val="14"/>
        </w:numPr>
        <w:ind w:leftChars="0"/>
        <w:rPr>
          <w:rStyle w:val="60"/>
          <w:rFonts w:hint="default" w:ascii="黑体-简" w:hAnsi="黑体-简" w:eastAsia="黑体-简" w:cs="黑体-简"/>
          <w:color w:val="000000"/>
          <w:kern w:val="0"/>
          <w:sz w:val="18"/>
          <w:szCs w:val="18"/>
          <w:lang w:eastAsia="zh-CN" w:bidi="ar"/>
        </w:rPr>
      </w:pPr>
      <w:r>
        <w:rPr>
          <w:rStyle w:val="60"/>
          <w:rFonts w:hint="default" w:ascii="黑体-简" w:hAnsi="黑体-简" w:eastAsia="黑体-简" w:cs="黑体-简"/>
          <w:color w:val="000000"/>
          <w:kern w:val="0"/>
          <w:sz w:val="18"/>
          <w:szCs w:val="18"/>
          <w:lang w:eastAsia="zh-CN" w:bidi="ar"/>
        </w:rPr>
        <w:t>修改下次点火自动登录开关的在车机端有多帐号时的描述为：【</w:t>
      </w:r>
      <w:r>
        <w:rPr>
          <w:rStyle w:val="60"/>
          <w:rFonts w:hint="default" w:ascii="黑体-简" w:hAnsi="黑体-简" w:eastAsia="黑体-简" w:cs="黑体-简"/>
          <w:color w:val="000000"/>
          <w:kern w:val="0"/>
          <w:sz w:val="18"/>
          <w:szCs w:val="18"/>
          <w:lang w:val="en-US" w:eastAsia="zh-CN" w:bidi="ar"/>
        </w:rPr>
        <w:t>多帐号时该开关为关闭状态，点击开启需提示不可开启</w:t>
      </w:r>
      <w:r>
        <w:rPr>
          <w:rStyle w:val="60"/>
          <w:rFonts w:hint="default" w:ascii="黑体-简" w:hAnsi="黑体-简" w:eastAsia="黑体-简" w:cs="黑体-简"/>
          <w:color w:val="000000"/>
          <w:kern w:val="0"/>
          <w:sz w:val="18"/>
          <w:szCs w:val="18"/>
          <w:lang w:eastAsia="zh-CN" w:bidi="ar"/>
        </w:rPr>
        <w:t>】</w:t>
      </w:r>
    </w:p>
    <w:p>
      <w:pPr>
        <w:numPr>
          <w:ilvl w:val="0"/>
          <w:numId w:val="14"/>
        </w:numPr>
        <w:ind w:leftChars="0"/>
        <w:rPr>
          <w:rStyle w:val="60"/>
          <w:rFonts w:hint="eastAsia" w:ascii="黑体-简" w:hAnsi="黑体-简" w:eastAsia="黑体-简" w:cs="黑体-简"/>
          <w:color w:val="000000"/>
          <w:kern w:val="0"/>
          <w:sz w:val="18"/>
          <w:szCs w:val="18"/>
          <w:lang w:val="en-US" w:eastAsia="zh-CN" w:bidi="ar"/>
        </w:rPr>
      </w:pPr>
      <w:r>
        <w:rPr>
          <w:rStyle w:val="60"/>
          <w:rFonts w:hint="default" w:ascii="黑体-简" w:hAnsi="黑体-简" w:eastAsia="黑体-简" w:cs="黑体-简"/>
          <w:color w:val="000000"/>
          <w:kern w:val="0"/>
          <w:sz w:val="18"/>
          <w:szCs w:val="18"/>
          <w:lang w:eastAsia="zh-CN" w:bidi="ar"/>
        </w:rPr>
        <w:t>修改对于车机是否需要有硬按键/软按键切换驾驶员档案，这部分内容由enhance memory 的FO来定义，已在本MRD中说明。</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黑体-简" w:hAnsi="黑体-简" w:eastAsia="黑体-简" w:cs="黑体-简"/>
          <w:b/>
          <w:bCs/>
          <w:strike w:val="0"/>
          <w:color w:val="000000" w:themeColor="text1"/>
          <w:sz w:val="16"/>
          <w:szCs w:val="13"/>
          <w:highlight w:val="none"/>
          <w14:textFill>
            <w14:solidFill>
              <w14:schemeClr w14:val="tx1"/>
            </w14:solidFill>
          </w14:textFill>
        </w:rPr>
      </w:pPr>
      <w:r>
        <w:rPr>
          <w:rFonts w:hint="eastAsia" w:ascii="黑体-简" w:hAnsi="黑体-简" w:eastAsia="黑体-简" w:cs="黑体-简"/>
          <w:b/>
          <w:bCs/>
          <w:strike w:val="0"/>
          <w:color w:val="000000" w:themeColor="text1"/>
          <w:sz w:val="16"/>
          <w:szCs w:val="13"/>
          <w:highlight w:val="none"/>
          <w14:textFill>
            <w14:solidFill>
              <w14:schemeClr w14:val="tx1"/>
            </w14:solidFill>
          </w14:textFill>
        </w:rPr>
        <w:t>版本v1.</w:t>
      </w:r>
      <w:r>
        <w:rPr>
          <w:rFonts w:hint="default" w:ascii="黑体-简" w:hAnsi="黑体-简" w:eastAsia="黑体-简" w:cs="黑体-简"/>
          <w:b/>
          <w:bCs/>
          <w:strike w:val="0"/>
          <w:color w:val="000000" w:themeColor="text1"/>
          <w:sz w:val="16"/>
          <w:szCs w:val="13"/>
          <w:highlight w:val="none"/>
          <w14:textFill>
            <w14:solidFill>
              <w14:schemeClr w14:val="tx1"/>
            </w14:solidFill>
          </w14:textFill>
        </w:rPr>
        <w:t>12</w:t>
      </w:r>
    </w:p>
    <w:p>
      <w:pPr>
        <w:numPr>
          <w:ilvl w:val="0"/>
          <w:numId w:val="0"/>
        </w:numPr>
        <w:rPr>
          <w:rStyle w:val="60"/>
          <w:rFonts w:hint="default" w:ascii="黑体-简" w:hAnsi="黑体-简" w:eastAsia="黑体-简" w:cs="黑体-简"/>
          <w:color w:val="000000"/>
          <w:kern w:val="0"/>
          <w:sz w:val="18"/>
          <w:szCs w:val="18"/>
          <w:lang w:eastAsia="zh-CN" w:bidi="ar"/>
        </w:rPr>
      </w:pPr>
      <w:r>
        <w:rPr>
          <w:rStyle w:val="60"/>
          <w:rFonts w:hint="default" w:ascii="黑体-简" w:hAnsi="黑体-简" w:eastAsia="黑体-简" w:cs="黑体-简"/>
          <w:color w:val="000000"/>
          <w:kern w:val="0"/>
          <w:sz w:val="18"/>
          <w:szCs w:val="18"/>
          <w:lang w:val="en-US" w:eastAsia="zh-CN" w:bidi="ar"/>
        </w:rPr>
        <w:t>1.修正文档中切换账号的描述。</w:t>
      </w:r>
    </w:p>
    <w:p>
      <w:pPr>
        <w:numPr>
          <w:ilvl w:val="0"/>
          <w:numId w:val="0"/>
        </w:numPr>
        <w:rPr>
          <w:rStyle w:val="60"/>
          <w:rFonts w:hint="default" w:ascii="黑体-简" w:hAnsi="黑体-简" w:eastAsia="黑体-简" w:cs="黑体-简"/>
          <w:color w:val="000000"/>
          <w:kern w:val="0"/>
          <w:sz w:val="18"/>
          <w:szCs w:val="18"/>
          <w:lang w:eastAsia="zh-CN" w:bidi="ar"/>
        </w:rPr>
      </w:pPr>
      <w:r>
        <w:rPr>
          <w:rStyle w:val="60"/>
          <w:rFonts w:hint="default" w:ascii="黑体-简" w:hAnsi="黑体-简" w:eastAsia="黑体-简" w:cs="黑体-简"/>
          <w:color w:val="000000"/>
          <w:kern w:val="0"/>
          <w:sz w:val="18"/>
          <w:szCs w:val="18"/>
          <w:lang w:val="en-US" w:eastAsia="zh-CN" w:bidi="ar"/>
        </w:rPr>
        <w:t>2.增加了删除账号的描述。</w:t>
      </w:r>
    </w:p>
    <w:p>
      <w:pPr>
        <w:numPr>
          <w:ilvl w:val="0"/>
          <w:numId w:val="0"/>
        </w:numPr>
        <w:rPr>
          <w:rStyle w:val="60"/>
          <w:rFonts w:hint="default" w:ascii="黑体-简" w:hAnsi="黑体-简" w:eastAsia="黑体-简" w:cs="黑体-简"/>
          <w:color w:val="000000"/>
          <w:kern w:val="0"/>
          <w:sz w:val="18"/>
          <w:szCs w:val="18"/>
          <w:lang w:eastAsia="zh-CN" w:bidi="ar"/>
        </w:rPr>
      </w:pPr>
      <w:r>
        <w:rPr>
          <w:rStyle w:val="60"/>
          <w:rFonts w:hint="default" w:ascii="黑体-简" w:hAnsi="黑体-简" w:eastAsia="黑体-简" w:cs="黑体-简"/>
          <w:color w:val="000000"/>
          <w:kern w:val="0"/>
          <w:sz w:val="18"/>
          <w:szCs w:val="18"/>
          <w:lang w:val="en-US" w:eastAsia="zh-CN" w:bidi="ar"/>
        </w:rPr>
        <w:t>3.增加了恢复出厂设置删除所有账号信息的描述</w:t>
      </w:r>
    </w:p>
    <w:p>
      <w:pPr>
        <w:numPr>
          <w:ilvl w:val="0"/>
          <w:numId w:val="0"/>
        </w:numPr>
        <w:rPr>
          <w:rStyle w:val="60"/>
          <w:rFonts w:hint="default" w:ascii="黑体-简" w:hAnsi="黑体-简" w:eastAsia="黑体-简" w:cs="黑体-简"/>
          <w:color w:val="000000"/>
          <w:kern w:val="0"/>
          <w:sz w:val="18"/>
          <w:szCs w:val="18"/>
          <w:lang w:eastAsia="zh-CN" w:bidi="ar"/>
        </w:rPr>
      </w:pPr>
      <w:r>
        <w:rPr>
          <w:rStyle w:val="60"/>
          <w:rFonts w:hint="default" w:ascii="黑体-简" w:hAnsi="黑体-简" w:eastAsia="黑体-简" w:cs="黑体-简"/>
          <w:color w:val="000000"/>
          <w:kern w:val="0"/>
          <w:sz w:val="18"/>
          <w:szCs w:val="18"/>
          <w:lang w:val="en-US" w:eastAsia="zh-CN" w:bidi="ar"/>
        </w:rPr>
        <w:t>4.将新增账号的描述修正为新登录账号。</w:t>
      </w:r>
    </w:p>
    <w:p>
      <w:pPr>
        <w:numPr>
          <w:ilvl w:val="0"/>
          <w:numId w:val="0"/>
        </w:numPr>
        <w:rPr>
          <w:rStyle w:val="60"/>
          <w:rFonts w:hint="default" w:ascii="黑体-简" w:hAnsi="黑体-简" w:eastAsia="黑体-简" w:cs="黑体-简"/>
          <w:color w:val="000000"/>
          <w:kern w:val="0"/>
          <w:sz w:val="18"/>
          <w:szCs w:val="18"/>
          <w:lang w:val="en-US" w:eastAsia="zh-CN" w:bidi="ar"/>
        </w:rPr>
      </w:pPr>
      <w:r>
        <w:rPr>
          <w:rStyle w:val="60"/>
          <w:rFonts w:hint="default" w:ascii="黑体-简" w:hAnsi="黑体-简" w:eastAsia="黑体-简" w:cs="黑体-简"/>
          <w:color w:val="000000"/>
          <w:kern w:val="0"/>
          <w:sz w:val="18"/>
          <w:szCs w:val="18"/>
          <w:lang w:val="en-US" w:eastAsia="zh-CN" w:bidi="ar"/>
        </w:rPr>
        <w:t>5.新增了账号与驾驶员档案绑定关系的描述。</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黑体-简" w:hAnsi="黑体-简" w:eastAsia="黑体-简" w:cs="黑体-简"/>
          <w:b/>
          <w:bCs/>
          <w:strike w:val="0"/>
          <w:color w:val="000000" w:themeColor="text1"/>
          <w:sz w:val="16"/>
          <w:szCs w:val="13"/>
          <w:highlight w:val="none"/>
          <w14:textFill>
            <w14:solidFill>
              <w14:schemeClr w14:val="tx1"/>
            </w14:solidFill>
          </w14:textFill>
        </w:rPr>
      </w:pPr>
      <w:r>
        <w:rPr>
          <w:rFonts w:hint="eastAsia" w:ascii="黑体-简" w:hAnsi="黑体-简" w:eastAsia="黑体-简" w:cs="黑体-简"/>
          <w:b/>
          <w:bCs/>
          <w:strike w:val="0"/>
          <w:color w:val="000000" w:themeColor="text1"/>
          <w:sz w:val="16"/>
          <w:szCs w:val="13"/>
          <w:highlight w:val="none"/>
          <w14:textFill>
            <w14:solidFill>
              <w14:schemeClr w14:val="tx1"/>
            </w14:solidFill>
          </w14:textFill>
        </w:rPr>
        <w:t>版本v1.</w:t>
      </w:r>
      <w:r>
        <w:rPr>
          <w:rFonts w:hint="default" w:ascii="黑体-简" w:hAnsi="黑体-简" w:eastAsia="黑体-简" w:cs="黑体-简"/>
          <w:b/>
          <w:bCs/>
          <w:strike w:val="0"/>
          <w:color w:val="000000" w:themeColor="text1"/>
          <w:sz w:val="16"/>
          <w:szCs w:val="13"/>
          <w:highlight w:val="none"/>
          <w14:textFill>
            <w14:solidFill>
              <w14:schemeClr w14:val="tx1"/>
            </w14:solidFill>
          </w14:textFill>
        </w:rPr>
        <w:t>13-2020.03.13</w:t>
      </w:r>
    </w:p>
    <w:p>
      <w:pPr>
        <w:numPr>
          <w:ilvl w:val="0"/>
          <w:numId w:val="15"/>
        </w:numPr>
        <w:rPr>
          <w:rStyle w:val="60"/>
          <w:rFonts w:hint="default" w:ascii="黑体-简" w:hAnsi="黑体-简" w:eastAsia="黑体-简" w:cs="黑体-简"/>
          <w:sz w:val="18"/>
          <w:szCs w:val="18"/>
        </w:rPr>
      </w:pPr>
      <w:r>
        <w:rPr>
          <w:rStyle w:val="60"/>
          <w:rFonts w:hint="default" w:ascii="黑体-简" w:hAnsi="黑体-简" w:eastAsia="黑体-简" w:cs="黑体-简"/>
          <w:sz w:val="18"/>
          <w:szCs w:val="18"/>
        </w:rPr>
        <w:t>修改本文档中个人中心删除账号时，应该是删除与FaceID，驾驶员档案与账号的绑定关系。</w:t>
      </w:r>
    </w:p>
    <w:p>
      <w:pPr>
        <w:numPr>
          <w:ilvl w:val="0"/>
          <w:numId w:val="15"/>
        </w:numPr>
        <w:rPr>
          <w:rStyle w:val="60"/>
          <w:rFonts w:hint="eastAsia" w:ascii="黑体-简" w:hAnsi="黑体-简" w:eastAsia="黑体-简" w:cs="黑体-简"/>
          <w:sz w:val="18"/>
          <w:szCs w:val="18"/>
        </w:rPr>
      </w:pPr>
      <w:r>
        <w:rPr>
          <w:rStyle w:val="60"/>
          <w:rFonts w:hint="default" w:ascii="黑体-简" w:hAnsi="黑体-简" w:eastAsia="黑体-简" w:cs="黑体-简"/>
          <w:sz w:val="18"/>
          <w:szCs w:val="18"/>
        </w:rPr>
        <w:t>修改了部分林肯MRD中福特账号的表述。</w:t>
      </w:r>
    </w:p>
    <w:p>
      <w:pPr>
        <w:numPr>
          <w:ilvl w:val="0"/>
          <w:numId w:val="15"/>
        </w:numPr>
        <w:rPr>
          <w:rStyle w:val="60"/>
          <w:rFonts w:hint="eastAsia" w:ascii="黑体-简" w:hAnsi="黑体-简" w:eastAsia="黑体-简" w:cs="黑体-简"/>
          <w:sz w:val="18"/>
          <w:szCs w:val="18"/>
        </w:rPr>
      </w:pPr>
      <w:r>
        <w:rPr>
          <w:rStyle w:val="60"/>
          <w:rFonts w:hint="default" w:ascii="黑体-简" w:hAnsi="黑体-简" w:eastAsia="黑体-简" w:cs="黑体-简"/>
          <w:sz w:val="18"/>
          <w:szCs w:val="18"/>
        </w:rPr>
        <w:t>修改了FaceID验证登录开关优先级高于下次点火自动登录开</w:t>
      </w:r>
      <w:r>
        <w:rPr>
          <w:rStyle w:val="60"/>
          <w:rFonts w:hint="default" w:ascii="黑体-简" w:hAnsi="黑体-简" w:eastAsia="黑体-简" w:cs="黑体-简"/>
          <w:sz w:val="18"/>
          <w:szCs w:val="18"/>
        </w:rPr>
        <w:t>关</w:t>
      </w:r>
      <w:bookmarkStart w:id="35" w:name="_GoBack"/>
      <w:bookmarkEnd w:id="35"/>
      <w:r>
        <w:rPr>
          <w:rStyle w:val="60"/>
          <w:rFonts w:hint="default" w:ascii="黑体-简" w:hAnsi="黑体-简" w:eastAsia="黑体-简" w:cs="黑体-简"/>
          <w:sz w:val="18"/>
          <w:szCs w:val="18"/>
        </w:rPr>
        <w:t>的逻辑。</w:t>
      </w:r>
    </w:p>
    <w:p>
      <w:pPr>
        <w:numPr>
          <w:ilvl w:val="0"/>
          <w:numId w:val="0"/>
        </w:numPr>
        <w:rPr>
          <w:rStyle w:val="60"/>
          <w:rFonts w:hint="default" w:ascii="黑体-简" w:hAnsi="黑体-简" w:eastAsia="黑体-简" w:cs="黑体-简"/>
          <w:color w:val="000000"/>
          <w:kern w:val="0"/>
          <w:sz w:val="18"/>
          <w:szCs w:val="18"/>
          <w:lang w:val="en-US" w:eastAsia="zh-CN" w:bidi="ar"/>
        </w:rPr>
      </w:pPr>
    </w:p>
    <w:p>
      <w:pPr>
        <w:rPr>
          <w:rFonts w:ascii="微软雅黑" w:hAnsi="微软雅黑" w:eastAsia="微软雅黑"/>
          <w:color w:val="000000" w:themeColor="text1"/>
          <w:szCs w:val="21"/>
          <w14:textFill>
            <w14:solidFill>
              <w14:schemeClr w14:val="tx1"/>
            </w14:solidFill>
          </w14:textFill>
        </w:rPr>
      </w:pPr>
    </w:p>
    <w:sectPr>
      <w:headerReference r:id="rId6" w:type="default"/>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decorative"/>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86"/>
    <w:family w:val="modern"/>
    <w:pitch w:val="default"/>
    <w:sig w:usb0="00000000" w:usb1="00000000" w:usb2="00000016" w:usb3="00000000" w:csb0="00040001" w:csb1="00000000"/>
  </w:font>
  <w:font w:name="微软雅黑">
    <w:altName w:val="汉仪旗黑KW"/>
    <w:panose1 w:val="020B0604020202020204"/>
    <w:charset w:val="86"/>
    <w:family w:val="swiss"/>
    <w:pitch w:val="default"/>
    <w:sig w:usb0="00000000" w:usb1="00000000" w:usb2="00000016" w:usb3="00000000" w:csb0="0004001F" w:csb1="00000000"/>
  </w:font>
  <w:font w:name="汉仪旗黑KW">
    <w:panose1 w:val="00020600040101010101"/>
    <w:charset w:val="86"/>
    <w:family w:val="auto"/>
    <w:pitch w:val="default"/>
    <w:sig w:usb0="A00002BF" w:usb1="3ACF7CFA" w:usb2="00000016" w:usb3="00000000" w:csb0="0004009F" w:csb1="DFD70000"/>
  </w:font>
  <w:font w:name="冬青黑体简体中文">
    <w:panose1 w:val="020B0300000000000000"/>
    <w:charset w:val="86"/>
    <w:family w:val="auto"/>
    <w:pitch w:val="default"/>
    <w:sig w:usb0="A00002BF" w:usb1="1ACF7CFA" w:usb2="00000016" w:usb3="00000000" w:csb0="00060007" w:csb1="00000000"/>
  </w:font>
  <w:font w:name="汉仪中黑KW">
    <w:panose1 w:val="00020600040101010101"/>
    <w:charset w:val="86"/>
    <w:family w:val="auto"/>
    <w:pitch w:val="default"/>
    <w:sig w:usb0="A00002BF" w:usb1="18EF7CFA" w:usb2="00000016" w:usb3="00000000" w:csb0="00040000" w:csb1="00000000"/>
  </w:font>
  <w:font w:name="Heiti SC Medium">
    <w:altName w:val="冬青黑体简体中文"/>
    <w:panose1 w:val="00000000000000000000"/>
    <w:charset w:val="80"/>
    <w:family w:val="auto"/>
    <w:pitch w:val="default"/>
    <w:sig w:usb0="00000000" w:usb1="00000000" w:usb2="00000010" w:usb3="00000000" w:csb0="003E0001" w:csb1="00000000"/>
  </w:font>
  <w:font w:name="冬青黑体简体中文">
    <w:panose1 w:val="020B0300000000000000"/>
    <w:charset w:val="80"/>
    <w:family w:val="auto"/>
    <w:pitch w:val="default"/>
    <w:sig w:usb0="A00002BF" w:usb1="1ACF7CFA" w:usb2="00000016" w:usb3="00000000" w:csb0="00060007" w:csb1="00000000"/>
  </w:font>
  <w:font w:name="微软雅黑">
    <w:altName w:val="汉仪旗黑KW"/>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80000287" w:usb1="280F3C52" w:usb2="00000016" w:usb3="00000000" w:csb0="0004001F"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Arial Rounded MT Bold">
    <w:panose1 w:val="020F0704030504030204"/>
    <w:charset w:val="00"/>
    <w:family w:val="auto"/>
    <w:pitch w:val="default"/>
    <w:sig w:usb0="00000003" w:usb1="00000000" w:usb2="00000000" w:usb3="00000000" w:csb0="20000001"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华文黑体">
    <w:panose1 w:val="02010600040101010101"/>
    <w:charset w:val="86"/>
    <w:family w:val="auto"/>
    <w:pitch w:val="default"/>
    <w:sig w:usb0="00000287" w:usb1="080F0000" w:usb2="00000000" w:usb3="00000000" w:csb0="0004009F" w:csb1="DFD70000"/>
  </w:font>
  <w:font w:name="Calibri Light">
    <w:altName w:val="Helvetica Neue"/>
    <w:panose1 w:val="00000000000000000000"/>
    <w:charset w:val="00"/>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Courier New">
    <w:panose1 w:val="02070309020205020404"/>
    <w:charset w:val="00"/>
    <w:family w:val="modern"/>
    <w:pitch w:val="default"/>
    <w:sig w:usb0="E0002AFF" w:usb1="C0007843" w:usb2="00000009" w:usb3="00000000" w:csb0="400001FF" w:csb1="FFFF0000"/>
  </w:font>
  <w:font w:name="DengXian">
    <w:altName w:val="汉仪中等线KW"/>
    <w:panose1 w:val="02010600030101010101"/>
    <w:charset w:val="86"/>
    <w:family w:val="auto"/>
    <w:pitch w:val="default"/>
    <w:sig w:usb0="00000000" w:usb1="00000000" w:usb2="00000016" w:usb3="00000000" w:csb0="0004000F" w:csb1="00000000"/>
  </w:font>
  <w:font w:name="Franklin Gothic Book">
    <w:altName w:val="苹方-简"/>
    <w:panose1 w:val="020B0503020102020204"/>
    <w:charset w:val="00"/>
    <w:family w:val="swiss"/>
    <w:pitch w:val="default"/>
    <w:sig w:usb0="00000000" w:usb1="00000000" w:usb2="00000000" w:usb3="00000000" w:csb0="0000009F" w:csb1="00000000"/>
  </w:font>
  <w:font w:name="Apple Color Emoji">
    <w:panose1 w:val="00000000000000000000"/>
    <w:charset w:val="00"/>
    <w:family w:val="auto"/>
    <w:pitch w:val="default"/>
    <w:sig w:usb0="00000003" w:usb1="18000000" w:usb2="14000000" w:usb3="00000000" w:csb0="00000001" w:csb1="00000000"/>
  </w:font>
  <w:font w:name="DengXian">
    <w:altName w:val="汉仪中等线KW"/>
    <w:panose1 w:val="00000000000000000000"/>
    <w:charset w:val="00"/>
    <w:family w:val="auto"/>
    <w:pitch w:val="default"/>
    <w:sig w:usb0="00000000" w:usb1="00000000" w:usb2="00000000" w:usb3="00000000" w:csb0="00000000" w:csb1="00000000"/>
  </w:font>
  <w:font w:name="MS Gothic">
    <w:altName w:val="Hiragino Sans"/>
    <w:panose1 w:val="020B0609070205080204"/>
    <w:charset w:val="80"/>
    <w:family w:val="modern"/>
    <w:pitch w:val="default"/>
    <w:sig w:usb0="00000000" w:usb1="00000000" w:usb2="08000012" w:usb3="00000000" w:csb0="0002009F" w:csb1="00000000"/>
  </w:font>
  <w:font w:name="Calibri (西文正文)">
    <w:altName w:val="苹方-简"/>
    <w:panose1 w:val="020B0604020202020204"/>
    <w:charset w:val="86"/>
    <w:family w:val="roman"/>
    <w:pitch w:val="default"/>
    <w:sig w:usb0="00000000" w:usb1="00000000" w:usb2="00000000" w:usb3="00000000" w:csb0="00000000" w:csb1="00000000"/>
  </w:font>
  <w:font w:name="Ford Heavy">
    <w:altName w:val="苹方-简"/>
    <w:panose1 w:val="02000505020000020004"/>
    <w:charset w:val="00"/>
    <w:family w:val="auto"/>
    <w:pitch w:val="default"/>
    <w:sig w:usb0="00000000" w:usb1="00000000" w:usb2="00000000" w:usb3="00000000" w:csb0="00000001" w:csb1="00000000"/>
  </w:font>
  <w:font w:name="Ford Antenna Regular">
    <w:altName w:val="苹方-简"/>
    <w:panose1 w:val="02000505000000020004"/>
    <w:charset w:val="00"/>
    <w:family w:val="modern"/>
    <w:pitch w:val="default"/>
    <w:sig w:usb0="00000000" w:usb1="00000000" w:usb2="00000000" w:usb3="00000000" w:csb0="0000019F" w:csb1="00000000"/>
  </w:font>
  <w:font w:name="MS Mincho">
    <w:altName w:val="Hiragino Sans"/>
    <w:panose1 w:val="02020609040205080304"/>
    <w:charset w:val="80"/>
    <w:family w:val="modern"/>
    <w:pitch w:val="default"/>
    <w:sig w:usb0="00000000" w:usb1="00000000" w:usb2="08000012" w:usb3="00000000" w:csb0="0002009F" w:csb1="00000000"/>
  </w:font>
  <w:font w:name="Hiragino Sans GB W3">
    <w:altName w:val="冬青黑体简体中文"/>
    <w:panose1 w:val="020B0300000000000000"/>
    <w:charset w:val="80"/>
    <w:family w:val="swiss"/>
    <w:pitch w:val="default"/>
    <w:sig w:usb0="00000000" w:usb1="00000000" w:usb2="00000016" w:usb3="00000000" w:csb0="00060007"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0"/>
    <w:family w:val="swiss"/>
    <w:pitch w:val="default"/>
    <w:sig w:usb0="A00002FF" w:usb1="7ACFFDFB" w:usb2="00000017" w:usb3="00000000" w:csb0="00040001" w:csb1="00000000"/>
  </w:font>
  <w:font w:name="ＭＳ ゴシック">
    <w:altName w:val="苹方-简"/>
    <w:panose1 w:val="00000000000000000000"/>
    <w:charset w:val="00"/>
    <w:family w:val="auto"/>
    <w:pitch w:val="default"/>
    <w:sig w:usb0="00000000" w:usb1="00000000" w:usb2="00000000" w:usb3="00000000" w:csb0="00000000" w:csb1="00000000"/>
  </w:font>
  <w:font w:name="ＭＳ 明朝">
    <w:altName w:val="Hiragino Sans"/>
    <w:panose1 w:val="00000000000000000000"/>
    <w:charset w:val="00"/>
    <w:family w:val="auto"/>
    <w:pitch w:val="default"/>
    <w:sig w:usb0="00000000" w:usb1="00000000" w:usb2="00000000" w:usb3="00000000" w:csb0="00000000" w:csb1="00000000"/>
  </w:font>
  <w:font w:name="华文楷体">
    <w:panose1 w:val="02010600040101010101"/>
    <w:charset w:val="86"/>
    <w:family w:val="auto"/>
    <w:pitch w:val="default"/>
    <w:sig w:usb0="80000287" w:usb1="280F3C52" w:usb2="00000016" w:usb3="00000000" w:csb0="0004001F" w:csb1="00000000"/>
  </w:font>
  <w:font w:name="SimHei">
    <w:altName w:val="汉仪中黑KW"/>
    <w:panose1 w:val="02010609060101010101"/>
    <w:charset w:val="86"/>
    <w:family w:val="modern"/>
    <w:pitch w:val="default"/>
    <w:sig w:usb0="00000000" w:usb1="00000000" w:usb2="00000016" w:usb3="00000000" w:csb0="00040001" w:csb1="00000000"/>
  </w:font>
  <w:font w:name="Microsoft YaHei">
    <w:altName w:val="汉仪旗黑KW"/>
    <w:panose1 w:val="020B0604020202020204"/>
    <w:charset w:val="86"/>
    <w:family w:val="swiss"/>
    <w:pitch w:val="default"/>
    <w:sig w:usb0="00000000" w:usb1="00000000" w:usb2="00000016" w:usb3="00000000" w:csb0="0004001F" w:csb1="00000000"/>
  </w:font>
  <w:font w:name="Microsoft YaHei">
    <w:altName w:val="汉仪旗黑KW"/>
    <w:panose1 w:val="00000000000000000000"/>
    <w:charset w:val="00"/>
    <w:family w:val="auto"/>
    <w:pitch w:val="default"/>
    <w:sig w:usb0="00000000" w:usb1="00000000" w:usb2="00000000" w:usb3="00000000" w:csb0="00000000" w:csb1="00000000"/>
  </w:font>
  <w:font w:name=".pingfang sc">
    <w:altName w:val="苹方-简"/>
    <w:panose1 w:val="00000000000000000000"/>
    <w:charset w:val="00"/>
    <w:family w:val="auto"/>
    <w:pitch w:val="default"/>
    <w:sig w:usb0="00000000" w:usb1="00000000" w:usb2="00000000" w:usb3="00000000" w:csb0="00000000" w:csb1="00000000"/>
  </w:font>
  <w:font w:name="娃娃体-简">
    <w:panose1 w:val="040B0500000000000000"/>
    <w:charset w:val="86"/>
    <w:family w:val="auto"/>
    <w:pitch w:val="default"/>
    <w:sig w:usb0="A00002FF" w:usb1="38CF7CFB" w:usb2="00000016" w:usb3="00000000" w:csb0="00040003" w:csb1="00000000"/>
  </w:font>
  <w:font w:name="报隶-繁">
    <w:panose1 w:val="02010600040101010101"/>
    <w:charset w:val="86"/>
    <w:family w:val="auto"/>
    <w:pitch w:val="default"/>
    <w:sig w:usb0="80000287" w:usb1="280F3C52" w:usb2="00000016" w:usb3="00000000" w:csb0="0004001F" w:csb1="00000000"/>
  </w:font>
  <w:font w:name="黑体-简">
    <w:panose1 w:val="02000000000000000000"/>
    <w:charset w:val="86"/>
    <w:family w:val="auto"/>
    <w:pitch w:val="default"/>
    <w:sig w:usb0="8000002F" w:usb1="0800004A" w:usb2="00000000" w:usb3="00000000" w:csb0="203E0000" w:csb1="00000000"/>
  </w:font>
  <w:font w:name="圆体-简">
    <w:panose1 w:val="02010600040101010101"/>
    <w:charset w:val="86"/>
    <w:family w:val="auto"/>
    <w:pitch w:val="default"/>
    <w:sig w:usb0="80000287" w:usb1="280F3C52" w:usb2="00000016" w:usb3="00000000" w:csb0="0004001F" w:csb1="00000000"/>
  </w:font>
  <w:font w:name="儷宋 Pro">
    <w:panose1 w:val="02020300000000000000"/>
    <w:charset w:val="88"/>
    <w:family w:val="auto"/>
    <w:pitch w:val="default"/>
    <w:sig w:usb0="80000001" w:usb1="28091800" w:usb2="00000016" w:usb3="00000000" w:csb0="00100000" w:csb1="00000000"/>
  </w:font>
  <w:font w:name="凌慧体-繁">
    <w:panose1 w:val="03050602040302020204"/>
    <w:charset w:val="86"/>
    <w:family w:val="auto"/>
    <w:pitch w:val="default"/>
    <w:sig w:usb0="A00002FF" w:usb1="7ACFFCFB" w:usb2="0000001E" w:usb3="00000000" w:csb0="20140183" w:csb1="00000000"/>
  </w:font>
  <w:font w:name="兰亭黑-繁">
    <w:panose1 w:val="03000509000000000000"/>
    <w:charset w:val="88"/>
    <w:family w:val="auto"/>
    <w:pitch w:val="default"/>
    <w:sig w:usb0="00000001" w:usb1="080E0000" w:usb2="00000000" w:usb3="00000000" w:csb0="00100000" w:csb1="00000000"/>
  </w:font>
  <w:font w:name="宋体-繁">
    <w:panose1 w:val="02010600040101010101"/>
    <w:charset w:val="86"/>
    <w:family w:val="auto"/>
    <w:pitch w:val="default"/>
    <w:sig w:usb0="00000287" w:usb1="080F0000" w:usb2="00000000" w:usb3="00000000" w:csb0="0004009F" w:csb1="DFD70000"/>
  </w:font>
  <w:font w:name="系统字体">
    <w:panose1 w:val="00000300000000000000"/>
    <w:charset w:val="00"/>
    <w:family w:val="auto"/>
    <w:pitch w:val="default"/>
    <w:sig w:usb0="A00002DF" w:usb1="02000003" w:usb2="00000000" w:usb3="00000000" w:csb0="2000019F" w:csb1="00000000"/>
  </w:font>
  <w:font w:name="-webkit-standard">
    <w:altName w:val="苹方-简"/>
    <w:panose1 w:val="00000000000000000000"/>
    <w:charset w:val="00"/>
    <w:family w:val="auto"/>
    <w:pitch w:val="default"/>
    <w:sig w:usb0="00000000" w:usb1="00000000" w:usb2="00000000" w:usb3="00000000" w:csb0="00000000" w:csb1="00000000"/>
  </w:font>
  <w:font w:name="等线 (Body)">
    <w:altName w:val="苹方-简"/>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魏碑-简">
    <w:panose1 w:val="03000800000000000000"/>
    <w:charset w:val="86"/>
    <w:family w:val="auto"/>
    <w:pitch w:val="default"/>
    <w:sig w:usb0="A00002FF" w:usb1="78CFFCFB" w:usb2="00080016" w:usb3="00000000" w:csb0="20060187" w:csb1="00000000"/>
  </w:font>
  <w:font w:name="Al Bayan">
    <w:panose1 w:val="00000000000000000000"/>
    <w:charset w:val="00"/>
    <w:family w:val="auto"/>
    <w:pitch w:val="default"/>
    <w:sig w:usb0="00002000" w:usb1="00000000" w:usb2="00000008" w:usb3="00000000" w:csb0="00000040" w:csb1="2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642242"/>
    </w:sdtPr>
    <w:sdtEndPr>
      <w:rPr>
        <w:sz w:val="20"/>
        <w:szCs w:val="20"/>
      </w:rPr>
    </w:sdtEndPr>
    <w:sdtContent>
      <w:p>
        <w:pPr>
          <w:pStyle w:val="16"/>
          <w:jc w:val="right"/>
          <w:rPr>
            <w:sz w:val="20"/>
            <w:szCs w:val="20"/>
          </w:rPr>
        </w:pPr>
        <w:r>
          <w:rPr>
            <w:sz w:val="20"/>
            <w:szCs w:val="20"/>
          </w:rPr>
          <w:fldChar w:fldCharType="begin"/>
        </w:r>
        <w:r>
          <w:rPr>
            <w:sz w:val="20"/>
            <w:szCs w:val="20"/>
          </w:rPr>
          <w:instrText xml:space="preserve"> PAGE   \* MERGEFORMAT </w:instrText>
        </w:r>
        <w:r>
          <w:rPr>
            <w:sz w:val="20"/>
            <w:szCs w:val="20"/>
          </w:rPr>
          <w:fldChar w:fldCharType="separate"/>
        </w:r>
        <w:r>
          <w:rPr>
            <w:sz w:val="20"/>
            <w:szCs w:val="20"/>
            <w:lang w:val="zh-CN"/>
          </w:rPr>
          <w:t>18</w:t>
        </w:r>
        <w:r>
          <w:rPr>
            <w:sz w:val="20"/>
            <w:szCs w:val="20"/>
          </w:rPr>
          <w:fldChar w:fldCharType="end"/>
        </w:r>
      </w:p>
    </w:sdtContent>
  </w:sdt>
  <w:tbl>
    <w:tblPr>
      <w:tblStyle w:val="25"/>
      <w:tblW w:w="6771"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60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3162" w:type="dxa"/>
          <w:tcBorders>
            <w:top w:val="nil"/>
            <w:left w:val="nil"/>
            <w:bottom w:val="nil"/>
            <w:right w:val="nil"/>
          </w:tcBorders>
        </w:tcPr>
        <w:p>
          <w:pPr>
            <w:ind w:right="360"/>
            <w:rPr>
              <w:sz w:val="20"/>
              <w:szCs w:val="20"/>
            </w:rPr>
          </w:pPr>
          <w:r>
            <w:rPr>
              <w:rFonts w:hint="eastAsia"/>
              <w:sz w:val="20"/>
              <w:szCs w:val="20"/>
            </w:rPr>
            <w:t>保密</w:t>
          </w:r>
        </w:p>
      </w:tc>
      <w:tc>
        <w:tcPr>
          <w:tcW w:w="3609" w:type="dxa"/>
          <w:tcBorders>
            <w:top w:val="nil"/>
            <w:left w:val="nil"/>
            <w:bottom w:val="nil"/>
            <w:right w:val="nil"/>
          </w:tcBorders>
        </w:tcPr>
        <w:p>
          <w:pPr>
            <w:rPr>
              <w:sz w:val="20"/>
              <w:szCs w:val="20"/>
            </w:rPr>
          </w:pPr>
          <w:r>
            <w:rPr>
              <w:sz w:val="20"/>
              <w:szCs w:val="20"/>
            </w:rPr>
            <w:t>百度</w:t>
          </w:r>
        </w:p>
      </w:tc>
    </w:tr>
  </w:tbl>
  <w:p>
    <w:pPr>
      <w:pStyle w:val="1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5"/>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6379" w:type="dxa"/>
          <w:tcBorders>
            <w:top w:val="single" w:color="auto" w:sz="6" w:space="0"/>
            <w:left w:val="single" w:color="auto" w:sz="6" w:space="0"/>
            <w:bottom w:val="single" w:color="auto" w:sz="6" w:space="0"/>
            <w:right w:val="single" w:color="auto" w:sz="6" w:space="0"/>
          </w:tcBorders>
        </w:tcPr>
        <w:p>
          <w:pPr>
            <w:spacing w:line="240" w:lineRule="atLeast"/>
            <w:rPr>
              <w:lang w:eastAsia="en-US"/>
            </w:rPr>
          </w:pPr>
          <w:r>
            <w:fldChar w:fldCharType="begin"/>
          </w:r>
          <w:r>
            <w:instrText xml:space="preserve"> SUBJECT  \* MERGEFORMAT </w:instrText>
          </w:r>
          <w:r>
            <w:fldChar w:fldCharType="end"/>
          </w:r>
        </w:p>
      </w:tc>
      <w:tc>
        <w:tcPr>
          <w:tcW w:w="3179" w:type="dxa"/>
          <w:tcBorders>
            <w:top w:val="single" w:color="auto" w:sz="6" w:space="0"/>
            <w:left w:val="single" w:color="auto" w:sz="6" w:space="0"/>
            <w:bottom w:val="single" w:color="auto" w:sz="6" w:space="0"/>
            <w:right w:val="single" w:color="auto" w:sz="6" w:space="0"/>
          </w:tcBorders>
        </w:tcPr>
        <w:p>
          <w:pPr>
            <w:tabs>
              <w:tab w:val="left" w:pos="1135"/>
            </w:tabs>
            <w:spacing w:before="40" w:line="240" w:lineRule="atLeast"/>
            <w:ind w:right="68"/>
            <w:rPr>
              <w:lang w:eastAsia="en-US"/>
            </w:rPr>
          </w:pPr>
          <w:r>
            <w:t xml:space="preserve">  </w:t>
          </w:r>
          <w:r>
            <w:rPr>
              <w:rFonts w:hint="eastAsia"/>
            </w:rPr>
            <w:t>版本</w:t>
          </w:r>
          <w:r>
            <w:t>: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6379" w:type="dxa"/>
          <w:tcBorders>
            <w:top w:val="single" w:color="auto" w:sz="6" w:space="0"/>
            <w:left w:val="single" w:color="auto" w:sz="6" w:space="0"/>
            <w:bottom w:val="single" w:color="auto" w:sz="6" w:space="0"/>
            <w:right w:val="single" w:color="auto" w:sz="6" w:space="0"/>
          </w:tcBorders>
        </w:tcPr>
        <w:p>
          <w:pPr>
            <w:spacing w:line="240" w:lineRule="atLeast"/>
            <w:rPr>
              <w:lang w:eastAsia="en-US"/>
            </w:rPr>
          </w:pPr>
          <w:r>
            <w:rPr>
              <w:rFonts w:hint="eastAsia"/>
            </w:rPr>
            <w:t>产品用例</w:t>
          </w:r>
        </w:p>
      </w:tc>
      <w:tc>
        <w:tcPr>
          <w:tcW w:w="3179" w:type="dxa"/>
          <w:tcBorders>
            <w:top w:val="single" w:color="auto" w:sz="6" w:space="0"/>
            <w:left w:val="single" w:color="auto" w:sz="6" w:space="0"/>
            <w:bottom w:val="single" w:color="auto" w:sz="6" w:space="0"/>
            <w:right w:val="single" w:color="auto" w:sz="6" w:space="0"/>
          </w:tcBorders>
        </w:tcPr>
        <w:p>
          <w:pPr>
            <w:spacing w:line="240" w:lineRule="atLeast"/>
            <w:rPr>
              <w:lang w:eastAsia="en-US"/>
            </w:rPr>
          </w:pPr>
          <w:r>
            <w:t xml:space="preserve">  </w:t>
          </w:r>
          <w:r>
            <w:rPr>
              <w:rFonts w:hint="eastAsia"/>
            </w:rPr>
            <w:t>日期</w:t>
          </w:r>
          <w:r>
            <w:t>:  &lt;2010/00/00&gt;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9558" w:type="dxa"/>
          <w:gridSpan w:val="2"/>
          <w:tcBorders>
            <w:top w:val="single" w:color="auto" w:sz="6" w:space="0"/>
            <w:left w:val="single" w:color="auto" w:sz="6" w:space="0"/>
            <w:bottom w:val="single" w:color="auto" w:sz="6" w:space="0"/>
            <w:right w:val="single" w:color="auto" w:sz="6" w:space="0"/>
          </w:tcBorders>
        </w:tcPr>
        <w:p>
          <w:pPr>
            <w:spacing w:line="240" w:lineRule="atLeast"/>
            <w:rPr>
              <w:lang w:eastAsia="en-US"/>
            </w:rPr>
          </w:pPr>
          <w:r>
            <w:t>&lt;</w:t>
          </w:r>
          <w:r>
            <w:rPr>
              <w:rFonts w:hint="eastAsia"/>
            </w:rPr>
            <w:t>保密文档</w:t>
          </w:r>
          <w:r>
            <w:t>&gt;</w:t>
          </w:r>
        </w:p>
      </w:tc>
    </w:tr>
  </w:tbl>
  <w:p>
    <w:pPr>
      <w:pStyle w:val="17"/>
      <w:pBdr>
        <w:bottom w:val="single" w:color="auto" w:sz="6" w:space="0"/>
      </w:pBdr>
      <w:tabs>
        <w:tab w:val="left" w:pos="7530"/>
      </w:tabs>
      <w:ind w:right="720"/>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Pr>
      <w:pBdr>
        <w:top w:val="single" w:color="auto" w:sz="6" w:space="1"/>
      </w:pBdr>
    </w:pPr>
  </w:p>
  <w:p>
    <w:pPr>
      <w:pBdr>
        <w:bottom w:val="single" w:color="auto" w:sz="6" w:space="1"/>
      </w:pBdr>
      <w:jc w:val="right"/>
      <w:rPr>
        <w:rFonts w:ascii="Arial" w:hAnsi="Arial"/>
        <w:b/>
        <w:sz w:val="36"/>
      </w:rPr>
    </w:pPr>
    <w:r>
      <w:rPr>
        <w:rFonts w:hint="eastAsia" w:ascii="Arial" w:hAnsi="Arial"/>
        <w:b/>
        <w:sz w:val="36"/>
      </w:rPr>
      <w:t>百度.</w:t>
    </w:r>
    <w:r>
      <w:rPr>
        <w:rFonts w:ascii="Arial" w:hAnsi="Arial"/>
        <w:b/>
        <w:sz w:val="36"/>
      </w:rPr>
      <w:t>IOV</w:t>
    </w:r>
  </w:p>
  <w:p>
    <w:pPr>
      <w:pStyle w:val="17"/>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5"/>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6379" w:type="dxa"/>
          <w:tcBorders>
            <w:top w:val="single" w:color="auto" w:sz="6" w:space="0"/>
            <w:left w:val="single" w:color="auto" w:sz="6" w:space="0"/>
            <w:bottom w:val="single" w:color="auto" w:sz="6" w:space="0"/>
            <w:right w:val="single" w:color="auto" w:sz="6" w:space="0"/>
          </w:tcBorders>
        </w:tcPr>
        <w:p>
          <w:pPr>
            <w:spacing w:line="240" w:lineRule="atLeast"/>
            <w:rPr>
              <w:lang w:eastAsia="en-US"/>
            </w:rPr>
          </w:pPr>
          <w:r>
            <w:fldChar w:fldCharType="begin"/>
          </w:r>
          <w:r>
            <w:instrText xml:space="preserve"> SUBJECT  \* MERGEFORMAT </w:instrText>
          </w:r>
          <w:r>
            <w:fldChar w:fldCharType="end"/>
          </w:r>
        </w:p>
      </w:tc>
      <w:tc>
        <w:tcPr>
          <w:tcW w:w="3179" w:type="dxa"/>
          <w:tcBorders>
            <w:top w:val="single" w:color="auto" w:sz="6" w:space="0"/>
            <w:left w:val="single" w:color="auto" w:sz="6" w:space="0"/>
            <w:bottom w:val="single" w:color="auto" w:sz="6" w:space="0"/>
            <w:right w:val="single" w:color="auto" w:sz="6" w:space="0"/>
          </w:tcBorders>
        </w:tcPr>
        <w:p>
          <w:pPr>
            <w:tabs>
              <w:tab w:val="left" w:pos="1135"/>
            </w:tabs>
            <w:spacing w:before="40" w:line="240" w:lineRule="atLeast"/>
            <w:ind w:right="68"/>
            <w:rPr>
              <w:lang w:eastAsia="en-US"/>
            </w:rPr>
          </w:pPr>
          <w:r>
            <w:t xml:space="preserve">  </w:t>
          </w:r>
          <w:r>
            <w:rPr>
              <w:rFonts w:hint="eastAsia"/>
            </w:rPr>
            <w:t>版本</w:t>
          </w:r>
          <w:r>
            <w:t>:           &lt;1 .13&gt;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6379" w:type="dxa"/>
          <w:tcBorders>
            <w:top w:val="single" w:color="auto" w:sz="6" w:space="0"/>
            <w:left w:val="single" w:color="auto" w:sz="6" w:space="0"/>
            <w:bottom w:val="single" w:color="auto" w:sz="6" w:space="0"/>
            <w:right w:val="single" w:color="auto" w:sz="6" w:space="0"/>
          </w:tcBorders>
        </w:tcPr>
        <w:p>
          <w:pPr>
            <w:spacing w:line="240" w:lineRule="atLeast"/>
            <w:rPr>
              <w:lang w:eastAsia="en-US"/>
            </w:rPr>
          </w:pPr>
          <w:r>
            <w:rPr>
              <w:rFonts w:hint="eastAsia"/>
            </w:rPr>
            <w:t>产品用例</w:t>
          </w:r>
        </w:p>
      </w:tc>
      <w:tc>
        <w:tcPr>
          <w:tcW w:w="3179" w:type="dxa"/>
          <w:tcBorders>
            <w:top w:val="single" w:color="auto" w:sz="6" w:space="0"/>
            <w:left w:val="single" w:color="auto" w:sz="6" w:space="0"/>
            <w:bottom w:val="single" w:color="auto" w:sz="6" w:space="0"/>
            <w:right w:val="single" w:color="auto" w:sz="6" w:space="0"/>
          </w:tcBorders>
        </w:tcPr>
        <w:p>
          <w:pPr>
            <w:spacing w:line="240" w:lineRule="atLeast"/>
          </w:pPr>
          <w:r>
            <w:t xml:space="preserve">  </w:t>
          </w:r>
          <w:r>
            <w:rPr>
              <w:rFonts w:hint="eastAsia"/>
            </w:rPr>
            <w:t>日期</w:t>
          </w:r>
          <w:r>
            <w:t>:  &lt; 2020 /03/13&gt;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9558" w:type="dxa"/>
          <w:gridSpan w:val="2"/>
          <w:tcBorders>
            <w:top w:val="single" w:color="auto" w:sz="6" w:space="0"/>
            <w:left w:val="single" w:color="auto" w:sz="6" w:space="0"/>
            <w:bottom w:val="single" w:color="auto" w:sz="6" w:space="0"/>
            <w:right w:val="single" w:color="auto" w:sz="6" w:space="0"/>
          </w:tcBorders>
        </w:tcPr>
        <w:p>
          <w:pPr>
            <w:spacing w:line="240" w:lineRule="atLeast"/>
            <w:rPr>
              <w:lang w:eastAsia="en-US"/>
            </w:rPr>
          </w:pPr>
          <w:r>
            <w:t>&lt;</w:t>
          </w:r>
          <w:r>
            <w:rPr>
              <w:rFonts w:hint="eastAsia"/>
            </w:rPr>
            <w:t>保密文档</w:t>
          </w:r>
          <w:r>
            <w:t>&gt;</w:t>
          </w:r>
        </w:p>
      </w:tc>
    </w:tr>
  </w:tbl>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818FE"/>
    <w:multiLevelType w:val="multilevel"/>
    <w:tmpl w:val="02F818FE"/>
    <w:lvl w:ilvl="0" w:tentative="0">
      <w:start w:val="1"/>
      <w:numFmt w:val="bullet"/>
      <w:lvlText w:val=""/>
      <w:lvlJc w:val="left"/>
      <w:pPr>
        <w:tabs>
          <w:tab w:val="left" w:pos="360"/>
        </w:tabs>
        <w:ind w:left="360" w:hanging="360"/>
      </w:pPr>
      <w:rPr>
        <w:rFonts w:hint="default" w:ascii="Wingdings" w:hAnsi="Wingdings"/>
        <w:sz w:val="20"/>
      </w:rPr>
    </w:lvl>
    <w:lvl w:ilvl="1" w:tentative="0">
      <w:start w:val="1"/>
      <w:numFmt w:val="decimal"/>
      <w:lvlText w:val="%2)"/>
      <w:lvlJc w:val="left"/>
      <w:pPr>
        <w:tabs>
          <w:tab w:val="left" w:pos="1440"/>
        </w:tabs>
        <w:ind w:left="1440" w:hanging="360"/>
      </w:pPr>
      <w:rPr>
        <w:rFonts w:hint="default"/>
        <w:sz w:val="20"/>
      </w:rPr>
    </w:lvl>
    <w:lvl w:ilvl="2" w:tentative="0">
      <w:start w:val="1"/>
      <w:numFmt w:val="decimal"/>
      <w:lvlText w:val="%3)"/>
      <w:lvlJc w:val="left"/>
      <w:pPr>
        <w:ind w:left="764" w:hanging="480"/>
      </w:pPr>
      <w:rPr>
        <w:rFonts w:hint="default"/>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decimal"/>
      <w:lvlText w:val="%5）"/>
      <w:lvlJc w:val="left"/>
      <w:pPr>
        <w:ind w:left="3600" w:hanging="360"/>
      </w:pPr>
      <w:rPr>
        <w:rFonts w:hint="default"/>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B0A7D94"/>
    <w:multiLevelType w:val="multilevel"/>
    <w:tmpl w:val="1B0A7D94"/>
    <w:lvl w:ilvl="0" w:tentative="0">
      <w:start w:val="1"/>
      <w:numFmt w:val="lowerRoman"/>
      <w:lvlText w:val="%1."/>
      <w:lvlJc w:val="right"/>
      <w:pPr>
        <w:ind w:left="2100" w:hanging="420"/>
      </w:p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2">
    <w:nsid w:val="23EE2D9C"/>
    <w:multiLevelType w:val="multilevel"/>
    <w:tmpl w:val="23EE2D9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B95106D"/>
    <w:multiLevelType w:val="multilevel"/>
    <w:tmpl w:val="3B95106D"/>
    <w:lvl w:ilvl="0" w:tentative="0">
      <w:start w:val="1"/>
      <w:numFmt w:val="lowerRoman"/>
      <w:lvlText w:val="%1."/>
      <w:lvlJc w:val="right"/>
      <w:pPr>
        <w:ind w:left="2100" w:hanging="420"/>
      </w:p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4">
    <w:nsid w:val="3C7803EF"/>
    <w:multiLevelType w:val="multilevel"/>
    <w:tmpl w:val="3C7803EF"/>
    <w:lvl w:ilvl="0" w:tentative="0">
      <w:start w:val="1"/>
      <w:numFmt w:val="decimal"/>
      <w:pStyle w:val="2"/>
      <w:suff w:val="nothing"/>
      <w:lvlText w:val="%1."/>
      <w:lvlJc w:val="left"/>
      <w:pPr>
        <w:ind w:left="0" w:firstLine="0"/>
      </w:pPr>
      <w:rPr>
        <w:rFonts w:hint="eastAsia"/>
      </w:rPr>
    </w:lvl>
    <w:lvl w:ilvl="1" w:tentative="0">
      <w:start w:val="1"/>
      <w:numFmt w:val="decimal"/>
      <w:pStyle w:val="3"/>
      <w:suff w:val="nothing"/>
      <w:lvlText w:val="%1.%2. "/>
      <w:lvlJc w:val="left"/>
      <w:pPr>
        <w:ind w:left="0" w:firstLine="0"/>
      </w:pPr>
      <w:rPr>
        <w:rFonts w:hint="eastAsia"/>
        <w:sz w:val="21"/>
        <w:szCs w:val="21"/>
      </w:rPr>
    </w:lvl>
    <w:lvl w:ilvl="2" w:tentative="0">
      <w:start w:val="1"/>
      <w:numFmt w:val="decimal"/>
      <w:pStyle w:val="4"/>
      <w:suff w:val="nothing"/>
      <w:lvlText w:val="%1.%2.%3. "/>
      <w:lvlJc w:val="left"/>
      <w:pPr>
        <w:ind w:left="2835" w:firstLine="0"/>
      </w:pPr>
      <w:rPr>
        <w:rFonts w:hint="eastAsia"/>
        <w:b/>
        <w:sz w:val="21"/>
        <w:szCs w:val="21"/>
      </w:rPr>
    </w:lvl>
    <w:lvl w:ilvl="3" w:tentative="0">
      <w:start w:val="1"/>
      <w:numFmt w:val="none"/>
      <w:pStyle w:val="5"/>
      <w:suff w:val="nothing"/>
      <w:lvlText w:val=""/>
      <w:lvlJc w:val="left"/>
      <w:pPr>
        <w:ind w:left="0" w:firstLine="0"/>
      </w:pPr>
      <w:rPr>
        <w:rFonts w:hint="eastAsia"/>
      </w:rPr>
    </w:lvl>
    <w:lvl w:ilvl="4" w:tentative="0">
      <w:start w:val="1"/>
      <w:numFmt w:val="none"/>
      <w:pStyle w:val="6"/>
      <w:suff w:val="nothing"/>
      <w:lvlText w:val=""/>
      <w:lvlJc w:val="left"/>
      <w:pPr>
        <w:ind w:left="0" w:firstLine="0"/>
      </w:pPr>
      <w:rPr>
        <w:rFonts w:hint="eastAsia"/>
      </w:rPr>
    </w:lvl>
    <w:lvl w:ilvl="5" w:tentative="0">
      <w:start w:val="1"/>
      <w:numFmt w:val="none"/>
      <w:pStyle w:val="7"/>
      <w:suff w:val="nothing"/>
      <w:lvlText w:val=""/>
      <w:lvlJc w:val="left"/>
      <w:pPr>
        <w:ind w:left="0" w:firstLine="0"/>
      </w:pPr>
      <w:rPr>
        <w:rFonts w:hint="eastAsia"/>
      </w:rPr>
    </w:lvl>
    <w:lvl w:ilvl="6" w:tentative="0">
      <w:start w:val="1"/>
      <w:numFmt w:val="none"/>
      <w:pStyle w:val="8"/>
      <w:suff w:val="nothing"/>
      <w:lvlText w:val=""/>
      <w:lvlJc w:val="left"/>
      <w:pPr>
        <w:ind w:left="0" w:firstLine="0"/>
      </w:pPr>
      <w:rPr>
        <w:rFonts w:hint="eastAsia"/>
      </w:rPr>
    </w:lvl>
    <w:lvl w:ilvl="7" w:tentative="0">
      <w:start w:val="1"/>
      <w:numFmt w:val="none"/>
      <w:pStyle w:val="9"/>
      <w:suff w:val="nothing"/>
      <w:lvlText w:val=""/>
      <w:lvlJc w:val="left"/>
      <w:pPr>
        <w:ind w:left="0" w:firstLine="0"/>
      </w:pPr>
      <w:rPr>
        <w:rFonts w:hint="eastAsia"/>
      </w:rPr>
    </w:lvl>
    <w:lvl w:ilvl="8" w:tentative="0">
      <w:start w:val="1"/>
      <w:numFmt w:val="none"/>
      <w:pStyle w:val="10"/>
      <w:suff w:val="nothing"/>
      <w:lvlText w:val=""/>
      <w:lvlJc w:val="left"/>
      <w:pPr>
        <w:ind w:left="0" w:firstLine="0"/>
      </w:pPr>
      <w:rPr>
        <w:rFonts w:hint="eastAsia"/>
      </w:rPr>
    </w:lvl>
  </w:abstractNum>
  <w:abstractNum w:abstractNumId="5">
    <w:nsid w:val="4C837A4F"/>
    <w:multiLevelType w:val="multilevel"/>
    <w:tmpl w:val="4C837A4F"/>
    <w:lvl w:ilvl="0" w:tentative="0">
      <w:start w:val="1"/>
      <w:numFmt w:val="lowerRoman"/>
      <w:lvlText w:val="%1."/>
      <w:lvlJc w:val="right"/>
      <w:pPr>
        <w:ind w:left="2100" w:hanging="420"/>
      </w:p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6">
    <w:nsid w:val="5E15D988"/>
    <w:multiLevelType w:val="multilevel"/>
    <w:tmpl w:val="5E15D988"/>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5E15E11C"/>
    <w:multiLevelType w:val="singleLevel"/>
    <w:tmpl w:val="5E15E11C"/>
    <w:lvl w:ilvl="0" w:tentative="0">
      <w:start w:val="1"/>
      <w:numFmt w:val="bullet"/>
      <w:lvlText w:val=""/>
      <w:lvlJc w:val="left"/>
      <w:pPr>
        <w:ind w:left="420" w:leftChars="0" w:hanging="420" w:firstLineChars="0"/>
      </w:pPr>
      <w:rPr>
        <w:rFonts w:hint="default" w:ascii="Wingdings" w:hAnsi="Wingdings"/>
      </w:rPr>
    </w:lvl>
  </w:abstractNum>
  <w:abstractNum w:abstractNumId="8">
    <w:nsid w:val="5E56AC51"/>
    <w:multiLevelType w:val="singleLevel"/>
    <w:tmpl w:val="5E56AC51"/>
    <w:lvl w:ilvl="0" w:tentative="0">
      <w:start w:val="1"/>
      <w:numFmt w:val="decimal"/>
      <w:suff w:val="nothing"/>
      <w:lvlText w:val="%1."/>
      <w:lvlJc w:val="left"/>
    </w:lvl>
  </w:abstractNum>
  <w:abstractNum w:abstractNumId="9">
    <w:nsid w:val="5E6367DA"/>
    <w:multiLevelType w:val="singleLevel"/>
    <w:tmpl w:val="5E6367DA"/>
    <w:lvl w:ilvl="0" w:tentative="0">
      <w:start w:val="1"/>
      <w:numFmt w:val="bullet"/>
      <w:lvlText w:val=""/>
      <w:lvlJc w:val="left"/>
      <w:pPr>
        <w:ind w:left="420" w:leftChars="0" w:hanging="420" w:firstLineChars="0"/>
      </w:pPr>
      <w:rPr>
        <w:rFonts w:hint="default" w:ascii="Wingdings" w:hAnsi="Wingdings"/>
      </w:rPr>
    </w:lvl>
  </w:abstractNum>
  <w:abstractNum w:abstractNumId="10">
    <w:nsid w:val="5E636AE5"/>
    <w:multiLevelType w:val="singleLevel"/>
    <w:tmpl w:val="5E636AE5"/>
    <w:lvl w:ilvl="0" w:tentative="0">
      <w:start w:val="1"/>
      <w:numFmt w:val="bullet"/>
      <w:lvlText w:val=""/>
      <w:lvlJc w:val="left"/>
      <w:pPr>
        <w:ind w:left="420" w:leftChars="0" w:hanging="420" w:firstLineChars="0"/>
      </w:pPr>
      <w:rPr>
        <w:rFonts w:hint="default" w:ascii="Wingdings" w:hAnsi="Wingdings"/>
      </w:rPr>
    </w:lvl>
  </w:abstractNum>
  <w:abstractNum w:abstractNumId="11">
    <w:nsid w:val="5E662995"/>
    <w:multiLevelType w:val="multilevel"/>
    <w:tmpl w:val="5E662995"/>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2">
    <w:nsid w:val="5E663E55"/>
    <w:multiLevelType w:val="singleLevel"/>
    <w:tmpl w:val="5E663E55"/>
    <w:lvl w:ilvl="0" w:tentative="0">
      <w:start w:val="1"/>
      <w:numFmt w:val="bullet"/>
      <w:lvlText w:val=""/>
      <w:lvlJc w:val="left"/>
      <w:pPr>
        <w:ind w:left="420" w:leftChars="0" w:hanging="420" w:firstLineChars="0"/>
      </w:pPr>
      <w:rPr>
        <w:rFonts w:hint="default" w:ascii="Wingdings" w:hAnsi="Wingdings"/>
      </w:rPr>
    </w:lvl>
  </w:abstractNum>
  <w:abstractNum w:abstractNumId="13">
    <w:nsid w:val="5E67E743"/>
    <w:multiLevelType w:val="singleLevel"/>
    <w:tmpl w:val="5E67E743"/>
    <w:lvl w:ilvl="0" w:tentative="0">
      <w:start w:val="1"/>
      <w:numFmt w:val="decimal"/>
      <w:suff w:val="nothing"/>
      <w:lvlText w:val="%1."/>
      <w:lvlJc w:val="left"/>
    </w:lvl>
  </w:abstractNum>
  <w:abstractNum w:abstractNumId="14">
    <w:nsid w:val="5E6B4533"/>
    <w:multiLevelType w:val="singleLevel"/>
    <w:tmpl w:val="5E6B4533"/>
    <w:lvl w:ilvl="0" w:tentative="0">
      <w:start w:val="1"/>
      <w:numFmt w:val="decimal"/>
      <w:suff w:val="nothing"/>
      <w:lvlText w:val="%1."/>
      <w:lvlJc w:val="left"/>
    </w:lvl>
  </w:abstractNum>
  <w:num w:numId="1">
    <w:abstractNumId w:val="4"/>
  </w:num>
  <w:num w:numId="2">
    <w:abstractNumId w:val="2"/>
  </w:num>
  <w:num w:numId="3">
    <w:abstractNumId w:val="8"/>
  </w:num>
  <w:num w:numId="4">
    <w:abstractNumId w:val="0"/>
  </w:num>
  <w:num w:numId="5">
    <w:abstractNumId w:val="11"/>
  </w:num>
  <w:num w:numId="6">
    <w:abstractNumId w:val="10"/>
  </w:num>
  <w:num w:numId="7">
    <w:abstractNumId w:val="9"/>
  </w:num>
  <w:num w:numId="8">
    <w:abstractNumId w:val="3"/>
  </w:num>
  <w:num w:numId="9">
    <w:abstractNumId w:val="5"/>
  </w:num>
  <w:num w:numId="10">
    <w:abstractNumId w:val="12"/>
  </w:num>
  <w:num w:numId="11">
    <w:abstractNumId w:val="1"/>
  </w:num>
  <w:num w:numId="12">
    <w:abstractNumId w:val="6"/>
  </w:num>
  <w:num w:numId="13">
    <w:abstractNumId w:val="7"/>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E64"/>
    <w:rsid w:val="000002AE"/>
    <w:rsid w:val="0000113B"/>
    <w:rsid w:val="00002103"/>
    <w:rsid w:val="00002C69"/>
    <w:rsid w:val="00005628"/>
    <w:rsid w:val="000056EE"/>
    <w:rsid w:val="000067D3"/>
    <w:rsid w:val="00006D92"/>
    <w:rsid w:val="00010244"/>
    <w:rsid w:val="000105B0"/>
    <w:rsid w:val="00010995"/>
    <w:rsid w:val="000130A6"/>
    <w:rsid w:val="000130C2"/>
    <w:rsid w:val="000148DD"/>
    <w:rsid w:val="00014A59"/>
    <w:rsid w:val="00014C42"/>
    <w:rsid w:val="0001526C"/>
    <w:rsid w:val="00015D64"/>
    <w:rsid w:val="0001650C"/>
    <w:rsid w:val="00020452"/>
    <w:rsid w:val="00020F98"/>
    <w:rsid w:val="00021A00"/>
    <w:rsid w:val="000232C6"/>
    <w:rsid w:val="0002465D"/>
    <w:rsid w:val="000251DE"/>
    <w:rsid w:val="00025997"/>
    <w:rsid w:val="00032A17"/>
    <w:rsid w:val="00034245"/>
    <w:rsid w:val="00034D45"/>
    <w:rsid w:val="00034F14"/>
    <w:rsid w:val="000357E1"/>
    <w:rsid w:val="00035B67"/>
    <w:rsid w:val="00035C41"/>
    <w:rsid w:val="00036225"/>
    <w:rsid w:val="000364D8"/>
    <w:rsid w:val="000400DE"/>
    <w:rsid w:val="00040B28"/>
    <w:rsid w:val="0004104C"/>
    <w:rsid w:val="0004280B"/>
    <w:rsid w:val="000434FB"/>
    <w:rsid w:val="00044566"/>
    <w:rsid w:val="000447F0"/>
    <w:rsid w:val="000506C5"/>
    <w:rsid w:val="0005080D"/>
    <w:rsid w:val="00050A68"/>
    <w:rsid w:val="00050D22"/>
    <w:rsid w:val="00052504"/>
    <w:rsid w:val="00052A26"/>
    <w:rsid w:val="00052FCE"/>
    <w:rsid w:val="0005397F"/>
    <w:rsid w:val="00055437"/>
    <w:rsid w:val="00055909"/>
    <w:rsid w:val="00055A6F"/>
    <w:rsid w:val="00056B07"/>
    <w:rsid w:val="0006062F"/>
    <w:rsid w:val="000606A1"/>
    <w:rsid w:val="00060713"/>
    <w:rsid w:val="00060CD3"/>
    <w:rsid w:val="00060EED"/>
    <w:rsid w:val="0006100D"/>
    <w:rsid w:val="00061165"/>
    <w:rsid w:val="0006359A"/>
    <w:rsid w:val="000643A3"/>
    <w:rsid w:val="00064EC2"/>
    <w:rsid w:val="000667A7"/>
    <w:rsid w:val="00066A52"/>
    <w:rsid w:val="00066E82"/>
    <w:rsid w:val="00067F26"/>
    <w:rsid w:val="00067FF1"/>
    <w:rsid w:val="00071588"/>
    <w:rsid w:val="000739CC"/>
    <w:rsid w:val="00074285"/>
    <w:rsid w:val="00074950"/>
    <w:rsid w:val="00074E84"/>
    <w:rsid w:val="00076577"/>
    <w:rsid w:val="00077AEF"/>
    <w:rsid w:val="00077B8D"/>
    <w:rsid w:val="00077F74"/>
    <w:rsid w:val="00077F7A"/>
    <w:rsid w:val="000813EA"/>
    <w:rsid w:val="000831B6"/>
    <w:rsid w:val="00083F73"/>
    <w:rsid w:val="000848CE"/>
    <w:rsid w:val="00084D40"/>
    <w:rsid w:val="000864C6"/>
    <w:rsid w:val="00086B32"/>
    <w:rsid w:val="000871BD"/>
    <w:rsid w:val="000909A3"/>
    <w:rsid w:val="00092D23"/>
    <w:rsid w:val="000938E2"/>
    <w:rsid w:val="0009459C"/>
    <w:rsid w:val="0009490B"/>
    <w:rsid w:val="00095262"/>
    <w:rsid w:val="000952DA"/>
    <w:rsid w:val="000952E7"/>
    <w:rsid w:val="0009771E"/>
    <w:rsid w:val="000A3BB4"/>
    <w:rsid w:val="000A4B00"/>
    <w:rsid w:val="000A4FAB"/>
    <w:rsid w:val="000B03A3"/>
    <w:rsid w:val="000B0BA8"/>
    <w:rsid w:val="000B0CC3"/>
    <w:rsid w:val="000B1341"/>
    <w:rsid w:val="000B14F9"/>
    <w:rsid w:val="000B211B"/>
    <w:rsid w:val="000B3A4E"/>
    <w:rsid w:val="000B50A5"/>
    <w:rsid w:val="000B733D"/>
    <w:rsid w:val="000B75A3"/>
    <w:rsid w:val="000B78F1"/>
    <w:rsid w:val="000C0B4C"/>
    <w:rsid w:val="000C1014"/>
    <w:rsid w:val="000C1BF5"/>
    <w:rsid w:val="000C20B5"/>
    <w:rsid w:val="000C373E"/>
    <w:rsid w:val="000C3ABF"/>
    <w:rsid w:val="000C3E80"/>
    <w:rsid w:val="000C4ED8"/>
    <w:rsid w:val="000C5926"/>
    <w:rsid w:val="000C5F8E"/>
    <w:rsid w:val="000C6F4A"/>
    <w:rsid w:val="000C7C53"/>
    <w:rsid w:val="000D2AC4"/>
    <w:rsid w:val="000D35E5"/>
    <w:rsid w:val="000D5E74"/>
    <w:rsid w:val="000D7C52"/>
    <w:rsid w:val="000E1112"/>
    <w:rsid w:val="000E14DF"/>
    <w:rsid w:val="000E22B3"/>
    <w:rsid w:val="000E2539"/>
    <w:rsid w:val="000E2C9B"/>
    <w:rsid w:val="000E5F58"/>
    <w:rsid w:val="000E64A5"/>
    <w:rsid w:val="000E7CE9"/>
    <w:rsid w:val="000E7D3E"/>
    <w:rsid w:val="000F0DEB"/>
    <w:rsid w:val="000F1689"/>
    <w:rsid w:val="000F207D"/>
    <w:rsid w:val="000F20D7"/>
    <w:rsid w:val="000F2B47"/>
    <w:rsid w:val="000F4173"/>
    <w:rsid w:val="000F461C"/>
    <w:rsid w:val="000F57B3"/>
    <w:rsid w:val="00101150"/>
    <w:rsid w:val="00106467"/>
    <w:rsid w:val="00106D6A"/>
    <w:rsid w:val="00107A75"/>
    <w:rsid w:val="001106C7"/>
    <w:rsid w:val="001109CE"/>
    <w:rsid w:val="00111A33"/>
    <w:rsid w:val="00112269"/>
    <w:rsid w:val="00112870"/>
    <w:rsid w:val="00115BE7"/>
    <w:rsid w:val="00115EAF"/>
    <w:rsid w:val="00116A5F"/>
    <w:rsid w:val="00116D66"/>
    <w:rsid w:val="0012007D"/>
    <w:rsid w:val="00120807"/>
    <w:rsid w:val="001212C7"/>
    <w:rsid w:val="00122B92"/>
    <w:rsid w:val="00124435"/>
    <w:rsid w:val="00124D11"/>
    <w:rsid w:val="00125B2E"/>
    <w:rsid w:val="00127B32"/>
    <w:rsid w:val="001316AA"/>
    <w:rsid w:val="00131E39"/>
    <w:rsid w:val="0013278B"/>
    <w:rsid w:val="001335AC"/>
    <w:rsid w:val="00133E94"/>
    <w:rsid w:val="00134CD3"/>
    <w:rsid w:val="0013771E"/>
    <w:rsid w:val="00137C14"/>
    <w:rsid w:val="00137C36"/>
    <w:rsid w:val="00140915"/>
    <w:rsid w:val="001419BE"/>
    <w:rsid w:val="001427BA"/>
    <w:rsid w:val="0014313E"/>
    <w:rsid w:val="0014415A"/>
    <w:rsid w:val="0014447F"/>
    <w:rsid w:val="00145208"/>
    <w:rsid w:val="00145428"/>
    <w:rsid w:val="00145651"/>
    <w:rsid w:val="00145D95"/>
    <w:rsid w:val="00152378"/>
    <w:rsid w:val="00155B70"/>
    <w:rsid w:val="00156244"/>
    <w:rsid w:val="00160188"/>
    <w:rsid w:val="00160C9B"/>
    <w:rsid w:val="00161446"/>
    <w:rsid w:val="00161ED8"/>
    <w:rsid w:val="00161FB8"/>
    <w:rsid w:val="00162708"/>
    <w:rsid w:val="00162E7B"/>
    <w:rsid w:val="0016303C"/>
    <w:rsid w:val="00165A74"/>
    <w:rsid w:val="00165EE9"/>
    <w:rsid w:val="0016625B"/>
    <w:rsid w:val="0016665C"/>
    <w:rsid w:val="00166A97"/>
    <w:rsid w:val="00166B03"/>
    <w:rsid w:val="001704C7"/>
    <w:rsid w:val="00172655"/>
    <w:rsid w:val="001726D7"/>
    <w:rsid w:val="00173EE3"/>
    <w:rsid w:val="0017483F"/>
    <w:rsid w:val="00174A62"/>
    <w:rsid w:val="0018001F"/>
    <w:rsid w:val="00180C95"/>
    <w:rsid w:val="00181EB8"/>
    <w:rsid w:val="001831D2"/>
    <w:rsid w:val="0018467D"/>
    <w:rsid w:val="001854B8"/>
    <w:rsid w:val="001869C8"/>
    <w:rsid w:val="00187106"/>
    <w:rsid w:val="00187959"/>
    <w:rsid w:val="00191199"/>
    <w:rsid w:val="001929CB"/>
    <w:rsid w:val="00193094"/>
    <w:rsid w:val="00193D82"/>
    <w:rsid w:val="00193F0B"/>
    <w:rsid w:val="00194659"/>
    <w:rsid w:val="001957F6"/>
    <w:rsid w:val="001A4245"/>
    <w:rsid w:val="001A69C2"/>
    <w:rsid w:val="001A6C99"/>
    <w:rsid w:val="001A7EAA"/>
    <w:rsid w:val="001B0993"/>
    <w:rsid w:val="001B09A0"/>
    <w:rsid w:val="001B259D"/>
    <w:rsid w:val="001B2E93"/>
    <w:rsid w:val="001B37B0"/>
    <w:rsid w:val="001B3D0A"/>
    <w:rsid w:val="001B47DB"/>
    <w:rsid w:val="001B4DCD"/>
    <w:rsid w:val="001B5517"/>
    <w:rsid w:val="001B5679"/>
    <w:rsid w:val="001B5F7A"/>
    <w:rsid w:val="001B5FE1"/>
    <w:rsid w:val="001B6703"/>
    <w:rsid w:val="001C021C"/>
    <w:rsid w:val="001C0EE5"/>
    <w:rsid w:val="001C17F6"/>
    <w:rsid w:val="001C1DD5"/>
    <w:rsid w:val="001C21E9"/>
    <w:rsid w:val="001C4081"/>
    <w:rsid w:val="001C624D"/>
    <w:rsid w:val="001C78D1"/>
    <w:rsid w:val="001D0699"/>
    <w:rsid w:val="001D2149"/>
    <w:rsid w:val="001D2E40"/>
    <w:rsid w:val="001D6284"/>
    <w:rsid w:val="001E093E"/>
    <w:rsid w:val="001E2146"/>
    <w:rsid w:val="001E21AA"/>
    <w:rsid w:val="001E26DF"/>
    <w:rsid w:val="001E2919"/>
    <w:rsid w:val="001E2FD1"/>
    <w:rsid w:val="001E477F"/>
    <w:rsid w:val="001E587B"/>
    <w:rsid w:val="001E7989"/>
    <w:rsid w:val="001F078B"/>
    <w:rsid w:val="001F07B2"/>
    <w:rsid w:val="001F2C3E"/>
    <w:rsid w:val="001F4478"/>
    <w:rsid w:val="001F4800"/>
    <w:rsid w:val="001F4F42"/>
    <w:rsid w:val="001F53A8"/>
    <w:rsid w:val="001F5C97"/>
    <w:rsid w:val="001F7D4F"/>
    <w:rsid w:val="002001A2"/>
    <w:rsid w:val="00200F77"/>
    <w:rsid w:val="0020326F"/>
    <w:rsid w:val="00203A72"/>
    <w:rsid w:val="00204140"/>
    <w:rsid w:val="002043AD"/>
    <w:rsid w:val="002048CA"/>
    <w:rsid w:val="00204921"/>
    <w:rsid w:val="00205BB8"/>
    <w:rsid w:val="00206777"/>
    <w:rsid w:val="00206B83"/>
    <w:rsid w:val="002076BD"/>
    <w:rsid w:val="00207F7E"/>
    <w:rsid w:val="002108EF"/>
    <w:rsid w:val="002112FD"/>
    <w:rsid w:val="0021153D"/>
    <w:rsid w:val="0021191E"/>
    <w:rsid w:val="00211E2C"/>
    <w:rsid w:val="00213493"/>
    <w:rsid w:val="00213DCD"/>
    <w:rsid w:val="00213E43"/>
    <w:rsid w:val="002146ED"/>
    <w:rsid w:val="002149F6"/>
    <w:rsid w:val="00215DF7"/>
    <w:rsid w:val="00216BAE"/>
    <w:rsid w:val="00220A6A"/>
    <w:rsid w:val="00221294"/>
    <w:rsid w:val="0022129B"/>
    <w:rsid w:val="00225A2A"/>
    <w:rsid w:val="00226732"/>
    <w:rsid w:val="00227619"/>
    <w:rsid w:val="002276B7"/>
    <w:rsid w:val="00227C7C"/>
    <w:rsid w:val="002308D1"/>
    <w:rsid w:val="002310AC"/>
    <w:rsid w:val="00231362"/>
    <w:rsid w:val="002342DF"/>
    <w:rsid w:val="00235057"/>
    <w:rsid w:val="002365B7"/>
    <w:rsid w:val="002367EA"/>
    <w:rsid w:val="002414EA"/>
    <w:rsid w:val="00242189"/>
    <w:rsid w:val="0024306E"/>
    <w:rsid w:val="002431F4"/>
    <w:rsid w:val="00243906"/>
    <w:rsid w:val="00244232"/>
    <w:rsid w:val="002450CE"/>
    <w:rsid w:val="00246B2E"/>
    <w:rsid w:val="00250DAE"/>
    <w:rsid w:val="00253542"/>
    <w:rsid w:val="00253755"/>
    <w:rsid w:val="00253B95"/>
    <w:rsid w:val="00254B5A"/>
    <w:rsid w:val="002577B0"/>
    <w:rsid w:val="0026089C"/>
    <w:rsid w:val="00261841"/>
    <w:rsid w:val="002637F0"/>
    <w:rsid w:val="002639F6"/>
    <w:rsid w:val="00265247"/>
    <w:rsid w:val="00265C45"/>
    <w:rsid w:val="002665FF"/>
    <w:rsid w:val="002669B8"/>
    <w:rsid w:val="00266BD6"/>
    <w:rsid w:val="00266C21"/>
    <w:rsid w:val="00267E67"/>
    <w:rsid w:val="00267EDF"/>
    <w:rsid w:val="00270031"/>
    <w:rsid w:val="00273A58"/>
    <w:rsid w:val="00273BBB"/>
    <w:rsid w:val="00274088"/>
    <w:rsid w:val="00274293"/>
    <w:rsid w:val="0027536E"/>
    <w:rsid w:val="002755E0"/>
    <w:rsid w:val="00280967"/>
    <w:rsid w:val="00281DFB"/>
    <w:rsid w:val="00282DD8"/>
    <w:rsid w:val="0028360F"/>
    <w:rsid w:val="00284918"/>
    <w:rsid w:val="002849A2"/>
    <w:rsid w:val="002873B1"/>
    <w:rsid w:val="002907ED"/>
    <w:rsid w:val="002913F5"/>
    <w:rsid w:val="0029142F"/>
    <w:rsid w:val="00291BB9"/>
    <w:rsid w:val="00292D62"/>
    <w:rsid w:val="0029423E"/>
    <w:rsid w:val="0029730F"/>
    <w:rsid w:val="002A091C"/>
    <w:rsid w:val="002A1B3D"/>
    <w:rsid w:val="002A30EF"/>
    <w:rsid w:val="002A31F2"/>
    <w:rsid w:val="002A3436"/>
    <w:rsid w:val="002A3448"/>
    <w:rsid w:val="002A40E0"/>
    <w:rsid w:val="002A496B"/>
    <w:rsid w:val="002A54EB"/>
    <w:rsid w:val="002A61BD"/>
    <w:rsid w:val="002A70D2"/>
    <w:rsid w:val="002A7454"/>
    <w:rsid w:val="002B1D8F"/>
    <w:rsid w:val="002B3F67"/>
    <w:rsid w:val="002B48E8"/>
    <w:rsid w:val="002B4A38"/>
    <w:rsid w:val="002B4BEF"/>
    <w:rsid w:val="002B4DD3"/>
    <w:rsid w:val="002B511F"/>
    <w:rsid w:val="002B5E0C"/>
    <w:rsid w:val="002B65BB"/>
    <w:rsid w:val="002B6FD7"/>
    <w:rsid w:val="002B74B4"/>
    <w:rsid w:val="002C0C55"/>
    <w:rsid w:val="002C14D3"/>
    <w:rsid w:val="002C1AEB"/>
    <w:rsid w:val="002C29D9"/>
    <w:rsid w:val="002C2E0E"/>
    <w:rsid w:val="002C2ECC"/>
    <w:rsid w:val="002C3452"/>
    <w:rsid w:val="002C4C88"/>
    <w:rsid w:val="002C4D40"/>
    <w:rsid w:val="002C7A75"/>
    <w:rsid w:val="002D045B"/>
    <w:rsid w:val="002D0604"/>
    <w:rsid w:val="002D17AF"/>
    <w:rsid w:val="002D17D9"/>
    <w:rsid w:val="002D1AD8"/>
    <w:rsid w:val="002D2D3B"/>
    <w:rsid w:val="002D34E6"/>
    <w:rsid w:val="002D3C50"/>
    <w:rsid w:val="002D3E60"/>
    <w:rsid w:val="002D5637"/>
    <w:rsid w:val="002D5DB5"/>
    <w:rsid w:val="002D78BF"/>
    <w:rsid w:val="002E0537"/>
    <w:rsid w:val="002E25E8"/>
    <w:rsid w:val="002E2934"/>
    <w:rsid w:val="002E309A"/>
    <w:rsid w:val="002E4885"/>
    <w:rsid w:val="002E61D2"/>
    <w:rsid w:val="002E7887"/>
    <w:rsid w:val="002F0C3B"/>
    <w:rsid w:val="002F0F96"/>
    <w:rsid w:val="002F121A"/>
    <w:rsid w:val="002F29B6"/>
    <w:rsid w:val="002F2F70"/>
    <w:rsid w:val="002F3D41"/>
    <w:rsid w:val="002F47C4"/>
    <w:rsid w:val="002F5987"/>
    <w:rsid w:val="002F6CC2"/>
    <w:rsid w:val="00300600"/>
    <w:rsid w:val="0030062E"/>
    <w:rsid w:val="003008E8"/>
    <w:rsid w:val="00301C50"/>
    <w:rsid w:val="00302551"/>
    <w:rsid w:val="00303FDB"/>
    <w:rsid w:val="00304259"/>
    <w:rsid w:val="0030495B"/>
    <w:rsid w:val="00304B91"/>
    <w:rsid w:val="003052C3"/>
    <w:rsid w:val="00306B86"/>
    <w:rsid w:val="00311981"/>
    <w:rsid w:val="00311A47"/>
    <w:rsid w:val="00311ADC"/>
    <w:rsid w:val="00314869"/>
    <w:rsid w:val="00315DBC"/>
    <w:rsid w:val="00316C3A"/>
    <w:rsid w:val="00316E79"/>
    <w:rsid w:val="00317C8D"/>
    <w:rsid w:val="00317E95"/>
    <w:rsid w:val="00317F67"/>
    <w:rsid w:val="00321156"/>
    <w:rsid w:val="003220CA"/>
    <w:rsid w:val="0032210A"/>
    <w:rsid w:val="00322293"/>
    <w:rsid w:val="00322617"/>
    <w:rsid w:val="00322DE1"/>
    <w:rsid w:val="00323453"/>
    <w:rsid w:val="00323C80"/>
    <w:rsid w:val="00324890"/>
    <w:rsid w:val="00325962"/>
    <w:rsid w:val="00326AA6"/>
    <w:rsid w:val="00326ACB"/>
    <w:rsid w:val="0032782C"/>
    <w:rsid w:val="0033046D"/>
    <w:rsid w:val="00332C2A"/>
    <w:rsid w:val="00333503"/>
    <w:rsid w:val="003339A9"/>
    <w:rsid w:val="00333E5F"/>
    <w:rsid w:val="0033545D"/>
    <w:rsid w:val="003354F2"/>
    <w:rsid w:val="00336218"/>
    <w:rsid w:val="00340D31"/>
    <w:rsid w:val="00342279"/>
    <w:rsid w:val="00342D8C"/>
    <w:rsid w:val="003443C9"/>
    <w:rsid w:val="00344C93"/>
    <w:rsid w:val="0034570C"/>
    <w:rsid w:val="00345757"/>
    <w:rsid w:val="00345CEE"/>
    <w:rsid w:val="00347329"/>
    <w:rsid w:val="00347ECE"/>
    <w:rsid w:val="00350B3E"/>
    <w:rsid w:val="003532D5"/>
    <w:rsid w:val="00353B8B"/>
    <w:rsid w:val="003544A1"/>
    <w:rsid w:val="003547C5"/>
    <w:rsid w:val="00354A6E"/>
    <w:rsid w:val="00356A99"/>
    <w:rsid w:val="00357547"/>
    <w:rsid w:val="003603F4"/>
    <w:rsid w:val="00361248"/>
    <w:rsid w:val="00363457"/>
    <w:rsid w:val="0036357F"/>
    <w:rsid w:val="00364667"/>
    <w:rsid w:val="00364A26"/>
    <w:rsid w:val="003668EA"/>
    <w:rsid w:val="00367A59"/>
    <w:rsid w:val="003744FE"/>
    <w:rsid w:val="003747DF"/>
    <w:rsid w:val="0037577F"/>
    <w:rsid w:val="0037638C"/>
    <w:rsid w:val="0037792D"/>
    <w:rsid w:val="00380067"/>
    <w:rsid w:val="00380220"/>
    <w:rsid w:val="003806D9"/>
    <w:rsid w:val="00382AA9"/>
    <w:rsid w:val="003847B0"/>
    <w:rsid w:val="00384C7D"/>
    <w:rsid w:val="00384E96"/>
    <w:rsid w:val="003850AD"/>
    <w:rsid w:val="00385210"/>
    <w:rsid w:val="003867EB"/>
    <w:rsid w:val="00390502"/>
    <w:rsid w:val="003946AC"/>
    <w:rsid w:val="00397A92"/>
    <w:rsid w:val="003A07CC"/>
    <w:rsid w:val="003A1790"/>
    <w:rsid w:val="003A27FF"/>
    <w:rsid w:val="003A2857"/>
    <w:rsid w:val="003A3B9A"/>
    <w:rsid w:val="003A444C"/>
    <w:rsid w:val="003A44DD"/>
    <w:rsid w:val="003A474F"/>
    <w:rsid w:val="003A4D4E"/>
    <w:rsid w:val="003A5241"/>
    <w:rsid w:val="003A7E17"/>
    <w:rsid w:val="003B1781"/>
    <w:rsid w:val="003B1DB8"/>
    <w:rsid w:val="003B2D03"/>
    <w:rsid w:val="003B70F9"/>
    <w:rsid w:val="003B79FE"/>
    <w:rsid w:val="003C07B9"/>
    <w:rsid w:val="003C1848"/>
    <w:rsid w:val="003C22B9"/>
    <w:rsid w:val="003C2F7C"/>
    <w:rsid w:val="003C3B69"/>
    <w:rsid w:val="003C51EE"/>
    <w:rsid w:val="003C5C77"/>
    <w:rsid w:val="003C7639"/>
    <w:rsid w:val="003D12AD"/>
    <w:rsid w:val="003D18F5"/>
    <w:rsid w:val="003D424A"/>
    <w:rsid w:val="003D4538"/>
    <w:rsid w:val="003D5CC0"/>
    <w:rsid w:val="003D5F5D"/>
    <w:rsid w:val="003D6DA3"/>
    <w:rsid w:val="003D719A"/>
    <w:rsid w:val="003D71E3"/>
    <w:rsid w:val="003D71FA"/>
    <w:rsid w:val="003D7840"/>
    <w:rsid w:val="003D7D16"/>
    <w:rsid w:val="003E0AB1"/>
    <w:rsid w:val="003E0AFB"/>
    <w:rsid w:val="003E0E79"/>
    <w:rsid w:val="003E144C"/>
    <w:rsid w:val="003E26C7"/>
    <w:rsid w:val="003E29AE"/>
    <w:rsid w:val="003E30AF"/>
    <w:rsid w:val="003E33EB"/>
    <w:rsid w:val="003E442E"/>
    <w:rsid w:val="003E73EE"/>
    <w:rsid w:val="003E7BE9"/>
    <w:rsid w:val="003F3157"/>
    <w:rsid w:val="003F562E"/>
    <w:rsid w:val="003F7643"/>
    <w:rsid w:val="0040036F"/>
    <w:rsid w:val="00400985"/>
    <w:rsid w:val="004016FB"/>
    <w:rsid w:val="00401DE0"/>
    <w:rsid w:val="00401E99"/>
    <w:rsid w:val="0040236C"/>
    <w:rsid w:val="00402715"/>
    <w:rsid w:val="00403D5D"/>
    <w:rsid w:val="00403EBC"/>
    <w:rsid w:val="00406F53"/>
    <w:rsid w:val="00407AE9"/>
    <w:rsid w:val="00411C2C"/>
    <w:rsid w:val="00412196"/>
    <w:rsid w:val="00413409"/>
    <w:rsid w:val="00413CE5"/>
    <w:rsid w:val="0041501B"/>
    <w:rsid w:val="004156C8"/>
    <w:rsid w:val="00416013"/>
    <w:rsid w:val="0042154E"/>
    <w:rsid w:val="00421A5F"/>
    <w:rsid w:val="00421A97"/>
    <w:rsid w:val="00422518"/>
    <w:rsid w:val="00423705"/>
    <w:rsid w:val="00423C3B"/>
    <w:rsid w:val="00423C44"/>
    <w:rsid w:val="0042574A"/>
    <w:rsid w:val="004258A2"/>
    <w:rsid w:val="00425E91"/>
    <w:rsid w:val="00426247"/>
    <w:rsid w:val="004269BE"/>
    <w:rsid w:val="004311C6"/>
    <w:rsid w:val="0043269D"/>
    <w:rsid w:val="004367A5"/>
    <w:rsid w:val="004373FD"/>
    <w:rsid w:val="00440AFC"/>
    <w:rsid w:val="004421D6"/>
    <w:rsid w:val="00442366"/>
    <w:rsid w:val="00442BD2"/>
    <w:rsid w:val="00443579"/>
    <w:rsid w:val="00443D59"/>
    <w:rsid w:val="00444624"/>
    <w:rsid w:val="00445034"/>
    <w:rsid w:val="0044645F"/>
    <w:rsid w:val="00446E67"/>
    <w:rsid w:val="00447940"/>
    <w:rsid w:val="00451003"/>
    <w:rsid w:val="00451D25"/>
    <w:rsid w:val="004548E7"/>
    <w:rsid w:val="00460879"/>
    <w:rsid w:val="00461850"/>
    <w:rsid w:val="00464107"/>
    <w:rsid w:val="00465320"/>
    <w:rsid w:val="004655A5"/>
    <w:rsid w:val="00465777"/>
    <w:rsid w:val="00466CDA"/>
    <w:rsid w:val="00467739"/>
    <w:rsid w:val="00467F86"/>
    <w:rsid w:val="0047158B"/>
    <w:rsid w:val="0047210C"/>
    <w:rsid w:val="004743BE"/>
    <w:rsid w:val="00474C25"/>
    <w:rsid w:val="0047539C"/>
    <w:rsid w:val="004800D6"/>
    <w:rsid w:val="00480D27"/>
    <w:rsid w:val="00481437"/>
    <w:rsid w:val="004828C2"/>
    <w:rsid w:val="004829E2"/>
    <w:rsid w:val="00482CAA"/>
    <w:rsid w:val="00483251"/>
    <w:rsid w:val="00483C54"/>
    <w:rsid w:val="0048496B"/>
    <w:rsid w:val="00486460"/>
    <w:rsid w:val="00486654"/>
    <w:rsid w:val="00486F29"/>
    <w:rsid w:val="00490243"/>
    <w:rsid w:val="0049090A"/>
    <w:rsid w:val="00491336"/>
    <w:rsid w:val="0049135C"/>
    <w:rsid w:val="00492968"/>
    <w:rsid w:val="00492E63"/>
    <w:rsid w:val="004950CA"/>
    <w:rsid w:val="004951A6"/>
    <w:rsid w:val="00495634"/>
    <w:rsid w:val="00496E6D"/>
    <w:rsid w:val="0049745C"/>
    <w:rsid w:val="004A04F2"/>
    <w:rsid w:val="004A0ADD"/>
    <w:rsid w:val="004A2E58"/>
    <w:rsid w:val="004A685D"/>
    <w:rsid w:val="004A6EFE"/>
    <w:rsid w:val="004B0A1B"/>
    <w:rsid w:val="004B20E4"/>
    <w:rsid w:val="004B5A96"/>
    <w:rsid w:val="004B769D"/>
    <w:rsid w:val="004C01BD"/>
    <w:rsid w:val="004C0882"/>
    <w:rsid w:val="004C0CF3"/>
    <w:rsid w:val="004C311F"/>
    <w:rsid w:val="004C3881"/>
    <w:rsid w:val="004C3E33"/>
    <w:rsid w:val="004C4DCF"/>
    <w:rsid w:val="004C50FA"/>
    <w:rsid w:val="004C580C"/>
    <w:rsid w:val="004C5C42"/>
    <w:rsid w:val="004C6519"/>
    <w:rsid w:val="004C6B0B"/>
    <w:rsid w:val="004D196D"/>
    <w:rsid w:val="004D201C"/>
    <w:rsid w:val="004D2A92"/>
    <w:rsid w:val="004D35AA"/>
    <w:rsid w:val="004D4005"/>
    <w:rsid w:val="004D41CE"/>
    <w:rsid w:val="004D421F"/>
    <w:rsid w:val="004D497C"/>
    <w:rsid w:val="004D5638"/>
    <w:rsid w:val="004E0289"/>
    <w:rsid w:val="004E1BE8"/>
    <w:rsid w:val="004E1DB0"/>
    <w:rsid w:val="004E3C5E"/>
    <w:rsid w:val="004E40E5"/>
    <w:rsid w:val="004E43BD"/>
    <w:rsid w:val="004E4796"/>
    <w:rsid w:val="004E54BD"/>
    <w:rsid w:val="004E56F2"/>
    <w:rsid w:val="004E78E2"/>
    <w:rsid w:val="004F0E8E"/>
    <w:rsid w:val="004F0FDD"/>
    <w:rsid w:val="004F1DE2"/>
    <w:rsid w:val="004F2E7C"/>
    <w:rsid w:val="004F46FD"/>
    <w:rsid w:val="004F4A92"/>
    <w:rsid w:val="004F4D37"/>
    <w:rsid w:val="004F6021"/>
    <w:rsid w:val="004F6CA1"/>
    <w:rsid w:val="004F7720"/>
    <w:rsid w:val="004F7723"/>
    <w:rsid w:val="004F7F13"/>
    <w:rsid w:val="005013D5"/>
    <w:rsid w:val="00501599"/>
    <w:rsid w:val="0050345B"/>
    <w:rsid w:val="00503585"/>
    <w:rsid w:val="00504B15"/>
    <w:rsid w:val="00504D5E"/>
    <w:rsid w:val="0050536D"/>
    <w:rsid w:val="00510BB5"/>
    <w:rsid w:val="00510DE8"/>
    <w:rsid w:val="005125A6"/>
    <w:rsid w:val="00514468"/>
    <w:rsid w:val="005165C2"/>
    <w:rsid w:val="00517466"/>
    <w:rsid w:val="0051765B"/>
    <w:rsid w:val="00520A03"/>
    <w:rsid w:val="00521699"/>
    <w:rsid w:val="005217D2"/>
    <w:rsid w:val="00522B57"/>
    <w:rsid w:val="00523C03"/>
    <w:rsid w:val="00527A57"/>
    <w:rsid w:val="00527A99"/>
    <w:rsid w:val="00530E8E"/>
    <w:rsid w:val="00532779"/>
    <w:rsid w:val="00532874"/>
    <w:rsid w:val="005341F5"/>
    <w:rsid w:val="005346C6"/>
    <w:rsid w:val="00535608"/>
    <w:rsid w:val="00536E48"/>
    <w:rsid w:val="00537314"/>
    <w:rsid w:val="00537EEF"/>
    <w:rsid w:val="0054055A"/>
    <w:rsid w:val="00541DBD"/>
    <w:rsid w:val="00542507"/>
    <w:rsid w:val="005428A1"/>
    <w:rsid w:val="0054301E"/>
    <w:rsid w:val="00544986"/>
    <w:rsid w:val="005474AB"/>
    <w:rsid w:val="00547C94"/>
    <w:rsid w:val="00551410"/>
    <w:rsid w:val="00551D13"/>
    <w:rsid w:val="00551E05"/>
    <w:rsid w:val="00552048"/>
    <w:rsid w:val="005524E6"/>
    <w:rsid w:val="005529BF"/>
    <w:rsid w:val="005556C4"/>
    <w:rsid w:val="005576D1"/>
    <w:rsid w:val="005601C2"/>
    <w:rsid w:val="0056057A"/>
    <w:rsid w:val="00560596"/>
    <w:rsid w:val="00560E84"/>
    <w:rsid w:val="005610D8"/>
    <w:rsid w:val="00561EA6"/>
    <w:rsid w:val="00562568"/>
    <w:rsid w:val="00562FD6"/>
    <w:rsid w:val="005659A8"/>
    <w:rsid w:val="00565DFE"/>
    <w:rsid w:val="00566130"/>
    <w:rsid w:val="0056628A"/>
    <w:rsid w:val="005662D7"/>
    <w:rsid w:val="00566E84"/>
    <w:rsid w:val="0057033A"/>
    <w:rsid w:val="00570E97"/>
    <w:rsid w:val="00571505"/>
    <w:rsid w:val="00571541"/>
    <w:rsid w:val="00574BC4"/>
    <w:rsid w:val="00576CBE"/>
    <w:rsid w:val="0058085E"/>
    <w:rsid w:val="00580F8C"/>
    <w:rsid w:val="00582475"/>
    <w:rsid w:val="00582B92"/>
    <w:rsid w:val="005839E8"/>
    <w:rsid w:val="00583BC2"/>
    <w:rsid w:val="00584754"/>
    <w:rsid w:val="00585D67"/>
    <w:rsid w:val="00587B34"/>
    <w:rsid w:val="00590EC2"/>
    <w:rsid w:val="005916A3"/>
    <w:rsid w:val="0059197B"/>
    <w:rsid w:val="00591F12"/>
    <w:rsid w:val="00592E30"/>
    <w:rsid w:val="005930F0"/>
    <w:rsid w:val="00593507"/>
    <w:rsid w:val="00593CFF"/>
    <w:rsid w:val="00593FA2"/>
    <w:rsid w:val="00594775"/>
    <w:rsid w:val="00594CE9"/>
    <w:rsid w:val="00595B36"/>
    <w:rsid w:val="00596423"/>
    <w:rsid w:val="00596B07"/>
    <w:rsid w:val="00596F14"/>
    <w:rsid w:val="00597E26"/>
    <w:rsid w:val="00597F47"/>
    <w:rsid w:val="005A020B"/>
    <w:rsid w:val="005A0807"/>
    <w:rsid w:val="005A393A"/>
    <w:rsid w:val="005A4F1E"/>
    <w:rsid w:val="005A6063"/>
    <w:rsid w:val="005A7457"/>
    <w:rsid w:val="005A7535"/>
    <w:rsid w:val="005B34BA"/>
    <w:rsid w:val="005B49F3"/>
    <w:rsid w:val="005B4A3A"/>
    <w:rsid w:val="005B5BB8"/>
    <w:rsid w:val="005B5E1E"/>
    <w:rsid w:val="005B67B8"/>
    <w:rsid w:val="005B6F12"/>
    <w:rsid w:val="005B73CB"/>
    <w:rsid w:val="005C1FAD"/>
    <w:rsid w:val="005C46E9"/>
    <w:rsid w:val="005C79EF"/>
    <w:rsid w:val="005D082C"/>
    <w:rsid w:val="005D1E64"/>
    <w:rsid w:val="005D1FCB"/>
    <w:rsid w:val="005D557A"/>
    <w:rsid w:val="005D6C04"/>
    <w:rsid w:val="005D6EE3"/>
    <w:rsid w:val="005E0378"/>
    <w:rsid w:val="005E3469"/>
    <w:rsid w:val="005E4FB2"/>
    <w:rsid w:val="005E5772"/>
    <w:rsid w:val="005E588A"/>
    <w:rsid w:val="005E7248"/>
    <w:rsid w:val="005F0DF3"/>
    <w:rsid w:val="005F137F"/>
    <w:rsid w:val="005F1874"/>
    <w:rsid w:val="005F1D90"/>
    <w:rsid w:val="005F2063"/>
    <w:rsid w:val="005F375B"/>
    <w:rsid w:val="005F45A9"/>
    <w:rsid w:val="005F4660"/>
    <w:rsid w:val="005F78E4"/>
    <w:rsid w:val="00600037"/>
    <w:rsid w:val="0060024D"/>
    <w:rsid w:val="0060136E"/>
    <w:rsid w:val="00601BB1"/>
    <w:rsid w:val="006040BF"/>
    <w:rsid w:val="00604201"/>
    <w:rsid w:val="0060442A"/>
    <w:rsid w:val="00604A9E"/>
    <w:rsid w:val="00604F7F"/>
    <w:rsid w:val="00605B4F"/>
    <w:rsid w:val="00606DAE"/>
    <w:rsid w:val="00607444"/>
    <w:rsid w:val="00607CCD"/>
    <w:rsid w:val="0061015E"/>
    <w:rsid w:val="00610AC6"/>
    <w:rsid w:val="00611041"/>
    <w:rsid w:val="00613777"/>
    <w:rsid w:val="00613BBC"/>
    <w:rsid w:val="00613EFF"/>
    <w:rsid w:val="006143AB"/>
    <w:rsid w:val="006168B7"/>
    <w:rsid w:val="00616A5F"/>
    <w:rsid w:val="00616F45"/>
    <w:rsid w:val="006177C3"/>
    <w:rsid w:val="0062239B"/>
    <w:rsid w:val="00623850"/>
    <w:rsid w:val="00624E0B"/>
    <w:rsid w:val="00624EF7"/>
    <w:rsid w:val="0062663F"/>
    <w:rsid w:val="0063040C"/>
    <w:rsid w:val="0063108E"/>
    <w:rsid w:val="00631C29"/>
    <w:rsid w:val="00631C43"/>
    <w:rsid w:val="006327E7"/>
    <w:rsid w:val="00632B47"/>
    <w:rsid w:val="0063321C"/>
    <w:rsid w:val="0063327B"/>
    <w:rsid w:val="006344DA"/>
    <w:rsid w:val="00634A6E"/>
    <w:rsid w:val="006352C1"/>
    <w:rsid w:val="0063532C"/>
    <w:rsid w:val="00635753"/>
    <w:rsid w:val="0063699A"/>
    <w:rsid w:val="00643DC6"/>
    <w:rsid w:val="00646429"/>
    <w:rsid w:val="00647DA5"/>
    <w:rsid w:val="006500C0"/>
    <w:rsid w:val="006521C6"/>
    <w:rsid w:val="00654241"/>
    <w:rsid w:val="0065501D"/>
    <w:rsid w:val="006563E1"/>
    <w:rsid w:val="006569F1"/>
    <w:rsid w:val="00660D62"/>
    <w:rsid w:val="00660E6A"/>
    <w:rsid w:val="00663CF6"/>
    <w:rsid w:val="00663E2C"/>
    <w:rsid w:val="00664060"/>
    <w:rsid w:val="006658E6"/>
    <w:rsid w:val="006674F8"/>
    <w:rsid w:val="006676FD"/>
    <w:rsid w:val="0067065E"/>
    <w:rsid w:val="00672766"/>
    <w:rsid w:val="00674C67"/>
    <w:rsid w:val="00675143"/>
    <w:rsid w:val="0067541C"/>
    <w:rsid w:val="006756EC"/>
    <w:rsid w:val="00675DB0"/>
    <w:rsid w:val="00675F52"/>
    <w:rsid w:val="00676924"/>
    <w:rsid w:val="0067794E"/>
    <w:rsid w:val="00677D26"/>
    <w:rsid w:val="0068127D"/>
    <w:rsid w:val="00681A39"/>
    <w:rsid w:val="0068255D"/>
    <w:rsid w:val="00682B64"/>
    <w:rsid w:val="006832A2"/>
    <w:rsid w:val="00683890"/>
    <w:rsid w:val="00683B57"/>
    <w:rsid w:val="00684A87"/>
    <w:rsid w:val="00685B37"/>
    <w:rsid w:val="006877FD"/>
    <w:rsid w:val="00690BA8"/>
    <w:rsid w:val="00692705"/>
    <w:rsid w:val="006931E5"/>
    <w:rsid w:val="006946F7"/>
    <w:rsid w:val="006960A7"/>
    <w:rsid w:val="0069684F"/>
    <w:rsid w:val="00696BF9"/>
    <w:rsid w:val="006A48AA"/>
    <w:rsid w:val="006A523B"/>
    <w:rsid w:val="006A548A"/>
    <w:rsid w:val="006A54A3"/>
    <w:rsid w:val="006A6D55"/>
    <w:rsid w:val="006A7477"/>
    <w:rsid w:val="006A797A"/>
    <w:rsid w:val="006B0521"/>
    <w:rsid w:val="006B18F6"/>
    <w:rsid w:val="006B3167"/>
    <w:rsid w:val="006B46BA"/>
    <w:rsid w:val="006B5322"/>
    <w:rsid w:val="006B62CB"/>
    <w:rsid w:val="006B6542"/>
    <w:rsid w:val="006C0D36"/>
    <w:rsid w:val="006C17DC"/>
    <w:rsid w:val="006C461B"/>
    <w:rsid w:val="006C4DB6"/>
    <w:rsid w:val="006C5864"/>
    <w:rsid w:val="006C5D35"/>
    <w:rsid w:val="006C62C9"/>
    <w:rsid w:val="006C6D78"/>
    <w:rsid w:val="006C6ED5"/>
    <w:rsid w:val="006D03F4"/>
    <w:rsid w:val="006D068F"/>
    <w:rsid w:val="006D0B8D"/>
    <w:rsid w:val="006D0DCE"/>
    <w:rsid w:val="006D0E4A"/>
    <w:rsid w:val="006D171B"/>
    <w:rsid w:val="006D1DC5"/>
    <w:rsid w:val="006D213D"/>
    <w:rsid w:val="006D272C"/>
    <w:rsid w:val="006D3FAE"/>
    <w:rsid w:val="006D3FEC"/>
    <w:rsid w:val="006D711B"/>
    <w:rsid w:val="006D7A14"/>
    <w:rsid w:val="006E11EA"/>
    <w:rsid w:val="006E1A7D"/>
    <w:rsid w:val="006E244C"/>
    <w:rsid w:val="006E37A5"/>
    <w:rsid w:val="006E38A9"/>
    <w:rsid w:val="006E5AC8"/>
    <w:rsid w:val="006E5CA7"/>
    <w:rsid w:val="006E63CD"/>
    <w:rsid w:val="006E6B1F"/>
    <w:rsid w:val="006E7450"/>
    <w:rsid w:val="006E7F36"/>
    <w:rsid w:val="006F0694"/>
    <w:rsid w:val="006F1963"/>
    <w:rsid w:val="006F1F10"/>
    <w:rsid w:val="006F2CB8"/>
    <w:rsid w:val="006F322A"/>
    <w:rsid w:val="006F3687"/>
    <w:rsid w:val="006F4905"/>
    <w:rsid w:val="006F5A61"/>
    <w:rsid w:val="006F65CD"/>
    <w:rsid w:val="006F726A"/>
    <w:rsid w:val="00701E2A"/>
    <w:rsid w:val="00701F09"/>
    <w:rsid w:val="0070245E"/>
    <w:rsid w:val="007025D4"/>
    <w:rsid w:val="00702C59"/>
    <w:rsid w:val="00703E18"/>
    <w:rsid w:val="00704CE3"/>
    <w:rsid w:val="0070522A"/>
    <w:rsid w:val="0070573E"/>
    <w:rsid w:val="007110ED"/>
    <w:rsid w:val="00711A5A"/>
    <w:rsid w:val="00711BDE"/>
    <w:rsid w:val="00712772"/>
    <w:rsid w:val="00716363"/>
    <w:rsid w:val="00722038"/>
    <w:rsid w:val="00723662"/>
    <w:rsid w:val="00723D45"/>
    <w:rsid w:val="00723E8B"/>
    <w:rsid w:val="0072457D"/>
    <w:rsid w:val="00724617"/>
    <w:rsid w:val="00726AB5"/>
    <w:rsid w:val="00730D0C"/>
    <w:rsid w:val="007313A9"/>
    <w:rsid w:val="00731E52"/>
    <w:rsid w:val="00733349"/>
    <w:rsid w:val="00733AAC"/>
    <w:rsid w:val="00733FBD"/>
    <w:rsid w:val="007344AB"/>
    <w:rsid w:val="00735A81"/>
    <w:rsid w:val="00735A9B"/>
    <w:rsid w:val="00735E93"/>
    <w:rsid w:val="0073684B"/>
    <w:rsid w:val="0074038D"/>
    <w:rsid w:val="007403C5"/>
    <w:rsid w:val="00740479"/>
    <w:rsid w:val="0074087B"/>
    <w:rsid w:val="00742317"/>
    <w:rsid w:val="007426AC"/>
    <w:rsid w:val="00743C67"/>
    <w:rsid w:val="00743D2B"/>
    <w:rsid w:val="00745BD6"/>
    <w:rsid w:val="00746CEA"/>
    <w:rsid w:val="007475B9"/>
    <w:rsid w:val="00747A25"/>
    <w:rsid w:val="00751035"/>
    <w:rsid w:val="00753239"/>
    <w:rsid w:val="007537E5"/>
    <w:rsid w:val="00753BB6"/>
    <w:rsid w:val="00753E11"/>
    <w:rsid w:val="00753EBA"/>
    <w:rsid w:val="007548E0"/>
    <w:rsid w:val="00754BFD"/>
    <w:rsid w:val="00755043"/>
    <w:rsid w:val="00755319"/>
    <w:rsid w:val="00755859"/>
    <w:rsid w:val="0075594E"/>
    <w:rsid w:val="00756A61"/>
    <w:rsid w:val="0075716A"/>
    <w:rsid w:val="007576F4"/>
    <w:rsid w:val="00757C0B"/>
    <w:rsid w:val="00760DBA"/>
    <w:rsid w:val="00760FBF"/>
    <w:rsid w:val="00761928"/>
    <w:rsid w:val="0076374E"/>
    <w:rsid w:val="00763BF5"/>
    <w:rsid w:val="00764FCB"/>
    <w:rsid w:val="00766F2C"/>
    <w:rsid w:val="00767099"/>
    <w:rsid w:val="007679BC"/>
    <w:rsid w:val="00767B79"/>
    <w:rsid w:val="00770061"/>
    <w:rsid w:val="0077032D"/>
    <w:rsid w:val="00770CBE"/>
    <w:rsid w:val="00771103"/>
    <w:rsid w:val="00771497"/>
    <w:rsid w:val="00774288"/>
    <w:rsid w:val="0077459B"/>
    <w:rsid w:val="00774838"/>
    <w:rsid w:val="0077488A"/>
    <w:rsid w:val="007758B6"/>
    <w:rsid w:val="007772A4"/>
    <w:rsid w:val="00777DCF"/>
    <w:rsid w:val="00782C5D"/>
    <w:rsid w:val="00783CD6"/>
    <w:rsid w:val="0078531E"/>
    <w:rsid w:val="00785DCF"/>
    <w:rsid w:val="00786101"/>
    <w:rsid w:val="007869D8"/>
    <w:rsid w:val="00786AB8"/>
    <w:rsid w:val="00786D58"/>
    <w:rsid w:val="00786E34"/>
    <w:rsid w:val="007872E3"/>
    <w:rsid w:val="00787368"/>
    <w:rsid w:val="00790BC8"/>
    <w:rsid w:val="0079105D"/>
    <w:rsid w:val="0079149D"/>
    <w:rsid w:val="007921CB"/>
    <w:rsid w:val="00793924"/>
    <w:rsid w:val="007940E5"/>
    <w:rsid w:val="0079419D"/>
    <w:rsid w:val="00794D7C"/>
    <w:rsid w:val="00795F7C"/>
    <w:rsid w:val="00797AC8"/>
    <w:rsid w:val="00797E69"/>
    <w:rsid w:val="007A052D"/>
    <w:rsid w:val="007A07B0"/>
    <w:rsid w:val="007A1C2B"/>
    <w:rsid w:val="007A21F4"/>
    <w:rsid w:val="007A24DB"/>
    <w:rsid w:val="007A3A5B"/>
    <w:rsid w:val="007A3E7E"/>
    <w:rsid w:val="007A44B9"/>
    <w:rsid w:val="007A4B93"/>
    <w:rsid w:val="007A4CEF"/>
    <w:rsid w:val="007A513B"/>
    <w:rsid w:val="007A5D55"/>
    <w:rsid w:val="007A6E01"/>
    <w:rsid w:val="007A7A9A"/>
    <w:rsid w:val="007A7BDF"/>
    <w:rsid w:val="007B00F1"/>
    <w:rsid w:val="007B01F3"/>
    <w:rsid w:val="007B06F0"/>
    <w:rsid w:val="007B1146"/>
    <w:rsid w:val="007B120A"/>
    <w:rsid w:val="007B1CDF"/>
    <w:rsid w:val="007B26B3"/>
    <w:rsid w:val="007B3065"/>
    <w:rsid w:val="007B3D00"/>
    <w:rsid w:val="007B4EA5"/>
    <w:rsid w:val="007B5A24"/>
    <w:rsid w:val="007B5FD7"/>
    <w:rsid w:val="007B71E1"/>
    <w:rsid w:val="007B77B3"/>
    <w:rsid w:val="007C034C"/>
    <w:rsid w:val="007C0855"/>
    <w:rsid w:val="007C16FE"/>
    <w:rsid w:val="007C2D67"/>
    <w:rsid w:val="007C31AB"/>
    <w:rsid w:val="007C3481"/>
    <w:rsid w:val="007C3A76"/>
    <w:rsid w:val="007C4F70"/>
    <w:rsid w:val="007C5140"/>
    <w:rsid w:val="007C6C6A"/>
    <w:rsid w:val="007C71A6"/>
    <w:rsid w:val="007D0195"/>
    <w:rsid w:val="007D1B79"/>
    <w:rsid w:val="007D1FE8"/>
    <w:rsid w:val="007D2679"/>
    <w:rsid w:val="007D2BAB"/>
    <w:rsid w:val="007D35EB"/>
    <w:rsid w:val="007D47A8"/>
    <w:rsid w:val="007D6741"/>
    <w:rsid w:val="007E4550"/>
    <w:rsid w:val="007E45E3"/>
    <w:rsid w:val="007F20D4"/>
    <w:rsid w:val="007F2E3A"/>
    <w:rsid w:val="007F36E9"/>
    <w:rsid w:val="007F40B1"/>
    <w:rsid w:val="007F54F6"/>
    <w:rsid w:val="007F6AC6"/>
    <w:rsid w:val="007F74F6"/>
    <w:rsid w:val="008003F2"/>
    <w:rsid w:val="008014F1"/>
    <w:rsid w:val="00802EA0"/>
    <w:rsid w:val="008045D8"/>
    <w:rsid w:val="008051BE"/>
    <w:rsid w:val="00805675"/>
    <w:rsid w:val="00805700"/>
    <w:rsid w:val="00807B14"/>
    <w:rsid w:val="00807B2B"/>
    <w:rsid w:val="008104F9"/>
    <w:rsid w:val="00811E0A"/>
    <w:rsid w:val="00812272"/>
    <w:rsid w:val="00813A81"/>
    <w:rsid w:val="008153B3"/>
    <w:rsid w:val="00815C7A"/>
    <w:rsid w:val="00815FC6"/>
    <w:rsid w:val="00816E9D"/>
    <w:rsid w:val="00821379"/>
    <w:rsid w:val="008218D8"/>
    <w:rsid w:val="00821C94"/>
    <w:rsid w:val="0082423C"/>
    <w:rsid w:val="00824637"/>
    <w:rsid w:val="008258FD"/>
    <w:rsid w:val="00825B6A"/>
    <w:rsid w:val="00827013"/>
    <w:rsid w:val="00827297"/>
    <w:rsid w:val="00830DBB"/>
    <w:rsid w:val="00831F20"/>
    <w:rsid w:val="008327B0"/>
    <w:rsid w:val="008338DC"/>
    <w:rsid w:val="00833A12"/>
    <w:rsid w:val="00833D7A"/>
    <w:rsid w:val="00835D60"/>
    <w:rsid w:val="00835DEC"/>
    <w:rsid w:val="00835F54"/>
    <w:rsid w:val="008370F4"/>
    <w:rsid w:val="0083747E"/>
    <w:rsid w:val="0083767D"/>
    <w:rsid w:val="0083768C"/>
    <w:rsid w:val="00837A25"/>
    <w:rsid w:val="00840CA9"/>
    <w:rsid w:val="00840CB2"/>
    <w:rsid w:val="00841ADC"/>
    <w:rsid w:val="00841B3E"/>
    <w:rsid w:val="00841E05"/>
    <w:rsid w:val="008430F9"/>
    <w:rsid w:val="0084477C"/>
    <w:rsid w:val="008449B2"/>
    <w:rsid w:val="008456AC"/>
    <w:rsid w:val="00850969"/>
    <w:rsid w:val="008542A2"/>
    <w:rsid w:val="0085448A"/>
    <w:rsid w:val="00855633"/>
    <w:rsid w:val="00860164"/>
    <w:rsid w:val="00864A3F"/>
    <w:rsid w:val="0086521B"/>
    <w:rsid w:val="00865C9D"/>
    <w:rsid w:val="0086652A"/>
    <w:rsid w:val="00866F79"/>
    <w:rsid w:val="0086740B"/>
    <w:rsid w:val="00871819"/>
    <w:rsid w:val="00871CC8"/>
    <w:rsid w:val="00872E01"/>
    <w:rsid w:val="00873132"/>
    <w:rsid w:val="008745C7"/>
    <w:rsid w:val="00874922"/>
    <w:rsid w:val="008763D1"/>
    <w:rsid w:val="00877582"/>
    <w:rsid w:val="00877A43"/>
    <w:rsid w:val="00881620"/>
    <w:rsid w:val="00885376"/>
    <w:rsid w:val="00885980"/>
    <w:rsid w:val="00885A81"/>
    <w:rsid w:val="008866B3"/>
    <w:rsid w:val="0089114B"/>
    <w:rsid w:val="00892156"/>
    <w:rsid w:val="008921AB"/>
    <w:rsid w:val="00892339"/>
    <w:rsid w:val="008927F7"/>
    <w:rsid w:val="00892E4C"/>
    <w:rsid w:val="00896DA6"/>
    <w:rsid w:val="00897D35"/>
    <w:rsid w:val="008A05EE"/>
    <w:rsid w:val="008A06E8"/>
    <w:rsid w:val="008A106E"/>
    <w:rsid w:val="008A24C8"/>
    <w:rsid w:val="008A51E0"/>
    <w:rsid w:val="008A561D"/>
    <w:rsid w:val="008A6100"/>
    <w:rsid w:val="008A6120"/>
    <w:rsid w:val="008A6E96"/>
    <w:rsid w:val="008A7585"/>
    <w:rsid w:val="008A7C61"/>
    <w:rsid w:val="008B0029"/>
    <w:rsid w:val="008B0055"/>
    <w:rsid w:val="008B04EC"/>
    <w:rsid w:val="008B05B3"/>
    <w:rsid w:val="008B0846"/>
    <w:rsid w:val="008B1511"/>
    <w:rsid w:val="008B1E41"/>
    <w:rsid w:val="008B21E2"/>
    <w:rsid w:val="008B48F5"/>
    <w:rsid w:val="008B5981"/>
    <w:rsid w:val="008B68A3"/>
    <w:rsid w:val="008B73B1"/>
    <w:rsid w:val="008B742B"/>
    <w:rsid w:val="008C0917"/>
    <w:rsid w:val="008C1212"/>
    <w:rsid w:val="008C1512"/>
    <w:rsid w:val="008C1C1B"/>
    <w:rsid w:val="008C1ECA"/>
    <w:rsid w:val="008C2A1C"/>
    <w:rsid w:val="008C4CB4"/>
    <w:rsid w:val="008C7032"/>
    <w:rsid w:val="008C791F"/>
    <w:rsid w:val="008D0968"/>
    <w:rsid w:val="008D1697"/>
    <w:rsid w:val="008D3E40"/>
    <w:rsid w:val="008D51CF"/>
    <w:rsid w:val="008D54FE"/>
    <w:rsid w:val="008D587E"/>
    <w:rsid w:val="008D61D1"/>
    <w:rsid w:val="008D66DA"/>
    <w:rsid w:val="008D726E"/>
    <w:rsid w:val="008D7DF3"/>
    <w:rsid w:val="008E038C"/>
    <w:rsid w:val="008E145A"/>
    <w:rsid w:val="008E1772"/>
    <w:rsid w:val="008E3214"/>
    <w:rsid w:val="008E39C0"/>
    <w:rsid w:val="008E3F07"/>
    <w:rsid w:val="008E4120"/>
    <w:rsid w:val="008E4D95"/>
    <w:rsid w:val="008E519F"/>
    <w:rsid w:val="008E5DDF"/>
    <w:rsid w:val="008E626E"/>
    <w:rsid w:val="008E6467"/>
    <w:rsid w:val="008E6894"/>
    <w:rsid w:val="008E689C"/>
    <w:rsid w:val="008E6903"/>
    <w:rsid w:val="008F1CCE"/>
    <w:rsid w:val="008F21B1"/>
    <w:rsid w:val="008F3A01"/>
    <w:rsid w:val="008F4532"/>
    <w:rsid w:val="008F4B6C"/>
    <w:rsid w:val="008F6861"/>
    <w:rsid w:val="008F6F61"/>
    <w:rsid w:val="008F7497"/>
    <w:rsid w:val="008F7A28"/>
    <w:rsid w:val="009015AA"/>
    <w:rsid w:val="009026EE"/>
    <w:rsid w:val="00902AE1"/>
    <w:rsid w:val="00902F4A"/>
    <w:rsid w:val="0090377E"/>
    <w:rsid w:val="00903FCD"/>
    <w:rsid w:val="00904C47"/>
    <w:rsid w:val="00904EFB"/>
    <w:rsid w:val="0090573F"/>
    <w:rsid w:val="00905AE2"/>
    <w:rsid w:val="00906243"/>
    <w:rsid w:val="00906A39"/>
    <w:rsid w:val="009104E4"/>
    <w:rsid w:val="009132F7"/>
    <w:rsid w:val="0091433D"/>
    <w:rsid w:val="0091531A"/>
    <w:rsid w:val="00916C71"/>
    <w:rsid w:val="00920D0A"/>
    <w:rsid w:val="00921747"/>
    <w:rsid w:val="00921CC3"/>
    <w:rsid w:val="0092203A"/>
    <w:rsid w:val="00922679"/>
    <w:rsid w:val="009228ED"/>
    <w:rsid w:val="00923BCE"/>
    <w:rsid w:val="0092444D"/>
    <w:rsid w:val="00924A0C"/>
    <w:rsid w:val="00924C53"/>
    <w:rsid w:val="00925296"/>
    <w:rsid w:val="00925847"/>
    <w:rsid w:val="00926BAB"/>
    <w:rsid w:val="00927C16"/>
    <w:rsid w:val="00930C1A"/>
    <w:rsid w:val="00932BE8"/>
    <w:rsid w:val="00932D67"/>
    <w:rsid w:val="00933395"/>
    <w:rsid w:val="00933BBE"/>
    <w:rsid w:val="00936E61"/>
    <w:rsid w:val="0093742A"/>
    <w:rsid w:val="00937550"/>
    <w:rsid w:val="00940683"/>
    <w:rsid w:val="00940A48"/>
    <w:rsid w:val="009418F7"/>
    <w:rsid w:val="009419E4"/>
    <w:rsid w:val="00941D43"/>
    <w:rsid w:val="0094225D"/>
    <w:rsid w:val="009426D1"/>
    <w:rsid w:val="009434E2"/>
    <w:rsid w:val="00943CCC"/>
    <w:rsid w:val="0094771A"/>
    <w:rsid w:val="00947B05"/>
    <w:rsid w:val="00950C94"/>
    <w:rsid w:val="00952A2B"/>
    <w:rsid w:val="0095344A"/>
    <w:rsid w:val="00954239"/>
    <w:rsid w:val="00954950"/>
    <w:rsid w:val="00954FD2"/>
    <w:rsid w:val="009559F6"/>
    <w:rsid w:val="00956377"/>
    <w:rsid w:val="009568CA"/>
    <w:rsid w:val="009571FF"/>
    <w:rsid w:val="00957A6B"/>
    <w:rsid w:val="00957EC6"/>
    <w:rsid w:val="00960661"/>
    <w:rsid w:val="00960A4C"/>
    <w:rsid w:val="00961AB6"/>
    <w:rsid w:val="009626AF"/>
    <w:rsid w:val="00963302"/>
    <w:rsid w:val="0096773E"/>
    <w:rsid w:val="009679D5"/>
    <w:rsid w:val="00970661"/>
    <w:rsid w:val="00971754"/>
    <w:rsid w:val="00971E46"/>
    <w:rsid w:val="009723AA"/>
    <w:rsid w:val="00973D7D"/>
    <w:rsid w:val="00974D58"/>
    <w:rsid w:val="009752DD"/>
    <w:rsid w:val="009775CE"/>
    <w:rsid w:val="00977A5F"/>
    <w:rsid w:val="00977E39"/>
    <w:rsid w:val="00980798"/>
    <w:rsid w:val="00980AD4"/>
    <w:rsid w:val="00981A6E"/>
    <w:rsid w:val="00983719"/>
    <w:rsid w:val="00985588"/>
    <w:rsid w:val="00986289"/>
    <w:rsid w:val="00986416"/>
    <w:rsid w:val="0098739D"/>
    <w:rsid w:val="00987B19"/>
    <w:rsid w:val="00987F27"/>
    <w:rsid w:val="00991265"/>
    <w:rsid w:val="009914A7"/>
    <w:rsid w:val="009914EE"/>
    <w:rsid w:val="00992414"/>
    <w:rsid w:val="00992A0A"/>
    <w:rsid w:val="00993161"/>
    <w:rsid w:val="0099319D"/>
    <w:rsid w:val="00993A1C"/>
    <w:rsid w:val="0099417E"/>
    <w:rsid w:val="00995684"/>
    <w:rsid w:val="00995FEB"/>
    <w:rsid w:val="00997555"/>
    <w:rsid w:val="009A11A3"/>
    <w:rsid w:val="009A27CC"/>
    <w:rsid w:val="009A2A28"/>
    <w:rsid w:val="009A3A43"/>
    <w:rsid w:val="009A6C63"/>
    <w:rsid w:val="009A74E8"/>
    <w:rsid w:val="009B299F"/>
    <w:rsid w:val="009B3077"/>
    <w:rsid w:val="009B3BD3"/>
    <w:rsid w:val="009B6545"/>
    <w:rsid w:val="009B7BA1"/>
    <w:rsid w:val="009C61DB"/>
    <w:rsid w:val="009C6691"/>
    <w:rsid w:val="009C76D7"/>
    <w:rsid w:val="009C79FE"/>
    <w:rsid w:val="009D02BE"/>
    <w:rsid w:val="009D1200"/>
    <w:rsid w:val="009D25FE"/>
    <w:rsid w:val="009D2A19"/>
    <w:rsid w:val="009D2B4E"/>
    <w:rsid w:val="009D3BB5"/>
    <w:rsid w:val="009D4111"/>
    <w:rsid w:val="009D4456"/>
    <w:rsid w:val="009D4F34"/>
    <w:rsid w:val="009E1D0F"/>
    <w:rsid w:val="009E1E1D"/>
    <w:rsid w:val="009E1F23"/>
    <w:rsid w:val="009E4B3E"/>
    <w:rsid w:val="009E589E"/>
    <w:rsid w:val="009E62C9"/>
    <w:rsid w:val="009E6612"/>
    <w:rsid w:val="009F1A5A"/>
    <w:rsid w:val="009F3123"/>
    <w:rsid w:val="009F328D"/>
    <w:rsid w:val="009F3C10"/>
    <w:rsid w:val="009F48FA"/>
    <w:rsid w:val="009F5AB6"/>
    <w:rsid w:val="009F5D61"/>
    <w:rsid w:val="009F6534"/>
    <w:rsid w:val="009F6D4D"/>
    <w:rsid w:val="009F76C8"/>
    <w:rsid w:val="009F7972"/>
    <w:rsid w:val="009F7BBC"/>
    <w:rsid w:val="00A00975"/>
    <w:rsid w:val="00A0187F"/>
    <w:rsid w:val="00A025D4"/>
    <w:rsid w:val="00A045DA"/>
    <w:rsid w:val="00A06E58"/>
    <w:rsid w:val="00A108D1"/>
    <w:rsid w:val="00A11D1C"/>
    <w:rsid w:val="00A11DA8"/>
    <w:rsid w:val="00A14891"/>
    <w:rsid w:val="00A14A7D"/>
    <w:rsid w:val="00A1518F"/>
    <w:rsid w:val="00A174C3"/>
    <w:rsid w:val="00A2027D"/>
    <w:rsid w:val="00A2348D"/>
    <w:rsid w:val="00A24E51"/>
    <w:rsid w:val="00A24F6A"/>
    <w:rsid w:val="00A255D2"/>
    <w:rsid w:val="00A260AE"/>
    <w:rsid w:val="00A261F7"/>
    <w:rsid w:val="00A266F0"/>
    <w:rsid w:val="00A26E42"/>
    <w:rsid w:val="00A27924"/>
    <w:rsid w:val="00A309E3"/>
    <w:rsid w:val="00A312AC"/>
    <w:rsid w:val="00A31D6F"/>
    <w:rsid w:val="00A32AB8"/>
    <w:rsid w:val="00A331E9"/>
    <w:rsid w:val="00A33573"/>
    <w:rsid w:val="00A368F1"/>
    <w:rsid w:val="00A3757D"/>
    <w:rsid w:val="00A37BA0"/>
    <w:rsid w:val="00A40CCB"/>
    <w:rsid w:val="00A421D1"/>
    <w:rsid w:val="00A42AD9"/>
    <w:rsid w:val="00A42FDD"/>
    <w:rsid w:val="00A43E03"/>
    <w:rsid w:val="00A453F4"/>
    <w:rsid w:val="00A45728"/>
    <w:rsid w:val="00A46449"/>
    <w:rsid w:val="00A46A92"/>
    <w:rsid w:val="00A46B14"/>
    <w:rsid w:val="00A47B30"/>
    <w:rsid w:val="00A47E8B"/>
    <w:rsid w:val="00A50A39"/>
    <w:rsid w:val="00A520C6"/>
    <w:rsid w:val="00A531FB"/>
    <w:rsid w:val="00A533CA"/>
    <w:rsid w:val="00A53D18"/>
    <w:rsid w:val="00A546DE"/>
    <w:rsid w:val="00A54CEF"/>
    <w:rsid w:val="00A55AB7"/>
    <w:rsid w:val="00A64E77"/>
    <w:rsid w:val="00A6535F"/>
    <w:rsid w:val="00A655A8"/>
    <w:rsid w:val="00A657E2"/>
    <w:rsid w:val="00A65A17"/>
    <w:rsid w:val="00A6641B"/>
    <w:rsid w:val="00A67026"/>
    <w:rsid w:val="00A67B69"/>
    <w:rsid w:val="00A70044"/>
    <w:rsid w:val="00A7021E"/>
    <w:rsid w:val="00A71D88"/>
    <w:rsid w:val="00A729AE"/>
    <w:rsid w:val="00A72ABF"/>
    <w:rsid w:val="00A73EF3"/>
    <w:rsid w:val="00A74861"/>
    <w:rsid w:val="00A75168"/>
    <w:rsid w:val="00A75FCE"/>
    <w:rsid w:val="00A80699"/>
    <w:rsid w:val="00A82937"/>
    <w:rsid w:val="00A83590"/>
    <w:rsid w:val="00A83D46"/>
    <w:rsid w:val="00A83F93"/>
    <w:rsid w:val="00A84AE8"/>
    <w:rsid w:val="00A87B25"/>
    <w:rsid w:val="00A90D3C"/>
    <w:rsid w:val="00A917E1"/>
    <w:rsid w:val="00A91977"/>
    <w:rsid w:val="00A92AAE"/>
    <w:rsid w:val="00A934BD"/>
    <w:rsid w:val="00A959FC"/>
    <w:rsid w:val="00A96584"/>
    <w:rsid w:val="00A971BD"/>
    <w:rsid w:val="00AA08F7"/>
    <w:rsid w:val="00AA1C43"/>
    <w:rsid w:val="00AA2582"/>
    <w:rsid w:val="00AA3DA5"/>
    <w:rsid w:val="00AA4356"/>
    <w:rsid w:val="00AA4446"/>
    <w:rsid w:val="00AA4B9F"/>
    <w:rsid w:val="00AA60EE"/>
    <w:rsid w:val="00AA6394"/>
    <w:rsid w:val="00AB2193"/>
    <w:rsid w:val="00AB3AF4"/>
    <w:rsid w:val="00AB4B1A"/>
    <w:rsid w:val="00AB73CE"/>
    <w:rsid w:val="00AC11DE"/>
    <w:rsid w:val="00AC1827"/>
    <w:rsid w:val="00AC4788"/>
    <w:rsid w:val="00AC4CAB"/>
    <w:rsid w:val="00AC6BEE"/>
    <w:rsid w:val="00AC7FC7"/>
    <w:rsid w:val="00AD0553"/>
    <w:rsid w:val="00AD0899"/>
    <w:rsid w:val="00AD0D3F"/>
    <w:rsid w:val="00AD10EA"/>
    <w:rsid w:val="00AD3FBE"/>
    <w:rsid w:val="00AD4D88"/>
    <w:rsid w:val="00AD5FDA"/>
    <w:rsid w:val="00AD64A5"/>
    <w:rsid w:val="00AD66E9"/>
    <w:rsid w:val="00AD6925"/>
    <w:rsid w:val="00AD72BE"/>
    <w:rsid w:val="00AE1C9B"/>
    <w:rsid w:val="00AE3795"/>
    <w:rsid w:val="00AE4FBF"/>
    <w:rsid w:val="00AE73E1"/>
    <w:rsid w:val="00AF0F19"/>
    <w:rsid w:val="00AF0F5E"/>
    <w:rsid w:val="00AF1DA3"/>
    <w:rsid w:val="00AF3348"/>
    <w:rsid w:val="00AF7241"/>
    <w:rsid w:val="00AF73DC"/>
    <w:rsid w:val="00AF7AB6"/>
    <w:rsid w:val="00AF7ED3"/>
    <w:rsid w:val="00AF7EF3"/>
    <w:rsid w:val="00AF7FC2"/>
    <w:rsid w:val="00B00CF6"/>
    <w:rsid w:val="00B02244"/>
    <w:rsid w:val="00B03F48"/>
    <w:rsid w:val="00B04153"/>
    <w:rsid w:val="00B04AA6"/>
    <w:rsid w:val="00B069FC"/>
    <w:rsid w:val="00B07483"/>
    <w:rsid w:val="00B0796D"/>
    <w:rsid w:val="00B10614"/>
    <w:rsid w:val="00B1093B"/>
    <w:rsid w:val="00B10C27"/>
    <w:rsid w:val="00B11AAD"/>
    <w:rsid w:val="00B11BDB"/>
    <w:rsid w:val="00B140CC"/>
    <w:rsid w:val="00B15C0F"/>
    <w:rsid w:val="00B17166"/>
    <w:rsid w:val="00B174B1"/>
    <w:rsid w:val="00B178E9"/>
    <w:rsid w:val="00B2122A"/>
    <w:rsid w:val="00B21295"/>
    <w:rsid w:val="00B213C0"/>
    <w:rsid w:val="00B215C2"/>
    <w:rsid w:val="00B23135"/>
    <w:rsid w:val="00B231E3"/>
    <w:rsid w:val="00B233A9"/>
    <w:rsid w:val="00B23D7C"/>
    <w:rsid w:val="00B23E25"/>
    <w:rsid w:val="00B23EE1"/>
    <w:rsid w:val="00B24963"/>
    <w:rsid w:val="00B24FEE"/>
    <w:rsid w:val="00B251A2"/>
    <w:rsid w:val="00B25B2A"/>
    <w:rsid w:val="00B2625D"/>
    <w:rsid w:val="00B272B9"/>
    <w:rsid w:val="00B30499"/>
    <w:rsid w:val="00B3071E"/>
    <w:rsid w:val="00B33DFE"/>
    <w:rsid w:val="00B3467C"/>
    <w:rsid w:val="00B357DA"/>
    <w:rsid w:val="00B35FC0"/>
    <w:rsid w:val="00B435CC"/>
    <w:rsid w:val="00B43A98"/>
    <w:rsid w:val="00B44CDF"/>
    <w:rsid w:val="00B453DE"/>
    <w:rsid w:val="00B46DA4"/>
    <w:rsid w:val="00B47FED"/>
    <w:rsid w:val="00B508D4"/>
    <w:rsid w:val="00B5126A"/>
    <w:rsid w:val="00B52220"/>
    <w:rsid w:val="00B52874"/>
    <w:rsid w:val="00B52D12"/>
    <w:rsid w:val="00B5479D"/>
    <w:rsid w:val="00B549ED"/>
    <w:rsid w:val="00B55264"/>
    <w:rsid w:val="00B56365"/>
    <w:rsid w:val="00B56575"/>
    <w:rsid w:val="00B572FB"/>
    <w:rsid w:val="00B57BED"/>
    <w:rsid w:val="00B62CA8"/>
    <w:rsid w:val="00B64618"/>
    <w:rsid w:val="00B65331"/>
    <w:rsid w:val="00B66857"/>
    <w:rsid w:val="00B66A1A"/>
    <w:rsid w:val="00B66B1E"/>
    <w:rsid w:val="00B67311"/>
    <w:rsid w:val="00B6773D"/>
    <w:rsid w:val="00B7026C"/>
    <w:rsid w:val="00B7029D"/>
    <w:rsid w:val="00B70DA8"/>
    <w:rsid w:val="00B70E0A"/>
    <w:rsid w:val="00B71F13"/>
    <w:rsid w:val="00B7398D"/>
    <w:rsid w:val="00B74732"/>
    <w:rsid w:val="00B74895"/>
    <w:rsid w:val="00B748F0"/>
    <w:rsid w:val="00B751A3"/>
    <w:rsid w:val="00B762B9"/>
    <w:rsid w:val="00B76849"/>
    <w:rsid w:val="00B76C6B"/>
    <w:rsid w:val="00B77617"/>
    <w:rsid w:val="00B77699"/>
    <w:rsid w:val="00B77B84"/>
    <w:rsid w:val="00B77F91"/>
    <w:rsid w:val="00B82BFC"/>
    <w:rsid w:val="00B83583"/>
    <w:rsid w:val="00B85B2F"/>
    <w:rsid w:val="00B87D2C"/>
    <w:rsid w:val="00B92BEA"/>
    <w:rsid w:val="00B92EFB"/>
    <w:rsid w:val="00B93E22"/>
    <w:rsid w:val="00B95321"/>
    <w:rsid w:val="00B953CF"/>
    <w:rsid w:val="00B954A5"/>
    <w:rsid w:val="00B97A00"/>
    <w:rsid w:val="00B97C81"/>
    <w:rsid w:val="00BA0074"/>
    <w:rsid w:val="00BA06F2"/>
    <w:rsid w:val="00BA0F06"/>
    <w:rsid w:val="00BA1F77"/>
    <w:rsid w:val="00BA1FC5"/>
    <w:rsid w:val="00BA1FDF"/>
    <w:rsid w:val="00BA3AC5"/>
    <w:rsid w:val="00BA50A8"/>
    <w:rsid w:val="00BA6214"/>
    <w:rsid w:val="00BA6B48"/>
    <w:rsid w:val="00BA6F06"/>
    <w:rsid w:val="00BA70C8"/>
    <w:rsid w:val="00BB02F8"/>
    <w:rsid w:val="00BB13E5"/>
    <w:rsid w:val="00BB185B"/>
    <w:rsid w:val="00BB273F"/>
    <w:rsid w:val="00BB277B"/>
    <w:rsid w:val="00BB2BA2"/>
    <w:rsid w:val="00BB367C"/>
    <w:rsid w:val="00BB4360"/>
    <w:rsid w:val="00BB437F"/>
    <w:rsid w:val="00BB4ACA"/>
    <w:rsid w:val="00BB55F7"/>
    <w:rsid w:val="00BB5BA7"/>
    <w:rsid w:val="00BB5C5D"/>
    <w:rsid w:val="00BB5C8B"/>
    <w:rsid w:val="00BB63E3"/>
    <w:rsid w:val="00BB7CF3"/>
    <w:rsid w:val="00BB7EC7"/>
    <w:rsid w:val="00BC0DA0"/>
    <w:rsid w:val="00BC2293"/>
    <w:rsid w:val="00BC3B27"/>
    <w:rsid w:val="00BC50D0"/>
    <w:rsid w:val="00BC5CD1"/>
    <w:rsid w:val="00BC5EFB"/>
    <w:rsid w:val="00BD2643"/>
    <w:rsid w:val="00BD2BDE"/>
    <w:rsid w:val="00BD46E4"/>
    <w:rsid w:val="00BD54EC"/>
    <w:rsid w:val="00BD757B"/>
    <w:rsid w:val="00BE0E68"/>
    <w:rsid w:val="00BE1B50"/>
    <w:rsid w:val="00BE20AC"/>
    <w:rsid w:val="00BE29EC"/>
    <w:rsid w:val="00BE3964"/>
    <w:rsid w:val="00BE3F88"/>
    <w:rsid w:val="00BE4234"/>
    <w:rsid w:val="00BE49F5"/>
    <w:rsid w:val="00BE4D27"/>
    <w:rsid w:val="00BE5DD5"/>
    <w:rsid w:val="00BE63E2"/>
    <w:rsid w:val="00BE760D"/>
    <w:rsid w:val="00BF0090"/>
    <w:rsid w:val="00BF0B08"/>
    <w:rsid w:val="00BF1840"/>
    <w:rsid w:val="00BF1DF3"/>
    <w:rsid w:val="00BF211D"/>
    <w:rsid w:val="00BF31B6"/>
    <w:rsid w:val="00BF34B3"/>
    <w:rsid w:val="00BF3590"/>
    <w:rsid w:val="00BF58A8"/>
    <w:rsid w:val="00BF5C7A"/>
    <w:rsid w:val="00BF649B"/>
    <w:rsid w:val="00BF64ED"/>
    <w:rsid w:val="00BF6974"/>
    <w:rsid w:val="00BF6F09"/>
    <w:rsid w:val="00BF70EF"/>
    <w:rsid w:val="00BF71C0"/>
    <w:rsid w:val="00BF7201"/>
    <w:rsid w:val="00C018F1"/>
    <w:rsid w:val="00C02F69"/>
    <w:rsid w:val="00C03B44"/>
    <w:rsid w:val="00C0424F"/>
    <w:rsid w:val="00C0470B"/>
    <w:rsid w:val="00C04934"/>
    <w:rsid w:val="00C04B80"/>
    <w:rsid w:val="00C0548F"/>
    <w:rsid w:val="00C05C11"/>
    <w:rsid w:val="00C062C4"/>
    <w:rsid w:val="00C07203"/>
    <w:rsid w:val="00C07645"/>
    <w:rsid w:val="00C07948"/>
    <w:rsid w:val="00C10200"/>
    <w:rsid w:val="00C1158F"/>
    <w:rsid w:val="00C12991"/>
    <w:rsid w:val="00C135CC"/>
    <w:rsid w:val="00C139A2"/>
    <w:rsid w:val="00C13B7F"/>
    <w:rsid w:val="00C15369"/>
    <w:rsid w:val="00C20DCB"/>
    <w:rsid w:val="00C2184A"/>
    <w:rsid w:val="00C2323D"/>
    <w:rsid w:val="00C241E9"/>
    <w:rsid w:val="00C256DC"/>
    <w:rsid w:val="00C3303B"/>
    <w:rsid w:val="00C33418"/>
    <w:rsid w:val="00C33676"/>
    <w:rsid w:val="00C33687"/>
    <w:rsid w:val="00C35009"/>
    <w:rsid w:val="00C36EF3"/>
    <w:rsid w:val="00C423CF"/>
    <w:rsid w:val="00C43283"/>
    <w:rsid w:val="00C43DE2"/>
    <w:rsid w:val="00C43E11"/>
    <w:rsid w:val="00C45B6B"/>
    <w:rsid w:val="00C47FAB"/>
    <w:rsid w:val="00C52CB9"/>
    <w:rsid w:val="00C53113"/>
    <w:rsid w:val="00C54E41"/>
    <w:rsid w:val="00C57C03"/>
    <w:rsid w:val="00C60533"/>
    <w:rsid w:val="00C60A32"/>
    <w:rsid w:val="00C60C01"/>
    <w:rsid w:val="00C60C84"/>
    <w:rsid w:val="00C63D83"/>
    <w:rsid w:val="00C645B0"/>
    <w:rsid w:val="00C64711"/>
    <w:rsid w:val="00C64F41"/>
    <w:rsid w:val="00C650CF"/>
    <w:rsid w:val="00C650D6"/>
    <w:rsid w:val="00C65FE5"/>
    <w:rsid w:val="00C66030"/>
    <w:rsid w:val="00C6710E"/>
    <w:rsid w:val="00C676DF"/>
    <w:rsid w:val="00C70794"/>
    <w:rsid w:val="00C70DCE"/>
    <w:rsid w:val="00C721E2"/>
    <w:rsid w:val="00C766A2"/>
    <w:rsid w:val="00C76CE6"/>
    <w:rsid w:val="00C77EF3"/>
    <w:rsid w:val="00C8016A"/>
    <w:rsid w:val="00C8067E"/>
    <w:rsid w:val="00C81A4E"/>
    <w:rsid w:val="00C83C23"/>
    <w:rsid w:val="00C86947"/>
    <w:rsid w:val="00C90604"/>
    <w:rsid w:val="00C90D77"/>
    <w:rsid w:val="00C9346A"/>
    <w:rsid w:val="00C94189"/>
    <w:rsid w:val="00C946F3"/>
    <w:rsid w:val="00C94891"/>
    <w:rsid w:val="00C957A4"/>
    <w:rsid w:val="00C95902"/>
    <w:rsid w:val="00C97CC7"/>
    <w:rsid w:val="00CA01C5"/>
    <w:rsid w:val="00CA02D1"/>
    <w:rsid w:val="00CA06CE"/>
    <w:rsid w:val="00CA0D55"/>
    <w:rsid w:val="00CA0F4D"/>
    <w:rsid w:val="00CA1304"/>
    <w:rsid w:val="00CA1723"/>
    <w:rsid w:val="00CA20C5"/>
    <w:rsid w:val="00CA2678"/>
    <w:rsid w:val="00CA2946"/>
    <w:rsid w:val="00CA3307"/>
    <w:rsid w:val="00CA3A8E"/>
    <w:rsid w:val="00CA4BC4"/>
    <w:rsid w:val="00CA5FB8"/>
    <w:rsid w:val="00CA69C7"/>
    <w:rsid w:val="00CA7539"/>
    <w:rsid w:val="00CB0039"/>
    <w:rsid w:val="00CB083F"/>
    <w:rsid w:val="00CB0D42"/>
    <w:rsid w:val="00CB26F9"/>
    <w:rsid w:val="00CB3049"/>
    <w:rsid w:val="00CB38D5"/>
    <w:rsid w:val="00CB4883"/>
    <w:rsid w:val="00CB56ED"/>
    <w:rsid w:val="00CB5FA1"/>
    <w:rsid w:val="00CB6633"/>
    <w:rsid w:val="00CB6832"/>
    <w:rsid w:val="00CB732C"/>
    <w:rsid w:val="00CC28B0"/>
    <w:rsid w:val="00CC2A75"/>
    <w:rsid w:val="00CC2AA4"/>
    <w:rsid w:val="00CC2C0B"/>
    <w:rsid w:val="00CC4829"/>
    <w:rsid w:val="00CC5B5D"/>
    <w:rsid w:val="00CC5C6F"/>
    <w:rsid w:val="00CD0E5D"/>
    <w:rsid w:val="00CD30D7"/>
    <w:rsid w:val="00CD4051"/>
    <w:rsid w:val="00CD4730"/>
    <w:rsid w:val="00CE0EE4"/>
    <w:rsid w:val="00CE2E88"/>
    <w:rsid w:val="00CE31AC"/>
    <w:rsid w:val="00CE35CB"/>
    <w:rsid w:val="00CE3E9E"/>
    <w:rsid w:val="00CE6E43"/>
    <w:rsid w:val="00CF154F"/>
    <w:rsid w:val="00CF297A"/>
    <w:rsid w:val="00CF4919"/>
    <w:rsid w:val="00CF5237"/>
    <w:rsid w:val="00CF5E01"/>
    <w:rsid w:val="00CF713F"/>
    <w:rsid w:val="00D01304"/>
    <w:rsid w:val="00D026BB"/>
    <w:rsid w:val="00D02D1C"/>
    <w:rsid w:val="00D03B11"/>
    <w:rsid w:val="00D058A7"/>
    <w:rsid w:val="00D0595B"/>
    <w:rsid w:val="00D05CB8"/>
    <w:rsid w:val="00D062A2"/>
    <w:rsid w:val="00D06A10"/>
    <w:rsid w:val="00D077B9"/>
    <w:rsid w:val="00D07D14"/>
    <w:rsid w:val="00D10CA7"/>
    <w:rsid w:val="00D119DE"/>
    <w:rsid w:val="00D12AA9"/>
    <w:rsid w:val="00D12B3C"/>
    <w:rsid w:val="00D15719"/>
    <w:rsid w:val="00D20174"/>
    <w:rsid w:val="00D221F8"/>
    <w:rsid w:val="00D22D8E"/>
    <w:rsid w:val="00D23C67"/>
    <w:rsid w:val="00D23D84"/>
    <w:rsid w:val="00D253B4"/>
    <w:rsid w:val="00D26B33"/>
    <w:rsid w:val="00D2719A"/>
    <w:rsid w:val="00D279A3"/>
    <w:rsid w:val="00D30449"/>
    <w:rsid w:val="00D30610"/>
    <w:rsid w:val="00D30A31"/>
    <w:rsid w:val="00D31F0F"/>
    <w:rsid w:val="00D3321F"/>
    <w:rsid w:val="00D333AF"/>
    <w:rsid w:val="00D340EF"/>
    <w:rsid w:val="00D343BA"/>
    <w:rsid w:val="00D35545"/>
    <w:rsid w:val="00D36442"/>
    <w:rsid w:val="00D370AB"/>
    <w:rsid w:val="00D40F43"/>
    <w:rsid w:val="00D415DA"/>
    <w:rsid w:val="00D42CC0"/>
    <w:rsid w:val="00D433C1"/>
    <w:rsid w:val="00D45A5E"/>
    <w:rsid w:val="00D50891"/>
    <w:rsid w:val="00D50907"/>
    <w:rsid w:val="00D519C1"/>
    <w:rsid w:val="00D52ECD"/>
    <w:rsid w:val="00D53376"/>
    <w:rsid w:val="00D56778"/>
    <w:rsid w:val="00D5747C"/>
    <w:rsid w:val="00D61785"/>
    <w:rsid w:val="00D620A3"/>
    <w:rsid w:val="00D620F5"/>
    <w:rsid w:val="00D6434F"/>
    <w:rsid w:val="00D649BE"/>
    <w:rsid w:val="00D655B0"/>
    <w:rsid w:val="00D65788"/>
    <w:rsid w:val="00D667F9"/>
    <w:rsid w:val="00D66C4C"/>
    <w:rsid w:val="00D67AAD"/>
    <w:rsid w:val="00D67EBB"/>
    <w:rsid w:val="00D700E3"/>
    <w:rsid w:val="00D75465"/>
    <w:rsid w:val="00D75BCD"/>
    <w:rsid w:val="00D75EEB"/>
    <w:rsid w:val="00D767F7"/>
    <w:rsid w:val="00D76931"/>
    <w:rsid w:val="00D7735E"/>
    <w:rsid w:val="00D840B0"/>
    <w:rsid w:val="00D843D0"/>
    <w:rsid w:val="00D858E7"/>
    <w:rsid w:val="00D8652C"/>
    <w:rsid w:val="00D86670"/>
    <w:rsid w:val="00D86A6A"/>
    <w:rsid w:val="00D86D81"/>
    <w:rsid w:val="00D87A22"/>
    <w:rsid w:val="00D903AF"/>
    <w:rsid w:val="00D91427"/>
    <w:rsid w:val="00D9171B"/>
    <w:rsid w:val="00D91AAF"/>
    <w:rsid w:val="00D9419B"/>
    <w:rsid w:val="00D9479F"/>
    <w:rsid w:val="00D965D8"/>
    <w:rsid w:val="00D9671A"/>
    <w:rsid w:val="00D9767E"/>
    <w:rsid w:val="00D97743"/>
    <w:rsid w:val="00DA005C"/>
    <w:rsid w:val="00DA19B4"/>
    <w:rsid w:val="00DA3919"/>
    <w:rsid w:val="00DA523E"/>
    <w:rsid w:val="00DA5876"/>
    <w:rsid w:val="00DA6046"/>
    <w:rsid w:val="00DA6159"/>
    <w:rsid w:val="00DA6616"/>
    <w:rsid w:val="00DA71E1"/>
    <w:rsid w:val="00DA74F1"/>
    <w:rsid w:val="00DB3389"/>
    <w:rsid w:val="00DB3ED9"/>
    <w:rsid w:val="00DB4929"/>
    <w:rsid w:val="00DB561E"/>
    <w:rsid w:val="00DB60C8"/>
    <w:rsid w:val="00DB6B9D"/>
    <w:rsid w:val="00DB7923"/>
    <w:rsid w:val="00DC0539"/>
    <w:rsid w:val="00DC065A"/>
    <w:rsid w:val="00DC1F64"/>
    <w:rsid w:val="00DC2A47"/>
    <w:rsid w:val="00DC4C4C"/>
    <w:rsid w:val="00DC4CF2"/>
    <w:rsid w:val="00DC5B20"/>
    <w:rsid w:val="00DC6A1A"/>
    <w:rsid w:val="00DC6F5A"/>
    <w:rsid w:val="00DC7B44"/>
    <w:rsid w:val="00DD014E"/>
    <w:rsid w:val="00DD2337"/>
    <w:rsid w:val="00DD27DF"/>
    <w:rsid w:val="00DD487B"/>
    <w:rsid w:val="00DD5A0C"/>
    <w:rsid w:val="00DD5A23"/>
    <w:rsid w:val="00DD5A73"/>
    <w:rsid w:val="00DD604E"/>
    <w:rsid w:val="00DD6357"/>
    <w:rsid w:val="00DD654D"/>
    <w:rsid w:val="00DD6E55"/>
    <w:rsid w:val="00DD7715"/>
    <w:rsid w:val="00DD7ACF"/>
    <w:rsid w:val="00DE04B8"/>
    <w:rsid w:val="00DE0ACC"/>
    <w:rsid w:val="00DE202C"/>
    <w:rsid w:val="00DE24AF"/>
    <w:rsid w:val="00DE5184"/>
    <w:rsid w:val="00DE60AA"/>
    <w:rsid w:val="00DE6BD0"/>
    <w:rsid w:val="00DE7004"/>
    <w:rsid w:val="00DF1F04"/>
    <w:rsid w:val="00DF36E2"/>
    <w:rsid w:val="00DF4229"/>
    <w:rsid w:val="00DF61AF"/>
    <w:rsid w:val="00DF63F7"/>
    <w:rsid w:val="00DF7159"/>
    <w:rsid w:val="00DF72A7"/>
    <w:rsid w:val="00DF738F"/>
    <w:rsid w:val="00E00806"/>
    <w:rsid w:val="00E00CC4"/>
    <w:rsid w:val="00E00D5D"/>
    <w:rsid w:val="00E00DD1"/>
    <w:rsid w:val="00E00ED5"/>
    <w:rsid w:val="00E01FB9"/>
    <w:rsid w:val="00E0291F"/>
    <w:rsid w:val="00E02CD1"/>
    <w:rsid w:val="00E0528E"/>
    <w:rsid w:val="00E07579"/>
    <w:rsid w:val="00E11132"/>
    <w:rsid w:val="00E11B4B"/>
    <w:rsid w:val="00E11ED7"/>
    <w:rsid w:val="00E1280C"/>
    <w:rsid w:val="00E12BF6"/>
    <w:rsid w:val="00E12D53"/>
    <w:rsid w:val="00E1380F"/>
    <w:rsid w:val="00E14066"/>
    <w:rsid w:val="00E146A4"/>
    <w:rsid w:val="00E15165"/>
    <w:rsid w:val="00E155AD"/>
    <w:rsid w:val="00E15C1C"/>
    <w:rsid w:val="00E15F7D"/>
    <w:rsid w:val="00E1609D"/>
    <w:rsid w:val="00E20708"/>
    <w:rsid w:val="00E210D1"/>
    <w:rsid w:val="00E2132F"/>
    <w:rsid w:val="00E225FE"/>
    <w:rsid w:val="00E239D5"/>
    <w:rsid w:val="00E24B53"/>
    <w:rsid w:val="00E24B85"/>
    <w:rsid w:val="00E265A4"/>
    <w:rsid w:val="00E27160"/>
    <w:rsid w:val="00E31200"/>
    <w:rsid w:val="00E31F4B"/>
    <w:rsid w:val="00E33653"/>
    <w:rsid w:val="00E33666"/>
    <w:rsid w:val="00E33747"/>
    <w:rsid w:val="00E341B5"/>
    <w:rsid w:val="00E346E4"/>
    <w:rsid w:val="00E3588E"/>
    <w:rsid w:val="00E35B35"/>
    <w:rsid w:val="00E36E4D"/>
    <w:rsid w:val="00E37DD8"/>
    <w:rsid w:val="00E406A8"/>
    <w:rsid w:val="00E42D23"/>
    <w:rsid w:val="00E43312"/>
    <w:rsid w:val="00E43406"/>
    <w:rsid w:val="00E442A8"/>
    <w:rsid w:val="00E444F3"/>
    <w:rsid w:val="00E44586"/>
    <w:rsid w:val="00E449D8"/>
    <w:rsid w:val="00E5156A"/>
    <w:rsid w:val="00E520AC"/>
    <w:rsid w:val="00E52162"/>
    <w:rsid w:val="00E55818"/>
    <w:rsid w:val="00E55ADF"/>
    <w:rsid w:val="00E6143A"/>
    <w:rsid w:val="00E64030"/>
    <w:rsid w:val="00E644F9"/>
    <w:rsid w:val="00E64DFC"/>
    <w:rsid w:val="00E654B3"/>
    <w:rsid w:val="00E665A3"/>
    <w:rsid w:val="00E66F46"/>
    <w:rsid w:val="00E70C48"/>
    <w:rsid w:val="00E71114"/>
    <w:rsid w:val="00E71400"/>
    <w:rsid w:val="00E715BE"/>
    <w:rsid w:val="00E71B04"/>
    <w:rsid w:val="00E72366"/>
    <w:rsid w:val="00E73D51"/>
    <w:rsid w:val="00E73E9C"/>
    <w:rsid w:val="00E75C8A"/>
    <w:rsid w:val="00E7609B"/>
    <w:rsid w:val="00E76EC4"/>
    <w:rsid w:val="00E76FD1"/>
    <w:rsid w:val="00E775DF"/>
    <w:rsid w:val="00E77837"/>
    <w:rsid w:val="00E8086A"/>
    <w:rsid w:val="00E81681"/>
    <w:rsid w:val="00E81B70"/>
    <w:rsid w:val="00E81C70"/>
    <w:rsid w:val="00E82B50"/>
    <w:rsid w:val="00E83918"/>
    <w:rsid w:val="00E8568E"/>
    <w:rsid w:val="00E872B2"/>
    <w:rsid w:val="00E90076"/>
    <w:rsid w:val="00E90085"/>
    <w:rsid w:val="00E9013E"/>
    <w:rsid w:val="00E9028A"/>
    <w:rsid w:val="00E916A7"/>
    <w:rsid w:val="00E928F0"/>
    <w:rsid w:val="00E93514"/>
    <w:rsid w:val="00E94BAD"/>
    <w:rsid w:val="00E96B44"/>
    <w:rsid w:val="00E97F76"/>
    <w:rsid w:val="00EA0C08"/>
    <w:rsid w:val="00EA1420"/>
    <w:rsid w:val="00EA275D"/>
    <w:rsid w:val="00EA2B31"/>
    <w:rsid w:val="00EA63C1"/>
    <w:rsid w:val="00EA64AE"/>
    <w:rsid w:val="00EA6A8E"/>
    <w:rsid w:val="00EA6BE0"/>
    <w:rsid w:val="00EB0989"/>
    <w:rsid w:val="00EB257B"/>
    <w:rsid w:val="00EB409A"/>
    <w:rsid w:val="00EB4323"/>
    <w:rsid w:val="00EB4B54"/>
    <w:rsid w:val="00EB5534"/>
    <w:rsid w:val="00EB6410"/>
    <w:rsid w:val="00EB7AED"/>
    <w:rsid w:val="00EC01E1"/>
    <w:rsid w:val="00EC01F1"/>
    <w:rsid w:val="00EC0267"/>
    <w:rsid w:val="00EC2854"/>
    <w:rsid w:val="00EC3311"/>
    <w:rsid w:val="00EC34DC"/>
    <w:rsid w:val="00EC3605"/>
    <w:rsid w:val="00EC3C7C"/>
    <w:rsid w:val="00EC4F24"/>
    <w:rsid w:val="00EC526F"/>
    <w:rsid w:val="00EC56F2"/>
    <w:rsid w:val="00EC6347"/>
    <w:rsid w:val="00EC71E7"/>
    <w:rsid w:val="00EC7C67"/>
    <w:rsid w:val="00ED0CFA"/>
    <w:rsid w:val="00ED1CF2"/>
    <w:rsid w:val="00ED1DEC"/>
    <w:rsid w:val="00ED3A2F"/>
    <w:rsid w:val="00ED48DC"/>
    <w:rsid w:val="00ED5C89"/>
    <w:rsid w:val="00ED6391"/>
    <w:rsid w:val="00ED6A3E"/>
    <w:rsid w:val="00EE01ED"/>
    <w:rsid w:val="00EE10BC"/>
    <w:rsid w:val="00EE331F"/>
    <w:rsid w:val="00EE44D4"/>
    <w:rsid w:val="00EE6903"/>
    <w:rsid w:val="00EE72A0"/>
    <w:rsid w:val="00EE79B3"/>
    <w:rsid w:val="00EF063C"/>
    <w:rsid w:val="00EF11D0"/>
    <w:rsid w:val="00EF1EB3"/>
    <w:rsid w:val="00EF20D3"/>
    <w:rsid w:val="00EF296E"/>
    <w:rsid w:val="00EF460C"/>
    <w:rsid w:val="00EF7A54"/>
    <w:rsid w:val="00F007D9"/>
    <w:rsid w:val="00F015A2"/>
    <w:rsid w:val="00F016E2"/>
    <w:rsid w:val="00F01960"/>
    <w:rsid w:val="00F03D77"/>
    <w:rsid w:val="00F03E52"/>
    <w:rsid w:val="00F044C0"/>
    <w:rsid w:val="00F04954"/>
    <w:rsid w:val="00F04D8B"/>
    <w:rsid w:val="00F05825"/>
    <w:rsid w:val="00F05BE4"/>
    <w:rsid w:val="00F06246"/>
    <w:rsid w:val="00F07B27"/>
    <w:rsid w:val="00F07E33"/>
    <w:rsid w:val="00F102B0"/>
    <w:rsid w:val="00F10D75"/>
    <w:rsid w:val="00F127AF"/>
    <w:rsid w:val="00F1530D"/>
    <w:rsid w:val="00F16788"/>
    <w:rsid w:val="00F16DBA"/>
    <w:rsid w:val="00F1768A"/>
    <w:rsid w:val="00F17951"/>
    <w:rsid w:val="00F20513"/>
    <w:rsid w:val="00F20F79"/>
    <w:rsid w:val="00F2313D"/>
    <w:rsid w:val="00F23940"/>
    <w:rsid w:val="00F23A92"/>
    <w:rsid w:val="00F24934"/>
    <w:rsid w:val="00F25326"/>
    <w:rsid w:val="00F25E3F"/>
    <w:rsid w:val="00F263CB"/>
    <w:rsid w:val="00F26F65"/>
    <w:rsid w:val="00F301BB"/>
    <w:rsid w:val="00F32A41"/>
    <w:rsid w:val="00F3498C"/>
    <w:rsid w:val="00F3499D"/>
    <w:rsid w:val="00F34BF4"/>
    <w:rsid w:val="00F35354"/>
    <w:rsid w:val="00F3717D"/>
    <w:rsid w:val="00F40661"/>
    <w:rsid w:val="00F412E9"/>
    <w:rsid w:val="00F414D9"/>
    <w:rsid w:val="00F41BFE"/>
    <w:rsid w:val="00F43BFC"/>
    <w:rsid w:val="00F44703"/>
    <w:rsid w:val="00F45ACC"/>
    <w:rsid w:val="00F4668D"/>
    <w:rsid w:val="00F46B47"/>
    <w:rsid w:val="00F522AC"/>
    <w:rsid w:val="00F52857"/>
    <w:rsid w:val="00F53B2F"/>
    <w:rsid w:val="00F55C1E"/>
    <w:rsid w:val="00F561EA"/>
    <w:rsid w:val="00F56583"/>
    <w:rsid w:val="00F56C6D"/>
    <w:rsid w:val="00F571F1"/>
    <w:rsid w:val="00F57A03"/>
    <w:rsid w:val="00F604F5"/>
    <w:rsid w:val="00F61899"/>
    <w:rsid w:val="00F61BF8"/>
    <w:rsid w:val="00F6589A"/>
    <w:rsid w:val="00F65C43"/>
    <w:rsid w:val="00F6668D"/>
    <w:rsid w:val="00F66FE7"/>
    <w:rsid w:val="00F67386"/>
    <w:rsid w:val="00F700DB"/>
    <w:rsid w:val="00F70271"/>
    <w:rsid w:val="00F70929"/>
    <w:rsid w:val="00F715DE"/>
    <w:rsid w:val="00F72EF6"/>
    <w:rsid w:val="00F74BA7"/>
    <w:rsid w:val="00F74C77"/>
    <w:rsid w:val="00F770CA"/>
    <w:rsid w:val="00F77ED6"/>
    <w:rsid w:val="00F80220"/>
    <w:rsid w:val="00F80D7B"/>
    <w:rsid w:val="00F81353"/>
    <w:rsid w:val="00F816CC"/>
    <w:rsid w:val="00F821FB"/>
    <w:rsid w:val="00F82FA1"/>
    <w:rsid w:val="00F83401"/>
    <w:rsid w:val="00F83478"/>
    <w:rsid w:val="00F83548"/>
    <w:rsid w:val="00F83B64"/>
    <w:rsid w:val="00F84097"/>
    <w:rsid w:val="00F85F15"/>
    <w:rsid w:val="00F90002"/>
    <w:rsid w:val="00F90107"/>
    <w:rsid w:val="00F90540"/>
    <w:rsid w:val="00F90D92"/>
    <w:rsid w:val="00F9140B"/>
    <w:rsid w:val="00F93667"/>
    <w:rsid w:val="00F9418A"/>
    <w:rsid w:val="00F943DA"/>
    <w:rsid w:val="00F9579F"/>
    <w:rsid w:val="00F957BD"/>
    <w:rsid w:val="00F9660B"/>
    <w:rsid w:val="00F9673C"/>
    <w:rsid w:val="00F974D7"/>
    <w:rsid w:val="00FA10B7"/>
    <w:rsid w:val="00FA10CF"/>
    <w:rsid w:val="00FA2F23"/>
    <w:rsid w:val="00FA32A7"/>
    <w:rsid w:val="00FA448D"/>
    <w:rsid w:val="00FA4B87"/>
    <w:rsid w:val="00FA532C"/>
    <w:rsid w:val="00FA6FC1"/>
    <w:rsid w:val="00FA77CF"/>
    <w:rsid w:val="00FB0556"/>
    <w:rsid w:val="00FB0FA7"/>
    <w:rsid w:val="00FB1131"/>
    <w:rsid w:val="00FB18CB"/>
    <w:rsid w:val="00FB3E78"/>
    <w:rsid w:val="00FB42E5"/>
    <w:rsid w:val="00FB4828"/>
    <w:rsid w:val="00FB4E98"/>
    <w:rsid w:val="00FB716F"/>
    <w:rsid w:val="00FB7ACF"/>
    <w:rsid w:val="00FC0F23"/>
    <w:rsid w:val="00FC2A52"/>
    <w:rsid w:val="00FC3894"/>
    <w:rsid w:val="00FC3A0B"/>
    <w:rsid w:val="00FC3A3C"/>
    <w:rsid w:val="00FC4EB2"/>
    <w:rsid w:val="00FC6590"/>
    <w:rsid w:val="00FC659C"/>
    <w:rsid w:val="00FD1D52"/>
    <w:rsid w:val="00FD249C"/>
    <w:rsid w:val="00FD2A7F"/>
    <w:rsid w:val="00FD2E1D"/>
    <w:rsid w:val="00FD37B9"/>
    <w:rsid w:val="00FD4673"/>
    <w:rsid w:val="00FD5B2E"/>
    <w:rsid w:val="00FE0FE6"/>
    <w:rsid w:val="00FE27DB"/>
    <w:rsid w:val="00FE2DCD"/>
    <w:rsid w:val="00FE320E"/>
    <w:rsid w:val="00FE4372"/>
    <w:rsid w:val="00FE482A"/>
    <w:rsid w:val="00FE51D7"/>
    <w:rsid w:val="00FE6D68"/>
    <w:rsid w:val="00FE7F94"/>
    <w:rsid w:val="00FF1003"/>
    <w:rsid w:val="00FF128B"/>
    <w:rsid w:val="00FF3417"/>
    <w:rsid w:val="00FF3804"/>
    <w:rsid w:val="00FF4A2D"/>
    <w:rsid w:val="00FF4C3F"/>
    <w:rsid w:val="00FF5BF3"/>
    <w:rsid w:val="00FF6073"/>
    <w:rsid w:val="00FF62F3"/>
    <w:rsid w:val="00FF7F05"/>
    <w:rsid w:val="00FF7F62"/>
    <w:rsid w:val="06FFE560"/>
    <w:rsid w:val="17EAF30A"/>
    <w:rsid w:val="2BFD7F5A"/>
    <w:rsid w:val="2FB5FD52"/>
    <w:rsid w:val="2FFF8D69"/>
    <w:rsid w:val="2FFFEFDF"/>
    <w:rsid w:val="33E75E8B"/>
    <w:rsid w:val="33FBB2E6"/>
    <w:rsid w:val="34EF30E1"/>
    <w:rsid w:val="35E5081E"/>
    <w:rsid w:val="37774CF7"/>
    <w:rsid w:val="3B3E3013"/>
    <w:rsid w:val="3EEB7B97"/>
    <w:rsid w:val="3FDF412D"/>
    <w:rsid w:val="566418CD"/>
    <w:rsid w:val="5B6A052F"/>
    <w:rsid w:val="5BF27AB2"/>
    <w:rsid w:val="5EFB62B3"/>
    <w:rsid w:val="5F7BD1C9"/>
    <w:rsid w:val="5FB99348"/>
    <w:rsid w:val="5FEEBA71"/>
    <w:rsid w:val="5FFCB9D9"/>
    <w:rsid w:val="66BF8D9D"/>
    <w:rsid w:val="66EC1AF2"/>
    <w:rsid w:val="6B41BE11"/>
    <w:rsid w:val="6BF6EFEF"/>
    <w:rsid w:val="6BFF826A"/>
    <w:rsid w:val="73CB911D"/>
    <w:rsid w:val="73F612AA"/>
    <w:rsid w:val="74FE73CC"/>
    <w:rsid w:val="75EF07BA"/>
    <w:rsid w:val="76DE49E7"/>
    <w:rsid w:val="773E5B3A"/>
    <w:rsid w:val="775E7D65"/>
    <w:rsid w:val="777F3BAE"/>
    <w:rsid w:val="77BD4934"/>
    <w:rsid w:val="788E2871"/>
    <w:rsid w:val="7A8CF0E5"/>
    <w:rsid w:val="7B7EABFC"/>
    <w:rsid w:val="7BAF1636"/>
    <w:rsid w:val="7BD564DB"/>
    <w:rsid w:val="7BF52F92"/>
    <w:rsid w:val="7CB619FD"/>
    <w:rsid w:val="7CC74083"/>
    <w:rsid w:val="7D6F569D"/>
    <w:rsid w:val="7DF636F2"/>
    <w:rsid w:val="7E4F8316"/>
    <w:rsid w:val="7E565C5E"/>
    <w:rsid w:val="7EFF2DBB"/>
    <w:rsid w:val="7FCF638A"/>
    <w:rsid w:val="7FD7F756"/>
    <w:rsid w:val="7FDB45A0"/>
    <w:rsid w:val="7FEBCEBA"/>
    <w:rsid w:val="7FF33669"/>
    <w:rsid w:val="7FFD2A0F"/>
    <w:rsid w:val="7FFF3084"/>
    <w:rsid w:val="99ED5197"/>
    <w:rsid w:val="9CFF7F3D"/>
    <w:rsid w:val="A1FC0DF6"/>
    <w:rsid w:val="A1FDB087"/>
    <w:rsid w:val="A6DF4CBF"/>
    <w:rsid w:val="A86E705C"/>
    <w:rsid w:val="AE8D9BE8"/>
    <w:rsid w:val="AFE6F730"/>
    <w:rsid w:val="AFEF9521"/>
    <w:rsid w:val="AFFD1024"/>
    <w:rsid w:val="B7CF41CF"/>
    <w:rsid w:val="B7FE7C80"/>
    <w:rsid w:val="B9BB2E19"/>
    <w:rsid w:val="BCEA45D9"/>
    <w:rsid w:val="BCFB1608"/>
    <w:rsid w:val="BDE691DE"/>
    <w:rsid w:val="BEC74DB9"/>
    <w:rsid w:val="BFAD26A3"/>
    <w:rsid w:val="BFFD4627"/>
    <w:rsid w:val="CD73F18D"/>
    <w:rsid w:val="CFB2D7DB"/>
    <w:rsid w:val="D3D7F7A5"/>
    <w:rsid w:val="D3DFF076"/>
    <w:rsid w:val="D5EFFA34"/>
    <w:rsid w:val="D74F306F"/>
    <w:rsid w:val="DCFC40CF"/>
    <w:rsid w:val="DD4F6472"/>
    <w:rsid w:val="DDFBDFD4"/>
    <w:rsid w:val="DF7AA940"/>
    <w:rsid w:val="DFCFEE15"/>
    <w:rsid w:val="DFDF5AE6"/>
    <w:rsid w:val="E4BF49B7"/>
    <w:rsid w:val="E76B9ECA"/>
    <w:rsid w:val="EB3D8086"/>
    <w:rsid w:val="ECF7220E"/>
    <w:rsid w:val="EE0DC487"/>
    <w:rsid w:val="EF9BED14"/>
    <w:rsid w:val="EFDB09DA"/>
    <w:rsid w:val="EFF71900"/>
    <w:rsid w:val="F377FF6E"/>
    <w:rsid w:val="F7FF3E0D"/>
    <w:rsid w:val="F979C1CE"/>
    <w:rsid w:val="FAB16842"/>
    <w:rsid w:val="FADFC8C4"/>
    <w:rsid w:val="FBBB84BE"/>
    <w:rsid w:val="FBDF02B8"/>
    <w:rsid w:val="FBE7D390"/>
    <w:rsid w:val="FCBF708F"/>
    <w:rsid w:val="FCFE21FF"/>
    <w:rsid w:val="FF77F92B"/>
    <w:rsid w:val="FF8B23A3"/>
    <w:rsid w:val="FFBA3C53"/>
    <w:rsid w:val="FFBC080D"/>
    <w:rsid w:val="FFF779F9"/>
    <w:rsid w:val="FFFB23A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9" w:semiHidden="0" w:name="heading 3"/>
    <w:lsdException w:qFormat="1" w:unhideWhenUsed="0" w:uiPriority="9"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paragraph" w:styleId="2">
    <w:name w:val="heading 1"/>
    <w:basedOn w:val="1"/>
    <w:next w:val="1"/>
    <w:link w:val="29"/>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0"/>
    <w:qFormat/>
    <w:uiPriority w:val="0"/>
    <w:pPr>
      <w:keepNext/>
      <w:keepLines/>
      <w:numPr>
        <w:ilvl w:val="1"/>
        <w:numId w:val="1"/>
      </w:numPr>
      <w:spacing w:before="260" w:after="260" w:line="360" w:lineRule="auto"/>
      <w:outlineLvl w:val="1"/>
    </w:pPr>
    <w:rPr>
      <w:rFonts w:asciiTheme="majorEastAsia" w:hAnsiTheme="majorEastAsia" w:eastAsiaTheme="majorEastAsia"/>
      <w:b/>
      <w:bCs/>
    </w:rPr>
  </w:style>
  <w:style w:type="paragraph" w:styleId="4">
    <w:name w:val="heading 3"/>
    <w:basedOn w:val="1"/>
    <w:next w:val="1"/>
    <w:link w:val="31"/>
    <w:qFormat/>
    <w:uiPriority w:val="9"/>
    <w:pPr>
      <w:numPr>
        <w:ilvl w:val="2"/>
        <w:numId w:val="1"/>
      </w:numPr>
      <w:spacing w:before="100" w:beforeAutospacing="1" w:after="100" w:afterAutospacing="1"/>
      <w:outlineLvl w:val="2"/>
    </w:pPr>
    <w:rPr>
      <w:b/>
      <w:bCs/>
      <w:sz w:val="27"/>
      <w:szCs w:val="27"/>
    </w:rPr>
  </w:style>
  <w:style w:type="paragraph" w:styleId="5">
    <w:name w:val="heading 4"/>
    <w:basedOn w:val="1"/>
    <w:next w:val="1"/>
    <w:link w:val="32"/>
    <w:qFormat/>
    <w:uiPriority w:val="9"/>
    <w:pPr>
      <w:keepNext/>
      <w:keepLines/>
      <w:numPr>
        <w:ilvl w:val="3"/>
        <w:numId w:val="1"/>
      </w:numPr>
      <w:spacing w:before="280" w:after="290" w:line="376" w:lineRule="auto"/>
      <w:outlineLvl w:val="3"/>
    </w:pPr>
    <w:rPr>
      <w:rFonts w:ascii="Cambria" w:hAnsi="Cambria"/>
      <w:b/>
      <w:bCs/>
      <w:sz w:val="28"/>
      <w:szCs w:val="28"/>
    </w:rPr>
  </w:style>
  <w:style w:type="paragraph" w:styleId="6">
    <w:name w:val="heading 5"/>
    <w:basedOn w:val="1"/>
    <w:next w:val="1"/>
    <w:link w:val="33"/>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4"/>
    <w:qFormat/>
    <w:uiPriority w:val="0"/>
    <w:pPr>
      <w:keepNext/>
      <w:keepLines/>
      <w:numPr>
        <w:ilvl w:val="5"/>
        <w:numId w:val="1"/>
      </w:numPr>
      <w:spacing w:before="240" w:after="64" w:line="320" w:lineRule="auto"/>
      <w:outlineLvl w:val="5"/>
    </w:pPr>
    <w:rPr>
      <w:rFonts w:ascii="Arial" w:hAnsi="Arial" w:eastAsia="黑体"/>
      <w:b/>
      <w:bCs/>
    </w:rPr>
  </w:style>
  <w:style w:type="paragraph" w:styleId="8">
    <w:name w:val="heading 7"/>
    <w:basedOn w:val="1"/>
    <w:next w:val="1"/>
    <w:link w:val="35"/>
    <w:qFormat/>
    <w:uiPriority w:val="0"/>
    <w:pPr>
      <w:keepNext/>
      <w:keepLines/>
      <w:numPr>
        <w:ilvl w:val="6"/>
        <w:numId w:val="1"/>
      </w:numPr>
      <w:spacing w:before="240" w:after="64" w:line="320" w:lineRule="auto"/>
      <w:outlineLvl w:val="6"/>
    </w:pPr>
    <w:rPr>
      <w:b/>
      <w:bCs/>
    </w:rPr>
  </w:style>
  <w:style w:type="paragraph" w:styleId="9">
    <w:name w:val="heading 8"/>
    <w:basedOn w:val="1"/>
    <w:next w:val="1"/>
    <w:link w:val="36"/>
    <w:qFormat/>
    <w:uiPriority w:val="0"/>
    <w:pPr>
      <w:keepNext/>
      <w:keepLines/>
      <w:numPr>
        <w:ilvl w:val="7"/>
        <w:numId w:val="1"/>
      </w:numPr>
      <w:spacing w:before="240" w:after="64" w:line="320" w:lineRule="auto"/>
      <w:outlineLvl w:val="7"/>
    </w:pPr>
    <w:rPr>
      <w:rFonts w:ascii="Arial" w:hAnsi="Arial" w:eastAsia="黑体"/>
    </w:rPr>
  </w:style>
  <w:style w:type="paragraph" w:styleId="10">
    <w:name w:val="heading 9"/>
    <w:basedOn w:val="1"/>
    <w:next w:val="1"/>
    <w:link w:val="37"/>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2">
    <w:name w:val="Default Paragraph Font"/>
    <w:unhideWhenUsed/>
    <w:qFormat/>
    <w:uiPriority w:val="1"/>
  </w:style>
  <w:style w:type="table" w:default="1" w:styleId="25">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58"/>
    <w:unhideWhenUsed/>
    <w:qFormat/>
    <w:uiPriority w:val="99"/>
    <w:rPr>
      <w:b/>
      <w:bCs/>
    </w:rPr>
  </w:style>
  <w:style w:type="paragraph" w:styleId="12">
    <w:name w:val="annotation text"/>
    <w:basedOn w:val="1"/>
    <w:link w:val="57"/>
    <w:unhideWhenUsed/>
    <w:qFormat/>
    <w:uiPriority w:val="99"/>
  </w:style>
  <w:style w:type="paragraph" w:styleId="13">
    <w:name w:val="Document Map"/>
    <w:basedOn w:val="1"/>
    <w:link w:val="44"/>
    <w:unhideWhenUsed/>
    <w:qFormat/>
    <w:uiPriority w:val="99"/>
    <w:rPr>
      <w:sz w:val="18"/>
      <w:szCs w:val="18"/>
    </w:rPr>
  </w:style>
  <w:style w:type="paragraph" w:styleId="14">
    <w:name w:val="toc 3"/>
    <w:basedOn w:val="1"/>
    <w:next w:val="1"/>
    <w:unhideWhenUsed/>
    <w:qFormat/>
    <w:uiPriority w:val="39"/>
    <w:pPr>
      <w:spacing w:after="100" w:line="276" w:lineRule="auto"/>
      <w:ind w:left="440"/>
    </w:pPr>
    <w:rPr>
      <w:rFonts w:asciiTheme="minorHAnsi" w:hAnsiTheme="minorHAnsi" w:eastAsiaTheme="minorEastAsia" w:cstheme="minorBidi"/>
      <w:sz w:val="22"/>
    </w:rPr>
  </w:style>
  <w:style w:type="paragraph" w:styleId="15">
    <w:name w:val="Balloon Text"/>
    <w:basedOn w:val="1"/>
    <w:link w:val="43"/>
    <w:unhideWhenUsed/>
    <w:qFormat/>
    <w:uiPriority w:val="99"/>
    <w:rPr>
      <w:sz w:val="18"/>
      <w:szCs w:val="18"/>
    </w:rPr>
  </w:style>
  <w:style w:type="paragraph" w:styleId="16">
    <w:name w:val="footer"/>
    <w:basedOn w:val="1"/>
    <w:link w:val="41"/>
    <w:unhideWhenUsed/>
    <w:qFormat/>
    <w:uiPriority w:val="99"/>
    <w:pPr>
      <w:tabs>
        <w:tab w:val="center" w:pos="4153"/>
        <w:tab w:val="right" w:pos="8306"/>
      </w:tabs>
      <w:snapToGrid w:val="0"/>
    </w:pPr>
    <w:rPr>
      <w:sz w:val="18"/>
      <w:szCs w:val="18"/>
    </w:rPr>
  </w:style>
  <w:style w:type="paragraph" w:styleId="17">
    <w:name w:val="header"/>
    <w:basedOn w:val="1"/>
    <w:link w:val="40"/>
    <w:unhideWhenUsed/>
    <w:qFormat/>
    <w:uiPriority w:val="99"/>
    <w:pPr>
      <w:pBdr>
        <w:bottom w:val="single" w:color="auto" w:sz="6" w:space="1"/>
      </w:pBdr>
      <w:tabs>
        <w:tab w:val="center" w:pos="4153"/>
        <w:tab w:val="right" w:pos="8306"/>
      </w:tabs>
      <w:snapToGrid w:val="0"/>
      <w:jc w:val="center"/>
    </w:pPr>
    <w:rPr>
      <w:sz w:val="18"/>
      <w:szCs w:val="18"/>
    </w:rPr>
  </w:style>
  <w:style w:type="paragraph" w:styleId="18">
    <w:name w:val="toc 1"/>
    <w:basedOn w:val="1"/>
    <w:next w:val="1"/>
    <w:unhideWhenUsed/>
    <w:qFormat/>
    <w:uiPriority w:val="39"/>
    <w:pPr>
      <w:spacing w:after="100" w:line="276" w:lineRule="auto"/>
    </w:pPr>
    <w:rPr>
      <w:rFonts w:asciiTheme="minorHAnsi" w:hAnsiTheme="minorHAnsi" w:eastAsiaTheme="minorEastAsia" w:cstheme="minorBidi"/>
      <w:sz w:val="22"/>
    </w:rPr>
  </w:style>
  <w:style w:type="paragraph" w:styleId="19">
    <w:name w:val="toc 2"/>
    <w:basedOn w:val="1"/>
    <w:next w:val="1"/>
    <w:unhideWhenUsed/>
    <w:qFormat/>
    <w:uiPriority w:val="39"/>
    <w:pPr>
      <w:spacing w:after="100" w:line="276" w:lineRule="auto"/>
      <w:ind w:left="220"/>
    </w:pPr>
    <w:rPr>
      <w:rFonts w:asciiTheme="minorHAnsi" w:hAnsiTheme="minorHAnsi" w:eastAsiaTheme="minorEastAsia" w:cstheme="minorBidi"/>
      <w:sz w:val="22"/>
    </w:rPr>
  </w:style>
  <w:style w:type="paragraph" w:styleId="20">
    <w:name w:val="Normal (Web)"/>
    <w:basedOn w:val="1"/>
    <w:unhideWhenUsed/>
    <w:qFormat/>
    <w:uiPriority w:val="99"/>
    <w:pPr>
      <w:spacing w:before="100" w:beforeAutospacing="1" w:after="100" w:afterAutospacing="1"/>
    </w:pPr>
  </w:style>
  <w:style w:type="paragraph" w:styleId="21">
    <w:name w:val="Title"/>
    <w:basedOn w:val="1"/>
    <w:next w:val="1"/>
    <w:link w:val="38"/>
    <w:qFormat/>
    <w:uiPriority w:val="0"/>
    <w:pPr>
      <w:spacing w:before="240" w:after="60"/>
      <w:jc w:val="center"/>
      <w:outlineLvl w:val="0"/>
    </w:pPr>
    <w:rPr>
      <w:rFonts w:ascii="Cambria" w:hAnsi="Cambria"/>
      <w:b/>
      <w:bCs/>
      <w:sz w:val="32"/>
      <w:szCs w:val="32"/>
    </w:rPr>
  </w:style>
  <w:style w:type="character" w:styleId="23">
    <w:name w:val="Hyperlink"/>
    <w:basedOn w:val="22"/>
    <w:qFormat/>
    <w:uiPriority w:val="99"/>
    <w:rPr>
      <w:color w:val="0000FF"/>
      <w:u w:val="single"/>
    </w:rPr>
  </w:style>
  <w:style w:type="character" w:styleId="24">
    <w:name w:val="annotation reference"/>
    <w:basedOn w:val="22"/>
    <w:unhideWhenUsed/>
    <w:qFormat/>
    <w:uiPriority w:val="99"/>
    <w:rPr>
      <w:sz w:val="21"/>
      <w:szCs w:val="21"/>
    </w:rPr>
  </w:style>
  <w:style w:type="table" w:styleId="26">
    <w:name w:val="Table Grid"/>
    <w:basedOn w:val="25"/>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table" w:styleId="27">
    <w:name w:val="Light List Accent 5"/>
    <w:basedOn w:val="25"/>
    <w:qFormat/>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4BACC6" w:themeFill="accent5"/>
      </w:tcPr>
    </w:tblStylePr>
    <w:tblStylePr w:type="lastRow">
      <w:pPr>
        <w:spacing w:before="0" w:after="0" w:line="240" w:lineRule="auto"/>
      </w:pPr>
      <w:rPr>
        <w:b/>
        <w:bCs/>
      </w:rPr>
      <w:tblPr>
        <w:tblLayout w:type="fixed"/>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blLayout w:type="fixed"/>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28">
    <w:name w:val="Medium Grid 1 Accent 5"/>
    <w:basedOn w:val="25"/>
    <w:qFormat/>
    <w:uiPriority w:val="67"/>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Layout w:type="fixed"/>
    </w:tblPr>
    <w:tcPr>
      <w:shd w:val="clear" w:color="auto" w:fill="D2EAF0" w:themeFill="accent5" w:themeFillTint="3F"/>
    </w:tcPr>
    <w:tblStylePr w:type="firstRow">
      <w:rPr>
        <w:b/>
        <w:bCs/>
      </w:rPr>
    </w:tblStylePr>
    <w:tblStylePr w:type="lastRow">
      <w:rPr>
        <w:b/>
        <w:bCs/>
      </w:rPr>
      <w:tblPr>
        <w:tblLayout w:type="fixed"/>
      </w:tblPr>
      <w:tcPr>
        <w:tcBorders>
          <w:top w:val="single" w:color="78C0D4" w:themeColor="accent5" w:themeTint="BF" w:sz="18" w:space="0"/>
        </w:tcBorders>
      </w:tcPr>
    </w:tblStylePr>
    <w:tblStylePr w:type="firstCol">
      <w:rPr>
        <w:b/>
        <w:bCs/>
      </w:rPr>
    </w:tblStylePr>
    <w:tblStylePr w:type="lastCol">
      <w:rPr>
        <w:b/>
        <w:bCs/>
      </w:rPr>
    </w:tblStylePr>
    <w:tblStylePr w:type="band1Vert">
      <w:tblPr>
        <w:tblLayout w:type="fixed"/>
      </w:tblPr>
      <w:tcPr>
        <w:shd w:val="clear" w:color="auto" w:fill="A5D5E2" w:themeFill="accent5" w:themeFillTint="7F"/>
      </w:tcPr>
    </w:tblStylePr>
    <w:tblStylePr w:type="band1Horz">
      <w:tblPr>
        <w:tblLayout w:type="fixed"/>
      </w:tblPr>
      <w:tcPr>
        <w:shd w:val="clear" w:color="auto" w:fill="A5D5E2" w:themeFill="accent5" w:themeFillTint="7F"/>
      </w:tcPr>
    </w:tblStylePr>
  </w:style>
  <w:style w:type="character" w:customStyle="1" w:styleId="29">
    <w:name w:val="标题 1 字符"/>
    <w:basedOn w:val="22"/>
    <w:link w:val="2"/>
    <w:qFormat/>
    <w:uiPriority w:val="9"/>
    <w:rPr>
      <w:b/>
      <w:bCs/>
      <w:kern w:val="44"/>
      <w:sz w:val="44"/>
      <w:szCs w:val="44"/>
    </w:rPr>
  </w:style>
  <w:style w:type="character" w:customStyle="1" w:styleId="30">
    <w:name w:val="标题 2 字符"/>
    <w:basedOn w:val="22"/>
    <w:link w:val="3"/>
    <w:qFormat/>
    <w:uiPriority w:val="0"/>
    <w:rPr>
      <w:rFonts w:asciiTheme="majorEastAsia" w:hAnsiTheme="majorEastAsia" w:eastAsiaTheme="majorEastAsia"/>
      <w:b/>
      <w:bCs/>
      <w:kern w:val="2"/>
      <w:sz w:val="24"/>
      <w:szCs w:val="24"/>
    </w:rPr>
  </w:style>
  <w:style w:type="character" w:customStyle="1" w:styleId="31">
    <w:name w:val="标题 3 字符"/>
    <w:basedOn w:val="22"/>
    <w:link w:val="4"/>
    <w:qFormat/>
    <w:uiPriority w:val="9"/>
    <w:rPr>
      <w:rFonts w:ascii="宋体" w:hAnsi="宋体" w:cs="宋体"/>
      <w:b/>
      <w:bCs/>
      <w:sz w:val="27"/>
      <w:szCs w:val="27"/>
    </w:rPr>
  </w:style>
  <w:style w:type="character" w:customStyle="1" w:styleId="32">
    <w:name w:val="标题 4 字符"/>
    <w:basedOn w:val="22"/>
    <w:link w:val="5"/>
    <w:qFormat/>
    <w:uiPriority w:val="9"/>
    <w:rPr>
      <w:rFonts w:ascii="Cambria" w:hAnsi="Cambria"/>
      <w:b/>
      <w:bCs/>
      <w:kern w:val="2"/>
      <w:sz w:val="28"/>
      <w:szCs w:val="28"/>
    </w:rPr>
  </w:style>
  <w:style w:type="character" w:customStyle="1" w:styleId="33">
    <w:name w:val="标题 5 字符"/>
    <w:basedOn w:val="22"/>
    <w:link w:val="6"/>
    <w:qFormat/>
    <w:uiPriority w:val="0"/>
    <w:rPr>
      <w:b/>
      <w:bCs/>
      <w:kern w:val="2"/>
      <w:sz w:val="28"/>
      <w:szCs w:val="28"/>
    </w:rPr>
  </w:style>
  <w:style w:type="character" w:customStyle="1" w:styleId="34">
    <w:name w:val="标题 6 字符"/>
    <w:basedOn w:val="22"/>
    <w:link w:val="7"/>
    <w:qFormat/>
    <w:uiPriority w:val="0"/>
    <w:rPr>
      <w:rFonts w:ascii="Arial" w:hAnsi="Arial" w:eastAsia="黑体"/>
      <w:b/>
      <w:bCs/>
      <w:kern w:val="2"/>
      <w:sz w:val="24"/>
      <w:szCs w:val="24"/>
    </w:rPr>
  </w:style>
  <w:style w:type="character" w:customStyle="1" w:styleId="35">
    <w:name w:val="标题 7 字符"/>
    <w:basedOn w:val="22"/>
    <w:link w:val="8"/>
    <w:qFormat/>
    <w:uiPriority w:val="0"/>
    <w:rPr>
      <w:b/>
      <w:bCs/>
      <w:kern w:val="2"/>
      <w:sz w:val="24"/>
      <w:szCs w:val="24"/>
    </w:rPr>
  </w:style>
  <w:style w:type="character" w:customStyle="1" w:styleId="36">
    <w:name w:val="标题 8 字符"/>
    <w:basedOn w:val="22"/>
    <w:link w:val="9"/>
    <w:qFormat/>
    <w:uiPriority w:val="0"/>
    <w:rPr>
      <w:rFonts w:ascii="Arial" w:hAnsi="Arial" w:eastAsia="黑体"/>
      <w:kern w:val="2"/>
      <w:sz w:val="24"/>
      <w:szCs w:val="24"/>
    </w:rPr>
  </w:style>
  <w:style w:type="character" w:customStyle="1" w:styleId="37">
    <w:name w:val="标题 9 字符"/>
    <w:basedOn w:val="22"/>
    <w:link w:val="10"/>
    <w:qFormat/>
    <w:uiPriority w:val="0"/>
    <w:rPr>
      <w:rFonts w:ascii="Arial" w:hAnsi="Arial" w:eastAsia="黑体"/>
      <w:kern w:val="2"/>
      <w:sz w:val="21"/>
      <w:szCs w:val="21"/>
    </w:rPr>
  </w:style>
  <w:style w:type="character" w:customStyle="1" w:styleId="38">
    <w:name w:val="标题 字符"/>
    <w:basedOn w:val="22"/>
    <w:link w:val="21"/>
    <w:qFormat/>
    <w:uiPriority w:val="10"/>
    <w:rPr>
      <w:rFonts w:ascii="Cambria" w:hAnsi="Cambria" w:eastAsia="宋体" w:cs="Times New Roman"/>
      <w:b/>
      <w:bCs/>
      <w:sz w:val="32"/>
      <w:szCs w:val="32"/>
    </w:rPr>
  </w:style>
  <w:style w:type="paragraph" w:customStyle="1" w:styleId="39">
    <w:name w:val="List Paragraph"/>
    <w:basedOn w:val="1"/>
    <w:qFormat/>
    <w:uiPriority w:val="34"/>
    <w:pPr>
      <w:ind w:firstLine="420" w:firstLineChars="200"/>
    </w:pPr>
  </w:style>
  <w:style w:type="character" w:customStyle="1" w:styleId="40">
    <w:name w:val="页眉 字符"/>
    <w:basedOn w:val="22"/>
    <w:link w:val="17"/>
    <w:qFormat/>
    <w:uiPriority w:val="99"/>
    <w:rPr>
      <w:kern w:val="2"/>
      <w:sz w:val="18"/>
      <w:szCs w:val="18"/>
    </w:rPr>
  </w:style>
  <w:style w:type="character" w:customStyle="1" w:styleId="41">
    <w:name w:val="页脚 字符"/>
    <w:basedOn w:val="22"/>
    <w:link w:val="16"/>
    <w:qFormat/>
    <w:uiPriority w:val="99"/>
    <w:rPr>
      <w:kern w:val="2"/>
      <w:sz w:val="18"/>
      <w:szCs w:val="18"/>
    </w:rPr>
  </w:style>
  <w:style w:type="paragraph" w:customStyle="1" w:styleId="42">
    <w:name w:val="Tabletext"/>
    <w:basedOn w:val="1"/>
    <w:qFormat/>
    <w:uiPriority w:val="0"/>
    <w:pPr>
      <w:keepLines/>
      <w:spacing w:after="120" w:line="240" w:lineRule="atLeast"/>
    </w:pPr>
    <w:rPr>
      <w:rFonts w:ascii="Times New Roman" w:hAnsi="Times New Roman"/>
      <w:sz w:val="20"/>
      <w:szCs w:val="20"/>
      <w:lang w:eastAsia="en-US"/>
    </w:rPr>
  </w:style>
  <w:style w:type="character" w:customStyle="1" w:styleId="43">
    <w:name w:val="批注框文本 字符"/>
    <w:basedOn w:val="22"/>
    <w:link w:val="15"/>
    <w:semiHidden/>
    <w:qFormat/>
    <w:uiPriority w:val="99"/>
    <w:rPr>
      <w:kern w:val="2"/>
      <w:sz w:val="18"/>
      <w:szCs w:val="18"/>
    </w:rPr>
  </w:style>
  <w:style w:type="character" w:customStyle="1" w:styleId="44">
    <w:name w:val="文档结构图 字符"/>
    <w:basedOn w:val="22"/>
    <w:link w:val="13"/>
    <w:semiHidden/>
    <w:qFormat/>
    <w:uiPriority w:val="99"/>
    <w:rPr>
      <w:rFonts w:ascii="宋体"/>
      <w:kern w:val="2"/>
      <w:sz w:val="18"/>
      <w:szCs w:val="18"/>
    </w:rPr>
  </w:style>
  <w:style w:type="paragraph" w:customStyle="1" w:styleId="45">
    <w:name w:val="TOC Heading"/>
    <w:basedOn w:val="2"/>
    <w:next w:val="1"/>
    <w:unhideWhenUsed/>
    <w:qFormat/>
    <w:uiPriority w:val="39"/>
    <w:pPr>
      <w:numPr>
        <w:numId w:val="0"/>
      </w:numPr>
      <w:spacing w:before="480" w:after="0" w:line="276" w:lineRule="auto"/>
      <w:outlineLvl w:val="9"/>
    </w:pPr>
    <w:rPr>
      <w:rFonts w:asciiTheme="majorHAnsi" w:hAnsiTheme="majorHAnsi" w:eastAsiaTheme="majorEastAsia" w:cstheme="majorBidi"/>
      <w:color w:val="376092" w:themeColor="accent1" w:themeShade="BF"/>
      <w:kern w:val="0"/>
      <w:sz w:val="28"/>
      <w:szCs w:val="28"/>
    </w:rPr>
  </w:style>
  <w:style w:type="table" w:customStyle="1" w:styleId="46">
    <w:name w:val="Plain Table 3"/>
    <w:basedOn w:val="25"/>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47">
    <w:name w:val="Grid Table 1 Light"/>
    <w:basedOn w:val="25"/>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48">
    <w:name w:val="Grid Table 4 Accent 1"/>
    <w:basedOn w:val="25"/>
    <w:qFormat/>
    <w:uiPriority w:val="49"/>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Layout w:type="fixed"/>
    </w:tblPr>
    <w:tblStylePr w:type="firstRow">
      <w:rPr>
        <w:b/>
        <w:bCs/>
        <w:color w:val="FFFFFF" w:themeColor="background1"/>
        <w14:textFill>
          <w14:solidFill>
            <w14:schemeClr w14:val="bg1"/>
          </w14:solidFill>
        </w14:textFill>
      </w:r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cPr>
        <w:tcBorders>
          <w:top w:val="double" w:color="4F81BD" w:themeColor="accent1"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 w:type="table" w:customStyle="1" w:styleId="49">
    <w:name w:val="Plain Table 1"/>
    <w:basedOn w:val="25"/>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50">
    <w:name w:val="Grid Table 1 Light Accent 1"/>
    <w:basedOn w:val="25"/>
    <w:qFormat/>
    <w:uiPriority w:val="46"/>
    <w:tblPr>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Layout w:type="fixed"/>
    </w:tblPr>
    <w:tblStylePr w:type="firstRow">
      <w:rPr>
        <w:b/>
        <w:bCs/>
      </w:rPr>
      <w:tcPr>
        <w:tcBorders>
          <w:bottom w:val="single" w:color="95B3D7" w:themeColor="accent1" w:themeTint="99" w:sz="12" w:space="0"/>
        </w:tcBorders>
      </w:tcPr>
    </w:tblStylePr>
    <w:tblStylePr w:type="lastRow">
      <w:rPr>
        <w:b/>
        <w:bCs/>
      </w:rPr>
      <w:tcPr>
        <w:tcBorders>
          <w:top w:val="double" w:color="95B3D7" w:themeColor="accent1" w:themeTint="99" w:sz="2" w:space="0"/>
        </w:tcBorders>
      </w:tcPr>
    </w:tblStylePr>
    <w:tblStylePr w:type="firstCol">
      <w:rPr>
        <w:b/>
        <w:bCs/>
      </w:rPr>
    </w:tblStylePr>
    <w:tblStylePr w:type="lastCol">
      <w:rPr>
        <w:b/>
        <w:bCs/>
      </w:rPr>
    </w:tblStylePr>
  </w:style>
  <w:style w:type="table" w:customStyle="1" w:styleId="51">
    <w:name w:val="List Table 7 Colorful Accent 5"/>
    <w:basedOn w:val="25"/>
    <w:qFormat/>
    <w:uiPriority w:val="52"/>
    <w:rPr>
      <w:color w:val="31859C" w:themeColor="accent5" w:themeShade="BF"/>
    </w:rPr>
    <w:tblStylePr w:type="firstRow">
      <w:rPr>
        <w:rFonts w:asciiTheme="majorHAnsi" w:hAnsiTheme="majorHAnsi" w:eastAsiaTheme="majorEastAsia" w:cstheme="majorBidi"/>
        <w:i/>
        <w:iCs/>
        <w:sz w:val="26"/>
      </w:rPr>
      <w:tcPr>
        <w:tcBorders>
          <w:bottom w:val="single" w:color="4BACC6" w:themeColor="accent5"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4BACC6"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4BACC6" w:themeColor="accent5"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4BACC6" w:themeColor="accent5" w:sz="4" w:space="0"/>
        </w:tcBorders>
        <w:shd w:val="clear" w:color="auto" w:fill="FFFFFF" w:themeFill="background1"/>
      </w:tcPr>
    </w:tblStylePr>
    <w:tblStylePr w:type="band1Vert">
      <w:tcPr>
        <w:shd w:val="clear" w:color="auto" w:fill="DAEEF3" w:themeFill="accent5" w:themeFillTint="33"/>
      </w:tcPr>
    </w:tblStylePr>
    <w:tblStylePr w:type="band1Horz">
      <w:tcPr>
        <w:shd w:val="clear" w:color="auto" w:fill="DAEEF3" w:themeFill="accent5"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52">
    <w:name w:val="List Table 7 Colorful Accent 4"/>
    <w:basedOn w:val="25"/>
    <w:qFormat/>
    <w:uiPriority w:val="52"/>
    <w:rPr>
      <w:color w:val="604A7B" w:themeColor="accent4" w:themeShade="BF"/>
    </w:rPr>
    <w:tblStylePr w:type="firstRow">
      <w:rPr>
        <w:rFonts w:asciiTheme="majorHAnsi" w:hAnsiTheme="majorHAnsi" w:eastAsiaTheme="majorEastAsia" w:cstheme="majorBidi"/>
        <w:i/>
        <w:iCs/>
        <w:sz w:val="26"/>
      </w:rPr>
      <w:tcPr>
        <w:tcBorders>
          <w:bottom w:val="single" w:color="8064A2" w:themeColor="accent4"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8064A2"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8064A2" w:themeColor="accent4"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8064A2" w:themeColor="accent4" w:sz="4" w:space="0"/>
        </w:tcBorders>
        <w:shd w:val="clear" w:color="auto" w:fill="FFFFFF" w:themeFill="background1"/>
      </w:tcPr>
    </w:tblStylePr>
    <w:tblStylePr w:type="band1Vert">
      <w:tcPr>
        <w:shd w:val="clear" w:color="auto" w:fill="E5DFEC" w:themeFill="accent4" w:themeFillTint="33"/>
      </w:tcPr>
    </w:tblStylePr>
    <w:tblStylePr w:type="band1Horz">
      <w:tcPr>
        <w:shd w:val="clear" w:color="auto" w:fill="E5DFEC" w:themeFill="accent4"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53">
    <w:name w:val="List Table 7 Colorful Accent 3"/>
    <w:basedOn w:val="25"/>
    <w:qFormat/>
    <w:uiPriority w:val="52"/>
    <w:rPr>
      <w:color w:val="77933C" w:themeColor="accent3" w:themeShade="BF"/>
    </w:rPr>
    <w:tblStylePr w:type="firstRow">
      <w:rPr>
        <w:rFonts w:asciiTheme="majorHAnsi" w:hAnsiTheme="majorHAnsi" w:eastAsiaTheme="majorEastAsia" w:cstheme="majorBidi"/>
        <w:i/>
        <w:iCs/>
        <w:sz w:val="26"/>
      </w:rPr>
      <w:tcPr>
        <w:tcBorders>
          <w:bottom w:val="single" w:color="9BBB59" w:themeColor="accent3"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9BBB59"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9BBB59" w:themeColor="accent3"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9BBB59" w:themeColor="accent3" w:sz="4" w:space="0"/>
        </w:tcBorders>
        <w:shd w:val="clear" w:color="auto" w:fill="FFFFFF" w:themeFill="background1"/>
      </w:tcPr>
    </w:tblStylePr>
    <w:tblStylePr w:type="band1Vert">
      <w:tcPr>
        <w:shd w:val="clear" w:color="auto" w:fill="EAF1DD" w:themeFill="accent3" w:themeFillTint="33"/>
      </w:tcPr>
    </w:tblStylePr>
    <w:tblStylePr w:type="band1Horz">
      <w:tcPr>
        <w:shd w:val="clear" w:color="auto" w:fill="EAF1DD" w:themeFill="accent3"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54">
    <w:name w:val="List Table 7 Colorful Accent 1"/>
    <w:basedOn w:val="25"/>
    <w:qFormat/>
    <w:uiPriority w:val="52"/>
    <w:rPr>
      <w:color w:val="376092" w:themeColor="accent1" w:themeShade="BF"/>
    </w:rPr>
    <w:tblStylePr w:type="firstRow">
      <w:rPr>
        <w:rFonts w:asciiTheme="majorHAnsi" w:hAnsiTheme="majorHAnsi" w:eastAsiaTheme="majorEastAsia" w:cstheme="majorBidi"/>
        <w:i/>
        <w:iCs/>
        <w:sz w:val="26"/>
      </w:rPr>
      <w:tcPr>
        <w:tcBorders>
          <w:bottom w:val="single" w:color="4F81BD" w:themeColor="accen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4F81BD"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4F81BD" w:themeColor="accen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4F81BD" w:themeColor="accent1" w:sz="4" w:space="0"/>
        </w:tcBorders>
        <w:shd w:val="clear" w:color="auto" w:fill="FFFFFF" w:themeFill="background1"/>
      </w:tcPr>
    </w:tblStylePr>
    <w:tblStylePr w:type="band1Vert">
      <w:tcPr>
        <w:shd w:val="clear" w:color="auto" w:fill="DBE5F1" w:themeFill="accent1" w:themeFillTint="33"/>
      </w:tcPr>
    </w:tblStylePr>
    <w:tblStylePr w:type="band1Horz">
      <w:tcPr>
        <w:shd w:val="clear" w:color="auto" w:fill="DBE5F1" w:themeFill="accen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55">
    <w:name w:val="List Table 7 Colorful"/>
    <w:basedOn w:val="25"/>
    <w:qFormat/>
    <w:uiPriority w:val="52"/>
    <w:rPr>
      <w:color w:val="000000" w:themeColor="text1"/>
      <w14:textFill>
        <w14:solidFill>
          <w14:schemeClr w14:val="tx1"/>
        </w14:solidFill>
      </w14:textFill>
    </w:rPr>
    <w:tblStylePr w:type="firstRow">
      <w:rPr>
        <w:rFonts w:asciiTheme="majorHAnsi" w:hAnsiTheme="majorHAnsi" w:eastAsiaTheme="majorEastAsia" w:cstheme="majorBidi"/>
        <w:i/>
        <w:iCs/>
        <w:sz w:val="26"/>
      </w:r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000000" w:themeColor="text1" w:sz="4" w:space="0"/>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56">
    <w:name w:val="List Table 1 Light"/>
    <w:basedOn w:val="25"/>
    <w:qFormat/>
    <w:uiPriority w:val="46"/>
    <w:tblStylePr w:type="firstRow">
      <w:rPr>
        <w:b/>
        <w:bCs/>
      </w:rPr>
      <w:tcPr>
        <w:tcBorders>
          <w:bottom w:val="single" w:color="666666" w:themeColor="text1" w:themeTint="99" w:sz="4" w:space="0"/>
        </w:tcBorders>
      </w:tcPr>
    </w:tblStylePr>
    <w:tblStylePr w:type="lastRow">
      <w:rPr>
        <w:b/>
        <w:bCs/>
      </w:rPr>
      <w:tcPr>
        <w:tcBorders>
          <w:top w:val="sing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character" w:customStyle="1" w:styleId="57">
    <w:name w:val="批注文字 字符"/>
    <w:basedOn w:val="22"/>
    <w:link w:val="12"/>
    <w:semiHidden/>
    <w:qFormat/>
    <w:uiPriority w:val="99"/>
    <w:rPr>
      <w:kern w:val="2"/>
      <w:sz w:val="21"/>
      <w:szCs w:val="22"/>
    </w:rPr>
  </w:style>
  <w:style w:type="character" w:customStyle="1" w:styleId="58">
    <w:name w:val="批注主题 字符"/>
    <w:basedOn w:val="57"/>
    <w:link w:val="11"/>
    <w:semiHidden/>
    <w:qFormat/>
    <w:uiPriority w:val="99"/>
    <w:rPr>
      <w:b/>
      <w:bCs/>
      <w:kern w:val="2"/>
      <w:sz w:val="21"/>
      <w:szCs w:val="22"/>
    </w:rPr>
  </w:style>
  <w:style w:type="paragraph" w:customStyle="1" w:styleId="59">
    <w:name w:val="p1"/>
    <w:basedOn w:val="1"/>
    <w:qFormat/>
    <w:uiPriority w:val="0"/>
    <w:pPr>
      <w:spacing w:before="0" w:beforeAutospacing="0" w:after="0" w:afterAutospacing="0"/>
      <w:ind w:left="0" w:right="0"/>
      <w:jc w:val="left"/>
    </w:pPr>
    <w:rPr>
      <w:rFonts w:ascii=".pingfang sc" w:hAnsi=".pingfang sc" w:eastAsia=".pingfang sc" w:cs=".pingfang sc"/>
      <w:color w:val="000000"/>
      <w:kern w:val="0"/>
      <w:sz w:val="28"/>
      <w:szCs w:val="28"/>
      <w:lang w:val="en-US" w:eastAsia="zh-CN" w:bidi="ar"/>
    </w:rPr>
  </w:style>
  <w:style w:type="character" w:customStyle="1" w:styleId="60">
    <w:name w:val="s1"/>
    <w:basedOn w:val="22"/>
    <w:qFormat/>
    <w:uiPriority w:val="0"/>
    <w:rPr>
      <w:rFonts w:hint="default" w:ascii="Helvetica Neue" w:hAnsi="Helvetica Neue" w:eastAsia="Helvetica Neue" w:cs="Helvetica Neue"/>
      <w:sz w:val="28"/>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上海盛大网络发展有限公司</Company>
  <Pages>12</Pages>
  <Words>524</Words>
  <Characters>2987</Characters>
  <Lines>24</Lines>
  <Paragraphs>7</Paragraphs>
  <ScaleCrop>false</ScaleCrop>
  <LinksUpToDate>false</LinksUpToDate>
  <CharactersWithSpaces>3504</CharactersWithSpaces>
  <Application>WPS Office_1.7.0.2619_F1E327BC-269C-435d-A152-05C5408002CA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2019-12-27T08:20:00Z</dcterms:created>
  <dc:creator>liting</dc:creator>
  <cp:lastModifiedBy>v_panchengdong</cp:lastModifiedBy>
  <cp:lastPrinted>2019-12-27T08:20:00Z</cp:lastPrinted>
  <dcterms:modified xsi:type="dcterms:W3CDTF">2020-03-13T16:23:10Z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2052-1.7.0.2619</vt:lpwstr>
  </property>
</Properties>
</file>