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6B6FDB10" w:rsidR="00833D04" w:rsidRPr="00864D0E" w:rsidRDefault="00F03E0D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Wel</w:t>
            </w:r>
            <w:r w:rsidR="00BF6C98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com</w:t>
            </w:r>
            <w:r w:rsidR="00322E91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e</w:t>
            </w:r>
            <w:bookmarkStart w:id="1" w:name="_GoBack"/>
            <w:bookmarkEnd w:id="1"/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&amp;</w:t>
            </w:r>
            <w:r w:rsidR="00BF6C98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Farewell</w:t>
            </w:r>
            <w:r w:rsidR="00BF6C98"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C056B1" w:rsidRPr="005F67A0" w14:paraId="10534108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4260A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44F29098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09687B18" w:rsidR="00C056B1" w:rsidRPr="005F67A0" w:rsidRDefault="00C6157C" w:rsidP="00276712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01-08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15D24CCD" w:rsidR="00C056B1" w:rsidRPr="005F67A0" w:rsidRDefault="00E60619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P</w:t>
            </w:r>
            <w:r>
              <w:rPr>
                <w:rFonts w:eastAsia="微软雅黑" w:cs="Arial" w:hint="eastAsia"/>
              </w:rPr>
              <w:t>anJuan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5C07147C" w:rsidR="00C056B1" w:rsidRPr="005F67A0" w:rsidRDefault="00E60619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C056B1" w:rsidRPr="005F67A0" w14:paraId="0311669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0696C88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8B71470" w:rsidR="00C056B1" w:rsidRPr="005F67A0" w:rsidRDefault="00CC78E2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</w:t>
            </w:r>
            <w:r>
              <w:rPr>
                <w:rFonts w:eastAsia="微软雅黑" w:cs="Arial"/>
              </w:rPr>
              <w:t>-15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3A519344" w:rsidR="00C056B1" w:rsidRPr="005F67A0" w:rsidRDefault="00CC78E2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P</w:t>
            </w:r>
            <w:r>
              <w:rPr>
                <w:rFonts w:eastAsia="微软雅黑" w:cs="Arial"/>
              </w:rPr>
              <w:t>anJuan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12BB704E" w:rsidR="00C056B1" w:rsidRPr="005F67A0" w:rsidRDefault="001E77CE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加入</w:t>
            </w:r>
            <w:r>
              <w:rPr>
                <w:rFonts w:eastAsia="微软雅黑" w:cs="Arial" w:hint="eastAsia"/>
              </w:rPr>
              <w:t>SPSS</w:t>
            </w:r>
            <w:r>
              <w:rPr>
                <w:rFonts w:eastAsia="微软雅黑" w:cs="Arial" w:hint="eastAsia"/>
              </w:rPr>
              <w:t>中的各状态变化关系的流程图，便于理解中控屏的显示状态。</w:t>
            </w:r>
          </w:p>
        </w:tc>
      </w:tr>
      <w:tr w:rsidR="00C056B1" w:rsidRPr="005F67A0" w14:paraId="32E7920A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F2CBB5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1341D24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6197AFD8" w:rsidR="00C056B1" w:rsidRPr="005F67A0" w:rsidRDefault="00C056B1" w:rsidP="0044023E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546731416"/>
        <w:docPartObj>
          <w:docPartGallery w:val="Table of Contents"/>
          <w:docPartUnique/>
        </w:docPartObj>
      </w:sdtPr>
      <w:sdtEndPr/>
      <w:sdtContent>
        <w:p w14:paraId="4E3374CE" w14:textId="3C5126D5" w:rsidR="00842833" w:rsidRDefault="00842833">
          <w:pPr>
            <w:pStyle w:val="TOC"/>
          </w:pPr>
          <w:r>
            <w:rPr>
              <w:lang w:val="zh-CN"/>
            </w:rPr>
            <w:t>目录</w:t>
          </w:r>
        </w:p>
        <w:p w14:paraId="6B83044E" w14:textId="70FE7668" w:rsidR="002941E6" w:rsidRDefault="00842833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07018" w:history="1">
            <w:r w:rsidR="002941E6" w:rsidRPr="004B4A30">
              <w:rPr>
                <w:rStyle w:val="afc"/>
              </w:rPr>
              <w:t>1</w:t>
            </w:r>
            <w:r w:rsidR="002941E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2941E6" w:rsidRPr="004B4A30">
              <w:rPr>
                <w:rStyle w:val="afc"/>
              </w:rPr>
              <w:t>需求介绍</w:t>
            </w:r>
            <w:r w:rsidR="002941E6">
              <w:rPr>
                <w:webHidden/>
              </w:rPr>
              <w:tab/>
            </w:r>
            <w:r w:rsidR="002941E6">
              <w:rPr>
                <w:webHidden/>
              </w:rPr>
              <w:fldChar w:fldCharType="begin"/>
            </w:r>
            <w:r w:rsidR="002941E6">
              <w:rPr>
                <w:webHidden/>
              </w:rPr>
              <w:instrText xml:space="preserve"> PAGEREF _Toc30007018 \h </w:instrText>
            </w:r>
            <w:r w:rsidR="002941E6">
              <w:rPr>
                <w:webHidden/>
              </w:rPr>
            </w:r>
            <w:r w:rsidR="002941E6">
              <w:rPr>
                <w:webHidden/>
              </w:rPr>
              <w:fldChar w:fldCharType="separate"/>
            </w:r>
            <w:r w:rsidR="002941E6">
              <w:rPr>
                <w:webHidden/>
              </w:rPr>
              <w:t>2</w:t>
            </w:r>
            <w:r w:rsidR="002941E6">
              <w:rPr>
                <w:webHidden/>
              </w:rPr>
              <w:fldChar w:fldCharType="end"/>
            </w:r>
          </w:hyperlink>
        </w:p>
        <w:p w14:paraId="1C491C00" w14:textId="438F8EB3" w:rsidR="002941E6" w:rsidRDefault="00322E91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0007019" w:history="1">
            <w:r w:rsidR="002941E6" w:rsidRPr="004B4A30">
              <w:rPr>
                <w:rStyle w:val="afc"/>
              </w:rPr>
              <w:t>2</w:t>
            </w:r>
            <w:r w:rsidR="002941E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2941E6" w:rsidRPr="004B4A30">
              <w:rPr>
                <w:rStyle w:val="afc"/>
              </w:rPr>
              <w:t>需求内容</w:t>
            </w:r>
            <w:r w:rsidR="002941E6">
              <w:rPr>
                <w:webHidden/>
              </w:rPr>
              <w:tab/>
            </w:r>
            <w:r w:rsidR="002941E6">
              <w:rPr>
                <w:webHidden/>
              </w:rPr>
              <w:fldChar w:fldCharType="begin"/>
            </w:r>
            <w:r w:rsidR="002941E6">
              <w:rPr>
                <w:webHidden/>
              </w:rPr>
              <w:instrText xml:space="preserve"> PAGEREF _Toc30007019 \h </w:instrText>
            </w:r>
            <w:r w:rsidR="002941E6">
              <w:rPr>
                <w:webHidden/>
              </w:rPr>
            </w:r>
            <w:r w:rsidR="002941E6">
              <w:rPr>
                <w:webHidden/>
              </w:rPr>
              <w:fldChar w:fldCharType="separate"/>
            </w:r>
            <w:r w:rsidR="002941E6">
              <w:rPr>
                <w:webHidden/>
              </w:rPr>
              <w:t>3</w:t>
            </w:r>
            <w:r w:rsidR="002941E6">
              <w:rPr>
                <w:webHidden/>
              </w:rPr>
              <w:fldChar w:fldCharType="end"/>
            </w:r>
          </w:hyperlink>
        </w:p>
        <w:p w14:paraId="3BC3E2A0" w14:textId="15B6D362" w:rsidR="002941E6" w:rsidRDefault="00322E91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0007020" w:history="1">
            <w:r w:rsidR="002941E6" w:rsidRPr="004B4A30">
              <w:rPr>
                <w:rStyle w:val="afc"/>
                <w:rFonts w:eastAsia="微软雅黑" w:cs="Arial"/>
                <w:noProof/>
              </w:rPr>
              <w:t>2.1</w:t>
            </w:r>
            <w:r w:rsidR="002941E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941E6" w:rsidRPr="004B4A30">
              <w:rPr>
                <w:rStyle w:val="afc"/>
                <w:rFonts w:eastAsia="微软雅黑" w:cs="Arial"/>
                <w:noProof/>
              </w:rPr>
              <w:t>车型配置及差异</w:t>
            </w:r>
            <w:r w:rsidR="002941E6">
              <w:rPr>
                <w:noProof/>
                <w:webHidden/>
              </w:rPr>
              <w:tab/>
            </w:r>
            <w:r w:rsidR="002941E6">
              <w:rPr>
                <w:noProof/>
                <w:webHidden/>
              </w:rPr>
              <w:fldChar w:fldCharType="begin"/>
            </w:r>
            <w:r w:rsidR="002941E6">
              <w:rPr>
                <w:noProof/>
                <w:webHidden/>
              </w:rPr>
              <w:instrText xml:space="preserve"> PAGEREF _Toc30007020 \h </w:instrText>
            </w:r>
            <w:r w:rsidR="002941E6">
              <w:rPr>
                <w:noProof/>
                <w:webHidden/>
              </w:rPr>
            </w:r>
            <w:r w:rsidR="002941E6">
              <w:rPr>
                <w:noProof/>
                <w:webHidden/>
              </w:rPr>
              <w:fldChar w:fldCharType="separate"/>
            </w:r>
            <w:r w:rsidR="002941E6">
              <w:rPr>
                <w:noProof/>
                <w:webHidden/>
              </w:rPr>
              <w:t>3</w:t>
            </w:r>
            <w:r w:rsidR="002941E6">
              <w:rPr>
                <w:noProof/>
                <w:webHidden/>
              </w:rPr>
              <w:fldChar w:fldCharType="end"/>
            </w:r>
          </w:hyperlink>
        </w:p>
        <w:p w14:paraId="64D9D78F" w14:textId="7D2FB737" w:rsidR="002941E6" w:rsidRDefault="00322E91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0007021" w:history="1">
            <w:r w:rsidR="002941E6" w:rsidRPr="004B4A30">
              <w:rPr>
                <w:rStyle w:val="afc"/>
                <w:rFonts w:eastAsia="微软雅黑" w:cs="Arial"/>
                <w:noProof/>
              </w:rPr>
              <w:t>2.2</w:t>
            </w:r>
            <w:r w:rsidR="002941E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941E6" w:rsidRPr="004B4A30">
              <w:rPr>
                <w:rStyle w:val="afc"/>
                <w:rFonts w:eastAsia="微软雅黑" w:cs="Arial"/>
                <w:noProof/>
              </w:rPr>
              <w:t>流程图（</w:t>
            </w:r>
            <w:r w:rsidR="002941E6" w:rsidRPr="004B4A30">
              <w:rPr>
                <w:rStyle w:val="afc"/>
                <w:rFonts w:eastAsia="微软雅黑" w:cs="Arial"/>
                <w:noProof/>
              </w:rPr>
              <w:t>Flow chat</w:t>
            </w:r>
            <w:r w:rsidR="002941E6" w:rsidRPr="004B4A30">
              <w:rPr>
                <w:rStyle w:val="afc"/>
                <w:rFonts w:eastAsia="微软雅黑" w:cs="Arial"/>
                <w:noProof/>
              </w:rPr>
              <w:t>）</w:t>
            </w:r>
            <w:r w:rsidR="002941E6">
              <w:rPr>
                <w:noProof/>
                <w:webHidden/>
              </w:rPr>
              <w:tab/>
            </w:r>
            <w:r w:rsidR="002941E6">
              <w:rPr>
                <w:noProof/>
                <w:webHidden/>
              </w:rPr>
              <w:fldChar w:fldCharType="begin"/>
            </w:r>
            <w:r w:rsidR="002941E6">
              <w:rPr>
                <w:noProof/>
                <w:webHidden/>
              </w:rPr>
              <w:instrText xml:space="preserve"> PAGEREF _Toc30007021 \h </w:instrText>
            </w:r>
            <w:r w:rsidR="002941E6">
              <w:rPr>
                <w:noProof/>
                <w:webHidden/>
              </w:rPr>
            </w:r>
            <w:r w:rsidR="002941E6">
              <w:rPr>
                <w:noProof/>
                <w:webHidden/>
              </w:rPr>
              <w:fldChar w:fldCharType="separate"/>
            </w:r>
            <w:r w:rsidR="002941E6">
              <w:rPr>
                <w:noProof/>
                <w:webHidden/>
              </w:rPr>
              <w:t>3</w:t>
            </w:r>
            <w:r w:rsidR="002941E6">
              <w:rPr>
                <w:noProof/>
                <w:webHidden/>
              </w:rPr>
              <w:fldChar w:fldCharType="end"/>
            </w:r>
          </w:hyperlink>
        </w:p>
        <w:p w14:paraId="142F7513" w14:textId="18653DA1" w:rsidR="002941E6" w:rsidRDefault="00322E91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0007022" w:history="1">
            <w:r w:rsidR="002941E6" w:rsidRPr="004B4A30">
              <w:rPr>
                <w:rStyle w:val="afc"/>
                <w:rFonts w:eastAsia="微软雅黑" w:cs="Arial"/>
                <w:noProof/>
              </w:rPr>
              <w:t>2.3</w:t>
            </w:r>
            <w:r w:rsidR="002941E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941E6" w:rsidRPr="004B4A30">
              <w:rPr>
                <w:rStyle w:val="afc"/>
                <w:rFonts w:eastAsia="微软雅黑" w:cs="Arial"/>
                <w:noProof/>
              </w:rPr>
              <w:t>功能描述</w:t>
            </w:r>
            <w:r w:rsidR="002941E6">
              <w:rPr>
                <w:noProof/>
                <w:webHidden/>
              </w:rPr>
              <w:tab/>
            </w:r>
            <w:r w:rsidR="002941E6">
              <w:rPr>
                <w:noProof/>
                <w:webHidden/>
              </w:rPr>
              <w:fldChar w:fldCharType="begin"/>
            </w:r>
            <w:r w:rsidR="002941E6">
              <w:rPr>
                <w:noProof/>
                <w:webHidden/>
              </w:rPr>
              <w:instrText xml:space="preserve"> PAGEREF _Toc30007022 \h </w:instrText>
            </w:r>
            <w:r w:rsidR="002941E6">
              <w:rPr>
                <w:noProof/>
                <w:webHidden/>
              </w:rPr>
            </w:r>
            <w:r w:rsidR="002941E6">
              <w:rPr>
                <w:noProof/>
                <w:webHidden/>
              </w:rPr>
              <w:fldChar w:fldCharType="separate"/>
            </w:r>
            <w:r w:rsidR="002941E6">
              <w:rPr>
                <w:noProof/>
                <w:webHidden/>
              </w:rPr>
              <w:t>3</w:t>
            </w:r>
            <w:r w:rsidR="002941E6">
              <w:rPr>
                <w:noProof/>
                <w:webHidden/>
              </w:rPr>
              <w:fldChar w:fldCharType="end"/>
            </w:r>
          </w:hyperlink>
        </w:p>
        <w:p w14:paraId="7BAB117F" w14:textId="56CBC851" w:rsidR="002941E6" w:rsidRDefault="00322E91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0007023" w:history="1">
            <w:r w:rsidR="002941E6" w:rsidRPr="004B4A30">
              <w:rPr>
                <w:rStyle w:val="afc"/>
                <w:noProof/>
              </w:rPr>
              <w:t>2.3.1</w:t>
            </w:r>
            <w:r w:rsidR="002941E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2941E6" w:rsidRPr="004B4A30">
              <w:rPr>
                <w:rStyle w:val="afc"/>
                <w:noProof/>
              </w:rPr>
              <w:t>Welcome/Farewell State and Sub-state determination</w:t>
            </w:r>
            <w:r w:rsidR="002941E6" w:rsidRPr="004B4A30">
              <w:rPr>
                <w:rStyle w:val="afc"/>
                <w:rFonts w:ascii="微软雅黑" w:eastAsia="微软雅黑" w:hAnsi="微软雅黑" w:cs="微软雅黑"/>
                <w:bCs/>
                <w:noProof/>
              </w:rPr>
              <w:t>欢迎</w:t>
            </w:r>
            <w:r w:rsidR="002941E6" w:rsidRPr="004B4A30">
              <w:rPr>
                <w:rStyle w:val="afc"/>
                <w:bCs/>
                <w:noProof/>
              </w:rPr>
              <w:t>/</w:t>
            </w:r>
            <w:r w:rsidR="002941E6" w:rsidRPr="004B4A30">
              <w:rPr>
                <w:rStyle w:val="afc"/>
                <w:rFonts w:ascii="微软雅黑" w:eastAsia="微软雅黑" w:hAnsi="微软雅黑" w:cs="微软雅黑"/>
                <w:bCs/>
                <w:noProof/>
              </w:rPr>
              <w:t>告别状态和子状态的定义</w:t>
            </w:r>
            <w:r w:rsidR="002941E6">
              <w:rPr>
                <w:noProof/>
                <w:webHidden/>
              </w:rPr>
              <w:tab/>
            </w:r>
            <w:r w:rsidR="002941E6">
              <w:rPr>
                <w:noProof/>
                <w:webHidden/>
              </w:rPr>
              <w:fldChar w:fldCharType="begin"/>
            </w:r>
            <w:r w:rsidR="002941E6">
              <w:rPr>
                <w:noProof/>
                <w:webHidden/>
              </w:rPr>
              <w:instrText xml:space="preserve"> PAGEREF _Toc30007023 \h </w:instrText>
            </w:r>
            <w:r w:rsidR="002941E6">
              <w:rPr>
                <w:noProof/>
                <w:webHidden/>
              </w:rPr>
            </w:r>
            <w:r w:rsidR="002941E6">
              <w:rPr>
                <w:noProof/>
                <w:webHidden/>
              </w:rPr>
              <w:fldChar w:fldCharType="separate"/>
            </w:r>
            <w:r w:rsidR="002941E6">
              <w:rPr>
                <w:noProof/>
                <w:webHidden/>
              </w:rPr>
              <w:t>3</w:t>
            </w:r>
            <w:r w:rsidR="002941E6">
              <w:rPr>
                <w:noProof/>
                <w:webHidden/>
              </w:rPr>
              <w:fldChar w:fldCharType="end"/>
            </w:r>
          </w:hyperlink>
        </w:p>
        <w:p w14:paraId="6CCB2CCB" w14:textId="12092398" w:rsidR="002941E6" w:rsidRDefault="00322E91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0007024" w:history="1">
            <w:r w:rsidR="002941E6" w:rsidRPr="004B4A30">
              <w:rPr>
                <w:rStyle w:val="afc"/>
                <w:noProof/>
              </w:rPr>
              <w:t>2.3.2</w:t>
            </w:r>
            <w:r w:rsidR="002941E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2941E6" w:rsidRPr="004B4A30">
              <w:rPr>
                <w:rStyle w:val="afc"/>
                <w:noProof/>
              </w:rPr>
              <w:t>Accessory Protocol Interface Module (APIM/SYNC) requirements</w:t>
            </w:r>
            <w:r w:rsidR="002941E6" w:rsidRPr="004B4A30">
              <w:rPr>
                <w:rStyle w:val="afc"/>
                <w:rFonts w:asciiTheme="minorEastAsia" w:hAnsiTheme="minorEastAsia"/>
                <w:noProof/>
              </w:rPr>
              <w:t>功能要求</w:t>
            </w:r>
            <w:r w:rsidR="002941E6">
              <w:rPr>
                <w:noProof/>
                <w:webHidden/>
              </w:rPr>
              <w:tab/>
            </w:r>
            <w:r w:rsidR="002941E6">
              <w:rPr>
                <w:noProof/>
                <w:webHidden/>
              </w:rPr>
              <w:fldChar w:fldCharType="begin"/>
            </w:r>
            <w:r w:rsidR="002941E6">
              <w:rPr>
                <w:noProof/>
                <w:webHidden/>
              </w:rPr>
              <w:instrText xml:space="preserve"> PAGEREF _Toc30007024 \h </w:instrText>
            </w:r>
            <w:r w:rsidR="002941E6">
              <w:rPr>
                <w:noProof/>
                <w:webHidden/>
              </w:rPr>
            </w:r>
            <w:r w:rsidR="002941E6">
              <w:rPr>
                <w:noProof/>
                <w:webHidden/>
              </w:rPr>
              <w:fldChar w:fldCharType="separate"/>
            </w:r>
            <w:r w:rsidR="002941E6">
              <w:rPr>
                <w:noProof/>
                <w:webHidden/>
              </w:rPr>
              <w:t>8</w:t>
            </w:r>
            <w:r w:rsidR="002941E6">
              <w:rPr>
                <w:noProof/>
                <w:webHidden/>
              </w:rPr>
              <w:fldChar w:fldCharType="end"/>
            </w:r>
          </w:hyperlink>
        </w:p>
        <w:p w14:paraId="49826B18" w14:textId="43B78341" w:rsidR="002941E6" w:rsidRDefault="00322E91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0007025" w:history="1">
            <w:r w:rsidR="002941E6" w:rsidRPr="004B4A30">
              <w:rPr>
                <w:rStyle w:val="afc"/>
              </w:rPr>
              <w:t>3</w:t>
            </w:r>
            <w:r w:rsidR="002941E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2941E6" w:rsidRPr="004B4A30">
              <w:rPr>
                <w:rStyle w:val="afc"/>
              </w:rPr>
              <w:t>系统边界</w:t>
            </w:r>
            <w:r w:rsidR="002941E6">
              <w:rPr>
                <w:webHidden/>
              </w:rPr>
              <w:tab/>
            </w:r>
            <w:r w:rsidR="002941E6">
              <w:rPr>
                <w:webHidden/>
              </w:rPr>
              <w:fldChar w:fldCharType="begin"/>
            </w:r>
            <w:r w:rsidR="002941E6">
              <w:rPr>
                <w:webHidden/>
              </w:rPr>
              <w:instrText xml:space="preserve"> PAGEREF _Toc30007025 \h </w:instrText>
            </w:r>
            <w:r w:rsidR="002941E6">
              <w:rPr>
                <w:webHidden/>
              </w:rPr>
            </w:r>
            <w:r w:rsidR="002941E6">
              <w:rPr>
                <w:webHidden/>
              </w:rPr>
              <w:fldChar w:fldCharType="separate"/>
            </w:r>
            <w:r w:rsidR="002941E6">
              <w:rPr>
                <w:webHidden/>
              </w:rPr>
              <w:t>10</w:t>
            </w:r>
            <w:r w:rsidR="002941E6">
              <w:rPr>
                <w:webHidden/>
              </w:rPr>
              <w:fldChar w:fldCharType="end"/>
            </w:r>
          </w:hyperlink>
        </w:p>
        <w:p w14:paraId="2714E059" w14:textId="6C3C973E" w:rsidR="00842833" w:rsidRDefault="00842833">
          <w:r>
            <w:rPr>
              <w:b/>
              <w:bCs/>
              <w:lang w:val="zh-CN"/>
            </w:rPr>
            <w:fldChar w:fldCharType="end"/>
          </w:r>
        </w:p>
      </w:sdtContent>
    </w:sdt>
    <w:p w14:paraId="28D151AE" w14:textId="31EE2B84" w:rsidR="00BA363D" w:rsidRDefault="00BA363D"/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27665703"/>
      <w:bookmarkStart w:id="4" w:name="_Toc30007018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  <w:bookmarkEnd w:id="4"/>
    </w:p>
    <w:p w14:paraId="1014DEB5" w14:textId="61AE6A2F" w:rsidR="00526589" w:rsidRDefault="003502B8" w:rsidP="003E56D9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本文件规定了</w:t>
      </w:r>
      <w:r w:rsidR="00C6157C">
        <w:rPr>
          <w:rFonts w:ascii="微软雅黑" w:eastAsia="微软雅黑" w:hAnsi="微软雅黑" w:hint="eastAsia"/>
          <w:sz w:val="21"/>
          <w:szCs w:val="21"/>
          <w:lang w:eastAsia="zh-CN"/>
        </w:rPr>
        <w:t>SYNC模块的Welcome&amp;Farewell</w:t>
      </w:r>
      <w:r w:rsidR="00FC4AB6">
        <w:rPr>
          <w:rFonts w:ascii="微软雅黑" w:eastAsia="微软雅黑" w:hAnsi="微软雅黑" w:hint="eastAsia"/>
          <w:sz w:val="21"/>
          <w:szCs w:val="21"/>
          <w:lang w:eastAsia="zh-CN"/>
        </w:rPr>
        <w:t>各状态下</w:t>
      </w:r>
      <w:r w:rsidR="00C6157C">
        <w:rPr>
          <w:rFonts w:ascii="微软雅黑" w:eastAsia="微软雅黑" w:hAnsi="微软雅黑" w:hint="eastAsia"/>
          <w:sz w:val="21"/>
          <w:szCs w:val="21"/>
          <w:lang w:eastAsia="zh-CN"/>
        </w:rPr>
        <w:t>图像</w:t>
      </w:r>
      <w:r w:rsidR="00FC4AB6">
        <w:rPr>
          <w:rFonts w:ascii="微软雅黑" w:eastAsia="微软雅黑" w:hAnsi="微软雅黑" w:hint="eastAsia"/>
          <w:sz w:val="21"/>
          <w:szCs w:val="21"/>
          <w:lang w:eastAsia="zh-CN"/>
        </w:rPr>
        <w:t>显示</w:t>
      </w:r>
      <w:r w:rsidR="00C6157C">
        <w:rPr>
          <w:rFonts w:ascii="微软雅黑" w:eastAsia="微软雅黑" w:hAnsi="微软雅黑" w:hint="eastAsia"/>
          <w:sz w:val="21"/>
          <w:szCs w:val="21"/>
          <w:lang w:eastAsia="zh-CN"/>
        </w:rPr>
        <w:t>以及显示</w:t>
      </w:r>
      <w:r w:rsidR="00FC4AB6">
        <w:rPr>
          <w:rFonts w:ascii="微软雅黑" w:eastAsia="微软雅黑" w:hAnsi="微软雅黑" w:hint="eastAsia"/>
          <w:sz w:val="21"/>
          <w:szCs w:val="21"/>
          <w:lang w:eastAsia="zh-CN"/>
        </w:rPr>
        <w:t>屏的</w:t>
      </w:r>
      <w:r w:rsidR="00C6157C">
        <w:rPr>
          <w:rFonts w:ascii="微软雅黑" w:eastAsia="微软雅黑" w:hAnsi="微软雅黑" w:hint="eastAsia"/>
          <w:sz w:val="21"/>
          <w:szCs w:val="21"/>
          <w:lang w:eastAsia="zh-CN"/>
        </w:rPr>
        <w:t>强度和背光</w:t>
      </w:r>
      <w:r w:rsidR="00FC4AB6">
        <w:rPr>
          <w:rFonts w:ascii="微软雅黑" w:eastAsia="微软雅黑" w:hAnsi="微软雅黑" w:hint="eastAsia"/>
          <w:sz w:val="21"/>
          <w:szCs w:val="21"/>
          <w:lang w:eastAsia="zh-CN"/>
        </w:rPr>
        <w:t>等级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  <w:r w:rsidR="00DE5723">
        <w:rPr>
          <w:rFonts w:ascii="微软雅黑" w:eastAsia="微软雅黑" w:hAnsi="微软雅黑" w:hint="eastAsia"/>
          <w:sz w:val="21"/>
          <w:szCs w:val="21"/>
          <w:lang w:eastAsia="zh-CN"/>
        </w:rPr>
        <w:t>参考的文档有：</w:t>
      </w:r>
    </w:p>
    <w:p w14:paraId="6E294CEA" w14:textId="3D894D81" w:rsidR="00DE5723" w:rsidRDefault="00DE5723" w:rsidP="00DE5723">
      <w:pPr>
        <w:pStyle w:val="a8"/>
        <w:numPr>
          <w:ilvl w:val="0"/>
          <w:numId w:val="139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DE5723">
        <w:rPr>
          <w:rFonts w:ascii="微软雅黑" w:eastAsia="微软雅黑" w:hAnsi="微软雅黑"/>
          <w:sz w:val="21"/>
          <w:szCs w:val="21"/>
          <w:lang w:eastAsia="zh-CN"/>
        </w:rPr>
        <w:t>WelcomeFarewell_Spec v2.pdf</w:t>
      </w:r>
    </w:p>
    <w:p w14:paraId="576F1E56" w14:textId="12CE08F2" w:rsidR="009F730A" w:rsidRPr="009F730A" w:rsidRDefault="009965E3" w:rsidP="009F730A">
      <w:pPr>
        <w:pStyle w:val="Default"/>
        <w:rPr>
          <w:sz w:val="17"/>
          <w:szCs w:val="17"/>
        </w:rPr>
      </w:pPr>
      <w:r>
        <w:rPr>
          <w:rFonts w:ascii="微软雅黑" w:eastAsia="微软雅黑" w:hAnsi="微软雅黑" w:hint="eastAsia"/>
          <w:sz w:val="21"/>
          <w:szCs w:val="21"/>
        </w:rPr>
        <w:t>另外，</w:t>
      </w:r>
      <w:r w:rsidR="009F730A">
        <w:rPr>
          <w:rFonts w:ascii="微软雅黑" w:eastAsia="微软雅黑" w:hAnsi="微软雅黑" w:hint="eastAsia"/>
          <w:sz w:val="21"/>
          <w:szCs w:val="21"/>
        </w:rPr>
        <w:t>缺少文档（</w:t>
      </w:r>
      <w:r w:rsidR="009F730A">
        <w:rPr>
          <w:sz w:val="17"/>
          <w:szCs w:val="17"/>
        </w:rPr>
        <w:t xml:space="preserve">H22g_SYNC3_Welcome_Power_Modes_RELEASED_v2_20 </w:t>
      </w:r>
      <w:r w:rsidR="009F730A">
        <w:rPr>
          <w:rFonts w:ascii="微软雅黑" w:eastAsia="微软雅黑" w:hAnsi="微软雅黑" w:hint="eastAsia"/>
          <w:sz w:val="21"/>
          <w:szCs w:val="21"/>
        </w:rPr>
        <w:t>）</w:t>
      </w:r>
    </w:p>
    <w:p w14:paraId="79C9C7E8" w14:textId="04C33B78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5" w:name="_Toc25323955"/>
      <w:bookmarkStart w:id="6" w:name="_Toc27665704"/>
      <w:bookmarkStart w:id="7" w:name="_Toc30007019"/>
      <w:r>
        <w:rPr>
          <w:rFonts w:eastAsia="微软雅黑" w:cs="Arial" w:hint="eastAsia"/>
          <w:lang w:eastAsia="zh-CN"/>
        </w:rPr>
        <w:lastRenderedPageBreak/>
        <w:t>需求内容</w:t>
      </w:r>
      <w:bookmarkEnd w:id="5"/>
      <w:bookmarkEnd w:id="6"/>
      <w:bookmarkEnd w:id="7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25323956"/>
      <w:bookmarkStart w:id="9" w:name="_Toc27665705"/>
      <w:bookmarkStart w:id="10" w:name="_Toc30007020"/>
      <w:r>
        <w:rPr>
          <w:rFonts w:eastAsia="微软雅黑" w:cs="Arial" w:hint="eastAsia"/>
          <w:lang w:eastAsia="zh-CN"/>
        </w:rPr>
        <w:t>车型配置及差异</w:t>
      </w:r>
      <w:bookmarkEnd w:id="8"/>
      <w:bookmarkEnd w:id="9"/>
      <w:bookmarkEnd w:id="10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684D90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BC237B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5409F785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AAEB048" w14:textId="42D7DF60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AAD9497" w14:textId="634AACE6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6E45" w14:textId="4FBB6626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5525E" w14:textId="4E91F045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C59904" w14:textId="29BCE460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78C297D" w14:textId="33E66BA8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205DA0" w14:textId="7A0BDB3B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5B0C2373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11" w:name="_Toc25323957"/>
      <w:bookmarkStart w:id="12" w:name="_Toc27665706"/>
      <w:bookmarkStart w:id="13" w:name="_Toc30007021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11"/>
      <w:bookmarkEnd w:id="12"/>
      <w:bookmarkEnd w:id="13"/>
    </w:p>
    <w:p w14:paraId="7BB8E916" w14:textId="7918F4BA" w:rsidR="00945C89" w:rsidRDefault="00C6157C" w:rsidP="00945C89">
      <w:pPr>
        <w:pStyle w:val="a8"/>
      </w:pPr>
      <w:r>
        <w:rPr>
          <w:rFonts w:asciiTheme="minorEastAsia" w:eastAsiaTheme="minorEastAsia" w:hAnsiTheme="minorEastAsia" w:hint="eastAsia"/>
          <w:lang w:eastAsia="zh-CN"/>
        </w:rPr>
        <w:t>无</w:t>
      </w:r>
    </w:p>
    <w:p w14:paraId="22B8B22D" w14:textId="15113B9A" w:rsidR="00A31A60" w:rsidRDefault="00A31A60" w:rsidP="00945C89">
      <w:pPr>
        <w:pStyle w:val="a8"/>
      </w:pPr>
    </w:p>
    <w:p w14:paraId="7E6E3D09" w14:textId="68845CA7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14" w:name="_Toc25323958"/>
      <w:bookmarkStart w:id="15" w:name="_Toc27665707"/>
      <w:bookmarkStart w:id="16" w:name="_Toc30007022"/>
      <w:r>
        <w:rPr>
          <w:rFonts w:eastAsia="微软雅黑" w:cs="Arial" w:hint="eastAsia"/>
          <w:lang w:eastAsia="zh-CN"/>
        </w:rPr>
        <w:t>功能描述</w:t>
      </w:r>
      <w:bookmarkEnd w:id="14"/>
      <w:bookmarkEnd w:id="15"/>
      <w:bookmarkEnd w:id="16"/>
    </w:p>
    <w:p w14:paraId="310A9C69" w14:textId="21A9A70B" w:rsidR="00115B9D" w:rsidRDefault="00115B9D" w:rsidP="009646BC">
      <w:pPr>
        <w:pStyle w:val="31"/>
      </w:pPr>
      <w:bookmarkStart w:id="17" w:name="_Toc30007023"/>
      <w:r>
        <w:t>Welcome/Farewell State and Sub-state determination</w:t>
      </w:r>
      <w:r w:rsidR="000F077D">
        <w:rPr>
          <w:rFonts w:ascii="微软雅黑" w:eastAsia="微软雅黑" w:hAnsi="微软雅黑" w:cs="微软雅黑" w:hint="eastAsia"/>
          <w:bCs/>
          <w:lang w:eastAsia="zh-CN"/>
        </w:rPr>
        <w:t>欢迎</w:t>
      </w:r>
      <w:r w:rsidR="000F077D">
        <w:rPr>
          <w:rFonts w:hint="eastAsia"/>
          <w:bCs/>
          <w:lang w:eastAsia="zh-CN"/>
        </w:rPr>
        <w:t>/</w:t>
      </w:r>
      <w:r w:rsidR="000F077D">
        <w:rPr>
          <w:rFonts w:ascii="微软雅黑" w:eastAsia="微软雅黑" w:hAnsi="微软雅黑" w:cs="微软雅黑" w:hint="eastAsia"/>
          <w:bCs/>
          <w:lang w:eastAsia="zh-CN"/>
        </w:rPr>
        <w:t>告别状态和子状态</w:t>
      </w:r>
      <w:r w:rsidR="00A0763E">
        <w:rPr>
          <w:rFonts w:ascii="微软雅黑" w:eastAsia="微软雅黑" w:hAnsi="微软雅黑" w:cs="微软雅黑" w:hint="eastAsia"/>
          <w:bCs/>
          <w:lang w:eastAsia="zh-CN"/>
        </w:rPr>
        <w:t>的</w:t>
      </w:r>
      <w:r w:rsidR="000F077D">
        <w:rPr>
          <w:rFonts w:ascii="微软雅黑" w:eastAsia="微软雅黑" w:hAnsi="微软雅黑" w:cs="微软雅黑" w:hint="eastAsia"/>
          <w:bCs/>
          <w:lang w:eastAsia="zh-CN"/>
        </w:rPr>
        <w:t>定义</w:t>
      </w:r>
      <w:bookmarkEnd w:id="17"/>
    </w:p>
    <w:p w14:paraId="47CD6A21" w14:textId="2B936979" w:rsidR="00E96A2A" w:rsidRDefault="008A60DE" w:rsidP="009646BC">
      <w:pPr>
        <w:pStyle w:val="40"/>
      </w:pPr>
      <w:r>
        <w:rPr>
          <w:rFonts w:hint="eastAsia"/>
        </w:rPr>
        <w:t>欢迎</w:t>
      </w:r>
      <w:r>
        <w:rPr>
          <w:rFonts w:hint="eastAsia"/>
        </w:rPr>
        <w:t>/</w:t>
      </w:r>
      <w:r>
        <w:rPr>
          <w:rFonts w:hint="eastAsia"/>
        </w:rPr>
        <w:t>告别</w:t>
      </w:r>
      <w:r w:rsidR="002F036E">
        <w:rPr>
          <w:rFonts w:hint="eastAsia"/>
          <w:lang w:eastAsia="zh-CN"/>
        </w:rPr>
        <w:t>的</w:t>
      </w:r>
      <w:r w:rsidR="00E56AFE">
        <w:rPr>
          <w:rFonts w:hint="eastAsia"/>
          <w:lang w:eastAsia="zh-CN"/>
        </w:rPr>
        <w:t>状态</w:t>
      </w:r>
      <w:r>
        <w:rPr>
          <w:rFonts w:hint="eastAsia"/>
        </w:rPr>
        <w:t>：</w:t>
      </w:r>
    </w:p>
    <w:p w14:paraId="14971B00" w14:textId="77777777" w:rsidR="008A60DE" w:rsidRDefault="008A60DE" w:rsidP="008A60DE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Welcome</w:t>
      </w:r>
      <w:r>
        <w:rPr>
          <w:rFonts w:hint="eastAsia"/>
          <w:b/>
          <w:bCs/>
          <w:sz w:val="20"/>
          <w:szCs w:val="20"/>
        </w:rPr>
        <w:t>欢迎状态</w:t>
      </w:r>
      <w:r>
        <w:rPr>
          <w:b/>
          <w:bCs/>
          <w:sz w:val="20"/>
          <w:szCs w:val="20"/>
        </w:rPr>
        <w:t>:</w:t>
      </w:r>
    </w:p>
    <w:p w14:paraId="5934530A" w14:textId="6C1EB127" w:rsidR="008A60DE" w:rsidRDefault="008A60DE" w:rsidP="008A60DE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State that shall be active as a vehicle user is entering the vehicle until either the ignition is started (transition to “Ignition Run/Start” state), vehicle bus goes to sleep (“Null” sub-state) or the vehicle is locked from the exterior (“Vehicle Locking” sub-state). </w:t>
      </w:r>
    </w:p>
    <w:p w14:paraId="707F04B3" w14:textId="7AFC9AE1" w:rsidR="00E56AFE" w:rsidRDefault="00E56AFE" w:rsidP="008A60DE">
      <w:pPr>
        <w:pStyle w:val="Default"/>
        <w:rPr>
          <w:sz w:val="20"/>
          <w:szCs w:val="20"/>
        </w:rPr>
      </w:pPr>
      <w:r w:rsidRPr="00E56AFE">
        <w:rPr>
          <w:rFonts w:hint="eastAsia"/>
          <w:sz w:val="20"/>
          <w:szCs w:val="20"/>
        </w:rPr>
        <w:t>当车辆用户进入车辆时</w:t>
      </w:r>
      <w:r>
        <w:rPr>
          <w:rFonts w:hint="eastAsia"/>
          <w:sz w:val="20"/>
          <w:szCs w:val="20"/>
        </w:rPr>
        <w:t>激活欢迎状态</w:t>
      </w:r>
      <w:r w:rsidRPr="00E56AFE">
        <w:rPr>
          <w:rFonts w:hint="eastAsia"/>
          <w:sz w:val="20"/>
          <w:szCs w:val="20"/>
        </w:rPr>
        <w:t>，直到点火启动（过渡到“点火运行</w:t>
      </w:r>
      <w:r w:rsidRPr="00E56AFE">
        <w:rPr>
          <w:rFonts w:hint="eastAsia"/>
          <w:sz w:val="20"/>
          <w:szCs w:val="20"/>
        </w:rPr>
        <w:t>/</w:t>
      </w:r>
      <w:r w:rsidRPr="00E56AFE">
        <w:rPr>
          <w:rFonts w:hint="eastAsia"/>
          <w:sz w:val="20"/>
          <w:szCs w:val="20"/>
        </w:rPr>
        <w:t>启动”状态）、</w:t>
      </w:r>
      <w:r>
        <w:rPr>
          <w:rFonts w:hint="eastAsia"/>
          <w:sz w:val="20"/>
          <w:szCs w:val="20"/>
        </w:rPr>
        <w:t>或者</w:t>
      </w:r>
      <w:r w:rsidRPr="00E56AFE">
        <w:rPr>
          <w:rFonts w:hint="eastAsia"/>
          <w:sz w:val="20"/>
          <w:szCs w:val="20"/>
        </w:rPr>
        <w:t>车辆总线进入休眠（“空”子状态）或车辆从外部锁定（“车辆锁定”子状态）</w:t>
      </w:r>
      <w:r>
        <w:rPr>
          <w:rFonts w:hint="eastAsia"/>
          <w:sz w:val="20"/>
          <w:szCs w:val="20"/>
        </w:rPr>
        <w:t>，这期间是欢迎状态</w:t>
      </w:r>
      <w:r w:rsidRPr="00E56AFE">
        <w:rPr>
          <w:rFonts w:hint="eastAsia"/>
          <w:sz w:val="20"/>
          <w:szCs w:val="20"/>
        </w:rPr>
        <w:t>。</w:t>
      </w:r>
    </w:p>
    <w:p w14:paraId="28821ABF" w14:textId="77777777" w:rsidR="00E56AFE" w:rsidRDefault="00E56AFE" w:rsidP="008A60DE">
      <w:pPr>
        <w:pStyle w:val="Default"/>
        <w:rPr>
          <w:sz w:val="20"/>
          <w:szCs w:val="20"/>
        </w:rPr>
      </w:pPr>
    </w:p>
    <w:p w14:paraId="32F210B0" w14:textId="6F4C6531" w:rsidR="008A60DE" w:rsidRDefault="008A60DE" w:rsidP="008A60DE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Ignition Run/Start</w:t>
      </w:r>
      <w:r>
        <w:rPr>
          <w:rFonts w:hint="eastAsia"/>
          <w:b/>
          <w:bCs/>
          <w:sz w:val="20"/>
          <w:szCs w:val="20"/>
        </w:rPr>
        <w:t>运行</w:t>
      </w:r>
      <w:r w:rsidR="002F036E">
        <w:rPr>
          <w:rFonts w:hint="eastAsia"/>
          <w:b/>
          <w:bCs/>
          <w:sz w:val="20"/>
          <w:szCs w:val="20"/>
        </w:rPr>
        <w:t>/</w:t>
      </w:r>
      <w:r w:rsidR="002F036E">
        <w:rPr>
          <w:rFonts w:hint="eastAsia"/>
          <w:b/>
          <w:bCs/>
          <w:sz w:val="20"/>
          <w:szCs w:val="20"/>
        </w:rPr>
        <w:t>启动</w:t>
      </w:r>
      <w:r>
        <w:rPr>
          <w:rFonts w:hint="eastAsia"/>
          <w:b/>
          <w:bCs/>
          <w:sz w:val="20"/>
          <w:szCs w:val="20"/>
        </w:rPr>
        <w:t>状态</w:t>
      </w:r>
      <w:r>
        <w:rPr>
          <w:b/>
          <w:bCs/>
          <w:sz w:val="20"/>
          <w:szCs w:val="20"/>
        </w:rPr>
        <w:t>:</w:t>
      </w:r>
    </w:p>
    <w:p w14:paraId="476294DA" w14:textId="25E3BADB" w:rsidR="008A60DE" w:rsidRDefault="008A60DE" w:rsidP="008A60DE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State that shall be active from the time ignition is in Run/Start (includes accessory) until the ignition transitions to OFF (“Illuminated Exit” sub-state) </w:t>
      </w:r>
    </w:p>
    <w:p w14:paraId="2C841C35" w14:textId="6F4F5690" w:rsidR="00FA2102" w:rsidRDefault="00FA2102" w:rsidP="008A60D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从点火</w:t>
      </w:r>
      <w:r w:rsidR="001B1447">
        <w:rPr>
          <w:rFonts w:hint="eastAsia"/>
          <w:sz w:val="20"/>
          <w:szCs w:val="20"/>
        </w:rPr>
        <w:t>开关为运行</w:t>
      </w:r>
      <w:r w:rsidR="001B1447">
        <w:rPr>
          <w:rFonts w:hint="eastAsia"/>
          <w:sz w:val="20"/>
          <w:szCs w:val="20"/>
        </w:rPr>
        <w:t>/</w:t>
      </w:r>
      <w:r w:rsidR="001B1447">
        <w:rPr>
          <w:rFonts w:hint="eastAsia"/>
          <w:sz w:val="20"/>
          <w:szCs w:val="20"/>
        </w:rPr>
        <w:t>启动</w:t>
      </w:r>
      <w:r w:rsidR="00E56AFE">
        <w:rPr>
          <w:sz w:val="20"/>
          <w:szCs w:val="20"/>
        </w:rPr>
        <w:t>Run/Start(</w:t>
      </w:r>
      <w:r w:rsidR="00E56AFE">
        <w:rPr>
          <w:rFonts w:hint="eastAsia"/>
          <w:sz w:val="20"/>
          <w:szCs w:val="20"/>
        </w:rPr>
        <w:t>包括</w:t>
      </w:r>
      <w:r w:rsidR="00E56AFE">
        <w:rPr>
          <w:sz w:val="20"/>
          <w:szCs w:val="20"/>
        </w:rPr>
        <w:t xml:space="preserve"> acc)</w:t>
      </w:r>
      <w:r w:rsidR="001B1447">
        <w:rPr>
          <w:rFonts w:hint="eastAsia"/>
          <w:sz w:val="20"/>
          <w:szCs w:val="20"/>
        </w:rPr>
        <w:t>时</w:t>
      </w:r>
      <w:r>
        <w:rPr>
          <w:rFonts w:hint="eastAsia"/>
          <w:sz w:val="20"/>
          <w:szCs w:val="20"/>
        </w:rPr>
        <w:t>开始到</w:t>
      </w:r>
      <w:r w:rsidR="001B1447">
        <w:rPr>
          <w:rFonts w:hint="eastAsia"/>
          <w:sz w:val="20"/>
          <w:szCs w:val="20"/>
        </w:rPr>
        <w:t>点火开关</w:t>
      </w:r>
      <w:r>
        <w:rPr>
          <w:rFonts w:hint="eastAsia"/>
          <w:sz w:val="20"/>
          <w:szCs w:val="20"/>
        </w:rPr>
        <w:t>关闭</w:t>
      </w:r>
      <w:r w:rsidR="001B1447">
        <w:rPr>
          <w:rFonts w:hint="eastAsia"/>
          <w:sz w:val="20"/>
          <w:szCs w:val="20"/>
        </w:rPr>
        <w:t>OFF</w:t>
      </w:r>
      <w:r w:rsidR="00E56AFE" w:rsidRPr="00E56AFE">
        <w:rPr>
          <w:rFonts w:hint="eastAsia"/>
          <w:sz w:val="20"/>
          <w:szCs w:val="20"/>
        </w:rPr>
        <w:t>（“</w:t>
      </w:r>
      <w:r w:rsidR="001B1447">
        <w:rPr>
          <w:sz w:val="20"/>
          <w:szCs w:val="20"/>
        </w:rPr>
        <w:t>Illuminated Exit</w:t>
      </w:r>
      <w:r w:rsidR="00E56AFE" w:rsidRPr="00E56AFE">
        <w:rPr>
          <w:rFonts w:hint="eastAsia"/>
          <w:sz w:val="20"/>
          <w:szCs w:val="20"/>
        </w:rPr>
        <w:t>”</w:t>
      </w:r>
      <w:r w:rsidR="001B1447">
        <w:rPr>
          <w:rFonts w:hint="eastAsia"/>
          <w:sz w:val="20"/>
          <w:szCs w:val="20"/>
        </w:rPr>
        <w:t>子状态</w:t>
      </w:r>
      <w:r w:rsidR="00E56AFE" w:rsidRPr="00E56AFE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，这期间是运行</w:t>
      </w:r>
      <w:r w:rsidR="002F036E">
        <w:rPr>
          <w:rFonts w:hint="eastAsia"/>
          <w:sz w:val="20"/>
          <w:szCs w:val="20"/>
        </w:rPr>
        <w:t>/</w:t>
      </w:r>
      <w:r w:rsidR="002F036E">
        <w:rPr>
          <w:rFonts w:hint="eastAsia"/>
          <w:sz w:val="20"/>
          <w:szCs w:val="20"/>
        </w:rPr>
        <w:t>启动</w:t>
      </w:r>
      <w:r>
        <w:rPr>
          <w:rFonts w:hint="eastAsia"/>
          <w:sz w:val="20"/>
          <w:szCs w:val="20"/>
        </w:rPr>
        <w:t>状态。</w:t>
      </w:r>
    </w:p>
    <w:p w14:paraId="75378F14" w14:textId="77777777" w:rsidR="00E56AFE" w:rsidRDefault="00E56AFE" w:rsidP="008A60DE">
      <w:pPr>
        <w:pStyle w:val="Default"/>
        <w:rPr>
          <w:sz w:val="20"/>
          <w:szCs w:val="20"/>
        </w:rPr>
      </w:pPr>
    </w:p>
    <w:p w14:paraId="6ECD9F56" w14:textId="77777777" w:rsidR="008A60DE" w:rsidRDefault="008A60DE" w:rsidP="008A60DE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Farewell</w:t>
      </w:r>
      <w:r>
        <w:rPr>
          <w:rFonts w:hint="eastAsia"/>
          <w:b/>
          <w:bCs/>
          <w:sz w:val="20"/>
          <w:szCs w:val="20"/>
        </w:rPr>
        <w:t>告别状态</w:t>
      </w:r>
      <w:r>
        <w:rPr>
          <w:b/>
          <w:bCs/>
          <w:sz w:val="20"/>
          <w:szCs w:val="20"/>
        </w:rPr>
        <w:t xml:space="preserve">: </w:t>
      </w:r>
    </w:p>
    <w:p w14:paraId="2BF55074" w14:textId="39D2DB03" w:rsidR="008A60DE" w:rsidRDefault="008A60DE" w:rsidP="008A60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State that shall be active as the vehicle user is leaving the vehicle after transitioning the ignition to OFF (“Illuminated Exit” sub-state) until either the ignition is re-started (transitioning back to “Ignition Run/Start” state), vehicle bus goes to sleep (“Null” sub-state) or the vehicle is locked from the exterior (“Vehicle Locking” sub-state). </w:t>
      </w:r>
    </w:p>
    <w:p w14:paraId="718D4A98" w14:textId="77777777" w:rsidR="00245BAE" w:rsidRDefault="0099486C" w:rsidP="00245BA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在车辆用户</w:t>
      </w:r>
      <w:r w:rsidR="008A60DE" w:rsidRPr="008A60DE">
        <w:rPr>
          <w:rFonts w:hint="eastAsia"/>
          <w:sz w:val="20"/>
          <w:szCs w:val="20"/>
        </w:rPr>
        <w:t>将点火</w:t>
      </w:r>
      <w:r w:rsidR="001B1447">
        <w:rPr>
          <w:rFonts w:hint="eastAsia"/>
          <w:sz w:val="20"/>
          <w:szCs w:val="20"/>
        </w:rPr>
        <w:t>开关</w:t>
      </w:r>
      <w:r w:rsidR="008A60DE" w:rsidRPr="008A60DE">
        <w:rPr>
          <w:rFonts w:hint="eastAsia"/>
          <w:sz w:val="20"/>
          <w:szCs w:val="20"/>
        </w:rPr>
        <w:t>转换到关闭（“</w:t>
      </w:r>
      <w:r w:rsidR="001B1447">
        <w:rPr>
          <w:sz w:val="20"/>
          <w:szCs w:val="20"/>
        </w:rPr>
        <w:t>Illuminated Exit</w:t>
      </w:r>
      <w:r w:rsidR="008A60DE" w:rsidRPr="008A60DE">
        <w:rPr>
          <w:rFonts w:hint="eastAsia"/>
          <w:sz w:val="20"/>
          <w:szCs w:val="20"/>
        </w:rPr>
        <w:t>”子状态）</w:t>
      </w:r>
      <w:r w:rsidR="00E56AFE">
        <w:rPr>
          <w:rFonts w:hint="eastAsia"/>
          <w:sz w:val="20"/>
          <w:szCs w:val="20"/>
        </w:rPr>
        <w:t>时</w:t>
      </w:r>
      <w:r>
        <w:rPr>
          <w:rFonts w:hint="eastAsia"/>
          <w:sz w:val="20"/>
          <w:szCs w:val="20"/>
        </w:rPr>
        <w:t>进入</w:t>
      </w:r>
      <w:r>
        <w:rPr>
          <w:rFonts w:hint="eastAsia"/>
          <w:sz w:val="20"/>
          <w:szCs w:val="20"/>
        </w:rPr>
        <w:t>Farewell</w:t>
      </w:r>
      <w:r>
        <w:rPr>
          <w:rFonts w:hint="eastAsia"/>
          <w:sz w:val="20"/>
          <w:szCs w:val="20"/>
        </w:rPr>
        <w:t>告别状态</w:t>
      </w:r>
      <w:r w:rsidR="008A60DE" w:rsidRPr="008A60DE">
        <w:rPr>
          <w:rFonts w:hint="eastAsia"/>
          <w:sz w:val="20"/>
          <w:szCs w:val="20"/>
        </w:rPr>
        <w:t>，直到点火重新启动（转换回“</w:t>
      </w:r>
      <w:r w:rsidR="001B1447">
        <w:rPr>
          <w:sz w:val="20"/>
          <w:szCs w:val="20"/>
        </w:rPr>
        <w:t>Ignition Run/Start</w:t>
      </w:r>
      <w:r w:rsidR="00962E71">
        <w:rPr>
          <w:rFonts w:hint="eastAsia"/>
          <w:sz w:val="20"/>
          <w:szCs w:val="20"/>
        </w:rPr>
        <w:t>”状态）</w:t>
      </w:r>
      <w:r w:rsidR="008A60DE">
        <w:rPr>
          <w:rFonts w:hint="eastAsia"/>
          <w:sz w:val="20"/>
          <w:szCs w:val="20"/>
        </w:rPr>
        <w:t>，或者</w:t>
      </w:r>
      <w:r w:rsidR="008A60DE" w:rsidRPr="008A60DE">
        <w:rPr>
          <w:rFonts w:hint="eastAsia"/>
          <w:sz w:val="20"/>
          <w:szCs w:val="20"/>
        </w:rPr>
        <w:t>车辆总线进入休眠（“</w:t>
      </w:r>
      <w:r w:rsidR="001B1447">
        <w:rPr>
          <w:sz w:val="20"/>
          <w:szCs w:val="20"/>
        </w:rPr>
        <w:t>Null</w:t>
      </w:r>
      <w:r w:rsidR="008A60DE" w:rsidRPr="008A60DE">
        <w:rPr>
          <w:rFonts w:hint="eastAsia"/>
          <w:sz w:val="20"/>
          <w:szCs w:val="20"/>
        </w:rPr>
        <w:t>”子状态）或</w:t>
      </w:r>
      <w:r w:rsidR="001B1447">
        <w:rPr>
          <w:rFonts w:hint="eastAsia"/>
          <w:sz w:val="20"/>
          <w:szCs w:val="20"/>
        </w:rPr>
        <w:t>者</w:t>
      </w:r>
      <w:r w:rsidR="008A60DE" w:rsidRPr="008A60DE">
        <w:rPr>
          <w:rFonts w:hint="eastAsia"/>
          <w:sz w:val="20"/>
          <w:szCs w:val="20"/>
        </w:rPr>
        <w:t>车辆从外部锁定（“</w:t>
      </w:r>
      <w:r w:rsidR="001B1447">
        <w:rPr>
          <w:sz w:val="20"/>
          <w:szCs w:val="20"/>
        </w:rPr>
        <w:t>Vehicle Locking</w:t>
      </w:r>
      <w:r w:rsidR="008A60DE" w:rsidRPr="008A60DE">
        <w:rPr>
          <w:rFonts w:hint="eastAsia"/>
          <w:sz w:val="20"/>
          <w:szCs w:val="20"/>
        </w:rPr>
        <w:t>”子状态）</w:t>
      </w:r>
      <w:r w:rsidR="00962E71">
        <w:rPr>
          <w:rFonts w:hint="eastAsia"/>
          <w:sz w:val="20"/>
          <w:szCs w:val="20"/>
        </w:rPr>
        <w:t>时，这期间</w:t>
      </w:r>
      <w:r w:rsidR="008A60DE">
        <w:rPr>
          <w:rFonts w:hint="eastAsia"/>
          <w:sz w:val="20"/>
          <w:szCs w:val="20"/>
        </w:rPr>
        <w:t>是告别状态</w:t>
      </w:r>
      <w:r w:rsidR="008A60DE" w:rsidRPr="008A60DE">
        <w:rPr>
          <w:rFonts w:hint="eastAsia"/>
          <w:sz w:val="20"/>
          <w:szCs w:val="20"/>
        </w:rPr>
        <w:t>。</w:t>
      </w:r>
    </w:p>
    <w:p w14:paraId="71BF026E" w14:textId="77777777" w:rsidR="00245BAE" w:rsidRDefault="00245BAE" w:rsidP="00245BAE">
      <w:pPr>
        <w:pStyle w:val="Default"/>
        <w:rPr>
          <w:sz w:val="20"/>
          <w:szCs w:val="20"/>
        </w:rPr>
      </w:pPr>
    </w:p>
    <w:p w14:paraId="76949273" w14:textId="6C05594B" w:rsidR="00245BAE" w:rsidRPr="00245BAE" w:rsidRDefault="008A60DE" w:rsidP="00245BAE">
      <w:pPr>
        <w:pStyle w:val="Default"/>
        <w:rPr>
          <w:b/>
          <w:bCs/>
          <w:sz w:val="20"/>
          <w:szCs w:val="20"/>
        </w:rPr>
      </w:pPr>
      <w:r w:rsidRPr="00245BAE">
        <w:rPr>
          <w:b/>
          <w:bCs/>
          <w:sz w:val="20"/>
          <w:szCs w:val="20"/>
        </w:rPr>
        <w:t>Null</w:t>
      </w:r>
      <w:r w:rsidRPr="00245BAE">
        <w:rPr>
          <w:rFonts w:hint="eastAsia"/>
          <w:b/>
          <w:bCs/>
          <w:sz w:val="20"/>
          <w:szCs w:val="20"/>
        </w:rPr>
        <w:t>空状态</w:t>
      </w:r>
      <w:r w:rsidR="00245BAE" w:rsidRPr="00245BAE">
        <w:rPr>
          <w:rFonts w:hint="eastAsia"/>
          <w:b/>
          <w:bCs/>
          <w:sz w:val="20"/>
          <w:szCs w:val="20"/>
        </w:rPr>
        <w:t>:</w:t>
      </w:r>
    </w:p>
    <w:p w14:paraId="61F73C89" w14:textId="77777777" w:rsidR="00245BAE" w:rsidRPr="00245BAE" w:rsidRDefault="008A60DE" w:rsidP="00245BAE">
      <w:pPr>
        <w:pStyle w:val="Default"/>
        <w:rPr>
          <w:sz w:val="20"/>
          <w:szCs w:val="20"/>
        </w:rPr>
      </w:pPr>
      <w:r w:rsidRPr="00245BAE">
        <w:rPr>
          <w:sz w:val="20"/>
          <w:szCs w:val="20"/>
        </w:rPr>
        <w:t>Null state from where the Welcome/Farewell State Determination initialize and transition to due to time-outs or when the state determination function is no longer active.</w:t>
      </w:r>
    </w:p>
    <w:p w14:paraId="7049D624" w14:textId="3611BFC8" w:rsidR="008A60DE" w:rsidRPr="00245BAE" w:rsidRDefault="008A60DE" w:rsidP="00245BAE">
      <w:pPr>
        <w:pStyle w:val="Default"/>
        <w:rPr>
          <w:sz w:val="20"/>
          <w:szCs w:val="20"/>
        </w:rPr>
      </w:pPr>
      <w:r w:rsidRPr="00245BAE">
        <w:rPr>
          <w:rFonts w:hint="eastAsia"/>
          <w:sz w:val="20"/>
          <w:szCs w:val="20"/>
        </w:rPr>
        <w:t>从欢迎</w:t>
      </w:r>
      <w:r w:rsidRPr="00245BAE">
        <w:rPr>
          <w:rFonts w:hint="eastAsia"/>
          <w:sz w:val="20"/>
          <w:szCs w:val="20"/>
        </w:rPr>
        <w:t>/</w:t>
      </w:r>
      <w:r w:rsidRPr="00245BAE">
        <w:rPr>
          <w:rFonts w:hint="eastAsia"/>
          <w:sz w:val="20"/>
          <w:szCs w:val="20"/>
        </w:rPr>
        <w:t>告别状态确定初始化并过渡到由于超时或状态确定功能不再活动时。</w:t>
      </w:r>
    </w:p>
    <w:p w14:paraId="3BBA54AD" w14:textId="03C8E3A2" w:rsidR="00E96A2A" w:rsidRDefault="008209F4" w:rsidP="009646BC">
      <w:pPr>
        <w:pStyle w:val="40"/>
      </w:pPr>
      <w:r>
        <w:rPr>
          <w:rFonts w:hint="eastAsia"/>
        </w:rPr>
        <w:t>欢迎</w:t>
      </w:r>
      <w:r>
        <w:rPr>
          <w:rFonts w:hint="eastAsia"/>
        </w:rPr>
        <w:t>/</w:t>
      </w:r>
      <w:r>
        <w:rPr>
          <w:rFonts w:hint="eastAsia"/>
        </w:rPr>
        <w:t>告别</w:t>
      </w:r>
      <w:r w:rsidR="002F036E">
        <w:rPr>
          <w:rFonts w:hint="eastAsia"/>
        </w:rPr>
        <w:t>的</w:t>
      </w:r>
      <w:r>
        <w:rPr>
          <w:rFonts w:hint="eastAsia"/>
        </w:rPr>
        <w:t>子状态：</w:t>
      </w:r>
    </w:p>
    <w:p w14:paraId="4E0156A8" w14:textId="77777777" w:rsidR="00FE17B5" w:rsidRDefault="00FE17B5" w:rsidP="00FE17B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Approach Detection: </w:t>
      </w:r>
    </w:p>
    <w:p w14:paraId="09B0C13E" w14:textId="19713B24" w:rsidR="00FE17B5" w:rsidRDefault="00FE17B5" w:rsidP="00FE17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Keyfob or Phone-as-a-key (PaaK) Device is within detection zone around vehicle (currently set to 2.5m) </w:t>
      </w:r>
    </w:p>
    <w:p w14:paraId="27F684DC" w14:textId="23338A13" w:rsidR="002F036E" w:rsidRDefault="002F036E" w:rsidP="00FE17B5">
      <w:pPr>
        <w:pStyle w:val="Default"/>
        <w:rPr>
          <w:sz w:val="20"/>
          <w:szCs w:val="20"/>
        </w:rPr>
      </w:pPr>
      <w:r w:rsidRPr="002F036E">
        <w:rPr>
          <w:rFonts w:hint="eastAsia"/>
          <w:sz w:val="20"/>
          <w:szCs w:val="20"/>
        </w:rPr>
        <w:t>Keyfob</w:t>
      </w:r>
      <w:r w:rsidRPr="002F036E">
        <w:rPr>
          <w:rFonts w:hint="eastAsia"/>
          <w:sz w:val="20"/>
          <w:szCs w:val="20"/>
        </w:rPr>
        <w:t>或</w:t>
      </w:r>
      <w:r w:rsidRPr="002F036E">
        <w:rPr>
          <w:rFonts w:hint="eastAsia"/>
          <w:sz w:val="20"/>
          <w:szCs w:val="20"/>
        </w:rPr>
        <w:t>Phone-as-a-key</w:t>
      </w:r>
      <w:r w:rsidRPr="002F036E">
        <w:rPr>
          <w:rFonts w:hint="eastAsia"/>
          <w:sz w:val="20"/>
          <w:szCs w:val="20"/>
        </w:rPr>
        <w:t>（</w:t>
      </w:r>
      <w:r w:rsidRPr="002F036E">
        <w:rPr>
          <w:rFonts w:hint="eastAsia"/>
          <w:sz w:val="20"/>
          <w:szCs w:val="20"/>
        </w:rPr>
        <w:t>PaaK</w:t>
      </w:r>
      <w:r w:rsidRPr="002F036E">
        <w:rPr>
          <w:rFonts w:hint="eastAsia"/>
          <w:sz w:val="20"/>
          <w:szCs w:val="20"/>
        </w:rPr>
        <w:t>）设备位于车辆周围的检测区域内（当前设置为</w:t>
      </w:r>
      <w:r w:rsidRPr="002F036E">
        <w:rPr>
          <w:rFonts w:hint="eastAsia"/>
          <w:sz w:val="20"/>
          <w:szCs w:val="20"/>
        </w:rPr>
        <w:t>2.5m</w:t>
      </w:r>
      <w:r w:rsidRPr="002F036E">
        <w:rPr>
          <w:rFonts w:hint="eastAsia"/>
          <w:sz w:val="20"/>
          <w:szCs w:val="20"/>
        </w:rPr>
        <w:t>）</w:t>
      </w:r>
    </w:p>
    <w:p w14:paraId="01253F6E" w14:textId="77777777" w:rsidR="00FE17B5" w:rsidRDefault="00FE17B5" w:rsidP="00FE17B5">
      <w:pPr>
        <w:pStyle w:val="Default"/>
        <w:rPr>
          <w:sz w:val="20"/>
          <w:szCs w:val="20"/>
        </w:rPr>
      </w:pPr>
    </w:p>
    <w:p w14:paraId="31CC14D8" w14:textId="77777777" w:rsidR="00FE17B5" w:rsidRDefault="00FE17B5" w:rsidP="00FE17B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Illuminated Entry: </w:t>
      </w:r>
    </w:p>
    <w:p w14:paraId="5CF22F4E" w14:textId="396FFBBF" w:rsidR="00FE17B5" w:rsidRDefault="00FE17B5" w:rsidP="00FE17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Vehicle unlocked using either a Key-Fob, PaaK. Door Keypad code or any other means from the exterior of the vehicle while the ignition is OFF </w:t>
      </w:r>
    </w:p>
    <w:p w14:paraId="1819B20B" w14:textId="705689D1" w:rsidR="00884A80" w:rsidRDefault="00884A80" w:rsidP="00FE17B5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当点火开关关闭时，从车辆外部通过钥匙或其他方式解锁</w:t>
      </w:r>
      <w:r w:rsidR="007A4355">
        <w:rPr>
          <w:rFonts w:hint="eastAsia"/>
          <w:sz w:val="20"/>
          <w:szCs w:val="20"/>
        </w:rPr>
        <w:t>车辆</w:t>
      </w:r>
      <w:r>
        <w:rPr>
          <w:rFonts w:hint="eastAsia"/>
          <w:sz w:val="20"/>
          <w:szCs w:val="20"/>
        </w:rPr>
        <w:t>。</w:t>
      </w:r>
    </w:p>
    <w:p w14:paraId="5D5EEC44" w14:textId="77777777" w:rsidR="00FE17B5" w:rsidRDefault="00FE17B5" w:rsidP="00FE17B5">
      <w:pPr>
        <w:pStyle w:val="Default"/>
        <w:rPr>
          <w:sz w:val="20"/>
          <w:szCs w:val="20"/>
        </w:rPr>
      </w:pPr>
    </w:p>
    <w:p w14:paraId="595D2A86" w14:textId="77777777" w:rsidR="00FE17B5" w:rsidRDefault="00FE17B5" w:rsidP="00FE17B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Courtesy Lighting - All:</w:t>
      </w:r>
    </w:p>
    <w:p w14:paraId="2A02E99A" w14:textId="77777777" w:rsidR="005E0637" w:rsidRDefault="00FE17B5" w:rsidP="00FE17B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A vehicle entry door transitioning to Ajar while the ignition is OFF, applicable to both Exterior and Interior lighting elements</w:t>
      </w:r>
    </w:p>
    <w:p w14:paraId="520D9DA0" w14:textId="12071B17" w:rsidR="00FE17B5" w:rsidRDefault="005E0637" w:rsidP="00FE17B5">
      <w:pPr>
        <w:pStyle w:val="Default"/>
        <w:rPr>
          <w:sz w:val="20"/>
          <w:szCs w:val="20"/>
        </w:rPr>
      </w:pPr>
      <w:r w:rsidRPr="005E0637">
        <w:rPr>
          <w:rFonts w:hint="eastAsia"/>
          <w:sz w:val="20"/>
          <w:szCs w:val="20"/>
        </w:rPr>
        <w:t>当点火开关关闭</w:t>
      </w:r>
      <w:r w:rsidR="007B60E0">
        <w:rPr>
          <w:rFonts w:hint="eastAsia"/>
          <w:sz w:val="20"/>
          <w:szCs w:val="20"/>
        </w:rPr>
        <w:t>状态</w:t>
      </w:r>
      <w:r w:rsidRPr="005E0637">
        <w:rPr>
          <w:rFonts w:hint="eastAsia"/>
          <w:sz w:val="20"/>
          <w:szCs w:val="20"/>
        </w:rPr>
        <w:t>时，车辆</w:t>
      </w:r>
      <w:r w:rsidR="007B60E0">
        <w:rPr>
          <w:rFonts w:hint="eastAsia"/>
          <w:sz w:val="20"/>
          <w:szCs w:val="20"/>
        </w:rPr>
        <w:t>一个入口门转换为半</w:t>
      </w:r>
      <w:r w:rsidRPr="005E0637">
        <w:rPr>
          <w:rFonts w:hint="eastAsia"/>
          <w:sz w:val="20"/>
          <w:szCs w:val="20"/>
        </w:rPr>
        <w:t>开</w:t>
      </w:r>
      <w:r w:rsidR="007B60E0">
        <w:rPr>
          <w:rFonts w:hint="eastAsia"/>
          <w:sz w:val="20"/>
          <w:szCs w:val="20"/>
        </w:rPr>
        <w:t>时</w:t>
      </w:r>
      <w:r w:rsidRPr="005E0637">
        <w:rPr>
          <w:rFonts w:hint="eastAsia"/>
          <w:sz w:val="20"/>
          <w:szCs w:val="20"/>
        </w:rPr>
        <w:t>，适用于外部和内部照明元件</w:t>
      </w:r>
      <w:r>
        <w:rPr>
          <w:rFonts w:hint="eastAsia"/>
          <w:sz w:val="20"/>
          <w:szCs w:val="20"/>
        </w:rPr>
        <w:t>。</w:t>
      </w:r>
      <w:r w:rsidR="00FE17B5">
        <w:rPr>
          <w:sz w:val="20"/>
          <w:szCs w:val="20"/>
        </w:rPr>
        <w:t xml:space="preserve"> </w:t>
      </w:r>
    </w:p>
    <w:p w14:paraId="23DD959C" w14:textId="77777777" w:rsidR="00FE17B5" w:rsidRDefault="00FE17B5" w:rsidP="00FE17B5">
      <w:pPr>
        <w:pStyle w:val="Default"/>
        <w:rPr>
          <w:sz w:val="20"/>
          <w:szCs w:val="20"/>
        </w:rPr>
      </w:pPr>
    </w:p>
    <w:p w14:paraId="3D8DFF90" w14:textId="77777777" w:rsidR="00FE17B5" w:rsidRDefault="00FE17B5" w:rsidP="00FE17B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Courtesy Lighting Delay- All: </w:t>
      </w:r>
    </w:p>
    <w:p w14:paraId="6F64D83E" w14:textId="2A241E4E" w:rsidR="00FE17B5" w:rsidRDefault="00FE17B5" w:rsidP="00FE17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All vehicle entry door equaling closed after an ajar door(s) transitioned to closed, applicable to both Exterior and Interior lighting elements </w:t>
      </w:r>
    </w:p>
    <w:p w14:paraId="46AB5A85" w14:textId="2B0C263A" w:rsidR="005E0637" w:rsidRDefault="00C36EE6" w:rsidP="00FE17B5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="005E0637" w:rsidRPr="005E0637">
        <w:rPr>
          <w:rFonts w:hint="eastAsia"/>
          <w:sz w:val="20"/>
          <w:szCs w:val="20"/>
        </w:rPr>
        <w:t>车辆</w:t>
      </w:r>
      <w:r w:rsidR="005E0637">
        <w:rPr>
          <w:rFonts w:hint="eastAsia"/>
          <w:sz w:val="20"/>
          <w:szCs w:val="20"/>
        </w:rPr>
        <w:t>有</w:t>
      </w:r>
      <w:r w:rsidR="005E0637" w:rsidRPr="005E0637">
        <w:rPr>
          <w:rFonts w:hint="eastAsia"/>
          <w:sz w:val="20"/>
          <w:szCs w:val="20"/>
        </w:rPr>
        <w:t>微开门转换为关闭后</w:t>
      </w:r>
      <w:r>
        <w:rPr>
          <w:rFonts w:hint="eastAsia"/>
          <w:sz w:val="20"/>
          <w:szCs w:val="20"/>
        </w:rPr>
        <w:t>，且</w:t>
      </w:r>
      <w:r w:rsidR="005E0637">
        <w:rPr>
          <w:rFonts w:hint="eastAsia"/>
          <w:sz w:val="20"/>
          <w:szCs w:val="20"/>
        </w:rPr>
        <w:t>所有入口门</w:t>
      </w:r>
      <w:r>
        <w:rPr>
          <w:rFonts w:hint="eastAsia"/>
          <w:sz w:val="20"/>
          <w:szCs w:val="20"/>
        </w:rPr>
        <w:t>均处于关闭状态</w:t>
      </w:r>
      <w:r w:rsidR="00AE49EE">
        <w:rPr>
          <w:rFonts w:hint="eastAsia"/>
          <w:sz w:val="20"/>
          <w:szCs w:val="20"/>
        </w:rPr>
        <w:t>时</w:t>
      </w:r>
      <w:r>
        <w:rPr>
          <w:rFonts w:hint="eastAsia"/>
          <w:sz w:val="20"/>
          <w:szCs w:val="20"/>
        </w:rPr>
        <w:t>，</w:t>
      </w:r>
      <w:r w:rsidRPr="005E0637">
        <w:rPr>
          <w:rFonts w:hint="eastAsia"/>
          <w:sz w:val="20"/>
          <w:szCs w:val="20"/>
        </w:rPr>
        <w:t>适用于外部和内部照明元件</w:t>
      </w:r>
      <w:r>
        <w:rPr>
          <w:rFonts w:hint="eastAsia"/>
          <w:sz w:val="20"/>
          <w:szCs w:val="20"/>
        </w:rPr>
        <w:t>。</w:t>
      </w:r>
    </w:p>
    <w:p w14:paraId="7D1EDD0B" w14:textId="77777777" w:rsidR="00FE17B5" w:rsidRDefault="00FE17B5" w:rsidP="00FE17B5">
      <w:pPr>
        <w:pStyle w:val="Default"/>
        <w:rPr>
          <w:sz w:val="20"/>
          <w:szCs w:val="20"/>
        </w:rPr>
      </w:pPr>
    </w:p>
    <w:p w14:paraId="0643FFB5" w14:textId="77777777" w:rsidR="00FE17B5" w:rsidRDefault="00FE17B5" w:rsidP="00FE17B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Courtesy Lighting - Extended:</w:t>
      </w:r>
    </w:p>
    <w:p w14:paraId="0AC8A98E" w14:textId="34572833" w:rsidR="00FE17B5" w:rsidRDefault="00FE17B5" w:rsidP="00FE17B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A vehicle entry door transitioning to Ajar while the ignition is OFF, applicable to just Interior lighting elements </w:t>
      </w:r>
    </w:p>
    <w:p w14:paraId="0EADFA28" w14:textId="61341850" w:rsidR="00991AE8" w:rsidRDefault="00991AE8" w:rsidP="00FE17B5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当点火开关关闭状态时，车辆的一个入口门</w:t>
      </w:r>
      <w:r w:rsidR="007B60E0">
        <w:rPr>
          <w:rFonts w:hint="eastAsia"/>
          <w:sz w:val="20"/>
          <w:szCs w:val="20"/>
        </w:rPr>
        <w:t>转换为</w:t>
      </w:r>
      <w:r>
        <w:rPr>
          <w:rFonts w:hint="eastAsia"/>
          <w:sz w:val="20"/>
          <w:szCs w:val="20"/>
        </w:rPr>
        <w:t>半开时，</w:t>
      </w:r>
      <w:r w:rsidR="00B82A7B">
        <w:rPr>
          <w:rFonts w:hint="eastAsia"/>
          <w:sz w:val="20"/>
          <w:szCs w:val="20"/>
        </w:rPr>
        <w:t>仅适用于</w:t>
      </w:r>
      <w:r w:rsidRPr="005E0637">
        <w:rPr>
          <w:rFonts w:hint="eastAsia"/>
          <w:sz w:val="20"/>
          <w:szCs w:val="20"/>
        </w:rPr>
        <w:t>内部照明元件</w:t>
      </w:r>
      <w:r>
        <w:rPr>
          <w:rFonts w:hint="eastAsia"/>
          <w:sz w:val="20"/>
          <w:szCs w:val="20"/>
        </w:rPr>
        <w:t>。</w:t>
      </w:r>
    </w:p>
    <w:p w14:paraId="42CA587E" w14:textId="77777777" w:rsidR="00FE17B5" w:rsidRDefault="00FE17B5" w:rsidP="00FE17B5">
      <w:pPr>
        <w:pStyle w:val="Default"/>
        <w:rPr>
          <w:sz w:val="20"/>
          <w:szCs w:val="20"/>
        </w:rPr>
      </w:pPr>
    </w:p>
    <w:p w14:paraId="2669E98A" w14:textId="77777777" w:rsidR="00FE17B5" w:rsidRDefault="00FE17B5" w:rsidP="00FE17B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Courtesy Lighting Delay- Extended: All: </w:t>
      </w:r>
    </w:p>
    <w:p w14:paraId="4F1D56C5" w14:textId="485B01D9" w:rsidR="00FE17B5" w:rsidRDefault="00FE17B5" w:rsidP="00FE17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All vehicle entry door equaling closed after an ajar door(s) transitioned to closed, applicable to just Interior lighting elements </w:t>
      </w:r>
    </w:p>
    <w:p w14:paraId="6662CDA7" w14:textId="5B602604" w:rsidR="0051683B" w:rsidRDefault="00AE49EE" w:rsidP="00FE17B5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Pr="005E0637">
        <w:rPr>
          <w:rFonts w:hint="eastAsia"/>
          <w:sz w:val="20"/>
          <w:szCs w:val="20"/>
        </w:rPr>
        <w:t>车辆</w:t>
      </w:r>
      <w:r>
        <w:rPr>
          <w:rFonts w:hint="eastAsia"/>
          <w:sz w:val="20"/>
          <w:szCs w:val="20"/>
        </w:rPr>
        <w:t>有</w:t>
      </w:r>
      <w:r w:rsidRPr="005E0637">
        <w:rPr>
          <w:rFonts w:hint="eastAsia"/>
          <w:sz w:val="20"/>
          <w:szCs w:val="20"/>
        </w:rPr>
        <w:t>微开门转换为关闭后</w:t>
      </w:r>
      <w:r>
        <w:rPr>
          <w:rFonts w:hint="eastAsia"/>
          <w:sz w:val="20"/>
          <w:szCs w:val="20"/>
        </w:rPr>
        <w:t>，且所有入口门均处于关闭状态时，仅适用于</w:t>
      </w:r>
      <w:r w:rsidRPr="005E0637">
        <w:rPr>
          <w:rFonts w:hint="eastAsia"/>
          <w:sz w:val="20"/>
          <w:szCs w:val="20"/>
        </w:rPr>
        <w:t>内部照明元件</w:t>
      </w:r>
      <w:r>
        <w:rPr>
          <w:rFonts w:hint="eastAsia"/>
          <w:sz w:val="20"/>
          <w:szCs w:val="20"/>
        </w:rPr>
        <w:t>。</w:t>
      </w:r>
    </w:p>
    <w:p w14:paraId="1CB79642" w14:textId="77777777" w:rsidR="00FE17B5" w:rsidRDefault="00FE17B5" w:rsidP="00FE17B5">
      <w:pPr>
        <w:pStyle w:val="Default"/>
        <w:rPr>
          <w:sz w:val="20"/>
          <w:szCs w:val="20"/>
        </w:rPr>
      </w:pPr>
    </w:p>
    <w:p w14:paraId="5020AC76" w14:textId="77777777" w:rsidR="00FE17B5" w:rsidRDefault="00FE17B5" w:rsidP="00FE17B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Ignition Run/Start: </w:t>
      </w:r>
    </w:p>
    <w:p w14:paraId="139FE42A" w14:textId="77777777" w:rsidR="00B46F5A" w:rsidRDefault="00FE17B5" w:rsidP="00FE17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Vehicle Ignition is in Run or Start state</w:t>
      </w:r>
    </w:p>
    <w:p w14:paraId="3396A786" w14:textId="02861DC3" w:rsidR="00FE17B5" w:rsidRDefault="00B46F5A" w:rsidP="00FE17B5">
      <w:pPr>
        <w:pStyle w:val="Default"/>
        <w:rPr>
          <w:sz w:val="20"/>
          <w:szCs w:val="20"/>
        </w:rPr>
      </w:pPr>
      <w:r w:rsidRPr="00B46F5A">
        <w:rPr>
          <w:rFonts w:hint="eastAsia"/>
          <w:sz w:val="20"/>
          <w:szCs w:val="20"/>
        </w:rPr>
        <w:t>车辆点火处于运行或启动状态</w:t>
      </w:r>
      <w:r w:rsidR="00FE17B5">
        <w:rPr>
          <w:sz w:val="20"/>
          <w:szCs w:val="20"/>
        </w:rPr>
        <w:t xml:space="preserve"> </w:t>
      </w:r>
    </w:p>
    <w:p w14:paraId="5CCA0621" w14:textId="77777777" w:rsidR="00FE17B5" w:rsidRDefault="00FE17B5" w:rsidP="00FE17B5">
      <w:pPr>
        <w:pStyle w:val="Default"/>
        <w:rPr>
          <w:sz w:val="20"/>
          <w:szCs w:val="20"/>
        </w:rPr>
      </w:pPr>
    </w:p>
    <w:p w14:paraId="0FC68C35" w14:textId="77777777" w:rsidR="00FE17B5" w:rsidRDefault="00FE17B5" w:rsidP="00FE17B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Illuminated Exit: </w:t>
      </w:r>
    </w:p>
    <w:p w14:paraId="442684E0" w14:textId="77777777" w:rsidR="00B46F5A" w:rsidRDefault="00FE17B5" w:rsidP="00FE17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The vehicle transmission has transitioned from non-OFF to OFF</w:t>
      </w:r>
    </w:p>
    <w:p w14:paraId="35A57EFF" w14:textId="6298DE67" w:rsidR="00FE17B5" w:rsidRDefault="00B46F5A" w:rsidP="00FE17B5">
      <w:pPr>
        <w:pStyle w:val="Default"/>
        <w:rPr>
          <w:sz w:val="20"/>
          <w:szCs w:val="20"/>
        </w:rPr>
      </w:pPr>
      <w:r w:rsidRPr="00B46F5A">
        <w:rPr>
          <w:rFonts w:hint="eastAsia"/>
          <w:sz w:val="20"/>
          <w:szCs w:val="20"/>
        </w:rPr>
        <w:t>车辆变速器已从非关闭状态转换为关闭状态</w:t>
      </w:r>
      <w:r w:rsidR="00FE17B5">
        <w:rPr>
          <w:sz w:val="20"/>
          <w:szCs w:val="20"/>
        </w:rPr>
        <w:t xml:space="preserve"> </w:t>
      </w:r>
    </w:p>
    <w:p w14:paraId="70A77BED" w14:textId="77777777" w:rsidR="00FE17B5" w:rsidRDefault="00FE17B5" w:rsidP="00FE17B5">
      <w:pPr>
        <w:pStyle w:val="Default"/>
        <w:rPr>
          <w:sz w:val="20"/>
          <w:szCs w:val="20"/>
        </w:rPr>
      </w:pPr>
    </w:p>
    <w:p w14:paraId="0D9EE2B9" w14:textId="77777777" w:rsidR="00FE17B5" w:rsidRDefault="00FE17B5" w:rsidP="00FE17B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Vehicle Locking:</w:t>
      </w:r>
    </w:p>
    <w:p w14:paraId="2905C2C5" w14:textId="1D98FDDF" w:rsidR="00FE17B5" w:rsidRDefault="00FE17B5" w:rsidP="00FE17B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The vehicle was locked using either a Key-Fob, PaaK. Door Keypad code or any other means from the exterior of the vehicle while the ignition is OFF </w:t>
      </w:r>
    </w:p>
    <w:p w14:paraId="11500F6F" w14:textId="2E26F125" w:rsidR="00B46F5A" w:rsidRDefault="00B46F5A" w:rsidP="00FE17B5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在点火开关是</w:t>
      </w:r>
      <w:r>
        <w:rPr>
          <w:rFonts w:hint="eastAsia"/>
          <w:sz w:val="20"/>
          <w:szCs w:val="20"/>
        </w:rPr>
        <w:t>OFF</w:t>
      </w:r>
      <w:r>
        <w:rPr>
          <w:rFonts w:hint="eastAsia"/>
          <w:sz w:val="20"/>
          <w:szCs w:val="20"/>
        </w:rPr>
        <w:t>状态时，用钥匙或其他方式从车辆外部锁车时。</w:t>
      </w:r>
    </w:p>
    <w:p w14:paraId="26FDDDE7" w14:textId="7436A900" w:rsidR="00E22FEF" w:rsidRDefault="00E22FEF" w:rsidP="00FE17B5">
      <w:pPr>
        <w:pStyle w:val="Default"/>
        <w:rPr>
          <w:sz w:val="20"/>
          <w:szCs w:val="20"/>
        </w:rPr>
      </w:pPr>
    </w:p>
    <w:p w14:paraId="6FB08648" w14:textId="77777777" w:rsidR="000D2CE4" w:rsidRDefault="00E22FEF" w:rsidP="004D64A0">
      <w:pPr>
        <w:pStyle w:val="Default"/>
        <w:rPr>
          <w:b/>
          <w:bCs/>
          <w:szCs w:val="20"/>
        </w:rPr>
      </w:pPr>
      <w:r>
        <w:rPr>
          <w:b/>
          <w:bCs/>
          <w:szCs w:val="20"/>
        </w:rPr>
        <w:t xml:space="preserve">Null: </w:t>
      </w:r>
    </w:p>
    <w:p w14:paraId="17E89AA1" w14:textId="705B0A8C" w:rsidR="004D64A0" w:rsidRDefault="00E22FEF" w:rsidP="004D64A0">
      <w:pPr>
        <w:pStyle w:val="Default"/>
        <w:rPr>
          <w:szCs w:val="20"/>
        </w:rPr>
      </w:pPr>
      <w:r>
        <w:rPr>
          <w:szCs w:val="20"/>
        </w:rPr>
        <w:t>Null stat</w:t>
      </w:r>
      <w:r w:rsidR="004D64A0">
        <w:rPr>
          <w:rFonts w:hint="eastAsia"/>
          <w:szCs w:val="20"/>
        </w:rPr>
        <w:t>e</w:t>
      </w:r>
    </w:p>
    <w:p w14:paraId="48CCF8FF" w14:textId="5931D973" w:rsidR="00E22FEF" w:rsidRDefault="00E22FEF" w:rsidP="004D64A0">
      <w:pPr>
        <w:pStyle w:val="Default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空状态</w:t>
      </w:r>
    </w:p>
    <w:p w14:paraId="68700224" w14:textId="1AD0CC94" w:rsidR="000A7499" w:rsidRDefault="000A7499" w:rsidP="000A7499">
      <w:pPr>
        <w:pStyle w:val="40"/>
      </w:pPr>
      <w:r>
        <w:rPr>
          <w:rFonts w:hint="eastAsia"/>
        </w:rPr>
        <w:t>状态变化关系图：</w:t>
      </w:r>
    </w:p>
    <w:p w14:paraId="5A2A4A98" w14:textId="7F04D96D" w:rsidR="000A7499" w:rsidRDefault="000A7499" w:rsidP="004D64A0">
      <w:pPr>
        <w:pStyle w:val="Default"/>
        <w:rPr>
          <w:szCs w:val="20"/>
        </w:rPr>
      </w:pPr>
      <w:r>
        <w:rPr>
          <w:noProof/>
        </w:rPr>
        <w:drawing>
          <wp:inline distT="0" distB="0" distL="0" distR="0" wp14:anchorId="7022917F" wp14:editId="4EEE3724">
            <wp:extent cx="6286500" cy="4815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DDCC" w14:textId="13656F46" w:rsidR="000A7499" w:rsidRDefault="000A7499" w:rsidP="000A749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bCs/>
          <w:sz w:val="20"/>
          <w:szCs w:val="20"/>
        </w:rPr>
        <w:t xml:space="preserve">NOTE </w:t>
      </w:r>
      <w:r>
        <w:rPr>
          <w:sz w:val="20"/>
          <w:szCs w:val="20"/>
        </w:rPr>
        <w:t>– Even though the diagram above has two separate “Null” states called out, they are referring to the same “Null” state.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6"/>
      </w:tblGrid>
      <w:tr w:rsidR="000A7499" w14:paraId="54D9EEB5" w14:textId="77777777" w:rsidTr="000A7499">
        <w:trPr>
          <w:trHeight w:val="674"/>
        </w:trPr>
        <w:tc>
          <w:tcPr>
            <w:tcW w:w="8796" w:type="dxa"/>
          </w:tcPr>
          <w:p w14:paraId="1AB26809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D -&gt; A.1</w:t>
            </w:r>
            <w:r>
              <w:rPr>
                <w:sz w:val="20"/>
                <w:szCs w:val="20"/>
              </w:rPr>
              <w:t xml:space="preserve">: “Approach” timer initialized. Timer set to 25 seconds by default </w:t>
            </w:r>
          </w:p>
          <w:p w14:paraId="494DEB73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Transition as written applied to “Unlocked” configurable variant of Approach Detection. For “Locked” variant of Approach Detection, vehicle must have been locked using an exterior means. </w:t>
            </w:r>
          </w:p>
          <w:p w14:paraId="4D4E6DDF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Don’t care -&gt; Welcome </w:t>
            </w:r>
          </w:p>
        </w:tc>
      </w:tr>
      <w:tr w:rsidR="000A7499" w14:paraId="2C815E7B" w14:textId="77777777" w:rsidTr="000A7499">
        <w:trPr>
          <w:trHeight w:val="321"/>
        </w:trPr>
        <w:tc>
          <w:tcPr>
            <w:tcW w:w="8796" w:type="dxa"/>
          </w:tcPr>
          <w:p w14:paraId="47A788C5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-&gt; D.2</w:t>
            </w:r>
            <w:r>
              <w:rPr>
                <w:sz w:val="20"/>
                <w:szCs w:val="20"/>
              </w:rPr>
              <w:t xml:space="preserve">: “Approach” timer expired. Timer set to 25 seconds by default </w:t>
            </w:r>
          </w:p>
          <w:p w14:paraId="0136C071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Don’t care -&gt; Null </w:t>
            </w:r>
          </w:p>
        </w:tc>
      </w:tr>
      <w:tr w:rsidR="000A7499" w14:paraId="2292F18D" w14:textId="77777777" w:rsidTr="000A7499">
        <w:trPr>
          <w:trHeight w:val="442"/>
        </w:trPr>
        <w:tc>
          <w:tcPr>
            <w:tcW w:w="8796" w:type="dxa"/>
          </w:tcPr>
          <w:p w14:paraId="7A126DB2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-&gt; B.3: </w:t>
            </w:r>
            <w:r>
              <w:rPr>
                <w:sz w:val="20"/>
                <w:szCs w:val="20"/>
              </w:rPr>
              <w:t xml:space="preserve">“Courtesy Lighting” timer initialized. Timer set to 25 seconds by default. “Approach” timer terminated. </w:t>
            </w:r>
          </w:p>
          <w:p w14:paraId="30074947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Don’t care -&gt; Welcome </w:t>
            </w:r>
          </w:p>
        </w:tc>
      </w:tr>
      <w:tr w:rsidR="000A7499" w14:paraId="30A96A9C" w14:textId="77777777" w:rsidTr="000A7499">
        <w:trPr>
          <w:trHeight w:val="329"/>
        </w:trPr>
        <w:tc>
          <w:tcPr>
            <w:tcW w:w="8796" w:type="dxa"/>
          </w:tcPr>
          <w:p w14:paraId="7A497002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-&gt; I.4: </w:t>
            </w:r>
            <w:r>
              <w:rPr>
                <w:sz w:val="20"/>
                <w:szCs w:val="20"/>
              </w:rPr>
              <w:t xml:space="preserve">Terminate any active timers </w:t>
            </w:r>
          </w:p>
          <w:p w14:paraId="6E5AE8FF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Don’t care -&gt; Welcome </w:t>
            </w:r>
          </w:p>
        </w:tc>
      </w:tr>
      <w:tr w:rsidR="000A7499" w14:paraId="00C687CE" w14:textId="77777777" w:rsidTr="000A7499">
        <w:trPr>
          <w:trHeight w:val="674"/>
        </w:trPr>
        <w:tc>
          <w:tcPr>
            <w:tcW w:w="8796" w:type="dxa"/>
          </w:tcPr>
          <w:p w14:paraId="6E6BB2C5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-&gt; E.5: </w:t>
            </w:r>
            <w:r>
              <w:rPr>
                <w:sz w:val="20"/>
                <w:szCs w:val="20"/>
              </w:rPr>
              <w:t xml:space="preserve">“Courtesy Lighting” timer restarted at first door ajar transition. Shall not reset with each additional door ajar thereafter. </w:t>
            </w:r>
          </w:p>
          <w:p w14:paraId="34B61013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“Extended Courtesy Lighting” timer initialized at first door ajar transition. Timer set to 10 minutes by default. Shall reset with each additional door ajar thereafter. </w:t>
            </w:r>
          </w:p>
          <w:p w14:paraId="479380F1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Don’t care -&gt; Welcome </w:t>
            </w:r>
          </w:p>
        </w:tc>
      </w:tr>
      <w:tr w:rsidR="000A7499" w14:paraId="5108586C" w14:textId="77777777" w:rsidTr="000A7499">
        <w:trPr>
          <w:trHeight w:val="442"/>
        </w:trPr>
        <w:tc>
          <w:tcPr>
            <w:tcW w:w="8796" w:type="dxa"/>
          </w:tcPr>
          <w:p w14:paraId="5B548CAD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-&gt; D.35: </w:t>
            </w:r>
            <w:r>
              <w:rPr>
                <w:sz w:val="20"/>
                <w:szCs w:val="20"/>
              </w:rPr>
              <w:t xml:space="preserve">“Approach” timer terminated on transition to “Null”. PK range and detection speed varies depending on number of antennas on vehicle and antenna scan sequence/rate </w:t>
            </w:r>
          </w:p>
          <w:p w14:paraId="55A5B472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Don’t care -&gt; Null </w:t>
            </w:r>
          </w:p>
        </w:tc>
      </w:tr>
      <w:tr w:rsidR="000A7499" w14:paraId="0B997A3A" w14:textId="77777777" w:rsidTr="000A7499">
        <w:trPr>
          <w:trHeight w:val="674"/>
        </w:trPr>
        <w:tc>
          <w:tcPr>
            <w:tcW w:w="8796" w:type="dxa"/>
          </w:tcPr>
          <w:p w14:paraId="48350D5D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 -&gt; A.6: </w:t>
            </w:r>
            <w:r>
              <w:rPr>
                <w:sz w:val="20"/>
                <w:szCs w:val="20"/>
              </w:rPr>
              <w:t xml:space="preserve">“Approach” timer re-initialized. “Courtesy Lighting” timer terminated. </w:t>
            </w:r>
          </w:p>
          <w:p w14:paraId="364E725E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Transition as written applied to “Unlocked” configurable variant of Approach Detection. Shall not occur for “Locked” variant of Approach Detection </w:t>
            </w:r>
          </w:p>
          <w:p w14:paraId="7A8641DB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Don’t care -&gt; Welcome </w:t>
            </w:r>
          </w:p>
        </w:tc>
      </w:tr>
      <w:tr w:rsidR="000A7499" w14:paraId="4C28E85A" w14:textId="77777777" w:rsidTr="000A7499">
        <w:trPr>
          <w:trHeight w:val="674"/>
        </w:trPr>
        <w:tc>
          <w:tcPr>
            <w:tcW w:w="8796" w:type="dxa"/>
          </w:tcPr>
          <w:p w14:paraId="19F2CCBA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 -&gt; E.7: </w:t>
            </w:r>
            <w:r>
              <w:rPr>
                <w:sz w:val="20"/>
                <w:szCs w:val="20"/>
              </w:rPr>
              <w:t xml:space="preserve">“Courtesy Lighting” timer restarted at first door ajar transition. Shall not reset with each additional door ajar thereafter. </w:t>
            </w:r>
          </w:p>
          <w:p w14:paraId="12A4C441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“Extended Courtesy Lighting” timer initialized at first door ajar transition. Timer set to 10 minutes by default. Shall reset with each additional door ajar thereafter. </w:t>
            </w:r>
          </w:p>
          <w:p w14:paraId="5609AC6E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Don’t care -&gt; Welcome </w:t>
            </w:r>
          </w:p>
        </w:tc>
      </w:tr>
      <w:tr w:rsidR="000A7499" w14:paraId="1F92C9A4" w14:textId="77777777" w:rsidTr="000A7499">
        <w:trPr>
          <w:trHeight w:val="329"/>
        </w:trPr>
        <w:tc>
          <w:tcPr>
            <w:tcW w:w="8796" w:type="dxa"/>
          </w:tcPr>
          <w:p w14:paraId="5866B037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 -&gt; I.8: </w:t>
            </w:r>
            <w:r>
              <w:rPr>
                <w:sz w:val="20"/>
                <w:szCs w:val="20"/>
              </w:rPr>
              <w:t xml:space="preserve">Terminate any active timers </w:t>
            </w:r>
          </w:p>
          <w:p w14:paraId="768320EB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Don’t care -&gt; Farewell </w:t>
            </w:r>
          </w:p>
        </w:tc>
      </w:tr>
      <w:tr w:rsidR="000A7499" w14:paraId="47736DA6" w14:textId="77777777" w:rsidTr="000A7499">
        <w:trPr>
          <w:trHeight w:val="321"/>
        </w:trPr>
        <w:tc>
          <w:tcPr>
            <w:tcW w:w="8796" w:type="dxa"/>
          </w:tcPr>
          <w:p w14:paraId="5D4E4C34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 -&gt; D.9: </w:t>
            </w:r>
            <w:r>
              <w:rPr>
                <w:sz w:val="20"/>
                <w:szCs w:val="20"/>
              </w:rPr>
              <w:t xml:space="preserve">“Courtesy Lighting” timer expired. Timer set to 25 seconds by default </w:t>
            </w:r>
          </w:p>
          <w:p w14:paraId="1FCE4680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Don’t care -&gt; Null </w:t>
            </w:r>
          </w:p>
        </w:tc>
      </w:tr>
      <w:tr w:rsidR="000A7499" w14:paraId="0F032BC8" w14:textId="77777777" w:rsidTr="000A7499">
        <w:trPr>
          <w:trHeight w:val="449"/>
        </w:trPr>
        <w:tc>
          <w:tcPr>
            <w:tcW w:w="8796" w:type="dxa"/>
          </w:tcPr>
          <w:p w14:paraId="32424848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 -&gt; J.25: </w:t>
            </w:r>
            <w:r>
              <w:rPr>
                <w:sz w:val="20"/>
                <w:szCs w:val="20"/>
              </w:rPr>
              <w:t xml:space="preserve">Any active timers terminated. Vehicle behavior must follow legislative in-drive requirements. </w:t>
            </w:r>
          </w:p>
          <w:p w14:paraId="33DBB6DE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Farewell -&gt; Ignition Run/Start </w:t>
            </w:r>
          </w:p>
        </w:tc>
      </w:tr>
      <w:tr w:rsidR="000A7499" w14:paraId="6F536076" w14:textId="77777777" w:rsidTr="000A7499">
        <w:trPr>
          <w:trHeight w:val="786"/>
        </w:trPr>
        <w:tc>
          <w:tcPr>
            <w:tcW w:w="8796" w:type="dxa"/>
          </w:tcPr>
          <w:p w14:paraId="07B355ED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 -&gt; E.26 </w:t>
            </w:r>
            <w:r>
              <w:rPr>
                <w:sz w:val="20"/>
                <w:szCs w:val="20"/>
              </w:rPr>
              <w:t xml:space="preserve">“Courtesy Lighting” timer restarted at first door ajar transition. Shall not reset with each additional door ajar thereafter. </w:t>
            </w:r>
          </w:p>
          <w:p w14:paraId="05F41668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“Extended Courtesy Lighting” timer initialized at first door ajar transition. Timer set to 10 minutes by default. Shall reset with each additional door ajar thereafter. </w:t>
            </w:r>
          </w:p>
          <w:p w14:paraId="000C34D4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>
              <w:rPr>
                <w:sz w:val="20"/>
                <w:szCs w:val="20"/>
              </w:rPr>
              <w:t xml:space="preserve">remain in Farewell if interior door handle used to open driver door. Farewell -&gt; Welcome if exterior door handle used to open door </w:t>
            </w:r>
          </w:p>
        </w:tc>
      </w:tr>
      <w:tr w:rsidR="000A7499" w14:paraId="16272BB9" w14:textId="77777777" w:rsidTr="000A7499">
        <w:trPr>
          <w:trHeight w:val="97"/>
        </w:trPr>
        <w:tc>
          <w:tcPr>
            <w:tcW w:w="8796" w:type="dxa"/>
          </w:tcPr>
          <w:p w14:paraId="6CA87897" w14:textId="77777777" w:rsidR="000A7499" w:rsidRDefault="000A74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 -&gt; I.27 </w:t>
            </w:r>
            <w:r>
              <w:rPr>
                <w:sz w:val="20"/>
                <w:szCs w:val="20"/>
              </w:rPr>
              <w:t xml:space="preserve">Terminate any active timers </w:t>
            </w:r>
          </w:p>
        </w:tc>
      </w:tr>
      <w:tr w:rsidR="000A7499" w14:paraId="62E40C5F" w14:textId="77777777" w:rsidTr="000A7499">
        <w:trPr>
          <w:trHeight w:val="97"/>
        </w:trPr>
        <w:tc>
          <w:tcPr>
            <w:tcW w:w="8796" w:type="dxa"/>
          </w:tcPr>
          <w:p w14:paraId="3E29C129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/>
                <w:bCs/>
                <w:sz w:val="20"/>
                <w:szCs w:val="20"/>
              </w:rPr>
              <w:t xml:space="preserve">remain in Farewell </w:t>
            </w:r>
          </w:p>
        </w:tc>
      </w:tr>
      <w:tr w:rsidR="000A7499" w14:paraId="02246CB6" w14:textId="77777777" w:rsidTr="000A7499">
        <w:trPr>
          <w:trHeight w:val="97"/>
        </w:trPr>
        <w:tc>
          <w:tcPr>
            <w:tcW w:w="8796" w:type="dxa"/>
          </w:tcPr>
          <w:p w14:paraId="61BB877B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 -&gt; D.28</w:t>
            </w:r>
            <w:r w:rsidRPr="000A7499">
              <w:rPr>
                <w:bCs/>
                <w:sz w:val="20"/>
                <w:szCs w:val="20"/>
              </w:rPr>
              <w:t xml:space="preserve"> “Courtesy Lighting” timer expired. Timer set to 25 seconds by default </w:t>
            </w:r>
          </w:p>
          <w:p w14:paraId="724953E5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Welcome/Farewell state:</w:t>
            </w:r>
            <w:r w:rsidRPr="000A7499">
              <w:rPr>
                <w:bCs/>
                <w:sz w:val="20"/>
                <w:szCs w:val="20"/>
              </w:rPr>
              <w:t xml:space="preserve"> Farewell -&gt; Null </w:t>
            </w:r>
          </w:p>
        </w:tc>
      </w:tr>
      <w:tr w:rsidR="000A7499" w14:paraId="41F71ED6" w14:textId="77777777" w:rsidTr="000A7499">
        <w:trPr>
          <w:trHeight w:val="97"/>
        </w:trPr>
        <w:tc>
          <w:tcPr>
            <w:tcW w:w="8796" w:type="dxa"/>
          </w:tcPr>
          <w:p w14:paraId="4A6B209D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 -&gt; B.31 </w:t>
            </w:r>
            <w:r w:rsidRPr="000A7499">
              <w:rPr>
                <w:bCs/>
                <w:sz w:val="20"/>
                <w:szCs w:val="20"/>
              </w:rPr>
              <w:t xml:space="preserve">Courtesy Lighting” timer initialized. Timer set to 25 seconds by default. “Approach” timer terminated. </w:t>
            </w:r>
          </w:p>
          <w:p w14:paraId="0ACEFE1C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>Null -&gt; Welcome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A7499" w14:paraId="57FEDF1F" w14:textId="77777777" w:rsidTr="000A7499">
        <w:trPr>
          <w:trHeight w:val="97"/>
        </w:trPr>
        <w:tc>
          <w:tcPr>
            <w:tcW w:w="8796" w:type="dxa"/>
          </w:tcPr>
          <w:p w14:paraId="4066C717" w14:textId="77777777" w:rsidR="000A7499" w:rsidRPr="000A7499" w:rsidRDefault="000A7499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 -&gt; E.32 </w:t>
            </w:r>
            <w:r w:rsidRPr="000A7499">
              <w:rPr>
                <w:bCs/>
                <w:sz w:val="20"/>
                <w:szCs w:val="20"/>
              </w:rPr>
              <w:t xml:space="preserve">“Courtesy Lighting” timer started at first door ajar transition. Shall not reset with each additional door ajar thereafter. </w:t>
            </w:r>
          </w:p>
          <w:p w14:paraId="41F0A4E8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0A7499">
              <w:rPr>
                <w:bCs/>
                <w:sz w:val="20"/>
                <w:szCs w:val="20"/>
              </w:rPr>
              <w:t xml:space="preserve">“Extended Courtesy Lighting” timer initialized at first door ajar transition. Timer set to 10 minutes </w:t>
            </w:r>
            <w:r w:rsidRPr="000A7499">
              <w:rPr>
                <w:bCs/>
                <w:sz w:val="20"/>
                <w:szCs w:val="20"/>
              </w:rPr>
              <w:lastRenderedPageBreak/>
              <w:t xml:space="preserve">by default. Shall reset with each additional door ajar thereafter. </w:t>
            </w:r>
          </w:p>
          <w:p w14:paraId="47F3332B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 xml:space="preserve">Null -&gt; Welcome </w:t>
            </w:r>
          </w:p>
        </w:tc>
      </w:tr>
      <w:tr w:rsidR="000A7499" w14:paraId="4F367A2C" w14:textId="77777777" w:rsidTr="000A7499">
        <w:trPr>
          <w:trHeight w:val="97"/>
        </w:trPr>
        <w:tc>
          <w:tcPr>
            <w:tcW w:w="8796" w:type="dxa"/>
          </w:tcPr>
          <w:p w14:paraId="67C294AE" w14:textId="77777777" w:rsidR="000A7499" w:rsidRPr="000A7499" w:rsidRDefault="000A7499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D -&gt; H.33 </w:t>
            </w:r>
            <w:r w:rsidRPr="000A7499">
              <w:rPr>
                <w:bCs/>
                <w:sz w:val="20"/>
                <w:szCs w:val="20"/>
              </w:rPr>
              <w:t xml:space="preserve">“Courtesy Lighting” timer started after all ajar vehicle entry doors transition to closed. </w:t>
            </w:r>
          </w:p>
          <w:p w14:paraId="2ECED10C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>Null -&gt; Welcome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A7499" w14:paraId="6EB64FF2" w14:textId="77777777" w:rsidTr="000A7499">
        <w:trPr>
          <w:trHeight w:val="97"/>
        </w:trPr>
        <w:tc>
          <w:tcPr>
            <w:tcW w:w="8796" w:type="dxa"/>
          </w:tcPr>
          <w:p w14:paraId="77F9C864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 -&gt; J.34 </w:t>
            </w:r>
            <w:r w:rsidRPr="000A7499">
              <w:rPr>
                <w:bCs/>
                <w:sz w:val="20"/>
                <w:szCs w:val="20"/>
              </w:rPr>
              <w:t xml:space="preserve">Vehicle behavior must follow legislative in-drive requirements. </w:t>
            </w:r>
          </w:p>
          <w:p w14:paraId="44899F6F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>Null -&gt; Ignition Run/Start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A7499" w14:paraId="6A110C6C" w14:textId="77777777" w:rsidTr="000A7499">
        <w:trPr>
          <w:trHeight w:val="97"/>
        </w:trPr>
        <w:tc>
          <w:tcPr>
            <w:tcW w:w="8796" w:type="dxa"/>
          </w:tcPr>
          <w:p w14:paraId="6325E2F5" w14:textId="77777777" w:rsidR="000A7499" w:rsidRPr="000A7499" w:rsidRDefault="000A7499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 -&gt; F.10: </w:t>
            </w:r>
            <w:r w:rsidRPr="000A7499">
              <w:rPr>
                <w:bCs/>
                <w:sz w:val="20"/>
                <w:szCs w:val="20"/>
              </w:rPr>
              <w:t xml:space="preserve">“Courtesy Lighting” timer restarted after all ajar vehicle entry doors transition to closed. </w:t>
            </w:r>
          </w:p>
          <w:p w14:paraId="3F80CE82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0A7499">
              <w:rPr>
                <w:bCs/>
                <w:sz w:val="20"/>
                <w:szCs w:val="20"/>
              </w:rPr>
              <w:t>“Extended Courtesy Lighting” timer terminated.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  <w:p w14:paraId="4B7F3495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>Keep previous state (Welcome or Farewell)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A7499" w14:paraId="270080DD" w14:textId="77777777" w:rsidTr="000A7499">
        <w:trPr>
          <w:trHeight w:val="97"/>
        </w:trPr>
        <w:tc>
          <w:tcPr>
            <w:tcW w:w="8796" w:type="dxa"/>
          </w:tcPr>
          <w:p w14:paraId="2B167256" w14:textId="77777777" w:rsidR="000A7499" w:rsidRPr="000A7499" w:rsidRDefault="000A7499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 -&gt; G.11: </w:t>
            </w:r>
            <w:r w:rsidRPr="000A7499">
              <w:rPr>
                <w:bCs/>
                <w:sz w:val="20"/>
                <w:szCs w:val="20"/>
              </w:rPr>
              <w:t xml:space="preserve">“Courtesy Lighting” timer expired. Timer set to 25 seconds by default </w:t>
            </w:r>
          </w:p>
          <w:p w14:paraId="172D24B0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0A7499">
              <w:rPr>
                <w:bCs/>
                <w:sz w:val="20"/>
                <w:szCs w:val="20"/>
              </w:rPr>
              <w:t>Transition has no impact on active “Extended Courtesy Lighting” timer (continue counting down)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9E52671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 xml:space="preserve">Keep previous state (Welcome or Farewell) </w:t>
            </w:r>
          </w:p>
        </w:tc>
      </w:tr>
      <w:tr w:rsidR="000A7499" w14:paraId="535A3270" w14:textId="77777777" w:rsidTr="000A7499">
        <w:trPr>
          <w:trHeight w:val="97"/>
        </w:trPr>
        <w:tc>
          <w:tcPr>
            <w:tcW w:w="8796" w:type="dxa"/>
          </w:tcPr>
          <w:p w14:paraId="595C6085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 -&gt; J.12: </w:t>
            </w:r>
            <w:r w:rsidRPr="000A7499">
              <w:rPr>
                <w:bCs/>
                <w:sz w:val="20"/>
                <w:szCs w:val="20"/>
              </w:rPr>
              <w:t>Any active timers terminated. Vehicle behavior must follow legislative in-drive requirements.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  <w:p w14:paraId="47EFBE09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>Don’t care -&gt; Ignition Run/Start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A7499" w14:paraId="7D8C52B7" w14:textId="77777777" w:rsidTr="000A7499">
        <w:trPr>
          <w:trHeight w:val="97"/>
        </w:trPr>
        <w:tc>
          <w:tcPr>
            <w:tcW w:w="8796" w:type="dxa"/>
          </w:tcPr>
          <w:p w14:paraId="464DE45B" w14:textId="77777777" w:rsidR="000A7499" w:rsidRPr="000A7499" w:rsidRDefault="000A7499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 -&gt; E.36:</w:t>
            </w:r>
            <w:r w:rsidRPr="000A7499">
              <w:rPr>
                <w:bCs/>
                <w:sz w:val="20"/>
                <w:szCs w:val="20"/>
              </w:rPr>
              <w:t xml:space="preserve"> “Extended Courtesy Lighting” timer reset with each additional door ajar transition. </w:t>
            </w:r>
          </w:p>
          <w:p w14:paraId="353E3F97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0A7499">
              <w:rPr>
                <w:bCs/>
                <w:sz w:val="20"/>
                <w:szCs w:val="20"/>
              </w:rPr>
              <w:t xml:space="preserve">“Courtesy Lighting” timer restarted at first door ajar transition. Shall not reset with each additional door ajar thereafter. </w:t>
            </w:r>
          </w:p>
          <w:p w14:paraId="301A571A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 xml:space="preserve">Keep previous state (Welcome or Farewell) </w:t>
            </w:r>
          </w:p>
        </w:tc>
      </w:tr>
      <w:tr w:rsidR="000A7499" w14:paraId="7986426A" w14:textId="77777777" w:rsidTr="000A7499">
        <w:trPr>
          <w:trHeight w:val="97"/>
        </w:trPr>
        <w:tc>
          <w:tcPr>
            <w:tcW w:w="8796" w:type="dxa"/>
          </w:tcPr>
          <w:p w14:paraId="0B4E2142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 -&gt; J.13:</w:t>
            </w:r>
            <w:r w:rsidRPr="000A7499">
              <w:rPr>
                <w:bCs/>
                <w:sz w:val="20"/>
                <w:szCs w:val="20"/>
              </w:rPr>
              <w:t xml:space="preserve"> Any active timers terminated. Vehicle behavior must follow legislative in-drive requirements. </w:t>
            </w:r>
          </w:p>
          <w:p w14:paraId="4F5E8E4F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Welcome/Farewell state:</w:t>
            </w:r>
            <w:r w:rsidRPr="000A7499">
              <w:rPr>
                <w:bCs/>
                <w:sz w:val="20"/>
                <w:szCs w:val="20"/>
              </w:rPr>
              <w:t xml:space="preserve"> Don’t care -&gt; Ignition Run/Start </w:t>
            </w:r>
          </w:p>
        </w:tc>
      </w:tr>
      <w:tr w:rsidR="000A7499" w14:paraId="654D8FF5" w14:textId="77777777" w:rsidTr="000A7499">
        <w:trPr>
          <w:trHeight w:val="97"/>
        </w:trPr>
        <w:tc>
          <w:tcPr>
            <w:tcW w:w="8796" w:type="dxa"/>
          </w:tcPr>
          <w:p w14:paraId="2EAED4EB" w14:textId="77777777" w:rsidR="000A7499" w:rsidRPr="000A7499" w:rsidRDefault="000A7499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 -&gt; E.14</w:t>
            </w:r>
            <w:r w:rsidRPr="000A7499">
              <w:rPr>
                <w:bCs/>
                <w:sz w:val="20"/>
                <w:szCs w:val="20"/>
              </w:rPr>
              <w:t xml:space="preserve"> “Courtesy Lighting” timer restarted at first door ajar transition. Shall not reset with each additional door ajar thereafter. </w:t>
            </w:r>
          </w:p>
          <w:p w14:paraId="042B1151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0A7499">
              <w:rPr>
                <w:bCs/>
                <w:sz w:val="20"/>
                <w:szCs w:val="20"/>
              </w:rPr>
              <w:t xml:space="preserve">“Extended Courtesy Lighting” timer initialized at first door ajar transition. Timer set to 10 minutes by default. Shall reset with each additional door ajar thereafter. </w:t>
            </w:r>
          </w:p>
          <w:p w14:paraId="03441105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>Keep previous state (Welcome or Farewell)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A7499" w14:paraId="4C33214F" w14:textId="77777777" w:rsidTr="000A7499">
        <w:trPr>
          <w:trHeight w:val="97"/>
        </w:trPr>
        <w:tc>
          <w:tcPr>
            <w:tcW w:w="8796" w:type="dxa"/>
          </w:tcPr>
          <w:p w14:paraId="6B988B1C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 -&gt; I.15 </w:t>
            </w:r>
            <w:r w:rsidRPr="000A7499">
              <w:rPr>
                <w:bCs/>
                <w:sz w:val="20"/>
                <w:szCs w:val="20"/>
              </w:rPr>
              <w:t xml:space="preserve">Terminate any active timers </w:t>
            </w:r>
          </w:p>
          <w:p w14:paraId="561DB199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Welcome/Farewell state:</w:t>
            </w:r>
            <w:r w:rsidRPr="000A7499">
              <w:rPr>
                <w:bCs/>
                <w:sz w:val="20"/>
                <w:szCs w:val="20"/>
              </w:rPr>
              <w:t xml:space="preserve"> Don’t care -&gt; Farewell </w:t>
            </w:r>
          </w:p>
        </w:tc>
      </w:tr>
      <w:tr w:rsidR="000A7499" w14:paraId="576AE496" w14:textId="77777777" w:rsidTr="000A7499">
        <w:trPr>
          <w:trHeight w:val="97"/>
        </w:trPr>
        <w:tc>
          <w:tcPr>
            <w:tcW w:w="8796" w:type="dxa"/>
          </w:tcPr>
          <w:p w14:paraId="6091AEA9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 -&gt; D.16</w:t>
            </w:r>
            <w:r w:rsidRPr="000A7499">
              <w:rPr>
                <w:bCs/>
                <w:sz w:val="20"/>
                <w:szCs w:val="20"/>
              </w:rPr>
              <w:t xml:space="preserve"> “Courtesy Lighting” timer expired. Timer set to 25 seconds by default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  <w:p w14:paraId="4FE676DD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Welcome/Farewell state:</w:t>
            </w:r>
            <w:r w:rsidRPr="000A7499">
              <w:rPr>
                <w:bCs/>
                <w:sz w:val="20"/>
                <w:szCs w:val="20"/>
              </w:rPr>
              <w:t xml:space="preserve"> Don’t care -&gt; Null </w:t>
            </w:r>
          </w:p>
        </w:tc>
      </w:tr>
      <w:tr w:rsidR="000A7499" w14:paraId="4DF65D0A" w14:textId="77777777" w:rsidTr="000A7499">
        <w:trPr>
          <w:trHeight w:val="97"/>
        </w:trPr>
        <w:tc>
          <w:tcPr>
            <w:tcW w:w="8796" w:type="dxa"/>
          </w:tcPr>
          <w:p w14:paraId="3AD02256" w14:textId="77777777" w:rsidR="000A7499" w:rsidRPr="000A7499" w:rsidRDefault="000A7499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 -&gt; H.17</w:t>
            </w:r>
            <w:r w:rsidRPr="000A7499">
              <w:rPr>
                <w:bCs/>
                <w:sz w:val="20"/>
                <w:szCs w:val="20"/>
              </w:rPr>
              <w:t xml:space="preserve"> “Courtesy Lighting” timer restarted after all ajar vehicle entry doors transition to closed. </w:t>
            </w:r>
          </w:p>
          <w:p w14:paraId="5DC220E5" w14:textId="77777777" w:rsidR="000A7499" w:rsidRPr="000A7499" w:rsidRDefault="000A7499">
            <w:pPr>
              <w:pStyle w:val="Default"/>
              <w:rPr>
                <w:bCs/>
                <w:sz w:val="20"/>
                <w:szCs w:val="20"/>
              </w:rPr>
            </w:pPr>
            <w:r w:rsidRPr="000A7499">
              <w:rPr>
                <w:bCs/>
                <w:sz w:val="20"/>
                <w:szCs w:val="20"/>
              </w:rPr>
              <w:t xml:space="preserve">“Extended Courtesy Lighting” timer terminated. </w:t>
            </w:r>
          </w:p>
          <w:p w14:paraId="7B74E15B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Welcome/Farewell state:</w:t>
            </w:r>
            <w:r w:rsidRPr="000A7499">
              <w:rPr>
                <w:bCs/>
                <w:sz w:val="20"/>
                <w:szCs w:val="20"/>
              </w:rPr>
              <w:t xml:space="preserve"> Keep previous state (Welcome or Farewell) </w:t>
            </w:r>
          </w:p>
        </w:tc>
      </w:tr>
      <w:tr w:rsidR="000A7499" w14:paraId="038C781D" w14:textId="77777777" w:rsidTr="000A7499">
        <w:trPr>
          <w:trHeight w:val="97"/>
        </w:trPr>
        <w:tc>
          <w:tcPr>
            <w:tcW w:w="8796" w:type="dxa"/>
          </w:tcPr>
          <w:p w14:paraId="6A35E775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 -&gt; J.18 </w:t>
            </w:r>
            <w:r w:rsidRPr="000A7499">
              <w:rPr>
                <w:bCs/>
                <w:sz w:val="20"/>
                <w:szCs w:val="20"/>
              </w:rPr>
              <w:t xml:space="preserve">Any active timers terminated. Vehicle behavior must follow legislative in-drive requirements. </w:t>
            </w:r>
          </w:p>
          <w:p w14:paraId="30FD615A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 xml:space="preserve">Don’t care -&gt; Ignition Run/Start </w:t>
            </w:r>
          </w:p>
        </w:tc>
      </w:tr>
      <w:tr w:rsidR="000A7499" w14:paraId="09FF7B11" w14:textId="77777777" w:rsidTr="000A7499">
        <w:trPr>
          <w:trHeight w:val="97"/>
        </w:trPr>
        <w:tc>
          <w:tcPr>
            <w:tcW w:w="8796" w:type="dxa"/>
          </w:tcPr>
          <w:p w14:paraId="3EE8AFC6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 -&gt; I.19</w:t>
            </w:r>
            <w:r w:rsidRPr="000A7499">
              <w:rPr>
                <w:bCs/>
                <w:sz w:val="20"/>
                <w:szCs w:val="20"/>
              </w:rPr>
              <w:t xml:space="preserve"> Terminate any active timers </w:t>
            </w:r>
          </w:p>
          <w:p w14:paraId="7FAC2474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 xml:space="preserve">Don’t care -&gt; Farewell </w:t>
            </w:r>
          </w:p>
        </w:tc>
      </w:tr>
      <w:tr w:rsidR="000A7499" w14:paraId="70C93ED1" w14:textId="77777777" w:rsidTr="000A7499">
        <w:trPr>
          <w:trHeight w:val="97"/>
        </w:trPr>
        <w:tc>
          <w:tcPr>
            <w:tcW w:w="8796" w:type="dxa"/>
          </w:tcPr>
          <w:p w14:paraId="2920F7A5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 -&gt; D.20 </w:t>
            </w:r>
            <w:r w:rsidRPr="000A7499">
              <w:rPr>
                <w:bCs/>
                <w:sz w:val="20"/>
                <w:szCs w:val="20"/>
              </w:rPr>
              <w:t xml:space="preserve">“Extended Courtesy Lighting” timer expired. Timer set to 10 minutes by default </w:t>
            </w:r>
          </w:p>
        </w:tc>
      </w:tr>
      <w:tr w:rsidR="000A7499" w14:paraId="71AEF544" w14:textId="77777777" w:rsidTr="000A7499">
        <w:trPr>
          <w:trHeight w:val="97"/>
        </w:trPr>
        <w:tc>
          <w:tcPr>
            <w:tcW w:w="8796" w:type="dxa"/>
          </w:tcPr>
          <w:p w14:paraId="737BDBDF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 -&gt; G.30 </w:t>
            </w:r>
            <w:r w:rsidRPr="000A7499">
              <w:rPr>
                <w:bCs/>
                <w:sz w:val="20"/>
                <w:szCs w:val="20"/>
              </w:rPr>
              <w:t xml:space="preserve">“Extended Courtesy Lighting” timer reset with each additional door ajar transition </w:t>
            </w:r>
          </w:p>
        </w:tc>
      </w:tr>
      <w:tr w:rsidR="000A7499" w14:paraId="2604B30E" w14:textId="77777777" w:rsidTr="000A7499">
        <w:trPr>
          <w:trHeight w:val="97"/>
        </w:trPr>
        <w:tc>
          <w:tcPr>
            <w:tcW w:w="8796" w:type="dxa"/>
          </w:tcPr>
          <w:p w14:paraId="60042A43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 -&gt; J.21 </w:t>
            </w:r>
            <w:r w:rsidRPr="000A7499">
              <w:rPr>
                <w:bCs/>
                <w:sz w:val="20"/>
                <w:szCs w:val="20"/>
              </w:rPr>
              <w:t xml:space="preserve">Any active timers terminated. Vehicle behavior must follow legislative in-drive requirements. </w:t>
            </w:r>
          </w:p>
          <w:p w14:paraId="1AD63039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Welcome/Farewell state:</w:t>
            </w:r>
            <w:r w:rsidRPr="000A7499">
              <w:rPr>
                <w:bCs/>
                <w:sz w:val="20"/>
                <w:szCs w:val="20"/>
              </w:rPr>
              <w:t xml:space="preserve"> Don’t care -&gt; Ignition Run/Start </w:t>
            </w:r>
          </w:p>
        </w:tc>
      </w:tr>
      <w:tr w:rsidR="000A7499" w14:paraId="5776B7B2" w14:textId="77777777" w:rsidTr="000A7499">
        <w:trPr>
          <w:trHeight w:val="97"/>
        </w:trPr>
        <w:tc>
          <w:tcPr>
            <w:tcW w:w="8796" w:type="dxa"/>
          </w:tcPr>
          <w:p w14:paraId="1D55EA58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 -&gt; I.22 </w:t>
            </w:r>
            <w:r w:rsidRPr="000A7499">
              <w:rPr>
                <w:bCs/>
                <w:sz w:val="20"/>
                <w:szCs w:val="20"/>
              </w:rPr>
              <w:t xml:space="preserve">Terminate any active timers </w:t>
            </w:r>
          </w:p>
          <w:p w14:paraId="040BE5AC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 xml:space="preserve">Don’t care -&gt; Farewell </w:t>
            </w:r>
          </w:p>
        </w:tc>
      </w:tr>
      <w:tr w:rsidR="000A7499" w14:paraId="627E04E0" w14:textId="77777777" w:rsidTr="000A7499">
        <w:trPr>
          <w:trHeight w:val="97"/>
        </w:trPr>
        <w:tc>
          <w:tcPr>
            <w:tcW w:w="8796" w:type="dxa"/>
          </w:tcPr>
          <w:p w14:paraId="00721B0F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 -&gt; D.23 </w:t>
            </w:r>
            <w:r w:rsidRPr="000A7499">
              <w:rPr>
                <w:bCs/>
                <w:sz w:val="20"/>
                <w:szCs w:val="20"/>
              </w:rPr>
              <w:t xml:space="preserve">“Courtesy Lighting” timer expired. Timer set to 25 seconds by default </w:t>
            </w:r>
          </w:p>
          <w:p w14:paraId="3484B770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 xml:space="preserve">Don’t care -&gt; Null </w:t>
            </w:r>
          </w:p>
        </w:tc>
      </w:tr>
      <w:tr w:rsidR="000A7499" w14:paraId="503C3E95" w14:textId="77777777" w:rsidTr="000A7499">
        <w:trPr>
          <w:trHeight w:val="97"/>
        </w:trPr>
        <w:tc>
          <w:tcPr>
            <w:tcW w:w="8796" w:type="dxa"/>
          </w:tcPr>
          <w:p w14:paraId="178DEBC4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 -&gt; E.24 </w:t>
            </w:r>
            <w:r w:rsidRPr="000A7499">
              <w:rPr>
                <w:bCs/>
                <w:sz w:val="20"/>
                <w:szCs w:val="20"/>
              </w:rPr>
              <w:t>“Courtesy Lighting” timer restarted at first door ajar transition. Shall not reset with each additional door ajar thereafter.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A9A8D07" w14:textId="77777777" w:rsidR="000A7499" w:rsidRPr="000A7499" w:rsidRDefault="000A7499">
            <w:pPr>
              <w:pStyle w:val="Default"/>
              <w:rPr>
                <w:bCs/>
                <w:sz w:val="20"/>
                <w:szCs w:val="20"/>
              </w:rPr>
            </w:pPr>
            <w:r w:rsidRPr="000A7499">
              <w:rPr>
                <w:bCs/>
                <w:sz w:val="20"/>
                <w:szCs w:val="20"/>
              </w:rPr>
              <w:lastRenderedPageBreak/>
              <w:t xml:space="preserve">“Extended Courtesy Lighting” timer initialized at first door ajar transition. Timer set to 10 minutes by default. Shall reset with each additional door ajar thereafter. </w:t>
            </w:r>
          </w:p>
          <w:p w14:paraId="562122AE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Welcome/Farewell state:</w:t>
            </w:r>
            <w:r w:rsidRPr="000A7499">
              <w:rPr>
                <w:bCs/>
                <w:sz w:val="20"/>
                <w:szCs w:val="20"/>
              </w:rPr>
              <w:t xml:space="preserve"> Keep previous state (Welcome or Farewell)</w:t>
            </w:r>
            <w:r w:rsidRPr="000A749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A7499" w14:paraId="35E45FF1" w14:textId="77777777" w:rsidTr="000A7499">
        <w:trPr>
          <w:trHeight w:val="97"/>
        </w:trPr>
        <w:tc>
          <w:tcPr>
            <w:tcW w:w="8796" w:type="dxa"/>
          </w:tcPr>
          <w:p w14:paraId="3239BE02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I -&gt; D.29 </w:t>
            </w:r>
            <w:r w:rsidRPr="000A7499">
              <w:rPr>
                <w:bCs/>
                <w:sz w:val="20"/>
                <w:szCs w:val="20"/>
              </w:rPr>
              <w:t xml:space="preserve">Transition occurs after vehicle lock is confirmed </w:t>
            </w:r>
          </w:p>
          <w:p w14:paraId="6C3B316F" w14:textId="77777777" w:rsidR="000A7499" w:rsidRPr="000A7499" w:rsidRDefault="000A749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state: </w:t>
            </w:r>
            <w:r w:rsidRPr="000A7499">
              <w:rPr>
                <w:bCs/>
                <w:sz w:val="20"/>
                <w:szCs w:val="20"/>
              </w:rPr>
              <w:t xml:space="preserve">Don’t care -&gt; Null </w:t>
            </w:r>
          </w:p>
        </w:tc>
      </w:tr>
    </w:tbl>
    <w:p w14:paraId="78161C30" w14:textId="4AD78CDF" w:rsidR="000A7499" w:rsidRPr="000A7499" w:rsidRDefault="000A7499" w:rsidP="004D64A0">
      <w:pPr>
        <w:pStyle w:val="Default"/>
        <w:rPr>
          <w:szCs w:val="20"/>
        </w:rPr>
      </w:pPr>
    </w:p>
    <w:p w14:paraId="7AF4DD01" w14:textId="129BA522" w:rsidR="003502B8" w:rsidRDefault="007F30DC" w:rsidP="009646BC">
      <w:pPr>
        <w:pStyle w:val="31"/>
      </w:pPr>
      <w:bookmarkStart w:id="18" w:name="_Toc30007024"/>
      <w:r>
        <w:t>Accessory Protocol Interface Module (APIM/SYNC) requirements</w:t>
      </w:r>
      <w:r w:rsidR="009646BC">
        <w:rPr>
          <w:rFonts w:asciiTheme="minorEastAsia" w:eastAsiaTheme="minorEastAsia" w:hAnsiTheme="minorEastAsia" w:hint="eastAsia"/>
          <w:lang w:eastAsia="zh-CN"/>
        </w:rPr>
        <w:t>功能要求</w:t>
      </w:r>
      <w:bookmarkEnd w:id="18"/>
    </w:p>
    <w:p w14:paraId="0C722BA6" w14:textId="4B6F1AC8" w:rsidR="007F30DC" w:rsidRDefault="007F30DC" w:rsidP="00427B02">
      <w:pPr>
        <w:pStyle w:val="40"/>
      </w:pPr>
      <w:r>
        <w:t>APIM Welcome/Farewell Graphics</w:t>
      </w:r>
    </w:p>
    <w:p w14:paraId="26B82DA2" w14:textId="73BF4B0F" w:rsidR="00E242E6" w:rsidRPr="002F036E" w:rsidRDefault="00E242E6" w:rsidP="00E242E6">
      <w:pPr>
        <w:pStyle w:val="a8"/>
        <w:rPr>
          <w:rFonts w:asciiTheme="minorEastAsia" w:eastAsiaTheme="minorEastAsia" w:hAnsiTheme="minorEastAsia"/>
          <w:szCs w:val="20"/>
          <w:lang w:eastAsia="zh-CN"/>
        </w:rPr>
      </w:pPr>
      <w:r w:rsidRPr="00F311CB">
        <w:rPr>
          <w:rFonts w:asciiTheme="minorEastAsia" w:eastAsiaTheme="minorEastAsia" w:hAnsiTheme="minorEastAsia" w:hint="eastAsia"/>
          <w:szCs w:val="20"/>
          <w:lang w:eastAsia="zh-CN"/>
        </w:rPr>
        <w:t>APIM应该利用以下功能来支持欢迎/告别动画转换，Ford车辆的文件参考</w:t>
      </w:r>
      <w:r w:rsidRPr="00F311CB">
        <w:rPr>
          <w:rFonts w:asciiTheme="minorEastAsia" w:eastAsiaTheme="minorEastAsia" w:hAnsiTheme="minorEastAsia"/>
          <w:szCs w:val="20"/>
          <w:lang w:eastAsia="zh-CN"/>
        </w:rPr>
        <w:t>“RQT-002004-021878 DNA Welcome-</w:t>
      </w:r>
      <w:r>
        <w:rPr>
          <w:szCs w:val="20"/>
        </w:rPr>
        <w:t>Farewell Strategy Rev. XX”</w:t>
      </w:r>
      <w:r>
        <w:rPr>
          <w:rFonts w:asciiTheme="minorEastAsia" w:eastAsiaTheme="minorEastAsia" w:hAnsiTheme="minorEastAsia" w:hint="eastAsia"/>
          <w:szCs w:val="20"/>
          <w:lang w:eastAsia="zh-CN"/>
        </w:rPr>
        <w:t>，林肯车辆的文件参考</w:t>
      </w:r>
      <w:r>
        <w:rPr>
          <w:szCs w:val="20"/>
        </w:rPr>
        <w:t>“RQT-002004-022094 Lincoln Embrace Welcome and Farewell Behavior Rev. XX”</w:t>
      </w:r>
      <w:r>
        <w:rPr>
          <w:rFonts w:asciiTheme="minorEastAsia" w:eastAsiaTheme="minorEastAsia" w:hAnsiTheme="minorEastAsia" w:hint="eastAsia"/>
          <w:szCs w:val="20"/>
          <w:lang w:eastAsia="zh-CN"/>
        </w:rPr>
        <w:t>，显示屏的参考本文</w:t>
      </w:r>
      <w:r w:rsidRPr="00E242E6">
        <w:rPr>
          <w:b/>
          <w:szCs w:val="20"/>
        </w:rPr>
        <w:t>“Welcome/Farewell State and Sub-state determination”</w:t>
      </w:r>
      <w:r>
        <w:rPr>
          <w:rFonts w:asciiTheme="minorEastAsia" w:eastAsiaTheme="minorEastAsia" w:hAnsiTheme="minorEastAsia" w:hint="eastAsia"/>
          <w:szCs w:val="20"/>
          <w:lang w:eastAsia="zh-CN"/>
        </w:rPr>
        <w:t>章节和</w:t>
      </w:r>
      <w:r w:rsidRPr="00E242E6">
        <w:rPr>
          <w:b/>
          <w:szCs w:val="20"/>
        </w:rPr>
        <w:t>“LE_WF_Welcome/Farewell Display”</w:t>
      </w:r>
      <w:r>
        <w:rPr>
          <w:rFonts w:asciiTheme="minorEastAsia" w:eastAsiaTheme="minorEastAsia" w:hAnsiTheme="minorEastAsia" w:hint="eastAsia"/>
          <w:szCs w:val="20"/>
          <w:lang w:eastAsia="zh-CN"/>
        </w:rPr>
        <w:t>章节。</w:t>
      </w:r>
    </w:p>
    <w:tbl>
      <w:tblPr>
        <w:tblW w:w="1009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3686"/>
        <w:gridCol w:w="4038"/>
      </w:tblGrid>
      <w:tr w:rsidR="007F30DC" w14:paraId="5D24ED6D" w14:textId="77777777" w:rsidTr="007F30DC">
        <w:trPr>
          <w:trHeight w:val="97"/>
        </w:trPr>
        <w:tc>
          <w:tcPr>
            <w:tcW w:w="6057" w:type="dxa"/>
            <w:gridSpan w:val="2"/>
          </w:tcPr>
          <w:p w14:paraId="3DECBB05" w14:textId="7023A25A" w:rsidR="007F30DC" w:rsidRPr="007F30DC" w:rsidRDefault="007F30DC" w:rsidP="007F30DC">
            <w:pPr>
              <w:pStyle w:val="Default"/>
              <w:jc w:val="center"/>
            </w:pPr>
            <w:r>
              <w:rPr>
                <w:b/>
                <w:bCs/>
                <w:sz w:val="20"/>
                <w:szCs w:val="20"/>
              </w:rPr>
              <w:t>CAN Inputs</w:t>
            </w:r>
          </w:p>
        </w:tc>
        <w:tc>
          <w:tcPr>
            <w:tcW w:w="4038" w:type="dxa"/>
          </w:tcPr>
          <w:p w14:paraId="3DCF84C2" w14:textId="374F8F6F" w:rsidR="007F30DC" w:rsidRPr="007F30DC" w:rsidRDefault="007F30DC" w:rsidP="007F30DC">
            <w:pPr>
              <w:pStyle w:val="Default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LE_WF_Welcome/Farewell Display </w:t>
            </w:r>
          </w:p>
        </w:tc>
      </w:tr>
      <w:tr w:rsidR="007F30DC" w14:paraId="1EA1AA8C" w14:textId="77777777" w:rsidTr="007F30DC">
        <w:trPr>
          <w:trHeight w:val="97"/>
        </w:trPr>
        <w:tc>
          <w:tcPr>
            <w:tcW w:w="2371" w:type="dxa"/>
          </w:tcPr>
          <w:p w14:paraId="0080360F" w14:textId="77777777" w:rsidR="007F30DC" w:rsidRDefault="007F30DC" w:rsidP="00B178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VehWlcmFrwl_D_Stat </w:t>
            </w:r>
          </w:p>
        </w:tc>
        <w:tc>
          <w:tcPr>
            <w:tcW w:w="3686" w:type="dxa"/>
          </w:tcPr>
          <w:p w14:paraId="51A69186" w14:textId="77777777" w:rsidR="007F30DC" w:rsidRDefault="007F30DC" w:rsidP="00B178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VehWlcmFrwlMde_D_Stat </w:t>
            </w:r>
          </w:p>
        </w:tc>
        <w:tc>
          <w:tcPr>
            <w:tcW w:w="4038" w:type="dxa"/>
          </w:tcPr>
          <w:p w14:paraId="7E29A4BC" w14:textId="77777777" w:rsidR="007F30DC" w:rsidRDefault="007F30DC" w:rsidP="00B178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Welcome/Farewell Animation Request </w:t>
            </w:r>
          </w:p>
        </w:tc>
      </w:tr>
      <w:tr w:rsidR="007F30DC" w14:paraId="7ED0F948" w14:textId="77777777" w:rsidTr="007F30DC">
        <w:trPr>
          <w:trHeight w:val="97"/>
        </w:trPr>
        <w:tc>
          <w:tcPr>
            <w:tcW w:w="2371" w:type="dxa"/>
          </w:tcPr>
          <w:p w14:paraId="3CE93D82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WELCOME </w:t>
            </w:r>
          </w:p>
        </w:tc>
        <w:tc>
          <w:tcPr>
            <w:tcW w:w="3686" w:type="dxa"/>
          </w:tcPr>
          <w:p w14:paraId="5AE980C3" w14:textId="3DD7223C" w:rsidR="007F30DC" w:rsidRDefault="007F30DC" w:rsidP="00C410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APPROACH </w:t>
            </w:r>
          </w:p>
        </w:tc>
        <w:tc>
          <w:tcPr>
            <w:tcW w:w="4038" w:type="dxa"/>
          </w:tcPr>
          <w:p w14:paraId="4AFD9F31" w14:textId="30E681F9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Wake-up display</w:t>
            </w:r>
          </w:p>
        </w:tc>
      </w:tr>
      <w:tr w:rsidR="007F30DC" w14:paraId="1CCE2D78" w14:textId="77777777" w:rsidTr="007F30DC">
        <w:trPr>
          <w:trHeight w:val="113"/>
        </w:trPr>
        <w:tc>
          <w:tcPr>
            <w:tcW w:w="2371" w:type="dxa"/>
          </w:tcPr>
          <w:p w14:paraId="31F8413C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WELCOME </w:t>
            </w:r>
          </w:p>
        </w:tc>
        <w:tc>
          <w:tcPr>
            <w:tcW w:w="3686" w:type="dxa"/>
          </w:tcPr>
          <w:p w14:paraId="1BEB5ADD" w14:textId="6559B73A" w:rsidR="007F30DC" w:rsidRDefault="007F30DC" w:rsidP="00C410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ILLUMINATEDENTRY </w:t>
            </w:r>
          </w:p>
        </w:tc>
        <w:tc>
          <w:tcPr>
            <w:tcW w:w="4038" w:type="dxa"/>
          </w:tcPr>
          <w:p w14:paraId="2F098F60" w14:textId="1614FC22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Wake-up display (stay awake)</w:t>
            </w:r>
          </w:p>
        </w:tc>
      </w:tr>
      <w:tr w:rsidR="007F30DC" w14:paraId="4D62A72E" w14:textId="77777777" w:rsidTr="007F30DC">
        <w:trPr>
          <w:trHeight w:val="124"/>
        </w:trPr>
        <w:tc>
          <w:tcPr>
            <w:tcW w:w="2371" w:type="dxa"/>
          </w:tcPr>
          <w:p w14:paraId="2CB31509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WELCOME </w:t>
            </w:r>
          </w:p>
        </w:tc>
        <w:tc>
          <w:tcPr>
            <w:tcW w:w="3686" w:type="dxa"/>
          </w:tcPr>
          <w:p w14:paraId="6D3AB5D6" w14:textId="087AAD5E" w:rsidR="007F30DC" w:rsidRDefault="007F30DC" w:rsidP="00C410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COURTESYLIGHTINGALL </w:t>
            </w:r>
          </w:p>
        </w:tc>
        <w:tc>
          <w:tcPr>
            <w:tcW w:w="4038" w:type="dxa"/>
          </w:tcPr>
          <w:p w14:paraId="005EBC18" w14:textId="3E19738D" w:rsidR="007F30DC" w:rsidRDefault="007F30DC" w:rsidP="007F30DC">
            <w:pPr>
              <w:pStyle w:val="Default"/>
              <w:jc w:val="center"/>
              <w:rPr>
                <w:sz w:val="12"/>
                <w:szCs w:val="12"/>
              </w:rPr>
            </w:pPr>
            <w:r>
              <w:rPr>
                <w:sz w:val="20"/>
                <w:szCs w:val="20"/>
              </w:rPr>
              <w:t>Welcome Animation</w:t>
            </w:r>
            <w:r w:rsidRPr="007809CB">
              <w:rPr>
                <w:sz w:val="12"/>
                <w:szCs w:val="12"/>
                <w:bdr w:val="single" w:sz="4" w:space="0" w:color="auto"/>
              </w:rPr>
              <w:t>1</w:t>
            </w:r>
          </w:p>
        </w:tc>
      </w:tr>
      <w:tr w:rsidR="007F30DC" w14:paraId="2AC65A54" w14:textId="77777777" w:rsidTr="007F30DC">
        <w:trPr>
          <w:trHeight w:val="108"/>
        </w:trPr>
        <w:tc>
          <w:tcPr>
            <w:tcW w:w="2371" w:type="dxa"/>
          </w:tcPr>
          <w:p w14:paraId="5CB46DF9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WELCOME </w:t>
            </w:r>
          </w:p>
        </w:tc>
        <w:tc>
          <w:tcPr>
            <w:tcW w:w="3686" w:type="dxa"/>
          </w:tcPr>
          <w:p w14:paraId="10EBBEA7" w14:textId="6CD4907C" w:rsidR="007F30DC" w:rsidRDefault="007F30DC" w:rsidP="00C410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COURTESYLIGHTINGDELAYALL</w:t>
            </w:r>
            <w:r w:rsidR="00C410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38" w:type="dxa"/>
          </w:tcPr>
          <w:p w14:paraId="3EFDD44D" w14:textId="7F9B7FD9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Welcome Animation</w:t>
            </w:r>
            <w:r w:rsidR="007809CB" w:rsidRPr="007809CB">
              <w:rPr>
                <w:sz w:val="12"/>
                <w:szCs w:val="12"/>
                <w:bdr w:val="single" w:sz="4" w:space="0" w:color="auto"/>
              </w:rPr>
              <w:t>1</w:t>
            </w:r>
          </w:p>
        </w:tc>
      </w:tr>
      <w:tr w:rsidR="007F30DC" w14:paraId="18FC5118" w14:textId="77777777" w:rsidTr="007F30DC">
        <w:trPr>
          <w:trHeight w:val="97"/>
        </w:trPr>
        <w:tc>
          <w:tcPr>
            <w:tcW w:w="2371" w:type="dxa"/>
          </w:tcPr>
          <w:p w14:paraId="1683FF84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WELCOME </w:t>
            </w:r>
          </w:p>
        </w:tc>
        <w:tc>
          <w:tcPr>
            <w:tcW w:w="3686" w:type="dxa"/>
          </w:tcPr>
          <w:p w14:paraId="60EE2ADE" w14:textId="078F7FE8" w:rsidR="007F30DC" w:rsidRDefault="007F30DC" w:rsidP="0076754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COURTESYLIGHTINGEXTENDED</w:t>
            </w:r>
            <w:r w:rsidR="0076754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38" w:type="dxa"/>
          </w:tcPr>
          <w:p w14:paraId="2BEF5E2B" w14:textId="5A8311DF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 (stay awake)</w:t>
            </w:r>
          </w:p>
        </w:tc>
      </w:tr>
      <w:tr w:rsidR="007F30DC" w14:paraId="6267FAA0" w14:textId="77777777" w:rsidTr="007F30DC">
        <w:trPr>
          <w:trHeight w:val="97"/>
        </w:trPr>
        <w:tc>
          <w:tcPr>
            <w:tcW w:w="2371" w:type="dxa"/>
          </w:tcPr>
          <w:p w14:paraId="22BFC569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WELCOME </w:t>
            </w:r>
          </w:p>
        </w:tc>
        <w:tc>
          <w:tcPr>
            <w:tcW w:w="3686" w:type="dxa"/>
          </w:tcPr>
          <w:p w14:paraId="32050FC2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COURTESYLIGHTINGDELAYEXT </w:t>
            </w:r>
          </w:p>
        </w:tc>
        <w:tc>
          <w:tcPr>
            <w:tcW w:w="4038" w:type="dxa"/>
          </w:tcPr>
          <w:p w14:paraId="073A4B50" w14:textId="71517DD6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 (stay awake)</w:t>
            </w:r>
          </w:p>
        </w:tc>
      </w:tr>
      <w:tr w:rsidR="007F30DC" w14:paraId="43CBE6F9" w14:textId="77777777" w:rsidTr="007F30DC">
        <w:trPr>
          <w:trHeight w:val="97"/>
        </w:trPr>
        <w:tc>
          <w:tcPr>
            <w:tcW w:w="2371" w:type="dxa"/>
          </w:tcPr>
          <w:p w14:paraId="4A06BFAA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WELCOME </w:t>
            </w:r>
          </w:p>
        </w:tc>
        <w:tc>
          <w:tcPr>
            <w:tcW w:w="3686" w:type="dxa"/>
          </w:tcPr>
          <w:p w14:paraId="7FF3BA0A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NULL </w:t>
            </w:r>
          </w:p>
        </w:tc>
        <w:tc>
          <w:tcPr>
            <w:tcW w:w="4038" w:type="dxa"/>
          </w:tcPr>
          <w:p w14:paraId="4435174E" w14:textId="5E55752C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 (Sleep)</w:t>
            </w:r>
          </w:p>
        </w:tc>
      </w:tr>
      <w:tr w:rsidR="007F30DC" w14:paraId="1633C2AE" w14:textId="77777777" w:rsidTr="007F30DC">
        <w:trPr>
          <w:trHeight w:val="228"/>
        </w:trPr>
        <w:tc>
          <w:tcPr>
            <w:tcW w:w="2371" w:type="dxa"/>
          </w:tcPr>
          <w:p w14:paraId="0068BDEB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RUNSTART </w:t>
            </w:r>
          </w:p>
        </w:tc>
        <w:tc>
          <w:tcPr>
            <w:tcW w:w="3686" w:type="dxa"/>
          </w:tcPr>
          <w:p w14:paraId="4D4AA395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Don’t care </w:t>
            </w:r>
          </w:p>
        </w:tc>
        <w:tc>
          <w:tcPr>
            <w:tcW w:w="4038" w:type="dxa"/>
          </w:tcPr>
          <w:p w14:paraId="43726259" w14:textId="0F7D11B2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Vehicle Start Animation</w:t>
            </w:r>
            <w:r w:rsidRPr="007809CB">
              <w:rPr>
                <w:sz w:val="12"/>
                <w:szCs w:val="12"/>
                <w:bdr w:val="single" w:sz="4" w:space="0" w:color="auto"/>
              </w:rPr>
              <w:t>3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20"/>
                <w:szCs w:val="20"/>
              </w:rPr>
              <w:t>then transition to in-drive display</w:t>
            </w:r>
          </w:p>
        </w:tc>
      </w:tr>
      <w:tr w:rsidR="001B61C8" w:rsidRPr="001B61C8" w14:paraId="14A08274" w14:textId="77777777" w:rsidTr="007F30DC">
        <w:trPr>
          <w:trHeight w:val="228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9826" w14:textId="77777777" w:rsidR="007F30DC" w:rsidRPr="00660042" w:rsidRDefault="007F30DC">
            <w:pPr>
              <w:pStyle w:val="Default"/>
              <w:rPr>
                <w:color w:val="auto"/>
                <w:sz w:val="20"/>
                <w:szCs w:val="20"/>
              </w:rPr>
            </w:pPr>
            <w:r w:rsidRPr="00660042">
              <w:rPr>
                <w:color w:val="auto"/>
                <w:sz w:val="20"/>
                <w:szCs w:val="20"/>
              </w:rPr>
              <w:t xml:space="preserve">FAREWELL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95B7" w14:textId="31B7CDCD" w:rsidR="007F30DC" w:rsidRPr="00660042" w:rsidRDefault="007F30DC" w:rsidP="00C41069">
            <w:pPr>
              <w:pStyle w:val="Default"/>
              <w:rPr>
                <w:color w:val="auto"/>
                <w:sz w:val="20"/>
                <w:szCs w:val="20"/>
              </w:rPr>
            </w:pPr>
            <w:r w:rsidRPr="00660042">
              <w:rPr>
                <w:color w:val="auto"/>
                <w:sz w:val="20"/>
                <w:szCs w:val="20"/>
              </w:rPr>
              <w:t xml:space="preserve">ILLUMINATEDEXIT 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51E4" w14:textId="57F7F292" w:rsidR="007F30DC" w:rsidRPr="001B61C8" w:rsidRDefault="007F30DC" w:rsidP="007F30DC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660042">
              <w:rPr>
                <w:color w:val="auto"/>
                <w:sz w:val="20"/>
                <w:szCs w:val="20"/>
              </w:rPr>
              <w:t>Farewell animation</w:t>
            </w:r>
            <w:r w:rsidR="007809CB" w:rsidRPr="00660042">
              <w:rPr>
                <w:color w:val="auto"/>
                <w:sz w:val="12"/>
                <w:szCs w:val="12"/>
                <w:bdr w:val="single" w:sz="4" w:space="0" w:color="auto"/>
              </w:rPr>
              <w:t>1</w:t>
            </w:r>
          </w:p>
        </w:tc>
      </w:tr>
      <w:tr w:rsidR="007F30DC" w14:paraId="67FB6AE6" w14:textId="77777777" w:rsidTr="007F30DC">
        <w:trPr>
          <w:trHeight w:val="228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1E5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FAREWELL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9284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COURTESYLIGHTINGALL 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A367" w14:textId="01F46680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 (stay awake)</w:t>
            </w:r>
          </w:p>
        </w:tc>
      </w:tr>
      <w:tr w:rsidR="007F30DC" w14:paraId="2D72CE6B" w14:textId="77777777" w:rsidTr="007F30DC">
        <w:trPr>
          <w:trHeight w:val="228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FA82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FAREWELL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17DB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COURTESYLIGHTINGDELAYALL 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0319" w14:textId="180CE544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 (Sleep)</w:t>
            </w:r>
          </w:p>
        </w:tc>
      </w:tr>
      <w:tr w:rsidR="007F30DC" w14:paraId="038CE9F6" w14:textId="77777777" w:rsidTr="007F30DC">
        <w:trPr>
          <w:trHeight w:val="228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ADEC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FAREWELL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0269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COURTESYLIGHTINGEXTENDED 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6183" w14:textId="41C40DFD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 (Sleep)</w:t>
            </w:r>
          </w:p>
        </w:tc>
      </w:tr>
      <w:tr w:rsidR="007F30DC" w14:paraId="5677397C" w14:textId="77777777" w:rsidTr="007F30DC">
        <w:trPr>
          <w:trHeight w:val="228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3026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FAREWELL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FAF7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COURTESYLIGHTINGDELAYEXT 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DBC8" w14:textId="19597ACE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 (Sleep)</w:t>
            </w:r>
          </w:p>
        </w:tc>
      </w:tr>
      <w:tr w:rsidR="007F30DC" w14:paraId="43E3C156" w14:textId="77777777" w:rsidTr="007F30DC">
        <w:trPr>
          <w:trHeight w:val="228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1BDF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FAREWELL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FAFA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NULL 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0ECE" w14:textId="18C8E6C9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 (Sleep)</w:t>
            </w:r>
          </w:p>
        </w:tc>
      </w:tr>
      <w:tr w:rsidR="007F30DC" w14:paraId="7DC1E540" w14:textId="77777777" w:rsidTr="007F30DC">
        <w:trPr>
          <w:trHeight w:val="228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EB8B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NULL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EB2B" w14:textId="77777777" w:rsidR="007F30DC" w:rsidRDefault="007F30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NULL 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A8E3" w14:textId="6E4A7E77" w:rsidR="007F30DC" w:rsidRDefault="007F30DC" w:rsidP="007F30D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 (Sleep)</w:t>
            </w:r>
          </w:p>
        </w:tc>
      </w:tr>
    </w:tbl>
    <w:p w14:paraId="393C340C" w14:textId="0452497E" w:rsidR="007F30DC" w:rsidRDefault="007F30DC" w:rsidP="007F30DC">
      <w:pPr>
        <w:pStyle w:val="a8"/>
        <w:rPr>
          <w:szCs w:val="20"/>
        </w:rPr>
      </w:pPr>
      <w:r>
        <w:rPr>
          <w:szCs w:val="20"/>
        </w:rPr>
        <w:t>Note 1: Specific animation owned by HMI and Studio group.</w:t>
      </w:r>
    </w:p>
    <w:p w14:paraId="11034882" w14:textId="77777777" w:rsidR="001B61C8" w:rsidRDefault="001B61C8" w:rsidP="007F30DC">
      <w:pPr>
        <w:pStyle w:val="a8"/>
        <w:rPr>
          <w:rFonts w:eastAsia="微软雅黑"/>
          <w:lang w:eastAsia="zh-CN"/>
        </w:rPr>
      </w:pPr>
    </w:p>
    <w:p w14:paraId="50765129" w14:textId="2B122B76" w:rsidR="007F30DC" w:rsidRDefault="006428AA" w:rsidP="00427B02">
      <w:pPr>
        <w:pStyle w:val="40"/>
        <w:rPr>
          <w:rFonts w:asciiTheme="minorEastAsia" w:eastAsiaTheme="minorEastAsia" w:hAnsiTheme="minorEastAsia"/>
          <w:lang w:eastAsia="zh-CN"/>
        </w:rPr>
      </w:pPr>
      <w:r>
        <w:t>APIM Display Intensity and Backlighting</w:t>
      </w:r>
      <w:r>
        <w:rPr>
          <w:rFonts w:asciiTheme="minorEastAsia" w:eastAsiaTheme="minorEastAsia" w:hAnsiTheme="minorEastAsia" w:hint="eastAsia"/>
          <w:lang w:eastAsia="zh-CN"/>
        </w:rPr>
        <w:t>显示强度和背光</w:t>
      </w:r>
    </w:p>
    <w:p w14:paraId="731A1904" w14:textId="4EEA801D" w:rsidR="00E242E6" w:rsidRDefault="00E242E6" w:rsidP="00E242E6">
      <w:pPr>
        <w:pStyle w:val="a8"/>
        <w:rPr>
          <w:rFonts w:asciiTheme="minorEastAsia" w:eastAsiaTheme="minorEastAsia" w:hAnsiTheme="minorEastAsia"/>
          <w:szCs w:val="20"/>
          <w:lang w:eastAsia="zh-CN"/>
        </w:rPr>
      </w:pPr>
      <w:r w:rsidRPr="00F50F67">
        <w:rPr>
          <w:rFonts w:asciiTheme="minorEastAsia" w:eastAsiaTheme="minorEastAsia" w:hAnsiTheme="minorEastAsia" w:hint="eastAsia"/>
          <w:szCs w:val="20"/>
          <w:lang w:eastAsia="zh-CN"/>
        </w:rPr>
        <w:t>APIM</w:t>
      </w:r>
      <w:r w:rsidR="00616874" w:rsidRPr="00F50F67">
        <w:rPr>
          <w:rFonts w:asciiTheme="minorEastAsia" w:eastAsiaTheme="minorEastAsia" w:hAnsiTheme="minorEastAsia" w:hint="eastAsia"/>
          <w:szCs w:val="20"/>
          <w:lang w:eastAsia="zh-CN"/>
        </w:rPr>
        <w:t>应利用以下功能控制</w:t>
      </w:r>
      <w:r w:rsidRPr="00F50F67">
        <w:rPr>
          <w:rFonts w:asciiTheme="minorEastAsia" w:eastAsiaTheme="minorEastAsia" w:hAnsiTheme="minorEastAsia" w:hint="eastAsia"/>
          <w:szCs w:val="20"/>
          <w:lang w:eastAsia="zh-CN"/>
        </w:rPr>
        <w:t>显示器和所有其他</w:t>
      </w:r>
      <w:r w:rsidR="00616874" w:rsidRPr="00F50F67">
        <w:rPr>
          <w:rFonts w:asciiTheme="minorEastAsia" w:eastAsiaTheme="minorEastAsia" w:hAnsiTheme="minorEastAsia" w:hint="eastAsia"/>
          <w:szCs w:val="20"/>
          <w:lang w:eastAsia="zh-CN"/>
        </w:rPr>
        <w:t>发光源的照明</w:t>
      </w:r>
      <w:r w:rsidR="008B2DAD" w:rsidRPr="00F50F67">
        <w:rPr>
          <w:rFonts w:asciiTheme="minorEastAsia" w:eastAsiaTheme="minorEastAsia" w:hAnsiTheme="minorEastAsia" w:hint="eastAsia"/>
          <w:szCs w:val="20"/>
          <w:lang w:eastAsia="zh-CN"/>
        </w:rPr>
        <w:t xml:space="preserve">，即开关背光等（ </w:t>
      </w:r>
      <w:r w:rsidR="00616874" w:rsidRPr="00F50F67">
        <w:rPr>
          <w:rFonts w:asciiTheme="minorEastAsia" w:eastAsiaTheme="minorEastAsia" w:hAnsiTheme="minorEastAsia" w:hint="eastAsia"/>
          <w:szCs w:val="20"/>
          <w:lang w:eastAsia="zh-CN"/>
        </w:rPr>
        <w:t>Ford车辆参考</w:t>
      </w:r>
      <w:r w:rsidR="00616874" w:rsidRPr="00F50F67">
        <w:rPr>
          <w:rFonts w:asciiTheme="minorEastAsia" w:eastAsiaTheme="minorEastAsia" w:hAnsiTheme="minorEastAsia"/>
          <w:szCs w:val="20"/>
          <w:lang w:eastAsia="zh-CN"/>
        </w:rPr>
        <w:t>“RQT-002004-021878 DNA Welcome-Farewell Strategy Rev. XX”</w:t>
      </w:r>
      <w:r w:rsidR="00616874">
        <w:rPr>
          <w:rFonts w:asciiTheme="minorEastAsia" w:eastAsiaTheme="minorEastAsia" w:hAnsiTheme="minorEastAsia" w:hint="eastAsia"/>
          <w:szCs w:val="20"/>
          <w:lang w:eastAsia="zh-CN"/>
        </w:rPr>
        <w:t>，林肯车辆参考</w:t>
      </w:r>
      <w:r w:rsidR="00616874" w:rsidRPr="00F50F67">
        <w:rPr>
          <w:rFonts w:asciiTheme="minorEastAsia" w:eastAsiaTheme="minorEastAsia" w:hAnsiTheme="minorEastAsia"/>
          <w:szCs w:val="20"/>
          <w:lang w:eastAsia="zh-CN"/>
        </w:rPr>
        <w:t>“RQT-002004-022094 Lincoln Embrace Welcome and Farewell Behavior Rev. XX”</w:t>
      </w:r>
      <w:r w:rsidR="008B2DAD">
        <w:rPr>
          <w:rFonts w:asciiTheme="minorEastAsia" w:eastAsiaTheme="minorEastAsia" w:hAnsiTheme="minorEastAsia" w:hint="eastAsia"/>
          <w:szCs w:val="20"/>
          <w:lang w:eastAsia="zh-CN"/>
        </w:rPr>
        <w:t>）：</w:t>
      </w:r>
    </w:p>
    <w:p w14:paraId="0BB3130B" w14:textId="77777777" w:rsidR="008B2DAD" w:rsidRDefault="008B2DAD" w:rsidP="008B2DA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·</w:t>
      </w:r>
      <w:r w:rsidRPr="008B2DAD">
        <w:rPr>
          <w:sz w:val="20"/>
          <w:szCs w:val="20"/>
        </w:rPr>
        <w:t xml:space="preserve"> Subscribe to “Dimming_lvl” published by BCM via CAN.</w:t>
      </w:r>
      <w:r>
        <w:rPr>
          <w:sz w:val="20"/>
          <w:szCs w:val="20"/>
        </w:rPr>
        <w:t xml:space="preserve"> </w:t>
      </w:r>
    </w:p>
    <w:p w14:paraId="6FEE43C4" w14:textId="77777777" w:rsidR="008B2DAD" w:rsidRDefault="008B2DAD" w:rsidP="008B2DAD">
      <w:pPr>
        <w:pStyle w:val="Default"/>
        <w:ind w:firstLineChars="200" w:firstLine="4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Additionally subscribe to “Litval” to meet “Smooth Dimming” requirements </w:t>
      </w:r>
    </w:p>
    <w:p w14:paraId="22AAADF1" w14:textId="77777777" w:rsidR="008B2DAD" w:rsidRDefault="008B2DAD" w:rsidP="008B2DAD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· </w:t>
      </w:r>
      <w:r w:rsidRPr="00F0520C">
        <w:rPr>
          <w:sz w:val="20"/>
          <w:szCs w:val="20"/>
        </w:rPr>
        <w:t>“LE_WF_Illumination Requestor”</w:t>
      </w:r>
      <w:r w:rsidRPr="008B2DAD">
        <w:rPr>
          <w:sz w:val="20"/>
          <w:szCs w:val="20"/>
        </w:rPr>
        <w:t>, section 5.3, with the following default values</w:t>
      </w:r>
      <w:r>
        <w:rPr>
          <w:rFonts w:ascii="Courier New" w:hAnsi="Courier New" w:cs="Courier New"/>
          <w:sz w:val="20"/>
          <w:szCs w:val="20"/>
        </w:rPr>
        <w:t xml:space="preserve">: </w:t>
      </w:r>
    </w:p>
    <w:p w14:paraId="08DFB438" w14:textId="77777777" w:rsidR="008B2DAD" w:rsidRDefault="008B2DAD" w:rsidP="008B2DAD">
      <w:pPr>
        <w:pStyle w:val="Default"/>
        <w:ind w:firstLineChars="300" w:firstLine="6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Fade On = 40ms </w:t>
      </w:r>
    </w:p>
    <w:p w14:paraId="09118EA1" w14:textId="77777777" w:rsidR="008B2DAD" w:rsidRDefault="008B2DAD" w:rsidP="008B2DAD">
      <w:pPr>
        <w:pStyle w:val="Default"/>
        <w:ind w:firstLineChars="300" w:firstLine="6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Fade Off = 40ms </w:t>
      </w:r>
    </w:p>
    <w:p w14:paraId="01997881" w14:textId="54AFA181" w:rsidR="008B2DAD" w:rsidRDefault="008B2DAD" w:rsidP="008B2DAD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· </w:t>
      </w:r>
      <w:r w:rsidRPr="00F0520C">
        <w:rPr>
          <w:sz w:val="20"/>
          <w:szCs w:val="20"/>
        </w:rPr>
        <w:t>“LE_WF_Illumination Response”</w:t>
      </w:r>
      <w:r w:rsidRPr="008B2DAD">
        <w:rPr>
          <w:sz w:val="20"/>
          <w:szCs w:val="20"/>
        </w:rPr>
        <w:t>, section 5.4.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0D3C147" w14:textId="77777777" w:rsidR="00172C57" w:rsidRDefault="00172C57" w:rsidP="008B2DAD">
      <w:pPr>
        <w:pStyle w:val="Default"/>
        <w:rPr>
          <w:rFonts w:ascii="Courier New" w:hAnsi="Courier New" w:cs="Courier New"/>
          <w:sz w:val="20"/>
          <w:szCs w:val="20"/>
        </w:rPr>
      </w:pPr>
    </w:p>
    <w:tbl>
      <w:tblPr>
        <w:tblW w:w="1005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1636"/>
        <w:gridCol w:w="1843"/>
        <w:gridCol w:w="2551"/>
        <w:gridCol w:w="2014"/>
      </w:tblGrid>
      <w:tr w:rsidR="00842085" w:rsidRPr="00842085" w14:paraId="1272C8CB" w14:textId="77777777" w:rsidTr="00172C57">
        <w:trPr>
          <w:trHeight w:val="209"/>
        </w:trPr>
        <w:tc>
          <w:tcPr>
            <w:tcW w:w="5490" w:type="dxa"/>
            <w:gridSpan w:val="3"/>
          </w:tcPr>
          <w:p w14:paraId="20E42C9B" w14:textId="320ECBDD" w:rsidR="00842085" w:rsidRPr="00842085" w:rsidRDefault="00842085" w:rsidP="00842085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842085">
              <w:rPr>
                <w:b/>
                <w:sz w:val="18"/>
                <w:szCs w:val="18"/>
              </w:rPr>
              <w:t>CAN Signals</w:t>
            </w:r>
          </w:p>
        </w:tc>
        <w:tc>
          <w:tcPr>
            <w:tcW w:w="2551" w:type="dxa"/>
            <w:vMerge w:val="restart"/>
          </w:tcPr>
          <w:p w14:paraId="6C8FF76B" w14:textId="2D36792B" w:rsidR="00842085" w:rsidRPr="00842085" w:rsidRDefault="00D842CF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显示和背光</w:t>
            </w:r>
            <w:r w:rsidR="00DF2980">
              <w:rPr>
                <w:rFonts w:hint="eastAsia"/>
                <w:b/>
                <w:bCs/>
                <w:sz w:val="18"/>
                <w:szCs w:val="18"/>
              </w:rPr>
              <w:t>照明</w:t>
            </w:r>
            <w:r w:rsidR="00842085" w:rsidRPr="00842085">
              <w:rPr>
                <w:b/>
                <w:bCs/>
                <w:sz w:val="18"/>
                <w:szCs w:val="18"/>
              </w:rPr>
              <w:t xml:space="preserve">“LE_WF_Illumination_ Requestor” </w:t>
            </w:r>
            <w:r w:rsidR="00DF2980">
              <w:rPr>
                <w:rFonts w:hint="eastAsia"/>
                <w:b/>
                <w:bCs/>
                <w:sz w:val="18"/>
                <w:szCs w:val="18"/>
              </w:rPr>
              <w:t>摘要</w:t>
            </w:r>
            <w:r w:rsidR="0063502C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172C57" w:rsidRPr="00D531CA">
              <w:rPr>
                <w:rFonts w:hint="eastAsia"/>
                <w:b/>
                <w:bCs/>
                <w:sz w:val="12"/>
                <w:szCs w:val="12"/>
                <w:bdr w:val="single" w:sz="4" w:space="0" w:color="auto"/>
              </w:rPr>
              <w:t>1</w:t>
            </w:r>
            <w:r w:rsidR="00842085" w:rsidRPr="00842085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014" w:type="dxa"/>
            <w:vMerge w:val="restart"/>
          </w:tcPr>
          <w:p w14:paraId="6A13BE27" w14:textId="69A253FD" w:rsidR="00842085" w:rsidRPr="00842085" w:rsidRDefault="00D842CF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照明强度</w:t>
            </w:r>
            <w:r w:rsidR="00172C57" w:rsidRPr="00842085">
              <w:rPr>
                <w:b/>
                <w:bCs/>
                <w:sz w:val="18"/>
                <w:szCs w:val="18"/>
              </w:rPr>
              <w:t xml:space="preserve"> </w:t>
            </w:r>
            <w:r w:rsidR="00172C57" w:rsidRPr="00D531CA">
              <w:rPr>
                <w:rFonts w:hint="eastAsia"/>
                <w:b/>
                <w:bCs/>
                <w:sz w:val="12"/>
                <w:szCs w:val="12"/>
                <w:bdr w:val="single" w:sz="4" w:space="0" w:color="auto"/>
              </w:rPr>
              <w:t>2</w:t>
            </w:r>
            <w:r w:rsidR="00842085" w:rsidRPr="00842085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842085" w:rsidRPr="00842085" w14:paraId="6FAC1C4C" w14:textId="77777777" w:rsidTr="00172C57">
        <w:trPr>
          <w:trHeight w:val="209"/>
        </w:trPr>
        <w:tc>
          <w:tcPr>
            <w:tcW w:w="2011" w:type="dxa"/>
          </w:tcPr>
          <w:p w14:paraId="70CD316B" w14:textId="7E312C72" w:rsidR="00842085" w:rsidRPr="00842085" w:rsidRDefault="00842085" w:rsidP="00842085">
            <w:pPr>
              <w:pStyle w:val="Default"/>
              <w:jc w:val="center"/>
              <w:rPr>
                <w:sz w:val="18"/>
                <w:szCs w:val="18"/>
              </w:rPr>
            </w:pPr>
            <w:r w:rsidRPr="00842085">
              <w:rPr>
                <w:b/>
                <w:bCs/>
                <w:sz w:val="18"/>
                <w:szCs w:val="18"/>
              </w:rPr>
              <w:lastRenderedPageBreak/>
              <w:t>Dimming_lvl</w:t>
            </w:r>
          </w:p>
        </w:tc>
        <w:tc>
          <w:tcPr>
            <w:tcW w:w="1636" w:type="dxa"/>
          </w:tcPr>
          <w:p w14:paraId="0AEDCF1C" w14:textId="7A1818C8" w:rsidR="00842085" w:rsidRPr="00842085" w:rsidRDefault="00842085" w:rsidP="00842085">
            <w:pPr>
              <w:pStyle w:val="Default"/>
              <w:jc w:val="center"/>
              <w:rPr>
                <w:sz w:val="18"/>
                <w:szCs w:val="18"/>
              </w:rPr>
            </w:pPr>
            <w:r w:rsidRPr="00842085">
              <w:rPr>
                <w:b/>
                <w:bCs/>
                <w:sz w:val="18"/>
                <w:szCs w:val="18"/>
              </w:rPr>
              <w:t>Ignition_Status</w:t>
            </w:r>
          </w:p>
        </w:tc>
        <w:tc>
          <w:tcPr>
            <w:tcW w:w="1843" w:type="dxa"/>
          </w:tcPr>
          <w:p w14:paraId="602F14C0" w14:textId="1624B4CB" w:rsidR="00842085" w:rsidRPr="00842085" w:rsidRDefault="00842085" w:rsidP="00842085">
            <w:pPr>
              <w:pStyle w:val="Default"/>
              <w:jc w:val="center"/>
              <w:rPr>
                <w:sz w:val="18"/>
                <w:szCs w:val="18"/>
              </w:rPr>
            </w:pPr>
            <w:r w:rsidRPr="00842085">
              <w:rPr>
                <w:b/>
                <w:bCs/>
                <w:sz w:val="18"/>
                <w:szCs w:val="18"/>
              </w:rPr>
              <w:t>HMI_HMIMode_St (Extended Play)</w:t>
            </w:r>
          </w:p>
        </w:tc>
        <w:tc>
          <w:tcPr>
            <w:tcW w:w="2551" w:type="dxa"/>
            <w:vMerge/>
          </w:tcPr>
          <w:p w14:paraId="093BF0B5" w14:textId="77777777" w:rsidR="00842085" w:rsidRPr="00842085" w:rsidRDefault="00842085" w:rsidP="00842085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014" w:type="dxa"/>
            <w:vMerge/>
          </w:tcPr>
          <w:p w14:paraId="5B8DF2E5" w14:textId="77777777" w:rsidR="00842085" w:rsidRPr="00842085" w:rsidRDefault="00842085" w:rsidP="00842085">
            <w:pPr>
              <w:pStyle w:val="Default"/>
              <w:rPr>
                <w:sz w:val="18"/>
                <w:szCs w:val="18"/>
              </w:rPr>
            </w:pPr>
          </w:p>
        </w:tc>
      </w:tr>
      <w:tr w:rsidR="00842085" w:rsidRPr="00842085" w14:paraId="72DC268A" w14:textId="77777777" w:rsidTr="00172C57">
        <w:trPr>
          <w:trHeight w:val="209"/>
        </w:trPr>
        <w:tc>
          <w:tcPr>
            <w:tcW w:w="2011" w:type="dxa"/>
          </w:tcPr>
          <w:p w14:paraId="733F2551" w14:textId="7EE9BF21" w:rsidR="00842085" w:rsidRPr="00842085" w:rsidRDefault="00842085" w:rsidP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lastRenderedPageBreak/>
              <w:t xml:space="preserve">Off/ unused / invalid / missing (on reset) </w:t>
            </w:r>
          </w:p>
        </w:tc>
        <w:tc>
          <w:tcPr>
            <w:tcW w:w="1636" w:type="dxa"/>
          </w:tcPr>
          <w:p w14:paraId="58878BEF" w14:textId="68564B13" w:rsidR="00842085" w:rsidRPr="00842085" w:rsidRDefault="00842085" w:rsidP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Not-OFF </w:t>
            </w:r>
          </w:p>
        </w:tc>
        <w:tc>
          <w:tcPr>
            <w:tcW w:w="1843" w:type="dxa"/>
          </w:tcPr>
          <w:p w14:paraId="6310453C" w14:textId="518AFBEE" w:rsidR="00842085" w:rsidRPr="00842085" w:rsidRDefault="00842085" w:rsidP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Don’t’ Care </w:t>
            </w:r>
          </w:p>
        </w:tc>
        <w:tc>
          <w:tcPr>
            <w:tcW w:w="2551" w:type="dxa"/>
          </w:tcPr>
          <w:p w14:paraId="023D00D8" w14:textId="5BEFC61B" w:rsidR="00842085" w:rsidRPr="00842085" w:rsidRDefault="00842085" w:rsidP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“Fade On” or “On/Embrace” </w:t>
            </w:r>
          </w:p>
        </w:tc>
        <w:tc>
          <w:tcPr>
            <w:tcW w:w="2014" w:type="dxa"/>
          </w:tcPr>
          <w:p w14:paraId="7955FD1C" w14:textId="188FE230" w:rsidR="00842085" w:rsidRPr="00842085" w:rsidRDefault="00842085" w:rsidP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Night_12 </w:t>
            </w:r>
          </w:p>
        </w:tc>
      </w:tr>
      <w:tr w:rsidR="00842085" w:rsidRPr="00842085" w14:paraId="11BDA2EA" w14:textId="77777777" w:rsidTr="00172C57">
        <w:trPr>
          <w:trHeight w:val="217"/>
        </w:trPr>
        <w:tc>
          <w:tcPr>
            <w:tcW w:w="2011" w:type="dxa"/>
          </w:tcPr>
          <w:p w14:paraId="588DD96E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Night_1 ... Night_12, Day_1 … Day_6 </w:t>
            </w:r>
          </w:p>
        </w:tc>
        <w:tc>
          <w:tcPr>
            <w:tcW w:w="1636" w:type="dxa"/>
          </w:tcPr>
          <w:p w14:paraId="54DB27F4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Not-OFF </w:t>
            </w:r>
          </w:p>
        </w:tc>
        <w:tc>
          <w:tcPr>
            <w:tcW w:w="1843" w:type="dxa"/>
          </w:tcPr>
          <w:p w14:paraId="7698910E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Don’t’ Care </w:t>
            </w:r>
          </w:p>
        </w:tc>
        <w:tc>
          <w:tcPr>
            <w:tcW w:w="2551" w:type="dxa"/>
          </w:tcPr>
          <w:p w14:paraId="5601C8FC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“Fade On” or “On/Embrace” </w:t>
            </w:r>
          </w:p>
        </w:tc>
        <w:tc>
          <w:tcPr>
            <w:tcW w:w="2014" w:type="dxa"/>
          </w:tcPr>
          <w:p w14:paraId="1D8851FA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Night_1 ... Night_12, Day_1 … Day_6 </w:t>
            </w:r>
          </w:p>
        </w:tc>
      </w:tr>
      <w:tr w:rsidR="00842085" w:rsidRPr="00842085" w14:paraId="2250E69C" w14:textId="77777777" w:rsidTr="00172C57">
        <w:trPr>
          <w:trHeight w:val="321"/>
        </w:trPr>
        <w:tc>
          <w:tcPr>
            <w:tcW w:w="2011" w:type="dxa"/>
          </w:tcPr>
          <w:p w14:paraId="331F9C3D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Night_1 ... Night_12, Day_1 … Day_6 -&gt; Missing </w:t>
            </w:r>
          </w:p>
        </w:tc>
        <w:tc>
          <w:tcPr>
            <w:tcW w:w="1636" w:type="dxa"/>
          </w:tcPr>
          <w:p w14:paraId="5EB99099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Not-OFF </w:t>
            </w:r>
          </w:p>
        </w:tc>
        <w:tc>
          <w:tcPr>
            <w:tcW w:w="1843" w:type="dxa"/>
          </w:tcPr>
          <w:p w14:paraId="0FED1F84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Don’t’ Care </w:t>
            </w:r>
          </w:p>
        </w:tc>
        <w:tc>
          <w:tcPr>
            <w:tcW w:w="2551" w:type="dxa"/>
          </w:tcPr>
          <w:p w14:paraId="16DECDF1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“Fade On” or “On/Embrace” </w:t>
            </w:r>
          </w:p>
        </w:tc>
        <w:tc>
          <w:tcPr>
            <w:tcW w:w="2014" w:type="dxa"/>
          </w:tcPr>
          <w:p w14:paraId="7C8F58DC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Night_1 ... Night_12, Day_1 … Day_6 </w:t>
            </w:r>
          </w:p>
        </w:tc>
      </w:tr>
      <w:tr w:rsidR="00842085" w:rsidRPr="00842085" w14:paraId="7A2927D4" w14:textId="77777777" w:rsidTr="00172C57">
        <w:trPr>
          <w:trHeight w:val="217"/>
        </w:trPr>
        <w:tc>
          <w:tcPr>
            <w:tcW w:w="2011" w:type="dxa"/>
          </w:tcPr>
          <w:p w14:paraId="14ABBDB9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Night_1 ... Night_12, Day_1 … Day_6 </w:t>
            </w:r>
          </w:p>
        </w:tc>
        <w:tc>
          <w:tcPr>
            <w:tcW w:w="1636" w:type="dxa"/>
          </w:tcPr>
          <w:p w14:paraId="1B9A2DE3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OFF </w:t>
            </w:r>
          </w:p>
        </w:tc>
        <w:tc>
          <w:tcPr>
            <w:tcW w:w="1843" w:type="dxa"/>
          </w:tcPr>
          <w:p w14:paraId="04DF227A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Don’t Care </w:t>
            </w:r>
          </w:p>
        </w:tc>
        <w:tc>
          <w:tcPr>
            <w:tcW w:w="2551" w:type="dxa"/>
          </w:tcPr>
          <w:p w14:paraId="7F3A60F5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“Fade On” or “On/Embrace” to intensity </w:t>
            </w:r>
          </w:p>
        </w:tc>
        <w:tc>
          <w:tcPr>
            <w:tcW w:w="2014" w:type="dxa"/>
          </w:tcPr>
          <w:p w14:paraId="7DA69182" w14:textId="50E1E4B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>Night_1 ... Night_12, Day_1 … Day_6</w:t>
            </w:r>
            <w:r w:rsidRPr="00842085">
              <w:rPr>
                <w:b/>
                <w:bCs/>
                <w:sz w:val="18"/>
                <w:szCs w:val="18"/>
              </w:rPr>
              <w:t xml:space="preserve"> </w:t>
            </w:r>
            <w:r w:rsidR="00153697" w:rsidRPr="00D531CA">
              <w:rPr>
                <w:rFonts w:hint="eastAsia"/>
                <w:b/>
                <w:bCs/>
                <w:sz w:val="12"/>
                <w:szCs w:val="12"/>
                <w:bdr w:val="single" w:sz="4" w:space="0" w:color="auto"/>
              </w:rPr>
              <w:t>2</w:t>
            </w:r>
          </w:p>
        </w:tc>
      </w:tr>
      <w:tr w:rsidR="00842085" w:rsidRPr="00842085" w14:paraId="71FF1A62" w14:textId="77777777" w:rsidTr="00172C57">
        <w:trPr>
          <w:trHeight w:val="442"/>
        </w:trPr>
        <w:tc>
          <w:tcPr>
            <w:tcW w:w="2011" w:type="dxa"/>
          </w:tcPr>
          <w:p w14:paraId="17E9D6BF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Night_1 ... Night_12, Day_1 … Day_6 -&gt; Missing </w:t>
            </w:r>
          </w:p>
        </w:tc>
        <w:tc>
          <w:tcPr>
            <w:tcW w:w="1636" w:type="dxa"/>
          </w:tcPr>
          <w:p w14:paraId="00E01211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OFF </w:t>
            </w:r>
          </w:p>
        </w:tc>
        <w:tc>
          <w:tcPr>
            <w:tcW w:w="1843" w:type="dxa"/>
          </w:tcPr>
          <w:p w14:paraId="2F21BDE4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Don’t Care </w:t>
            </w:r>
          </w:p>
        </w:tc>
        <w:tc>
          <w:tcPr>
            <w:tcW w:w="2551" w:type="dxa"/>
          </w:tcPr>
          <w:p w14:paraId="3C7E91A5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“Fade On” or “On/Embrace” to intensity </w:t>
            </w:r>
          </w:p>
        </w:tc>
        <w:tc>
          <w:tcPr>
            <w:tcW w:w="2014" w:type="dxa"/>
          </w:tcPr>
          <w:p w14:paraId="5EA646A9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Last non-OFF value: </w:t>
            </w:r>
          </w:p>
          <w:p w14:paraId="2BF1B024" w14:textId="32AF0C0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>Night_1 ... Night_12, Day_1 … Day_6</w:t>
            </w:r>
            <w:r w:rsidR="00172C57">
              <w:rPr>
                <w:sz w:val="18"/>
                <w:szCs w:val="18"/>
              </w:rPr>
              <w:t xml:space="preserve"> </w:t>
            </w:r>
            <w:r w:rsidR="00153697" w:rsidRPr="00D531CA">
              <w:rPr>
                <w:b/>
                <w:bCs/>
                <w:sz w:val="12"/>
                <w:szCs w:val="12"/>
                <w:bdr w:val="single" w:sz="4" w:space="0" w:color="auto"/>
              </w:rPr>
              <w:t xml:space="preserve">3 </w:t>
            </w:r>
            <w:r w:rsidRPr="00842085">
              <w:rPr>
                <w:sz w:val="18"/>
                <w:szCs w:val="18"/>
              </w:rPr>
              <w:t xml:space="preserve">(until “OFF” is received) </w:t>
            </w:r>
          </w:p>
        </w:tc>
      </w:tr>
      <w:tr w:rsidR="00842085" w:rsidRPr="00842085" w14:paraId="0BBEE2E1" w14:textId="77777777" w:rsidTr="00172C57">
        <w:trPr>
          <w:trHeight w:val="209"/>
        </w:trPr>
        <w:tc>
          <w:tcPr>
            <w:tcW w:w="2011" w:type="dxa"/>
          </w:tcPr>
          <w:p w14:paraId="62A4227A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Off/ unused / invalid / missing (on reset) </w:t>
            </w:r>
          </w:p>
        </w:tc>
        <w:tc>
          <w:tcPr>
            <w:tcW w:w="1636" w:type="dxa"/>
          </w:tcPr>
          <w:p w14:paraId="4DCB8C58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OFF </w:t>
            </w:r>
          </w:p>
        </w:tc>
        <w:tc>
          <w:tcPr>
            <w:tcW w:w="1843" w:type="dxa"/>
          </w:tcPr>
          <w:p w14:paraId="14D3E6A3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Off </w:t>
            </w:r>
          </w:p>
        </w:tc>
        <w:tc>
          <w:tcPr>
            <w:tcW w:w="2551" w:type="dxa"/>
          </w:tcPr>
          <w:p w14:paraId="2043A673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“Fade Off” or “Off” </w:t>
            </w:r>
          </w:p>
        </w:tc>
        <w:tc>
          <w:tcPr>
            <w:tcW w:w="2014" w:type="dxa"/>
          </w:tcPr>
          <w:p w14:paraId="5E555C32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Off </w:t>
            </w:r>
          </w:p>
        </w:tc>
      </w:tr>
      <w:tr w:rsidR="00842085" w:rsidRPr="00842085" w14:paraId="293F551B" w14:textId="77777777" w:rsidTr="00172C57">
        <w:trPr>
          <w:trHeight w:val="643"/>
        </w:trPr>
        <w:tc>
          <w:tcPr>
            <w:tcW w:w="2011" w:type="dxa"/>
          </w:tcPr>
          <w:p w14:paraId="681072B9" w14:textId="77777777" w:rsidR="00D842CF" w:rsidRDefault="00D842CF">
            <w:pPr>
              <w:pStyle w:val="Default"/>
              <w:rPr>
                <w:sz w:val="18"/>
                <w:szCs w:val="18"/>
              </w:rPr>
            </w:pPr>
          </w:p>
          <w:p w14:paraId="351276C1" w14:textId="11579589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Off/ unused / invalid / missing (on reset) </w:t>
            </w:r>
          </w:p>
        </w:tc>
        <w:tc>
          <w:tcPr>
            <w:tcW w:w="1636" w:type="dxa"/>
          </w:tcPr>
          <w:p w14:paraId="2062999D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OFF </w:t>
            </w:r>
          </w:p>
        </w:tc>
        <w:tc>
          <w:tcPr>
            <w:tcW w:w="1843" w:type="dxa"/>
          </w:tcPr>
          <w:p w14:paraId="01ABEB2A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Not-OFF </w:t>
            </w:r>
          </w:p>
        </w:tc>
        <w:tc>
          <w:tcPr>
            <w:tcW w:w="2551" w:type="dxa"/>
          </w:tcPr>
          <w:p w14:paraId="3B69568B" w14:textId="77777777" w:rsidR="00842085" w:rsidRPr="00842085" w:rsidRDefault="00842085">
            <w:pPr>
              <w:pStyle w:val="Default"/>
              <w:rPr>
                <w:sz w:val="18"/>
                <w:szCs w:val="18"/>
              </w:rPr>
            </w:pPr>
            <w:r w:rsidRPr="00842085">
              <w:rPr>
                <w:sz w:val="18"/>
                <w:szCs w:val="18"/>
              </w:rPr>
              <w:t xml:space="preserve">“Fade On” or “On/Embrace” </w:t>
            </w:r>
          </w:p>
        </w:tc>
        <w:tc>
          <w:tcPr>
            <w:tcW w:w="2014" w:type="dxa"/>
          </w:tcPr>
          <w:p w14:paraId="562A16CF" w14:textId="77777777" w:rsidR="00153697" w:rsidRPr="00172C57" w:rsidRDefault="00153697" w:rsidP="00153697">
            <w:pPr>
              <w:pStyle w:val="Default"/>
              <w:rPr>
                <w:sz w:val="18"/>
                <w:szCs w:val="18"/>
              </w:rPr>
            </w:pPr>
            <w:r w:rsidRPr="00172C57">
              <w:rPr>
                <w:sz w:val="18"/>
                <w:szCs w:val="18"/>
              </w:rPr>
              <w:t xml:space="preserve">Last non-OFF value: </w:t>
            </w:r>
          </w:p>
          <w:p w14:paraId="069F52FD" w14:textId="09811353" w:rsidR="00842085" w:rsidRPr="00172C57" w:rsidRDefault="00153697" w:rsidP="00153697">
            <w:pPr>
              <w:pStyle w:val="Default"/>
              <w:rPr>
                <w:sz w:val="18"/>
                <w:szCs w:val="18"/>
              </w:rPr>
            </w:pPr>
            <w:r w:rsidRPr="00172C57">
              <w:rPr>
                <w:sz w:val="18"/>
                <w:szCs w:val="18"/>
              </w:rPr>
              <w:t>Night_1 ... Night_12, Day_1 … Day_6</w:t>
            </w:r>
            <w:r w:rsidR="00172C57">
              <w:rPr>
                <w:sz w:val="18"/>
                <w:szCs w:val="18"/>
              </w:rPr>
              <w:t xml:space="preserve"> </w:t>
            </w:r>
            <w:r w:rsidR="00172C57" w:rsidRPr="00D531CA">
              <w:rPr>
                <w:b/>
                <w:bCs/>
                <w:sz w:val="12"/>
                <w:szCs w:val="12"/>
                <w:bdr w:val="single" w:sz="4" w:space="0" w:color="auto"/>
              </w:rPr>
              <w:t xml:space="preserve">3 </w:t>
            </w:r>
            <w:r w:rsidRPr="00172C57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0EDE73B" w14:textId="22283A6B" w:rsidR="00153697" w:rsidRPr="00D842CF" w:rsidRDefault="00153697" w:rsidP="00153697">
      <w:pPr>
        <w:pStyle w:val="Default"/>
        <w:rPr>
          <w:rFonts w:ascii="微软雅黑" w:eastAsia="微软雅黑" w:hAnsi="微软雅黑"/>
          <w:sz w:val="15"/>
          <w:szCs w:val="15"/>
        </w:rPr>
      </w:pPr>
      <w:r w:rsidRPr="00D842CF">
        <w:rPr>
          <w:rFonts w:ascii="微软雅黑" w:eastAsia="微软雅黑" w:hAnsi="微软雅黑"/>
          <w:sz w:val="15"/>
          <w:szCs w:val="15"/>
        </w:rPr>
        <w:t xml:space="preserve">Note 1: </w:t>
      </w:r>
      <w:r w:rsidR="00D842CF">
        <w:rPr>
          <w:rFonts w:ascii="微软雅黑" w:eastAsia="微软雅黑" w:hAnsi="微软雅黑" w:hint="eastAsia"/>
          <w:sz w:val="15"/>
          <w:szCs w:val="15"/>
        </w:rPr>
        <w:t>此处</w:t>
      </w:r>
      <w:r w:rsidR="009B38FC" w:rsidRPr="00D842CF">
        <w:rPr>
          <w:rFonts w:ascii="微软雅黑" w:eastAsia="微软雅黑" w:hAnsi="微软雅黑" w:hint="eastAsia"/>
          <w:sz w:val="15"/>
          <w:szCs w:val="15"/>
        </w:rPr>
        <w:t>摘要只是概述，详细的</w:t>
      </w:r>
      <w:r w:rsidR="00D842CF">
        <w:rPr>
          <w:rFonts w:ascii="微软雅黑" w:eastAsia="微软雅黑" w:hAnsi="微软雅黑" w:hint="eastAsia"/>
          <w:sz w:val="15"/>
          <w:szCs w:val="15"/>
        </w:rPr>
        <w:t>说明</w:t>
      </w:r>
      <w:r w:rsidR="009B38FC" w:rsidRPr="00D842CF">
        <w:rPr>
          <w:rFonts w:ascii="微软雅黑" w:eastAsia="微软雅黑" w:hAnsi="微软雅黑" w:hint="eastAsia"/>
          <w:sz w:val="15"/>
          <w:szCs w:val="15"/>
        </w:rPr>
        <w:t>Ford车辆参考</w:t>
      </w:r>
      <w:r w:rsidR="009B38FC" w:rsidRPr="00D842CF">
        <w:rPr>
          <w:rFonts w:ascii="微软雅黑" w:eastAsia="微软雅黑" w:hAnsi="微软雅黑"/>
          <w:sz w:val="15"/>
          <w:szCs w:val="15"/>
        </w:rPr>
        <w:t>“RQT-002004-021878 DNA Welcome-Farewell Strategy Rev. XX”</w:t>
      </w:r>
      <w:r w:rsidR="009B38FC" w:rsidRPr="00D842CF">
        <w:rPr>
          <w:rFonts w:ascii="微软雅黑" w:eastAsia="微软雅黑" w:hAnsi="微软雅黑" w:hint="eastAsia"/>
          <w:sz w:val="15"/>
          <w:szCs w:val="15"/>
        </w:rPr>
        <w:t>，林肯车辆参考</w:t>
      </w:r>
      <w:r w:rsidR="009B38FC" w:rsidRPr="00D842CF">
        <w:rPr>
          <w:rFonts w:ascii="微软雅黑" w:eastAsia="微软雅黑" w:hAnsi="微软雅黑"/>
          <w:sz w:val="15"/>
          <w:szCs w:val="15"/>
        </w:rPr>
        <w:t>“RQT-002004-022094 Lincoln Embrace Welcome and Farewell Behavior Rev. XX”</w:t>
      </w:r>
      <w:r w:rsidR="009B38FC" w:rsidRPr="00D842CF">
        <w:rPr>
          <w:rFonts w:ascii="微软雅黑" w:eastAsia="微软雅黑" w:hAnsi="微软雅黑" w:hint="eastAsia"/>
          <w:sz w:val="15"/>
          <w:szCs w:val="15"/>
        </w:rPr>
        <w:t>。</w:t>
      </w:r>
      <w:r w:rsidRPr="00D842CF">
        <w:rPr>
          <w:rFonts w:ascii="微软雅黑" w:eastAsia="微软雅黑" w:hAnsi="微软雅黑"/>
          <w:sz w:val="15"/>
          <w:szCs w:val="15"/>
        </w:rPr>
        <w:t xml:space="preserve"> </w:t>
      </w:r>
    </w:p>
    <w:p w14:paraId="5BDF42EA" w14:textId="77777777" w:rsidR="00D531CA" w:rsidRPr="00D842CF" w:rsidRDefault="00153697" w:rsidP="00D531CA">
      <w:pPr>
        <w:pStyle w:val="Default"/>
        <w:rPr>
          <w:rFonts w:ascii="微软雅黑" w:eastAsia="微软雅黑" w:hAnsi="微软雅黑"/>
          <w:sz w:val="15"/>
          <w:szCs w:val="15"/>
        </w:rPr>
      </w:pPr>
      <w:r w:rsidRPr="00D842CF">
        <w:rPr>
          <w:rFonts w:ascii="微软雅黑" w:eastAsia="微软雅黑" w:hAnsi="微软雅黑"/>
          <w:sz w:val="15"/>
          <w:szCs w:val="15"/>
        </w:rPr>
        <w:t xml:space="preserve">Note 2: </w:t>
      </w:r>
      <w:r w:rsidR="009B38FC" w:rsidRPr="00D842CF">
        <w:rPr>
          <w:rFonts w:ascii="微软雅黑" w:eastAsia="微软雅黑" w:hAnsi="微软雅黑" w:hint="eastAsia"/>
          <w:sz w:val="15"/>
          <w:szCs w:val="15"/>
        </w:rPr>
        <w:t>还应根据Litval的变化监测和调整照明强度，以满足ES-H1BT-1A278-AA-VXX最新版本中列出的“驾驶舱照明/平滑调光”要求。</w:t>
      </w:r>
    </w:p>
    <w:p w14:paraId="7E2FD2B3" w14:textId="630898EA" w:rsidR="008B2DAD" w:rsidRPr="00D842CF" w:rsidRDefault="00153697" w:rsidP="00D531CA">
      <w:pPr>
        <w:pStyle w:val="Default"/>
        <w:rPr>
          <w:rFonts w:ascii="微软雅黑" w:eastAsia="微软雅黑" w:hAnsi="微软雅黑"/>
          <w:sz w:val="15"/>
          <w:szCs w:val="15"/>
        </w:rPr>
      </w:pPr>
      <w:r w:rsidRPr="00D842CF">
        <w:rPr>
          <w:rFonts w:ascii="微软雅黑" w:eastAsia="微软雅黑" w:hAnsi="微软雅黑"/>
          <w:sz w:val="15"/>
          <w:szCs w:val="15"/>
        </w:rPr>
        <w:t xml:space="preserve">Note 3: </w:t>
      </w:r>
      <w:r w:rsidR="001763B5" w:rsidRPr="00D842CF">
        <w:rPr>
          <w:rFonts w:ascii="微软雅黑" w:eastAsia="微软雅黑" w:hAnsi="微软雅黑" w:hint="eastAsia"/>
          <w:sz w:val="15"/>
          <w:szCs w:val="15"/>
        </w:rPr>
        <w:t>仅适用于音频控制开关/旋钮背光。剩余的背光可以关闭。如果无法确定先前的调光等级值（非OFF值），则点亮至夜间12等级。</w:t>
      </w:r>
    </w:p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9" w:name="_Toc448484051"/>
      <w:bookmarkStart w:id="20" w:name="_Toc459128597"/>
      <w:bookmarkStart w:id="21" w:name="_Toc25323964"/>
      <w:bookmarkStart w:id="22" w:name="_Toc27665711"/>
      <w:bookmarkStart w:id="23" w:name="_Toc30007025"/>
      <w:bookmarkEnd w:id="19"/>
      <w:bookmarkEnd w:id="20"/>
      <w:r>
        <w:rPr>
          <w:rFonts w:eastAsia="微软雅黑" w:cs="Arial" w:hint="eastAsia"/>
          <w:lang w:eastAsia="zh-CN"/>
        </w:rPr>
        <w:lastRenderedPageBreak/>
        <w:t>系统</w:t>
      </w:r>
      <w:bookmarkEnd w:id="21"/>
      <w:r w:rsidR="000B6C6D">
        <w:rPr>
          <w:rFonts w:eastAsia="微软雅黑" w:cs="Arial" w:hint="eastAsia"/>
          <w:lang w:eastAsia="zh-CN"/>
        </w:rPr>
        <w:t>边界</w:t>
      </w:r>
      <w:bookmarkEnd w:id="22"/>
      <w:bookmarkEnd w:id="23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9"/>
      <w:footerReference w:type="default" r:id="rId10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4CBD0" w14:textId="77777777" w:rsidR="00761032" w:rsidRDefault="00761032">
      <w:r>
        <w:separator/>
      </w:r>
    </w:p>
  </w:endnote>
  <w:endnote w:type="continuationSeparator" w:id="0">
    <w:p w14:paraId="43D1F255" w14:textId="77777777" w:rsidR="00761032" w:rsidRDefault="0076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D767D2" w:rsidRPr="00CB35C0" w:rsidRDefault="00D767D2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BB59E" w14:textId="77777777" w:rsidR="00761032" w:rsidRDefault="00761032">
      <w:r>
        <w:separator/>
      </w:r>
    </w:p>
  </w:footnote>
  <w:footnote w:type="continuationSeparator" w:id="0">
    <w:p w14:paraId="5E883C06" w14:textId="77777777" w:rsidR="00761032" w:rsidRDefault="00761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D767D2" w:rsidRPr="00CB487A" w:rsidRDefault="00D767D2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D767D2" w:rsidRDefault="00D767D2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7E2130"/>
    <w:multiLevelType w:val="hybridMultilevel"/>
    <w:tmpl w:val="FCF253E4"/>
    <w:lvl w:ilvl="0" w:tplc="31C25B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22A29B8"/>
    <w:multiLevelType w:val="hybridMultilevel"/>
    <w:tmpl w:val="9B00F47A"/>
    <w:lvl w:ilvl="0" w:tplc="1F7417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2E35F6C"/>
    <w:multiLevelType w:val="hybridMultilevel"/>
    <w:tmpl w:val="B7303CCA"/>
    <w:lvl w:ilvl="0" w:tplc="6E66E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2F82366"/>
    <w:multiLevelType w:val="multilevel"/>
    <w:tmpl w:val="63B81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3503772"/>
    <w:multiLevelType w:val="hybridMultilevel"/>
    <w:tmpl w:val="10225C64"/>
    <w:lvl w:ilvl="0" w:tplc="FF4CAFB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3" w15:restartNumberingAfterBreak="0">
    <w:nsid w:val="04560362"/>
    <w:multiLevelType w:val="hybridMultilevel"/>
    <w:tmpl w:val="8C82D5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5941F97"/>
    <w:multiLevelType w:val="multilevel"/>
    <w:tmpl w:val="105C145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07F8742F"/>
    <w:multiLevelType w:val="hybridMultilevel"/>
    <w:tmpl w:val="87BA4C9A"/>
    <w:lvl w:ilvl="0" w:tplc="EE18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A191EAD"/>
    <w:multiLevelType w:val="hybridMultilevel"/>
    <w:tmpl w:val="E68E83E8"/>
    <w:lvl w:ilvl="0" w:tplc="5F68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B876F45"/>
    <w:multiLevelType w:val="hybridMultilevel"/>
    <w:tmpl w:val="21AAE3CC"/>
    <w:lvl w:ilvl="0" w:tplc="7EAAA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B9F760E"/>
    <w:multiLevelType w:val="hybridMultilevel"/>
    <w:tmpl w:val="CAE65F26"/>
    <w:lvl w:ilvl="0" w:tplc="C2501CD0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0" w15:restartNumberingAfterBreak="0">
    <w:nsid w:val="0C2E7599"/>
    <w:multiLevelType w:val="hybridMultilevel"/>
    <w:tmpl w:val="4D4609D4"/>
    <w:lvl w:ilvl="0" w:tplc="E32C9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C78773D"/>
    <w:multiLevelType w:val="hybridMultilevel"/>
    <w:tmpl w:val="A1C23504"/>
    <w:lvl w:ilvl="0" w:tplc="14CC2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D232035"/>
    <w:multiLevelType w:val="hybridMultilevel"/>
    <w:tmpl w:val="D980C1A4"/>
    <w:lvl w:ilvl="0" w:tplc="3CA2996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D617B93"/>
    <w:multiLevelType w:val="hybridMultilevel"/>
    <w:tmpl w:val="62D03EA0"/>
    <w:lvl w:ilvl="0" w:tplc="7DF6C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E022842"/>
    <w:multiLevelType w:val="hybridMultilevel"/>
    <w:tmpl w:val="81CCCE3A"/>
    <w:lvl w:ilvl="0" w:tplc="EE8AC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FFE3251"/>
    <w:multiLevelType w:val="hybridMultilevel"/>
    <w:tmpl w:val="BD2E22C4"/>
    <w:lvl w:ilvl="0" w:tplc="5C244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11C72BD0"/>
    <w:multiLevelType w:val="hybridMultilevel"/>
    <w:tmpl w:val="082E0DC4"/>
    <w:lvl w:ilvl="0" w:tplc="F3080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2D06A66"/>
    <w:multiLevelType w:val="hybridMultilevel"/>
    <w:tmpl w:val="422ACB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44D01C1"/>
    <w:multiLevelType w:val="hybridMultilevel"/>
    <w:tmpl w:val="C0F87C64"/>
    <w:lvl w:ilvl="0" w:tplc="5E905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47A4224"/>
    <w:multiLevelType w:val="hybridMultilevel"/>
    <w:tmpl w:val="C8D2DB86"/>
    <w:lvl w:ilvl="0" w:tplc="3E20B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5730702"/>
    <w:multiLevelType w:val="hybridMultilevel"/>
    <w:tmpl w:val="4CACB3B0"/>
    <w:lvl w:ilvl="0" w:tplc="F558C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6DD5900"/>
    <w:multiLevelType w:val="hybridMultilevel"/>
    <w:tmpl w:val="5B3EF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77E7525"/>
    <w:multiLevelType w:val="hybridMultilevel"/>
    <w:tmpl w:val="B66869EE"/>
    <w:lvl w:ilvl="0" w:tplc="C2060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8E66F5C"/>
    <w:multiLevelType w:val="hybridMultilevel"/>
    <w:tmpl w:val="654476E6"/>
    <w:lvl w:ilvl="0" w:tplc="E7FC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98409EA"/>
    <w:multiLevelType w:val="hybridMultilevel"/>
    <w:tmpl w:val="96B87CBE"/>
    <w:lvl w:ilvl="0" w:tplc="3CCAA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A3340D3"/>
    <w:multiLevelType w:val="hybridMultilevel"/>
    <w:tmpl w:val="253A7ADE"/>
    <w:lvl w:ilvl="0" w:tplc="21A8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B594BB9"/>
    <w:multiLevelType w:val="hybridMultilevel"/>
    <w:tmpl w:val="6FD843B0"/>
    <w:lvl w:ilvl="0" w:tplc="3178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B8913F2"/>
    <w:multiLevelType w:val="hybridMultilevel"/>
    <w:tmpl w:val="FF74C842"/>
    <w:lvl w:ilvl="0" w:tplc="B212E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B93DDE7"/>
    <w:multiLevelType w:val="hybridMultilevel"/>
    <w:tmpl w:val="7D3F9F09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1BD148EA"/>
    <w:multiLevelType w:val="hybridMultilevel"/>
    <w:tmpl w:val="67EE78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D36484A"/>
    <w:multiLevelType w:val="hybridMultilevel"/>
    <w:tmpl w:val="FE52138E"/>
    <w:lvl w:ilvl="0" w:tplc="BEE01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1F0F2711"/>
    <w:multiLevelType w:val="hybridMultilevel"/>
    <w:tmpl w:val="E94000EA"/>
    <w:lvl w:ilvl="0" w:tplc="5A4A4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F3F7CE5"/>
    <w:multiLevelType w:val="hybridMultilevel"/>
    <w:tmpl w:val="C0F87C64"/>
    <w:lvl w:ilvl="0" w:tplc="5E905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0047070"/>
    <w:multiLevelType w:val="hybridMultilevel"/>
    <w:tmpl w:val="68E0D496"/>
    <w:lvl w:ilvl="0" w:tplc="E258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07C7030"/>
    <w:multiLevelType w:val="hybridMultilevel"/>
    <w:tmpl w:val="2AECE706"/>
    <w:lvl w:ilvl="0" w:tplc="3EC2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2AB3E37"/>
    <w:multiLevelType w:val="hybridMultilevel"/>
    <w:tmpl w:val="666EEEC2"/>
    <w:lvl w:ilvl="0" w:tplc="FD962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2D748B9"/>
    <w:multiLevelType w:val="hybridMultilevel"/>
    <w:tmpl w:val="61125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3610017"/>
    <w:multiLevelType w:val="hybridMultilevel"/>
    <w:tmpl w:val="0BB220C4"/>
    <w:lvl w:ilvl="0" w:tplc="0CB04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3FE6DBE"/>
    <w:multiLevelType w:val="hybridMultilevel"/>
    <w:tmpl w:val="BA8CF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3" w15:restartNumberingAfterBreak="0">
    <w:nsid w:val="295257DC"/>
    <w:multiLevelType w:val="hybridMultilevel"/>
    <w:tmpl w:val="D69E1A04"/>
    <w:lvl w:ilvl="0" w:tplc="D2E8B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55" w15:restartNumberingAfterBreak="0">
    <w:nsid w:val="29780924"/>
    <w:multiLevelType w:val="hybridMultilevel"/>
    <w:tmpl w:val="4F12D67E"/>
    <w:lvl w:ilvl="0" w:tplc="1570D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ADD22F3"/>
    <w:multiLevelType w:val="hybridMultilevel"/>
    <w:tmpl w:val="7FC077C4"/>
    <w:lvl w:ilvl="0" w:tplc="F9FA7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D1C48E4"/>
    <w:multiLevelType w:val="hybridMultilevel"/>
    <w:tmpl w:val="D668F9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F004A76"/>
    <w:multiLevelType w:val="hybridMultilevel"/>
    <w:tmpl w:val="90907B90"/>
    <w:lvl w:ilvl="0" w:tplc="CFD4A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2F81E57"/>
    <w:multiLevelType w:val="hybridMultilevel"/>
    <w:tmpl w:val="73E6C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49F7149"/>
    <w:multiLevelType w:val="hybridMultilevel"/>
    <w:tmpl w:val="710EBEE2"/>
    <w:lvl w:ilvl="0" w:tplc="41E44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5A121EC"/>
    <w:multiLevelType w:val="hybridMultilevel"/>
    <w:tmpl w:val="D41CA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5CF0871"/>
    <w:multiLevelType w:val="hybridMultilevel"/>
    <w:tmpl w:val="F3942F48"/>
    <w:lvl w:ilvl="0" w:tplc="E3E68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6AB048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7336DAD"/>
    <w:multiLevelType w:val="hybridMultilevel"/>
    <w:tmpl w:val="C19E6356"/>
    <w:lvl w:ilvl="0" w:tplc="CC4E4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75F72BE"/>
    <w:multiLevelType w:val="hybridMultilevel"/>
    <w:tmpl w:val="C0D424E4"/>
    <w:lvl w:ilvl="0" w:tplc="3F540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770114F"/>
    <w:multiLevelType w:val="hybridMultilevel"/>
    <w:tmpl w:val="E5F69B8C"/>
    <w:lvl w:ilvl="0" w:tplc="56569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0" w15:restartNumberingAfterBreak="0">
    <w:nsid w:val="389E3B5B"/>
    <w:multiLevelType w:val="hybridMultilevel"/>
    <w:tmpl w:val="864202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3A5F0C4F"/>
    <w:multiLevelType w:val="hybridMultilevel"/>
    <w:tmpl w:val="B3266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A6E3E9F"/>
    <w:multiLevelType w:val="hybridMultilevel"/>
    <w:tmpl w:val="117C1D9A"/>
    <w:lvl w:ilvl="0" w:tplc="7D300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DC4534E"/>
    <w:multiLevelType w:val="multilevel"/>
    <w:tmpl w:val="65389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3FC40A40"/>
    <w:multiLevelType w:val="hybridMultilevel"/>
    <w:tmpl w:val="B5AC0D3A"/>
    <w:lvl w:ilvl="0" w:tplc="80781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FC82CB5"/>
    <w:multiLevelType w:val="hybridMultilevel"/>
    <w:tmpl w:val="C5FAAD62"/>
    <w:lvl w:ilvl="0" w:tplc="63AAE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FDC1E00"/>
    <w:multiLevelType w:val="hybridMultilevel"/>
    <w:tmpl w:val="E02C83EC"/>
    <w:lvl w:ilvl="0" w:tplc="1BD4E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409259BF"/>
    <w:multiLevelType w:val="hybridMultilevel"/>
    <w:tmpl w:val="39A02A24"/>
    <w:lvl w:ilvl="0" w:tplc="C688D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1C15933"/>
    <w:multiLevelType w:val="hybridMultilevel"/>
    <w:tmpl w:val="1870E478"/>
    <w:lvl w:ilvl="0" w:tplc="BB508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3780DB0"/>
    <w:multiLevelType w:val="hybridMultilevel"/>
    <w:tmpl w:val="8960A206"/>
    <w:lvl w:ilvl="0" w:tplc="3656E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4442543D"/>
    <w:multiLevelType w:val="hybridMultilevel"/>
    <w:tmpl w:val="4172286A"/>
    <w:lvl w:ilvl="0" w:tplc="647082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4" w15:restartNumberingAfterBreak="0">
    <w:nsid w:val="462A7373"/>
    <w:multiLevelType w:val="hybridMultilevel"/>
    <w:tmpl w:val="9304A420"/>
    <w:lvl w:ilvl="0" w:tplc="4FEA4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88F643A"/>
    <w:multiLevelType w:val="hybridMultilevel"/>
    <w:tmpl w:val="BD2E22C4"/>
    <w:lvl w:ilvl="0" w:tplc="5C244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8D853F0"/>
    <w:multiLevelType w:val="hybridMultilevel"/>
    <w:tmpl w:val="39BE8282"/>
    <w:lvl w:ilvl="0" w:tplc="5ABE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9C13C3E"/>
    <w:multiLevelType w:val="hybridMultilevel"/>
    <w:tmpl w:val="692C1670"/>
    <w:lvl w:ilvl="0" w:tplc="E4D08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4AC23711"/>
    <w:multiLevelType w:val="hybridMultilevel"/>
    <w:tmpl w:val="97841588"/>
    <w:lvl w:ilvl="0" w:tplc="0CA8F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C5A53BB"/>
    <w:multiLevelType w:val="hybridMultilevel"/>
    <w:tmpl w:val="71183CF0"/>
    <w:lvl w:ilvl="0" w:tplc="921CE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C8A1145"/>
    <w:multiLevelType w:val="hybridMultilevel"/>
    <w:tmpl w:val="1510474A"/>
    <w:lvl w:ilvl="0" w:tplc="3A70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2" w15:restartNumberingAfterBreak="0">
    <w:nsid w:val="5003453B"/>
    <w:multiLevelType w:val="hybridMultilevel"/>
    <w:tmpl w:val="A464325C"/>
    <w:lvl w:ilvl="0" w:tplc="09404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1FC7D64"/>
    <w:multiLevelType w:val="hybridMultilevel"/>
    <w:tmpl w:val="90F80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5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6" w15:restartNumberingAfterBreak="0">
    <w:nsid w:val="56B63A81"/>
    <w:multiLevelType w:val="hybridMultilevel"/>
    <w:tmpl w:val="F7865618"/>
    <w:lvl w:ilvl="0" w:tplc="1D8E1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70934CB"/>
    <w:multiLevelType w:val="multilevel"/>
    <w:tmpl w:val="B4F84282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8" w15:restartNumberingAfterBreak="0">
    <w:nsid w:val="58155B3A"/>
    <w:multiLevelType w:val="hybridMultilevel"/>
    <w:tmpl w:val="CB306BFC"/>
    <w:lvl w:ilvl="0" w:tplc="35D82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0" w15:restartNumberingAfterBreak="0">
    <w:nsid w:val="5A4712F2"/>
    <w:multiLevelType w:val="hybridMultilevel"/>
    <w:tmpl w:val="7AF2F460"/>
    <w:lvl w:ilvl="0" w:tplc="B8FC0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2" w15:restartNumberingAfterBreak="0">
    <w:nsid w:val="5D5667B4"/>
    <w:multiLevelType w:val="hybridMultilevel"/>
    <w:tmpl w:val="8EFA78E0"/>
    <w:lvl w:ilvl="0" w:tplc="A234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EAE7C1F"/>
    <w:multiLevelType w:val="hybridMultilevel"/>
    <w:tmpl w:val="2968FAEE"/>
    <w:lvl w:ilvl="0" w:tplc="FBD81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1FB347F"/>
    <w:multiLevelType w:val="hybridMultilevel"/>
    <w:tmpl w:val="0D20F3DA"/>
    <w:lvl w:ilvl="0" w:tplc="C1D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2603B07"/>
    <w:multiLevelType w:val="hybridMultilevel"/>
    <w:tmpl w:val="8C82D5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2FC3AE0"/>
    <w:multiLevelType w:val="hybridMultilevel"/>
    <w:tmpl w:val="BFD27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37D0D45"/>
    <w:multiLevelType w:val="hybridMultilevel"/>
    <w:tmpl w:val="E02C83EC"/>
    <w:lvl w:ilvl="0" w:tplc="1BD4E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42E7FD7"/>
    <w:multiLevelType w:val="hybridMultilevel"/>
    <w:tmpl w:val="E862BA16"/>
    <w:lvl w:ilvl="0" w:tplc="BA6AE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0" w15:restartNumberingAfterBreak="0">
    <w:nsid w:val="64E74580"/>
    <w:multiLevelType w:val="hybridMultilevel"/>
    <w:tmpl w:val="BD2E22C4"/>
    <w:lvl w:ilvl="0" w:tplc="5C244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6494685"/>
    <w:multiLevelType w:val="hybridMultilevel"/>
    <w:tmpl w:val="7CBC9A2E"/>
    <w:lvl w:ilvl="0" w:tplc="31A60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669228EB"/>
    <w:multiLevelType w:val="hybridMultilevel"/>
    <w:tmpl w:val="A912B64E"/>
    <w:lvl w:ilvl="0" w:tplc="BD784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831712B"/>
    <w:multiLevelType w:val="hybridMultilevel"/>
    <w:tmpl w:val="918AE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9B45EB3"/>
    <w:multiLevelType w:val="hybridMultilevel"/>
    <w:tmpl w:val="F4AABCA8"/>
    <w:lvl w:ilvl="0" w:tplc="DC80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9F22E22"/>
    <w:multiLevelType w:val="hybridMultilevel"/>
    <w:tmpl w:val="C082F3A0"/>
    <w:lvl w:ilvl="0" w:tplc="B9463C4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6" w15:restartNumberingAfterBreak="0">
    <w:nsid w:val="6A82545F"/>
    <w:multiLevelType w:val="hybridMultilevel"/>
    <w:tmpl w:val="0EA8A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A936150"/>
    <w:multiLevelType w:val="hybridMultilevel"/>
    <w:tmpl w:val="76B8F718"/>
    <w:lvl w:ilvl="0" w:tplc="EC869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6B8F24E4"/>
    <w:multiLevelType w:val="multilevel"/>
    <w:tmpl w:val="BFEEB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9" w15:restartNumberingAfterBreak="0">
    <w:nsid w:val="6C327B3A"/>
    <w:multiLevelType w:val="hybridMultilevel"/>
    <w:tmpl w:val="9586C5E4"/>
    <w:lvl w:ilvl="0" w:tplc="18667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C387B81"/>
    <w:multiLevelType w:val="hybridMultilevel"/>
    <w:tmpl w:val="6ADCE3F6"/>
    <w:lvl w:ilvl="0" w:tplc="712E6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CEA2025"/>
    <w:multiLevelType w:val="multilevel"/>
    <w:tmpl w:val="C936929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7">
      <w:start w:val="1"/>
      <w:numFmt w:val="decimal"/>
      <w:suff w:val="space"/>
      <w:lvlText w:val="%1%2.%3.%4.%5.%6.%7.%8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2" w15:restartNumberingAfterBreak="0">
    <w:nsid w:val="6CFF6016"/>
    <w:multiLevelType w:val="hybridMultilevel"/>
    <w:tmpl w:val="DE5E559E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3" w15:restartNumberingAfterBreak="0">
    <w:nsid w:val="6D6F0C16"/>
    <w:multiLevelType w:val="hybridMultilevel"/>
    <w:tmpl w:val="99A85752"/>
    <w:lvl w:ilvl="0" w:tplc="C51C3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E783969"/>
    <w:multiLevelType w:val="hybridMultilevel"/>
    <w:tmpl w:val="E25C8A3A"/>
    <w:lvl w:ilvl="0" w:tplc="B0286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EB27C3B"/>
    <w:multiLevelType w:val="hybridMultilevel"/>
    <w:tmpl w:val="E4089DC4"/>
    <w:lvl w:ilvl="0" w:tplc="59F8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F49030E"/>
    <w:multiLevelType w:val="multilevel"/>
    <w:tmpl w:val="0784C412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7" w15:restartNumberingAfterBreak="0">
    <w:nsid w:val="722E1BD1"/>
    <w:multiLevelType w:val="hybridMultilevel"/>
    <w:tmpl w:val="271A8262"/>
    <w:lvl w:ilvl="0" w:tplc="CEAE94A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8" w15:restartNumberingAfterBreak="0">
    <w:nsid w:val="7267D9B4"/>
    <w:multiLevelType w:val="hybridMultilevel"/>
    <w:tmpl w:val="E45D5302"/>
    <w:lvl w:ilvl="0" w:tplc="FFFFFFFF">
      <w:start w:val="1"/>
      <w:numFmt w:val="bullet"/>
      <w:lvlText w:val="?"/>
      <w:lvlJc w:val="left"/>
    </w:lvl>
    <w:lvl w:ilvl="1" w:tplc="59769B8A">
      <w:start w:val="1"/>
      <w:numFmt w:val="bullet"/>
      <w:lvlText w:val="?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9" w15:restartNumberingAfterBreak="0">
    <w:nsid w:val="73A54AC5"/>
    <w:multiLevelType w:val="hybridMultilevel"/>
    <w:tmpl w:val="B8425E36"/>
    <w:lvl w:ilvl="0" w:tplc="9926F17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4A23CAC"/>
    <w:multiLevelType w:val="hybridMultilevel"/>
    <w:tmpl w:val="64742DBA"/>
    <w:lvl w:ilvl="0" w:tplc="F5601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2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3" w15:restartNumberingAfterBreak="0">
    <w:nsid w:val="76F56E92"/>
    <w:multiLevelType w:val="hybridMultilevel"/>
    <w:tmpl w:val="38300BE2"/>
    <w:lvl w:ilvl="0" w:tplc="1B607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7432840"/>
    <w:multiLevelType w:val="hybridMultilevel"/>
    <w:tmpl w:val="901E6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77B4769A"/>
    <w:multiLevelType w:val="hybridMultilevel"/>
    <w:tmpl w:val="B4C0ACB2"/>
    <w:lvl w:ilvl="0" w:tplc="4BE4B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81D461F"/>
    <w:multiLevelType w:val="hybridMultilevel"/>
    <w:tmpl w:val="D0A850CE"/>
    <w:lvl w:ilvl="0" w:tplc="8F809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9631EE5"/>
    <w:multiLevelType w:val="hybridMultilevel"/>
    <w:tmpl w:val="A588C070"/>
    <w:lvl w:ilvl="0" w:tplc="44888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7A8A4BCB"/>
    <w:multiLevelType w:val="hybridMultilevel"/>
    <w:tmpl w:val="BD2E22C4"/>
    <w:lvl w:ilvl="0" w:tplc="5C244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B3C0068"/>
    <w:multiLevelType w:val="hybridMultilevel"/>
    <w:tmpl w:val="4EB83710"/>
    <w:lvl w:ilvl="0" w:tplc="B1C8F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7BE55D02"/>
    <w:multiLevelType w:val="hybridMultilevel"/>
    <w:tmpl w:val="D6E83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DB559EB"/>
    <w:multiLevelType w:val="hybridMultilevel"/>
    <w:tmpl w:val="6804DFBC"/>
    <w:lvl w:ilvl="0" w:tplc="E1CE5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FA06E95"/>
    <w:multiLevelType w:val="hybridMultilevel"/>
    <w:tmpl w:val="0C86D498"/>
    <w:lvl w:ilvl="0" w:tplc="88721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1"/>
  </w:num>
  <w:num w:numId="2">
    <w:abstractNumId w:val="42"/>
  </w:num>
  <w:num w:numId="3">
    <w:abstractNumId w:val="13"/>
  </w:num>
  <w:num w:numId="4">
    <w:abstractNumId w:val="3"/>
  </w:num>
  <w:num w:numId="5">
    <w:abstractNumId w:val="26"/>
  </w:num>
  <w:num w:numId="6">
    <w:abstractNumId w:val="54"/>
  </w:num>
  <w:num w:numId="7">
    <w:abstractNumId w:val="101"/>
  </w:num>
  <w:num w:numId="8">
    <w:abstractNumId w:val="15"/>
  </w:num>
  <w:num w:numId="9">
    <w:abstractNumId w:val="83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43"/>
  </w:num>
  <w:num w:numId="15">
    <w:abstractNumId w:val="95"/>
  </w:num>
  <w:num w:numId="16">
    <w:abstractNumId w:val="62"/>
  </w:num>
  <w:num w:numId="17">
    <w:abstractNumId w:val="81"/>
  </w:num>
  <w:num w:numId="18">
    <w:abstractNumId w:val="58"/>
  </w:num>
  <w:num w:numId="19">
    <w:abstractNumId w:val="99"/>
  </w:num>
  <w:num w:numId="20">
    <w:abstractNumId w:val="109"/>
  </w:num>
  <w:num w:numId="21">
    <w:abstractNumId w:val="12"/>
  </w:num>
  <w:num w:numId="22">
    <w:abstractNumId w:val="132"/>
  </w:num>
  <w:num w:numId="23">
    <w:abstractNumId w:val="77"/>
  </w:num>
  <w:num w:numId="24">
    <w:abstractNumId w:val="94"/>
  </w:num>
  <w:num w:numId="25">
    <w:abstractNumId w:val="5"/>
  </w:num>
  <w:num w:numId="26">
    <w:abstractNumId w:val="6"/>
  </w:num>
  <w:num w:numId="27">
    <w:abstractNumId w:val="91"/>
  </w:num>
  <w:num w:numId="28">
    <w:abstractNumId w:val="137"/>
  </w:num>
  <w:num w:numId="29">
    <w:abstractNumId w:val="115"/>
  </w:num>
  <w:num w:numId="30">
    <w:abstractNumId w:val="65"/>
  </w:num>
  <w:num w:numId="31">
    <w:abstractNumId w:val="61"/>
  </w:num>
  <w:num w:numId="32">
    <w:abstractNumId w:val="79"/>
  </w:num>
  <w:num w:numId="33">
    <w:abstractNumId w:val="98"/>
  </w:num>
  <w:num w:numId="34">
    <w:abstractNumId w:val="33"/>
  </w:num>
  <w:num w:numId="35">
    <w:abstractNumId w:val="7"/>
  </w:num>
  <w:num w:numId="36">
    <w:abstractNumId w:val="127"/>
  </w:num>
  <w:num w:numId="37">
    <w:abstractNumId w:val="117"/>
  </w:num>
  <w:num w:numId="38">
    <w:abstractNumId w:val="44"/>
  </w:num>
  <w:num w:numId="39">
    <w:abstractNumId w:val="133"/>
  </w:num>
  <w:num w:numId="40">
    <w:abstractNumId w:val="84"/>
  </w:num>
  <w:num w:numId="41">
    <w:abstractNumId w:val="17"/>
  </w:num>
  <w:num w:numId="42">
    <w:abstractNumId w:val="88"/>
  </w:num>
  <w:num w:numId="43">
    <w:abstractNumId w:val="80"/>
  </w:num>
  <w:num w:numId="44">
    <w:abstractNumId w:val="30"/>
  </w:num>
  <w:num w:numId="45">
    <w:abstractNumId w:val="23"/>
  </w:num>
  <w:num w:numId="46">
    <w:abstractNumId w:val="108"/>
  </w:num>
  <w:num w:numId="47">
    <w:abstractNumId w:val="59"/>
  </w:num>
  <w:num w:numId="48">
    <w:abstractNumId w:val="8"/>
  </w:num>
  <w:num w:numId="49">
    <w:abstractNumId w:val="67"/>
  </w:num>
  <w:num w:numId="50">
    <w:abstractNumId w:val="21"/>
  </w:num>
  <w:num w:numId="51">
    <w:abstractNumId w:val="19"/>
  </w:num>
  <w:num w:numId="52">
    <w:abstractNumId w:val="90"/>
  </w:num>
  <w:num w:numId="53">
    <w:abstractNumId w:val="89"/>
  </w:num>
  <w:num w:numId="54">
    <w:abstractNumId w:val="100"/>
  </w:num>
  <w:num w:numId="55">
    <w:abstractNumId w:val="78"/>
  </w:num>
  <w:num w:numId="56">
    <w:abstractNumId w:val="16"/>
  </w:num>
  <w:num w:numId="57">
    <w:abstractNumId w:val="111"/>
  </w:num>
  <w:num w:numId="58">
    <w:abstractNumId w:val="68"/>
  </w:num>
  <w:num w:numId="59">
    <w:abstractNumId w:val="53"/>
  </w:num>
  <w:num w:numId="60">
    <w:abstractNumId w:val="72"/>
  </w:num>
  <w:num w:numId="61">
    <w:abstractNumId w:val="86"/>
  </w:num>
  <w:num w:numId="62">
    <w:abstractNumId w:val="35"/>
  </w:num>
  <w:num w:numId="63">
    <w:abstractNumId w:val="20"/>
  </w:num>
  <w:num w:numId="64">
    <w:abstractNumId w:val="120"/>
  </w:num>
  <w:num w:numId="65">
    <w:abstractNumId w:val="103"/>
  </w:num>
  <w:num w:numId="66">
    <w:abstractNumId w:val="75"/>
  </w:num>
  <w:num w:numId="67">
    <w:abstractNumId w:val="74"/>
  </w:num>
  <w:num w:numId="68">
    <w:abstractNumId w:val="24"/>
  </w:num>
  <w:num w:numId="69">
    <w:abstractNumId w:val="73"/>
  </w:num>
  <w:num w:numId="70">
    <w:abstractNumId w:val="64"/>
  </w:num>
  <w:num w:numId="71">
    <w:abstractNumId w:val="119"/>
  </w:num>
  <w:num w:numId="72">
    <w:abstractNumId w:val="41"/>
  </w:num>
  <w:num w:numId="73">
    <w:abstractNumId w:val="112"/>
  </w:num>
  <w:num w:numId="74">
    <w:abstractNumId w:val="66"/>
  </w:num>
  <w:num w:numId="75">
    <w:abstractNumId w:val="141"/>
  </w:num>
  <w:num w:numId="76">
    <w:abstractNumId w:val="125"/>
  </w:num>
  <w:num w:numId="77">
    <w:abstractNumId w:val="96"/>
  </w:num>
  <w:num w:numId="78">
    <w:abstractNumId w:val="34"/>
  </w:num>
  <w:num w:numId="79">
    <w:abstractNumId w:val="48"/>
  </w:num>
  <w:num w:numId="80">
    <w:abstractNumId w:val="92"/>
  </w:num>
  <w:num w:numId="81">
    <w:abstractNumId w:val="142"/>
  </w:num>
  <w:num w:numId="82">
    <w:abstractNumId w:val="129"/>
  </w:num>
  <w:num w:numId="83">
    <w:abstractNumId w:val="114"/>
  </w:num>
  <w:num w:numId="84">
    <w:abstractNumId w:val="136"/>
  </w:num>
  <w:num w:numId="85">
    <w:abstractNumId w:val="46"/>
  </w:num>
  <w:num w:numId="86">
    <w:abstractNumId w:val="102"/>
  </w:num>
  <w:num w:numId="87">
    <w:abstractNumId w:val="55"/>
  </w:num>
  <w:num w:numId="88">
    <w:abstractNumId w:val="27"/>
  </w:num>
  <w:num w:numId="89">
    <w:abstractNumId w:val="9"/>
  </w:num>
  <w:num w:numId="90">
    <w:abstractNumId w:val="45"/>
  </w:num>
  <w:num w:numId="91">
    <w:abstractNumId w:val="104"/>
  </w:num>
  <w:num w:numId="92">
    <w:abstractNumId w:val="118"/>
  </w:num>
  <w:num w:numId="93">
    <w:abstractNumId w:val="50"/>
  </w:num>
  <w:num w:numId="94">
    <w:abstractNumId w:val="47"/>
  </w:num>
  <w:num w:numId="95">
    <w:abstractNumId w:val="56"/>
  </w:num>
  <w:num w:numId="96">
    <w:abstractNumId w:val="38"/>
  </w:num>
  <w:num w:numId="97">
    <w:abstractNumId w:val="36"/>
  </w:num>
  <w:num w:numId="98">
    <w:abstractNumId w:val="139"/>
  </w:num>
  <w:num w:numId="99">
    <w:abstractNumId w:val="31"/>
  </w:num>
  <w:num w:numId="100">
    <w:abstractNumId w:val="11"/>
  </w:num>
  <w:num w:numId="101">
    <w:abstractNumId w:val="82"/>
  </w:num>
  <w:num w:numId="102">
    <w:abstractNumId w:val="51"/>
  </w:num>
  <w:num w:numId="103">
    <w:abstractNumId w:val="49"/>
  </w:num>
  <w:num w:numId="104">
    <w:abstractNumId w:val="134"/>
  </w:num>
  <w:num w:numId="105">
    <w:abstractNumId w:val="93"/>
  </w:num>
  <w:num w:numId="106">
    <w:abstractNumId w:val="106"/>
  </w:num>
  <w:num w:numId="107">
    <w:abstractNumId w:val="32"/>
  </w:num>
  <w:num w:numId="108">
    <w:abstractNumId w:val="71"/>
  </w:num>
  <w:num w:numId="109">
    <w:abstractNumId w:val="113"/>
  </w:num>
  <w:num w:numId="110">
    <w:abstractNumId w:val="116"/>
  </w:num>
  <w:num w:numId="111">
    <w:abstractNumId w:val="60"/>
  </w:num>
  <w:num w:numId="112">
    <w:abstractNumId w:val="140"/>
  </w:num>
  <w:num w:numId="113">
    <w:abstractNumId w:val="29"/>
  </w:num>
  <w:num w:numId="114">
    <w:abstractNumId w:val="69"/>
  </w:num>
  <w:num w:numId="115">
    <w:abstractNumId w:val="87"/>
  </w:num>
  <w:num w:numId="116">
    <w:abstractNumId w:val="135"/>
  </w:num>
  <w:num w:numId="117">
    <w:abstractNumId w:val="123"/>
  </w:num>
  <w:num w:numId="118">
    <w:abstractNumId w:val="130"/>
  </w:num>
  <w:num w:numId="119">
    <w:abstractNumId w:val="37"/>
  </w:num>
  <w:num w:numId="120">
    <w:abstractNumId w:val="63"/>
  </w:num>
  <w:num w:numId="121">
    <w:abstractNumId w:val="126"/>
  </w:num>
  <w:num w:numId="122">
    <w:abstractNumId w:val="14"/>
  </w:num>
  <w:num w:numId="123">
    <w:abstractNumId w:val="97"/>
  </w:num>
  <w:num w:numId="124">
    <w:abstractNumId w:val="22"/>
  </w:num>
  <w:num w:numId="125">
    <w:abstractNumId w:val="124"/>
  </w:num>
  <w:num w:numId="126">
    <w:abstractNumId w:val="138"/>
  </w:num>
  <w:num w:numId="127">
    <w:abstractNumId w:val="18"/>
  </w:num>
  <w:num w:numId="128">
    <w:abstractNumId w:val="76"/>
  </w:num>
  <w:num w:numId="129">
    <w:abstractNumId w:val="107"/>
  </w:num>
  <w:num w:numId="130">
    <w:abstractNumId w:val="85"/>
  </w:num>
  <w:num w:numId="131">
    <w:abstractNumId w:val="110"/>
  </w:num>
  <w:num w:numId="132">
    <w:abstractNumId w:val="25"/>
  </w:num>
  <w:num w:numId="133">
    <w:abstractNumId w:val="10"/>
  </w:num>
  <w:num w:numId="134">
    <w:abstractNumId w:val="121"/>
  </w:num>
  <w:num w:numId="135">
    <w:abstractNumId w:val="52"/>
  </w:num>
  <w:num w:numId="136">
    <w:abstractNumId w:val="105"/>
  </w:num>
  <w:num w:numId="137">
    <w:abstractNumId w:val="70"/>
  </w:num>
  <w:num w:numId="138">
    <w:abstractNumId w:val="28"/>
  </w:num>
  <w:num w:numId="139">
    <w:abstractNumId w:val="40"/>
  </w:num>
  <w:num w:numId="140">
    <w:abstractNumId w:val="39"/>
  </w:num>
  <w:num w:numId="141">
    <w:abstractNumId w:val="122"/>
  </w:num>
  <w:num w:numId="142">
    <w:abstractNumId w:val="128"/>
  </w:num>
  <w:num w:numId="143">
    <w:abstractNumId w:val="57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7F30"/>
    <w:rsid w:val="000139F7"/>
    <w:rsid w:val="000155C7"/>
    <w:rsid w:val="000217FE"/>
    <w:rsid w:val="000244C7"/>
    <w:rsid w:val="0003720C"/>
    <w:rsid w:val="00040A57"/>
    <w:rsid w:val="00054831"/>
    <w:rsid w:val="000551CC"/>
    <w:rsid w:val="000565C0"/>
    <w:rsid w:val="000617FB"/>
    <w:rsid w:val="00062402"/>
    <w:rsid w:val="00062C04"/>
    <w:rsid w:val="00080B2C"/>
    <w:rsid w:val="00082A60"/>
    <w:rsid w:val="00083BC9"/>
    <w:rsid w:val="0009418D"/>
    <w:rsid w:val="00095A9C"/>
    <w:rsid w:val="000A247F"/>
    <w:rsid w:val="000A30E6"/>
    <w:rsid w:val="000A40D6"/>
    <w:rsid w:val="000A70B2"/>
    <w:rsid w:val="000A7499"/>
    <w:rsid w:val="000A7CEF"/>
    <w:rsid w:val="000B5C6B"/>
    <w:rsid w:val="000B6C6D"/>
    <w:rsid w:val="000C5601"/>
    <w:rsid w:val="000C7217"/>
    <w:rsid w:val="000D0D6A"/>
    <w:rsid w:val="000D2CE4"/>
    <w:rsid w:val="000E7E91"/>
    <w:rsid w:val="000F077D"/>
    <w:rsid w:val="000F235C"/>
    <w:rsid w:val="000F5F0C"/>
    <w:rsid w:val="001056AD"/>
    <w:rsid w:val="0010602F"/>
    <w:rsid w:val="00113279"/>
    <w:rsid w:val="00115731"/>
    <w:rsid w:val="00115B9D"/>
    <w:rsid w:val="00116E1E"/>
    <w:rsid w:val="0011778C"/>
    <w:rsid w:val="00125012"/>
    <w:rsid w:val="0014150D"/>
    <w:rsid w:val="00144B3C"/>
    <w:rsid w:val="00145C97"/>
    <w:rsid w:val="001471D8"/>
    <w:rsid w:val="00150710"/>
    <w:rsid w:val="00153697"/>
    <w:rsid w:val="001605B6"/>
    <w:rsid w:val="00161EB6"/>
    <w:rsid w:val="00162B1D"/>
    <w:rsid w:val="00162D82"/>
    <w:rsid w:val="00165A14"/>
    <w:rsid w:val="00167FB4"/>
    <w:rsid w:val="0017009B"/>
    <w:rsid w:val="0017145C"/>
    <w:rsid w:val="00172C57"/>
    <w:rsid w:val="001763B5"/>
    <w:rsid w:val="00176CCA"/>
    <w:rsid w:val="00187C1C"/>
    <w:rsid w:val="0019111B"/>
    <w:rsid w:val="001923F5"/>
    <w:rsid w:val="001A6AA2"/>
    <w:rsid w:val="001A73AD"/>
    <w:rsid w:val="001B1447"/>
    <w:rsid w:val="001B61C8"/>
    <w:rsid w:val="001B7656"/>
    <w:rsid w:val="001B77F7"/>
    <w:rsid w:val="001B7E9E"/>
    <w:rsid w:val="001C51BC"/>
    <w:rsid w:val="001C5452"/>
    <w:rsid w:val="001D65A3"/>
    <w:rsid w:val="001E77CE"/>
    <w:rsid w:val="001F26D6"/>
    <w:rsid w:val="001F37D7"/>
    <w:rsid w:val="001F6833"/>
    <w:rsid w:val="00201175"/>
    <w:rsid w:val="002030DC"/>
    <w:rsid w:val="002046A5"/>
    <w:rsid w:val="002102F8"/>
    <w:rsid w:val="0021039B"/>
    <w:rsid w:val="002126B9"/>
    <w:rsid w:val="0021271A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5BAE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76712"/>
    <w:rsid w:val="002852D0"/>
    <w:rsid w:val="00291A9C"/>
    <w:rsid w:val="002941E6"/>
    <w:rsid w:val="002A0695"/>
    <w:rsid w:val="002A18C1"/>
    <w:rsid w:val="002A311C"/>
    <w:rsid w:val="002A4A57"/>
    <w:rsid w:val="002B253F"/>
    <w:rsid w:val="002B5EBE"/>
    <w:rsid w:val="002C1EF3"/>
    <w:rsid w:val="002C4602"/>
    <w:rsid w:val="002C5BED"/>
    <w:rsid w:val="002D2E7E"/>
    <w:rsid w:val="002D2EAA"/>
    <w:rsid w:val="002D720A"/>
    <w:rsid w:val="002E4D33"/>
    <w:rsid w:val="002F036E"/>
    <w:rsid w:val="002F1F9A"/>
    <w:rsid w:val="002F2E96"/>
    <w:rsid w:val="00306687"/>
    <w:rsid w:val="003144BB"/>
    <w:rsid w:val="00322E91"/>
    <w:rsid w:val="00331420"/>
    <w:rsid w:val="00332456"/>
    <w:rsid w:val="00333280"/>
    <w:rsid w:val="00334476"/>
    <w:rsid w:val="00334BCB"/>
    <w:rsid w:val="00335A73"/>
    <w:rsid w:val="00336110"/>
    <w:rsid w:val="00340C89"/>
    <w:rsid w:val="00342EB9"/>
    <w:rsid w:val="00343113"/>
    <w:rsid w:val="00344D65"/>
    <w:rsid w:val="003502B8"/>
    <w:rsid w:val="00352540"/>
    <w:rsid w:val="00355674"/>
    <w:rsid w:val="00355F4F"/>
    <w:rsid w:val="00357CE5"/>
    <w:rsid w:val="00364507"/>
    <w:rsid w:val="00366E4D"/>
    <w:rsid w:val="00371A59"/>
    <w:rsid w:val="003723B2"/>
    <w:rsid w:val="00380EB1"/>
    <w:rsid w:val="003810AF"/>
    <w:rsid w:val="00385826"/>
    <w:rsid w:val="00387CA2"/>
    <w:rsid w:val="00391908"/>
    <w:rsid w:val="00393FA1"/>
    <w:rsid w:val="003965EC"/>
    <w:rsid w:val="00396FDD"/>
    <w:rsid w:val="003A5ABE"/>
    <w:rsid w:val="003B0644"/>
    <w:rsid w:val="003C4B6E"/>
    <w:rsid w:val="003C7C11"/>
    <w:rsid w:val="003E0D88"/>
    <w:rsid w:val="003E3785"/>
    <w:rsid w:val="003E56D9"/>
    <w:rsid w:val="003F2D0F"/>
    <w:rsid w:val="0040125B"/>
    <w:rsid w:val="0040555E"/>
    <w:rsid w:val="00411133"/>
    <w:rsid w:val="0041373D"/>
    <w:rsid w:val="00420661"/>
    <w:rsid w:val="00422AD9"/>
    <w:rsid w:val="00424FA8"/>
    <w:rsid w:val="00427B02"/>
    <w:rsid w:val="0044023E"/>
    <w:rsid w:val="0044328D"/>
    <w:rsid w:val="00461A18"/>
    <w:rsid w:val="00461C77"/>
    <w:rsid w:val="00467BFE"/>
    <w:rsid w:val="00473533"/>
    <w:rsid w:val="0047461C"/>
    <w:rsid w:val="004809CF"/>
    <w:rsid w:val="00482330"/>
    <w:rsid w:val="00486054"/>
    <w:rsid w:val="00494916"/>
    <w:rsid w:val="004A0A4D"/>
    <w:rsid w:val="004A1413"/>
    <w:rsid w:val="004A25C1"/>
    <w:rsid w:val="004A76CB"/>
    <w:rsid w:val="004B3440"/>
    <w:rsid w:val="004B391D"/>
    <w:rsid w:val="004B5130"/>
    <w:rsid w:val="004D3661"/>
    <w:rsid w:val="004D527A"/>
    <w:rsid w:val="004D64A0"/>
    <w:rsid w:val="004D7804"/>
    <w:rsid w:val="004E4A16"/>
    <w:rsid w:val="005133DD"/>
    <w:rsid w:val="0051683B"/>
    <w:rsid w:val="00516EAF"/>
    <w:rsid w:val="00526589"/>
    <w:rsid w:val="00527D19"/>
    <w:rsid w:val="00527F15"/>
    <w:rsid w:val="00534136"/>
    <w:rsid w:val="005417EE"/>
    <w:rsid w:val="0054524A"/>
    <w:rsid w:val="0054579F"/>
    <w:rsid w:val="0056268B"/>
    <w:rsid w:val="00594E28"/>
    <w:rsid w:val="00597E13"/>
    <w:rsid w:val="005A3CEF"/>
    <w:rsid w:val="005B205D"/>
    <w:rsid w:val="005B22A0"/>
    <w:rsid w:val="005B2AB0"/>
    <w:rsid w:val="005B4FC9"/>
    <w:rsid w:val="005B6965"/>
    <w:rsid w:val="005C1AF2"/>
    <w:rsid w:val="005C5857"/>
    <w:rsid w:val="005D68CA"/>
    <w:rsid w:val="005D71A7"/>
    <w:rsid w:val="005E0637"/>
    <w:rsid w:val="005E15CE"/>
    <w:rsid w:val="005E67DF"/>
    <w:rsid w:val="005E6B8B"/>
    <w:rsid w:val="005F4875"/>
    <w:rsid w:val="005F67A0"/>
    <w:rsid w:val="00601FC7"/>
    <w:rsid w:val="00615270"/>
    <w:rsid w:val="00616874"/>
    <w:rsid w:val="0062662A"/>
    <w:rsid w:val="00630F88"/>
    <w:rsid w:val="00634957"/>
    <w:rsid w:val="0063502C"/>
    <w:rsid w:val="006428AA"/>
    <w:rsid w:val="00644E63"/>
    <w:rsid w:val="00646BBA"/>
    <w:rsid w:val="006565D4"/>
    <w:rsid w:val="00660042"/>
    <w:rsid w:val="00660C10"/>
    <w:rsid w:val="00664933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E1ED6"/>
    <w:rsid w:val="006E7A6D"/>
    <w:rsid w:val="006F0705"/>
    <w:rsid w:val="006F20AB"/>
    <w:rsid w:val="006F22E5"/>
    <w:rsid w:val="006F54C8"/>
    <w:rsid w:val="006F7BB4"/>
    <w:rsid w:val="00705197"/>
    <w:rsid w:val="007078C9"/>
    <w:rsid w:val="007107F2"/>
    <w:rsid w:val="0071105F"/>
    <w:rsid w:val="007145C1"/>
    <w:rsid w:val="00715A2D"/>
    <w:rsid w:val="00715B3E"/>
    <w:rsid w:val="00720E71"/>
    <w:rsid w:val="00722104"/>
    <w:rsid w:val="007257E4"/>
    <w:rsid w:val="00734D43"/>
    <w:rsid w:val="007402FB"/>
    <w:rsid w:val="00741474"/>
    <w:rsid w:val="00745EC4"/>
    <w:rsid w:val="00747C8A"/>
    <w:rsid w:val="00750AAA"/>
    <w:rsid w:val="0075406D"/>
    <w:rsid w:val="00761032"/>
    <w:rsid w:val="00761E23"/>
    <w:rsid w:val="0076555E"/>
    <w:rsid w:val="00767546"/>
    <w:rsid w:val="007704FE"/>
    <w:rsid w:val="0077399E"/>
    <w:rsid w:val="00773F69"/>
    <w:rsid w:val="00776295"/>
    <w:rsid w:val="00776622"/>
    <w:rsid w:val="007773AF"/>
    <w:rsid w:val="0077741A"/>
    <w:rsid w:val="007809CB"/>
    <w:rsid w:val="0078166D"/>
    <w:rsid w:val="007946C7"/>
    <w:rsid w:val="007A4355"/>
    <w:rsid w:val="007A5F38"/>
    <w:rsid w:val="007A79BF"/>
    <w:rsid w:val="007B2954"/>
    <w:rsid w:val="007B2C50"/>
    <w:rsid w:val="007B2C5F"/>
    <w:rsid w:val="007B60E0"/>
    <w:rsid w:val="007B63E7"/>
    <w:rsid w:val="007B7918"/>
    <w:rsid w:val="007C7653"/>
    <w:rsid w:val="007D03DC"/>
    <w:rsid w:val="007D699A"/>
    <w:rsid w:val="007E184B"/>
    <w:rsid w:val="007F0E24"/>
    <w:rsid w:val="007F1115"/>
    <w:rsid w:val="007F1B0A"/>
    <w:rsid w:val="007F30DC"/>
    <w:rsid w:val="00802103"/>
    <w:rsid w:val="00803917"/>
    <w:rsid w:val="00810422"/>
    <w:rsid w:val="00812CF5"/>
    <w:rsid w:val="00814332"/>
    <w:rsid w:val="00816EA4"/>
    <w:rsid w:val="0082099F"/>
    <w:rsid w:val="008209F4"/>
    <w:rsid w:val="008268F9"/>
    <w:rsid w:val="00827A30"/>
    <w:rsid w:val="00833D04"/>
    <w:rsid w:val="00841C66"/>
    <w:rsid w:val="00842085"/>
    <w:rsid w:val="0084260A"/>
    <w:rsid w:val="00842833"/>
    <w:rsid w:val="0084577E"/>
    <w:rsid w:val="00847BA2"/>
    <w:rsid w:val="00851EA5"/>
    <w:rsid w:val="008555A8"/>
    <w:rsid w:val="0086172D"/>
    <w:rsid w:val="00864D0E"/>
    <w:rsid w:val="008802E3"/>
    <w:rsid w:val="00884A80"/>
    <w:rsid w:val="0088578F"/>
    <w:rsid w:val="0088596A"/>
    <w:rsid w:val="00893942"/>
    <w:rsid w:val="008950E4"/>
    <w:rsid w:val="008A0436"/>
    <w:rsid w:val="008A5EEB"/>
    <w:rsid w:val="008A60DE"/>
    <w:rsid w:val="008B2256"/>
    <w:rsid w:val="008B2DAD"/>
    <w:rsid w:val="008B52A6"/>
    <w:rsid w:val="008C2AEB"/>
    <w:rsid w:val="008D1875"/>
    <w:rsid w:val="008D1B77"/>
    <w:rsid w:val="008D5A18"/>
    <w:rsid w:val="008D79E8"/>
    <w:rsid w:val="008F1FE8"/>
    <w:rsid w:val="00901AFF"/>
    <w:rsid w:val="00910A2D"/>
    <w:rsid w:val="0091726F"/>
    <w:rsid w:val="009249FE"/>
    <w:rsid w:val="00926477"/>
    <w:rsid w:val="00937A25"/>
    <w:rsid w:val="00937A9A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E71"/>
    <w:rsid w:val="00962FDE"/>
    <w:rsid w:val="009646BC"/>
    <w:rsid w:val="00972E6F"/>
    <w:rsid w:val="0097394C"/>
    <w:rsid w:val="009760B7"/>
    <w:rsid w:val="009775A1"/>
    <w:rsid w:val="00986731"/>
    <w:rsid w:val="00991AE8"/>
    <w:rsid w:val="00991EC0"/>
    <w:rsid w:val="0099486C"/>
    <w:rsid w:val="00995560"/>
    <w:rsid w:val="009965E3"/>
    <w:rsid w:val="00997FFB"/>
    <w:rsid w:val="009B38FC"/>
    <w:rsid w:val="009B6F77"/>
    <w:rsid w:val="009B7A0E"/>
    <w:rsid w:val="009C4CE6"/>
    <w:rsid w:val="009C713E"/>
    <w:rsid w:val="009C7BB0"/>
    <w:rsid w:val="009D006E"/>
    <w:rsid w:val="009D0489"/>
    <w:rsid w:val="009D6D6C"/>
    <w:rsid w:val="009E47BD"/>
    <w:rsid w:val="009E68D3"/>
    <w:rsid w:val="009F64CC"/>
    <w:rsid w:val="009F730A"/>
    <w:rsid w:val="00A00680"/>
    <w:rsid w:val="00A03298"/>
    <w:rsid w:val="00A0763E"/>
    <w:rsid w:val="00A104BD"/>
    <w:rsid w:val="00A13FCE"/>
    <w:rsid w:val="00A31A60"/>
    <w:rsid w:val="00A33B71"/>
    <w:rsid w:val="00A41067"/>
    <w:rsid w:val="00A4543F"/>
    <w:rsid w:val="00A51AA6"/>
    <w:rsid w:val="00A66100"/>
    <w:rsid w:val="00A70257"/>
    <w:rsid w:val="00A705DD"/>
    <w:rsid w:val="00A75821"/>
    <w:rsid w:val="00A76C70"/>
    <w:rsid w:val="00A82C85"/>
    <w:rsid w:val="00A86723"/>
    <w:rsid w:val="00AA5663"/>
    <w:rsid w:val="00AA7F83"/>
    <w:rsid w:val="00AB1000"/>
    <w:rsid w:val="00AB286D"/>
    <w:rsid w:val="00AC3BEC"/>
    <w:rsid w:val="00AC4890"/>
    <w:rsid w:val="00AD2043"/>
    <w:rsid w:val="00AE49EE"/>
    <w:rsid w:val="00AE4E70"/>
    <w:rsid w:val="00AE5037"/>
    <w:rsid w:val="00AE5568"/>
    <w:rsid w:val="00AE7B32"/>
    <w:rsid w:val="00AF3F69"/>
    <w:rsid w:val="00B03D16"/>
    <w:rsid w:val="00B10DDE"/>
    <w:rsid w:val="00B11B9D"/>
    <w:rsid w:val="00B21699"/>
    <w:rsid w:val="00B27BAD"/>
    <w:rsid w:val="00B31736"/>
    <w:rsid w:val="00B45C1C"/>
    <w:rsid w:val="00B46F5A"/>
    <w:rsid w:val="00B61ADC"/>
    <w:rsid w:val="00B62B8F"/>
    <w:rsid w:val="00B63DC1"/>
    <w:rsid w:val="00B645C4"/>
    <w:rsid w:val="00B73039"/>
    <w:rsid w:val="00B73F58"/>
    <w:rsid w:val="00B80619"/>
    <w:rsid w:val="00B82A7B"/>
    <w:rsid w:val="00B935FC"/>
    <w:rsid w:val="00B944AD"/>
    <w:rsid w:val="00B95C91"/>
    <w:rsid w:val="00BA1217"/>
    <w:rsid w:val="00BA363D"/>
    <w:rsid w:val="00BA4637"/>
    <w:rsid w:val="00BA69F8"/>
    <w:rsid w:val="00BC237B"/>
    <w:rsid w:val="00BC2467"/>
    <w:rsid w:val="00BC4AE9"/>
    <w:rsid w:val="00BC5F5C"/>
    <w:rsid w:val="00BC628A"/>
    <w:rsid w:val="00BC6C4F"/>
    <w:rsid w:val="00BD77DE"/>
    <w:rsid w:val="00BF50C2"/>
    <w:rsid w:val="00BF6C98"/>
    <w:rsid w:val="00C04709"/>
    <w:rsid w:val="00C056B1"/>
    <w:rsid w:val="00C10794"/>
    <w:rsid w:val="00C136A7"/>
    <w:rsid w:val="00C15189"/>
    <w:rsid w:val="00C17239"/>
    <w:rsid w:val="00C242B1"/>
    <w:rsid w:val="00C36EE6"/>
    <w:rsid w:val="00C41069"/>
    <w:rsid w:val="00C5323D"/>
    <w:rsid w:val="00C54461"/>
    <w:rsid w:val="00C54F6E"/>
    <w:rsid w:val="00C6157C"/>
    <w:rsid w:val="00C64CDF"/>
    <w:rsid w:val="00C81B49"/>
    <w:rsid w:val="00C94078"/>
    <w:rsid w:val="00CA3880"/>
    <w:rsid w:val="00CA3CD9"/>
    <w:rsid w:val="00CB35C0"/>
    <w:rsid w:val="00CB487A"/>
    <w:rsid w:val="00CB5FAC"/>
    <w:rsid w:val="00CC78E2"/>
    <w:rsid w:val="00CD3624"/>
    <w:rsid w:val="00CE2975"/>
    <w:rsid w:val="00CF09BE"/>
    <w:rsid w:val="00D01B31"/>
    <w:rsid w:val="00D02302"/>
    <w:rsid w:val="00D02563"/>
    <w:rsid w:val="00D03992"/>
    <w:rsid w:val="00D15E2F"/>
    <w:rsid w:val="00D27038"/>
    <w:rsid w:val="00D31EF0"/>
    <w:rsid w:val="00D327D3"/>
    <w:rsid w:val="00D3281D"/>
    <w:rsid w:val="00D40888"/>
    <w:rsid w:val="00D41677"/>
    <w:rsid w:val="00D432AE"/>
    <w:rsid w:val="00D43A70"/>
    <w:rsid w:val="00D469A2"/>
    <w:rsid w:val="00D531CA"/>
    <w:rsid w:val="00D54B82"/>
    <w:rsid w:val="00D60D46"/>
    <w:rsid w:val="00D75888"/>
    <w:rsid w:val="00D767D2"/>
    <w:rsid w:val="00D81685"/>
    <w:rsid w:val="00D842CF"/>
    <w:rsid w:val="00D84ACA"/>
    <w:rsid w:val="00D8636F"/>
    <w:rsid w:val="00D90458"/>
    <w:rsid w:val="00D959DA"/>
    <w:rsid w:val="00D964E8"/>
    <w:rsid w:val="00D9702E"/>
    <w:rsid w:val="00DA2BEC"/>
    <w:rsid w:val="00DA711B"/>
    <w:rsid w:val="00DA7501"/>
    <w:rsid w:val="00DC0DBA"/>
    <w:rsid w:val="00DC3B5D"/>
    <w:rsid w:val="00DD0F83"/>
    <w:rsid w:val="00DD57D3"/>
    <w:rsid w:val="00DE3219"/>
    <w:rsid w:val="00DE5723"/>
    <w:rsid w:val="00DF2980"/>
    <w:rsid w:val="00DF441E"/>
    <w:rsid w:val="00E046F0"/>
    <w:rsid w:val="00E051DE"/>
    <w:rsid w:val="00E152EA"/>
    <w:rsid w:val="00E17D3F"/>
    <w:rsid w:val="00E2077D"/>
    <w:rsid w:val="00E22FEF"/>
    <w:rsid w:val="00E242E6"/>
    <w:rsid w:val="00E26948"/>
    <w:rsid w:val="00E330B6"/>
    <w:rsid w:val="00E33A79"/>
    <w:rsid w:val="00E41D89"/>
    <w:rsid w:val="00E421BC"/>
    <w:rsid w:val="00E46372"/>
    <w:rsid w:val="00E5086D"/>
    <w:rsid w:val="00E5197A"/>
    <w:rsid w:val="00E537D0"/>
    <w:rsid w:val="00E56AFE"/>
    <w:rsid w:val="00E60619"/>
    <w:rsid w:val="00E632FB"/>
    <w:rsid w:val="00E65E5E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6A2A"/>
    <w:rsid w:val="00EB143F"/>
    <w:rsid w:val="00EB3D43"/>
    <w:rsid w:val="00EC2E1D"/>
    <w:rsid w:val="00EC3146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39AF"/>
    <w:rsid w:val="00F03E0D"/>
    <w:rsid w:val="00F0520C"/>
    <w:rsid w:val="00F060CE"/>
    <w:rsid w:val="00F06B66"/>
    <w:rsid w:val="00F27F87"/>
    <w:rsid w:val="00F31155"/>
    <w:rsid w:val="00F311CB"/>
    <w:rsid w:val="00F418A8"/>
    <w:rsid w:val="00F42EFD"/>
    <w:rsid w:val="00F436F6"/>
    <w:rsid w:val="00F4578A"/>
    <w:rsid w:val="00F45795"/>
    <w:rsid w:val="00F50F67"/>
    <w:rsid w:val="00F52920"/>
    <w:rsid w:val="00F55E46"/>
    <w:rsid w:val="00F5743F"/>
    <w:rsid w:val="00F628C9"/>
    <w:rsid w:val="00F631A2"/>
    <w:rsid w:val="00F64A36"/>
    <w:rsid w:val="00F72162"/>
    <w:rsid w:val="00F72B04"/>
    <w:rsid w:val="00F74E17"/>
    <w:rsid w:val="00F76402"/>
    <w:rsid w:val="00F80938"/>
    <w:rsid w:val="00F906E2"/>
    <w:rsid w:val="00F92F64"/>
    <w:rsid w:val="00F95C2D"/>
    <w:rsid w:val="00FA0572"/>
    <w:rsid w:val="00FA1662"/>
    <w:rsid w:val="00FA2102"/>
    <w:rsid w:val="00FA7C5D"/>
    <w:rsid w:val="00FB526C"/>
    <w:rsid w:val="00FC00E0"/>
    <w:rsid w:val="00FC28ED"/>
    <w:rsid w:val="00FC4AB6"/>
    <w:rsid w:val="00FE0603"/>
    <w:rsid w:val="00FE17B5"/>
    <w:rsid w:val="00FE2B7C"/>
    <w:rsid w:val="00FE6B52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056AD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iPriority w:val="39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114"/>
      </w:numPr>
      <w:jc w:val="both"/>
    </w:pPr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D9358-D6C0-4929-B97C-6064C675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2844</Words>
  <Characters>11741</Characters>
  <Application>Microsoft Office Word</Application>
  <DocSecurity>0</DocSecurity>
  <Lines>97</Lines>
  <Paragraphs>29</Paragraphs>
  <ScaleCrop>false</ScaleCrop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2019-11-20T07:00:00Z</dcterms:created>
  <dcterms:modified xsi:type="dcterms:W3CDTF">2020-01-16T08:35:00Z</dcterms:modified>
</cp:coreProperties>
</file>