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26" w:rsidRDefault="001D2426" w:rsidP="00530C8E">
      <w:bookmarkStart w:id="0" w:name="_GoBack"/>
      <w:bookmarkEnd w:id="0"/>
    </w:p>
    <w:p w:rsidR="00406F39" w:rsidRDefault="00057B29" w:rsidP="00B9479B">
      <w:pPr>
        <w:pStyle w:val="Heading1"/>
      </w:pPr>
      <w:r>
        <w:lastRenderedPageBreak/>
        <w:t>4 x 4 High Telltale for MSOS and non-MSOS Vehicles – CGEA1.3</w:t>
      </w:r>
    </w:p>
    <w:p w:rsidR="00406F39" w:rsidRDefault="00057B29" w:rsidP="00B9479B">
      <w:pPr>
        <w:pStyle w:val="Heading2"/>
      </w:pPr>
      <w:r>
        <w:t xml:space="preserve">Functional </w:t>
      </w:r>
      <w:r>
        <w:t>Description</w:t>
      </w:r>
    </w:p>
    <w:p w:rsidR="00E64672" w:rsidRDefault="00057B29">
      <w:pPr>
        <w:rPr>
          <w:rFonts w:cs="Arial"/>
        </w:rPr>
      </w:pPr>
    </w:p>
    <w:p w:rsidR="00BB3F09" w:rsidRPr="00BB3F09" w:rsidRDefault="00057B29" w:rsidP="00BB3F09">
      <w:pPr>
        <w:ind w:left="540"/>
        <w:rPr>
          <w:rFonts w:cs="Arial"/>
        </w:rPr>
      </w:pPr>
      <w:r w:rsidRPr="00BB3F09">
        <w:rPr>
          <w:rFonts w:cs="Arial"/>
        </w:rPr>
        <w:t xml:space="preserve">The purpose of the 4 x 4 </w:t>
      </w:r>
      <w:r>
        <w:rPr>
          <w:rFonts w:cs="Arial"/>
        </w:rPr>
        <w:t>High</w:t>
      </w:r>
      <w:r w:rsidRPr="00BB3F09">
        <w:rPr>
          <w:rFonts w:cs="Arial"/>
        </w:rPr>
        <w:t xml:space="preserve"> </w:t>
      </w:r>
      <w:r w:rsidRPr="00BB3F09">
        <w:rPr>
          <w:rFonts w:cs="Arial"/>
        </w:rPr>
        <w:t xml:space="preserve">telltale is to inform the driver that the vehicle is operating in four wheel drive </w:t>
      </w:r>
      <w:r>
        <w:rPr>
          <w:rFonts w:cs="Arial"/>
        </w:rPr>
        <w:t>h</w:t>
      </w:r>
      <w:r>
        <w:rPr>
          <w:rFonts w:cs="Arial"/>
        </w:rPr>
        <w:t>igh</w:t>
      </w:r>
      <w:r w:rsidRPr="00BB3F09">
        <w:rPr>
          <w:rFonts w:cs="Arial"/>
        </w:rPr>
        <w:t xml:space="preserve"> mode. </w:t>
      </w:r>
    </w:p>
    <w:p w:rsidR="00BB3F09" w:rsidRPr="00BB3F09" w:rsidRDefault="00057B29" w:rsidP="00BB3F09">
      <w:pPr>
        <w:ind w:left="540"/>
        <w:rPr>
          <w:rFonts w:cs="Arial"/>
        </w:rPr>
      </w:pPr>
    </w:p>
    <w:p w:rsidR="00BB3F09" w:rsidRPr="00BB3F09" w:rsidRDefault="00057B29" w:rsidP="00BB3F09">
      <w:pPr>
        <w:ind w:left="540"/>
        <w:rPr>
          <w:rFonts w:cs="Arial"/>
        </w:rPr>
      </w:pPr>
      <w:r w:rsidRPr="00BB3F09">
        <w:rPr>
          <w:rFonts w:cs="Arial"/>
        </w:rPr>
        <w:t xml:space="preserve">The 4x4 </w:t>
      </w:r>
      <w:r>
        <w:rPr>
          <w:rFonts w:cs="Arial"/>
        </w:rPr>
        <w:t>High</w:t>
      </w:r>
      <w:r w:rsidRPr="00BB3F09">
        <w:rPr>
          <w:rFonts w:cs="Arial"/>
        </w:rPr>
        <w:t xml:space="preserve"> telltale correlates the Awd</w:t>
      </w:r>
      <w:r>
        <w:rPr>
          <w:rFonts w:cs="Arial"/>
        </w:rPr>
        <w:t>Hi</w:t>
      </w:r>
      <w:r w:rsidRPr="00BB3F09">
        <w:rPr>
          <w:rFonts w:cs="Arial"/>
        </w:rPr>
        <w:t xml:space="preserve">Lamp_D_RqDsply signal, the module configuration, and the Operational Mode to illuminate or extinguish the 4x4 </w:t>
      </w:r>
      <w:r>
        <w:rPr>
          <w:rFonts w:cs="Arial"/>
        </w:rPr>
        <w:t>High</w:t>
      </w:r>
      <w:r w:rsidRPr="00BB3F09">
        <w:rPr>
          <w:rFonts w:cs="Arial"/>
        </w:rPr>
        <w:t xml:space="preserve"> telltale (non_MSOS </w:t>
      </w:r>
      <w:r>
        <w:rPr>
          <w:rFonts w:cs="Arial"/>
        </w:rPr>
        <w:t xml:space="preserve">equipped </w:t>
      </w:r>
      <w:r w:rsidRPr="00BB3F09">
        <w:rPr>
          <w:rFonts w:cs="Arial"/>
        </w:rPr>
        <w:t xml:space="preserve">vehicles).  Alternatively, for MSOS </w:t>
      </w:r>
      <w:r>
        <w:rPr>
          <w:rFonts w:cs="Arial"/>
        </w:rPr>
        <w:t xml:space="preserve">equipped </w:t>
      </w:r>
      <w:r w:rsidRPr="00BB3F09">
        <w:rPr>
          <w:rFonts w:cs="Arial"/>
        </w:rPr>
        <w:t xml:space="preserve">vehicles, the 4x4 </w:t>
      </w:r>
      <w:r>
        <w:rPr>
          <w:rFonts w:cs="Arial"/>
        </w:rPr>
        <w:t>High</w:t>
      </w:r>
      <w:r w:rsidRPr="00BB3F09">
        <w:rPr>
          <w:rFonts w:cs="Arial"/>
        </w:rPr>
        <w:t xml:space="preserve"> telltale correlates the 4x4 </w:t>
      </w:r>
      <w:r>
        <w:rPr>
          <w:rFonts w:cs="Arial"/>
        </w:rPr>
        <w:t>HIGH</w:t>
      </w:r>
      <w:r w:rsidRPr="00BB3F09">
        <w:rPr>
          <w:rFonts w:cs="Arial"/>
        </w:rPr>
        <w:t xml:space="preserve"> hardwired in</w:t>
      </w:r>
      <w:r w:rsidRPr="00BB3F09">
        <w:rPr>
          <w:rFonts w:cs="Arial"/>
        </w:rPr>
        <w:t xml:space="preserve">put, the 4x4 </w:t>
      </w:r>
      <w:r>
        <w:rPr>
          <w:rFonts w:cs="Arial"/>
        </w:rPr>
        <w:t xml:space="preserve">LOW </w:t>
      </w:r>
      <w:r w:rsidRPr="00BB3F09">
        <w:rPr>
          <w:rFonts w:cs="Arial"/>
        </w:rPr>
        <w:t xml:space="preserve">hardwired input, the bulb_proveout_timer, and the Operational_Mode to illuminate or extinguish the 4x4 </w:t>
      </w:r>
      <w:r>
        <w:rPr>
          <w:rFonts w:cs="Arial"/>
        </w:rPr>
        <w:t>High</w:t>
      </w:r>
      <w:r w:rsidRPr="00BB3F09">
        <w:rPr>
          <w:rFonts w:cs="Arial"/>
        </w:rPr>
        <w:t xml:space="preserve"> telltale .  </w:t>
      </w:r>
    </w:p>
    <w:p w:rsidR="00BB3F09" w:rsidRPr="00BB3F09" w:rsidRDefault="00057B29" w:rsidP="00BB3F09">
      <w:pPr>
        <w:ind w:left="540"/>
        <w:rPr>
          <w:rFonts w:cs="Arial"/>
        </w:rPr>
      </w:pPr>
    </w:p>
    <w:p w:rsidR="00BB3F09" w:rsidRDefault="00057B29" w:rsidP="00BB3F09">
      <w:pPr>
        <w:ind w:left="540"/>
        <w:rPr>
          <w:rFonts w:cs="Arial"/>
        </w:rPr>
      </w:pPr>
      <w:r w:rsidRPr="00BB3F09">
        <w:rPr>
          <w:rFonts w:cs="Arial"/>
        </w:rPr>
        <w:t xml:space="preserve">The 4x4 </w:t>
      </w:r>
      <w:r>
        <w:rPr>
          <w:rFonts w:cs="Arial"/>
        </w:rPr>
        <w:t>High</w:t>
      </w:r>
      <w:r w:rsidRPr="00BB3F09">
        <w:rPr>
          <w:rFonts w:cs="Arial"/>
        </w:rPr>
        <w:t xml:space="preserve"> telltale shall provide an iconic representation that will illuminate or extinguish to inform the driver </w:t>
      </w:r>
      <w:r w:rsidRPr="00BB3F09">
        <w:rPr>
          <w:rFonts w:cs="Arial"/>
        </w:rPr>
        <w:t>whether they are in 4x4 mode or some other mode.</w:t>
      </w:r>
    </w:p>
    <w:p w:rsidR="003C5501" w:rsidRDefault="00057B29" w:rsidP="00BB3F09">
      <w:pPr>
        <w:ind w:left="540"/>
        <w:rPr>
          <w:rFonts w:cs="Arial"/>
        </w:rPr>
      </w:pPr>
    </w:p>
    <w:p w:rsidR="003C5501" w:rsidRDefault="00057B29" w:rsidP="00BB3F09">
      <w:pPr>
        <w:ind w:left="540"/>
        <w:rPr>
          <w:rFonts w:cs="Arial"/>
        </w:rPr>
      </w:pPr>
      <w:r>
        <w:rPr>
          <w:rFonts w:cs="Arial"/>
        </w:rPr>
        <w:t xml:space="preserve">For non-MSOS </w:t>
      </w:r>
      <w:r>
        <w:rPr>
          <w:rFonts w:cs="Arial"/>
        </w:rPr>
        <w:t xml:space="preserve">equipped </w:t>
      </w:r>
      <w:r>
        <w:rPr>
          <w:rFonts w:cs="Arial"/>
        </w:rPr>
        <w:t xml:space="preserve">vehicles TCCM module sends out </w:t>
      </w:r>
      <w:r w:rsidRPr="003C5501">
        <w:rPr>
          <w:rFonts w:cs="Arial"/>
        </w:rPr>
        <w:t>AwdRnge_D_Actl</w:t>
      </w:r>
      <w:r>
        <w:rPr>
          <w:rFonts w:cs="Arial"/>
        </w:rPr>
        <w:t xml:space="preserve"> signal. MSOS vehicles are not equipped with </w:t>
      </w:r>
      <w:r>
        <w:rPr>
          <w:rFonts w:cs="Arial"/>
        </w:rPr>
        <w:t xml:space="preserve">a </w:t>
      </w:r>
      <w:r>
        <w:rPr>
          <w:rFonts w:cs="Arial"/>
        </w:rPr>
        <w:t xml:space="preserve">TCCM module so IPC sends out </w:t>
      </w:r>
      <w:r w:rsidRPr="003C5501">
        <w:rPr>
          <w:rFonts w:cs="Arial"/>
        </w:rPr>
        <w:t>AwdRnge_D_Actl</w:t>
      </w:r>
      <w:r>
        <w:rPr>
          <w:rFonts w:cs="Arial"/>
        </w:rPr>
        <w:t xml:space="preserve">IPC in </w:t>
      </w:r>
      <w:r>
        <w:rPr>
          <w:rFonts w:cs="Arial"/>
        </w:rPr>
        <w:t>lieu</w:t>
      </w:r>
      <w:r>
        <w:rPr>
          <w:rFonts w:cs="Arial"/>
        </w:rPr>
        <w:t xml:space="preserve"> of </w:t>
      </w:r>
      <w:r w:rsidRPr="003C5501">
        <w:rPr>
          <w:rFonts w:cs="Arial"/>
        </w:rPr>
        <w:t>AwdRnge_D_Actl</w:t>
      </w:r>
      <w:r>
        <w:rPr>
          <w:rFonts w:cs="Arial"/>
        </w:rPr>
        <w:t xml:space="preserve"> signal. Modules whi</w:t>
      </w:r>
      <w:r>
        <w:rPr>
          <w:rFonts w:cs="Arial"/>
        </w:rPr>
        <w:t xml:space="preserve">ch receive </w:t>
      </w:r>
      <w:r w:rsidRPr="003C5501">
        <w:rPr>
          <w:rFonts w:cs="Arial"/>
        </w:rPr>
        <w:t>AwdRnge_D_Actl</w:t>
      </w:r>
      <w:r>
        <w:rPr>
          <w:rFonts w:cs="Arial"/>
        </w:rPr>
        <w:t xml:space="preserve"> signal on non-MSOS vehicles will </w:t>
      </w:r>
      <w:r>
        <w:rPr>
          <w:rFonts w:cs="Arial"/>
        </w:rPr>
        <w:t xml:space="preserve">use IPC transmitted signal </w:t>
      </w:r>
      <w:r w:rsidRPr="003C5501">
        <w:rPr>
          <w:rFonts w:cs="Arial"/>
        </w:rPr>
        <w:t>AwdRnge_D_ActlIPC</w:t>
      </w:r>
      <w:r>
        <w:rPr>
          <w:rFonts w:cs="Arial"/>
        </w:rPr>
        <w:t xml:space="preserve"> on MSOS equipped vehicles. </w:t>
      </w:r>
      <w:r>
        <w:rPr>
          <w:rFonts w:cs="Arial"/>
        </w:rPr>
        <w:t xml:space="preserve">. </w:t>
      </w:r>
    </w:p>
    <w:p w:rsidR="003C5501" w:rsidRDefault="00057B29" w:rsidP="00BB3F09">
      <w:pPr>
        <w:ind w:left="540"/>
        <w:rPr>
          <w:rFonts w:cs="Arial"/>
        </w:rPr>
      </w:pPr>
    </w:p>
    <w:p w:rsidR="003C5501" w:rsidRPr="00BB3F09" w:rsidRDefault="00057B29" w:rsidP="00BB3F09">
      <w:pPr>
        <w:ind w:left="540"/>
        <w:rPr>
          <w:rFonts w:cs="Arial"/>
        </w:rPr>
      </w:pPr>
      <w:r>
        <w:rPr>
          <w:rFonts w:cs="Arial"/>
        </w:rPr>
        <w:t xml:space="preserve">Note </w:t>
      </w:r>
      <w:r>
        <w:rPr>
          <w:rFonts w:cs="Arial"/>
        </w:rPr>
        <w:t xml:space="preserve">the </w:t>
      </w:r>
      <w:r>
        <w:rPr>
          <w:rFonts w:cs="Arial"/>
        </w:rPr>
        <w:t xml:space="preserve">AwdRnge_D_Actl signal </w:t>
      </w:r>
      <w:r>
        <w:rPr>
          <w:rFonts w:cs="Arial"/>
        </w:rPr>
        <w:t>transmitted</w:t>
      </w:r>
      <w:r>
        <w:rPr>
          <w:rFonts w:cs="Arial"/>
        </w:rPr>
        <w:t xml:space="preserve"> by TCCM is not used by IPC.</w:t>
      </w:r>
    </w:p>
    <w:p w:rsidR="00BB3F09" w:rsidRPr="00BB3F09" w:rsidRDefault="00057B29" w:rsidP="00BB3F09">
      <w:pPr>
        <w:ind w:left="540"/>
        <w:rPr>
          <w:rFonts w:cs="Arial"/>
        </w:rPr>
      </w:pPr>
    </w:p>
    <w:p w:rsidR="00BB3F09" w:rsidRPr="00BB3F09" w:rsidRDefault="00057B29" w:rsidP="00BB3F09">
      <w:pPr>
        <w:ind w:left="540"/>
        <w:rPr>
          <w:rFonts w:cs="Arial"/>
        </w:rPr>
      </w:pPr>
      <w:r w:rsidRPr="00E0428A">
        <w:rPr>
          <w:rFonts w:cs="Arial"/>
        </w:rPr>
        <w:t>This STSS is only used for programs with both non-MSOS and MSOS 4 wheel drive systems. At the time of this release P558 is the only CGEA1.3 program known to have the MSOS feature</w:t>
      </w:r>
      <w:r w:rsidRPr="00BB3F09">
        <w:rPr>
          <w:rFonts w:cs="Arial"/>
        </w:rPr>
        <w:t>.</w:t>
      </w:r>
    </w:p>
    <w:p w:rsidR="00E64672" w:rsidRDefault="00057B29">
      <w:pPr>
        <w:rPr>
          <w:rFonts w:cs="Arial"/>
        </w:rPr>
      </w:pPr>
      <w:r>
        <w:rPr>
          <w:rFonts w:cs="Arial"/>
        </w:rPr>
        <w:t xml:space="preserve">   </w:t>
      </w:r>
    </w:p>
    <w:p w:rsidR="00406F39" w:rsidRDefault="00057B29" w:rsidP="00B9479B">
      <w:pPr>
        <w:pStyle w:val="Heading2"/>
      </w:pPr>
      <w:r>
        <w:t>Interfaces</w:t>
      </w:r>
    </w:p>
    <w:p w:rsidR="00406F39" w:rsidRDefault="00057B29" w:rsidP="00B9479B">
      <w:pPr>
        <w:pStyle w:val="Heading3"/>
      </w:pPr>
      <w:r>
        <w:t>Interface Context Diagram (I/O Block Diagram)</w:t>
      </w:r>
    </w:p>
    <w:p w:rsidR="0005392E" w:rsidRPr="008D522A" w:rsidRDefault="00057B29" w:rsidP="0005392E">
      <w:pPr>
        <w:keepNext/>
        <w:jc w:val="center"/>
        <w:rPr>
          <w:rFonts w:cs="Arial"/>
        </w:rPr>
      </w:pPr>
      <w:r w:rsidRPr="008D522A">
        <w:rPr>
          <w:rFonts w:cs="Arial"/>
        </w:rPr>
        <w:t>4x4 High Indication</w:t>
      </w:r>
    </w:p>
    <w:p w:rsidR="0005392E" w:rsidRDefault="0070136E" w:rsidP="0070136E">
      <w:pPr>
        <w:keepNext/>
        <w:ind w:left="360"/>
        <w:jc w:val="center"/>
      </w:pPr>
      <w:r w:rsidRPr="00397BE5">
        <w:object w:dxaOrig="8043" w:dyaOrig="4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5c769cfe00003840000045f2" o:spid="_x0000_i1025" type="#_x0000_t75" style="width:405pt;height:225pt" o:ole="">
            <v:imagedata r:id="rId7" o:title=""/>
          </v:shape>
          <o:OLEObject Type="Embed" ProgID="Visio.Drawing.11" ShapeID="5c769cfe00003840000045f2" DrawAspect="Content" ObjectID="_1612764594" r:id="rId8"/>
        </w:object>
      </w:r>
    </w:p>
    <w:p w:rsidR="00E64672" w:rsidRDefault="00057B29" w:rsidP="0005392E">
      <w:pPr>
        <w:ind w:left="360"/>
        <w:jc w:val="center"/>
        <w:rPr>
          <w:rFonts w:cs="Arial"/>
        </w:rPr>
      </w:pPr>
      <w:r>
        <w:rPr>
          <w:rFonts w:cs="Arial"/>
        </w:rPr>
        <w:br/>
      </w:r>
    </w:p>
    <w:p w:rsidR="00B65E39" w:rsidRDefault="00057B29" w:rsidP="0005392E">
      <w:pPr>
        <w:ind w:left="360"/>
        <w:jc w:val="center"/>
        <w:rPr>
          <w:rFonts w:cs="Arial"/>
        </w:rPr>
      </w:pPr>
    </w:p>
    <w:p w:rsidR="00B65E39" w:rsidRDefault="00057B29" w:rsidP="0005392E">
      <w:pPr>
        <w:ind w:left="360"/>
        <w:jc w:val="center"/>
        <w:rPr>
          <w:rFonts w:cs="Arial"/>
        </w:rPr>
      </w:pPr>
    </w:p>
    <w:p w:rsidR="00B65E39" w:rsidRDefault="00057B29" w:rsidP="0005392E">
      <w:pPr>
        <w:ind w:left="360"/>
        <w:jc w:val="center"/>
        <w:rPr>
          <w:rFonts w:cs="Arial"/>
        </w:rPr>
      </w:pPr>
    </w:p>
    <w:p w:rsidR="00B65E39" w:rsidRDefault="00057B29" w:rsidP="0005392E">
      <w:pPr>
        <w:ind w:left="360"/>
        <w:jc w:val="center"/>
        <w:rPr>
          <w:rFonts w:cs="Arial"/>
        </w:rPr>
      </w:pPr>
    </w:p>
    <w:p w:rsidR="00B65E39" w:rsidRDefault="00057B29" w:rsidP="0005392E">
      <w:pPr>
        <w:ind w:left="360"/>
        <w:jc w:val="center"/>
        <w:rPr>
          <w:rFonts w:cs="Arial"/>
        </w:rPr>
      </w:pPr>
    </w:p>
    <w:p w:rsidR="00406F39" w:rsidRDefault="00057B29" w:rsidP="00B9479B">
      <w:pPr>
        <w:pStyle w:val="Heading3"/>
      </w:pPr>
      <w:r>
        <w:lastRenderedPageBreak/>
        <w:t>Inputs</w:t>
      </w:r>
    </w:p>
    <w:p w:rsidR="0070136E" w:rsidRPr="0070136E" w:rsidRDefault="0070136E" w:rsidP="00B9479B">
      <w:pPr>
        <w:pStyle w:val="Heading4"/>
        <w:rPr>
          <w:b w:val="0"/>
          <w:u w:val="single"/>
        </w:rPr>
      </w:pPr>
      <w:r w:rsidRPr="0070136E">
        <w:rPr>
          <w:b w:val="0"/>
          <w:u w:val="single"/>
        </w:rPr>
        <w:t>IR-REQ-344096/A-INTERNAL:</w:t>
      </w:r>
    </w:p>
    <w:p w:rsidR="00396852" w:rsidRDefault="00057B29" w:rsidP="00057B29">
      <w:pPr>
        <w:numPr>
          <w:ilvl w:val="6"/>
          <w:numId w:val="7"/>
        </w:numPr>
        <w:tabs>
          <w:tab w:val="clear" w:pos="2520"/>
          <w:tab w:val="num" w:pos="1800"/>
        </w:tabs>
        <w:ind w:left="1800"/>
        <w:rPr>
          <w:rFonts w:cs="Arial"/>
        </w:rPr>
      </w:pPr>
      <w:r w:rsidRPr="0032160C">
        <w:rPr>
          <w:rFonts w:cs="Arial"/>
        </w:rPr>
        <w:t>2WD_4x4_AWD_Cfg</w:t>
      </w:r>
    </w:p>
    <w:p w:rsidR="00396852" w:rsidRPr="009A2F1D" w:rsidRDefault="00057B29" w:rsidP="00057B29">
      <w:pPr>
        <w:numPr>
          <w:ilvl w:val="6"/>
          <w:numId w:val="7"/>
        </w:numPr>
        <w:tabs>
          <w:tab w:val="clear" w:pos="2520"/>
          <w:tab w:val="num" w:pos="1800"/>
        </w:tabs>
        <w:ind w:left="1800"/>
        <w:rPr>
          <w:rFonts w:cs="Arial"/>
        </w:rPr>
      </w:pPr>
      <w:r>
        <w:rPr>
          <w:rFonts w:cs="Arial"/>
        </w:rPr>
        <w:t>4x4_CAN_HW_Cfg</w:t>
      </w:r>
    </w:p>
    <w:p w:rsidR="00E64672" w:rsidRDefault="00057B29" w:rsidP="00057B29">
      <w:pPr>
        <w:numPr>
          <w:ilvl w:val="6"/>
          <w:numId w:val="7"/>
        </w:numPr>
        <w:tabs>
          <w:tab w:val="clear" w:pos="2520"/>
          <w:tab w:val="num" w:pos="1800"/>
        </w:tabs>
        <w:ind w:left="1800"/>
        <w:rPr>
          <w:rFonts w:cs="Arial"/>
        </w:rPr>
      </w:pPr>
      <w:r>
        <w:rPr>
          <w:rFonts w:cs="Arial"/>
        </w:rPr>
        <w:t>DIAG_SESSION_TIMER</w:t>
      </w:r>
    </w:p>
    <w:p w:rsidR="00E64672" w:rsidRDefault="00057B29" w:rsidP="00057B29">
      <w:pPr>
        <w:numPr>
          <w:ilvl w:val="6"/>
          <w:numId w:val="7"/>
        </w:numPr>
        <w:tabs>
          <w:tab w:val="clear" w:pos="2520"/>
          <w:tab w:val="num" w:pos="1800"/>
        </w:tabs>
        <w:ind w:left="1800"/>
        <w:rPr>
          <w:rFonts w:cs="Arial"/>
        </w:rPr>
      </w:pPr>
      <w:r>
        <w:rPr>
          <w:rFonts w:cs="Arial"/>
        </w:rPr>
        <w:t>Operational_Mode</w:t>
      </w:r>
    </w:p>
    <w:p w:rsidR="00E64672" w:rsidRDefault="00057B29" w:rsidP="00057B29">
      <w:pPr>
        <w:numPr>
          <w:ilvl w:val="6"/>
          <w:numId w:val="7"/>
        </w:numPr>
        <w:tabs>
          <w:tab w:val="clear" w:pos="2520"/>
          <w:tab w:val="num" w:pos="1800"/>
        </w:tabs>
        <w:ind w:left="1800"/>
        <w:rPr>
          <w:rFonts w:cs="Arial"/>
        </w:rPr>
      </w:pPr>
      <w:r>
        <w:rPr>
          <w:rFonts w:cs="Arial"/>
        </w:rPr>
        <w:t>Bulb_Proveout_Timer</w:t>
      </w:r>
    </w:p>
    <w:p w:rsidR="00E64672" w:rsidRDefault="00057B29" w:rsidP="00057B29">
      <w:pPr>
        <w:numPr>
          <w:ilvl w:val="6"/>
          <w:numId w:val="7"/>
        </w:numPr>
        <w:tabs>
          <w:tab w:val="clear" w:pos="2520"/>
        </w:tabs>
        <w:ind w:left="1800"/>
        <w:rPr>
          <w:rFonts w:cs="Arial"/>
        </w:rPr>
      </w:pPr>
      <w:r w:rsidRPr="0013524F">
        <w:rPr>
          <w:rFonts w:cs="Arial"/>
        </w:rPr>
        <w:t>DIAG_DID_61CE,3,6 Four Wheel Drive (4WD) High Telltale</w:t>
      </w:r>
      <w:r>
        <w:rPr>
          <w:rFonts w:cs="Arial"/>
        </w:rPr>
        <w:t>)</w:t>
      </w:r>
    </w:p>
    <w:p w:rsidR="00E64672" w:rsidRDefault="00057B29" w:rsidP="00057B29">
      <w:pPr>
        <w:numPr>
          <w:ilvl w:val="6"/>
          <w:numId w:val="7"/>
        </w:numPr>
        <w:tabs>
          <w:tab w:val="num" w:pos="1800"/>
        </w:tabs>
        <w:ind w:hanging="1080"/>
        <w:rPr>
          <w:rFonts w:cs="Arial"/>
        </w:rPr>
      </w:pPr>
      <w:r>
        <w:rPr>
          <w:rFonts w:cs="Arial"/>
        </w:rPr>
        <w:t>ETM_Bulb_Check_State</w:t>
      </w:r>
    </w:p>
    <w:p w:rsidR="0041034C" w:rsidRDefault="00057B29" w:rsidP="00057B29">
      <w:pPr>
        <w:numPr>
          <w:ilvl w:val="6"/>
          <w:numId w:val="7"/>
        </w:numPr>
        <w:tabs>
          <w:tab w:val="num" w:pos="1800"/>
        </w:tabs>
        <w:ind w:hanging="1080"/>
        <w:rPr>
          <w:rFonts w:cs="Arial"/>
        </w:rPr>
      </w:pPr>
      <w:r>
        <w:rPr>
          <w:rFonts w:cs="Arial"/>
        </w:rPr>
        <w:t>Self_Test_Entry_Bulb_Check_Timer</w:t>
      </w:r>
    </w:p>
    <w:p w:rsidR="008D522A" w:rsidRPr="0041034C" w:rsidRDefault="00057B29" w:rsidP="008D522A">
      <w:pPr>
        <w:tabs>
          <w:tab w:val="num" w:pos="2520"/>
        </w:tabs>
        <w:ind w:left="2160"/>
        <w:rPr>
          <w:rFonts w:cs="Arial"/>
        </w:rPr>
      </w:pPr>
    </w:p>
    <w:p w:rsidR="00406F39" w:rsidRDefault="00057B29" w:rsidP="00B9479B">
      <w:pPr>
        <w:pStyle w:val="Heading4"/>
      </w:pPr>
      <w:r>
        <w:t>MUX message on the HS CAN Bus from HS_4x4CM</w:t>
      </w:r>
    </w:p>
    <w:p w:rsidR="00406F39" w:rsidRDefault="00057B29" w:rsidP="00B9479B">
      <w:pPr>
        <w:pStyle w:val="Heading5"/>
      </w:pPr>
      <w:r w:rsidRPr="00B9479B">
        <w:t>SIG-REQ-344087/A-Signal AwdHiLamp_D_RqDsply</w:t>
      </w:r>
    </w:p>
    <w:p w:rsidR="00AE06BC" w:rsidRPr="00AE06BC" w:rsidRDefault="00057B29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720"/>
        <w:gridCol w:w="1440"/>
        <w:gridCol w:w="720"/>
        <w:gridCol w:w="720"/>
        <w:gridCol w:w="900"/>
        <w:gridCol w:w="1080"/>
        <w:gridCol w:w="766"/>
        <w:gridCol w:w="856"/>
      </w:tblGrid>
      <w:tr w:rsidR="002229F1" w:rsidRPr="002229F1">
        <w:trPr>
          <w:jc w:val="center"/>
        </w:trPr>
        <w:tc>
          <w:tcPr>
            <w:tcW w:w="230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bCs/>
              </w:rPr>
            </w:pPr>
            <w:r w:rsidRPr="002229F1">
              <w:rPr>
                <w:rFonts w:cs="Arial"/>
                <w:bCs/>
              </w:rPr>
              <w:t>ID</w:t>
            </w: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bCs/>
              </w:rPr>
            </w:pPr>
            <w:r w:rsidRPr="002229F1">
              <w:rPr>
                <w:rFonts w:cs="Arial"/>
                <w:bCs/>
              </w:rPr>
              <w:t>Size</w:t>
            </w:r>
          </w:p>
          <w:p w:rsidR="002229F1" w:rsidRPr="002229F1" w:rsidRDefault="00057B29" w:rsidP="00182467">
            <w:pPr>
              <w:jc w:val="center"/>
              <w:rPr>
                <w:rFonts w:cs="Arial"/>
                <w:bCs/>
              </w:rPr>
            </w:pPr>
            <w:r w:rsidRPr="002229F1">
              <w:rPr>
                <w:rFonts w:cs="Arial"/>
                <w:bCs/>
              </w:rPr>
              <w:t>(bits)</w:t>
            </w:r>
          </w:p>
        </w:tc>
        <w:tc>
          <w:tcPr>
            <w:tcW w:w="144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bCs/>
              </w:rPr>
            </w:pPr>
            <w:r w:rsidRPr="002229F1">
              <w:rPr>
                <w:rFonts w:cs="Arial"/>
                <w:bCs/>
              </w:rPr>
              <w:t>Detail</w:t>
            </w: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bCs/>
              </w:rPr>
            </w:pPr>
            <w:r w:rsidRPr="002229F1">
              <w:rPr>
                <w:rFonts w:cs="Arial"/>
                <w:bCs/>
              </w:rPr>
              <w:t>Units</w:t>
            </w: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bCs/>
              </w:rPr>
            </w:pPr>
            <w:r w:rsidRPr="002229F1">
              <w:rPr>
                <w:rFonts w:cs="Arial"/>
                <w:bCs/>
              </w:rPr>
              <w:t>Res.</w:t>
            </w:r>
          </w:p>
        </w:tc>
        <w:tc>
          <w:tcPr>
            <w:tcW w:w="90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bCs/>
              </w:rPr>
            </w:pPr>
            <w:r w:rsidRPr="002229F1">
              <w:rPr>
                <w:rFonts w:cs="Arial"/>
                <w:bCs/>
              </w:rPr>
              <w:t>Offset</w:t>
            </w:r>
          </w:p>
        </w:tc>
        <w:tc>
          <w:tcPr>
            <w:tcW w:w="108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bCs/>
              </w:rPr>
            </w:pPr>
            <w:r w:rsidRPr="002229F1">
              <w:rPr>
                <w:rFonts w:cs="Arial"/>
                <w:bCs/>
              </w:rPr>
              <w:t>State Encoded</w:t>
            </w:r>
          </w:p>
        </w:tc>
        <w:tc>
          <w:tcPr>
            <w:tcW w:w="76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bCs/>
              </w:rPr>
            </w:pPr>
            <w:r w:rsidRPr="002229F1">
              <w:rPr>
                <w:rFonts w:cs="Arial"/>
                <w:bCs/>
              </w:rPr>
              <w:t>Min.</w:t>
            </w:r>
          </w:p>
        </w:tc>
        <w:tc>
          <w:tcPr>
            <w:tcW w:w="85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bCs/>
              </w:rPr>
            </w:pPr>
            <w:r w:rsidRPr="002229F1">
              <w:rPr>
                <w:rFonts w:cs="Arial"/>
                <w:bCs/>
              </w:rPr>
              <w:t>Max.</w:t>
            </w:r>
          </w:p>
        </w:tc>
      </w:tr>
      <w:tr w:rsidR="002229F1" w:rsidRPr="002229F1">
        <w:trPr>
          <w:jc w:val="center"/>
        </w:trPr>
        <w:tc>
          <w:tcPr>
            <w:tcW w:w="230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  <w:r w:rsidRPr="002229F1">
              <w:rPr>
                <w:rFonts w:cs="Arial"/>
                <w:sz w:val="18"/>
              </w:rPr>
              <w:t>AwdHiLamp_D_RqDsply</w:t>
            </w: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  <w:r w:rsidRPr="002229F1">
              <w:rPr>
                <w:rFonts w:cs="Arial"/>
                <w:sz w:val="18"/>
              </w:rPr>
              <w:t>2</w:t>
            </w:r>
          </w:p>
        </w:tc>
        <w:tc>
          <w:tcPr>
            <w:tcW w:w="144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  <w:r w:rsidRPr="002229F1">
              <w:rPr>
                <w:rFonts w:cs="Arial"/>
                <w:sz w:val="18"/>
              </w:rPr>
              <w:t>SED</w:t>
            </w: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  <w:r w:rsidRPr="002229F1">
              <w:rPr>
                <w:rFonts w:cs="Arial"/>
                <w:sz w:val="18"/>
              </w:rPr>
              <w:t>1</w:t>
            </w:r>
          </w:p>
        </w:tc>
        <w:tc>
          <w:tcPr>
            <w:tcW w:w="90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  <w:r w:rsidRPr="002229F1">
              <w:rPr>
                <w:rFonts w:cs="Arial"/>
                <w:sz w:val="18"/>
              </w:rPr>
              <w:t>0</w:t>
            </w:r>
          </w:p>
        </w:tc>
        <w:tc>
          <w:tcPr>
            <w:tcW w:w="108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6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  <w:r w:rsidRPr="002229F1">
              <w:rPr>
                <w:rFonts w:cs="Arial"/>
                <w:sz w:val="18"/>
              </w:rPr>
              <w:t>0(0x0)</w:t>
            </w:r>
          </w:p>
        </w:tc>
        <w:tc>
          <w:tcPr>
            <w:tcW w:w="856" w:type="dxa"/>
            <w:vAlign w:val="center"/>
          </w:tcPr>
          <w:p w:rsidR="002229F1" w:rsidRPr="002229F1" w:rsidRDefault="00057B29" w:rsidP="002229F1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3</w:t>
            </w:r>
            <w:r w:rsidRPr="002229F1">
              <w:rPr>
                <w:rFonts w:cs="Arial"/>
                <w:sz w:val="18"/>
              </w:rPr>
              <w:t>(0x3)</w:t>
            </w:r>
          </w:p>
        </w:tc>
      </w:tr>
      <w:tr w:rsidR="002229F1" w:rsidRPr="002229F1">
        <w:trPr>
          <w:jc w:val="center"/>
        </w:trPr>
        <w:tc>
          <w:tcPr>
            <w:tcW w:w="230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  <w:r w:rsidRPr="002229F1">
              <w:rPr>
                <w:rFonts w:cs="Arial"/>
                <w:sz w:val="18"/>
              </w:rPr>
              <w:t>Off</w:t>
            </w: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  <w:r w:rsidRPr="002229F1">
              <w:rPr>
                <w:rFonts w:cs="Arial"/>
                <w:sz w:val="18"/>
              </w:rPr>
              <w:t>0x0</w:t>
            </w:r>
          </w:p>
        </w:tc>
        <w:tc>
          <w:tcPr>
            <w:tcW w:w="76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</w:tr>
      <w:tr w:rsidR="002229F1" w:rsidRPr="002229F1">
        <w:trPr>
          <w:jc w:val="center"/>
        </w:trPr>
        <w:tc>
          <w:tcPr>
            <w:tcW w:w="230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  <w:r w:rsidRPr="002229F1">
              <w:rPr>
                <w:rFonts w:cs="Arial"/>
                <w:sz w:val="18"/>
              </w:rPr>
              <w:t>On</w:t>
            </w: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  <w:r w:rsidRPr="002229F1">
              <w:rPr>
                <w:rFonts w:cs="Arial"/>
                <w:sz w:val="18"/>
              </w:rPr>
              <w:t>0x1</w:t>
            </w:r>
          </w:p>
        </w:tc>
        <w:tc>
          <w:tcPr>
            <w:tcW w:w="76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</w:tr>
      <w:tr w:rsidR="002229F1" w:rsidRPr="002229F1">
        <w:trPr>
          <w:jc w:val="center"/>
        </w:trPr>
        <w:tc>
          <w:tcPr>
            <w:tcW w:w="230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  <w:r w:rsidRPr="002229F1">
              <w:rPr>
                <w:rFonts w:cs="Arial"/>
                <w:sz w:val="18"/>
              </w:rPr>
              <w:t>Flash</w:t>
            </w: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  <w:r w:rsidRPr="002229F1">
              <w:rPr>
                <w:rFonts w:cs="Arial"/>
                <w:sz w:val="18"/>
              </w:rPr>
              <w:t>0x2</w:t>
            </w:r>
          </w:p>
        </w:tc>
        <w:tc>
          <w:tcPr>
            <w:tcW w:w="76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</w:tr>
      <w:tr w:rsidR="002229F1" w:rsidRPr="002229F1">
        <w:trPr>
          <w:jc w:val="center"/>
        </w:trPr>
        <w:tc>
          <w:tcPr>
            <w:tcW w:w="230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  <w:r w:rsidRPr="002229F1">
              <w:rPr>
                <w:rFonts w:cs="Arial"/>
                <w:sz w:val="18"/>
              </w:rPr>
              <w:t>Not_Used</w:t>
            </w: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  <w:r w:rsidRPr="002229F1">
              <w:rPr>
                <w:rFonts w:cs="Arial"/>
                <w:sz w:val="18"/>
              </w:rPr>
              <w:t>0x3</w:t>
            </w:r>
          </w:p>
        </w:tc>
        <w:tc>
          <w:tcPr>
            <w:tcW w:w="76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2229F1" w:rsidRPr="002229F1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</w:tr>
    </w:tbl>
    <w:p w:rsidR="00E64672" w:rsidRPr="002229F1" w:rsidRDefault="00057B29" w:rsidP="0069639C">
      <w:pPr>
        <w:rPr>
          <w:rFonts w:cs="Arial"/>
        </w:rPr>
      </w:pPr>
    </w:p>
    <w:p w:rsidR="00406F39" w:rsidRDefault="00057B29" w:rsidP="00B9479B">
      <w:pPr>
        <w:pStyle w:val="Heading3"/>
      </w:pPr>
      <w:r>
        <w:t>Outputs</w:t>
      </w:r>
    </w:p>
    <w:p w:rsidR="0070136E" w:rsidRPr="0070136E" w:rsidRDefault="0070136E" w:rsidP="00B9479B">
      <w:pPr>
        <w:pStyle w:val="Heading4"/>
        <w:rPr>
          <w:b w:val="0"/>
          <w:u w:val="single"/>
        </w:rPr>
      </w:pPr>
      <w:r w:rsidRPr="0070136E">
        <w:rPr>
          <w:b w:val="0"/>
          <w:u w:val="single"/>
        </w:rPr>
        <w:t>IR-REQ-344098/A-INTERNAL:</w:t>
      </w:r>
    </w:p>
    <w:p w:rsidR="00E64672" w:rsidRPr="001506F4" w:rsidRDefault="00057B29" w:rsidP="00057B29">
      <w:pPr>
        <w:numPr>
          <w:ilvl w:val="0"/>
          <w:numId w:val="8"/>
        </w:numPr>
        <w:ind w:firstLine="0"/>
        <w:rPr>
          <w:rFonts w:cs="Arial"/>
          <w:color w:val="000000"/>
        </w:rPr>
      </w:pPr>
      <w:r w:rsidRPr="001506F4">
        <w:rPr>
          <w:rFonts w:cs="Arial"/>
          <w:color w:val="000000"/>
        </w:rPr>
        <w:t>4x4_High_Telltale, which is used to control the state of the LED.</w:t>
      </w:r>
    </w:p>
    <w:p w:rsidR="001506F4" w:rsidRPr="00B937B4" w:rsidRDefault="00057B29" w:rsidP="00057B29">
      <w:pPr>
        <w:numPr>
          <w:ilvl w:val="0"/>
          <w:numId w:val="8"/>
        </w:numPr>
        <w:ind w:firstLine="0"/>
        <w:rPr>
          <w:rFonts w:cs="Arial"/>
          <w:color w:val="000000"/>
        </w:rPr>
      </w:pPr>
      <w:r w:rsidRPr="00B937B4">
        <w:rPr>
          <w:rFonts w:cs="Arial"/>
        </w:rPr>
        <w:t>AwdRnge_D_ActlIPC signal</w:t>
      </w:r>
      <w:r w:rsidRPr="00B937B4">
        <w:rPr>
          <w:rFonts w:cs="Arial"/>
          <w:color w:val="000000"/>
        </w:rPr>
        <w:t>, when 4x4_CAN_HW configured as HW:</w:t>
      </w:r>
    </w:p>
    <w:p w:rsidR="001506F4" w:rsidRPr="008D522A" w:rsidRDefault="00057B29" w:rsidP="008D522A"/>
    <w:p w:rsidR="00406F39" w:rsidRDefault="00057B29" w:rsidP="00B9479B">
      <w:pPr>
        <w:pStyle w:val="Heading4"/>
      </w:pPr>
      <w:r>
        <w:t>MUX message on the HS CAN Bus</w:t>
      </w:r>
    </w:p>
    <w:p w:rsidR="00406F39" w:rsidRDefault="00057B29" w:rsidP="00B9479B">
      <w:pPr>
        <w:pStyle w:val="Heading5"/>
      </w:pPr>
      <w:r w:rsidRPr="00B9479B">
        <w:t>SIG-REQ-344088/A-Signal AwdRnge_D_ActlIPC</w:t>
      </w:r>
    </w:p>
    <w:p w:rsidR="00AE06BC" w:rsidRPr="00AE06BC" w:rsidRDefault="00057B29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720"/>
        <w:gridCol w:w="1440"/>
        <w:gridCol w:w="720"/>
        <w:gridCol w:w="720"/>
        <w:gridCol w:w="900"/>
        <w:gridCol w:w="1080"/>
        <w:gridCol w:w="766"/>
        <w:gridCol w:w="856"/>
      </w:tblGrid>
      <w:tr w:rsidR="002229F1" w:rsidRPr="00397BE5">
        <w:trPr>
          <w:jc w:val="center"/>
        </w:trPr>
        <w:tc>
          <w:tcPr>
            <w:tcW w:w="230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ID</w:t>
            </w: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Size</w:t>
            </w:r>
          </w:p>
          <w:p w:rsidR="002229F1" w:rsidRPr="00397BE5" w:rsidRDefault="00057B29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(bits)</w:t>
            </w:r>
          </w:p>
        </w:tc>
        <w:tc>
          <w:tcPr>
            <w:tcW w:w="144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Detail</w:t>
            </w: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Units</w:t>
            </w: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Res.</w:t>
            </w:r>
          </w:p>
        </w:tc>
        <w:tc>
          <w:tcPr>
            <w:tcW w:w="90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Offset</w:t>
            </w:r>
          </w:p>
        </w:tc>
        <w:tc>
          <w:tcPr>
            <w:tcW w:w="108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State Encoded</w:t>
            </w:r>
          </w:p>
        </w:tc>
        <w:tc>
          <w:tcPr>
            <w:tcW w:w="76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Min.</w:t>
            </w:r>
          </w:p>
        </w:tc>
        <w:tc>
          <w:tcPr>
            <w:tcW w:w="85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Max.</w:t>
            </w:r>
          </w:p>
        </w:tc>
      </w:tr>
      <w:tr w:rsidR="002229F1" w:rsidRPr="00397BE5">
        <w:trPr>
          <w:jc w:val="center"/>
        </w:trPr>
        <w:tc>
          <w:tcPr>
            <w:tcW w:w="2306" w:type="dxa"/>
            <w:vAlign w:val="center"/>
          </w:tcPr>
          <w:p w:rsidR="002229F1" w:rsidRPr="00B937B4" w:rsidRDefault="00057B29" w:rsidP="00182467">
            <w:pPr>
              <w:jc w:val="center"/>
              <w:rPr>
                <w:rFonts w:cs="Arial"/>
              </w:rPr>
            </w:pPr>
            <w:r w:rsidRPr="00B937B4">
              <w:rPr>
                <w:rFonts w:cs="Arial"/>
              </w:rPr>
              <w:t>AwdRnge_D_ActlIPC</w:t>
            </w: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3</w:t>
            </w:r>
          </w:p>
        </w:tc>
        <w:tc>
          <w:tcPr>
            <w:tcW w:w="144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SED</w:t>
            </w: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1</w:t>
            </w:r>
          </w:p>
        </w:tc>
        <w:tc>
          <w:tcPr>
            <w:tcW w:w="90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0</w:t>
            </w:r>
          </w:p>
        </w:tc>
        <w:tc>
          <w:tcPr>
            <w:tcW w:w="108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6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0(0x0)</w:t>
            </w:r>
          </w:p>
        </w:tc>
        <w:tc>
          <w:tcPr>
            <w:tcW w:w="85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7(0x7)</w:t>
            </w:r>
          </w:p>
        </w:tc>
      </w:tr>
      <w:tr w:rsidR="002229F1" w:rsidRPr="00397BE5">
        <w:trPr>
          <w:jc w:val="center"/>
        </w:trPr>
        <w:tc>
          <w:tcPr>
            <w:tcW w:w="230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229F1" w:rsidRDefault="00057B29" w:rsidP="0018246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Low_Range_Locked</w:t>
            </w: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229F1" w:rsidRDefault="00057B29" w:rsidP="0018246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76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</w:tr>
      <w:tr w:rsidR="002229F1" w:rsidRPr="00397BE5">
        <w:trPr>
          <w:jc w:val="center"/>
        </w:trPr>
        <w:tc>
          <w:tcPr>
            <w:tcW w:w="230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229F1" w:rsidRDefault="00057B29" w:rsidP="0018246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Low_Range_Auto</w:t>
            </w: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229F1" w:rsidRDefault="00057B29" w:rsidP="0018246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76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</w:tr>
      <w:tr w:rsidR="002229F1" w:rsidRPr="00397BE5">
        <w:trPr>
          <w:jc w:val="center"/>
        </w:trPr>
        <w:tc>
          <w:tcPr>
            <w:tcW w:w="230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229F1" w:rsidRDefault="00057B29" w:rsidP="0018246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Low_Range_2wd</w:t>
            </w: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229F1" w:rsidRDefault="00057B29" w:rsidP="0018246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76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</w:tr>
      <w:tr w:rsidR="002229F1" w:rsidRPr="00397BE5">
        <w:trPr>
          <w:jc w:val="center"/>
        </w:trPr>
        <w:tc>
          <w:tcPr>
            <w:tcW w:w="230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229F1" w:rsidRDefault="00057B29" w:rsidP="0018246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Neutral</w:t>
            </w: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229F1" w:rsidRDefault="00057B29" w:rsidP="0018246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76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</w:tr>
      <w:tr w:rsidR="002229F1" w:rsidRPr="00397BE5">
        <w:trPr>
          <w:jc w:val="center"/>
        </w:trPr>
        <w:tc>
          <w:tcPr>
            <w:tcW w:w="230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229F1" w:rsidRDefault="00057B29" w:rsidP="0018246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High_Range_Locked</w:t>
            </w: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229F1" w:rsidRDefault="00057B29" w:rsidP="0018246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0x4</w:t>
            </w:r>
          </w:p>
        </w:tc>
        <w:tc>
          <w:tcPr>
            <w:tcW w:w="76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</w:tr>
      <w:tr w:rsidR="002229F1" w:rsidRPr="00397BE5">
        <w:trPr>
          <w:jc w:val="center"/>
        </w:trPr>
        <w:tc>
          <w:tcPr>
            <w:tcW w:w="230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229F1" w:rsidRDefault="00057B29" w:rsidP="0018246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High_Range_Auto</w:t>
            </w: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229F1" w:rsidRDefault="00057B29" w:rsidP="0018246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0x5</w:t>
            </w:r>
          </w:p>
        </w:tc>
        <w:tc>
          <w:tcPr>
            <w:tcW w:w="76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</w:tr>
      <w:tr w:rsidR="002229F1" w:rsidRPr="00397BE5">
        <w:trPr>
          <w:jc w:val="center"/>
        </w:trPr>
        <w:tc>
          <w:tcPr>
            <w:tcW w:w="230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229F1" w:rsidRDefault="00057B29" w:rsidP="0018246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High_Range_2wd</w:t>
            </w: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229F1" w:rsidRDefault="00057B29" w:rsidP="0018246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0x6</w:t>
            </w:r>
          </w:p>
        </w:tc>
        <w:tc>
          <w:tcPr>
            <w:tcW w:w="76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</w:tr>
      <w:tr w:rsidR="002229F1" w:rsidRPr="00397BE5">
        <w:trPr>
          <w:jc w:val="center"/>
        </w:trPr>
        <w:tc>
          <w:tcPr>
            <w:tcW w:w="230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229F1" w:rsidRDefault="00057B29" w:rsidP="0018246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Unknown</w:t>
            </w: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229F1" w:rsidRDefault="00057B29" w:rsidP="0018246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0x7</w:t>
            </w:r>
          </w:p>
        </w:tc>
        <w:tc>
          <w:tcPr>
            <w:tcW w:w="76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2229F1" w:rsidRPr="00397BE5" w:rsidRDefault="00057B29" w:rsidP="00182467">
            <w:pPr>
              <w:jc w:val="center"/>
              <w:rPr>
                <w:rFonts w:cs="Arial"/>
                <w:sz w:val="18"/>
              </w:rPr>
            </w:pPr>
          </w:p>
        </w:tc>
      </w:tr>
    </w:tbl>
    <w:p w:rsidR="001506F4" w:rsidRDefault="00057B29">
      <w:pPr>
        <w:ind w:left="1008" w:firstLine="432"/>
        <w:rPr>
          <w:rFonts w:cs="Arial"/>
          <w:color w:val="000000"/>
        </w:rPr>
      </w:pPr>
    </w:p>
    <w:p w:rsidR="00E64672" w:rsidRDefault="00057B29">
      <w:pPr>
        <w:ind w:left="1008"/>
        <w:rPr>
          <w:rFonts w:cs="Arial"/>
        </w:rPr>
      </w:pPr>
    </w:p>
    <w:p w:rsidR="00406F39" w:rsidRDefault="00057B29" w:rsidP="00B9479B">
      <w:pPr>
        <w:pStyle w:val="Heading2"/>
      </w:pPr>
      <w:r>
        <w:lastRenderedPageBreak/>
        <w:t>Function/Performance</w:t>
      </w:r>
    </w:p>
    <w:p w:rsidR="00406F39" w:rsidRDefault="00057B29" w:rsidP="00B9479B">
      <w:pPr>
        <w:pStyle w:val="Heading3"/>
      </w:pPr>
      <w:r w:rsidRPr="00B9479B">
        <w:t>F-REQ-344105/A-Operational Modes</w:t>
      </w:r>
    </w:p>
    <w:p w:rsidR="00E64672" w:rsidRDefault="00057B29">
      <w:pPr>
        <w:ind w:left="72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7"/>
        <w:gridCol w:w="5212"/>
      </w:tblGrid>
      <w:tr w:rsidR="00E64672">
        <w:trPr>
          <w:jc w:val="center"/>
        </w:trPr>
        <w:tc>
          <w:tcPr>
            <w:tcW w:w="2687" w:type="dxa"/>
          </w:tcPr>
          <w:p w:rsidR="00E64672" w:rsidRDefault="00057B2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Mode</w:t>
            </w:r>
          </w:p>
        </w:tc>
        <w:tc>
          <w:tcPr>
            <w:tcW w:w="5212" w:type="dxa"/>
          </w:tcPr>
          <w:p w:rsidR="00E64672" w:rsidRDefault="00057B2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Differentiating Vehicle Conditions</w:t>
            </w:r>
          </w:p>
        </w:tc>
      </w:tr>
      <w:tr w:rsidR="00E64672">
        <w:trPr>
          <w:jc w:val="center"/>
        </w:trPr>
        <w:tc>
          <w:tcPr>
            <w:tcW w:w="2687" w:type="dxa"/>
          </w:tcPr>
          <w:p w:rsidR="00E64672" w:rsidRDefault="00057B29">
            <w:pPr>
              <w:rPr>
                <w:rFonts w:cs="Arial"/>
              </w:rPr>
            </w:pPr>
            <w:r>
              <w:rPr>
                <w:rFonts w:cs="Arial"/>
              </w:rPr>
              <w:t>Sleep Mode</w:t>
            </w:r>
          </w:p>
        </w:tc>
        <w:tc>
          <w:tcPr>
            <w:tcW w:w="5212" w:type="dxa"/>
          </w:tcPr>
          <w:p w:rsidR="00E64672" w:rsidRDefault="00057B29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4x4 High Telltale OFF</w:t>
            </w:r>
          </w:p>
        </w:tc>
      </w:tr>
      <w:tr w:rsidR="00E64672">
        <w:trPr>
          <w:jc w:val="center"/>
        </w:trPr>
        <w:tc>
          <w:tcPr>
            <w:tcW w:w="2687" w:type="dxa"/>
          </w:tcPr>
          <w:p w:rsidR="00E64672" w:rsidRDefault="00057B29">
            <w:pPr>
              <w:rPr>
                <w:rFonts w:cs="Arial"/>
              </w:rPr>
            </w:pPr>
            <w:r>
              <w:rPr>
                <w:rFonts w:cs="Arial"/>
              </w:rPr>
              <w:t>Limit</w:t>
            </w:r>
            <w:r>
              <w:rPr>
                <w:rFonts w:cs="Arial"/>
              </w:rPr>
              <w:t>ed</w:t>
            </w:r>
            <w:r>
              <w:rPr>
                <w:rFonts w:cs="Arial"/>
              </w:rPr>
              <w:t xml:space="preserve"> Mode</w:t>
            </w:r>
          </w:p>
        </w:tc>
        <w:tc>
          <w:tcPr>
            <w:tcW w:w="5212" w:type="dxa"/>
          </w:tcPr>
          <w:p w:rsidR="00E64672" w:rsidRDefault="00057B29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4x4 High Telltale OFF</w:t>
            </w:r>
          </w:p>
        </w:tc>
      </w:tr>
      <w:tr w:rsidR="00E64672">
        <w:trPr>
          <w:jc w:val="center"/>
        </w:trPr>
        <w:tc>
          <w:tcPr>
            <w:tcW w:w="2687" w:type="dxa"/>
          </w:tcPr>
          <w:p w:rsidR="00E64672" w:rsidRDefault="00057B29">
            <w:pPr>
              <w:rPr>
                <w:rFonts w:cs="Arial"/>
              </w:rPr>
            </w:pPr>
            <w:r>
              <w:rPr>
                <w:rFonts w:cs="Arial"/>
              </w:rPr>
              <w:t>Normal Mode</w:t>
            </w:r>
          </w:p>
        </w:tc>
        <w:tc>
          <w:tcPr>
            <w:tcW w:w="5212" w:type="dxa"/>
          </w:tcPr>
          <w:p w:rsidR="00E64672" w:rsidRDefault="00057B29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4x4 High Telltale ON/OFF</w:t>
            </w:r>
          </w:p>
        </w:tc>
      </w:tr>
      <w:tr w:rsidR="00E64672">
        <w:trPr>
          <w:jc w:val="center"/>
        </w:trPr>
        <w:tc>
          <w:tcPr>
            <w:tcW w:w="2687" w:type="dxa"/>
          </w:tcPr>
          <w:p w:rsidR="00E64672" w:rsidRDefault="00057B29">
            <w:pPr>
              <w:rPr>
                <w:rFonts w:cs="Arial"/>
              </w:rPr>
            </w:pPr>
            <w:r>
              <w:rPr>
                <w:rFonts w:cs="Arial"/>
              </w:rPr>
              <w:t>Crank Mode</w:t>
            </w:r>
          </w:p>
        </w:tc>
        <w:tc>
          <w:tcPr>
            <w:tcW w:w="5212" w:type="dxa"/>
          </w:tcPr>
          <w:p w:rsidR="00E64672" w:rsidRDefault="00057B29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4x4 High Telltale ON/OFF</w:t>
            </w:r>
          </w:p>
        </w:tc>
      </w:tr>
    </w:tbl>
    <w:p w:rsidR="00E64672" w:rsidRDefault="00057B29">
      <w:pPr>
        <w:ind w:left="720"/>
        <w:rPr>
          <w:rFonts w:cs="Arial"/>
        </w:rPr>
      </w:pPr>
    </w:p>
    <w:p w:rsidR="00406F39" w:rsidRDefault="00057B29" w:rsidP="00B9479B">
      <w:pPr>
        <w:pStyle w:val="Heading3"/>
      </w:pPr>
      <w:r>
        <w:t>Voltage Levels</w:t>
      </w:r>
    </w:p>
    <w:p w:rsidR="00E64672" w:rsidRDefault="00057B29">
      <w:pPr>
        <w:ind w:left="1440"/>
        <w:rPr>
          <w:rFonts w:cs="Arial"/>
        </w:rPr>
      </w:pPr>
      <w:r>
        <w:rPr>
          <w:rFonts w:cs="Arial"/>
        </w:rPr>
        <w:t>Refer to the Cluster Features table located in the Operational Modes and Voltage Range Strategies section in this SPSS</w:t>
      </w:r>
    </w:p>
    <w:p w:rsidR="00406F39" w:rsidRDefault="00057B29" w:rsidP="00B9479B">
      <w:pPr>
        <w:pStyle w:val="Heading3"/>
      </w:pPr>
      <w:r>
        <w:t>Human-Machine Interface</w:t>
      </w:r>
    </w:p>
    <w:p w:rsidR="00406F39" w:rsidRDefault="00057B29" w:rsidP="00B9479B">
      <w:pPr>
        <w:pStyle w:val="Heading4"/>
      </w:pPr>
      <w:r>
        <w:t>Visual</w:t>
      </w:r>
    </w:p>
    <w:p w:rsidR="0070136E" w:rsidRPr="0070136E" w:rsidRDefault="0070136E" w:rsidP="00B9479B">
      <w:pPr>
        <w:pStyle w:val="Heading4"/>
        <w:rPr>
          <w:b w:val="0"/>
          <w:u w:val="single"/>
        </w:rPr>
      </w:pPr>
      <w:r w:rsidRPr="0070136E">
        <w:rPr>
          <w:b w:val="0"/>
          <w:u w:val="single"/>
        </w:rPr>
        <w:t>HMI-REQ-344097/A-Indicator Graphics / Display Format</w:t>
      </w:r>
    </w:p>
    <w:p w:rsidR="00E64672" w:rsidRDefault="00057B29" w:rsidP="0070136E">
      <w:pPr>
        <w:ind w:left="2700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23875" cy="314325"/>
            <wp:effectExtent l="0" t="0" r="9525" b="9525"/>
            <wp:docPr id="1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72" w:rsidRDefault="00057B29">
      <w:pPr>
        <w:ind w:left="1440" w:firstLine="720"/>
        <w:rPr>
          <w:rFonts w:cs="Arial"/>
        </w:rPr>
      </w:pPr>
    </w:p>
    <w:p w:rsidR="00972BA5" w:rsidRDefault="00057B29" w:rsidP="008D522A">
      <w:pPr>
        <w:ind w:left="1440"/>
        <w:rPr>
          <w:rFonts w:cs="Arial"/>
        </w:rPr>
      </w:pPr>
      <w:r>
        <w:rPr>
          <w:rFonts w:cs="Arial"/>
        </w:rPr>
        <w:t>For actual symbol definit</w:t>
      </w:r>
      <w:r>
        <w:rPr>
          <w:rFonts w:cs="Arial"/>
        </w:rPr>
        <w:t xml:space="preserve">ion refer to the Ford Approved Symbols List Abbreviations section </w:t>
      </w:r>
      <w:r w:rsidRPr="00B937B4">
        <w:rPr>
          <w:rFonts w:cs="Arial"/>
        </w:rPr>
        <w:t xml:space="preserve">which is controlled/accessed by RQT-001301-003514 (Legacy 03-0685) ARL. </w:t>
      </w:r>
      <w:r w:rsidRPr="00B937B4">
        <w:rPr>
          <w:rFonts w:cs="Arial"/>
          <w:b/>
        </w:rPr>
        <w:t>4H</w:t>
      </w:r>
      <w:r w:rsidRPr="00B937B4">
        <w:rPr>
          <w:rFonts w:cs="Arial"/>
        </w:rPr>
        <w:t xml:space="preserve"> may be substituted for</w:t>
      </w:r>
      <w:r>
        <w:rPr>
          <w:rFonts w:cs="Arial"/>
          <w:b/>
        </w:rPr>
        <w:t xml:space="preserve"> 4</w:t>
      </w:r>
      <w:r w:rsidRPr="00B937B4">
        <w:rPr>
          <w:rFonts w:cs="Arial"/>
          <w:b/>
        </w:rPr>
        <w:t>x4 HIGH</w:t>
      </w:r>
      <w:r>
        <w:rPr>
          <w:rFonts w:cs="Arial"/>
        </w:rPr>
        <w:t xml:space="preserve"> symbol at the request of the program/styling</w:t>
      </w:r>
      <w:r>
        <w:rPr>
          <w:rFonts w:cs="Arial"/>
        </w:rPr>
        <w:t xml:space="preserve"> and is also defined in the Ford Approved Symbols List  Abbreviations section. </w:t>
      </w:r>
    </w:p>
    <w:p w:rsidR="0070136E" w:rsidRPr="0070136E" w:rsidRDefault="0070136E" w:rsidP="00B9479B">
      <w:pPr>
        <w:pStyle w:val="Heading5"/>
        <w:rPr>
          <w:b w:val="0"/>
          <w:u w:val="single"/>
        </w:rPr>
      </w:pPr>
      <w:r w:rsidRPr="0070136E">
        <w:rPr>
          <w:b w:val="0"/>
          <w:u w:val="single"/>
        </w:rPr>
        <w:t>HMI-REQ-344089/A-Indicator Color Coordinates</w:t>
      </w:r>
    </w:p>
    <w:p w:rsidR="00E64672" w:rsidRDefault="00057B29">
      <w:pPr>
        <w:ind w:left="1440"/>
        <w:rPr>
          <w:rFonts w:cs="Arial"/>
        </w:rPr>
      </w:pPr>
    </w:p>
    <w:p w:rsidR="00E64672" w:rsidRDefault="00057B29" w:rsidP="008D522A">
      <w:pPr>
        <w:ind w:left="1440"/>
        <w:rPr>
          <w:rFonts w:cs="Arial"/>
        </w:rPr>
      </w:pPr>
      <w:r>
        <w:rPr>
          <w:rFonts w:cs="Arial"/>
        </w:rPr>
        <w:t>Amber - Reference SDS IH-0001/IS-0379</w:t>
      </w:r>
    </w:p>
    <w:p w:rsidR="0070136E" w:rsidRPr="0070136E" w:rsidRDefault="0070136E" w:rsidP="00B9479B">
      <w:pPr>
        <w:pStyle w:val="Heading5"/>
        <w:rPr>
          <w:b w:val="0"/>
          <w:u w:val="single"/>
        </w:rPr>
      </w:pPr>
      <w:r w:rsidRPr="0070136E">
        <w:rPr>
          <w:b w:val="0"/>
          <w:u w:val="single"/>
        </w:rPr>
        <w:t>HMI-REQ-344090/A-Indicator Characteristics</w:t>
      </w:r>
    </w:p>
    <w:p w:rsidR="00E64672" w:rsidRDefault="00057B29">
      <w:pPr>
        <w:pStyle w:val="CommentText"/>
        <w:rPr>
          <w:rFonts w:cs="Arial"/>
        </w:rPr>
      </w:pPr>
    </w:p>
    <w:p w:rsidR="00E64672" w:rsidRDefault="00057B29" w:rsidP="008D522A">
      <w:pPr>
        <w:ind w:left="1440"/>
        <w:rPr>
          <w:rFonts w:cs="Arial"/>
        </w:rPr>
      </w:pPr>
      <w:r>
        <w:rPr>
          <w:rFonts w:cs="Arial"/>
        </w:rPr>
        <w:t xml:space="preserve">LED - 4x4 High Telltale </w:t>
      </w:r>
    </w:p>
    <w:p w:rsidR="00406F39" w:rsidRDefault="00057B29" w:rsidP="00B9479B">
      <w:pPr>
        <w:pStyle w:val="Heading4"/>
      </w:pPr>
      <w:r>
        <w:t>Audio</w:t>
      </w:r>
    </w:p>
    <w:p w:rsidR="00E64672" w:rsidRDefault="00057B29">
      <w:pPr>
        <w:rPr>
          <w:rFonts w:cs="Arial"/>
        </w:rPr>
      </w:pPr>
    </w:p>
    <w:p w:rsidR="00E64672" w:rsidRDefault="00057B29" w:rsidP="008D522A">
      <w:pPr>
        <w:ind w:left="1440"/>
        <w:rPr>
          <w:rFonts w:cs="Arial"/>
        </w:rPr>
      </w:pPr>
      <w:r>
        <w:rPr>
          <w:rFonts w:cs="Arial"/>
        </w:rPr>
        <w:t>None.</w:t>
      </w:r>
    </w:p>
    <w:p w:rsidR="0070136E" w:rsidRPr="0070136E" w:rsidRDefault="0070136E" w:rsidP="00B9479B">
      <w:pPr>
        <w:pStyle w:val="Heading3"/>
        <w:rPr>
          <w:b w:val="0"/>
          <w:u w:val="single"/>
        </w:rPr>
      </w:pPr>
      <w:r w:rsidRPr="0070136E">
        <w:rPr>
          <w:b w:val="0"/>
          <w:u w:val="single"/>
        </w:rPr>
        <w:t>PFM-REQ-344104/A-System Accuracy</w:t>
      </w:r>
    </w:p>
    <w:p w:rsidR="00E64672" w:rsidRDefault="00057B29">
      <w:pPr>
        <w:rPr>
          <w:rFonts w:cs="Arial"/>
        </w:rPr>
      </w:pPr>
    </w:p>
    <w:p w:rsidR="00E64672" w:rsidRDefault="00057B29">
      <w:pPr>
        <w:ind w:left="1440"/>
        <w:rPr>
          <w:rFonts w:cs="Arial"/>
        </w:rPr>
      </w:pPr>
      <w:r>
        <w:rPr>
          <w:rFonts w:cs="Arial"/>
        </w:rPr>
        <w:t>The 4x4_High_Telltale</w:t>
      </w:r>
      <w:r>
        <w:rPr>
          <w:rFonts w:cs="Arial"/>
          <w:color w:val="FF0000"/>
        </w:rPr>
        <w:t xml:space="preserve"> </w:t>
      </w:r>
      <w:r>
        <w:rPr>
          <w:rFonts w:cs="Arial"/>
        </w:rPr>
        <w:t>shall change the state of the Telltale within 100</w:t>
      </w:r>
      <w:r>
        <w:rPr>
          <w:rFonts w:cs="Arial"/>
        </w:rPr>
        <w:t>msec of a state change as indicated in the state matrix reference 1.3.5.1 Subsystem Algorithm Flowchart / State Diagram.</w:t>
      </w:r>
    </w:p>
    <w:p w:rsidR="00E64672" w:rsidRDefault="00057B29">
      <w:pPr>
        <w:rPr>
          <w:rFonts w:cs="Arial"/>
        </w:rPr>
      </w:pPr>
    </w:p>
    <w:p w:rsidR="001817E9" w:rsidRDefault="00057B29">
      <w:pPr>
        <w:rPr>
          <w:rFonts w:cs="Arial"/>
        </w:rPr>
      </w:pPr>
    </w:p>
    <w:p w:rsidR="001817E9" w:rsidRDefault="00057B29">
      <w:pPr>
        <w:rPr>
          <w:rFonts w:cs="Arial"/>
        </w:rPr>
      </w:pPr>
    </w:p>
    <w:p w:rsidR="001817E9" w:rsidRDefault="00057B29">
      <w:pPr>
        <w:rPr>
          <w:rFonts w:cs="Arial"/>
        </w:rPr>
      </w:pPr>
    </w:p>
    <w:p w:rsidR="001817E9" w:rsidRDefault="00057B29">
      <w:pPr>
        <w:rPr>
          <w:rFonts w:cs="Arial"/>
        </w:rPr>
      </w:pPr>
    </w:p>
    <w:p w:rsidR="001817E9" w:rsidRDefault="00057B29">
      <w:pPr>
        <w:rPr>
          <w:rFonts w:cs="Arial"/>
        </w:rPr>
      </w:pPr>
    </w:p>
    <w:p w:rsidR="001817E9" w:rsidRDefault="00057B29">
      <w:pPr>
        <w:rPr>
          <w:rFonts w:cs="Arial"/>
        </w:rPr>
      </w:pPr>
    </w:p>
    <w:p w:rsidR="001817E9" w:rsidRDefault="00057B29">
      <w:pPr>
        <w:rPr>
          <w:rFonts w:cs="Arial"/>
        </w:rPr>
      </w:pPr>
    </w:p>
    <w:p w:rsidR="001817E9" w:rsidRDefault="00057B29">
      <w:pPr>
        <w:rPr>
          <w:rFonts w:cs="Arial"/>
        </w:rPr>
      </w:pPr>
    </w:p>
    <w:p w:rsidR="001817E9" w:rsidRDefault="00057B29">
      <w:pPr>
        <w:rPr>
          <w:rFonts w:cs="Arial"/>
        </w:rPr>
      </w:pPr>
    </w:p>
    <w:p w:rsidR="001817E9" w:rsidRDefault="00057B29">
      <w:pPr>
        <w:rPr>
          <w:rFonts w:cs="Arial"/>
        </w:rPr>
      </w:pPr>
    </w:p>
    <w:p w:rsidR="00406F39" w:rsidRDefault="00057B29" w:rsidP="00B9479B">
      <w:pPr>
        <w:pStyle w:val="Heading3"/>
      </w:pPr>
      <w:r>
        <w:lastRenderedPageBreak/>
        <w:t>Operation: Performance and Functional</w:t>
      </w:r>
    </w:p>
    <w:p w:rsidR="00406F39" w:rsidRDefault="00057B29" w:rsidP="00B9479B">
      <w:pPr>
        <w:pStyle w:val="Heading4"/>
      </w:pPr>
      <w:r>
        <w:t>Subsystem Algorithm Flowchart / State Diagram</w:t>
      </w:r>
    </w:p>
    <w:p w:rsidR="00406F39" w:rsidRDefault="00057B29" w:rsidP="00B9479B">
      <w:pPr>
        <w:pStyle w:val="Heading5"/>
      </w:pPr>
      <w:r w:rsidRPr="00B9479B">
        <w:t xml:space="preserve">F-REQ-344091/A-4x4 </w:t>
      </w:r>
      <w:r w:rsidRPr="00B9479B">
        <w:t>High Fixed / Dedicated RTT Diagnostic Flowchart</w:t>
      </w:r>
    </w:p>
    <w:p w:rsidR="008D522A" w:rsidRPr="008D522A" w:rsidRDefault="00057B29" w:rsidP="008D522A"/>
    <w:p w:rsidR="00E64672" w:rsidRDefault="00057B29">
      <w:pPr>
        <w:rPr>
          <w:rFonts w:cs="Arial"/>
        </w:rPr>
      </w:pPr>
    </w:p>
    <w:p w:rsidR="00E64672" w:rsidRDefault="0070136E" w:rsidP="0070136E">
      <w:pPr>
        <w:jc w:val="center"/>
      </w:pPr>
      <w:r w:rsidRPr="00397BE5">
        <w:object w:dxaOrig="3960" w:dyaOrig="4735">
          <v:shape id="5c769cff00003840000076d4" o:spid="_x0000_i1026" type="#_x0000_t75" style="width:198pt;height:237pt" o:ole="">
            <v:imagedata r:id="rId10" o:title=""/>
          </v:shape>
          <o:OLEObject Type="Embed" ProgID="Visio.Drawing.11" ShapeID="5c769cff00003840000076d4" DrawAspect="Content" ObjectID="_1612764595" r:id="rId11"/>
        </w:object>
      </w:r>
    </w:p>
    <w:p w:rsidR="007453E1" w:rsidRDefault="00057B29"/>
    <w:p w:rsidR="00063BDD" w:rsidRDefault="0070136E" w:rsidP="0070136E">
      <w:pPr>
        <w:jc w:val="center"/>
        <w:rPr>
          <w:rFonts w:cs="Arial"/>
        </w:rPr>
      </w:pPr>
      <w:r w:rsidRPr="00455C65">
        <w:rPr>
          <w:rFonts w:cs="Arial"/>
        </w:rPr>
        <w:object w:dxaOrig="7981" w:dyaOrig="5385">
          <v:shape id="5c769cff0000384000005aab" o:spid="_x0000_i1027" type="#_x0000_t75" style="width:399pt;height:269.25pt" o:ole="">
            <v:imagedata r:id="rId12" o:title=""/>
          </v:shape>
          <o:OLEObject Type="Embed" ProgID="Visio.Drawing.11" ShapeID="5c769cff0000384000005aab" DrawAspect="Content" ObjectID="_1612764596" r:id="rId13"/>
        </w:object>
      </w:r>
    </w:p>
    <w:p w:rsidR="00063BDD" w:rsidRDefault="00057B29" w:rsidP="00E25618">
      <w:pPr>
        <w:jc w:val="center"/>
        <w:rPr>
          <w:rFonts w:cs="Arial"/>
        </w:rPr>
        <w:sectPr w:rsidR="00063BDD" w:rsidSect="0070136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475" w:right="576" w:bottom="432" w:left="547" w:header="576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7453E1" w:rsidRDefault="00057B29" w:rsidP="00E25618">
      <w:pPr>
        <w:jc w:val="center"/>
        <w:rPr>
          <w:rFonts w:cs="Arial"/>
        </w:rPr>
      </w:pPr>
    </w:p>
    <w:p w:rsidR="00406F39" w:rsidRDefault="00057B29" w:rsidP="00B9479B">
      <w:pPr>
        <w:pStyle w:val="Heading5"/>
      </w:pPr>
      <w:r w:rsidRPr="00B9479B">
        <w:t>F-REQ-344092/A-State Matrix for 4x4_High_Telltale</w:t>
      </w:r>
    </w:p>
    <w:p w:rsidR="00546D41" w:rsidRPr="008D522A" w:rsidRDefault="00057B29" w:rsidP="008D522A"/>
    <w:tbl>
      <w:tblPr>
        <w:tblW w:w="0" w:type="auto"/>
        <w:jc w:val="center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57"/>
        <w:gridCol w:w="824"/>
        <w:gridCol w:w="952"/>
        <w:gridCol w:w="1162"/>
        <w:gridCol w:w="1083"/>
        <w:gridCol w:w="1489"/>
        <w:gridCol w:w="1391"/>
        <w:gridCol w:w="1376"/>
        <w:gridCol w:w="1035"/>
        <w:gridCol w:w="1223"/>
        <w:gridCol w:w="1208"/>
        <w:gridCol w:w="1216"/>
        <w:gridCol w:w="761"/>
      </w:tblGrid>
      <w:tr w:rsidR="00CE77E6" w:rsidRPr="00CB0EAB" w:rsidTr="001E224C">
        <w:trPr>
          <w:trHeight w:val="861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color w:val="000000"/>
                <w:sz w:val="14"/>
                <w:szCs w:val="14"/>
              </w:rPr>
              <w:t>Operational_ mode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color w:val="000000"/>
                <w:sz w:val="14"/>
                <w:szCs w:val="14"/>
              </w:rPr>
              <w:t>2WD_ 4x4_ AWD_ cfg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color w:val="000000"/>
                <w:sz w:val="14"/>
                <w:szCs w:val="14"/>
              </w:rPr>
              <w:t>4x4_CAN_ HW_Cfg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color w:val="000000"/>
                <w:sz w:val="14"/>
                <w:szCs w:val="14"/>
              </w:rPr>
              <w:t>ETM Bulb_ Check_State</w:t>
            </w:r>
          </w:p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color w:val="000000"/>
                <w:sz w:val="14"/>
                <w:szCs w:val="14"/>
              </w:rPr>
              <w:t>DIAG_ SESSION_ TIMER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color w:val="000000"/>
                <w:sz w:val="14"/>
                <w:szCs w:val="14"/>
              </w:rPr>
              <w:t>Self_Test_ Entry_Bulb_ Check_Timer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sz w:val="14"/>
                <w:szCs w:val="14"/>
              </w:rPr>
              <w:t>DIAG</w:t>
            </w:r>
            <w:r w:rsidRPr="00342CBB">
              <w:rPr>
                <w:rFonts w:cs="Arial"/>
                <w:b/>
                <w:snapToGrid w:val="0"/>
                <w:sz w:val="14"/>
                <w:szCs w:val="14"/>
              </w:rPr>
              <w:t>_DID_61CE,3,6 Four Wheel Drive (4WD) High Telltale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color w:val="000000"/>
                <w:sz w:val="14"/>
                <w:szCs w:val="14"/>
              </w:rPr>
              <w:t xml:space="preserve">DIAG_DID_61A5,4,6 </w:t>
            </w:r>
          </w:p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color w:val="000000"/>
                <w:sz w:val="14"/>
                <w:szCs w:val="14"/>
              </w:rPr>
              <w:t>(all warning lamps)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color w:val="000000"/>
                <w:sz w:val="14"/>
                <w:szCs w:val="14"/>
              </w:rPr>
              <w:t>Bulb_ Proveout_ Timer</w:t>
            </w:r>
          </w:p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sz w:val="14"/>
                <w:szCs w:val="14"/>
              </w:rPr>
              <w:t xml:space="preserve">4x4 HIGH_50msec </w:t>
            </w:r>
          </w:p>
          <w:p w:rsidR="00085005" w:rsidRPr="00CB0EAB" w:rsidRDefault="00057B29" w:rsidP="00B116D3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sz w:val="14"/>
                <w:szCs w:val="14"/>
              </w:rPr>
              <w:t>debounced switch state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sz w:val="14"/>
                <w:szCs w:val="14"/>
              </w:rPr>
              <w:t xml:space="preserve">4x4 LOW_50msec </w:t>
            </w:r>
          </w:p>
          <w:p w:rsidR="00085005" w:rsidRPr="00CB0EAB" w:rsidRDefault="00057B29" w:rsidP="00B116D3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sz w:val="14"/>
                <w:szCs w:val="14"/>
              </w:rPr>
              <w:t>debounced switch state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color w:val="FF0000"/>
                <w:sz w:val="14"/>
                <w:szCs w:val="14"/>
              </w:rPr>
            </w:pPr>
            <w:r w:rsidRPr="00CB0EAB">
              <w:rPr>
                <w:rFonts w:cs="Arial"/>
                <w:b/>
                <w:sz w:val="14"/>
                <w:szCs w:val="14"/>
              </w:rPr>
              <w:t>AwdHiLamp_ D_</w:t>
            </w:r>
            <w:r>
              <w:rPr>
                <w:rFonts w:cs="Arial"/>
                <w:b/>
                <w:sz w:val="14"/>
                <w:szCs w:val="14"/>
              </w:rPr>
              <w:t>RqDsply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5005" w:rsidRPr="00CB0EAB" w:rsidRDefault="00057B29" w:rsidP="00B116D3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CB0EAB">
              <w:rPr>
                <w:rFonts w:cs="Arial"/>
                <w:b/>
                <w:sz w:val="14"/>
                <w:szCs w:val="14"/>
              </w:rPr>
              <w:t>4x4_High_</w:t>
            </w:r>
          </w:p>
          <w:p w:rsidR="00085005" w:rsidRPr="00CB0EAB" w:rsidRDefault="00057B29" w:rsidP="00B116D3">
            <w:pPr>
              <w:jc w:val="center"/>
              <w:rPr>
                <w:rFonts w:cs="Arial"/>
                <w:b/>
                <w:snapToGrid w:val="0"/>
                <w:color w:val="FF0000"/>
                <w:sz w:val="14"/>
                <w:szCs w:val="14"/>
              </w:rPr>
            </w:pPr>
            <w:r w:rsidRPr="00CB0EAB">
              <w:rPr>
                <w:rFonts w:cs="Arial"/>
                <w:b/>
                <w:sz w:val="14"/>
                <w:szCs w:val="14"/>
              </w:rPr>
              <w:t>Telltale</w:t>
            </w:r>
          </w:p>
        </w:tc>
      </w:tr>
      <w:tr w:rsidR="00B468E3" w:rsidRPr="00CB0EAB" w:rsidTr="00895047">
        <w:trPr>
          <w:trHeight w:val="357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468E3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 xml:space="preserve">Normal or </w:t>
            </w:r>
          </w:p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Crank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4x4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25730D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z w:val="14"/>
                <w:szCs w:val="14"/>
              </w:rPr>
              <w:t>ON</w:t>
            </w:r>
          </w:p>
        </w:tc>
      </w:tr>
      <w:tr w:rsidR="00B468E3" w:rsidRPr="00CB0EAB" w:rsidTr="00895047">
        <w:trPr>
          <w:trHeight w:val="357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ON (0x1)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 xml:space="preserve">Not </w:t>
            </w: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</w:t>
            </w:r>
          </w:p>
        </w:tc>
      </w:tr>
      <w:tr w:rsidR="00B468E3" w:rsidRPr="00CB0EAB" w:rsidTr="00895047">
        <w:trPr>
          <w:trHeight w:val="357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CAN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 (0x1)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8E3" w:rsidRPr="00CB0EAB" w:rsidRDefault="00057B29" w:rsidP="00B116D3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</w:t>
            </w:r>
          </w:p>
        </w:tc>
      </w:tr>
      <w:tr w:rsidR="00AF428A" w:rsidRPr="00CB0EAB" w:rsidTr="009B397D">
        <w:trPr>
          <w:trHeight w:val="35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Normal</w:t>
            </w: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 (0x1)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ON</w:t>
            </w:r>
          </w:p>
        </w:tc>
      </w:tr>
      <w:tr w:rsidR="00AF428A" w:rsidRPr="00CB0EAB" w:rsidTr="006D6960">
        <w:trPr>
          <w:trHeight w:val="357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HW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OFF (0x0)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</w:t>
            </w: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 xml:space="preserve"> 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E</w:t>
            </w: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</w:t>
            </w: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FF</w:t>
            </w:r>
          </w:p>
        </w:tc>
      </w:tr>
      <w:tr w:rsidR="00AF428A" w:rsidRPr="00CB0EAB" w:rsidTr="006D6960">
        <w:trPr>
          <w:trHeight w:val="357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25730D" w:rsidRDefault="00057B29" w:rsidP="0025730D">
            <w:pPr>
              <w:jc w:val="center"/>
              <w:rPr>
                <w:rFonts w:cs="Arial"/>
                <w:strike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</w:t>
            </w:r>
          </w:p>
        </w:tc>
      </w:tr>
      <w:tr w:rsidR="00AF428A" w:rsidRPr="00CB0EAB" w:rsidTr="001E224C">
        <w:trPr>
          <w:trHeight w:val="357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25730D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6A66A3">
              <w:rPr>
                <w:rFonts w:cs="Arial"/>
                <w:snapToGrid w:val="0"/>
                <w:color w:val="000000"/>
                <w:sz w:val="14"/>
                <w:szCs w:val="14"/>
              </w:rPr>
              <w:t>OFF (0x0)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E</w:t>
            </w: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</w:t>
            </w: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FF</w:t>
            </w:r>
          </w:p>
        </w:tc>
      </w:tr>
      <w:tr w:rsidR="00AF428A" w:rsidRPr="00CB0EAB" w:rsidTr="001E224C">
        <w:trPr>
          <w:trHeight w:val="357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25730D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6A66A3">
              <w:rPr>
                <w:rFonts w:cs="Arial"/>
                <w:snapToGrid w:val="0"/>
                <w:color w:val="000000"/>
                <w:sz w:val="14"/>
                <w:szCs w:val="14"/>
              </w:rPr>
              <w:t>OFF (0x0)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E</w:t>
            </w: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 xml:space="preserve">Inactive </w:t>
            </w:r>
            <w:r w:rsidRPr="00CB0EAB">
              <w:rPr>
                <w:rFonts w:cs="Arial"/>
                <w:snapToGrid w:val="0"/>
                <w:sz w:val="14"/>
                <w:szCs w:val="14"/>
              </w:rPr>
              <w:t>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</w:t>
            </w: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FF</w:t>
            </w:r>
          </w:p>
        </w:tc>
      </w:tr>
      <w:tr w:rsidR="00422307" w:rsidRPr="00CB0EAB" w:rsidTr="001E224C">
        <w:trPr>
          <w:trHeight w:val="357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6A66A3" w:rsidRDefault="00057B29" w:rsidP="001E224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OFF (0x0)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 xml:space="preserve"> 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CB0EAB" w:rsidDel="00E91EA6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E</w:t>
            </w: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</w:t>
            </w: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FF</w:t>
            </w:r>
          </w:p>
        </w:tc>
      </w:tr>
      <w:tr w:rsidR="00AF428A" w:rsidRPr="00CB0EAB" w:rsidTr="009B397D">
        <w:trPr>
          <w:trHeight w:val="357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6A66A3" w:rsidRDefault="00057B29" w:rsidP="001E224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25730D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701A11"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Del="00E91EA6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</w:t>
            </w:r>
          </w:p>
        </w:tc>
      </w:tr>
      <w:tr w:rsidR="00AF428A" w:rsidRPr="00CB0EAB" w:rsidTr="009B397D">
        <w:trPr>
          <w:trHeight w:val="357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6A66A3" w:rsidRDefault="00057B29" w:rsidP="001E224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6A66A3">
              <w:rPr>
                <w:rFonts w:cs="Arial"/>
                <w:snapToGrid w:val="0"/>
                <w:color w:val="000000"/>
                <w:sz w:val="14"/>
                <w:szCs w:val="14"/>
              </w:rPr>
              <w:t>OFF (0x0)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25730D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701A11"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Del="00E91EA6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E</w:t>
            </w: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</w:t>
            </w: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FF</w:t>
            </w:r>
          </w:p>
        </w:tc>
      </w:tr>
      <w:tr w:rsidR="00AF428A" w:rsidRPr="00CB0EAB" w:rsidTr="009B397D">
        <w:trPr>
          <w:trHeight w:val="357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6A66A3" w:rsidRDefault="00057B29" w:rsidP="001E224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6A66A3">
              <w:rPr>
                <w:rFonts w:cs="Arial"/>
                <w:snapToGrid w:val="0"/>
                <w:color w:val="000000"/>
                <w:sz w:val="14"/>
                <w:szCs w:val="14"/>
              </w:rPr>
              <w:t>OFF (0x0)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25730D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701A11"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Del="00E91EA6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E</w:t>
            </w: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</w:t>
            </w: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FF</w:t>
            </w:r>
          </w:p>
        </w:tc>
      </w:tr>
      <w:tr w:rsidR="00422307" w:rsidRPr="00CB0EAB" w:rsidTr="009B397D">
        <w:trPr>
          <w:trHeight w:val="357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6A66A3" w:rsidRDefault="00057B29" w:rsidP="001E224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701A11" w:rsidRDefault="00057B29" w:rsidP="001E224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2307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ON</w:t>
            </w:r>
          </w:p>
        </w:tc>
      </w:tr>
      <w:tr w:rsidR="0025730D" w:rsidRPr="00CB0EAB" w:rsidTr="009B397D">
        <w:trPr>
          <w:trHeight w:val="357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5730D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5730D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5730D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30D" w:rsidRPr="00CA113C" w:rsidRDefault="00057B29" w:rsidP="001E224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A113C">
              <w:rPr>
                <w:rFonts w:cs="Arial"/>
                <w:snapToGrid w:val="0"/>
                <w:sz w:val="14"/>
                <w:szCs w:val="14"/>
              </w:rPr>
              <w:t>ON (0x1)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30D" w:rsidRPr="00CA113C" w:rsidRDefault="00057B29" w:rsidP="001E224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A113C">
              <w:rPr>
                <w:rFonts w:cs="Arial"/>
                <w:snapToGrid w:val="0"/>
                <w:sz w:val="14"/>
                <w:szCs w:val="14"/>
              </w:rPr>
              <w:t xml:space="preserve">Active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30D" w:rsidRPr="00CA113C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A113C">
              <w:rPr>
                <w:rFonts w:cs="Arial"/>
                <w:snapToGrid w:val="0"/>
                <w:sz w:val="14"/>
                <w:szCs w:val="14"/>
              </w:rPr>
              <w:t>Not 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30D" w:rsidRPr="00CA113C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A113C">
              <w:rPr>
                <w:rFonts w:cs="Arial"/>
                <w:snapToGrid w:val="0"/>
                <w:sz w:val="14"/>
                <w:szCs w:val="14"/>
              </w:rPr>
              <w:t xml:space="preserve">Not </w:t>
            </w:r>
            <w:r w:rsidRPr="00CA113C">
              <w:rPr>
                <w:rFonts w:cs="Arial"/>
                <w:snapToGrid w:val="0"/>
                <w:sz w:val="14"/>
                <w:szCs w:val="14"/>
              </w:rPr>
              <w:t>Received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30D" w:rsidRPr="00CA113C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A113C">
              <w:rPr>
                <w:rFonts w:cs="Arial"/>
                <w:snapToGrid w:val="0"/>
                <w:sz w:val="14"/>
                <w:szCs w:val="14"/>
              </w:rPr>
              <w:t>Not Received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30D" w:rsidRPr="00CA113C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A113C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30D" w:rsidRPr="00CA113C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A113C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30D" w:rsidRPr="00CA113C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A113C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5730D" w:rsidRPr="00CA113C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A113C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30D" w:rsidRPr="00CA113C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A113C">
              <w:rPr>
                <w:rFonts w:cs="Arial"/>
                <w:snapToGrid w:val="0"/>
                <w:sz w:val="14"/>
                <w:szCs w:val="14"/>
              </w:rPr>
              <w:t>ON</w:t>
            </w:r>
          </w:p>
        </w:tc>
      </w:tr>
      <w:tr w:rsidR="00AF428A" w:rsidRPr="00CB0EAB" w:rsidTr="009B397D">
        <w:trPr>
          <w:trHeight w:val="357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6A66A3" w:rsidRDefault="00057B29" w:rsidP="001E224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701A11" w:rsidRDefault="00057B29" w:rsidP="001E224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 (0x1)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</w:t>
            </w:r>
          </w:p>
        </w:tc>
      </w:tr>
      <w:tr w:rsidR="00AF428A" w:rsidRPr="00CB0EAB" w:rsidTr="009B397D">
        <w:trPr>
          <w:trHeight w:val="357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6A66A3" w:rsidRDefault="00057B29" w:rsidP="001E224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701A11" w:rsidRDefault="00057B29" w:rsidP="001E224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 (0x1)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</w:t>
            </w:r>
          </w:p>
        </w:tc>
      </w:tr>
      <w:tr w:rsidR="00AF428A" w:rsidRPr="00CB0EAB" w:rsidTr="009B397D">
        <w:trPr>
          <w:trHeight w:val="357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6A66A3" w:rsidRDefault="00057B29" w:rsidP="001E224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701A11" w:rsidRDefault="00057B29" w:rsidP="001E224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</w:t>
            </w:r>
          </w:p>
        </w:tc>
      </w:tr>
      <w:tr w:rsidR="00AF428A" w:rsidRPr="00CB0EAB" w:rsidTr="009B397D">
        <w:trPr>
          <w:trHeight w:val="357"/>
          <w:jc w:val="center"/>
        </w:trPr>
        <w:tc>
          <w:tcPr>
            <w:tcW w:w="13699" w:type="dxa"/>
            <w:gridSpan w:val="12"/>
            <w:tcBorders>
              <w:left w:val="single" w:sz="6" w:space="0" w:color="auto"/>
              <w:right w:val="double" w:sz="4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All Other Cases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428A" w:rsidRPr="00CB0EAB" w:rsidRDefault="00057B29" w:rsidP="00B116D3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OFF</w:t>
            </w:r>
          </w:p>
        </w:tc>
      </w:tr>
    </w:tbl>
    <w:p w:rsidR="00E64672" w:rsidRDefault="00057B29">
      <w:pPr>
        <w:ind w:firstLine="720"/>
        <w:rPr>
          <w:rFonts w:cs="Arial"/>
        </w:rPr>
      </w:pPr>
      <w:r>
        <w:rPr>
          <w:rFonts w:cs="Arial"/>
        </w:rPr>
        <w:t>X=Don’t Care</w:t>
      </w:r>
    </w:p>
    <w:p w:rsidR="00E64672" w:rsidRDefault="00057B29">
      <w:pPr>
        <w:ind w:firstLine="720"/>
        <w:rPr>
          <w:rFonts w:cs="Arial"/>
        </w:rPr>
      </w:pPr>
      <w:r>
        <w:rPr>
          <w:rFonts w:cs="Arial"/>
        </w:rPr>
        <w:t xml:space="preserve">Not Received = The state when a DIAG_SESSION_TIMER is active and the </w:t>
      </w:r>
      <w:r>
        <w:rPr>
          <w:rFonts w:cs="Arial"/>
        </w:rPr>
        <w:t>D</w:t>
      </w:r>
      <w:r>
        <w:rPr>
          <w:rFonts w:cs="Arial"/>
        </w:rPr>
        <w:t xml:space="preserve">ID has </w:t>
      </w:r>
      <w:r>
        <w:rPr>
          <w:rFonts w:cs="Arial"/>
        </w:rPr>
        <w:t>not been received</w:t>
      </w:r>
    </w:p>
    <w:p w:rsidR="00063BDD" w:rsidRDefault="00057B29">
      <w:pPr>
        <w:ind w:firstLine="720"/>
        <w:rPr>
          <w:rFonts w:cs="Arial"/>
        </w:rPr>
        <w:sectPr w:rsidR="00063BDD" w:rsidSect="0070136E">
          <w:pgSz w:w="15840" w:h="12240" w:orient="landscape" w:code="1"/>
          <w:pgMar w:top="475" w:right="576" w:bottom="432" w:left="547" w:header="576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5C229B" w:rsidRDefault="00057B29">
      <w:pPr>
        <w:ind w:firstLine="720"/>
        <w:rPr>
          <w:rFonts w:cs="Arial"/>
        </w:rPr>
      </w:pPr>
    </w:p>
    <w:p w:rsidR="00406F39" w:rsidRDefault="00057B29" w:rsidP="00B9479B">
      <w:pPr>
        <w:pStyle w:val="Heading5"/>
      </w:pPr>
      <w:r w:rsidRPr="00B9479B">
        <w:t>F-REQ-344093/A-State Matrix for AwdRnge_D_ActlIPC signal and DIAG_DID_1E7B when configured for HW</w:t>
      </w:r>
    </w:p>
    <w:p w:rsidR="00AE06BC" w:rsidRPr="00AE06BC" w:rsidRDefault="00057B29" w:rsidP="00AE06BC"/>
    <w:tbl>
      <w:tblPr>
        <w:tblW w:w="0" w:type="auto"/>
        <w:jc w:val="center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6"/>
        <w:gridCol w:w="1019"/>
        <w:gridCol w:w="1103"/>
        <w:gridCol w:w="1593"/>
        <w:gridCol w:w="1647"/>
        <w:gridCol w:w="1647"/>
        <w:gridCol w:w="1602"/>
        <w:gridCol w:w="1418"/>
      </w:tblGrid>
      <w:tr w:rsidR="00440336" w:rsidRPr="00A662CC" w:rsidTr="00DC1526">
        <w:trPr>
          <w:trHeight w:val="861"/>
          <w:jc w:val="center"/>
        </w:trPr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snapToGrid w:val="0"/>
                <w:sz w:val="14"/>
                <w:szCs w:val="14"/>
              </w:rPr>
              <w:t>Operational_ Mode</w:t>
            </w:r>
          </w:p>
        </w:tc>
        <w:tc>
          <w:tcPr>
            <w:tcW w:w="1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b/>
                <w:bCs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bCs/>
                <w:snapToGrid w:val="0"/>
                <w:sz w:val="14"/>
                <w:szCs w:val="14"/>
              </w:rPr>
              <w:t xml:space="preserve">2WD_4X4_ </w:t>
            </w:r>
            <w:r>
              <w:rPr>
                <w:rFonts w:cs="Arial"/>
                <w:b/>
                <w:bCs/>
                <w:snapToGrid w:val="0"/>
                <w:sz w:val="14"/>
                <w:szCs w:val="14"/>
              </w:rPr>
              <w:t xml:space="preserve"> </w:t>
            </w:r>
            <w:r w:rsidRPr="00A662CC">
              <w:rPr>
                <w:rFonts w:cs="Arial"/>
                <w:b/>
                <w:bCs/>
                <w:snapToGrid w:val="0"/>
                <w:sz w:val="14"/>
                <w:szCs w:val="14"/>
              </w:rPr>
              <w:t>AWD_Config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b/>
                <w:bCs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bCs/>
                <w:snapToGrid w:val="0"/>
                <w:sz w:val="14"/>
                <w:szCs w:val="14"/>
              </w:rPr>
              <w:t>4x4_ CAN_HW_</w:t>
            </w:r>
          </w:p>
          <w:p w:rsidR="00440336" w:rsidRPr="00A662CC" w:rsidRDefault="00057B29" w:rsidP="00DC1526">
            <w:pPr>
              <w:jc w:val="center"/>
              <w:rPr>
                <w:rFonts w:cs="Arial"/>
                <w:b/>
                <w:bCs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bCs/>
                <w:snapToGrid w:val="0"/>
                <w:sz w:val="14"/>
                <w:szCs w:val="14"/>
              </w:rPr>
              <w:t>Config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b/>
                <w:bCs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bCs/>
                <w:snapToGrid w:val="0"/>
                <w:sz w:val="14"/>
                <w:szCs w:val="14"/>
              </w:rPr>
              <w:t>Bulb_ Proveout_ Timer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snapToGrid w:val="0"/>
                <w:sz w:val="14"/>
                <w:szCs w:val="14"/>
              </w:rPr>
              <w:t xml:space="preserve">4x4 HIGH_1000msec </w:t>
            </w:r>
          </w:p>
          <w:p w:rsidR="00440336" w:rsidRPr="00A662CC" w:rsidRDefault="00057B29" w:rsidP="00DC1526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snapToGrid w:val="0"/>
                <w:sz w:val="14"/>
                <w:szCs w:val="14"/>
              </w:rPr>
              <w:t>debounced switch state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snapToGrid w:val="0"/>
                <w:sz w:val="14"/>
                <w:szCs w:val="14"/>
              </w:rPr>
              <w:t xml:space="preserve">4x4 LOW_1000msec </w:t>
            </w:r>
          </w:p>
          <w:p w:rsidR="00440336" w:rsidRPr="00A662CC" w:rsidRDefault="00057B29" w:rsidP="00DC1526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snapToGrid w:val="0"/>
                <w:sz w:val="14"/>
                <w:szCs w:val="14"/>
              </w:rPr>
              <w:t>debounced switch state</w:t>
            </w:r>
          </w:p>
        </w:tc>
        <w:tc>
          <w:tcPr>
            <w:tcW w:w="160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40336" w:rsidRDefault="00057B29" w:rsidP="00DC1526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A662CC">
              <w:rPr>
                <w:rFonts w:cs="Arial"/>
                <w:b/>
                <w:sz w:val="14"/>
                <w:szCs w:val="14"/>
              </w:rPr>
              <w:t>AwdRnge_D_Actl</w:t>
            </w:r>
            <w:r>
              <w:rPr>
                <w:rFonts w:cs="Arial"/>
                <w:b/>
                <w:sz w:val="14"/>
                <w:szCs w:val="14"/>
              </w:rPr>
              <w:t>IPC</w:t>
            </w:r>
          </w:p>
          <w:p w:rsidR="00440336" w:rsidRPr="00A662CC" w:rsidRDefault="00057B29" w:rsidP="00DC1526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Signal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DIAG_DID_1E7B</w:t>
            </w:r>
          </w:p>
        </w:tc>
      </w:tr>
      <w:tr w:rsidR="00440336" w:rsidRPr="00A662CC" w:rsidTr="00DC1526">
        <w:trPr>
          <w:trHeight w:val="285"/>
          <w:jc w:val="center"/>
        </w:trPr>
        <w:tc>
          <w:tcPr>
            <w:tcW w:w="9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0336" w:rsidRDefault="00057B29" w:rsidP="00DC1526">
            <w:pPr>
              <w:jc w:val="center"/>
              <w:rPr>
                <w:rFonts w:cs="Arial"/>
                <w:sz w:val="14"/>
                <w:szCs w:val="14"/>
              </w:rPr>
            </w:pPr>
            <w:r w:rsidRPr="00A662CC">
              <w:rPr>
                <w:rFonts w:cs="Arial"/>
                <w:sz w:val="14"/>
                <w:szCs w:val="14"/>
              </w:rPr>
              <w:t>Normal</w:t>
            </w:r>
          </w:p>
          <w:p w:rsidR="00440336" w:rsidRPr="00A662CC" w:rsidRDefault="00057B29" w:rsidP="00DC1526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 or Crank</w:t>
            </w:r>
          </w:p>
        </w:tc>
        <w:tc>
          <w:tcPr>
            <w:tcW w:w="101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4x4 (0x1)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HW (0x0)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Active</w:t>
            </w:r>
          </w:p>
        </w:tc>
        <w:tc>
          <w:tcPr>
            <w:tcW w:w="0" w:type="auto"/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1602" w:type="dxa"/>
            <w:tcBorders>
              <w:right w:val="single" w:sz="6" w:space="0" w:color="auto"/>
            </w:tcBorders>
            <w:vAlign w:val="center"/>
          </w:tcPr>
          <w:p w:rsidR="00440336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0x7 (Unknown)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0xFF (Invalid)</w:t>
            </w:r>
          </w:p>
        </w:tc>
      </w:tr>
      <w:tr w:rsidR="00440336" w:rsidRPr="00A662CC" w:rsidTr="00DC1526">
        <w:trPr>
          <w:trHeight w:val="285"/>
          <w:jc w:val="center"/>
        </w:trPr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Inactive</w:t>
            </w:r>
          </w:p>
        </w:tc>
        <w:tc>
          <w:tcPr>
            <w:tcW w:w="0" w:type="auto"/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1602" w:type="dxa"/>
            <w:tcBorders>
              <w:right w:val="single" w:sz="6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0x0 (Low Range Locked)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0x4 (Four Wheel Drive - Low)</w:t>
            </w:r>
          </w:p>
        </w:tc>
      </w:tr>
      <w:tr w:rsidR="00440336" w:rsidRPr="00A662CC" w:rsidTr="00DC1526">
        <w:trPr>
          <w:trHeight w:val="285"/>
          <w:jc w:val="center"/>
        </w:trPr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z w:val="14"/>
                <w:szCs w:val="14"/>
              </w:rPr>
            </w:pPr>
            <w:r w:rsidRPr="00A662CC">
              <w:rPr>
                <w:rFonts w:cs="Arial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1602" w:type="dxa"/>
            <w:tcBorders>
              <w:right w:val="single" w:sz="6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0x4 (High Range Locked)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0x2 (Four Wheel Drive – High)</w:t>
            </w:r>
          </w:p>
        </w:tc>
      </w:tr>
      <w:tr w:rsidR="00440336" w:rsidRPr="00A662CC" w:rsidTr="00DC1526">
        <w:trPr>
          <w:trHeight w:val="285"/>
          <w:jc w:val="center"/>
        </w:trPr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1602" w:type="dxa"/>
            <w:tcBorders>
              <w:right w:val="single" w:sz="6" w:space="0" w:color="auto"/>
            </w:tcBorders>
            <w:vAlign w:val="center"/>
          </w:tcPr>
          <w:p w:rsidR="00440336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0x7 (Unknown)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0xFF (Invalid)</w:t>
            </w:r>
          </w:p>
        </w:tc>
      </w:tr>
      <w:tr w:rsidR="00440336" w:rsidRPr="00A662CC" w:rsidTr="00DC1526">
        <w:trPr>
          <w:trHeight w:val="285"/>
          <w:jc w:val="center"/>
        </w:trPr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40336" w:rsidRPr="00A662CC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1602" w:type="dxa"/>
            <w:tcBorders>
              <w:right w:val="single" w:sz="6" w:space="0" w:color="auto"/>
            </w:tcBorders>
            <w:vAlign w:val="center"/>
          </w:tcPr>
          <w:p w:rsidR="00440336" w:rsidRPr="00F718A0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F718A0">
              <w:rPr>
                <w:rFonts w:cs="Arial"/>
                <w:snapToGrid w:val="0"/>
                <w:sz w:val="14"/>
                <w:szCs w:val="14"/>
              </w:rPr>
              <w:t>0x6</w:t>
            </w:r>
            <w:r w:rsidRPr="00F718A0">
              <w:rPr>
                <w:rFonts w:cs="Arial"/>
                <w:snapToGrid w:val="0"/>
                <w:sz w:val="14"/>
                <w:szCs w:val="14"/>
              </w:rPr>
              <w:t xml:space="preserve"> (</w:t>
            </w:r>
            <w:r w:rsidRPr="00F718A0">
              <w:rPr>
                <w:rFonts w:cs="Arial"/>
                <w:sz w:val="14"/>
                <w:szCs w:val="14"/>
              </w:rPr>
              <w:t>High_Range_2wd)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40336" w:rsidRPr="00F718A0" w:rsidRDefault="00057B29" w:rsidP="00DC1526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0x0 (Two Wheel Drive)</w:t>
            </w:r>
          </w:p>
        </w:tc>
      </w:tr>
      <w:tr w:rsidR="00440336" w:rsidRPr="00A662CC" w:rsidTr="00DC1526">
        <w:trPr>
          <w:trHeight w:val="285"/>
          <w:jc w:val="center"/>
        </w:trPr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336" w:rsidRDefault="00057B29" w:rsidP="00DC1526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0336" w:rsidRPr="00F95ED4" w:rsidRDefault="00057B29" w:rsidP="00DC1526">
            <w:pPr>
              <w:jc w:val="center"/>
              <w:rPr>
                <w:rFonts w:cs="Arial"/>
                <w:strike/>
                <w:snapToGrid w:val="0"/>
                <w:sz w:val="14"/>
                <w:szCs w:val="14"/>
                <w:highlight w:val="green"/>
              </w:rPr>
            </w:pPr>
            <w:r w:rsidRPr="00F95ED4">
              <w:rPr>
                <w:rFonts w:cs="Arial"/>
                <w:snapToGrid w:val="0"/>
                <w:sz w:val="14"/>
                <w:szCs w:val="14"/>
                <w:highlight w:val="green"/>
              </w:rPr>
              <w:t>2WD (0x0)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0336" w:rsidRPr="00F95ED4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F95ED4">
              <w:rPr>
                <w:rFonts w:cs="Arial"/>
                <w:snapToGrid w:val="0"/>
                <w:sz w:val="14"/>
                <w:szCs w:val="14"/>
                <w:highlight w:val="green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0336" w:rsidRPr="00F95ED4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F95ED4">
              <w:rPr>
                <w:rFonts w:cs="Arial"/>
                <w:snapToGrid w:val="0"/>
                <w:sz w:val="14"/>
                <w:szCs w:val="14"/>
                <w:highlight w:val="green"/>
              </w:rPr>
              <w:t>Inactive</w:t>
            </w:r>
          </w:p>
        </w:tc>
        <w:tc>
          <w:tcPr>
            <w:tcW w:w="0" w:type="auto"/>
            <w:vAlign w:val="center"/>
          </w:tcPr>
          <w:p w:rsidR="00440336" w:rsidRPr="00F95ED4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F95ED4">
              <w:rPr>
                <w:rFonts w:cs="Arial"/>
                <w:snapToGrid w:val="0"/>
                <w:sz w:val="14"/>
                <w:szCs w:val="14"/>
                <w:highlight w:val="green"/>
              </w:rPr>
              <w:t>X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40336" w:rsidRPr="00F95ED4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F95ED4">
              <w:rPr>
                <w:rFonts w:cs="Arial"/>
                <w:snapToGrid w:val="0"/>
                <w:sz w:val="14"/>
                <w:szCs w:val="14"/>
                <w:highlight w:val="green"/>
              </w:rPr>
              <w:t>X</w:t>
            </w:r>
          </w:p>
        </w:tc>
        <w:tc>
          <w:tcPr>
            <w:tcW w:w="1602" w:type="dxa"/>
            <w:tcBorders>
              <w:right w:val="single" w:sz="6" w:space="0" w:color="auto"/>
            </w:tcBorders>
            <w:vAlign w:val="center"/>
          </w:tcPr>
          <w:p w:rsidR="00440336" w:rsidRPr="00F95ED4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F95ED4">
              <w:rPr>
                <w:rFonts w:cs="Arial"/>
                <w:snapToGrid w:val="0"/>
                <w:sz w:val="14"/>
                <w:szCs w:val="14"/>
                <w:highlight w:val="green"/>
              </w:rPr>
              <w:t>0x6 (</w:t>
            </w:r>
            <w:r w:rsidRPr="00F95ED4">
              <w:rPr>
                <w:rFonts w:cs="Arial"/>
                <w:sz w:val="14"/>
                <w:szCs w:val="14"/>
                <w:highlight w:val="green"/>
              </w:rPr>
              <w:t>High_Range_2wd)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40336" w:rsidRPr="00F95ED4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F95ED4">
              <w:rPr>
                <w:rFonts w:cs="Arial"/>
                <w:snapToGrid w:val="0"/>
                <w:sz w:val="14"/>
                <w:szCs w:val="14"/>
                <w:highlight w:val="green"/>
              </w:rPr>
              <w:t>0x0 (Two Wheel Drive)</w:t>
            </w:r>
          </w:p>
        </w:tc>
      </w:tr>
      <w:tr w:rsidR="00440336" w:rsidRPr="00A662CC" w:rsidTr="00DC1526">
        <w:trPr>
          <w:trHeight w:val="285"/>
          <w:jc w:val="center"/>
        </w:trPr>
        <w:tc>
          <w:tcPr>
            <w:tcW w:w="5725" w:type="dxa"/>
            <w:gridSpan w:val="6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40336" w:rsidRPr="00F86941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F86941">
              <w:rPr>
                <w:rFonts w:cs="Arial"/>
                <w:snapToGrid w:val="0"/>
                <w:sz w:val="14"/>
                <w:szCs w:val="14"/>
                <w:highlight w:val="green"/>
              </w:rPr>
              <w:t>All Other Cases</w:t>
            </w:r>
          </w:p>
        </w:tc>
        <w:tc>
          <w:tcPr>
            <w:tcW w:w="1602" w:type="dxa"/>
            <w:tcBorders>
              <w:right w:val="single" w:sz="6" w:space="0" w:color="auto"/>
            </w:tcBorders>
            <w:vAlign w:val="center"/>
          </w:tcPr>
          <w:p w:rsidR="00440336" w:rsidRPr="00802796" w:rsidRDefault="00057B29" w:rsidP="00DC1526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802796">
              <w:rPr>
                <w:rFonts w:cs="Arial"/>
                <w:snapToGrid w:val="0"/>
                <w:sz w:val="14"/>
                <w:szCs w:val="14"/>
                <w:highlight w:val="green"/>
              </w:rPr>
              <w:t>0x7 (Unknown)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40336" w:rsidRPr="00802796" w:rsidRDefault="00057B29" w:rsidP="00DC1526">
            <w:pPr>
              <w:jc w:val="center"/>
              <w:rPr>
                <w:rFonts w:cs="Arial"/>
                <w:highlight w:val="green"/>
              </w:rPr>
            </w:pPr>
            <w:r w:rsidRPr="00802796">
              <w:rPr>
                <w:rFonts w:cs="Arial"/>
                <w:snapToGrid w:val="0"/>
                <w:sz w:val="14"/>
                <w:szCs w:val="14"/>
                <w:highlight w:val="green"/>
              </w:rPr>
              <w:t>0xFF (Invalid)</w:t>
            </w:r>
          </w:p>
        </w:tc>
      </w:tr>
    </w:tbl>
    <w:p w:rsidR="005C229B" w:rsidRPr="00A662CC" w:rsidRDefault="00057B29" w:rsidP="005C229B">
      <w:pPr>
        <w:ind w:left="720"/>
        <w:rPr>
          <w:rFonts w:cs="Arial"/>
        </w:rPr>
      </w:pPr>
      <w:r w:rsidRPr="00A662CC">
        <w:rPr>
          <w:rFonts w:cs="Arial"/>
        </w:rPr>
        <w:t>X=Don’t Care</w:t>
      </w:r>
    </w:p>
    <w:p w:rsidR="005C229B" w:rsidRPr="00A662CC" w:rsidRDefault="00057B29" w:rsidP="005C229B">
      <w:pPr>
        <w:ind w:left="720"/>
        <w:rPr>
          <w:rFonts w:cs="Arial"/>
        </w:rPr>
      </w:pPr>
      <w:r w:rsidRPr="00A662CC">
        <w:rPr>
          <w:rFonts w:cs="Arial"/>
        </w:rPr>
        <w:t xml:space="preserve">Not Received = The state when a DIAG_SESSION_TIMER is active and the DID has not been received </w:t>
      </w:r>
    </w:p>
    <w:p w:rsidR="005C229B" w:rsidRPr="00A662CC" w:rsidRDefault="00057B29" w:rsidP="005C229B">
      <w:pPr>
        <w:ind w:left="720"/>
        <w:rPr>
          <w:rFonts w:cs="Arial"/>
        </w:rPr>
      </w:pPr>
      <w:r w:rsidRPr="00A662CC">
        <w:rPr>
          <w:rFonts w:cs="Arial"/>
        </w:rPr>
        <w:t>No State Change = The state does not change; keep the existing state.</w:t>
      </w:r>
    </w:p>
    <w:p w:rsidR="008C4949" w:rsidRPr="008C4949" w:rsidRDefault="00057B29" w:rsidP="005C229B">
      <w:pPr>
        <w:ind w:left="720"/>
        <w:rPr>
          <w:rFonts w:cs="Arial"/>
        </w:rPr>
      </w:pPr>
    </w:p>
    <w:p w:rsidR="005C229B" w:rsidRDefault="00057B29" w:rsidP="006A21FD">
      <w:pPr>
        <w:ind w:left="720"/>
        <w:rPr>
          <w:rFonts w:cs="Arial"/>
        </w:rPr>
      </w:pPr>
      <w:r w:rsidRPr="009A2F1D">
        <w:rPr>
          <w:rFonts w:cs="Arial"/>
          <w:color w:val="FF0000"/>
        </w:rPr>
        <w:t>Note: it is necessary to have both a long (1000 msec) and a short (50 msec) debounce of 4</w:t>
      </w:r>
      <w:r w:rsidRPr="009A2F1D">
        <w:rPr>
          <w:rFonts w:cs="Arial"/>
          <w:color w:val="FF0000"/>
        </w:rPr>
        <w:t>x4 HIGH and 4x4 LOW hardwired inputs. The long debounce is to prevent cycling of the traction control LED during a blocked 4x4 shift event</w:t>
      </w:r>
      <w:r w:rsidRPr="00A662CC">
        <w:rPr>
          <w:rFonts w:cs="Arial"/>
        </w:rPr>
        <w:t>.</w:t>
      </w:r>
    </w:p>
    <w:p w:rsidR="00406F39" w:rsidRDefault="00057B29" w:rsidP="00B9479B">
      <w:pPr>
        <w:pStyle w:val="Heading4"/>
      </w:pPr>
      <w:r>
        <w:t>Operation Description (supports algorithm flowchart /state diagram)</w:t>
      </w:r>
    </w:p>
    <w:p w:rsidR="00406F39" w:rsidRDefault="00057B29" w:rsidP="00B9479B">
      <w:pPr>
        <w:pStyle w:val="Heading4"/>
      </w:pPr>
      <w:r w:rsidRPr="00B9479B">
        <w:t>FS-REQ-344107/A-Function Safety Classification (EMC)</w:t>
      </w:r>
    </w:p>
    <w:p w:rsidR="00E64672" w:rsidRDefault="00057B29">
      <w:pPr>
        <w:rPr>
          <w:rFonts w:cs="Arial"/>
        </w:rPr>
      </w:pPr>
    </w:p>
    <w:p w:rsidR="00E64672" w:rsidRDefault="00057B29" w:rsidP="008D522A">
      <w:pPr>
        <w:ind w:left="1440"/>
        <w:rPr>
          <w:rFonts w:cs="Arial"/>
        </w:rPr>
      </w:pPr>
      <w:r>
        <w:rPr>
          <w:rFonts w:cs="Arial"/>
        </w:rPr>
        <w:t>Class B</w:t>
      </w:r>
    </w:p>
    <w:p w:rsidR="00406F39" w:rsidRDefault="00057B29" w:rsidP="00B9479B">
      <w:pPr>
        <w:pStyle w:val="Heading4"/>
      </w:pPr>
      <w:r>
        <w:t>Memory Storage</w:t>
      </w:r>
    </w:p>
    <w:p w:rsidR="00406F39" w:rsidRDefault="00057B29" w:rsidP="00B9479B">
      <w:pPr>
        <w:pStyle w:val="Heading5"/>
      </w:pPr>
      <w:r w:rsidRPr="00B9479B">
        <w:t>NVM-REQ-344094/A-Parameters Table</w:t>
      </w:r>
    </w:p>
    <w:p w:rsidR="00AE06BC" w:rsidRPr="00AE06BC" w:rsidRDefault="00057B29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3690"/>
        <w:gridCol w:w="1980"/>
        <w:gridCol w:w="1980"/>
      </w:tblGrid>
      <w:tr w:rsidR="00E64672" w:rsidTr="0070136E">
        <w:trPr>
          <w:trHeight w:val="692"/>
          <w:jc w:val="center"/>
        </w:trPr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Value at </w:t>
            </w:r>
          </w:p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Battery Connect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Value at </w:t>
            </w:r>
          </w:p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Module Wake-up</w:t>
            </w:r>
          </w:p>
        </w:tc>
      </w:tr>
      <w:tr w:rsidR="00E64672" w:rsidTr="0070136E">
        <w:trPr>
          <w:jc w:val="center"/>
        </w:trPr>
        <w:tc>
          <w:tcPr>
            <w:tcW w:w="2988" w:type="dxa"/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color w:val="FF0000"/>
              </w:rPr>
            </w:pPr>
            <w:r>
              <w:rPr>
                <w:rFonts w:cs="Arial"/>
              </w:rPr>
              <w:t>4x4_High_Telltale</w:t>
            </w:r>
          </w:p>
        </w:tc>
        <w:tc>
          <w:tcPr>
            <w:tcW w:w="3690" w:type="dxa"/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Used to control the state of the LED</w:t>
            </w:r>
          </w:p>
        </w:tc>
        <w:tc>
          <w:tcPr>
            <w:tcW w:w="1980" w:type="dxa"/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>OFF (0x0)</w:t>
            </w:r>
          </w:p>
        </w:tc>
        <w:tc>
          <w:tcPr>
            <w:tcW w:w="1980" w:type="dxa"/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>OFF (0x0)</w:t>
            </w:r>
          </w:p>
        </w:tc>
      </w:tr>
      <w:tr w:rsidR="00E64672" w:rsidTr="0070136E">
        <w:trPr>
          <w:jc w:val="center"/>
        </w:trPr>
        <w:tc>
          <w:tcPr>
            <w:tcW w:w="2988" w:type="dxa"/>
          </w:tcPr>
          <w:p w:rsidR="00E64672" w:rsidRPr="00A66587" w:rsidRDefault="00057B29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A66587">
              <w:rPr>
                <w:rFonts w:cs="Arial"/>
              </w:rPr>
              <w:t>AwdHiLamp_ D_</w:t>
            </w:r>
            <w:r w:rsidRPr="00A66587">
              <w:rPr>
                <w:rFonts w:cs="Arial"/>
              </w:rPr>
              <w:t>RqDsply</w:t>
            </w:r>
          </w:p>
        </w:tc>
        <w:tc>
          <w:tcPr>
            <w:tcW w:w="3690" w:type="dxa"/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>CAN  signal sent from 4x4CM.</w:t>
            </w:r>
          </w:p>
        </w:tc>
        <w:tc>
          <w:tcPr>
            <w:tcW w:w="1980" w:type="dxa"/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>0 (0x0)</w:t>
            </w:r>
          </w:p>
        </w:tc>
        <w:tc>
          <w:tcPr>
            <w:tcW w:w="1980" w:type="dxa"/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>0 (0x0)</w:t>
            </w:r>
          </w:p>
        </w:tc>
      </w:tr>
      <w:tr w:rsidR="0067588A" w:rsidTr="0070136E">
        <w:trPr>
          <w:jc w:val="center"/>
        </w:trPr>
        <w:tc>
          <w:tcPr>
            <w:tcW w:w="2988" w:type="dxa"/>
          </w:tcPr>
          <w:p w:rsidR="0067588A" w:rsidRPr="00342CBB" w:rsidRDefault="00057B29" w:rsidP="00273EE3">
            <w:pPr>
              <w:pStyle w:val="Header"/>
              <w:tabs>
                <w:tab w:val="clear" w:pos="4320"/>
                <w:tab w:val="clear" w:pos="8640"/>
              </w:tabs>
            </w:pPr>
            <w:r w:rsidRPr="00342CBB">
              <w:t>DIAG_DID_61CE, 3, 6</w:t>
            </w:r>
          </w:p>
          <w:p w:rsidR="0067588A" w:rsidRDefault="00057B29">
            <w:pPr>
              <w:pStyle w:val="Header"/>
              <w:tabs>
                <w:tab w:val="clear" w:pos="4320"/>
                <w:tab w:val="clear" w:pos="8640"/>
              </w:tabs>
            </w:pPr>
            <w:r w:rsidRPr="00B937B4">
              <w:t xml:space="preserve">[(4WD) </w:t>
            </w:r>
            <w:r w:rsidRPr="00B937B4">
              <w:t>High Telltale</w:t>
            </w:r>
            <w:r w:rsidRPr="000C1A5A">
              <w:t>]</w:t>
            </w:r>
          </w:p>
        </w:tc>
        <w:tc>
          <w:tcPr>
            <w:tcW w:w="3690" w:type="dxa"/>
          </w:tcPr>
          <w:p w:rsidR="0067588A" w:rsidRPr="00342CBB" w:rsidRDefault="00057B29" w:rsidP="00273EE3">
            <w:pPr>
              <w:pStyle w:val="Header"/>
              <w:tabs>
                <w:tab w:val="clear" w:pos="4320"/>
                <w:tab w:val="clear" w:pos="8640"/>
              </w:tabs>
            </w:pPr>
            <w:r w:rsidRPr="00342CBB">
              <w:t>Warning Lamp "B" Status byte 3 bit 6</w:t>
            </w:r>
          </w:p>
          <w:p w:rsidR="0067588A" w:rsidRDefault="00057B29">
            <w:pPr>
              <w:pStyle w:val="Header"/>
              <w:tabs>
                <w:tab w:val="clear" w:pos="4320"/>
                <w:tab w:val="clear" w:pos="8640"/>
              </w:tabs>
            </w:pPr>
            <w:r w:rsidRPr="00342CBB">
              <w:t>Four Wheel Drive (4WD) High Telltale</w:t>
            </w:r>
          </w:p>
        </w:tc>
        <w:tc>
          <w:tcPr>
            <w:tcW w:w="1980" w:type="dxa"/>
            <w:vAlign w:val="center"/>
          </w:tcPr>
          <w:p w:rsidR="0067588A" w:rsidRDefault="00057B29">
            <w:pPr>
              <w:pStyle w:val="Header"/>
              <w:tabs>
                <w:tab w:val="clear" w:pos="4320"/>
                <w:tab w:val="clear" w:pos="8640"/>
              </w:tabs>
            </w:pPr>
            <w:r w:rsidRPr="00342CBB">
              <w:t>Off (0x0)</w:t>
            </w:r>
          </w:p>
        </w:tc>
        <w:tc>
          <w:tcPr>
            <w:tcW w:w="1980" w:type="dxa"/>
            <w:vAlign w:val="center"/>
          </w:tcPr>
          <w:p w:rsidR="0067588A" w:rsidRDefault="00057B29">
            <w:pPr>
              <w:pStyle w:val="Header"/>
              <w:tabs>
                <w:tab w:val="clear" w:pos="4320"/>
                <w:tab w:val="clear" w:pos="8640"/>
              </w:tabs>
            </w:pPr>
            <w:r w:rsidRPr="00342CBB">
              <w:t>Off (0x0)</w:t>
            </w:r>
          </w:p>
        </w:tc>
      </w:tr>
      <w:tr w:rsidR="00CE6126" w:rsidTr="0070136E">
        <w:trPr>
          <w:jc w:val="center"/>
        </w:trPr>
        <w:tc>
          <w:tcPr>
            <w:tcW w:w="2988" w:type="dxa"/>
          </w:tcPr>
          <w:p w:rsidR="00CE6126" w:rsidRDefault="00057B29" w:rsidP="009A5346">
            <w:pPr>
              <w:pStyle w:val="Header"/>
              <w:tabs>
                <w:tab w:val="clear" w:pos="4320"/>
                <w:tab w:val="clear" w:pos="8640"/>
              </w:tabs>
            </w:pPr>
            <w:r>
              <w:t>DIAG_DID_61A5,4,6 (all warning lamps)</w:t>
            </w:r>
          </w:p>
        </w:tc>
        <w:tc>
          <w:tcPr>
            <w:tcW w:w="3690" w:type="dxa"/>
          </w:tcPr>
          <w:p w:rsidR="00CE6126" w:rsidRDefault="00057B29" w:rsidP="009A5346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Indicator Lamp Control 2, byte </w:t>
            </w:r>
            <w:r>
              <w:t>4</w:t>
            </w:r>
            <w:r>
              <w:t>, bit 6 (all warning lamps)</w:t>
            </w:r>
          </w:p>
        </w:tc>
        <w:tc>
          <w:tcPr>
            <w:tcW w:w="1980" w:type="dxa"/>
          </w:tcPr>
          <w:p w:rsidR="00CE6126" w:rsidRDefault="00057B29" w:rsidP="009A5346">
            <w:pPr>
              <w:pStyle w:val="Header"/>
              <w:tabs>
                <w:tab w:val="clear" w:pos="4320"/>
                <w:tab w:val="clear" w:pos="8640"/>
              </w:tabs>
            </w:pPr>
            <w:r>
              <w:t>0</w:t>
            </w:r>
            <w:r>
              <w:t xml:space="preserve"> (0x0)</w:t>
            </w:r>
          </w:p>
        </w:tc>
        <w:tc>
          <w:tcPr>
            <w:tcW w:w="1980" w:type="dxa"/>
          </w:tcPr>
          <w:p w:rsidR="00CE6126" w:rsidRDefault="00057B29" w:rsidP="009A5346">
            <w:pPr>
              <w:pStyle w:val="Header"/>
              <w:tabs>
                <w:tab w:val="clear" w:pos="4320"/>
                <w:tab w:val="clear" w:pos="8640"/>
              </w:tabs>
            </w:pPr>
            <w:r>
              <w:t>0 (0x0)</w:t>
            </w:r>
          </w:p>
        </w:tc>
      </w:tr>
      <w:tr w:rsidR="00E64672" w:rsidTr="0070136E">
        <w:trPr>
          <w:jc w:val="center"/>
        </w:trPr>
        <w:tc>
          <w:tcPr>
            <w:tcW w:w="2988" w:type="dxa"/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>DIAG_DID_</w:t>
            </w:r>
            <w:r w:rsidRPr="00CE6126">
              <w:rPr>
                <w:rFonts w:cs="Arial"/>
              </w:rPr>
              <w:t>1E7B</w:t>
            </w:r>
            <w:r w:rsidRPr="00CE6126">
              <w:rPr>
                <w:rFonts w:cs="Arial"/>
              </w:rPr>
              <w:t xml:space="preserve"> </w:t>
            </w:r>
            <w:r w:rsidRPr="00CE6126">
              <w:rPr>
                <w:rFonts w:cs="Arial"/>
              </w:rPr>
              <w:t>(</w:t>
            </w:r>
            <w:r w:rsidRPr="00CE6126">
              <w:rPr>
                <w:rFonts w:cs="Arial"/>
              </w:rPr>
              <w:t>Four Wheel Drive</w:t>
            </w:r>
            <w:r w:rsidRPr="00CE6126">
              <w:rPr>
                <w:rFonts w:cs="Arial"/>
              </w:rPr>
              <w:t xml:space="preserve"> Mode)</w:t>
            </w:r>
          </w:p>
        </w:tc>
        <w:tc>
          <w:tcPr>
            <w:tcW w:w="3690" w:type="dxa"/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>Diagnostic DID used to report 4x4 switch state for MSOS-equipped vehicles</w:t>
            </w:r>
          </w:p>
        </w:tc>
        <w:tc>
          <w:tcPr>
            <w:tcW w:w="1980" w:type="dxa"/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>Invalid</w:t>
            </w:r>
            <w:r>
              <w:t xml:space="preserve"> (0x</w:t>
            </w:r>
            <w:r>
              <w:t>F</w:t>
            </w:r>
            <w:r>
              <w:t>F</w:t>
            </w:r>
            <w:r>
              <w:t>)</w:t>
            </w:r>
          </w:p>
        </w:tc>
        <w:tc>
          <w:tcPr>
            <w:tcW w:w="1980" w:type="dxa"/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>Invalid (0x</w:t>
            </w:r>
            <w:r>
              <w:t>F</w:t>
            </w:r>
            <w:r>
              <w:t>F)</w:t>
            </w:r>
          </w:p>
        </w:tc>
      </w:tr>
      <w:tr w:rsidR="00E64672" w:rsidTr="0070136E">
        <w:trPr>
          <w:jc w:val="center"/>
        </w:trPr>
        <w:tc>
          <w:tcPr>
            <w:tcW w:w="2988" w:type="dxa"/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>ETM_Bulb_Check_State</w:t>
            </w:r>
          </w:p>
        </w:tc>
        <w:tc>
          <w:tcPr>
            <w:tcW w:w="3690" w:type="dxa"/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State </w:t>
            </w:r>
            <w:r>
              <w:t>indicator</w:t>
            </w:r>
            <w:r>
              <w:t xml:space="preserve"> for warning bulb in ETM</w:t>
            </w:r>
          </w:p>
        </w:tc>
        <w:tc>
          <w:tcPr>
            <w:tcW w:w="1980" w:type="dxa"/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>OFF (0x0)</w:t>
            </w:r>
          </w:p>
        </w:tc>
        <w:tc>
          <w:tcPr>
            <w:tcW w:w="1980" w:type="dxa"/>
          </w:tcPr>
          <w:p w:rsidR="00E64672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>OFF (0x0)</w:t>
            </w:r>
          </w:p>
        </w:tc>
      </w:tr>
      <w:tr w:rsidR="009C750D" w:rsidTr="0070136E">
        <w:trPr>
          <w:jc w:val="center"/>
        </w:trPr>
        <w:tc>
          <w:tcPr>
            <w:tcW w:w="2988" w:type="dxa"/>
            <w:vAlign w:val="center"/>
          </w:tcPr>
          <w:p w:rsidR="009C750D" w:rsidRDefault="00057B29" w:rsidP="009A2F1D">
            <w:pPr>
              <w:pStyle w:val="Header"/>
              <w:tabs>
                <w:tab w:val="clear" w:pos="4320"/>
                <w:tab w:val="clear" w:pos="8640"/>
              </w:tabs>
            </w:pPr>
            <w:r w:rsidRPr="00985B05">
              <w:rPr>
                <w:rFonts w:cs="Arial"/>
              </w:rPr>
              <w:t>2WD_4x4_AWD_Cfg</w:t>
            </w:r>
          </w:p>
        </w:tc>
        <w:tc>
          <w:tcPr>
            <w:tcW w:w="3690" w:type="dxa"/>
            <w:vAlign w:val="center"/>
          </w:tcPr>
          <w:p w:rsidR="009C750D" w:rsidRDefault="00057B29">
            <w:pPr>
              <w:pStyle w:val="Header"/>
              <w:tabs>
                <w:tab w:val="clear" w:pos="4320"/>
                <w:tab w:val="clear" w:pos="8640"/>
              </w:tabs>
            </w:pPr>
            <w:r w:rsidRPr="00985B05">
              <w:rPr>
                <w:rFonts w:cs="Arial"/>
              </w:rPr>
              <w:t xml:space="preserve">State indicator for feature presence controlled via CAN at EOL at VO plant. </w:t>
            </w:r>
          </w:p>
        </w:tc>
        <w:tc>
          <w:tcPr>
            <w:tcW w:w="1980" w:type="dxa"/>
            <w:vAlign w:val="center"/>
          </w:tcPr>
          <w:p w:rsidR="009C750D" w:rsidRDefault="00057B29">
            <w:pPr>
              <w:pStyle w:val="Header"/>
              <w:tabs>
                <w:tab w:val="clear" w:pos="4320"/>
                <w:tab w:val="clear" w:pos="8640"/>
              </w:tabs>
            </w:pPr>
            <w:r w:rsidRPr="00985B05">
              <w:rPr>
                <w:rFonts w:cs="Arial"/>
              </w:rPr>
              <w:t>Use Stored Value</w:t>
            </w:r>
          </w:p>
        </w:tc>
        <w:tc>
          <w:tcPr>
            <w:tcW w:w="1980" w:type="dxa"/>
            <w:vAlign w:val="center"/>
          </w:tcPr>
          <w:p w:rsidR="009C750D" w:rsidRDefault="00057B29">
            <w:pPr>
              <w:pStyle w:val="Header"/>
              <w:tabs>
                <w:tab w:val="clear" w:pos="4320"/>
                <w:tab w:val="clear" w:pos="8640"/>
              </w:tabs>
            </w:pPr>
            <w:r w:rsidRPr="00985B05">
              <w:rPr>
                <w:rFonts w:cs="Arial"/>
              </w:rPr>
              <w:t>Use Stored Value</w:t>
            </w:r>
          </w:p>
        </w:tc>
      </w:tr>
      <w:tr w:rsidR="009C750D" w:rsidTr="0070136E">
        <w:trPr>
          <w:jc w:val="center"/>
        </w:trPr>
        <w:tc>
          <w:tcPr>
            <w:tcW w:w="2988" w:type="dxa"/>
            <w:vAlign w:val="center"/>
          </w:tcPr>
          <w:p w:rsidR="009C750D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cs="Arial"/>
              </w:rPr>
              <w:t>4x4_CAN_HW_Cfg</w:t>
            </w:r>
          </w:p>
        </w:tc>
        <w:tc>
          <w:tcPr>
            <w:tcW w:w="3690" w:type="dxa"/>
            <w:vAlign w:val="center"/>
          </w:tcPr>
          <w:p w:rsidR="009C750D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cs="Arial"/>
              </w:rPr>
              <w:t xml:space="preserve">State indicator as to whether 4x4 states are received via CAN or HW to IPC. </w:t>
            </w:r>
          </w:p>
        </w:tc>
        <w:tc>
          <w:tcPr>
            <w:tcW w:w="1980" w:type="dxa"/>
            <w:vAlign w:val="center"/>
          </w:tcPr>
          <w:p w:rsidR="009C750D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cs="Arial"/>
              </w:rPr>
              <w:t>Use Stored Value</w:t>
            </w:r>
          </w:p>
        </w:tc>
        <w:tc>
          <w:tcPr>
            <w:tcW w:w="1980" w:type="dxa"/>
            <w:vAlign w:val="center"/>
          </w:tcPr>
          <w:p w:rsidR="009C750D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cs="Arial"/>
              </w:rPr>
              <w:t>Use Stored Value</w:t>
            </w:r>
          </w:p>
        </w:tc>
      </w:tr>
      <w:tr w:rsidR="009C750D" w:rsidTr="0070136E">
        <w:trPr>
          <w:jc w:val="center"/>
        </w:trPr>
        <w:tc>
          <w:tcPr>
            <w:tcW w:w="2988" w:type="dxa"/>
          </w:tcPr>
          <w:p w:rsidR="009C750D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>Operational_Mode</w:t>
            </w:r>
          </w:p>
        </w:tc>
        <w:tc>
          <w:tcPr>
            <w:tcW w:w="3690" w:type="dxa"/>
          </w:tcPr>
          <w:p w:rsidR="009C750D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>4 state indicator for cluster operational mode</w:t>
            </w:r>
          </w:p>
        </w:tc>
        <w:tc>
          <w:tcPr>
            <w:tcW w:w="1980" w:type="dxa"/>
          </w:tcPr>
          <w:p w:rsidR="009C750D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Limited </w:t>
            </w:r>
          </w:p>
        </w:tc>
        <w:tc>
          <w:tcPr>
            <w:tcW w:w="1980" w:type="dxa"/>
          </w:tcPr>
          <w:p w:rsidR="009C750D" w:rsidRDefault="00057B29">
            <w:pPr>
              <w:pStyle w:val="Header"/>
              <w:tabs>
                <w:tab w:val="clear" w:pos="4320"/>
                <w:tab w:val="clear" w:pos="8640"/>
              </w:tabs>
            </w:pPr>
            <w:r>
              <w:t>Limited, Normal or Crank</w:t>
            </w:r>
          </w:p>
        </w:tc>
      </w:tr>
    </w:tbl>
    <w:p w:rsidR="00E64672" w:rsidRDefault="00057B29">
      <w:pPr>
        <w:pStyle w:val="Header"/>
        <w:tabs>
          <w:tab w:val="clear" w:pos="4320"/>
          <w:tab w:val="clear" w:pos="8640"/>
        </w:tabs>
      </w:pPr>
    </w:p>
    <w:p w:rsidR="00406F39" w:rsidRDefault="00057B29" w:rsidP="00B9479B">
      <w:pPr>
        <w:pStyle w:val="Heading5"/>
      </w:pPr>
      <w:r w:rsidRPr="00B9479B">
        <w:t>NVM-REQ-344095/A-Timer Table</w:t>
      </w:r>
    </w:p>
    <w:p w:rsidR="00AE06BC" w:rsidRPr="00AE06BC" w:rsidRDefault="00057B29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3690"/>
        <w:gridCol w:w="1980"/>
        <w:gridCol w:w="1980"/>
      </w:tblGrid>
      <w:tr w:rsidR="00E64672" w:rsidTr="0070136E">
        <w:trPr>
          <w:trHeight w:val="683"/>
          <w:jc w:val="center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4672" w:rsidRDefault="00057B29">
            <w:pP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4672" w:rsidRDefault="00057B2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4672" w:rsidRDefault="00057B29">
            <w:pPr>
              <w:jc w:val="center"/>
              <w:rPr>
                <w:b/>
              </w:rPr>
            </w:pPr>
            <w:r>
              <w:rPr>
                <w:b/>
              </w:rPr>
              <w:t xml:space="preserve">Value at </w:t>
            </w:r>
          </w:p>
          <w:p w:rsidR="00E64672" w:rsidRDefault="00057B29">
            <w:pPr>
              <w:jc w:val="center"/>
              <w:rPr>
                <w:b/>
              </w:rPr>
            </w:pPr>
            <w:r>
              <w:rPr>
                <w:b/>
              </w:rPr>
              <w:t>Battery Connect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4672" w:rsidRDefault="00057B29">
            <w:pPr>
              <w:jc w:val="center"/>
              <w:rPr>
                <w:b/>
              </w:rPr>
            </w:pPr>
            <w:r>
              <w:rPr>
                <w:b/>
              </w:rPr>
              <w:t xml:space="preserve">Value at </w:t>
            </w:r>
          </w:p>
          <w:p w:rsidR="00E64672" w:rsidRDefault="00057B29">
            <w:pPr>
              <w:jc w:val="center"/>
              <w:rPr>
                <w:b/>
              </w:rPr>
            </w:pPr>
            <w:r>
              <w:rPr>
                <w:b/>
              </w:rPr>
              <w:t>Module Wake-up</w:t>
            </w:r>
          </w:p>
        </w:tc>
      </w:tr>
      <w:tr w:rsidR="00E64672" w:rsidTr="0070136E">
        <w:trPr>
          <w:jc w:val="center"/>
        </w:trPr>
        <w:tc>
          <w:tcPr>
            <w:tcW w:w="2970" w:type="dxa"/>
            <w:tcBorders>
              <w:top w:val="single" w:sz="12" w:space="0" w:color="auto"/>
              <w:bottom w:val="single" w:sz="4" w:space="0" w:color="auto"/>
            </w:tcBorders>
          </w:tcPr>
          <w:p w:rsidR="00E64672" w:rsidRDefault="00057B29">
            <w:r>
              <w:t>DIAG_SESSION_TIMER</w:t>
            </w:r>
          </w:p>
        </w:tc>
        <w:tc>
          <w:tcPr>
            <w:tcW w:w="3690" w:type="dxa"/>
            <w:tcBorders>
              <w:top w:val="single" w:sz="12" w:space="0" w:color="auto"/>
              <w:bottom w:val="single" w:sz="4" w:space="0" w:color="auto"/>
            </w:tcBorders>
          </w:tcPr>
          <w:p w:rsidR="00E64672" w:rsidRDefault="00057B29">
            <w:r>
              <w:t xml:space="preserve">Timer used to </w:t>
            </w:r>
            <w:r>
              <w:t>time-out a diagnostic session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4" w:space="0" w:color="auto"/>
            </w:tcBorders>
          </w:tcPr>
          <w:p w:rsidR="00E64672" w:rsidRDefault="00057B29">
            <w:r>
              <w:t>Not Active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4" w:space="0" w:color="auto"/>
            </w:tcBorders>
          </w:tcPr>
          <w:p w:rsidR="00E64672" w:rsidRDefault="00057B29">
            <w:r>
              <w:t>Not Active</w:t>
            </w:r>
          </w:p>
        </w:tc>
      </w:tr>
      <w:tr w:rsidR="00E64672" w:rsidTr="0070136E">
        <w:trPr>
          <w:jc w:val="center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E64672" w:rsidRDefault="00057B29">
            <w:r>
              <w:t>Bulb_Proveout_Timer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E64672" w:rsidRDefault="00057B29">
            <w:r>
              <w:t>Internal command directing proveout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E64672" w:rsidRDefault="00057B29">
            <w:r>
              <w:t>Not Active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E64672" w:rsidRDefault="00057B29">
            <w:r>
              <w:t>Not Active</w:t>
            </w:r>
          </w:p>
        </w:tc>
      </w:tr>
      <w:tr w:rsidR="00E64672" w:rsidTr="0070136E">
        <w:trPr>
          <w:jc w:val="center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E64672" w:rsidRDefault="00057B29">
            <w:r>
              <w:t>Self_Test_Entry_Bulb_Check_ Timer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E64672" w:rsidRDefault="00057B29">
            <w:r>
              <w:t>Timer used in diagnostic session to do a self check of telltales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E64672" w:rsidRDefault="00057B29">
            <w:r>
              <w:t>Not Active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E64672" w:rsidRDefault="00057B29">
            <w:r>
              <w:t>Not Active</w:t>
            </w:r>
          </w:p>
        </w:tc>
      </w:tr>
    </w:tbl>
    <w:p w:rsidR="00E64672" w:rsidRPr="008D522A" w:rsidRDefault="00057B29" w:rsidP="006201B5"/>
    <w:p w:rsidR="0070136E" w:rsidRPr="0070136E" w:rsidRDefault="0070136E" w:rsidP="00B9479B">
      <w:pPr>
        <w:pStyle w:val="Heading4"/>
        <w:rPr>
          <w:b w:val="0"/>
          <w:u w:val="single"/>
        </w:rPr>
      </w:pPr>
      <w:r w:rsidRPr="0070136E">
        <w:rPr>
          <w:b w:val="0"/>
          <w:u w:val="single"/>
        </w:rPr>
        <w:t>SR-REQ-344099/A-Prove Out</w:t>
      </w:r>
    </w:p>
    <w:p w:rsidR="00E64672" w:rsidRDefault="00057B29">
      <w:pPr>
        <w:rPr>
          <w:rFonts w:cs="Arial"/>
          <w:color w:val="FF0000"/>
        </w:rPr>
      </w:pPr>
    </w:p>
    <w:p w:rsidR="00E64672" w:rsidRDefault="00057B29" w:rsidP="008D522A">
      <w:pPr>
        <w:ind w:left="1440"/>
      </w:pPr>
      <w:r>
        <w:t xml:space="preserve">3.0 +/- 0.1 seconds as per bulb prove out section. Cluster controls prove out. No DTCs shall be logged while in Prove Out. </w:t>
      </w:r>
    </w:p>
    <w:p w:rsidR="00406F39" w:rsidRDefault="00057B29" w:rsidP="00B9479B">
      <w:pPr>
        <w:pStyle w:val="Heading4"/>
      </w:pPr>
      <w:r>
        <w:t>Reconfigurable Telltale</w:t>
      </w:r>
    </w:p>
    <w:p w:rsidR="00E64672" w:rsidRDefault="00057B29">
      <w:pPr>
        <w:rPr>
          <w:rFonts w:cs="Arial"/>
        </w:rPr>
      </w:pPr>
    </w:p>
    <w:p w:rsidR="00E64672" w:rsidRDefault="00057B29" w:rsidP="008D522A">
      <w:pPr>
        <w:ind w:left="1440"/>
        <w:rPr>
          <w:rFonts w:cs="Arial"/>
        </w:rPr>
      </w:pPr>
      <w:r>
        <w:rPr>
          <w:rFonts w:cs="Arial"/>
        </w:rPr>
        <w:t>No.</w:t>
      </w:r>
    </w:p>
    <w:p w:rsidR="00406F39" w:rsidRDefault="00057B29" w:rsidP="00B9479B">
      <w:pPr>
        <w:pStyle w:val="Heading4"/>
      </w:pPr>
      <w:r>
        <w:t>Message Center Msg</w:t>
      </w:r>
    </w:p>
    <w:p w:rsidR="00E64672" w:rsidRDefault="00057B29">
      <w:pPr>
        <w:rPr>
          <w:rFonts w:cs="Arial"/>
        </w:rPr>
      </w:pPr>
    </w:p>
    <w:p w:rsidR="00E64672" w:rsidRDefault="00057B29" w:rsidP="008D522A">
      <w:pPr>
        <w:ind w:left="1440"/>
        <w:rPr>
          <w:rFonts w:cs="Arial"/>
        </w:rPr>
      </w:pPr>
      <w:r>
        <w:rPr>
          <w:rFonts w:cs="Arial"/>
        </w:rPr>
        <w:t>None</w:t>
      </w:r>
    </w:p>
    <w:p w:rsidR="00406F39" w:rsidRDefault="00057B29" w:rsidP="00B9479B">
      <w:pPr>
        <w:pStyle w:val="Heading2"/>
      </w:pPr>
      <w:r>
        <w:t>Error Handling</w:t>
      </w:r>
    </w:p>
    <w:p w:rsidR="00406F39" w:rsidRDefault="00057B29" w:rsidP="00B9479B">
      <w:pPr>
        <w:pStyle w:val="Heading3"/>
      </w:pPr>
      <w:r>
        <w:t>Missing Messa</w:t>
      </w:r>
      <w:r>
        <w:t>ge Strategy</w:t>
      </w:r>
    </w:p>
    <w:p w:rsidR="00E64672" w:rsidRDefault="00057B29">
      <w:pPr>
        <w:rPr>
          <w:rFonts w:cs="Arial"/>
        </w:rPr>
      </w:pPr>
    </w:p>
    <w:p w:rsidR="0067588A" w:rsidRPr="00754F42" w:rsidRDefault="00057B29" w:rsidP="0067588A">
      <w:pPr>
        <w:ind w:left="1440"/>
      </w:pPr>
      <w:r w:rsidRPr="00754F42">
        <w:t>The signals will be declared missing as per the Diagnostics section of this SPSS.</w:t>
      </w:r>
    </w:p>
    <w:p w:rsidR="0067588A" w:rsidRPr="00754F42" w:rsidRDefault="00057B29" w:rsidP="0067588A">
      <w:pPr>
        <w:ind w:left="1008"/>
      </w:pPr>
    </w:p>
    <w:p w:rsidR="0067588A" w:rsidRPr="00754F42" w:rsidRDefault="00057B29" w:rsidP="0067588A">
      <w:pPr>
        <w:ind w:left="1440"/>
      </w:pPr>
      <w:r w:rsidRPr="00754F42">
        <w:t xml:space="preserve">DTCs states and history will be determined as per the Diagnostics section of this SPSS. </w:t>
      </w:r>
    </w:p>
    <w:p w:rsidR="0070136E" w:rsidRPr="0070136E" w:rsidRDefault="0070136E" w:rsidP="00B9479B">
      <w:pPr>
        <w:pStyle w:val="Heading4"/>
        <w:rPr>
          <w:b w:val="0"/>
          <w:u w:val="single"/>
        </w:rPr>
      </w:pPr>
      <w:r w:rsidRPr="0070136E">
        <w:rPr>
          <w:b w:val="0"/>
          <w:u w:val="single"/>
        </w:rPr>
        <w:t>SR-REQ-344100/A-Config</w:t>
      </w:r>
    </w:p>
    <w:p w:rsidR="002D6EDD" w:rsidRPr="007373A8" w:rsidRDefault="00057B29" w:rsidP="007373A8">
      <w:pPr>
        <w:ind w:left="1440"/>
        <w:rPr>
          <w:rFonts w:cs="Arial"/>
        </w:rPr>
      </w:pPr>
      <w:r w:rsidRPr="007373A8">
        <w:rPr>
          <w:rFonts w:cs="Arial"/>
        </w:rPr>
        <w:t>If the 2WD_</w:t>
      </w:r>
      <w:r w:rsidRPr="007373A8">
        <w:rPr>
          <w:rFonts w:cs="Arial"/>
        </w:rPr>
        <w:t xml:space="preserve">4x4_AWD configuration is not 4x4 (01), OR if the 4x4_CAN_HW configuration is not CAN, </w:t>
      </w:r>
      <w:r w:rsidRPr="007373A8">
        <w:rPr>
          <w:rFonts w:cs="Arial"/>
          <w:color w:val="000000"/>
        </w:rPr>
        <w:t>the cluster shall never log a missing message DTC due to this feature.</w:t>
      </w:r>
    </w:p>
    <w:p w:rsidR="00406F39" w:rsidRDefault="00057B29" w:rsidP="00B9479B">
      <w:pPr>
        <w:pStyle w:val="Heading2"/>
      </w:pPr>
      <w:r>
        <w:t>Diagnostics</w:t>
      </w:r>
    </w:p>
    <w:p w:rsidR="0070136E" w:rsidRPr="0070136E" w:rsidRDefault="0070136E" w:rsidP="00B9479B">
      <w:pPr>
        <w:pStyle w:val="Heading3"/>
        <w:rPr>
          <w:b w:val="0"/>
          <w:u w:val="single"/>
        </w:rPr>
      </w:pPr>
      <w:r w:rsidRPr="0070136E">
        <w:rPr>
          <w:b w:val="0"/>
          <w:u w:val="single"/>
        </w:rPr>
        <w:t>SR-REQ-344106/A-Self Test</w:t>
      </w:r>
    </w:p>
    <w:p w:rsidR="00E64672" w:rsidRDefault="00057B29">
      <w:pPr>
        <w:rPr>
          <w:rFonts w:cs="Arial"/>
        </w:rPr>
      </w:pPr>
    </w:p>
    <w:p w:rsidR="00E64672" w:rsidRDefault="00057B29">
      <w:pPr>
        <w:ind w:left="720" w:firstLine="720"/>
        <w:rPr>
          <w:rFonts w:cs="Arial"/>
        </w:rPr>
      </w:pPr>
      <w:r>
        <w:rPr>
          <w:rFonts w:cs="Arial"/>
        </w:rPr>
        <w:t>Bulb illuminated during self test as per Self_Entry_Bulb_Check_Timer</w:t>
      </w:r>
    </w:p>
    <w:p w:rsidR="00E64672" w:rsidRDefault="00057B29">
      <w:pPr>
        <w:rPr>
          <w:rFonts w:cs="Arial"/>
        </w:rPr>
      </w:pPr>
    </w:p>
    <w:p w:rsidR="00406F39" w:rsidRDefault="00057B29" w:rsidP="00B9479B">
      <w:pPr>
        <w:pStyle w:val="Heading3"/>
      </w:pPr>
      <w:r>
        <w:t>Engineering Test Mode</w:t>
      </w:r>
    </w:p>
    <w:p w:rsidR="00E64672" w:rsidRDefault="00057B29">
      <w:pPr>
        <w:rPr>
          <w:rFonts w:cs="Arial"/>
        </w:rPr>
      </w:pPr>
    </w:p>
    <w:p w:rsidR="00925ECD" w:rsidRDefault="00057B29" w:rsidP="00925ECD">
      <w:pPr>
        <w:ind w:firstLine="720"/>
        <w:rPr>
          <w:rFonts w:cs="Arial"/>
        </w:rPr>
      </w:pPr>
      <w:r>
        <w:rPr>
          <w:rFonts w:cs="Arial"/>
        </w:rPr>
        <w:t xml:space="preserve">     </w:t>
      </w:r>
      <w:r>
        <w:rPr>
          <w:rFonts w:cs="Arial"/>
        </w:rPr>
        <w:tab/>
        <w:t>Reference section “Dealer / Enginee</w:t>
      </w:r>
      <w:r>
        <w:rPr>
          <w:rFonts w:cs="Arial"/>
        </w:rPr>
        <w:t>ring Test Mode (ETM)”.</w:t>
      </w:r>
    </w:p>
    <w:p w:rsidR="00D66CBF" w:rsidRDefault="00057B29" w:rsidP="00925ECD">
      <w:pPr>
        <w:ind w:firstLine="720"/>
        <w:rPr>
          <w:rFonts w:cs="Arial"/>
        </w:rPr>
      </w:pPr>
    </w:p>
    <w:p w:rsidR="006D5475" w:rsidRDefault="00057B29" w:rsidP="00925ECD">
      <w:pPr>
        <w:ind w:firstLine="720"/>
        <w:rPr>
          <w:rFonts w:cs="Arial"/>
        </w:rPr>
      </w:pPr>
    </w:p>
    <w:p w:rsidR="006D5475" w:rsidRDefault="00057B29" w:rsidP="00925ECD">
      <w:pPr>
        <w:ind w:firstLine="720"/>
        <w:rPr>
          <w:rFonts w:cs="Arial"/>
        </w:rPr>
      </w:pPr>
    </w:p>
    <w:p w:rsidR="006D5475" w:rsidRDefault="00057B29" w:rsidP="00925ECD">
      <w:pPr>
        <w:ind w:firstLine="720"/>
        <w:rPr>
          <w:rFonts w:cs="Arial"/>
        </w:rPr>
      </w:pPr>
    </w:p>
    <w:p w:rsidR="006D5475" w:rsidRDefault="00057B29" w:rsidP="00925ECD">
      <w:pPr>
        <w:ind w:firstLine="720"/>
        <w:rPr>
          <w:rFonts w:cs="Arial"/>
        </w:rPr>
      </w:pPr>
    </w:p>
    <w:p w:rsidR="006D5475" w:rsidRDefault="00057B29" w:rsidP="00925ECD">
      <w:pPr>
        <w:ind w:firstLine="720"/>
        <w:rPr>
          <w:rFonts w:cs="Arial"/>
        </w:rPr>
      </w:pPr>
    </w:p>
    <w:p w:rsidR="00406F39" w:rsidRDefault="00057B29" w:rsidP="00B9479B">
      <w:pPr>
        <w:pStyle w:val="Heading3"/>
      </w:pPr>
      <w:r>
        <w:lastRenderedPageBreak/>
        <w:t>Part II Performance</w:t>
      </w:r>
    </w:p>
    <w:p w:rsidR="00406F39" w:rsidRDefault="00057B29" w:rsidP="00B9479B">
      <w:pPr>
        <w:pStyle w:val="Heading4"/>
      </w:pPr>
      <w:r w:rsidRPr="00B9479B">
        <w:t>DCR-REQ-344101/A-DID $DE00</w:t>
      </w:r>
    </w:p>
    <w:p w:rsidR="00AE06BC" w:rsidRPr="00AE06BC" w:rsidRDefault="00057B29" w:rsidP="00AE06BC"/>
    <w:tbl>
      <w:tblPr>
        <w:tblW w:w="11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713"/>
        <w:gridCol w:w="717"/>
        <w:gridCol w:w="630"/>
        <w:gridCol w:w="723"/>
        <w:gridCol w:w="630"/>
        <w:gridCol w:w="1710"/>
        <w:gridCol w:w="987"/>
        <w:gridCol w:w="993"/>
        <w:gridCol w:w="900"/>
        <w:gridCol w:w="1350"/>
      </w:tblGrid>
      <w:tr w:rsidR="00BB7835" w:rsidRPr="00397BE5" w:rsidTr="0070136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835" w:rsidRPr="00397BE5" w:rsidRDefault="00057B29" w:rsidP="00CE7660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Block</w:t>
            </w:r>
          </w:p>
          <w:p w:rsidR="00BB7835" w:rsidRPr="00397BE5" w:rsidRDefault="00057B29" w:rsidP="00CE7660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Num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7835" w:rsidRPr="00397BE5" w:rsidRDefault="00057B29" w:rsidP="00CE7660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Block Description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Size (bits)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7835" w:rsidRPr="00397BE5" w:rsidRDefault="00057B29" w:rsidP="00CE7660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7835" w:rsidRPr="00397BE5" w:rsidRDefault="00057B29" w:rsidP="00CE7660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Byte(s)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7835" w:rsidRPr="00397BE5" w:rsidRDefault="00057B29" w:rsidP="00CE7660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Bits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7835" w:rsidRPr="00397BE5" w:rsidRDefault="00057B29" w:rsidP="00CE7660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State: D</w:t>
            </w:r>
            <w:r w:rsidRPr="00397BE5">
              <w:rPr>
                <w:rFonts w:cs="Arial"/>
                <w:b/>
                <w:sz w:val="14"/>
                <w:szCs w:val="14"/>
              </w:rPr>
              <w:t>escription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7835" w:rsidRPr="00397BE5" w:rsidRDefault="00057B29" w:rsidP="00CE7660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"0"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7835" w:rsidRPr="00397BE5" w:rsidRDefault="00057B29" w:rsidP="00CE7660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"1"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7835" w:rsidRPr="00397BE5" w:rsidRDefault="00057B29" w:rsidP="00CE7660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7835" w:rsidRPr="00397BE5" w:rsidRDefault="00057B29" w:rsidP="00CE7660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Comments/</w:t>
            </w:r>
          </w:p>
          <w:p w:rsidR="00BB7835" w:rsidRPr="00397BE5" w:rsidRDefault="00057B29" w:rsidP="00CE7660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Information</w:t>
            </w:r>
          </w:p>
        </w:tc>
      </w:tr>
      <w:tr w:rsidR="00BB7835" w:rsidRPr="00397BE5" w:rsidTr="0070136E">
        <w:trPr>
          <w:jc w:val="center"/>
        </w:trPr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8"/>
                <w:szCs w:val="18"/>
              </w:rPr>
            </w:pPr>
            <w:r w:rsidRPr="00397BE5">
              <w:rPr>
                <w:rFonts w:cs="Arial"/>
                <w:sz w:val="18"/>
                <w:szCs w:val="18"/>
              </w:rPr>
              <w:t>PACKETED BLOCKS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</w:rPr>
            </w:pPr>
          </w:p>
        </w:tc>
      </w:tr>
      <w:tr w:rsidR="00BB7835" w:rsidRPr="00397BE5" w:rsidTr="0070136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BB7835" w:rsidRPr="00397BE5" w:rsidTr="0070136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  <w:r w:rsidRPr="00397BE5">
              <w:rPr>
                <w:rFonts w:cs="Arial"/>
                <w:sz w:val="16"/>
                <w:szCs w:val="16"/>
              </w:rPr>
              <w:t>$00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  <w:r w:rsidRPr="00397BE5">
              <w:rPr>
                <w:rFonts w:cs="Arial"/>
                <w:sz w:val="16"/>
                <w:szCs w:val="16"/>
              </w:rPr>
              <w:t>Option Content (B&amp;A)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  <w:r w:rsidRPr="00397BE5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rPr>
                <w:rFonts w:cs="Arial"/>
                <w:sz w:val="16"/>
                <w:szCs w:val="16"/>
              </w:rPr>
            </w:pPr>
            <w:r w:rsidRPr="00397BE5">
              <w:rPr>
                <w:sz w:val="16"/>
              </w:rPr>
              <w:t>2WD/4x4/AWD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rPr>
                <w:rFonts w:cs="Arial"/>
                <w:sz w:val="16"/>
                <w:szCs w:val="16"/>
              </w:rPr>
            </w:pPr>
            <w:r w:rsidRPr="00397BE5">
              <w:rPr>
                <w:sz w:val="16"/>
              </w:rPr>
              <w:t>encoded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rPr>
                <w:rFonts w:cs="Arial"/>
                <w:sz w:val="16"/>
                <w:szCs w:val="16"/>
              </w:rPr>
            </w:pPr>
            <w:r w:rsidRPr="00397BE5">
              <w:rPr>
                <w:rFonts w:cs="Arial"/>
                <w:sz w:val="16"/>
                <w:szCs w:val="16"/>
              </w:rPr>
              <w:t>encoded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rPr>
                <w:rFonts w:cs="Arial"/>
                <w:sz w:val="16"/>
                <w:szCs w:val="16"/>
              </w:rPr>
            </w:pPr>
            <w:r w:rsidRPr="00397BE5">
              <w:rPr>
                <w:sz w:val="16"/>
              </w:rPr>
              <w:t>4x4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BB7835" w:rsidRPr="00397BE5" w:rsidTr="0070136E">
        <w:trPr>
          <w:jc w:val="center"/>
        </w:trPr>
        <w:tc>
          <w:tcPr>
            <w:tcW w:w="72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pStyle w:val="Footer"/>
              <w:rPr>
                <w:rFonts w:cs="Arial"/>
                <w:szCs w:val="16"/>
              </w:rPr>
            </w:pPr>
            <w:r w:rsidRPr="00397BE5">
              <w:rPr>
                <w:rFonts w:cs="Arial"/>
                <w:szCs w:val="16"/>
              </w:rPr>
              <w:t>00 - 2WD</w:t>
            </w:r>
          </w:p>
        </w:tc>
        <w:tc>
          <w:tcPr>
            <w:tcW w:w="987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r w:rsidRPr="00397BE5">
              <w:rPr>
                <w:sz w:val="16"/>
              </w:rPr>
              <w:t>encoded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r w:rsidRPr="00397BE5">
              <w:rPr>
                <w:rFonts w:cs="Arial"/>
                <w:sz w:val="16"/>
                <w:szCs w:val="16"/>
              </w:rPr>
              <w:t>encoded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BB7835" w:rsidRPr="00397BE5" w:rsidTr="0070136E">
        <w:trPr>
          <w:jc w:val="center"/>
        </w:trPr>
        <w:tc>
          <w:tcPr>
            <w:tcW w:w="72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pStyle w:val="Footer"/>
              <w:rPr>
                <w:rFonts w:cs="Arial"/>
                <w:szCs w:val="16"/>
              </w:rPr>
            </w:pPr>
            <w:r w:rsidRPr="00397BE5">
              <w:rPr>
                <w:rFonts w:cs="Arial"/>
                <w:szCs w:val="16"/>
              </w:rPr>
              <w:t xml:space="preserve">01 -  4x4 </w:t>
            </w:r>
          </w:p>
        </w:tc>
        <w:tc>
          <w:tcPr>
            <w:tcW w:w="987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r w:rsidRPr="00397BE5">
              <w:rPr>
                <w:sz w:val="16"/>
              </w:rPr>
              <w:t>encoded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r w:rsidRPr="00397BE5">
              <w:rPr>
                <w:rFonts w:cs="Arial"/>
                <w:sz w:val="16"/>
                <w:szCs w:val="16"/>
              </w:rPr>
              <w:t>encoded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BB7835" w:rsidRPr="00397BE5" w:rsidTr="0070136E">
        <w:trPr>
          <w:jc w:val="center"/>
        </w:trPr>
        <w:tc>
          <w:tcPr>
            <w:tcW w:w="72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pStyle w:val="Footer"/>
              <w:rPr>
                <w:rFonts w:cs="Arial"/>
                <w:szCs w:val="16"/>
              </w:rPr>
            </w:pPr>
            <w:r w:rsidRPr="00397BE5">
              <w:rPr>
                <w:rFonts w:cs="Arial"/>
                <w:szCs w:val="16"/>
              </w:rPr>
              <w:t>10 - AWD</w:t>
            </w:r>
          </w:p>
        </w:tc>
        <w:tc>
          <w:tcPr>
            <w:tcW w:w="987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r w:rsidRPr="00397BE5">
              <w:rPr>
                <w:sz w:val="16"/>
              </w:rPr>
              <w:t>encoded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r w:rsidRPr="00397BE5">
              <w:rPr>
                <w:rFonts w:cs="Arial"/>
                <w:sz w:val="16"/>
                <w:szCs w:val="16"/>
              </w:rPr>
              <w:t>encoded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BB7835" w:rsidRPr="00397BE5" w:rsidTr="0070136E">
        <w:trPr>
          <w:jc w:val="center"/>
        </w:trPr>
        <w:tc>
          <w:tcPr>
            <w:tcW w:w="72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4x4_CAN_HW</w:t>
            </w:r>
          </w:p>
        </w:tc>
        <w:tc>
          <w:tcPr>
            <w:tcW w:w="987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rPr>
                <w:sz w:val="16"/>
              </w:rPr>
            </w:pPr>
            <w:r>
              <w:rPr>
                <w:sz w:val="16"/>
              </w:rPr>
              <w:t>Hardwired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CAN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CAN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Set to Hardwired for MSOS vehicles only</w:t>
            </w:r>
          </w:p>
        </w:tc>
      </w:tr>
      <w:tr w:rsidR="00BB7835" w:rsidRPr="00397BE5" w:rsidTr="0070136E">
        <w:trPr>
          <w:cantSplit/>
          <w:jc w:val="center"/>
        </w:trPr>
        <w:tc>
          <w:tcPr>
            <w:tcW w:w="11073" w:type="dxa"/>
            <w:gridSpan w:val="11"/>
          </w:tcPr>
          <w:p w:rsidR="00BB7835" w:rsidRPr="00397BE5" w:rsidRDefault="00057B29" w:rsidP="00CE7660">
            <w:pPr>
              <w:jc w:val="center"/>
              <w:rPr>
                <w:rFonts w:cs="Arial"/>
                <w:sz w:val="16"/>
                <w:szCs w:val="16"/>
              </w:rPr>
            </w:pPr>
            <w:r w:rsidRPr="00397BE5">
              <w:rPr>
                <w:rFonts w:cs="Arial"/>
                <w:sz w:val="16"/>
                <w:szCs w:val="16"/>
              </w:rPr>
              <w:t>*Byte and bit location to be identified in Part II Specification for this cluster</w:t>
            </w:r>
          </w:p>
        </w:tc>
      </w:tr>
    </w:tbl>
    <w:p w:rsidR="00BB7835" w:rsidRDefault="00057B29" w:rsidP="00925ECD">
      <w:pPr>
        <w:rPr>
          <w:rFonts w:cs="Arial"/>
        </w:rPr>
      </w:pPr>
    </w:p>
    <w:p w:rsidR="00406F39" w:rsidRDefault="00057B29" w:rsidP="00B9479B">
      <w:pPr>
        <w:pStyle w:val="Heading4"/>
      </w:pPr>
      <w:r w:rsidRPr="00B9479B">
        <w:t>DID-REQ-344102/A-DIDs</w:t>
      </w:r>
    </w:p>
    <w:p w:rsidR="00AE06BC" w:rsidRPr="00AE06BC" w:rsidRDefault="00057B29" w:rsidP="00AE06BC"/>
    <w:tbl>
      <w:tblPr>
        <w:tblW w:w="97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17"/>
        <w:gridCol w:w="5670"/>
        <w:gridCol w:w="2693"/>
      </w:tblGrid>
      <w:tr w:rsidR="00E64672" w:rsidTr="0070136E">
        <w:trPr>
          <w:jc w:val="center"/>
        </w:trPr>
        <w:tc>
          <w:tcPr>
            <w:tcW w:w="1417" w:type="dxa"/>
          </w:tcPr>
          <w:p w:rsidR="00E64672" w:rsidRDefault="00057B2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Number</w:t>
            </w:r>
          </w:p>
        </w:tc>
        <w:tc>
          <w:tcPr>
            <w:tcW w:w="5670" w:type="dxa"/>
          </w:tcPr>
          <w:p w:rsidR="00E64672" w:rsidRDefault="00057B2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DID</w:t>
            </w:r>
            <w:r>
              <w:rPr>
                <w:rFonts w:cs="Arial"/>
                <w:b/>
                <w:bCs/>
              </w:rPr>
              <w:t xml:space="preserve"> Name</w:t>
            </w:r>
          </w:p>
        </w:tc>
        <w:tc>
          <w:tcPr>
            <w:tcW w:w="2693" w:type="dxa"/>
          </w:tcPr>
          <w:p w:rsidR="00E64672" w:rsidRDefault="00057B29">
            <w:pPr>
              <w:ind w:left="422" w:hanging="422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PID Type</w:t>
            </w:r>
          </w:p>
        </w:tc>
      </w:tr>
      <w:tr w:rsidR="009C750D" w:rsidTr="0070136E">
        <w:trPr>
          <w:jc w:val="center"/>
        </w:trPr>
        <w:tc>
          <w:tcPr>
            <w:tcW w:w="1417" w:type="dxa"/>
            <w:vAlign w:val="center"/>
          </w:tcPr>
          <w:p w:rsidR="009C750D" w:rsidRDefault="00057B29">
            <w:pPr>
              <w:rPr>
                <w:rFonts w:cs="Arial"/>
              </w:rPr>
            </w:pPr>
            <w:r>
              <w:rPr>
                <w:rFonts w:cs="Arial"/>
              </w:rPr>
              <w:t>61CE</w:t>
            </w:r>
            <w:r>
              <w:rPr>
                <w:rFonts w:cs="Arial"/>
              </w:rPr>
              <w:t>,3,6</w:t>
            </w:r>
          </w:p>
        </w:tc>
        <w:tc>
          <w:tcPr>
            <w:tcW w:w="5670" w:type="dxa"/>
            <w:vAlign w:val="center"/>
          </w:tcPr>
          <w:p w:rsidR="009C750D" w:rsidRPr="00342CBB" w:rsidRDefault="00057B29" w:rsidP="00E1414E">
            <w:pPr>
              <w:pStyle w:val="Header"/>
              <w:tabs>
                <w:tab w:val="clear" w:pos="4320"/>
                <w:tab w:val="clear" w:pos="8640"/>
              </w:tabs>
            </w:pPr>
            <w:r w:rsidRPr="00342CBB">
              <w:t xml:space="preserve">Warning Lamp "B" </w:t>
            </w:r>
            <w:r w:rsidRPr="00342CBB">
              <w:t>Status byte 3 bit 6</w:t>
            </w:r>
          </w:p>
          <w:p w:rsidR="009C750D" w:rsidRDefault="00057B29">
            <w:pPr>
              <w:rPr>
                <w:rFonts w:cs="Arial"/>
              </w:rPr>
            </w:pPr>
            <w:r w:rsidRPr="00342CBB">
              <w:t>Four Wheel Drive (4WD) High Telltale</w:t>
            </w:r>
          </w:p>
        </w:tc>
        <w:tc>
          <w:tcPr>
            <w:tcW w:w="2693" w:type="dxa"/>
            <w:vAlign w:val="center"/>
          </w:tcPr>
          <w:p w:rsidR="009C750D" w:rsidRDefault="00057B29">
            <w:pPr>
              <w:rPr>
                <w:rFonts w:cs="Arial"/>
              </w:rPr>
            </w:pPr>
            <w:r>
              <w:rPr>
                <w:rFonts w:cs="Arial"/>
              </w:rPr>
              <w:t>Bit Mapped</w:t>
            </w:r>
          </w:p>
        </w:tc>
      </w:tr>
      <w:tr w:rsidR="00E64672" w:rsidTr="0070136E">
        <w:trPr>
          <w:jc w:val="center"/>
        </w:trPr>
        <w:tc>
          <w:tcPr>
            <w:tcW w:w="1417" w:type="dxa"/>
          </w:tcPr>
          <w:p w:rsidR="00E64672" w:rsidRDefault="00057B29">
            <w:pPr>
              <w:rPr>
                <w:rFonts w:cs="Arial"/>
              </w:rPr>
            </w:pPr>
            <w:r>
              <w:rPr>
                <w:rFonts w:cs="Arial"/>
              </w:rPr>
              <w:t>61A5,4,6</w:t>
            </w:r>
          </w:p>
        </w:tc>
        <w:tc>
          <w:tcPr>
            <w:tcW w:w="5670" w:type="dxa"/>
          </w:tcPr>
          <w:p w:rsidR="00E64672" w:rsidRDefault="00057B29">
            <w:pPr>
              <w:rPr>
                <w:rFonts w:cs="Arial"/>
              </w:rPr>
            </w:pPr>
            <w:r>
              <w:rPr>
                <w:rFonts w:cs="Arial"/>
              </w:rPr>
              <w:t xml:space="preserve">Indicator Lamp Control </w:t>
            </w:r>
            <w:r>
              <w:rPr>
                <w:rFonts w:cs="Arial"/>
              </w:rPr>
              <w:t>2</w:t>
            </w:r>
            <w:r>
              <w:rPr>
                <w:rFonts w:cs="Arial"/>
              </w:rPr>
              <w:t xml:space="preserve">, byte </w:t>
            </w:r>
            <w:r>
              <w:rPr>
                <w:rFonts w:cs="Arial"/>
              </w:rPr>
              <w:t>4</w:t>
            </w:r>
            <w:r>
              <w:rPr>
                <w:rFonts w:cs="Arial"/>
              </w:rPr>
              <w:t xml:space="preserve">, bit </w:t>
            </w:r>
            <w:r>
              <w:rPr>
                <w:rFonts w:cs="Arial"/>
              </w:rPr>
              <w:t>6</w:t>
            </w:r>
            <w:r>
              <w:rPr>
                <w:rFonts w:cs="Arial"/>
              </w:rPr>
              <w:t xml:space="preserve"> (all warning lamps)</w:t>
            </w:r>
          </w:p>
        </w:tc>
        <w:tc>
          <w:tcPr>
            <w:tcW w:w="2693" w:type="dxa"/>
          </w:tcPr>
          <w:p w:rsidR="00E64672" w:rsidRDefault="00057B29">
            <w:pPr>
              <w:rPr>
                <w:rFonts w:cs="Arial"/>
              </w:rPr>
            </w:pPr>
            <w:r>
              <w:rPr>
                <w:rFonts w:cs="Arial"/>
              </w:rPr>
              <w:t>Bit Mapped</w:t>
            </w:r>
          </w:p>
        </w:tc>
      </w:tr>
      <w:tr w:rsidR="009A5346" w:rsidTr="0070136E">
        <w:trPr>
          <w:jc w:val="center"/>
        </w:trPr>
        <w:tc>
          <w:tcPr>
            <w:tcW w:w="1417" w:type="dxa"/>
          </w:tcPr>
          <w:p w:rsidR="009A5346" w:rsidRDefault="00057B29">
            <w:pPr>
              <w:rPr>
                <w:rFonts w:cs="Arial"/>
              </w:rPr>
            </w:pPr>
            <w:r>
              <w:rPr>
                <w:rFonts w:cs="Arial"/>
              </w:rPr>
              <w:t>1E7B</w:t>
            </w:r>
          </w:p>
        </w:tc>
        <w:tc>
          <w:tcPr>
            <w:tcW w:w="5670" w:type="dxa"/>
            <w:vAlign w:val="center"/>
          </w:tcPr>
          <w:p w:rsidR="009A5346" w:rsidRPr="009A5346" w:rsidRDefault="00057B29">
            <w:pPr>
              <w:rPr>
                <w:rFonts w:cs="Arial"/>
              </w:rPr>
            </w:pPr>
            <w:r w:rsidRPr="009A5346">
              <w:rPr>
                <w:rFonts w:cs="Arial"/>
              </w:rPr>
              <w:t>Four Wheel Drive Mode</w:t>
            </w:r>
          </w:p>
        </w:tc>
        <w:tc>
          <w:tcPr>
            <w:tcW w:w="2693" w:type="dxa"/>
          </w:tcPr>
          <w:p w:rsidR="009A5346" w:rsidRDefault="00057B29">
            <w:pPr>
              <w:rPr>
                <w:rFonts w:cs="Arial"/>
              </w:rPr>
            </w:pPr>
            <w:r>
              <w:rPr>
                <w:rFonts w:cs="Arial"/>
              </w:rPr>
              <w:t>State Encoded</w:t>
            </w:r>
          </w:p>
        </w:tc>
      </w:tr>
    </w:tbl>
    <w:p w:rsidR="00E64672" w:rsidRDefault="00057B29">
      <w:pPr>
        <w:ind w:left="360"/>
        <w:rPr>
          <w:rFonts w:cs="Arial"/>
        </w:rPr>
      </w:pPr>
    </w:p>
    <w:p w:rsidR="00406F39" w:rsidRDefault="00057B29" w:rsidP="00B9479B">
      <w:pPr>
        <w:pStyle w:val="Heading4"/>
      </w:pPr>
      <w:r w:rsidRPr="00B9479B">
        <w:t>DTC-REQ-344103/A-Supported Diagnostic Trouble Codes (DTCs)</w:t>
      </w:r>
    </w:p>
    <w:p w:rsidR="00AE06BC" w:rsidRPr="00AE06BC" w:rsidRDefault="00057B29" w:rsidP="00AE06BC"/>
    <w:tbl>
      <w:tblPr>
        <w:tblW w:w="97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17"/>
        <w:gridCol w:w="4536"/>
        <w:gridCol w:w="3827"/>
      </w:tblGrid>
      <w:tr w:rsidR="00E64672" w:rsidTr="0070136E">
        <w:trPr>
          <w:jc w:val="center"/>
        </w:trPr>
        <w:tc>
          <w:tcPr>
            <w:tcW w:w="1417" w:type="dxa"/>
          </w:tcPr>
          <w:p w:rsidR="00E64672" w:rsidRDefault="00057B2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DTC</w:t>
            </w:r>
          </w:p>
        </w:tc>
        <w:tc>
          <w:tcPr>
            <w:tcW w:w="4536" w:type="dxa"/>
          </w:tcPr>
          <w:p w:rsidR="00E64672" w:rsidRDefault="00057B2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827" w:type="dxa"/>
          </w:tcPr>
          <w:p w:rsidR="00E64672" w:rsidRDefault="00057B29">
            <w:pPr>
              <w:ind w:left="422" w:hanging="422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When Logged</w:t>
            </w:r>
          </w:p>
        </w:tc>
      </w:tr>
      <w:tr w:rsidR="00E64672" w:rsidTr="0070136E">
        <w:trPr>
          <w:jc w:val="center"/>
        </w:trPr>
        <w:tc>
          <w:tcPr>
            <w:tcW w:w="1417" w:type="dxa"/>
          </w:tcPr>
          <w:p w:rsidR="00E64672" w:rsidRDefault="00057B29">
            <w:pPr>
              <w:rPr>
                <w:rFonts w:cs="Arial"/>
              </w:rPr>
            </w:pPr>
            <w:r>
              <w:rPr>
                <w:rFonts w:cs="Arial"/>
              </w:rPr>
              <w:t>C10200</w:t>
            </w:r>
          </w:p>
        </w:tc>
        <w:tc>
          <w:tcPr>
            <w:tcW w:w="4536" w:type="dxa"/>
          </w:tcPr>
          <w:p w:rsidR="00E64672" w:rsidRDefault="00057B29">
            <w:pPr>
              <w:rPr>
                <w:rFonts w:cs="Arial"/>
              </w:rPr>
            </w:pPr>
            <w:r>
              <w:rPr>
                <w:rFonts w:cs="Arial"/>
              </w:rPr>
              <w:t>Lost Communication with Transfer Case Control Module</w:t>
            </w:r>
          </w:p>
        </w:tc>
        <w:tc>
          <w:tcPr>
            <w:tcW w:w="3827" w:type="dxa"/>
          </w:tcPr>
          <w:p w:rsidR="00E64672" w:rsidRDefault="00057B29">
            <w:pPr>
              <w:rPr>
                <w:rFonts w:cs="Arial"/>
              </w:rPr>
            </w:pPr>
            <w:r>
              <w:t>Message missing for more than 5 seconds</w:t>
            </w:r>
            <w:r>
              <w:rPr>
                <w:rFonts w:cs="Arial"/>
              </w:rPr>
              <w:t xml:space="preserve"> and 4x4_CAN_HW_Cfg = CAN</w:t>
            </w:r>
          </w:p>
        </w:tc>
      </w:tr>
    </w:tbl>
    <w:p w:rsidR="00E64672" w:rsidRDefault="00057B29">
      <w:pPr>
        <w:rPr>
          <w:rFonts w:cs="Arial"/>
        </w:rPr>
      </w:pPr>
    </w:p>
    <w:p w:rsidR="00E64672" w:rsidRDefault="00057B29">
      <w:pPr>
        <w:rPr>
          <w:rFonts w:cs="Arial"/>
        </w:rPr>
      </w:pPr>
    </w:p>
    <w:p w:rsidR="00406F39" w:rsidRDefault="00057B29" w:rsidP="00B9479B">
      <w:pPr>
        <w:pStyle w:val="Heading2"/>
      </w:pPr>
      <w:r>
        <w:t>Reference Specification</w:t>
      </w:r>
    </w:p>
    <w:p w:rsidR="00E64672" w:rsidRDefault="00057B29"/>
    <w:p w:rsidR="00E64672" w:rsidRDefault="00057B29">
      <w:pPr>
        <w:autoSpaceDE w:val="0"/>
        <w:autoSpaceDN w:val="0"/>
        <w:adjustRightInd w:val="0"/>
        <w:ind w:firstLine="576"/>
        <w:rPr>
          <w:rFonts w:cs="Arial"/>
        </w:rPr>
      </w:pPr>
      <w:r>
        <w:rPr>
          <w:rFonts w:cs="Arial"/>
        </w:rPr>
        <w:t>FO-0007</w:t>
      </w:r>
      <w:r>
        <w:rPr>
          <w:rFonts w:cs="Arial"/>
        </w:rPr>
        <w:tab/>
        <w:t>FOUR WHEEL DRIVE MODE DISPLAY</w:t>
      </w:r>
    </w:p>
    <w:p w:rsidR="00E64672" w:rsidRDefault="00057B29">
      <w:pPr>
        <w:ind w:left="576"/>
      </w:pPr>
      <w:r>
        <w:rPr>
          <w:rFonts w:cs="Arial"/>
        </w:rPr>
        <w:t>FO-0008</w:t>
      </w:r>
      <w:r>
        <w:rPr>
          <w:rFonts w:cs="Arial"/>
        </w:rPr>
        <w:tab/>
        <w:t>FOUR WHEEL DRIVE FAULT INDICATOR</w:t>
      </w:r>
    </w:p>
    <w:p w:rsidR="00E64672" w:rsidRDefault="00057B29">
      <w:pPr>
        <w:rPr>
          <w:rFonts w:cs="Arial"/>
        </w:rPr>
      </w:pP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>IS-0001    WARNINGS/INDICATORS/DISPLAYS PROVEOUT</w:t>
      </w: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 xml:space="preserve">IS-0046    INSTRUMENTATION MATERIAL RESISTANCE TO </w:t>
      </w:r>
      <w:r>
        <w:rPr>
          <w:rFonts w:cs="Arial"/>
        </w:rPr>
        <w:t>CLEANING</w:t>
      </w: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>IS-0052    OPERATING VOLTAGES - FUNCTIONAL/PERFORMANCE</w:t>
      </w: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>IS-0069    FUNCTIONAL IMPORTANCE CLASS</w:t>
      </w: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>IS-0324    WINDSHIELD &amp; OTHER REFLECTIONS</w:t>
      </w: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>IS-0327    WARNING INDICATOR EVALUATION</w:t>
      </w: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>IS-0329    FLICKERING OF LAMPS</w:t>
      </w: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>IS-0379</w:t>
      </w:r>
      <w:r>
        <w:rPr>
          <w:rFonts w:cs="Arial"/>
        </w:rPr>
        <w:tab/>
        <w:t xml:space="preserve">NORTH AMERICAN WARNINGS AND </w:t>
      </w:r>
      <w:r>
        <w:rPr>
          <w:rFonts w:cs="Arial"/>
        </w:rPr>
        <w:t>INDICATORS STRATEGY</w:t>
      </w:r>
    </w:p>
    <w:p w:rsidR="00E64672" w:rsidRDefault="00057B29">
      <w:pPr>
        <w:ind w:left="576"/>
        <w:rPr>
          <w:rFonts w:cs="Arial"/>
        </w:rPr>
      </w:pP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>IL-0017    TELLTALE AND INTERIOR ILLUMINATION COLOR</w:t>
      </w: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>IL-0021    CRAFTSMANSHIP - DISPLAYS</w:t>
      </w: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>IL-0023    CLARITY/LEGIBILITY/READABILITY</w:t>
      </w: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>IL-0025    INTERIOR ILLUMINATION INTENSITY</w:t>
      </w: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>IL -0027   VISUAL CONTRAST</w:t>
      </w: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 xml:space="preserve">IL -0043   OPERATIONAL ENVIRONMENT </w:t>
      </w:r>
      <w:r>
        <w:rPr>
          <w:rFonts w:cs="Arial"/>
        </w:rPr>
        <w:t>FUNCTIONALITY</w:t>
      </w: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>IL -0045   COLOR</w:t>
      </w: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lastRenderedPageBreak/>
        <w:t>IL -0047   TELLTALE; INDICATOR AND DISPLAY LIGHT INTENSITY</w:t>
      </w:r>
    </w:p>
    <w:p w:rsidR="00E64672" w:rsidRDefault="00057B29">
      <w:pPr>
        <w:ind w:left="576"/>
        <w:rPr>
          <w:rFonts w:cs="Arial"/>
        </w:rPr>
      </w:pPr>
      <w:r>
        <w:rPr>
          <w:rFonts w:cs="Arial"/>
        </w:rPr>
        <w:t>IL -0048   ILLUMINATION ACCEPTABILITY</w:t>
      </w:r>
    </w:p>
    <w:p w:rsidR="00E64672" w:rsidRDefault="00057B29">
      <w:pPr>
        <w:ind w:left="576"/>
        <w:rPr>
          <w:rFonts w:cs="Arial"/>
        </w:rPr>
      </w:pP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03-0661  PLACEMENT: CONTROL AND DISPLAY LOCATIONS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03-0662  PLACEMENT: LOGICAL GROUPING FUNCTION AND USAGE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03-0664  PLACEMENT: D</w:t>
      </w:r>
      <w:r>
        <w:rPr>
          <w:rFonts w:cs="Arial"/>
        </w:rPr>
        <w:t>OWN VISION TO COMPONENTS WITH HIGH VISUAL DEMAND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03-0665  PLACEMENT: EXPECTED LOCATIONS OF CONTROLS AND DISPLAYS VDS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03-0670  INTERIOR VISIBILITY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03-0671  INTERIOR VISIBILITY: REFLECTIONS FROM COMPONENTS &amp; SURFACES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03-0672  INTERIOR</w:t>
      </w:r>
      <w:r>
        <w:rPr>
          <w:rFonts w:cs="Arial"/>
        </w:rPr>
        <w:t xml:space="preserve"> VISIBILITY: REFLECTIONS IN DISPLAYS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03-0673  INTERIOR VISIBILITY: VISUAL OBSCURATIONS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03-0674  INTERIOR VISIBILITY: ILLUMINATION CONTROLS / DISPLAYS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03-0675  INTERIOR VISIBILITY: VEILING GLARE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03-0677  INTERIOR VISIBILITY: SUNLIGHT WASHOUT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03-0681  IDENTI</w:t>
      </w:r>
      <w:r>
        <w:rPr>
          <w:rFonts w:cs="Arial"/>
        </w:rPr>
        <w:t>FICATION: CHARACTER AND SYMBOL SIZE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 xml:space="preserve">03-0682  IDENTIFICATION: LEGIBILITY 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03-0685  IDENTIFICATION: SYMBOLS,  ABBREV FOR CONTROL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03-0721  LOGIC OF OPERATION: OPERATIONAL STEREOTYPES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03-0722  LOGIC OF OPERATION: INTERPRETATION</w:t>
      </w:r>
    </w:p>
    <w:p w:rsidR="00E64672" w:rsidRDefault="00057B29">
      <w:pPr>
        <w:ind w:firstLine="576"/>
        <w:rPr>
          <w:rFonts w:cs="Arial"/>
        </w:rPr>
      </w:pPr>
      <w:r>
        <w:rPr>
          <w:rFonts w:cs="Arial"/>
        </w:rPr>
        <w:t>03-0723  LOGIC OF OPERATION: USE</w:t>
      </w:r>
      <w:r>
        <w:rPr>
          <w:rFonts w:cs="Arial"/>
        </w:rPr>
        <w:t xml:space="preserve"> OF SYSTEMS WITH VISUAL DISPLAYS</w:t>
      </w:r>
    </w:p>
    <w:p w:rsidR="00E64672" w:rsidRDefault="00057B29">
      <w:pPr>
        <w:ind w:left="864"/>
        <w:rPr>
          <w:rFonts w:cs="Arial"/>
        </w:rPr>
      </w:pPr>
    </w:p>
    <w:p w:rsidR="00406F39" w:rsidRDefault="00057B29" w:rsidP="00B9479B">
      <w:pPr>
        <w:pStyle w:val="Heading2"/>
      </w:pPr>
      <w:r>
        <w:t>Revision History</w:t>
      </w:r>
    </w:p>
    <w:p w:rsidR="00E64672" w:rsidRDefault="00057B29">
      <w:pPr>
        <w:rPr>
          <w:rFonts w:cs="Arial"/>
        </w:rPr>
      </w:pPr>
    </w:p>
    <w:p w:rsidR="00E64672" w:rsidRDefault="00057B29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SPSS Module Revision History</w:t>
      </w:r>
    </w:p>
    <w:p w:rsidR="00E64672" w:rsidRDefault="00057B29">
      <w:pPr>
        <w:pStyle w:val="CommentText"/>
        <w:rPr>
          <w:rFonts w:cs="Arial"/>
        </w:rPr>
      </w:pPr>
    </w:p>
    <w:p w:rsidR="00E64672" w:rsidRDefault="00057B29">
      <w:pPr>
        <w:rPr>
          <w:rFonts w:cs="Arial"/>
        </w:rPr>
      </w:pPr>
    </w:p>
    <w:tbl>
      <w:tblPr>
        <w:tblW w:w="10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386"/>
        <w:gridCol w:w="6792"/>
        <w:gridCol w:w="1218"/>
      </w:tblGrid>
      <w:tr w:rsidR="00E64672" w:rsidTr="0070136E">
        <w:trPr>
          <w:jc w:val="center"/>
        </w:trPr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4672" w:rsidRDefault="00057B2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Level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4672" w:rsidRDefault="00057B2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6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4672" w:rsidRDefault="00057B2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Change Description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4672" w:rsidRDefault="00057B2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</w:tr>
      <w:tr w:rsidR="009C750D" w:rsidTr="0070136E">
        <w:trPr>
          <w:jc w:val="center"/>
        </w:trPr>
        <w:tc>
          <w:tcPr>
            <w:tcW w:w="1062" w:type="dxa"/>
            <w:tcBorders>
              <w:top w:val="single" w:sz="12" w:space="0" w:color="auto"/>
            </w:tcBorders>
          </w:tcPr>
          <w:p w:rsidR="009C750D" w:rsidRPr="00D6311A" w:rsidRDefault="00057B29" w:rsidP="00E1414E">
            <w:pPr>
              <w:jc w:val="center"/>
              <w:rPr>
                <w:rFonts w:cs="Arial"/>
              </w:rPr>
            </w:pPr>
            <w:r w:rsidRPr="00D6311A">
              <w:rPr>
                <w:rFonts w:cs="Arial"/>
              </w:rPr>
              <w:t>1.0</w:t>
            </w:r>
          </w:p>
          <w:p w:rsidR="009C750D" w:rsidRDefault="00057B29">
            <w:pPr>
              <w:rPr>
                <w:rFonts w:cs="Arial"/>
              </w:rPr>
            </w:pPr>
          </w:p>
        </w:tc>
        <w:tc>
          <w:tcPr>
            <w:tcW w:w="1386" w:type="dxa"/>
            <w:tcBorders>
              <w:top w:val="single" w:sz="12" w:space="0" w:color="auto"/>
            </w:tcBorders>
          </w:tcPr>
          <w:p w:rsidR="009C750D" w:rsidRDefault="00057B29">
            <w:pPr>
              <w:rPr>
                <w:rFonts w:cs="Arial"/>
              </w:rPr>
            </w:pPr>
            <w:r w:rsidRPr="00D6311A">
              <w:rPr>
                <w:rFonts w:cs="Arial"/>
              </w:rPr>
              <w:t>J. Blatchford</w:t>
            </w:r>
          </w:p>
        </w:tc>
        <w:tc>
          <w:tcPr>
            <w:tcW w:w="6792" w:type="dxa"/>
            <w:tcBorders>
              <w:top w:val="single" w:sz="12" w:space="0" w:color="auto"/>
            </w:tcBorders>
          </w:tcPr>
          <w:p w:rsidR="009C750D" w:rsidRDefault="00057B29">
            <w:pPr>
              <w:rPr>
                <w:rFonts w:cs="Arial"/>
              </w:rPr>
            </w:pPr>
            <w:r w:rsidRPr="00D6311A">
              <w:rPr>
                <w:rFonts w:cs="Arial"/>
              </w:rPr>
              <w:t xml:space="preserve">Initial Release. At the time of this release 2017 P558 is the only CGEA1.3 program known to implement MSOS 4x4. </w:t>
            </w:r>
          </w:p>
        </w:tc>
        <w:tc>
          <w:tcPr>
            <w:tcW w:w="1218" w:type="dxa"/>
            <w:tcBorders>
              <w:top w:val="single" w:sz="12" w:space="0" w:color="auto"/>
            </w:tcBorders>
          </w:tcPr>
          <w:p w:rsidR="009C750D" w:rsidRDefault="00057B29">
            <w:pPr>
              <w:rPr>
                <w:rFonts w:cs="Arial"/>
              </w:rPr>
            </w:pPr>
            <w:r>
              <w:rPr>
                <w:rFonts w:cs="Arial"/>
              </w:rPr>
              <w:t>3/9/14</w:t>
            </w:r>
          </w:p>
          <w:p w:rsidR="009241B3" w:rsidRDefault="00057B29">
            <w:pPr>
              <w:rPr>
                <w:rFonts w:cs="Arial"/>
              </w:rPr>
            </w:pPr>
          </w:p>
        </w:tc>
      </w:tr>
      <w:tr w:rsidR="00E22A2E" w:rsidTr="0070136E">
        <w:trPr>
          <w:jc w:val="center"/>
        </w:trPr>
        <w:tc>
          <w:tcPr>
            <w:tcW w:w="1062" w:type="dxa"/>
          </w:tcPr>
          <w:p w:rsidR="00E22A2E" w:rsidRDefault="00057B29" w:rsidP="00E22A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386" w:type="dxa"/>
          </w:tcPr>
          <w:p w:rsidR="00E22A2E" w:rsidRDefault="00057B29">
            <w:pPr>
              <w:rPr>
                <w:rFonts w:cs="Arial"/>
              </w:rPr>
            </w:pPr>
            <w:r>
              <w:rPr>
                <w:rFonts w:cs="Arial"/>
              </w:rPr>
              <w:t>J. Blatchford</w:t>
            </w:r>
          </w:p>
        </w:tc>
        <w:tc>
          <w:tcPr>
            <w:tcW w:w="6792" w:type="dxa"/>
          </w:tcPr>
          <w:p w:rsidR="00E22A2E" w:rsidRDefault="00057B29" w:rsidP="004431A9">
            <w:pPr>
              <w:rPr>
                <w:rFonts w:cs="Arial"/>
              </w:rPr>
            </w:pPr>
            <w:r>
              <w:rPr>
                <w:rFonts w:cs="Arial"/>
              </w:rPr>
              <w:t xml:space="preserve">This update was championed through the DI Change Control/Forum process by </w:t>
            </w:r>
            <w:r w:rsidRPr="00006290">
              <w:rPr>
                <w:rFonts w:cs="Arial"/>
              </w:rPr>
              <w:t xml:space="preserve">Fraser, John (J.) </w:t>
            </w:r>
            <w:hyperlink r:id="rId20" w:history="1">
              <w:r w:rsidRPr="00BB56F4">
                <w:rPr>
                  <w:rFonts w:cs="Arial"/>
                </w:rPr>
                <w:t>jfraser4@ford.com</w:t>
              </w:r>
            </w:hyperlink>
            <w:r>
              <w:rPr>
                <w:rFonts w:cs="Arial"/>
              </w:rPr>
              <w:t xml:space="preserve"> and was approved to implement STSS in 9/7/2017 DI Change Control. J. Blatchford identified an issue in the approved design change so subsequent meetings were required with PTO group to come to consen</w:t>
            </w:r>
            <w:r>
              <w:rPr>
                <w:rFonts w:cs="Arial"/>
              </w:rPr>
              <w:t xml:space="preserve">sus on proper logic. John has also confirmed with the appropriate parties this update will have no unintended consequences. </w:t>
            </w:r>
          </w:p>
          <w:p w:rsidR="00E22A2E" w:rsidRDefault="00057B29" w:rsidP="004431A9">
            <w:pPr>
              <w:rPr>
                <w:rFonts w:cs="Arial"/>
              </w:rPr>
            </w:pPr>
          </w:p>
          <w:p w:rsidR="00E22A2E" w:rsidRDefault="00057B29" w:rsidP="004431A9">
            <w:pPr>
              <w:rPr>
                <w:rFonts w:cs="Arial"/>
              </w:rPr>
            </w:pPr>
            <w:r>
              <w:rPr>
                <w:rFonts w:cs="Arial"/>
              </w:rPr>
              <w:t>This update corrects a condition where for 2WD vehicles the PTO will not function. As a temporary field fix dealers are re-flashin</w:t>
            </w:r>
            <w:r>
              <w:rPr>
                <w:rFonts w:cs="Arial"/>
              </w:rPr>
              <w:t xml:space="preserve">g the IPC to make the vehicle think it is a 4x4 when it is actually 2WD. Since there is no TCCM on 2WD vehicles it appears to work. This update is permanent corrective action for this issue. </w:t>
            </w:r>
          </w:p>
          <w:p w:rsidR="00F966E8" w:rsidRDefault="00057B29" w:rsidP="00F966E8">
            <w:pPr>
              <w:rPr>
                <w:rFonts w:cs="Arial"/>
              </w:rPr>
            </w:pPr>
            <w:r>
              <w:rPr>
                <w:rFonts w:cs="Arial"/>
              </w:rPr>
              <w:t xml:space="preserve">Updated Table 1.3 so IPC sends </w:t>
            </w:r>
            <w:r w:rsidRPr="00437AE7">
              <w:rPr>
                <w:rFonts w:cs="Arial"/>
              </w:rPr>
              <w:t>0x6 (High_Range_2wd)</w:t>
            </w:r>
            <w:r>
              <w:rPr>
                <w:rFonts w:cs="Arial"/>
              </w:rPr>
              <w:t xml:space="preserve"> signal value</w:t>
            </w:r>
            <w:r>
              <w:rPr>
                <w:rFonts w:cs="Arial"/>
              </w:rPr>
              <w:t xml:space="preserve"> for 2WD vehicles. Changes highlighted in </w:t>
            </w:r>
            <w:r w:rsidRPr="00770E4D">
              <w:rPr>
                <w:rFonts w:cs="Arial"/>
                <w:highlight w:val="green"/>
              </w:rPr>
              <w:t>green</w:t>
            </w:r>
            <w:r>
              <w:rPr>
                <w:rFonts w:cs="Arial"/>
              </w:rPr>
              <w:t>.</w:t>
            </w:r>
          </w:p>
          <w:p w:rsidR="00F966E8" w:rsidRDefault="00057B29" w:rsidP="00057B29">
            <w:pPr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Figure 2:Removed bottom flow chart and added note that Tables 1.2 and 1.3 are always executed. </w:t>
            </w:r>
          </w:p>
          <w:p w:rsidR="00E22A2E" w:rsidRDefault="00057B29" w:rsidP="00057B29">
            <w:pPr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Updated Table 1.3 so IPC sends </w:t>
            </w:r>
            <w:r w:rsidRPr="00437AE7">
              <w:rPr>
                <w:rFonts w:cs="Arial"/>
              </w:rPr>
              <w:t>0x6 (High_Range_2wd)</w:t>
            </w:r>
            <w:r>
              <w:rPr>
                <w:rFonts w:cs="Arial"/>
              </w:rPr>
              <w:t xml:space="preserve"> signal value for 2WD vehicles.</w:t>
            </w:r>
          </w:p>
        </w:tc>
        <w:tc>
          <w:tcPr>
            <w:tcW w:w="1218" w:type="dxa"/>
          </w:tcPr>
          <w:p w:rsidR="00E22A2E" w:rsidRDefault="00057B29">
            <w:pPr>
              <w:rPr>
                <w:rFonts w:cs="Arial"/>
              </w:rPr>
            </w:pPr>
            <w:r>
              <w:rPr>
                <w:rFonts w:cs="Arial"/>
              </w:rPr>
              <w:t>10/12/2017</w:t>
            </w:r>
          </w:p>
        </w:tc>
      </w:tr>
      <w:tr w:rsidR="00E22A2E" w:rsidTr="0070136E">
        <w:trPr>
          <w:jc w:val="center"/>
        </w:trPr>
        <w:tc>
          <w:tcPr>
            <w:tcW w:w="1062" w:type="dxa"/>
          </w:tcPr>
          <w:p w:rsidR="00E22A2E" w:rsidRDefault="00057B29" w:rsidP="0031041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386" w:type="dxa"/>
          </w:tcPr>
          <w:p w:rsidR="00E22A2E" w:rsidRDefault="00057B29">
            <w:pPr>
              <w:rPr>
                <w:rFonts w:cs="Arial"/>
              </w:rPr>
            </w:pPr>
            <w:r>
              <w:rPr>
                <w:rFonts w:cs="Arial"/>
              </w:rPr>
              <w:t>V. Patel</w:t>
            </w:r>
          </w:p>
        </w:tc>
        <w:tc>
          <w:tcPr>
            <w:tcW w:w="6792" w:type="dxa"/>
          </w:tcPr>
          <w:p w:rsidR="00E22A2E" w:rsidRDefault="00057B29" w:rsidP="00B02B11">
            <w:pPr>
              <w:rPr>
                <w:rFonts w:cs="Arial"/>
              </w:rPr>
            </w:pPr>
            <w:r>
              <w:rPr>
                <w:rFonts w:cs="Arial"/>
              </w:rPr>
              <w:t>Initial release for VSEM requirements migration</w:t>
            </w:r>
          </w:p>
        </w:tc>
        <w:tc>
          <w:tcPr>
            <w:tcW w:w="1218" w:type="dxa"/>
          </w:tcPr>
          <w:p w:rsidR="00E22A2E" w:rsidRDefault="00057B29" w:rsidP="00B02B11">
            <w:pPr>
              <w:rPr>
                <w:rFonts w:cs="Arial"/>
              </w:rPr>
            </w:pPr>
            <w:r>
              <w:rPr>
                <w:rFonts w:cs="Arial"/>
              </w:rPr>
              <w:t>2/27/2019</w:t>
            </w:r>
          </w:p>
        </w:tc>
      </w:tr>
      <w:tr w:rsidR="00E22A2E" w:rsidTr="0070136E">
        <w:trPr>
          <w:jc w:val="center"/>
        </w:trPr>
        <w:tc>
          <w:tcPr>
            <w:tcW w:w="1062" w:type="dxa"/>
          </w:tcPr>
          <w:p w:rsidR="00E22A2E" w:rsidRDefault="00057B29">
            <w:pPr>
              <w:rPr>
                <w:rFonts w:cs="Arial"/>
              </w:rPr>
            </w:pPr>
          </w:p>
        </w:tc>
        <w:tc>
          <w:tcPr>
            <w:tcW w:w="1386" w:type="dxa"/>
          </w:tcPr>
          <w:p w:rsidR="00E22A2E" w:rsidRDefault="00057B29">
            <w:pPr>
              <w:rPr>
                <w:rFonts w:cs="Arial"/>
              </w:rPr>
            </w:pPr>
          </w:p>
        </w:tc>
        <w:tc>
          <w:tcPr>
            <w:tcW w:w="6792" w:type="dxa"/>
          </w:tcPr>
          <w:p w:rsidR="00E22A2E" w:rsidRDefault="00057B29">
            <w:pPr>
              <w:rPr>
                <w:rFonts w:cs="Arial"/>
              </w:rPr>
            </w:pPr>
          </w:p>
        </w:tc>
        <w:tc>
          <w:tcPr>
            <w:tcW w:w="1218" w:type="dxa"/>
          </w:tcPr>
          <w:p w:rsidR="00E22A2E" w:rsidRDefault="00057B29">
            <w:pPr>
              <w:rPr>
                <w:rFonts w:cs="Arial"/>
              </w:rPr>
            </w:pPr>
          </w:p>
        </w:tc>
      </w:tr>
      <w:tr w:rsidR="00E22A2E" w:rsidTr="0070136E">
        <w:trPr>
          <w:jc w:val="center"/>
        </w:trPr>
        <w:tc>
          <w:tcPr>
            <w:tcW w:w="1062" w:type="dxa"/>
          </w:tcPr>
          <w:p w:rsidR="00E22A2E" w:rsidRDefault="00057B29">
            <w:pPr>
              <w:rPr>
                <w:rFonts w:cs="Arial"/>
              </w:rPr>
            </w:pPr>
          </w:p>
        </w:tc>
        <w:tc>
          <w:tcPr>
            <w:tcW w:w="1386" w:type="dxa"/>
          </w:tcPr>
          <w:p w:rsidR="00E22A2E" w:rsidRDefault="00057B29">
            <w:pPr>
              <w:rPr>
                <w:rFonts w:cs="Arial"/>
              </w:rPr>
            </w:pPr>
          </w:p>
        </w:tc>
        <w:tc>
          <w:tcPr>
            <w:tcW w:w="6792" w:type="dxa"/>
          </w:tcPr>
          <w:p w:rsidR="00E22A2E" w:rsidRDefault="00057B29">
            <w:pPr>
              <w:rPr>
                <w:rFonts w:cs="Arial"/>
              </w:rPr>
            </w:pPr>
          </w:p>
        </w:tc>
        <w:tc>
          <w:tcPr>
            <w:tcW w:w="1218" w:type="dxa"/>
          </w:tcPr>
          <w:p w:rsidR="00E22A2E" w:rsidRDefault="00057B29">
            <w:pPr>
              <w:rPr>
                <w:rFonts w:cs="Arial"/>
              </w:rPr>
            </w:pPr>
          </w:p>
        </w:tc>
      </w:tr>
    </w:tbl>
    <w:p w:rsidR="00E64672" w:rsidRDefault="00057B29" w:rsidP="00EB4592">
      <w:pPr>
        <w:rPr>
          <w:rFonts w:cs="Arial"/>
        </w:rPr>
      </w:pPr>
    </w:p>
    <w:p w:rsidR="00AB1E94" w:rsidRPr="00AE06BC" w:rsidRDefault="00057B29" w:rsidP="00406F39"/>
    <w:sectPr w:rsidR="00AB1E94" w:rsidRPr="00AE06BC" w:rsidSect="0070136E">
      <w:pgSz w:w="12240" w:h="15840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B29" w:rsidRDefault="00057B29" w:rsidP="0085312A">
      <w:r>
        <w:separator/>
      </w:r>
    </w:p>
  </w:endnote>
  <w:endnote w:type="continuationSeparator" w:id="0">
    <w:p w:rsidR="00057B29" w:rsidRDefault="00057B29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36E" w:rsidRDefault="007013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0624EC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0624EC">
            <w:rPr>
              <w:b/>
              <w:smallCaps/>
              <w:sz w:val="16"/>
            </w:rPr>
            <w:fldChar w:fldCharType="begin"/>
          </w:r>
          <w:r w:rsidR="000624EC">
            <w:rPr>
              <w:b/>
              <w:smallCaps/>
              <w:sz w:val="16"/>
            </w:rPr>
            <w:instrText xml:space="preserve"> FILENAME  \* Upper  \* MERGEFORMAT </w:instrText>
          </w:r>
          <w:r w:rsidR="000624EC">
            <w:rPr>
              <w:b/>
              <w:smallCaps/>
              <w:sz w:val="16"/>
            </w:rPr>
            <w:fldChar w:fldCharType="separate"/>
          </w:r>
          <w:r w:rsidR="0070136E">
            <w:rPr>
              <w:b/>
              <w:smallCaps/>
              <w:noProof/>
              <w:sz w:val="16"/>
            </w:rPr>
            <w:t>624353_A_001_4X4 HIGH TT FOR MSOS AND NON-MSOS VEHICLES - CGEA1.3_V1.2</w:t>
          </w:r>
          <w:r w:rsidR="000624EC">
            <w:rPr>
              <w:b/>
              <w:smallCaps/>
              <w:sz w:val="16"/>
            </w:rPr>
            <w:fldChar w:fldCharType="end"/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796042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796042">
            <w:rPr>
              <w:noProof/>
              <w:szCs w:val="20"/>
            </w:rPr>
            <w:t>10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36E" w:rsidRDefault="00701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B29" w:rsidRDefault="00057B29" w:rsidP="0085312A">
      <w:r>
        <w:separator/>
      </w:r>
    </w:p>
  </w:footnote>
  <w:footnote w:type="continuationSeparator" w:id="0">
    <w:p w:rsidR="00057B29" w:rsidRDefault="00057B29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36E" w:rsidRDefault="007013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22" name="Picture 22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130ABC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 xml:space="preserve">Subsystem </w:t>
          </w:r>
          <w:r w:rsidR="002E3631">
            <w:rPr>
              <w:rFonts w:cs="Arial"/>
              <w:b/>
              <w:sz w:val="16"/>
              <w:szCs w:val="16"/>
            </w:rPr>
            <w:t>Technology</w:t>
          </w:r>
          <w:r>
            <w:rPr>
              <w:rFonts w:cs="Arial"/>
              <w:b/>
              <w:sz w:val="16"/>
              <w:szCs w:val="16"/>
            </w:rPr>
            <w:t xml:space="preserve"> Specific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36E" w:rsidRDefault="00701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AFA6011"/>
    <w:multiLevelType w:val="multilevel"/>
    <w:tmpl w:val="48460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52E66012"/>
    <w:multiLevelType w:val="hybridMultilevel"/>
    <w:tmpl w:val="3076664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7026081"/>
    <w:multiLevelType w:val="hybridMultilevel"/>
    <w:tmpl w:val="054ED8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1899"/>
    <w:rsid w:val="0000741C"/>
    <w:rsid w:val="00012850"/>
    <w:rsid w:val="00040E47"/>
    <w:rsid w:val="00047707"/>
    <w:rsid w:val="00051423"/>
    <w:rsid w:val="00057B29"/>
    <w:rsid w:val="00060726"/>
    <w:rsid w:val="000624EC"/>
    <w:rsid w:val="00073FCC"/>
    <w:rsid w:val="00075586"/>
    <w:rsid w:val="000915C7"/>
    <w:rsid w:val="000976FD"/>
    <w:rsid w:val="000A19D2"/>
    <w:rsid w:val="000A2DD3"/>
    <w:rsid w:val="000A4DC6"/>
    <w:rsid w:val="000B7DB2"/>
    <w:rsid w:val="000D1B75"/>
    <w:rsid w:val="000D1DC3"/>
    <w:rsid w:val="000D5D1D"/>
    <w:rsid w:val="000F6E6C"/>
    <w:rsid w:val="00127E22"/>
    <w:rsid w:val="00130ABC"/>
    <w:rsid w:val="00147438"/>
    <w:rsid w:val="00151537"/>
    <w:rsid w:val="00160195"/>
    <w:rsid w:val="00180113"/>
    <w:rsid w:val="00187ABF"/>
    <w:rsid w:val="00191908"/>
    <w:rsid w:val="00193F35"/>
    <w:rsid w:val="001C09E8"/>
    <w:rsid w:val="001C2FEC"/>
    <w:rsid w:val="001C5DE9"/>
    <w:rsid w:val="001D2426"/>
    <w:rsid w:val="001D5128"/>
    <w:rsid w:val="001D67E7"/>
    <w:rsid w:val="001E44EF"/>
    <w:rsid w:val="001E61DA"/>
    <w:rsid w:val="001E7122"/>
    <w:rsid w:val="001F31C1"/>
    <w:rsid w:val="002003BE"/>
    <w:rsid w:val="00200BF0"/>
    <w:rsid w:val="002034BF"/>
    <w:rsid w:val="00222D21"/>
    <w:rsid w:val="00224855"/>
    <w:rsid w:val="0022706C"/>
    <w:rsid w:val="00231519"/>
    <w:rsid w:val="00231ABD"/>
    <w:rsid w:val="00232B02"/>
    <w:rsid w:val="002566C9"/>
    <w:rsid w:val="002724B4"/>
    <w:rsid w:val="00287E49"/>
    <w:rsid w:val="002A1081"/>
    <w:rsid w:val="002A6CE2"/>
    <w:rsid w:val="002B075A"/>
    <w:rsid w:val="002C2846"/>
    <w:rsid w:val="002E3631"/>
    <w:rsid w:val="002F1CF2"/>
    <w:rsid w:val="002F5B92"/>
    <w:rsid w:val="00305CED"/>
    <w:rsid w:val="003158E1"/>
    <w:rsid w:val="00333D30"/>
    <w:rsid w:val="00334805"/>
    <w:rsid w:val="0034057F"/>
    <w:rsid w:val="003608D2"/>
    <w:rsid w:val="00365638"/>
    <w:rsid w:val="00365F72"/>
    <w:rsid w:val="003874CD"/>
    <w:rsid w:val="0039184A"/>
    <w:rsid w:val="003B50FC"/>
    <w:rsid w:val="003C0C76"/>
    <w:rsid w:val="003D40EC"/>
    <w:rsid w:val="003D443B"/>
    <w:rsid w:val="003D5A35"/>
    <w:rsid w:val="003F27EF"/>
    <w:rsid w:val="003F3DAC"/>
    <w:rsid w:val="0040647E"/>
    <w:rsid w:val="00411B77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A7FDC"/>
    <w:rsid w:val="004B0BB5"/>
    <w:rsid w:val="004B4BAD"/>
    <w:rsid w:val="004C4667"/>
    <w:rsid w:val="004D317A"/>
    <w:rsid w:val="004F3318"/>
    <w:rsid w:val="00502E45"/>
    <w:rsid w:val="0051633C"/>
    <w:rsid w:val="005241ED"/>
    <w:rsid w:val="005274A4"/>
    <w:rsid w:val="00530C8E"/>
    <w:rsid w:val="0054724F"/>
    <w:rsid w:val="00550DF3"/>
    <w:rsid w:val="0055272B"/>
    <w:rsid w:val="00554F13"/>
    <w:rsid w:val="00557295"/>
    <w:rsid w:val="00572782"/>
    <w:rsid w:val="0057297D"/>
    <w:rsid w:val="00572B44"/>
    <w:rsid w:val="00574CEC"/>
    <w:rsid w:val="00580D99"/>
    <w:rsid w:val="00583AF9"/>
    <w:rsid w:val="00583BFD"/>
    <w:rsid w:val="005846C1"/>
    <w:rsid w:val="00586F13"/>
    <w:rsid w:val="005A0EAE"/>
    <w:rsid w:val="005B303D"/>
    <w:rsid w:val="005C5317"/>
    <w:rsid w:val="005D1976"/>
    <w:rsid w:val="005E2423"/>
    <w:rsid w:val="005E347A"/>
    <w:rsid w:val="005E7E7B"/>
    <w:rsid w:val="005F0FF4"/>
    <w:rsid w:val="005F3200"/>
    <w:rsid w:val="00600FF1"/>
    <w:rsid w:val="00605610"/>
    <w:rsid w:val="00625C03"/>
    <w:rsid w:val="00626B99"/>
    <w:rsid w:val="0065745C"/>
    <w:rsid w:val="00667EB3"/>
    <w:rsid w:val="00670310"/>
    <w:rsid w:val="00670A7E"/>
    <w:rsid w:val="00671D6F"/>
    <w:rsid w:val="00681EFD"/>
    <w:rsid w:val="00697EB8"/>
    <w:rsid w:val="006B0670"/>
    <w:rsid w:val="006B4B0D"/>
    <w:rsid w:val="006B7C53"/>
    <w:rsid w:val="006E001C"/>
    <w:rsid w:val="0070136E"/>
    <w:rsid w:val="00704BFF"/>
    <w:rsid w:val="0071307B"/>
    <w:rsid w:val="00715382"/>
    <w:rsid w:val="007229FE"/>
    <w:rsid w:val="00725E79"/>
    <w:rsid w:val="0072656E"/>
    <w:rsid w:val="00731D4C"/>
    <w:rsid w:val="00736244"/>
    <w:rsid w:val="007559D3"/>
    <w:rsid w:val="00771690"/>
    <w:rsid w:val="007743BC"/>
    <w:rsid w:val="0077540C"/>
    <w:rsid w:val="00782DC5"/>
    <w:rsid w:val="007941DE"/>
    <w:rsid w:val="00795A3E"/>
    <w:rsid w:val="00796042"/>
    <w:rsid w:val="007B33BD"/>
    <w:rsid w:val="007B6258"/>
    <w:rsid w:val="007B6EC7"/>
    <w:rsid w:val="007C2C46"/>
    <w:rsid w:val="007E4298"/>
    <w:rsid w:val="007E6833"/>
    <w:rsid w:val="00835385"/>
    <w:rsid w:val="008443AB"/>
    <w:rsid w:val="008460A7"/>
    <w:rsid w:val="0085312A"/>
    <w:rsid w:val="00857564"/>
    <w:rsid w:val="0086391B"/>
    <w:rsid w:val="008734F4"/>
    <w:rsid w:val="008750BD"/>
    <w:rsid w:val="00881C55"/>
    <w:rsid w:val="0088336A"/>
    <w:rsid w:val="0088663C"/>
    <w:rsid w:val="0089619C"/>
    <w:rsid w:val="008A25D6"/>
    <w:rsid w:val="008A77F0"/>
    <w:rsid w:val="008B0F55"/>
    <w:rsid w:val="008B2038"/>
    <w:rsid w:val="008C133C"/>
    <w:rsid w:val="008C3246"/>
    <w:rsid w:val="008C32D4"/>
    <w:rsid w:val="008C3FFE"/>
    <w:rsid w:val="008C5B86"/>
    <w:rsid w:val="008C66BC"/>
    <w:rsid w:val="008D1E1E"/>
    <w:rsid w:val="008F1E76"/>
    <w:rsid w:val="008F283C"/>
    <w:rsid w:val="008F4507"/>
    <w:rsid w:val="00902826"/>
    <w:rsid w:val="00910DA3"/>
    <w:rsid w:val="009137B0"/>
    <w:rsid w:val="00935347"/>
    <w:rsid w:val="0093603B"/>
    <w:rsid w:val="009503AA"/>
    <w:rsid w:val="009511A4"/>
    <w:rsid w:val="009621DC"/>
    <w:rsid w:val="009731C0"/>
    <w:rsid w:val="009765B1"/>
    <w:rsid w:val="00976A71"/>
    <w:rsid w:val="00986933"/>
    <w:rsid w:val="00987E1F"/>
    <w:rsid w:val="00990BB4"/>
    <w:rsid w:val="0099248E"/>
    <w:rsid w:val="009A3137"/>
    <w:rsid w:val="009C5F29"/>
    <w:rsid w:val="009C63A8"/>
    <w:rsid w:val="009C78FC"/>
    <w:rsid w:val="009C7FD5"/>
    <w:rsid w:val="009D200D"/>
    <w:rsid w:val="009D2139"/>
    <w:rsid w:val="009D4120"/>
    <w:rsid w:val="009E4721"/>
    <w:rsid w:val="009E757D"/>
    <w:rsid w:val="009F1431"/>
    <w:rsid w:val="00A306EA"/>
    <w:rsid w:val="00A43BD7"/>
    <w:rsid w:val="00A43CEA"/>
    <w:rsid w:val="00A804C1"/>
    <w:rsid w:val="00A814BF"/>
    <w:rsid w:val="00A927DD"/>
    <w:rsid w:val="00AA7830"/>
    <w:rsid w:val="00AB12B6"/>
    <w:rsid w:val="00AB4863"/>
    <w:rsid w:val="00AD4E38"/>
    <w:rsid w:val="00AD76E8"/>
    <w:rsid w:val="00AE366A"/>
    <w:rsid w:val="00AE6C08"/>
    <w:rsid w:val="00B045F3"/>
    <w:rsid w:val="00B1437A"/>
    <w:rsid w:val="00B20141"/>
    <w:rsid w:val="00B36C60"/>
    <w:rsid w:val="00B37BE6"/>
    <w:rsid w:val="00B46348"/>
    <w:rsid w:val="00B46D95"/>
    <w:rsid w:val="00B4775A"/>
    <w:rsid w:val="00B57ABD"/>
    <w:rsid w:val="00B62830"/>
    <w:rsid w:val="00B64AE1"/>
    <w:rsid w:val="00B724E8"/>
    <w:rsid w:val="00B73A9F"/>
    <w:rsid w:val="00B85813"/>
    <w:rsid w:val="00B96E41"/>
    <w:rsid w:val="00BB22E2"/>
    <w:rsid w:val="00BD5E7D"/>
    <w:rsid w:val="00BE01DA"/>
    <w:rsid w:val="00BE4B55"/>
    <w:rsid w:val="00C00C83"/>
    <w:rsid w:val="00C02A8F"/>
    <w:rsid w:val="00C05293"/>
    <w:rsid w:val="00C05CF4"/>
    <w:rsid w:val="00C11D33"/>
    <w:rsid w:val="00C11EE5"/>
    <w:rsid w:val="00C179E9"/>
    <w:rsid w:val="00C307C2"/>
    <w:rsid w:val="00C4054B"/>
    <w:rsid w:val="00C41236"/>
    <w:rsid w:val="00C54E81"/>
    <w:rsid w:val="00C571B5"/>
    <w:rsid w:val="00C60A8E"/>
    <w:rsid w:val="00C66C6C"/>
    <w:rsid w:val="00C7478D"/>
    <w:rsid w:val="00C75671"/>
    <w:rsid w:val="00C802BC"/>
    <w:rsid w:val="00C8142F"/>
    <w:rsid w:val="00C8336E"/>
    <w:rsid w:val="00C9018E"/>
    <w:rsid w:val="00C95086"/>
    <w:rsid w:val="00CB06E6"/>
    <w:rsid w:val="00CB5610"/>
    <w:rsid w:val="00CB63E9"/>
    <w:rsid w:val="00CB710B"/>
    <w:rsid w:val="00CB7873"/>
    <w:rsid w:val="00CC519C"/>
    <w:rsid w:val="00CE1A20"/>
    <w:rsid w:val="00CE7A30"/>
    <w:rsid w:val="00D20E86"/>
    <w:rsid w:val="00D227C3"/>
    <w:rsid w:val="00D248E1"/>
    <w:rsid w:val="00D27874"/>
    <w:rsid w:val="00D51125"/>
    <w:rsid w:val="00D54CD4"/>
    <w:rsid w:val="00D82BB9"/>
    <w:rsid w:val="00D8727D"/>
    <w:rsid w:val="00D920D7"/>
    <w:rsid w:val="00D93F85"/>
    <w:rsid w:val="00DB14CC"/>
    <w:rsid w:val="00DC71A1"/>
    <w:rsid w:val="00DD1F70"/>
    <w:rsid w:val="00E1021E"/>
    <w:rsid w:val="00E254FE"/>
    <w:rsid w:val="00E25E3E"/>
    <w:rsid w:val="00E36342"/>
    <w:rsid w:val="00E41B85"/>
    <w:rsid w:val="00E42180"/>
    <w:rsid w:val="00E4479E"/>
    <w:rsid w:val="00E53C9F"/>
    <w:rsid w:val="00E77764"/>
    <w:rsid w:val="00E8091D"/>
    <w:rsid w:val="00E93D1E"/>
    <w:rsid w:val="00EA6CBA"/>
    <w:rsid w:val="00EB0FC2"/>
    <w:rsid w:val="00EB7B64"/>
    <w:rsid w:val="00F00511"/>
    <w:rsid w:val="00F101A9"/>
    <w:rsid w:val="00F10D9C"/>
    <w:rsid w:val="00F26E64"/>
    <w:rsid w:val="00F36267"/>
    <w:rsid w:val="00F4026E"/>
    <w:rsid w:val="00F43C6E"/>
    <w:rsid w:val="00F46310"/>
    <w:rsid w:val="00F4679C"/>
    <w:rsid w:val="00F51A77"/>
    <w:rsid w:val="00F54E82"/>
    <w:rsid w:val="00F653E9"/>
    <w:rsid w:val="00F82E5D"/>
    <w:rsid w:val="00FB02DF"/>
    <w:rsid w:val="00FB2275"/>
    <w:rsid w:val="00FC4A37"/>
    <w:rsid w:val="00FD505B"/>
    <w:rsid w:val="00FD74E4"/>
    <w:rsid w:val="00FE7E9E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9C613D-E6CA-4313-B145-9DD78AC5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oleObject" Target="embeddings/Microsoft_Visio_2003-2010_Drawing2.vsd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yperlink" Target="mailto:jfraser4@ford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Patel, Vishal (V.)</cp:lastModifiedBy>
  <cp:revision>2</cp:revision>
  <dcterms:created xsi:type="dcterms:W3CDTF">2019-02-27T14:23:00Z</dcterms:created>
  <dcterms:modified xsi:type="dcterms:W3CDTF">2019-02-27T14:23:00Z</dcterms:modified>
</cp:coreProperties>
</file>