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2F7AD" w14:textId="43CCC5E9" w:rsidR="00C279F6" w:rsidRDefault="00C279F6" w:rsidP="006F5D21">
      <w:pPr>
        <w:spacing w:after="10" w:line="240" w:lineRule="atLeast"/>
        <w:rPr>
          <w:color w:val="C00000"/>
        </w:rPr>
      </w:pPr>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2033"/>
        <w:gridCol w:w="2488"/>
        <w:gridCol w:w="1062"/>
        <w:gridCol w:w="3113"/>
        <w:gridCol w:w="1857"/>
      </w:tblGrid>
      <w:tr w:rsidR="00D808DC" w:rsidRPr="00B4398C" w14:paraId="7C072BA4" w14:textId="77777777" w:rsidTr="0068793F">
        <w:trPr>
          <w:trHeight w:hRule="exact" w:val="567"/>
        </w:trPr>
        <w:tc>
          <w:tcPr>
            <w:tcW w:w="1977" w:type="dxa"/>
            <w:tcBorders>
              <w:top w:val="nil"/>
              <w:left w:val="nil"/>
              <w:bottom w:val="nil"/>
              <w:right w:val="nil"/>
            </w:tcBorders>
            <w:vAlign w:val="center"/>
          </w:tcPr>
          <w:p w14:paraId="000D86D7" w14:textId="77777777" w:rsidR="00D808DC" w:rsidRPr="00B4398C" w:rsidRDefault="00D808DC" w:rsidP="006F5D21">
            <w:pPr>
              <w:spacing w:line="240" w:lineRule="atLeast"/>
              <w:rPr>
                <w:sz w:val="16"/>
                <w:szCs w:val="16"/>
              </w:rPr>
            </w:pPr>
          </w:p>
        </w:tc>
        <w:tc>
          <w:tcPr>
            <w:tcW w:w="6483" w:type="dxa"/>
            <w:gridSpan w:val="3"/>
            <w:tcBorders>
              <w:top w:val="nil"/>
              <w:left w:val="nil"/>
              <w:bottom w:val="nil"/>
              <w:right w:val="nil"/>
            </w:tcBorders>
            <w:vAlign w:val="center"/>
          </w:tcPr>
          <w:p w14:paraId="21FAA473" w14:textId="77777777" w:rsidR="00D808DC" w:rsidRPr="00E90E73" w:rsidRDefault="00D808DC" w:rsidP="006F5D21">
            <w:pPr>
              <w:spacing w:line="240" w:lineRule="atLeast"/>
              <w:rPr>
                <w:sz w:val="16"/>
                <w:szCs w:val="16"/>
              </w:rPr>
            </w:pPr>
          </w:p>
        </w:tc>
        <w:tc>
          <w:tcPr>
            <w:tcW w:w="0" w:type="auto"/>
            <w:tcBorders>
              <w:top w:val="nil"/>
              <w:left w:val="nil"/>
              <w:bottom w:val="nil"/>
              <w:right w:val="nil"/>
            </w:tcBorders>
            <w:vAlign w:val="center"/>
          </w:tcPr>
          <w:p w14:paraId="2783880D" w14:textId="77777777" w:rsidR="00D808DC" w:rsidRPr="00B4398C" w:rsidRDefault="00D808DC" w:rsidP="006F5D21">
            <w:pPr>
              <w:spacing w:line="240" w:lineRule="atLeast"/>
              <w:rPr>
                <w:sz w:val="16"/>
                <w:szCs w:val="16"/>
              </w:rPr>
            </w:pPr>
          </w:p>
        </w:tc>
      </w:tr>
      <w:tr w:rsidR="00D808DC" w:rsidRPr="00B4398C" w14:paraId="7BDE753D" w14:textId="77777777" w:rsidTr="0068793F">
        <w:trPr>
          <w:trHeight w:hRule="exact" w:val="567"/>
        </w:trPr>
        <w:tc>
          <w:tcPr>
            <w:tcW w:w="1977" w:type="dxa"/>
            <w:tcBorders>
              <w:top w:val="nil"/>
              <w:left w:val="nil"/>
              <w:bottom w:val="nil"/>
              <w:right w:val="nil"/>
            </w:tcBorders>
            <w:vAlign w:val="center"/>
          </w:tcPr>
          <w:p w14:paraId="3A223960" w14:textId="77777777" w:rsidR="00D808DC" w:rsidRPr="00663BB2" w:rsidRDefault="00D808DC" w:rsidP="006F5D21">
            <w:pPr>
              <w:spacing w:line="240" w:lineRule="atLeast"/>
              <w:rPr>
                <w:sz w:val="16"/>
                <w:szCs w:val="16"/>
              </w:rPr>
            </w:pPr>
          </w:p>
        </w:tc>
        <w:tc>
          <w:tcPr>
            <w:tcW w:w="6483" w:type="dxa"/>
            <w:gridSpan w:val="3"/>
            <w:tcBorders>
              <w:top w:val="nil"/>
              <w:left w:val="nil"/>
              <w:bottom w:val="nil"/>
              <w:right w:val="nil"/>
            </w:tcBorders>
            <w:vAlign w:val="center"/>
          </w:tcPr>
          <w:p w14:paraId="4DFFE906" w14:textId="77777777" w:rsidR="00D808DC" w:rsidRPr="00663BB2" w:rsidRDefault="00D808DC" w:rsidP="006F5D21">
            <w:pPr>
              <w:spacing w:line="240" w:lineRule="atLeast"/>
              <w:rPr>
                <w:sz w:val="16"/>
                <w:szCs w:val="16"/>
              </w:rPr>
            </w:pPr>
          </w:p>
        </w:tc>
        <w:tc>
          <w:tcPr>
            <w:tcW w:w="0" w:type="auto"/>
            <w:tcBorders>
              <w:top w:val="nil"/>
              <w:left w:val="nil"/>
              <w:bottom w:val="nil"/>
              <w:right w:val="nil"/>
            </w:tcBorders>
            <w:vAlign w:val="center"/>
          </w:tcPr>
          <w:p w14:paraId="6D9B5A27" w14:textId="77777777" w:rsidR="00D808DC" w:rsidRPr="00663BB2" w:rsidRDefault="00D808DC" w:rsidP="006F5D21">
            <w:pPr>
              <w:spacing w:line="240" w:lineRule="atLeast"/>
              <w:rPr>
                <w:sz w:val="16"/>
                <w:szCs w:val="16"/>
              </w:rPr>
            </w:pPr>
          </w:p>
        </w:tc>
      </w:tr>
      <w:tr w:rsidR="00D808DC" w:rsidRPr="0054236C" w14:paraId="6CD95DE9" w14:textId="77777777" w:rsidTr="0068793F">
        <w:trPr>
          <w:trHeight w:hRule="exact" w:val="2469"/>
        </w:trPr>
        <w:tc>
          <w:tcPr>
            <w:tcW w:w="1977" w:type="dxa"/>
            <w:tcBorders>
              <w:top w:val="nil"/>
              <w:left w:val="nil"/>
              <w:bottom w:val="nil"/>
              <w:right w:val="nil"/>
            </w:tcBorders>
            <w:vAlign w:val="center"/>
          </w:tcPr>
          <w:p w14:paraId="204494BB" w14:textId="77777777" w:rsidR="00D808DC" w:rsidRPr="00E90E73" w:rsidRDefault="00D808DC" w:rsidP="006F5D21">
            <w:pPr>
              <w:spacing w:line="240" w:lineRule="atLeast"/>
              <w:rPr>
                <w:sz w:val="16"/>
                <w:szCs w:val="16"/>
              </w:rPr>
            </w:pPr>
          </w:p>
        </w:tc>
        <w:tc>
          <w:tcPr>
            <w:tcW w:w="6483" w:type="dxa"/>
            <w:gridSpan w:val="3"/>
            <w:tcBorders>
              <w:top w:val="nil"/>
              <w:left w:val="nil"/>
              <w:bottom w:val="nil"/>
              <w:right w:val="nil"/>
            </w:tcBorders>
            <w:vAlign w:val="center"/>
          </w:tcPr>
          <w:p w14:paraId="020A8F3F" w14:textId="3F7AC7AE" w:rsidR="00D808DC" w:rsidRDefault="00B65A68" w:rsidP="006F5D21">
            <w:pPr>
              <w:pStyle w:val="CoverpageTitle"/>
              <w:spacing w:before="0" w:after="0" w:line="240" w:lineRule="atLeast"/>
            </w:pPr>
            <w:r>
              <w:t>NFC Entry and Starting</w:t>
            </w:r>
          </w:p>
          <w:p w14:paraId="43372F23" w14:textId="37B09984" w:rsidR="00D328A5" w:rsidRPr="00A52704" w:rsidRDefault="00D328A5" w:rsidP="006F5D21">
            <w:pPr>
              <w:pStyle w:val="CoverpageTitle"/>
              <w:spacing w:before="0" w:after="0" w:line="240" w:lineRule="atLeast"/>
              <w:rPr>
                <w:b w:val="0"/>
                <w:sz w:val="14"/>
                <w:szCs w:val="20"/>
              </w:rPr>
            </w:pPr>
            <w:r>
              <w:rPr>
                <w:sz w:val="20"/>
                <w:szCs w:val="20"/>
              </w:rPr>
              <w:t>&lt;&lt;Feature&gt;&gt;</w:t>
            </w:r>
          </w:p>
        </w:tc>
        <w:tc>
          <w:tcPr>
            <w:tcW w:w="0" w:type="auto"/>
            <w:tcBorders>
              <w:top w:val="nil"/>
              <w:left w:val="nil"/>
              <w:bottom w:val="nil"/>
              <w:right w:val="nil"/>
            </w:tcBorders>
            <w:vAlign w:val="center"/>
          </w:tcPr>
          <w:p w14:paraId="5274FB4B" w14:textId="77777777" w:rsidR="00D808DC" w:rsidRPr="00E90E73" w:rsidRDefault="00D808DC" w:rsidP="006F5D21">
            <w:pPr>
              <w:spacing w:line="240" w:lineRule="atLeast"/>
              <w:rPr>
                <w:sz w:val="16"/>
                <w:szCs w:val="16"/>
              </w:rPr>
            </w:pPr>
          </w:p>
        </w:tc>
      </w:tr>
      <w:tr w:rsidR="00D808DC" w:rsidRPr="00396024" w14:paraId="378A78B4" w14:textId="77777777" w:rsidTr="0068793F">
        <w:trPr>
          <w:trHeight w:hRule="exact" w:val="567"/>
        </w:trPr>
        <w:tc>
          <w:tcPr>
            <w:tcW w:w="1977" w:type="dxa"/>
            <w:tcBorders>
              <w:top w:val="nil"/>
              <w:left w:val="nil"/>
              <w:bottom w:val="single" w:sz="4" w:space="0" w:color="auto"/>
              <w:right w:val="nil"/>
            </w:tcBorders>
            <w:vAlign w:val="center"/>
          </w:tcPr>
          <w:p w14:paraId="18BD9909" w14:textId="77777777" w:rsidR="00D808DC" w:rsidRPr="00396024" w:rsidRDefault="00D808DC" w:rsidP="006F5D21">
            <w:pPr>
              <w:spacing w:line="240" w:lineRule="atLeast"/>
              <w:rPr>
                <w:sz w:val="16"/>
                <w:szCs w:val="16"/>
              </w:rPr>
            </w:pPr>
          </w:p>
        </w:tc>
        <w:tc>
          <w:tcPr>
            <w:tcW w:w="6483" w:type="dxa"/>
            <w:gridSpan w:val="3"/>
            <w:tcBorders>
              <w:top w:val="nil"/>
              <w:left w:val="nil"/>
              <w:bottom w:val="single" w:sz="4" w:space="0" w:color="auto"/>
              <w:right w:val="nil"/>
            </w:tcBorders>
            <w:vAlign w:val="center"/>
          </w:tcPr>
          <w:p w14:paraId="3CA4AA10" w14:textId="77777777" w:rsidR="00D808DC" w:rsidRPr="00396024" w:rsidRDefault="00D808DC" w:rsidP="006F5D21">
            <w:pPr>
              <w:spacing w:line="240" w:lineRule="atLeast"/>
              <w:rPr>
                <w:sz w:val="16"/>
                <w:szCs w:val="16"/>
              </w:rPr>
            </w:pPr>
          </w:p>
        </w:tc>
        <w:tc>
          <w:tcPr>
            <w:tcW w:w="0" w:type="auto"/>
            <w:tcBorders>
              <w:top w:val="nil"/>
              <w:left w:val="nil"/>
              <w:bottom w:val="single" w:sz="4" w:space="0" w:color="auto"/>
              <w:right w:val="nil"/>
            </w:tcBorders>
            <w:vAlign w:val="center"/>
          </w:tcPr>
          <w:p w14:paraId="141CFFB5" w14:textId="77777777" w:rsidR="00D808DC" w:rsidRPr="00396024" w:rsidRDefault="00D808DC" w:rsidP="006F5D21">
            <w:pPr>
              <w:spacing w:line="240" w:lineRule="atLeast"/>
              <w:rPr>
                <w:sz w:val="16"/>
                <w:szCs w:val="16"/>
              </w:rPr>
            </w:pPr>
          </w:p>
        </w:tc>
      </w:tr>
      <w:tr w:rsidR="00D808DC" w:rsidRPr="00396024" w14:paraId="758C550A" w14:textId="77777777" w:rsidTr="0068793F">
        <w:trPr>
          <w:trHeight w:val="20"/>
        </w:trPr>
        <w:tc>
          <w:tcPr>
            <w:tcW w:w="1977" w:type="dxa"/>
            <w:vAlign w:val="center"/>
          </w:tcPr>
          <w:p w14:paraId="564562D6" w14:textId="77777777" w:rsidR="00D808DC" w:rsidRPr="00396024" w:rsidRDefault="00D808DC" w:rsidP="006F5D21">
            <w:pPr>
              <w:spacing w:line="240" w:lineRule="atLeast"/>
            </w:pPr>
            <w:r>
              <w:t>Document Type</w:t>
            </w:r>
          </w:p>
        </w:tc>
        <w:tc>
          <w:tcPr>
            <w:tcW w:w="6483" w:type="dxa"/>
            <w:gridSpan w:val="3"/>
            <w:shd w:val="clear" w:color="auto" w:fill="E6E6E6"/>
            <w:vAlign w:val="center"/>
          </w:tcPr>
          <w:p w14:paraId="3EED9697" w14:textId="3D0E4A97" w:rsidR="00D808DC" w:rsidRPr="009C2BF3" w:rsidRDefault="001F343A" w:rsidP="006F5D21">
            <w:pPr>
              <w:spacing w:line="240" w:lineRule="atLeast"/>
              <w:jc w:val="center"/>
              <w:rPr>
                <w:b/>
              </w:rPr>
            </w:pPr>
            <w:r w:rsidRPr="009C2BF3">
              <w:rPr>
                <w:b/>
              </w:rPr>
              <w:fldChar w:fldCharType="begin"/>
            </w:r>
            <w:r w:rsidRPr="009C2BF3">
              <w:rPr>
                <w:b/>
              </w:rPr>
              <w:instrText xml:space="preserve"> DOCPROPERTY  DocType  \* MERGEFORMAT </w:instrText>
            </w:r>
            <w:r w:rsidRPr="009C2BF3">
              <w:rPr>
                <w:b/>
              </w:rPr>
              <w:fldChar w:fldCharType="separate"/>
            </w:r>
            <w:r w:rsidR="00601053">
              <w:rPr>
                <w:b/>
              </w:rPr>
              <w:t>Feature Document (FD)</w:t>
            </w:r>
            <w:r w:rsidRPr="009C2BF3">
              <w:rPr>
                <w:b/>
              </w:rPr>
              <w:fldChar w:fldCharType="end"/>
            </w:r>
          </w:p>
        </w:tc>
        <w:tc>
          <w:tcPr>
            <w:tcW w:w="0" w:type="auto"/>
            <w:vAlign w:val="center"/>
          </w:tcPr>
          <w:p w14:paraId="3BB6F972" w14:textId="77777777" w:rsidR="00D808DC" w:rsidRPr="00396024" w:rsidRDefault="00D808DC" w:rsidP="006F5D21">
            <w:pPr>
              <w:spacing w:line="240" w:lineRule="atLeast"/>
              <w:rPr>
                <w:sz w:val="16"/>
                <w:szCs w:val="16"/>
              </w:rPr>
            </w:pPr>
          </w:p>
        </w:tc>
      </w:tr>
      <w:tr w:rsidR="00155160" w:rsidRPr="00155160" w14:paraId="01A3F0C1" w14:textId="77777777" w:rsidTr="0068793F">
        <w:trPr>
          <w:trHeight w:val="20"/>
        </w:trPr>
        <w:tc>
          <w:tcPr>
            <w:tcW w:w="1977" w:type="dxa"/>
            <w:vAlign w:val="center"/>
          </w:tcPr>
          <w:p w14:paraId="23A75D8A" w14:textId="77777777" w:rsidR="00155160" w:rsidRPr="00155160" w:rsidRDefault="00155160" w:rsidP="006F5D21">
            <w:pPr>
              <w:spacing w:line="240" w:lineRule="atLeast"/>
            </w:pPr>
            <w:r w:rsidRPr="00155160">
              <w:t>Template Version</w:t>
            </w:r>
          </w:p>
        </w:tc>
        <w:tc>
          <w:tcPr>
            <w:tcW w:w="6483" w:type="dxa"/>
            <w:gridSpan w:val="3"/>
            <w:shd w:val="clear" w:color="auto" w:fill="E6E6E6"/>
            <w:vAlign w:val="center"/>
          </w:tcPr>
          <w:p w14:paraId="66BC492D" w14:textId="65BB80C9" w:rsidR="00155160" w:rsidRPr="00A45B63" w:rsidRDefault="00A45B63" w:rsidP="006F5D21">
            <w:pPr>
              <w:spacing w:line="240" w:lineRule="atLeast"/>
              <w:jc w:val="center"/>
              <w:rPr>
                <w:b/>
              </w:rPr>
            </w:pPr>
            <w:r>
              <w:rPr>
                <w:b/>
              </w:rPr>
              <w:t>6</w:t>
            </w:r>
            <w:r w:rsidR="00155160" w:rsidRPr="00A45B63">
              <w:rPr>
                <w:b/>
              </w:rPr>
              <w:t>.</w:t>
            </w:r>
            <w:r>
              <w:rPr>
                <w:b/>
              </w:rPr>
              <w:t>0</w:t>
            </w:r>
            <w:r w:rsidR="006A34B2">
              <w:rPr>
                <w:b/>
              </w:rPr>
              <w:t>b</w:t>
            </w:r>
            <w:r w:rsidR="00772E25">
              <w:rPr>
                <w:b/>
              </w:rPr>
              <w:t xml:space="preserve"> / FFSD 7.1</w:t>
            </w:r>
          </w:p>
        </w:tc>
        <w:tc>
          <w:tcPr>
            <w:tcW w:w="0" w:type="auto"/>
            <w:vAlign w:val="center"/>
          </w:tcPr>
          <w:p w14:paraId="60503F94" w14:textId="77777777" w:rsidR="00155160" w:rsidRPr="00155160" w:rsidRDefault="00155160" w:rsidP="006F5D21">
            <w:pPr>
              <w:spacing w:line="240" w:lineRule="atLeast"/>
              <w:rPr>
                <w:sz w:val="16"/>
                <w:szCs w:val="16"/>
              </w:rPr>
            </w:pPr>
          </w:p>
        </w:tc>
      </w:tr>
      <w:tr w:rsidR="00486EC3" w:rsidRPr="00155160" w14:paraId="492FB5BF" w14:textId="77777777" w:rsidTr="0068793F">
        <w:trPr>
          <w:trHeight w:val="20"/>
        </w:trPr>
        <w:tc>
          <w:tcPr>
            <w:tcW w:w="1977" w:type="dxa"/>
            <w:vAlign w:val="center"/>
          </w:tcPr>
          <w:p w14:paraId="6FCAAFF3" w14:textId="2F30F97A" w:rsidR="00486EC3" w:rsidRPr="00155160" w:rsidRDefault="00486EC3" w:rsidP="006F5D21">
            <w:pPr>
              <w:spacing w:line="240" w:lineRule="atLeast"/>
            </w:pPr>
            <w:proofErr w:type="spellStart"/>
            <w:r>
              <w:rPr>
                <w:rFonts w:cs="Arial"/>
              </w:rPr>
              <w:t>SysML</w:t>
            </w:r>
            <w:proofErr w:type="spellEnd"/>
            <w:r>
              <w:rPr>
                <w:rFonts w:cs="Arial"/>
              </w:rPr>
              <w:t xml:space="preserve"> Report Template Version</w:t>
            </w:r>
          </w:p>
        </w:tc>
        <w:tc>
          <w:tcPr>
            <w:tcW w:w="6483" w:type="dxa"/>
            <w:gridSpan w:val="3"/>
            <w:shd w:val="clear" w:color="auto" w:fill="E6E6E6"/>
            <w:vAlign w:val="center"/>
          </w:tcPr>
          <w:p w14:paraId="4DCCE9FF" w14:textId="11D1B86E" w:rsidR="00486EC3" w:rsidRDefault="00C22643" w:rsidP="006F5D21">
            <w:pPr>
              <w:spacing w:line="240" w:lineRule="atLeast"/>
              <w:jc w:val="center"/>
              <w:rPr>
                <w:b/>
              </w:rPr>
            </w:pPr>
            <w:r>
              <w:rPr>
                <w:rFonts w:cs="Arial"/>
                <w:b/>
              </w:rPr>
              <w:t>O Beta (7/25</w:t>
            </w:r>
            <w:r w:rsidR="00486EC3">
              <w:rPr>
                <w:rFonts w:cs="Arial"/>
                <w:b/>
              </w:rPr>
              <w:t>/2019)</w:t>
            </w:r>
          </w:p>
        </w:tc>
        <w:tc>
          <w:tcPr>
            <w:tcW w:w="0" w:type="auto"/>
            <w:vAlign w:val="center"/>
          </w:tcPr>
          <w:p w14:paraId="4939CB0E" w14:textId="77777777" w:rsidR="00486EC3" w:rsidRPr="00155160" w:rsidRDefault="00486EC3" w:rsidP="006F5D21">
            <w:pPr>
              <w:spacing w:line="240" w:lineRule="atLeast"/>
              <w:rPr>
                <w:sz w:val="16"/>
                <w:szCs w:val="16"/>
              </w:rPr>
            </w:pPr>
          </w:p>
        </w:tc>
      </w:tr>
      <w:tr w:rsidR="00D808DC" w:rsidRPr="00396024" w14:paraId="34A96CA6" w14:textId="77777777" w:rsidTr="0068793F">
        <w:trPr>
          <w:trHeight w:val="20"/>
        </w:trPr>
        <w:tc>
          <w:tcPr>
            <w:tcW w:w="1977" w:type="dxa"/>
            <w:vAlign w:val="center"/>
          </w:tcPr>
          <w:p w14:paraId="0957C361" w14:textId="77777777" w:rsidR="00D808DC" w:rsidRPr="00771878" w:rsidRDefault="00D808DC" w:rsidP="006F5D21">
            <w:pPr>
              <w:spacing w:line="240" w:lineRule="atLeast"/>
            </w:pPr>
            <w:r w:rsidRPr="00771878">
              <w:t>Document ID</w:t>
            </w:r>
          </w:p>
        </w:tc>
        <w:tc>
          <w:tcPr>
            <w:tcW w:w="6483" w:type="dxa"/>
            <w:gridSpan w:val="3"/>
            <w:shd w:val="clear" w:color="auto" w:fill="E6E6E6"/>
            <w:vAlign w:val="center"/>
          </w:tcPr>
          <w:p w14:paraId="06EF1A9D" w14:textId="4C68E274" w:rsidR="00D808DC" w:rsidRPr="00381120" w:rsidRDefault="00414956" w:rsidP="006F5D21">
            <w:pPr>
              <w:spacing w:line="240" w:lineRule="atLeast"/>
              <w:jc w:val="center"/>
            </w:pPr>
            <w:r w:rsidRPr="009C2BF3">
              <w:rPr>
                <w:b/>
              </w:rPr>
              <w:fldChar w:fldCharType="begin"/>
            </w:r>
            <w:r w:rsidRPr="009C2BF3">
              <w:rPr>
                <w:b/>
              </w:rPr>
              <w:instrText xml:space="preserve"> FILENAME  \* Lower  \* MERGEFORMAT </w:instrText>
            </w:r>
            <w:r w:rsidRPr="009C2BF3">
              <w:rPr>
                <w:b/>
              </w:rPr>
              <w:fldChar w:fldCharType="separate"/>
            </w:r>
            <w:r w:rsidR="00601053">
              <w:rPr>
                <w:b/>
                <w:noProof/>
              </w:rPr>
              <w:t>featuredocument_ge2_5-20.docx</w:t>
            </w:r>
            <w:r w:rsidRPr="009C2BF3">
              <w:rPr>
                <w:b/>
                <w:noProof/>
              </w:rPr>
              <w:fldChar w:fldCharType="end"/>
            </w:r>
          </w:p>
        </w:tc>
        <w:tc>
          <w:tcPr>
            <w:tcW w:w="0" w:type="auto"/>
            <w:vAlign w:val="center"/>
          </w:tcPr>
          <w:p w14:paraId="1DDCA4C2" w14:textId="77777777" w:rsidR="00D808DC" w:rsidRPr="00396024" w:rsidRDefault="00D808DC" w:rsidP="006F5D21">
            <w:pPr>
              <w:spacing w:line="240" w:lineRule="atLeast"/>
              <w:rPr>
                <w:sz w:val="16"/>
                <w:szCs w:val="16"/>
              </w:rPr>
            </w:pPr>
          </w:p>
        </w:tc>
      </w:tr>
      <w:tr w:rsidR="00DE5775" w:rsidRPr="00396024" w14:paraId="500B4166" w14:textId="77777777" w:rsidTr="0068793F">
        <w:trPr>
          <w:trHeight w:val="20"/>
        </w:trPr>
        <w:tc>
          <w:tcPr>
            <w:tcW w:w="1977" w:type="dxa"/>
            <w:tcBorders>
              <w:bottom w:val="single" w:sz="4" w:space="0" w:color="auto"/>
            </w:tcBorders>
            <w:vAlign w:val="center"/>
          </w:tcPr>
          <w:p w14:paraId="62B9E70B" w14:textId="77777777" w:rsidR="00DE5775" w:rsidRDefault="00DE5775" w:rsidP="006F5D21">
            <w:pPr>
              <w:spacing w:line="240" w:lineRule="atLeast"/>
            </w:pPr>
            <w:r>
              <w:t>Document Location</w:t>
            </w:r>
          </w:p>
        </w:tc>
        <w:tc>
          <w:tcPr>
            <w:tcW w:w="6483" w:type="dxa"/>
            <w:gridSpan w:val="3"/>
            <w:tcBorders>
              <w:bottom w:val="single" w:sz="4" w:space="0" w:color="auto"/>
            </w:tcBorders>
            <w:shd w:val="clear" w:color="auto" w:fill="E6E6E6"/>
            <w:vAlign w:val="center"/>
          </w:tcPr>
          <w:p w14:paraId="10E1852D" w14:textId="77777777" w:rsidR="00DE5775" w:rsidRPr="009C2BF3" w:rsidRDefault="00DE5775" w:rsidP="006F5D21">
            <w:pPr>
              <w:spacing w:line="240" w:lineRule="atLeast"/>
              <w:jc w:val="center"/>
              <w:rPr>
                <w:b/>
              </w:rPr>
            </w:pPr>
          </w:p>
        </w:tc>
        <w:tc>
          <w:tcPr>
            <w:tcW w:w="0" w:type="auto"/>
            <w:tcBorders>
              <w:bottom w:val="single" w:sz="4" w:space="0" w:color="auto"/>
            </w:tcBorders>
            <w:shd w:val="clear" w:color="auto" w:fill="auto"/>
            <w:vAlign w:val="center"/>
          </w:tcPr>
          <w:p w14:paraId="36BEC7FF" w14:textId="77777777" w:rsidR="00DE5775" w:rsidRPr="00396024" w:rsidRDefault="00DE5775" w:rsidP="006F5D21">
            <w:pPr>
              <w:spacing w:line="240" w:lineRule="atLeast"/>
            </w:pPr>
          </w:p>
        </w:tc>
      </w:tr>
      <w:tr w:rsidR="00E740D3" w:rsidRPr="00396024" w14:paraId="25034EE4" w14:textId="77777777" w:rsidTr="0068793F">
        <w:trPr>
          <w:trHeight w:val="20"/>
        </w:trPr>
        <w:tc>
          <w:tcPr>
            <w:tcW w:w="1977" w:type="dxa"/>
            <w:tcBorders>
              <w:bottom w:val="single" w:sz="4" w:space="0" w:color="auto"/>
            </w:tcBorders>
            <w:vAlign w:val="center"/>
          </w:tcPr>
          <w:p w14:paraId="5AD8D5FF" w14:textId="77777777" w:rsidR="00E740D3" w:rsidRPr="00396024" w:rsidRDefault="00E740D3" w:rsidP="006F5D21">
            <w:pPr>
              <w:spacing w:line="240" w:lineRule="atLeast"/>
            </w:pPr>
            <w:r w:rsidRPr="00396024">
              <w:t>Document Owner</w:t>
            </w:r>
          </w:p>
        </w:tc>
        <w:tc>
          <w:tcPr>
            <w:tcW w:w="6483" w:type="dxa"/>
            <w:gridSpan w:val="3"/>
            <w:tcBorders>
              <w:bottom w:val="single" w:sz="4" w:space="0" w:color="auto"/>
            </w:tcBorders>
            <w:shd w:val="clear" w:color="auto" w:fill="E6E6E6"/>
            <w:vAlign w:val="center"/>
          </w:tcPr>
          <w:p w14:paraId="3E066681" w14:textId="77777777" w:rsidR="00F77CBE" w:rsidRDefault="00F77CBE" w:rsidP="00F77CBE">
            <w:pPr>
              <w:jc w:val="center"/>
              <w:rPr>
                <w:rFonts w:cs="Arial"/>
                <w:b/>
              </w:rPr>
            </w:pPr>
            <w:r>
              <w:rPr>
                <w:rFonts w:cs="Arial"/>
                <w:b/>
              </w:rPr>
              <w:t>Aaron Bonnell-Kangas (abonnel1)</w:t>
            </w:r>
          </w:p>
          <w:p w14:paraId="16972B79" w14:textId="77777777" w:rsidR="00F77CBE" w:rsidRDefault="00F77CBE" w:rsidP="00F77CBE">
            <w:pPr>
              <w:jc w:val="center"/>
              <w:rPr>
                <w:rFonts w:cs="Arial"/>
                <w:b/>
              </w:rPr>
            </w:pPr>
            <w:r>
              <w:rPr>
                <w:rFonts w:cs="Arial"/>
                <w:b/>
              </w:rPr>
              <w:t>Aaron DeLong (adelong2)</w:t>
            </w:r>
          </w:p>
          <w:p w14:paraId="406B74CF" w14:textId="77777777" w:rsidR="00F77CBE" w:rsidRDefault="00F77CBE" w:rsidP="00F77CBE">
            <w:pPr>
              <w:jc w:val="center"/>
              <w:rPr>
                <w:rFonts w:cs="Arial"/>
                <w:b/>
              </w:rPr>
            </w:pPr>
            <w:r>
              <w:rPr>
                <w:rFonts w:cs="Arial"/>
                <w:b/>
              </w:rPr>
              <w:t>Farhan Ehsan (fehsan1)</w:t>
            </w:r>
          </w:p>
          <w:p w14:paraId="756CF759" w14:textId="77777777" w:rsidR="00F77CBE" w:rsidRDefault="00F77CBE" w:rsidP="00F77CBE">
            <w:pPr>
              <w:jc w:val="center"/>
              <w:rPr>
                <w:rFonts w:cs="Arial"/>
                <w:b/>
              </w:rPr>
            </w:pPr>
            <w:r>
              <w:rPr>
                <w:rFonts w:cs="Arial"/>
                <w:b/>
              </w:rPr>
              <w:t>Eugene Karpinsky (</w:t>
            </w:r>
            <w:proofErr w:type="spellStart"/>
            <w:r>
              <w:rPr>
                <w:rFonts w:cs="Arial"/>
                <w:b/>
              </w:rPr>
              <w:t>ekarpins</w:t>
            </w:r>
            <w:proofErr w:type="spellEnd"/>
            <w:r>
              <w:rPr>
                <w:rFonts w:cs="Arial"/>
                <w:b/>
              </w:rPr>
              <w:t>)</w:t>
            </w:r>
          </w:p>
          <w:p w14:paraId="18584066" w14:textId="77777777" w:rsidR="00F77CBE" w:rsidRDefault="00F77CBE" w:rsidP="00F77CBE">
            <w:pPr>
              <w:jc w:val="center"/>
              <w:rPr>
                <w:rFonts w:cs="Arial"/>
                <w:b/>
              </w:rPr>
            </w:pPr>
            <w:r>
              <w:rPr>
                <w:rFonts w:cs="Arial"/>
                <w:b/>
              </w:rPr>
              <w:t>Reinaldo Sepulveda (spepulv6)</w:t>
            </w:r>
          </w:p>
          <w:p w14:paraId="31D5A9BE" w14:textId="6C97D877" w:rsidR="004B773D" w:rsidRPr="00F77CBE" w:rsidRDefault="00F77CBE" w:rsidP="00F77CBE">
            <w:pPr>
              <w:jc w:val="center"/>
              <w:rPr>
                <w:rFonts w:cs="Arial"/>
                <w:b/>
              </w:rPr>
            </w:pPr>
            <w:bookmarkStart w:id="0" w:name="_GoBack"/>
            <w:bookmarkEnd w:id="0"/>
            <w:r>
              <w:rPr>
                <w:rFonts w:cs="Arial"/>
                <w:b/>
              </w:rPr>
              <w:t>Jonathon Wolf (jwolf53)</w:t>
            </w:r>
          </w:p>
        </w:tc>
        <w:tc>
          <w:tcPr>
            <w:tcW w:w="0" w:type="auto"/>
            <w:tcBorders>
              <w:bottom w:val="single" w:sz="4" w:space="0" w:color="auto"/>
            </w:tcBorders>
            <w:shd w:val="clear" w:color="auto" w:fill="auto"/>
            <w:vAlign w:val="center"/>
          </w:tcPr>
          <w:p w14:paraId="67AE4E6B" w14:textId="77777777" w:rsidR="00E740D3" w:rsidRPr="00396024" w:rsidRDefault="00E740D3" w:rsidP="006F5D21">
            <w:pPr>
              <w:spacing w:line="240" w:lineRule="atLeast"/>
            </w:pPr>
          </w:p>
        </w:tc>
      </w:tr>
      <w:tr w:rsidR="00D808DC" w:rsidRPr="00396024" w14:paraId="4F7FDA81" w14:textId="77777777" w:rsidTr="0068793F">
        <w:trPr>
          <w:trHeight w:val="20"/>
        </w:trPr>
        <w:tc>
          <w:tcPr>
            <w:tcW w:w="1977" w:type="dxa"/>
            <w:vAlign w:val="center"/>
          </w:tcPr>
          <w:p w14:paraId="0AF64983" w14:textId="77777777" w:rsidR="00D808DC" w:rsidRPr="00396024" w:rsidRDefault="00D808DC" w:rsidP="006F5D21">
            <w:pPr>
              <w:spacing w:line="240" w:lineRule="atLeast"/>
            </w:pPr>
            <w:r w:rsidRPr="00396024">
              <w:t xml:space="preserve">Document </w:t>
            </w:r>
            <w:r w:rsidR="007467DD">
              <w:t>Revision</w:t>
            </w:r>
          </w:p>
        </w:tc>
        <w:tc>
          <w:tcPr>
            <w:tcW w:w="6483" w:type="dxa"/>
            <w:gridSpan w:val="3"/>
            <w:shd w:val="clear" w:color="auto" w:fill="E6E6E6"/>
            <w:vAlign w:val="center"/>
          </w:tcPr>
          <w:p w14:paraId="256EE169" w14:textId="635EDAD0" w:rsidR="00D808DC" w:rsidRPr="009C2BF3" w:rsidRDefault="00C6359E" w:rsidP="006F5D21">
            <w:pPr>
              <w:spacing w:line="240" w:lineRule="atLeast"/>
              <w:jc w:val="center"/>
              <w:rPr>
                <w:b/>
              </w:rPr>
            </w:pPr>
            <w:r>
              <w:rPr>
                <w:b/>
              </w:rPr>
              <w:t>2021-0</w:t>
            </w:r>
            <w:r w:rsidR="00601053">
              <w:rPr>
                <w:b/>
              </w:rPr>
              <w:t>6-07</w:t>
            </w:r>
          </w:p>
        </w:tc>
        <w:tc>
          <w:tcPr>
            <w:tcW w:w="0" w:type="auto"/>
            <w:tcBorders>
              <w:bottom w:val="single" w:sz="4" w:space="0" w:color="auto"/>
            </w:tcBorders>
            <w:vAlign w:val="center"/>
          </w:tcPr>
          <w:p w14:paraId="29CA432D" w14:textId="77777777" w:rsidR="00D808DC" w:rsidRPr="00396024" w:rsidRDefault="00D808DC" w:rsidP="006F5D21">
            <w:pPr>
              <w:spacing w:line="240" w:lineRule="atLeast"/>
            </w:pPr>
          </w:p>
        </w:tc>
      </w:tr>
      <w:tr w:rsidR="00D808DC" w:rsidRPr="00396024" w14:paraId="599D92E9" w14:textId="77777777" w:rsidTr="0068793F">
        <w:trPr>
          <w:trHeight w:val="20"/>
        </w:trPr>
        <w:tc>
          <w:tcPr>
            <w:tcW w:w="1977" w:type="dxa"/>
            <w:vAlign w:val="center"/>
          </w:tcPr>
          <w:p w14:paraId="76EE79CD" w14:textId="77777777" w:rsidR="00D808DC" w:rsidRPr="00396024" w:rsidRDefault="00D808DC" w:rsidP="006F5D21">
            <w:pPr>
              <w:spacing w:line="240" w:lineRule="atLeast"/>
            </w:pPr>
            <w:r>
              <w:t>Document Status</w:t>
            </w:r>
          </w:p>
        </w:tc>
        <w:tc>
          <w:tcPr>
            <w:tcW w:w="6483" w:type="dxa"/>
            <w:gridSpan w:val="3"/>
            <w:shd w:val="clear" w:color="auto" w:fill="E6E6E6"/>
            <w:vAlign w:val="center"/>
          </w:tcPr>
          <w:p w14:paraId="35C39FBD" w14:textId="42866756" w:rsidR="00D808DC" w:rsidRPr="009C2BF3" w:rsidRDefault="00C6359E" w:rsidP="006F5D21">
            <w:pPr>
              <w:spacing w:line="240" w:lineRule="atLeast"/>
              <w:jc w:val="center"/>
              <w:rPr>
                <w:b/>
              </w:rPr>
            </w:pPr>
            <w:r>
              <w:rPr>
                <w:b/>
              </w:rPr>
              <w:t>Release</w:t>
            </w:r>
          </w:p>
        </w:tc>
        <w:tc>
          <w:tcPr>
            <w:tcW w:w="0" w:type="auto"/>
            <w:tcBorders>
              <w:bottom w:val="single" w:sz="4" w:space="0" w:color="auto"/>
            </w:tcBorders>
            <w:vAlign w:val="center"/>
          </w:tcPr>
          <w:p w14:paraId="2CD3EFA7" w14:textId="77777777" w:rsidR="00D808DC" w:rsidRPr="00396024" w:rsidRDefault="00D808DC" w:rsidP="006F5D21">
            <w:pPr>
              <w:spacing w:line="240" w:lineRule="atLeast"/>
            </w:pPr>
          </w:p>
        </w:tc>
      </w:tr>
      <w:tr w:rsidR="00D808DC" w:rsidRPr="00396024" w14:paraId="5B3F3451" w14:textId="77777777" w:rsidTr="0068793F">
        <w:trPr>
          <w:trHeight w:val="20"/>
        </w:trPr>
        <w:tc>
          <w:tcPr>
            <w:tcW w:w="1977" w:type="dxa"/>
            <w:tcBorders>
              <w:bottom w:val="single" w:sz="4" w:space="0" w:color="auto"/>
            </w:tcBorders>
            <w:vAlign w:val="center"/>
          </w:tcPr>
          <w:p w14:paraId="0D19EC29" w14:textId="77777777" w:rsidR="00D808DC" w:rsidRDefault="00D808DC" w:rsidP="006F5D21">
            <w:pPr>
              <w:spacing w:line="240" w:lineRule="atLeast"/>
            </w:pPr>
            <w:r>
              <w:t xml:space="preserve">Date </w:t>
            </w:r>
            <w:r w:rsidR="007467DD">
              <w:t>Issued</w:t>
            </w:r>
          </w:p>
        </w:tc>
        <w:tc>
          <w:tcPr>
            <w:tcW w:w="6483" w:type="dxa"/>
            <w:gridSpan w:val="3"/>
            <w:tcBorders>
              <w:bottom w:val="single" w:sz="4" w:space="0" w:color="auto"/>
            </w:tcBorders>
            <w:shd w:val="clear" w:color="auto" w:fill="E6E6E6"/>
            <w:vAlign w:val="center"/>
          </w:tcPr>
          <w:p w14:paraId="4E5AF726" w14:textId="5BC531C3" w:rsidR="00584BAF" w:rsidRDefault="00650D49" w:rsidP="006F5D21">
            <w:pPr>
              <w:spacing w:line="240" w:lineRule="atLeast"/>
              <w:jc w:val="center"/>
              <w:rPr>
                <w:b/>
              </w:rPr>
            </w:pPr>
            <w:r>
              <w:rPr>
                <w:b/>
              </w:rPr>
              <w:t>202</w:t>
            </w:r>
            <w:r w:rsidR="00C6359E">
              <w:rPr>
                <w:b/>
              </w:rPr>
              <w:t>0-05-22</w:t>
            </w:r>
          </w:p>
        </w:tc>
        <w:tc>
          <w:tcPr>
            <w:tcW w:w="0" w:type="auto"/>
            <w:tcBorders>
              <w:bottom w:val="single" w:sz="4" w:space="0" w:color="auto"/>
            </w:tcBorders>
            <w:shd w:val="clear" w:color="auto" w:fill="auto"/>
            <w:vAlign w:val="center"/>
          </w:tcPr>
          <w:p w14:paraId="3BF904F0" w14:textId="77777777" w:rsidR="00D808DC" w:rsidRPr="00396024" w:rsidRDefault="00D808DC" w:rsidP="006F5D21">
            <w:pPr>
              <w:spacing w:line="240" w:lineRule="atLeast"/>
            </w:pPr>
          </w:p>
        </w:tc>
      </w:tr>
      <w:tr w:rsidR="00D808DC" w:rsidRPr="00396024" w14:paraId="1A05DF21" w14:textId="77777777" w:rsidTr="0068793F">
        <w:trPr>
          <w:trHeight w:val="20"/>
        </w:trPr>
        <w:tc>
          <w:tcPr>
            <w:tcW w:w="1977" w:type="dxa"/>
            <w:tcBorders>
              <w:bottom w:val="single" w:sz="4" w:space="0" w:color="auto"/>
            </w:tcBorders>
            <w:vAlign w:val="center"/>
          </w:tcPr>
          <w:p w14:paraId="22C6EC0E" w14:textId="77777777" w:rsidR="00D808DC" w:rsidRDefault="00D808DC" w:rsidP="006F5D21">
            <w:pPr>
              <w:spacing w:line="240" w:lineRule="atLeast"/>
            </w:pPr>
            <w:r>
              <w:t>Date Revised</w:t>
            </w:r>
          </w:p>
        </w:tc>
        <w:tc>
          <w:tcPr>
            <w:tcW w:w="6483" w:type="dxa"/>
            <w:gridSpan w:val="3"/>
            <w:tcBorders>
              <w:bottom w:val="single" w:sz="4" w:space="0" w:color="auto"/>
            </w:tcBorders>
            <w:shd w:val="clear" w:color="auto" w:fill="E6E6E6"/>
            <w:vAlign w:val="center"/>
          </w:tcPr>
          <w:p w14:paraId="090C91D0" w14:textId="39B7EE40" w:rsidR="00650D49" w:rsidRDefault="00650D49" w:rsidP="006F5D21">
            <w:pPr>
              <w:spacing w:line="240" w:lineRule="atLeast"/>
              <w:jc w:val="center"/>
              <w:rPr>
                <w:b/>
              </w:rPr>
            </w:pPr>
            <w:r>
              <w:rPr>
                <w:b/>
              </w:rPr>
              <w:t>2021-0</w:t>
            </w:r>
            <w:r w:rsidR="00601053">
              <w:rPr>
                <w:b/>
              </w:rPr>
              <w:t>6-07</w:t>
            </w:r>
          </w:p>
        </w:tc>
        <w:tc>
          <w:tcPr>
            <w:tcW w:w="0" w:type="auto"/>
            <w:tcBorders>
              <w:bottom w:val="single" w:sz="4" w:space="0" w:color="auto"/>
            </w:tcBorders>
            <w:shd w:val="clear" w:color="auto" w:fill="auto"/>
            <w:vAlign w:val="center"/>
          </w:tcPr>
          <w:p w14:paraId="65A22F85" w14:textId="77777777" w:rsidR="00D808DC" w:rsidRPr="00396024" w:rsidRDefault="00D808DC" w:rsidP="006F5D21">
            <w:pPr>
              <w:spacing w:line="240" w:lineRule="atLeast"/>
            </w:pPr>
          </w:p>
        </w:tc>
      </w:tr>
      <w:tr w:rsidR="00D808DC" w:rsidRPr="00396024" w14:paraId="38A1E6DC" w14:textId="77777777" w:rsidTr="0068793F">
        <w:trPr>
          <w:trHeight w:val="20"/>
        </w:trPr>
        <w:tc>
          <w:tcPr>
            <w:tcW w:w="1977" w:type="dxa"/>
            <w:vMerge w:val="restart"/>
            <w:vAlign w:val="center"/>
          </w:tcPr>
          <w:p w14:paraId="6E4DB859" w14:textId="77777777" w:rsidR="00D808DC" w:rsidRDefault="00D808DC" w:rsidP="006F5D21">
            <w:pPr>
              <w:spacing w:line="240" w:lineRule="atLeast"/>
            </w:pPr>
            <w:r>
              <w:t>Document Classification</w:t>
            </w:r>
          </w:p>
        </w:tc>
        <w:tc>
          <w:tcPr>
            <w:tcW w:w="2421" w:type="dxa"/>
            <w:tcBorders>
              <w:right w:val="nil"/>
            </w:tcBorders>
            <w:shd w:val="clear" w:color="auto" w:fill="E6E6E6"/>
            <w:vAlign w:val="center"/>
          </w:tcPr>
          <w:p w14:paraId="36A6137C" w14:textId="77777777" w:rsidR="00D808DC" w:rsidRPr="009A5BDD" w:rsidRDefault="00D808DC" w:rsidP="006F5D21">
            <w:pPr>
              <w:spacing w:line="240" w:lineRule="atLeast"/>
              <w:jc w:val="center"/>
            </w:pPr>
            <w:r w:rsidRPr="009A5BDD">
              <w:t>GIS1 Item Number:</w:t>
            </w:r>
          </w:p>
        </w:tc>
        <w:tc>
          <w:tcPr>
            <w:tcW w:w="4062" w:type="dxa"/>
            <w:gridSpan w:val="2"/>
            <w:tcBorders>
              <w:left w:val="nil"/>
            </w:tcBorders>
            <w:shd w:val="clear" w:color="auto" w:fill="E6E6E6"/>
            <w:vAlign w:val="center"/>
          </w:tcPr>
          <w:p w14:paraId="1C465E48" w14:textId="7F2E7851" w:rsidR="00D808DC" w:rsidRPr="009C2BF3" w:rsidRDefault="001F343A" w:rsidP="006F5D21">
            <w:pPr>
              <w:spacing w:line="240" w:lineRule="atLeast"/>
              <w:jc w:val="center"/>
              <w:rPr>
                <w:b/>
              </w:rPr>
            </w:pPr>
            <w:r w:rsidRPr="009C2BF3">
              <w:rPr>
                <w:b/>
              </w:rPr>
              <w:fldChar w:fldCharType="begin"/>
            </w:r>
            <w:r w:rsidRPr="009C2BF3">
              <w:rPr>
                <w:b/>
              </w:rPr>
              <w:instrText xml:space="preserve"> DOCPROPERTY  DocGis1ItemNumber  \* MERGEFORMAT </w:instrText>
            </w:r>
            <w:r w:rsidRPr="009C2BF3">
              <w:rPr>
                <w:b/>
              </w:rPr>
              <w:fldChar w:fldCharType="separate"/>
            </w:r>
            <w:r w:rsidR="00601053" w:rsidRPr="00601053">
              <w:rPr>
                <w:b/>
                <w:bCs/>
              </w:rPr>
              <w:t>27.60/35</w:t>
            </w:r>
            <w:r w:rsidRPr="009C2BF3">
              <w:rPr>
                <w:b/>
                <w:bCs/>
              </w:rPr>
              <w:fldChar w:fldCharType="end"/>
            </w:r>
          </w:p>
        </w:tc>
        <w:tc>
          <w:tcPr>
            <w:tcW w:w="0" w:type="auto"/>
            <w:vMerge w:val="restart"/>
            <w:shd w:val="clear" w:color="auto" w:fill="auto"/>
            <w:vAlign w:val="center"/>
          </w:tcPr>
          <w:p w14:paraId="529BA8A7" w14:textId="77777777" w:rsidR="00D808DC" w:rsidRPr="00396024" w:rsidRDefault="00D808DC" w:rsidP="006F5D21">
            <w:pPr>
              <w:spacing w:line="240" w:lineRule="atLeast"/>
            </w:pPr>
          </w:p>
        </w:tc>
      </w:tr>
      <w:tr w:rsidR="00D808DC" w:rsidRPr="00396024" w14:paraId="0391ED6B" w14:textId="77777777" w:rsidTr="0068793F">
        <w:trPr>
          <w:trHeight w:val="20"/>
        </w:trPr>
        <w:tc>
          <w:tcPr>
            <w:tcW w:w="1977" w:type="dxa"/>
            <w:vMerge/>
            <w:vAlign w:val="center"/>
          </w:tcPr>
          <w:p w14:paraId="362257BF" w14:textId="77777777" w:rsidR="00D808DC" w:rsidRDefault="00D808DC" w:rsidP="006F5D21">
            <w:pPr>
              <w:spacing w:line="240" w:lineRule="atLeast"/>
            </w:pPr>
          </w:p>
        </w:tc>
        <w:tc>
          <w:tcPr>
            <w:tcW w:w="2421" w:type="dxa"/>
            <w:tcBorders>
              <w:right w:val="nil"/>
            </w:tcBorders>
            <w:shd w:val="clear" w:color="auto" w:fill="E6E6E6"/>
            <w:vAlign w:val="center"/>
          </w:tcPr>
          <w:p w14:paraId="5E8CFB59" w14:textId="77777777" w:rsidR="00D808DC" w:rsidRPr="009A5BDD" w:rsidRDefault="00D808DC" w:rsidP="006F5D21">
            <w:pPr>
              <w:spacing w:line="240" w:lineRule="atLeast"/>
              <w:jc w:val="center"/>
            </w:pPr>
            <w:r w:rsidRPr="009A5BDD">
              <w:t>GIS2 Classification:</w:t>
            </w:r>
          </w:p>
        </w:tc>
        <w:tc>
          <w:tcPr>
            <w:tcW w:w="4062" w:type="dxa"/>
            <w:gridSpan w:val="2"/>
            <w:tcBorders>
              <w:left w:val="nil"/>
            </w:tcBorders>
            <w:shd w:val="clear" w:color="auto" w:fill="E6E6E6"/>
            <w:vAlign w:val="center"/>
          </w:tcPr>
          <w:p w14:paraId="619371AD" w14:textId="5D51067B" w:rsidR="00D808DC" w:rsidRPr="009C2BF3" w:rsidRDefault="00D808DC" w:rsidP="006F5D21">
            <w:pPr>
              <w:spacing w:line="240" w:lineRule="atLeast"/>
              <w:jc w:val="center"/>
              <w:rPr>
                <w:b/>
              </w:rPr>
            </w:pPr>
            <w:r w:rsidRPr="009C2BF3">
              <w:rPr>
                <w:b/>
                <w:bCs/>
              </w:rPr>
              <w:fldChar w:fldCharType="begin"/>
            </w:r>
            <w:r w:rsidRPr="009C2BF3">
              <w:rPr>
                <w:b/>
                <w:bCs/>
              </w:rPr>
              <w:instrText xml:space="preserve"> DOCPROPERTY  DocGis2Classification  \* MERGEFORMAT </w:instrText>
            </w:r>
            <w:r w:rsidRPr="009C2BF3">
              <w:rPr>
                <w:b/>
                <w:bCs/>
              </w:rPr>
              <w:fldChar w:fldCharType="separate"/>
            </w:r>
            <w:r w:rsidR="00601053" w:rsidRPr="00601053">
              <w:rPr>
                <w:b/>
              </w:rPr>
              <w:t>Confidential</w:t>
            </w:r>
            <w:r w:rsidRPr="009C2BF3">
              <w:rPr>
                <w:b/>
                <w:bCs/>
              </w:rPr>
              <w:fldChar w:fldCharType="end"/>
            </w:r>
          </w:p>
        </w:tc>
        <w:tc>
          <w:tcPr>
            <w:tcW w:w="0" w:type="auto"/>
            <w:vMerge/>
            <w:shd w:val="clear" w:color="auto" w:fill="auto"/>
            <w:vAlign w:val="center"/>
          </w:tcPr>
          <w:p w14:paraId="707CECB6" w14:textId="77777777" w:rsidR="00D808DC" w:rsidRPr="00396024" w:rsidRDefault="00D808DC" w:rsidP="006F5D21">
            <w:pPr>
              <w:spacing w:line="240" w:lineRule="atLeast"/>
            </w:pPr>
          </w:p>
        </w:tc>
      </w:tr>
      <w:tr w:rsidR="00D808DC" w:rsidRPr="00396024" w14:paraId="159F81C4" w14:textId="77777777" w:rsidTr="00663BB2">
        <w:trPr>
          <w:trHeight w:val="20"/>
        </w:trPr>
        <w:tc>
          <w:tcPr>
            <w:tcW w:w="10267" w:type="dxa"/>
            <w:gridSpan w:val="5"/>
            <w:tcBorders>
              <w:left w:val="nil"/>
              <w:bottom w:val="nil"/>
              <w:right w:val="nil"/>
            </w:tcBorders>
            <w:vAlign w:val="center"/>
          </w:tcPr>
          <w:p w14:paraId="104DD98C" w14:textId="77777777" w:rsidR="00D808DC" w:rsidRPr="00396024" w:rsidRDefault="00D808DC" w:rsidP="006F5D21">
            <w:pPr>
              <w:spacing w:line="240" w:lineRule="atLeast"/>
            </w:pPr>
          </w:p>
        </w:tc>
      </w:tr>
      <w:tr w:rsidR="00D808DC" w:rsidRPr="00396024" w14:paraId="336C79B2" w14:textId="77777777" w:rsidTr="00663BB2">
        <w:trPr>
          <w:trHeight w:val="20"/>
        </w:trPr>
        <w:tc>
          <w:tcPr>
            <w:tcW w:w="10267" w:type="dxa"/>
            <w:gridSpan w:val="5"/>
            <w:tcBorders>
              <w:top w:val="nil"/>
              <w:left w:val="nil"/>
              <w:right w:val="nil"/>
            </w:tcBorders>
            <w:vAlign w:val="center"/>
          </w:tcPr>
          <w:p w14:paraId="2341EEA2" w14:textId="77777777" w:rsidR="00D808DC" w:rsidRDefault="00D808DC" w:rsidP="006F5D21">
            <w:pPr>
              <w:spacing w:line="240" w:lineRule="atLeast"/>
            </w:pPr>
          </w:p>
        </w:tc>
      </w:tr>
      <w:tr w:rsidR="00D808DC" w:rsidRPr="00396024" w14:paraId="0FF4772A" w14:textId="77777777" w:rsidTr="00663BB2">
        <w:trPr>
          <w:trHeight w:val="20"/>
        </w:trPr>
        <w:tc>
          <w:tcPr>
            <w:tcW w:w="10267" w:type="dxa"/>
            <w:gridSpan w:val="5"/>
            <w:vAlign w:val="center"/>
          </w:tcPr>
          <w:p w14:paraId="63856805" w14:textId="77777777" w:rsidR="00D808DC" w:rsidRPr="00396024" w:rsidRDefault="00D808DC" w:rsidP="006F5D21">
            <w:pPr>
              <w:spacing w:line="240" w:lineRule="atLeast"/>
            </w:pPr>
            <w:r w:rsidRPr="00A0347A">
              <w:t>Document Approval</w:t>
            </w:r>
          </w:p>
        </w:tc>
      </w:tr>
      <w:tr w:rsidR="00D808DC" w:rsidRPr="00396024" w14:paraId="4D26BFAF" w14:textId="77777777" w:rsidTr="0068793F">
        <w:trPr>
          <w:trHeight w:val="20"/>
        </w:trPr>
        <w:tc>
          <w:tcPr>
            <w:tcW w:w="1977" w:type="dxa"/>
            <w:shd w:val="clear" w:color="auto" w:fill="D9D9D9" w:themeFill="background1" w:themeFillShade="D9"/>
            <w:vAlign w:val="center"/>
          </w:tcPr>
          <w:p w14:paraId="308C3696" w14:textId="77777777" w:rsidR="00D808DC" w:rsidRDefault="00D808DC" w:rsidP="006F5D21">
            <w:pPr>
              <w:spacing w:line="240" w:lineRule="atLeast"/>
            </w:pPr>
            <w:r w:rsidRPr="00FA67AF">
              <w:t>Person</w:t>
            </w:r>
          </w:p>
        </w:tc>
        <w:tc>
          <w:tcPr>
            <w:tcW w:w="3454" w:type="dxa"/>
            <w:gridSpan w:val="2"/>
            <w:shd w:val="clear" w:color="auto" w:fill="D9D9D9" w:themeFill="background1" w:themeFillShade="D9"/>
            <w:vAlign w:val="center"/>
          </w:tcPr>
          <w:p w14:paraId="0E16F867" w14:textId="77777777" w:rsidR="00D808DC" w:rsidRDefault="00D808DC" w:rsidP="006F5D21">
            <w:pPr>
              <w:spacing w:line="240" w:lineRule="atLeast"/>
            </w:pPr>
            <w:r w:rsidRPr="00FA67AF">
              <w:t>Role</w:t>
            </w:r>
          </w:p>
        </w:tc>
        <w:tc>
          <w:tcPr>
            <w:tcW w:w="3029" w:type="dxa"/>
            <w:shd w:val="clear" w:color="auto" w:fill="D9D9D9" w:themeFill="background1" w:themeFillShade="D9"/>
            <w:vAlign w:val="center"/>
          </w:tcPr>
          <w:p w14:paraId="22444E14" w14:textId="77777777" w:rsidR="00D808DC" w:rsidRDefault="00D808DC" w:rsidP="006F5D21">
            <w:pPr>
              <w:spacing w:line="240" w:lineRule="atLeast"/>
            </w:pPr>
            <w:r w:rsidRPr="00FA67AF">
              <w:t>Email Confirmation</w:t>
            </w:r>
          </w:p>
        </w:tc>
        <w:tc>
          <w:tcPr>
            <w:tcW w:w="0" w:type="auto"/>
            <w:shd w:val="clear" w:color="auto" w:fill="D9D9D9" w:themeFill="background1" w:themeFillShade="D9"/>
            <w:vAlign w:val="center"/>
          </w:tcPr>
          <w:p w14:paraId="317413C2" w14:textId="77777777" w:rsidR="00D808DC" w:rsidRPr="00396024" w:rsidRDefault="00D808DC" w:rsidP="006F5D21">
            <w:pPr>
              <w:spacing w:line="240" w:lineRule="atLeast"/>
            </w:pPr>
            <w:r w:rsidRPr="00FA67AF">
              <w:t>Date</w:t>
            </w:r>
          </w:p>
        </w:tc>
      </w:tr>
      <w:tr w:rsidR="00D808DC" w:rsidRPr="00396024" w14:paraId="66E8593F" w14:textId="77777777" w:rsidTr="0068793F">
        <w:trPr>
          <w:trHeight w:val="20"/>
        </w:trPr>
        <w:tc>
          <w:tcPr>
            <w:tcW w:w="1977" w:type="dxa"/>
            <w:vAlign w:val="center"/>
          </w:tcPr>
          <w:p w14:paraId="62947DFB" w14:textId="77777777" w:rsidR="00D808DC" w:rsidRDefault="00D808DC" w:rsidP="006F5D21">
            <w:pPr>
              <w:spacing w:line="240" w:lineRule="atLeast"/>
            </w:pPr>
          </w:p>
        </w:tc>
        <w:tc>
          <w:tcPr>
            <w:tcW w:w="3454" w:type="dxa"/>
            <w:gridSpan w:val="2"/>
            <w:shd w:val="clear" w:color="auto" w:fill="auto"/>
            <w:vAlign w:val="center"/>
          </w:tcPr>
          <w:p w14:paraId="75B1E51D" w14:textId="77777777" w:rsidR="00D808DC" w:rsidRDefault="00D808DC" w:rsidP="006F5D21">
            <w:pPr>
              <w:spacing w:line="240" w:lineRule="atLeast"/>
            </w:pPr>
          </w:p>
        </w:tc>
        <w:tc>
          <w:tcPr>
            <w:tcW w:w="3029" w:type="dxa"/>
            <w:shd w:val="clear" w:color="auto" w:fill="auto"/>
            <w:vAlign w:val="center"/>
          </w:tcPr>
          <w:p w14:paraId="44AF8F0F" w14:textId="77777777" w:rsidR="00D808DC" w:rsidRDefault="00D808DC" w:rsidP="006F5D21">
            <w:pPr>
              <w:spacing w:line="240" w:lineRule="atLeast"/>
            </w:pPr>
          </w:p>
        </w:tc>
        <w:tc>
          <w:tcPr>
            <w:tcW w:w="0" w:type="auto"/>
            <w:shd w:val="clear" w:color="auto" w:fill="auto"/>
            <w:vAlign w:val="center"/>
          </w:tcPr>
          <w:p w14:paraId="1E10004D" w14:textId="77777777" w:rsidR="00D808DC" w:rsidRPr="00396024" w:rsidRDefault="00D808DC" w:rsidP="006F5D21">
            <w:pPr>
              <w:spacing w:line="240" w:lineRule="atLeast"/>
            </w:pPr>
          </w:p>
        </w:tc>
      </w:tr>
      <w:tr w:rsidR="00D808DC" w:rsidRPr="00396024" w14:paraId="12DD22A2" w14:textId="77777777" w:rsidTr="0068793F">
        <w:trPr>
          <w:trHeight w:val="20"/>
        </w:trPr>
        <w:tc>
          <w:tcPr>
            <w:tcW w:w="1977" w:type="dxa"/>
            <w:vAlign w:val="center"/>
          </w:tcPr>
          <w:p w14:paraId="7AB4A677" w14:textId="77777777" w:rsidR="00D808DC" w:rsidRDefault="00D808DC" w:rsidP="006F5D21">
            <w:pPr>
              <w:spacing w:line="240" w:lineRule="atLeast"/>
            </w:pPr>
          </w:p>
        </w:tc>
        <w:tc>
          <w:tcPr>
            <w:tcW w:w="3454" w:type="dxa"/>
            <w:gridSpan w:val="2"/>
            <w:shd w:val="clear" w:color="auto" w:fill="auto"/>
            <w:vAlign w:val="center"/>
          </w:tcPr>
          <w:p w14:paraId="7F632899" w14:textId="77777777" w:rsidR="00D808DC" w:rsidRDefault="00D808DC" w:rsidP="006F5D21">
            <w:pPr>
              <w:spacing w:line="240" w:lineRule="atLeast"/>
            </w:pPr>
          </w:p>
        </w:tc>
        <w:tc>
          <w:tcPr>
            <w:tcW w:w="3029" w:type="dxa"/>
            <w:shd w:val="clear" w:color="auto" w:fill="auto"/>
            <w:vAlign w:val="center"/>
          </w:tcPr>
          <w:p w14:paraId="1A198213" w14:textId="77777777" w:rsidR="00D808DC" w:rsidRDefault="00D808DC" w:rsidP="006F5D21">
            <w:pPr>
              <w:spacing w:line="240" w:lineRule="atLeast"/>
            </w:pPr>
          </w:p>
        </w:tc>
        <w:tc>
          <w:tcPr>
            <w:tcW w:w="0" w:type="auto"/>
            <w:shd w:val="clear" w:color="auto" w:fill="auto"/>
            <w:vAlign w:val="center"/>
          </w:tcPr>
          <w:p w14:paraId="5F9FDC8E" w14:textId="77777777" w:rsidR="00D808DC" w:rsidRPr="00396024" w:rsidRDefault="00D808DC" w:rsidP="006F5D21">
            <w:pPr>
              <w:spacing w:line="240" w:lineRule="atLeast"/>
            </w:pPr>
          </w:p>
        </w:tc>
      </w:tr>
    </w:tbl>
    <w:p w14:paraId="48865BAC" w14:textId="77777777" w:rsidR="00227BB0" w:rsidRPr="00545BA6" w:rsidRDefault="00227BB0" w:rsidP="006F5D21">
      <w:pPr>
        <w:spacing w:line="240" w:lineRule="atLeast"/>
      </w:pPr>
    </w:p>
    <w:p w14:paraId="65779F83" w14:textId="77777777" w:rsidR="00D808DC" w:rsidRPr="00545BA6" w:rsidRDefault="00D808DC" w:rsidP="006F5D21">
      <w:pPr>
        <w:spacing w:line="240" w:lineRule="atLeast"/>
        <w:rPr>
          <w:rFonts w:cs="Arial"/>
          <w:caps/>
        </w:rPr>
      </w:pPr>
    </w:p>
    <w:p w14:paraId="392F501D" w14:textId="4F654A49" w:rsidR="00D808DC" w:rsidRPr="001B002B" w:rsidRDefault="00D808DC" w:rsidP="006F5D21">
      <w:pPr>
        <w:spacing w:line="240" w:lineRule="atLeast"/>
        <w:jc w:val="center"/>
        <w:rPr>
          <w:b/>
          <w:sz w:val="32"/>
          <w:szCs w:val="32"/>
        </w:rPr>
      </w:pPr>
    </w:p>
    <w:p w14:paraId="6721351C" w14:textId="77777777" w:rsidR="00D808DC" w:rsidRPr="004A06E0" w:rsidRDefault="00E740D3" w:rsidP="006F5D21">
      <w:pPr>
        <w:pStyle w:val="CoverpageTitle"/>
        <w:spacing w:before="0" w:after="0" w:line="240" w:lineRule="atLeast"/>
      </w:pPr>
      <w:r>
        <w:t>Printed Copies A</w:t>
      </w:r>
      <w:r w:rsidR="00D808DC" w:rsidRPr="004A06E0">
        <w:t>re Uncontrolled</w:t>
      </w:r>
    </w:p>
    <w:p w14:paraId="03E3539B" w14:textId="2AE8CF5B" w:rsidR="00D808DC" w:rsidRPr="007C20FA" w:rsidRDefault="00D808DC" w:rsidP="006F5D21">
      <w:pPr>
        <w:spacing w:line="240" w:lineRule="atLeast"/>
      </w:pPr>
    </w:p>
    <w:p w14:paraId="430B1396" w14:textId="77777777" w:rsidR="00227BB0" w:rsidRPr="007C20FA" w:rsidRDefault="00227BB0" w:rsidP="006F5D21">
      <w:pPr>
        <w:spacing w:line="240" w:lineRule="atLeast"/>
        <w:sectPr w:rsidR="00227BB0" w:rsidRPr="007C20FA" w:rsidSect="006F5D21">
          <w:headerReference w:type="default" r:id="rId11"/>
          <w:pgSz w:w="11907" w:h="16840" w:code="9"/>
          <w:pgMar w:top="720" w:right="720" w:bottom="720" w:left="720" w:header="567" w:footer="737" w:gutter="0"/>
          <w:cols w:space="720"/>
          <w:docGrid w:linePitch="272"/>
        </w:sectPr>
      </w:pPr>
    </w:p>
    <w:p w14:paraId="1AFB36C3" w14:textId="77777777" w:rsidR="00D808DC" w:rsidRDefault="00D808DC" w:rsidP="006F5D21">
      <w:pPr>
        <w:pStyle w:val="Heading1"/>
        <w:numPr>
          <w:ilvl w:val="0"/>
          <w:numId w:val="0"/>
        </w:numPr>
        <w:spacing w:line="240" w:lineRule="atLeast"/>
        <w:ind w:left="432" w:hanging="432"/>
      </w:pPr>
      <w:bookmarkStart w:id="1" w:name="_Toc498356804"/>
      <w:bookmarkStart w:id="2" w:name="_Toc73972244"/>
      <w:r>
        <w:lastRenderedPageBreak/>
        <w:t>Disclaimer</w:t>
      </w:r>
      <w:bookmarkEnd w:id="1"/>
      <w:bookmarkEnd w:id="2"/>
    </w:p>
    <w:p w14:paraId="3270A571" w14:textId="77777777" w:rsidR="00D808DC" w:rsidRDefault="00D808DC" w:rsidP="006F5D21">
      <w:pPr>
        <w:spacing w:line="240" w:lineRule="atLeast"/>
      </w:pPr>
    </w:p>
    <w:p w14:paraId="2687A849" w14:textId="2AD7DD3D" w:rsidR="00D808DC" w:rsidRDefault="00D808DC" w:rsidP="006F5D21">
      <w:pPr>
        <w:spacing w:line="240" w:lineRule="atLeast"/>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601053" w:rsidRPr="00601053">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14:paraId="3D4FAFE4" w14:textId="77777777" w:rsidR="00D808DC" w:rsidRDefault="00D808DC" w:rsidP="006F5D21">
      <w:pPr>
        <w:spacing w:line="240" w:lineRule="atLeast"/>
        <w:jc w:val="both"/>
        <w:rPr>
          <w:rFonts w:cs="Arial"/>
          <w:b/>
          <w:bCs/>
          <w:color w:val="000000"/>
        </w:rPr>
      </w:pPr>
    </w:p>
    <w:p w14:paraId="351BA096" w14:textId="4CE6ED31" w:rsidR="00D808DC" w:rsidRPr="007163C0" w:rsidRDefault="00D808DC" w:rsidP="006F5D21">
      <w:pPr>
        <w:spacing w:line="240" w:lineRule="atLeast"/>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w:t>
      </w:r>
      <w:r w:rsidR="00C6359E">
        <w:rPr>
          <w:rFonts w:cs="Arial"/>
          <w:b/>
          <w:color w:val="000000"/>
        </w:rPr>
        <w:t>2021</w:t>
      </w:r>
      <w:r w:rsidRPr="007163C0">
        <w:rPr>
          <w:rFonts w:cs="Arial"/>
          <w:b/>
          <w:bCs/>
          <w:color w:val="000000"/>
        </w:rPr>
        <w:t xml:space="preserve"> </w:t>
      </w:r>
      <w:r w:rsidRPr="007163C0">
        <w:rPr>
          <w:rFonts w:cs="Arial"/>
          <w:b/>
          <w:color w:val="000000"/>
        </w:rPr>
        <w:t xml:space="preserve"> Ford Motor Company</w:t>
      </w:r>
    </w:p>
    <w:p w14:paraId="7FEC5D66" w14:textId="77777777" w:rsidR="00D808DC" w:rsidRPr="009478C8" w:rsidRDefault="00D808DC" w:rsidP="006F5D21">
      <w:pPr>
        <w:spacing w:line="240" w:lineRule="atLeast"/>
        <w:jc w:val="both"/>
        <w:rPr>
          <w:rFonts w:cs="Arial"/>
          <w:color w:val="000000"/>
        </w:rPr>
      </w:pPr>
    </w:p>
    <w:p w14:paraId="29C81A20" w14:textId="77777777" w:rsidR="00D808DC" w:rsidRPr="00106737" w:rsidRDefault="00D808DC" w:rsidP="006F5D21">
      <w:pPr>
        <w:spacing w:line="240" w:lineRule="atLeast"/>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7C9F1211" w14:textId="77777777" w:rsidR="00D808DC" w:rsidRPr="00106737" w:rsidRDefault="00D808DC" w:rsidP="006F5D21">
      <w:pPr>
        <w:spacing w:line="240" w:lineRule="atLeast"/>
        <w:jc w:val="both"/>
        <w:rPr>
          <w:rFonts w:cs="Arial"/>
          <w:color w:val="000000"/>
        </w:rPr>
      </w:pPr>
    </w:p>
    <w:p w14:paraId="7D850B36" w14:textId="77777777" w:rsidR="00D808DC" w:rsidRPr="00106737" w:rsidRDefault="00D808DC" w:rsidP="006F5D21">
      <w:pPr>
        <w:spacing w:line="240" w:lineRule="atLeast"/>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740C0C54" w14:textId="77777777" w:rsidR="00D808DC" w:rsidRPr="00106737" w:rsidRDefault="00D808DC" w:rsidP="006F5D21">
      <w:pPr>
        <w:spacing w:line="240" w:lineRule="atLeast"/>
        <w:jc w:val="both"/>
        <w:rPr>
          <w:rFonts w:cs="Arial"/>
          <w:color w:val="000000"/>
        </w:rPr>
      </w:pPr>
    </w:p>
    <w:p w14:paraId="0D41DA25" w14:textId="77777777" w:rsidR="00D808DC" w:rsidRPr="00106737" w:rsidRDefault="00D808DC" w:rsidP="006F5D21">
      <w:pPr>
        <w:spacing w:line="240" w:lineRule="atLeast"/>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325A7903" w14:textId="77777777" w:rsidR="00D808DC" w:rsidRPr="00106737" w:rsidRDefault="00D808DC" w:rsidP="006F5D21">
      <w:pPr>
        <w:spacing w:line="240" w:lineRule="atLeast"/>
        <w:jc w:val="both"/>
        <w:rPr>
          <w:rFonts w:cs="Arial"/>
          <w:color w:val="000000"/>
        </w:rPr>
      </w:pPr>
    </w:p>
    <w:p w14:paraId="53E12B13" w14:textId="77777777" w:rsidR="00D808DC" w:rsidRPr="00106737" w:rsidRDefault="00D808DC" w:rsidP="006F5D21">
      <w:pPr>
        <w:spacing w:line="240" w:lineRule="atLeast"/>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14:paraId="003E6095" w14:textId="5616F29F" w:rsidR="00D808DC" w:rsidRDefault="00D808DC" w:rsidP="006F5D21">
      <w:pPr>
        <w:pStyle w:val="Heading1"/>
        <w:numPr>
          <w:ilvl w:val="0"/>
          <w:numId w:val="0"/>
        </w:numPr>
        <w:tabs>
          <w:tab w:val="left" w:pos="4041"/>
        </w:tabs>
        <w:spacing w:line="240" w:lineRule="atLeast"/>
        <w:ind w:left="432" w:hanging="432"/>
      </w:pPr>
      <w:bookmarkStart w:id="3" w:name="_Toc498356805"/>
      <w:bookmarkStart w:id="4" w:name="_Toc73972245"/>
      <w:r>
        <w:lastRenderedPageBreak/>
        <w:t>Contents</w:t>
      </w:r>
      <w:bookmarkEnd w:id="3"/>
      <w:bookmarkEnd w:id="4"/>
      <w:r w:rsidR="006A34B2">
        <w:tab/>
      </w:r>
    </w:p>
    <w:p w14:paraId="740BDE16" w14:textId="77777777" w:rsidR="00242A9B" w:rsidRPr="00242A9B" w:rsidRDefault="00242A9B" w:rsidP="006F5D21">
      <w:pPr>
        <w:spacing w:line="240" w:lineRule="atLeast"/>
      </w:pPr>
    </w:p>
    <w:p w14:paraId="588FE55D" w14:textId="6A951B79" w:rsidR="00601053" w:rsidRDefault="007D1D30">
      <w:pPr>
        <w:pStyle w:val="TOC1"/>
        <w:tabs>
          <w:tab w:val="right" w:leader="dot" w:pos="10457"/>
        </w:tabs>
        <w:rPr>
          <w:rFonts w:asciiTheme="minorHAnsi" w:eastAsiaTheme="minorEastAsia" w:hAnsiTheme="minorHAnsi" w:cstheme="minorBidi"/>
          <w:noProof/>
          <w:sz w:val="22"/>
          <w:szCs w:val="22"/>
        </w:rPr>
      </w:pPr>
      <w:r w:rsidRPr="007C20FA">
        <w:fldChar w:fldCharType="begin"/>
      </w:r>
      <w:r w:rsidR="004915D0">
        <w:instrText xml:space="preserve"> TOC \o "1-3</w:instrText>
      </w:r>
      <w:r w:rsidR="007E6945" w:rsidRPr="007C20FA">
        <w:instrText xml:space="preserve">" \h \z \u </w:instrText>
      </w:r>
      <w:r w:rsidRPr="007C20FA">
        <w:fldChar w:fldCharType="separate"/>
      </w:r>
      <w:hyperlink w:anchor="_Toc73972244" w:history="1">
        <w:r w:rsidR="00601053" w:rsidRPr="00C46169">
          <w:rPr>
            <w:rStyle w:val="Hyperlink"/>
            <w:noProof/>
          </w:rPr>
          <w:t>Disclaimer</w:t>
        </w:r>
        <w:r w:rsidR="00601053">
          <w:rPr>
            <w:noProof/>
            <w:webHidden/>
          </w:rPr>
          <w:tab/>
        </w:r>
        <w:r w:rsidR="00601053">
          <w:rPr>
            <w:noProof/>
            <w:webHidden/>
          </w:rPr>
          <w:fldChar w:fldCharType="begin"/>
        </w:r>
        <w:r w:rsidR="00601053">
          <w:rPr>
            <w:noProof/>
            <w:webHidden/>
          </w:rPr>
          <w:instrText xml:space="preserve"> PAGEREF _Toc73972244 \h </w:instrText>
        </w:r>
        <w:r w:rsidR="00601053">
          <w:rPr>
            <w:noProof/>
            <w:webHidden/>
          </w:rPr>
        </w:r>
        <w:r w:rsidR="00601053">
          <w:rPr>
            <w:noProof/>
            <w:webHidden/>
          </w:rPr>
          <w:fldChar w:fldCharType="separate"/>
        </w:r>
        <w:r w:rsidR="00601053">
          <w:rPr>
            <w:noProof/>
            <w:webHidden/>
          </w:rPr>
          <w:t>2</w:t>
        </w:r>
        <w:r w:rsidR="00601053">
          <w:rPr>
            <w:noProof/>
            <w:webHidden/>
          </w:rPr>
          <w:fldChar w:fldCharType="end"/>
        </w:r>
      </w:hyperlink>
    </w:p>
    <w:p w14:paraId="235F1587" w14:textId="4E5D977B" w:rsidR="00601053" w:rsidRDefault="00601053">
      <w:pPr>
        <w:pStyle w:val="TOC1"/>
        <w:tabs>
          <w:tab w:val="right" w:leader="dot" w:pos="10457"/>
        </w:tabs>
        <w:rPr>
          <w:rFonts w:asciiTheme="minorHAnsi" w:eastAsiaTheme="minorEastAsia" w:hAnsiTheme="minorHAnsi" w:cstheme="minorBidi"/>
          <w:noProof/>
          <w:sz w:val="22"/>
          <w:szCs w:val="22"/>
        </w:rPr>
      </w:pPr>
      <w:hyperlink w:anchor="_Toc73972245" w:history="1">
        <w:r w:rsidRPr="00C46169">
          <w:rPr>
            <w:rStyle w:val="Hyperlink"/>
            <w:noProof/>
          </w:rPr>
          <w:t>Contents</w:t>
        </w:r>
        <w:r>
          <w:rPr>
            <w:noProof/>
            <w:webHidden/>
          </w:rPr>
          <w:tab/>
        </w:r>
        <w:r>
          <w:rPr>
            <w:noProof/>
            <w:webHidden/>
          </w:rPr>
          <w:fldChar w:fldCharType="begin"/>
        </w:r>
        <w:r>
          <w:rPr>
            <w:noProof/>
            <w:webHidden/>
          </w:rPr>
          <w:instrText xml:space="preserve"> PAGEREF _Toc73972245 \h </w:instrText>
        </w:r>
        <w:r>
          <w:rPr>
            <w:noProof/>
            <w:webHidden/>
          </w:rPr>
        </w:r>
        <w:r>
          <w:rPr>
            <w:noProof/>
            <w:webHidden/>
          </w:rPr>
          <w:fldChar w:fldCharType="separate"/>
        </w:r>
        <w:r>
          <w:rPr>
            <w:noProof/>
            <w:webHidden/>
          </w:rPr>
          <w:t>3</w:t>
        </w:r>
        <w:r>
          <w:rPr>
            <w:noProof/>
            <w:webHidden/>
          </w:rPr>
          <w:fldChar w:fldCharType="end"/>
        </w:r>
      </w:hyperlink>
    </w:p>
    <w:p w14:paraId="11C98F5F" w14:textId="581B61E1" w:rsidR="00601053" w:rsidRDefault="00601053">
      <w:pPr>
        <w:pStyle w:val="TOC1"/>
        <w:tabs>
          <w:tab w:val="left" w:pos="400"/>
          <w:tab w:val="right" w:leader="dot" w:pos="10457"/>
        </w:tabs>
        <w:rPr>
          <w:rFonts w:asciiTheme="minorHAnsi" w:eastAsiaTheme="minorEastAsia" w:hAnsiTheme="minorHAnsi" w:cstheme="minorBidi"/>
          <w:noProof/>
          <w:sz w:val="22"/>
          <w:szCs w:val="22"/>
        </w:rPr>
      </w:pPr>
      <w:hyperlink w:anchor="_Toc73972246" w:history="1">
        <w:r w:rsidRPr="00C46169">
          <w:rPr>
            <w:rStyle w:val="Hyperlink"/>
            <w:noProof/>
          </w:rPr>
          <w:t>1</w:t>
        </w:r>
        <w:r>
          <w:rPr>
            <w:rFonts w:asciiTheme="minorHAnsi" w:eastAsiaTheme="minorEastAsia" w:hAnsiTheme="minorHAnsi" w:cstheme="minorBidi"/>
            <w:noProof/>
            <w:sz w:val="22"/>
            <w:szCs w:val="22"/>
          </w:rPr>
          <w:tab/>
        </w:r>
        <w:r w:rsidRPr="00C46169">
          <w:rPr>
            <w:rStyle w:val="Hyperlink"/>
            <w:noProof/>
          </w:rPr>
          <w:t>Introduction</w:t>
        </w:r>
        <w:r>
          <w:rPr>
            <w:noProof/>
            <w:webHidden/>
          </w:rPr>
          <w:tab/>
        </w:r>
        <w:r>
          <w:rPr>
            <w:noProof/>
            <w:webHidden/>
          </w:rPr>
          <w:fldChar w:fldCharType="begin"/>
        </w:r>
        <w:r>
          <w:rPr>
            <w:noProof/>
            <w:webHidden/>
          </w:rPr>
          <w:instrText xml:space="preserve"> PAGEREF _Toc73972246 \h </w:instrText>
        </w:r>
        <w:r>
          <w:rPr>
            <w:noProof/>
            <w:webHidden/>
          </w:rPr>
        </w:r>
        <w:r>
          <w:rPr>
            <w:noProof/>
            <w:webHidden/>
          </w:rPr>
          <w:fldChar w:fldCharType="separate"/>
        </w:r>
        <w:r>
          <w:rPr>
            <w:noProof/>
            <w:webHidden/>
          </w:rPr>
          <w:t>5</w:t>
        </w:r>
        <w:r>
          <w:rPr>
            <w:noProof/>
            <w:webHidden/>
          </w:rPr>
          <w:fldChar w:fldCharType="end"/>
        </w:r>
      </w:hyperlink>
    </w:p>
    <w:p w14:paraId="7C8DF33E" w14:textId="4C6E7F04" w:rsidR="00601053" w:rsidRDefault="00601053">
      <w:pPr>
        <w:pStyle w:val="TOC2"/>
        <w:rPr>
          <w:rFonts w:asciiTheme="minorHAnsi" w:eastAsiaTheme="minorEastAsia" w:hAnsiTheme="minorHAnsi" w:cstheme="minorBidi"/>
          <w:noProof/>
          <w:sz w:val="22"/>
          <w:szCs w:val="22"/>
        </w:rPr>
      </w:pPr>
      <w:hyperlink w:anchor="_Toc73972247" w:history="1">
        <w:r w:rsidRPr="00C46169">
          <w:rPr>
            <w:rStyle w:val="Hyperlink"/>
            <w:noProof/>
          </w:rPr>
          <w:t>1.1</w:t>
        </w:r>
        <w:r>
          <w:rPr>
            <w:rFonts w:asciiTheme="minorHAnsi" w:eastAsiaTheme="minorEastAsia" w:hAnsiTheme="minorHAnsi" w:cstheme="minorBidi"/>
            <w:noProof/>
            <w:sz w:val="22"/>
            <w:szCs w:val="22"/>
          </w:rPr>
          <w:tab/>
        </w:r>
        <w:r w:rsidRPr="00C46169">
          <w:rPr>
            <w:rStyle w:val="Hyperlink"/>
            <w:noProof/>
          </w:rPr>
          <w:t>Document Purpose</w:t>
        </w:r>
        <w:r>
          <w:rPr>
            <w:noProof/>
            <w:webHidden/>
          </w:rPr>
          <w:tab/>
        </w:r>
        <w:r>
          <w:rPr>
            <w:noProof/>
            <w:webHidden/>
          </w:rPr>
          <w:fldChar w:fldCharType="begin"/>
        </w:r>
        <w:r>
          <w:rPr>
            <w:noProof/>
            <w:webHidden/>
          </w:rPr>
          <w:instrText xml:space="preserve"> PAGEREF _Toc73972247 \h </w:instrText>
        </w:r>
        <w:r>
          <w:rPr>
            <w:noProof/>
            <w:webHidden/>
          </w:rPr>
        </w:r>
        <w:r>
          <w:rPr>
            <w:noProof/>
            <w:webHidden/>
          </w:rPr>
          <w:fldChar w:fldCharType="separate"/>
        </w:r>
        <w:r>
          <w:rPr>
            <w:noProof/>
            <w:webHidden/>
          </w:rPr>
          <w:t>5</w:t>
        </w:r>
        <w:r>
          <w:rPr>
            <w:noProof/>
            <w:webHidden/>
          </w:rPr>
          <w:fldChar w:fldCharType="end"/>
        </w:r>
      </w:hyperlink>
    </w:p>
    <w:p w14:paraId="6CB99984" w14:textId="52D12BAE" w:rsidR="00601053" w:rsidRDefault="00601053">
      <w:pPr>
        <w:pStyle w:val="TOC2"/>
        <w:rPr>
          <w:rFonts w:asciiTheme="minorHAnsi" w:eastAsiaTheme="minorEastAsia" w:hAnsiTheme="minorHAnsi" w:cstheme="minorBidi"/>
          <w:noProof/>
          <w:sz w:val="22"/>
          <w:szCs w:val="22"/>
        </w:rPr>
      </w:pPr>
      <w:hyperlink w:anchor="_Toc73972248" w:history="1">
        <w:r w:rsidRPr="00C46169">
          <w:rPr>
            <w:rStyle w:val="Hyperlink"/>
            <w:noProof/>
          </w:rPr>
          <w:t>1.2</w:t>
        </w:r>
        <w:r>
          <w:rPr>
            <w:rFonts w:asciiTheme="minorHAnsi" w:eastAsiaTheme="minorEastAsia" w:hAnsiTheme="minorHAnsi" w:cstheme="minorBidi"/>
            <w:noProof/>
            <w:sz w:val="22"/>
            <w:szCs w:val="22"/>
          </w:rPr>
          <w:tab/>
        </w:r>
        <w:r w:rsidRPr="00C46169">
          <w:rPr>
            <w:rStyle w:val="Hyperlink"/>
            <w:noProof/>
          </w:rPr>
          <w:t>Document Scope</w:t>
        </w:r>
        <w:r>
          <w:rPr>
            <w:noProof/>
            <w:webHidden/>
          </w:rPr>
          <w:tab/>
        </w:r>
        <w:r>
          <w:rPr>
            <w:noProof/>
            <w:webHidden/>
          </w:rPr>
          <w:fldChar w:fldCharType="begin"/>
        </w:r>
        <w:r>
          <w:rPr>
            <w:noProof/>
            <w:webHidden/>
          </w:rPr>
          <w:instrText xml:space="preserve"> PAGEREF _Toc73972248 \h </w:instrText>
        </w:r>
        <w:r>
          <w:rPr>
            <w:noProof/>
            <w:webHidden/>
          </w:rPr>
        </w:r>
        <w:r>
          <w:rPr>
            <w:noProof/>
            <w:webHidden/>
          </w:rPr>
          <w:fldChar w:fldCharType="separate"/>
        </w:r>
        <w:r>
          <w:rPr>
            <w:noProof/>
            <w:webHidden/>
          </w:rPr>
          <w:t>5</w:t>
        </w:r>
        <w:r>
          <w:rPr>
            <w:noProof/>
            <w:webHidden/>
          </w:rPr>
          <w:fldChar w:fldCharType="end"/>
        </w:r>
      </w:hyperlink>
    </w:p>
    <w:p w14:paraId="274350DE" w14:textId="4612622F" w:rsidR="00601053" w:rsidRDefault="00601053">
      <w:pPr>
        <w:pStyle w:val="TOC2"/>
        <w:rPr>
          <w:rFonts w:asciiTheme="minorHAnsi" w:eastAsiaTheme="minorEastAsia" w:hAnsiTheme="minorHAnsi" w:cstheme="minorBidi"/>
          <w:noProof/>
          <w:sz w:val="22"/>
          <w:szCs w:val="22"/>
        </w:rPr>
      </w:pPr>
      <w:hyperlink w:anchor="_Toc73972249" w:history="1">
        <w:r w:rsidRPr="00C46169">
          <w:rPr>
            <w:rStyle w:val="Hyperlink"/>
            <w:noProof/>
          </w:rPr>
          <w:t>1.3</w:t>
        </w:r>
        <w:r>
          <w:rPr>
            <w:rFonts w:asciiTheme="minorHAnsi" w:eastAsiaTheme="minorEastAsia" w:hAnsiTheme="minorHAnsi" w:cstheme="minorBidi"/>
            <w:noProof/>
            <w:sz w:val="22"/>
            <w:szCs w:val="22"/>
          </w:rPr>
          <w:tab/>
        </w:r>
        <w:r w:rsidRPr="00C46169">
          <w:rPr>
            <w:rStyle w:val="Hyperlink"/>
            <w:noProof/>
          </w:rPr>
          <w:t>Document Audience</w:t>
        </w:r>
        <w:r>
          <w:rPr>
            <w:noProof/>
            <w:webHidden/>
          </w:rPr>
          <w:tab/>
        </w:r>
        <w:r>
          <w:rPr>
            <w:noProof/>
            <w:webHidden/>
          </w:rPr>
          <w:fldChar w:fldCharType="begin"/>
        </w:r>
        <w:r>
          <w:rPr>
            <w:noProof/>
            <w:webHidden/>
          </w:rPr>
          <w:instrText xml:space="preserve"> PAGEREF _Toc73972249 \h </w:instrText>
        </w:r>
        <w:r>
          <w:rPr>
            <w:noProof/>
            <w:webHidden/>
          </w:rPr>
        </w:r>
        <w:r>
          <w:rPr>
            <w:noProof/>
            <w:webHidden/>
          </w:rPr>
          <w:fldChar w:fldCharType="separate"/>
        </w:r>
        <w:r>
          <w:rPr>
            <w:noProof/>
            <w:webHidden/>
          </w:rPr>
          <w:t>5</w:t>
        </w:r>
        <w:r>
          <w:rPr>
            <w:noProof/>
            <w:webHidden/>
          </w:rPr>
          <w:fldChar w:fldCharType="end"/>
        </w:r>
      </w:hyperlink>
    </w:p>
    <w:p w14:paraId="5C822E7C" w14:textId="3896AF88"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50" w:history="1">
        <w:r w:rsidRPr="00C46169">
          <w:rPr>
            <w:rStyle w:val="Hyperlink"/>
            <w:noProof/>
          </w:rPr>
          <w:t>1.3.1</w:t>
        </w:r>
        <w:r>
          <w:rPr>
            <w:rFonts w:asciiTheme="minorHAnsi" w:eastAsiaTheme="minorEastAsia" w:hAnsiTheme="minorHAnsi" w:cstheme="minorBidi"/>
            <w:noProof/>
            <w:sz w:val="22"/>
            <w:szCs w:val="22"/>
          </w:rPr>
          <w:tab/>
        </w:r>
        <w:r w:rsidRPr="00C46169">
          <w:rPr>
            <w:rStyle w:val="Hyperlink"/>
            <w:noProof/>
          </w:rPr>
          <w:t>Stakeholder List</w:t>
        </w:r>
        <w:r>
          <w:rPr>
            <w:noProof/>
            <w:webHidden/>
          </w:rPr>
          <w:tab/>
        </w:r>
        <w:r>
          <w:rPr>
            <w:noProof/>
            <w:webHidden/>
          </w:rPr>
          <w:fldChar w:fldCharType="begin"/>
        </w:r>
        <w:r>
          <w:rPr>
            <w:noProof/>
            <w:webHidden/>
          </w:rPr>
          <w:instrText xml:space="preserve"> PAGEREF _Toc73972250 \h </w:instrText>
        </w:r>
        <w:r>
          <w:rPr>
            <w:noProof/>
            <w:webHidden/>
          </w:rPr>
        </w:r>
        <w:r>
          <w:rPr>
            <w:noProof/>
            <w:webHidden/>
          </w:rPr>
          <w:fldChar w:fldCharType="separate"/>
        </w:r>
        <w:r>
          <w:rPr>
            <w:noProof/>
            <w:webHidden/>
          </w:rPr>
          <w:t>6</w:t>
        </w:r>
        <w:r>
          <w:rPr>
            <w:noProof/>
            <w:webHidden/>
          </w:rPr>
          <w:fldChar w:fldCharType="end"/>
        </w:r>
      </w:hyperlink>
    </w:p>
    <w:p w14:paraId="093E4316" w14:textId="57794236" w:rsidR="00601053" w:rsidRDefault="00601053">
      <w:pPr>
        <w:pStyle w:val="TOC2"/>
        <w:rPr>
          <w:rFonts w:asciiTheme="minorHAnsi" w:eastAsiaTheme="minorEastAsia" w:hAnsiTheme="minorHAnsi" w:cstheme="minorBidi"/>
          <w:noProof/>
          <w:sz w:val="22"/>
          <w:szCs w:val="22"/>
        </w:rPr>
      </w:pPr>
      <w:hyperlink w:anchor="_Toc73972251" w:history="1">
        <w:r w:rsidRPr="00C46169">
          <w:rPr>
            <w:rStyle w:val="Hyperlink"/>
            <w:noProof/>
          </w:rPr>
          <w:t>1.4</w:t>
        </w:r>
        <w:r>
          <w:rPr>
            <w:rFonts w:asciiTheme="minorHAnsi" w:eastAsiaTheme="minorEastAsia" w:hAnsiTheme="minorHAnsi" w:cstheme="minorBidi"/>
            <w:noProof/>
            <w:sz w:val="22"/>
            <w:szCs w:val="22"/>
          </w:rPr>
          <w:tab/>
        </w:r>
        <w:r w:rsidRPr="00C46169">
          <w:rPr>
            <w:rStyle w:val="Hyperlink"/>
            <w:noProof/>
          </w:rPr>
          <w:t>Document Organization</w:t>
        </w:r>
        <w:r>
          <w:rPr>
            <w:noProof/>
            <w:webHidden/>
          </w:rPr>
          <w:tab/>
        </w:r>
        <w:r>
          <w:rPr>
            <w:noProof/>
            <w:webHidden/>
          </w:rPr>
          <w:fldChar w:fldCharType="begin"/>
        </w:r>
        <w:r>
          <w:rPr>
            <w:noProof/>
            <w:webHidden/>
          </w:rPr>
          <w:instrText xml:space="preserve"> PAGEREF _Toc73972251 \h </w:instrText>
        </w:r>
        <w:r>
          <w:rPr>
            <w:noProof/>
            <w:webHidden/>
          </w:rPr>
        </w:r>
        <w:r>
          <w:rPr>
            <w:noProof/>
            <w:webHidden/>
          </w:rPr>
          <w:fldChar w:fldCharType="separate"/>
        </w:r>
        <w:r>
          <w:rPr>
            <w:noProof/>
            <w:webHidden/>
          </w:rPr>
          <w:t>9</w:t>
        </w:r>
        <w:r>
          <w:rPr>
            <w:noProof/>
            <w:webHidden/>
          </w:rPr>
          <w:fldChar w:fldCharType="end"/>
        </w:r>
      </w:hyperlink>
    </w:p>
    <w:p w14:paraId="34A05605" w14:textId="2D77A046"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52" w:history="1">
        <w:r w:rsidRPr="00C46169">
          <w:rPr>
            <w:rStyle w:val="Hyperlink"/>
            <w:noProof/>
          </w:rPr>
          <w:t>1.4.1</w:t>
        </w:r>
        <w:r>
          <w:rPr>
            <w:rFonts w:asciiTheme="minorHAnsi" w:eastAsiaTheme="minorEastAsia" w:hAnsiTheme="minorHAnsi" w:cstheme="minorBidi"/>
            <w:noProof/>
            <w:sz w:val="22"/>
            <w:szCs w:val="22"/>
          </w:rPr>
          <w:tab/>
        </w:r>
        <w:r w:rsidRPr="00C46169">
          <w:rPr>
            <w:rStyle w:val="Hyperlink"/>
            <w:noProof/>
          </w:rPr>
          <w:t>Document Context</w:t>
        </w:r>
        <w:r>
          <w:rPr>
            <w:noProof/>
            <w:webHidden/>
          </w:rPr>
          <w:tab/>
        </w:r>
        <w:r>
          <w:rPr>
            <w:noProof/>
            <w:webHidden/>
          </w:rPr>
          <w:fldChar w:fldCharType="begin"/>
        </w:r>
        <w:r>
          <w:rPr>
            <w:noProof/>
            <w:webHidden/>
          </w:rPr>
          <w:instrText xml:space="preserve"> PAGEREF _Toc73972252 \h </w:instrText>
        </w:r>
        <w:r>
          <w:rPr>
            <w:noProof/>
            <w:webHidden/>
          </w:rPr>
        </w:r>
        <w:r>
          <w:rPr>
            <w:noProof/>
            <w:webHidden/>
          </w:rPr>
          <w:fldChar w:fldCharType="separate"/>
        </w:r>
        <w:r>
          <w:rPr>
            <w:noProof/>
            <w:webHidden/>
          </w:rPr>
          <w:t>9</w:t>
        </w:r>
        <w:r>
          <w:rPr>
            <w:noProof/>
            <w:webHidden/>
          </w:rPr>
          <w:fldChar w:fldCharType="end"/>
        </w:r>
      </w:hyperlink>
    </w:p>
    <w:p w14:paraId="0610CC0C" w14:textId="0C32025E"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53" w:history="1">
        <w:r w:rsidRPr="00C46169">
          <w:rPr>
            <w:rStyle w:val="Hyperlink"/>
            <w:noProof/>
          </w:rPr>
          <w:t>1.4.2</w:t>
        </w:r>
        <w:r>
          <w:rPr>
            <w:rFonts w:asciiTheme="minorHAnsi" w:eastAsiaTheme="minorEastAsia" w:hAnsiTheme="minorHAnsi" w:cstheme="minorBidi"/>
            <w:noProof/>
            <w:sz w:val="22"/>
            <w:szCs w:val="22"/>
          </w:rPr>
          <w:tab/>
        </w:r>
        <w:r w:rsidRPr="00C46169">
          <w:rPr>
            <w:rStyle w:val="Hyperlink"/>
            <w:noProof/>
          </w:rPr>
          <w:t>Document Structure</w:t>
        </w:r>
        <w:r>
          <w:rPr>
            <w:noProof/>
            <w:webHidden/>
          </w:rPr>
          <w:tab/>
        </w:r>
        <w:r>
          <w:rPr>
            <w:noProof/>
            <w:webHidden/>
          </w:rPr>
          <w:fldChar w:fldCharType="begin"/>
        </w:r>
        <w:r>
          <w:rPr>
            <w:noProof/>
            <w:webHidden/>
          </w:rPr>
          <w:instrText xml:space="preserve"> PAGEREF _Toc73972253 \h </w:instrText>
        </w:r>
        <w:r>
          <w:rPr>
            <w:noProof/>
            <w:webHidden/>
          </w:rPr>
        </w:r>
        <w:r>
          <w:rPr>
            <w:noProof/>
            <w:webHidden/>
          </w:rPr>
          <w:fldChar w:fldCharType="separate"/>
        </w:r>
        <w:r>
          <w:rPr>
            <w:noProof/>
            <w:webHidden/>
          </w:rPr>
          <w:t>9</w:t>
        </w:r>
        <w:r>
          <w:rPr>
            <w:noProof/>
            <w:webHidden/>
          </w:rPr>
          <w:fldChar w:fldCharType="end"/>
        </w:r>
      </w:hyperlink>
    </w:p>
    <w:p w14:paraId="4D708DC0" w14:textId="5AE9257E" w:rsidR="00601053" w:rsidRDefault="00601053">
      <w:pPr>
        <w:pStyle w:val="TOC2"/>
        <w:rPr>
          <w:rFonts w:asciiTheme="minorHAnsi" w:eastAsiaTheme="minorEastAsia" w:hAnsiTheme="minorHAnsi" w:cstheme="minorBidi"/>
          <w:noProof/>
          <w:sz w:val="22"/>
          <w:szCs w:val="22"/>
        </w:rPr>
      </w:pPr>
      <w:hyperlink w:anchor="_Toc73972254" w:history="1">
        <w:r w:rsidRPr="00C46169">
          <w:rPr>
            <w:rStyle w:val="Hyperlink"/>
            <w:noProof/>
          </w:rPr>
          <w:t>1.5</w:t>
        </w:r>
        <w:r>
          <w:rPr>
            <w:rFonts w:asciiTheme="minorHAnsi" w:eastAsiaTheme="minorEastAsia" w:hAnsiTheme="minorHAnsi" w:cstheme="minorBidi"/>
            <w:noProof/>
            <w:sz w:val="22"/>
            <w:szCs w:val="22"/>
          </w:rPr>
          <w:tab/>
        </w:r>
        <w:r w:rsidRPr="00C46169">
          <w:rPr>
            <w:rStyle w:val="Hyperlink"/>
            <w:noProof/>
          </w:rPr>
          <w:t>Document Conventions</w:t>
        </w:r>
        <w:r>
          <w:rPr>
            <w:noProof/>
            <w:webHidden/>
          </w:rPr>
          <w:tab/>
        </w:r>
        <w:r>
          <w:rPr>
            <w:noProof/>
            <w:webHidden/>
          </w:rPr>
          <w:fldChar w:fldCharType="begin"/>
        </w:r>
        <w:r>
          <w:rPr>
            <w:noProof/>
            <w:webHidden/>
          </w:rPr>
          <w:instrText xml:space="preserve"> PAGEREF _Toc73972254 \h </w:instrText>
        </w:r>
        <w:r>
          <w:rPr>
            <w:noProof/>
            <w:webHidden/>
          </w:rPr>
        </w:r>
        <w:r>
          <w:rPr>
            <w:noProof/>
            <w:webHidden/>
          </w:rPr>
          <w:fldChar w:fldCharType="separate"/>
        </w:r>
        <w:r>
          <w:rPr>
            <w:noProof/>
            <w:webHidden/>
          </w:rPr>
          <w:t>10</w:t>
        </w:r>
        <w:r>
          <w:rPr>
            <w:noProof/>
            <w:webHidden/>
          </w:rPr>
          <w:fldChar w:fldCharType="end"/>
        </w:r>
      </w:hyperlink>
    </w:p>
    <w:p w14:paraId="71FACAB9" w14:textId="421699D6"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55" w:history="1">
        <w:r w:rsidRPr="00C46169">
          <w:rPr>
            <w:rStyle w:val="Hyperlink"/>
            <w:noProof/>
          </w:rPr>
          <w:t>1.5.1</w:t>
        </w:r>
        <w:r>
          <w:rPr>
            <w:rFonts w:asciiTheme="minorHAnsi" w:eastAsiaTheme="minorEastAsia" w:hAnsiTheme="minorHAnsi" w:cstheme="minorBidi"/>
            <w:noProof/>
            <w:sz w:val="22"/>
            <w:szCs w:val="22"/>
          </w:rPr>
          <w:tab/>
        </w:r>
        <w:r w:rsidRPr="00C46169">
          <w:rPr>
            <w:rStyle w:val="Hyperlink"/>
            <w:noProof/>
          </w:rPr>
          <w:t>Requirements Templates</w:t>
        </w:r>
        <w:r>
          <w:rPr>
            <w:noProof/>
            <w:webHidden/>
          </w:rPr>
          <w:tab/>
        </w:r>
        <w:r>
          <w:rPr>
            <w:noProof/>
            <w:webHidden/>
          </w:rPr>
          <w:fldChar w:fldCharType="begin"/>
        </w:r>
        <w:r>
          <w:rPr>
            <w:noProof/>
            <w:webHidden/>
          </w:rPr>
          <w:instrText xml:space="preserve"> PAGEREF _Toc73972255 \h </w:instrText>
        </w:r>
        <w:r>
          <w:rPr>
            <w:noProof/>
            <w:webHidden/>
          </w:rPr>
        </w:r>
        <w:r>
          <w:rPr>
            <w:noProof/>
            <w:webHidden/>
          </w:rPr>
          <w:fldChar w:fldCharType="separate"/>
        </w:r>
        <w:r>
          <w:rPr>
            <w:noProof/>
            <w:webHidden/>
          </w:rPr>
          <w:t>10</w:t>
        </w:r>
        <w:r>
          <w:rPr>
            <w:noProof/>
            <w:webHidden/>
          </w:rPr>
          <w:fldChar w:fldCharType="end"/>
        </w:r>
      </w:hyperlink>
    </w:p>
    <w:p w14:paraId="3D402274" w14:textId="3A62C50D" w:rsidR="00601053" w:rsidRDefault="00601053">
      <w:pPr>
        <w:pStyle w:val="TOC1"/>
        <w:tabs>
          <w:tab w:val="left" w:pos="400"/>
          <w:tab w:val="right" w:leader="dot" w:pos="10457"/>
        </w:tabs>
        <w:rPr>
          <w:rFonts w:asciiTheme="minorHAnsi" w:eastAsiaTheme="minorEastAsia" w:hAnsiTheme="minorHAnsi" w:cstheme="minorBidi"/>
          <w:noProof/>
          <w:sz w:val="22"/>
          <w:szCs w:val="22"/>
        </w:rPr>
      </w:pPr>
      <w:hyperlink w:anchor="_Toc73972256" w:history="1">
        <w:r w:rsidRPr="00C46169">
          <w:rPr>
            <w:rStyle w:val="Hyperlink"/>
            <w:noProof/>
          </w:rPr>
          <w:t>2</w:t>
        </w:r>
        <w:r>
          <w:rPr>
            <w:rFonts w:asciiTheme="minorHAnsi" w:eastAsiaTheme="minorEastAsia" w:hAnsiTheme="minorHAnsi" w:cstheme="minorBidi"/>
            <w:noProof/>
            <w:sz w:val="22"/>
            <w:szCs w:val="22"/>
          </w:rPr>
          <w:tab/>
        </w:r>
        <w:r w:rsidRPr="00C46169">
          <w:rPr>
            <w:rStyle w:val="Hyperlink"/>
            <w:noProof/>
          </w:rPr>
          <w:t>Feature Overview</w:t>
        </w:r>
        <w:r>
          <w:rPr>
            <w:noProof/>
            <w:webHidden/>
          </w:rPr>
          <w:tab/>
        </w:r>
        <w:r>
          <w:rPr>
            <w:noProof/>
            <w:webHidden/>
          </w:rPr>
          <w:fldChar w:fldCharType="begin"/>
        </w:r>
        <w:r>
          <w:rPr>
            <w:noProof/>
            <w:webHidden/>
          </w:rPr>
          <w:instrText xml:space="preserve"> PAGEREF _Toc73972256 \h </w:instrText>
        </w:r>
        <w:r>
          <w:rPr>
            <w:noProof/>
            <w:webHidden/>
          </w:rPr>
        </w:r>
        <w:r>
          <w:rPr>
            <w:noProof/>
            <w:webHidden/>
          </w:rPr>
          <w:fldChar w:fldCharType="separate"/>
        </w:r>
        <w:r>
          <w:rPr>
            <w:noProof/>
            <w:webHidden/>
          </w:rPr>
          <w:t>11</w:t>
        </w:r>
        <w:r>
          <w:rPr>
            <w:noProof/>
            <w:webHidden/>
          </w:rPr>
          <w:fldChar w:fldCharType="end"/>
        </w:r>
      </w:hyperlink>
    </w:p>
    <w:p w14:paraId="607690BC" w14:textId="2E1E77D8" w:rsidR="00601053" w:rsidRDefault="00601053">
      <w:pPr>
        <w:pStyle w:val="TOC2"/>
        <w:rPr>
          <w:rFonts w:asciiTheme="minorHAnsi" w:eastAsiaTheme="minorEastAsia" w:hAnsiTheme="minorHAnsi" w:cstheme="minorBidi"/>
          <w:noProof/>
          <w:sz w:val="22"/>
          <w:szCs w:val="22"/>
        </w:rPr>
      </w:pPr>
      <w:hyperlink w:anchor="_Toc73972257" w:history="1">
        <w:r w:rsidRPr="00C46169">
          <w:rPr>
            <w:rStyle w:val="Hyperlink"/>
            <w:noProof/>
          </w:rPr>
          <w:t>2.1</w:t>
        </w:r>
        <w:r>
          <w:rPr>
            <w:rFonts w:asciiTheme="minorHAnsi" w:eastAsiaTheme="minorEastAsia" w:hAnsiTheme="minorHAnsi" w:cstheme="minorBidi"/>
            <w:noProof/>
            <w:sz w:val="22"/>
            <w:szCs w:val="22"/>
          </w:rPr>
          <w:tab/>
        </w:r>
        <w:r w:rsidRPr="00C46169">
          <w:rPr>
            <w:rStyle w:val="Hyperlink"/>
            <w:noProof/>
          </w:rPr>
          <w:t>Purpose and Description of Feature</w:t>
        </w:r>
        <w:r>
          <w:rPr>
            <w:noProof/>
            <w:webHidden/>
          </w:rPr>
          <w:tab/>
        </w:r>
        <w:r>
          <w:rPr>
            <w:noProof/>
            <w:webHidden/>
          </w:rPr>
          <w:fldChar w:fldCharType="begin"/>
        </w:r>
        <w:r>
          <w:rPr>
            <w:noProof/>
            <w:webHidden/>
          </w:rPr>
          <w:instrText xml:space="preserve"> PAGEREF _Toc73972257 \h </w:instrText>
        </w:r>
        <w:r>
          <w:rPr>
            <w:noProof/>
            <w:webHidden/>
          </w:rPr>
        </w:r>
        <w:r>
          <w:rPr>
            <w:noProof/>
            <w:webHidden/>
          </w:rPr>
          <w:fldChar w:fldCharType="separate"/>
        </w:r>
        <w:r>
          <w:rPr>
            <w:noProof/>
            <w:webHidden/>
          </w:rPr>
          <w:t>11</w:t>
        </w:r>
        <w:r>
          <w:rPr>
            <w:noProof/>
            <w:webHidden/>
          </w:rPr>
          <w:fldChar w:fldCharType="end"/>
        </w:r>
      </w:hyperlink>
    </w:p>
    <w:p w14:paraId="3F9B58E9" w14:textId="62189032" w:rsidR="00601053" w:rsidRDefault="00601053">
      <w:pPr>
        <w:pStyle w:val="TOC2"/>
        <w:rPr>
          <w:rFonts w:asciiTheme="minorHAnsi" w:eastAsiaTheme="minorEastAsia" w:hAnsiTheme="minorHAnsi" w:cstheme="minorBidi"/>
          <w:noProof/>
          <w:sz w:val="22"/>
          <w:szCs w:val="22"/>
        </w:rPr>
      </w:pPr>
      <w:hyperlink w:anchor="_Toc73972258" w:history="1">
        <w:r w:rsidRPr="00C46169">
          <w:rPr>
            <w:rStyle w:val="Hyperlink"/>
            <w:noProof/>
          </w:rPr>
          <w:t>2.2</w:t>
        </w:r>
        <w:r>
          <w:rPr>
            <w:rFonts w:asciiTheme="minorHAnsi" w:eastAsiaTheme="minorEastAsia" w:hAnsiTheme="minorHAnsi" w:cstheme="minorBidi"/>
            <w:noProof/>
            <w:sz w:val="22"/>
            <w:szCs w:val="22"/>
          </w:rPr>
          <w:tab/>
        </w:r>
        <w:r w:rsidRPr="00C46169">
          <w:rPr>
            <w:rStyle w:val="Hyperlink"/>
            <w:noProof/>
          </w:rPr>
          <w:t>Feature Variants</w:t>
        </w:r>
        <w:r>
          <w:rPr>
            <w:noProof/>
            <w:webHidden/>
          </w:rPr>
          <w:tab/>
        </w:r>
        <w:r>
          <w:rPr>
            <w:noProof/>
            <w:webHidden/>
          </w:rPr>
          <w:fldChar w:fldCharType="begin"/>
        </w:r>
        <w:r>
          <w:rPr>
            <w:noProof/>
            <w:webHidden/>
          </w:rPr>
          <w:instrText xml:space="preserve"> PAGEREF _Toc73972258 \h </w:instrText>
        </w:r>
        <w:r>
          <w:rPr>
            <w:noProof/>
            <w:webHidden/>
          </w:rPr>
        </w:r>
        <w:r>
          <w:rPr>
            <w:noProof/>
            <w:webHidden/>
          </w:rPr>
          <w:fldChar w:fldCharType="separate"/>
        </w:r>
        <w:r>
          <w:rPr>
            <w:noProof/>
            <w:webHidden/>
          </w:rPr>
          <w:t>11</w:t>
        </w:r>
        <w:r>
          <w:rPr>
            <w:noProof/>
            <w:webHidden/>
          </w:rPr>
          <w:fldChar w:fldCharType="end"/>
        </w:r>
      </w:hyperlink>
    </w:p>
    <w:p w14:paraId="45AEA99A" w14:textId="381FA091"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59" w:history="1">
        <w:r w:rsidRPr="00C46169">
          <w:rPr>
            <w:rStyle w:val="Hyperlink"/>
            <w:noProof/>
          </w:rPr>
          <w:t>2.2.1</w:t>
        </w:r>
        <w:r>
          <w:rPr>
            <w:rFonts w:asciiTheme="minorHAnsi" w:eastAsiaTheme="minorEastAsia" w:hAnsiTheme="minorHAnsi" w:cstheme="minorBidi"/>
            <w:noProof/>
            <w:sz w:val="22"/>
            <w:szCs w:val="22"/>
          </w:rPr>
          <w:tab/>
        </w:r>
        <w:r w:rsidRPr="00C46169">
          <w:rPr>
            <w:rStyle w:val="Hyperlink"/>
            <w:noProof/>
          </w:rPr>
          <w:t>Regions &amp; Markets</w:t>
        </w:r>
        <w:r>
          <w:rPr>
            <w:noProof/>
            <w:webHidden/>
          </w:rPr>
          <w:tab/>
        </w:r>
        <w:r>
          <w:rPr>
            <w:noProof/>
            <w:webHidden/>
          </w:rPr>
          <w:fldChar w:fldCharType="begin"/>
        </w:r>
        <w:r>
          <w:rPr>
            <w:noProof/>
            <w:webHidden/>
          </w:rPr>
          <w:instrText xml:space="preserve"> PAGEREF _Toc73972259 \h </w:instrText>
        </w:r>
        <w:r>
          <w:rPr>
            <w:noProof/>
            <w:webHidden/>
          </w:rPr>
        </w:r>
        <w:r>
          <w:rPr>
            <w:noProof/>
            <w:webHidden/>
          </w:rPr>
          <w:fldChar w:fldCharType="separate"/>
        </w:r>
        <w:r>
          <w:rPr>
            <w:noProof/>
            <w:webHidden/>
          </w:rPr>
          <w:t>11</w:t>
        </w:r>
        <w:r>
          <w:rPr>
            <w:noProof/>
            <w:webHidden/>
          </w:rPr>
          <w:fldChar w:fldCharType="end"/>
        </w:r>
      </w:hyperlink>
    </w:p>
    <w:p w14:paraId="58AD534F" w14:textId="7689A514" w:rsidR="00601053" w:rsidRDefault="00601053">
      <w:pPr>
        <w:pStyle w:val="TOC2"/>
        <w:rPr>
          <w:rFonts w:asciiTheme="minorHAnsi" w:eastAsiaTheme="minorEastAsia" w:hAnsiTheme="minorHAnsi" w:cstheme="minorBidi"/>
          <w:noProof/>
          <w:sz w:val="22"/>
          <w:szCs w:val="22"/>
        </w:rPr>
      </w:pPr>
      <w:hyperlink w:anchor="_Toc73972260" w:history="1">
        <w:r w:rsidRPr="00C46169">
          <w:rPr>
            <w:rStyle w:val="Hyperlink"/>
            <w:noProof/>
          </w:rPr>
          <w:t>2.3</w:t>
        </w:r>
        <w:r>
          <w:rPr>
            <w:rFonts w:asciiTheme="minorHAnsi" w:eastAsiaTheme="minorEastAsia" w:hAnsiTheme="minorHAnsi" w:cstheme="minorBidi"/>
            <w:noProof/>
            <w:sz w:val="22"/>
            <w:szCs w:val="22"/>
          </w:rPr>
          <w:tab/>
        </w:r>
        <w:r w:rsidRPr="00C46169">
          <w:rPr>
            <w:rStyle w:val="Hyperlink"/>
            <w:noProof/>
          </w:rPr>
          <w:t>Input Requirements</w:t>
        </w:r>
        <w:r>
          <w:rPr>
            <w:noProof/>
            <w:webHidden/>
          </w:rPr>
          <w:tab/>
        </w:r>
        <w:r>
          <w:rPr>
            <w:noProof/>
            <w:webHidden/>
          </w:rPr>
          <w:fldChar w:fldCharType="begin"/>
        </w:r>
        <w:r>
          <w:rPr>
            <w:noProof/>
            <w:webHidden/>
          </w:rPr>
          <w:instrText xml:space="preserve"> PAGEREF _Toc73972260 \h </w:instrText>
        </w:r>
        <w:r>
          <w:rPr>
            <w:noProof/>
            <w:webHidden/>
          </w:rPr>
        </w:r>
        <w:r>
          <w:rPr>
            <w:noProof/>
            <w:webHidden/>
          </w:rPr>
          <w:fldChar w:fldCharType="separate"/>
        </w:r>
        <w:r>
          <w:rPr>
            <w:noProof/>
            <w:webHidden/>
          </w:rPr>
          <w:t>11</w:t>
        </w:r>
        <w:r>
          <w:rPr>
            <w:noProof/>
            <w:webHidden/>
          </w:rPr>
          <w:fldChar w:fldCharType="end"/>
        </w:r>
      </w:hyperlink>
    </w:p>
    <w:p w14:paraId="0C61D9CA" w14:textId="2D45D2EC"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61" w:history="1">
        <w:r w:rsidRPr="00C46169">
          <w:rPr>
            <w:rStyle w:val="Hyperlink"/>
            <w:noProof/>
          </w:rPr>
          <w:t>2.3.1</w:t>
        </w:r>
        <w:r>
          <w:rPr>
            <w:rFonts w:asciiTheme="minorHAnsi" w:eastAsiaTheme="minorEastAsia" w:hAnsiTheme="minorHAnsi" w:cstheme="minorBidi"/>
            <w:noProof/>
            <w:sz w:val="22"/>
            <w:szCs w:val="22"/>
          </w:rPr>
          <w:tab/>
        </w:r>
        <w:r w:rsidRPr="00C46169">
          <w:rPr>
            <w:rStyle w:val="Hyperlink"/>
            <w:noProof/>
          </w:rPr>
          <w:t>Legal Requirements</w:t>
        </w:r>
        <w:r>
          <w:rPr>
            <w:noProof/>
            <w:webHidden/>
          </w:rPr>
          <w:tab/>
        </w:r>
        <w:r>
          <w:rPr>
            <w:noProof/>
            <w:webHidden/>
          </w:rPr>
          <w:fldChar w:fldCharType="begin"/>
        </w:r>
        <w:r>
          <w:rPr>
            <w:noProof/>
            <w:webHidden/>
          </w:rPr>
          <w:instrText xml:space="preserve"> PAGEREF _Toc73972261 \h </w:instrText>
        </w:r>
        <w:r>
          <w:rPr>
            <w:noProof/>
            <w:webHidden/>
          </w:rPr>
        </w:r>
        <w:r>
          <w:rPr>
            <w:noProof/>
            <w:webHidden/>
          </w:rPr>
          <w:fldChar w:fldCharType="separate"/>
        </w:r>
        <w:r>
          <w:rPr>
            <w:noProof/>
            <w:webHidden/>
          </w:rPr>
          <w:t>11</w:t>
        </w:r>
        <w:r>
          <w:rPr>
            <w:noProof/>
            <w:webHidden/>
          </w:rPr>
          <w:fldChar w:fldCharType="end"/>
        </w:r>
      </w:hyperlink>
    </w:p>
    <w:p w14:paraId="20ECD6ED" w14:textId="24386955"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62" w:history="1">
        <w:r w:rsidRPr="00C46169">
          <w:rPr>
            <w:rStyle w:val="Hyperlink"/>
            <w:noProof/>
          </w:rPr>
          <w:t>2.3.2</w:t>
        </w:r>
        <w:r>
          <w:rPr>
            <w:rFonts w:asciiTheme="minorHAnsi" w:eastAsiaTheme="minorEastAsia" w:hAnsiTheme="minorHAnsi" w:cstheme="minorBidi"/>
            <w:noProof/>
            <w:sz w:val="22"/>
            <w:szCs w:val="22"/>
          </w:rPr>
          <w:tab/>
        </w:r>
        <w:r w:rsidRPr="00C46169">
          <w:rPr>
            <w:rStyle w:val="Hyperlink"/>
            <w:noProof/>
          </w:rPr>
          <w:t>Trustmark Requirements</w:t>
        </w:r>
        <w:r>
          <w:rPr>
            <w:noProof/>
            <w:webHidden/>
          </w:rPr>
          <w:tab/>
        </w:r>
        <w:r>
          <w:rPr>
            <w:noProof/>
            <w:webHidden/>
          </w:rPr>
          <w:fldChar w:fldCharType="begin"/>
        </w:r>
        <w:r>
          <w:rPr>
            <w:noProof/>
            <w:webHidden/>
          </w:rPr>
          <w:instrText xml:space="preserve"> PAGEREF _Toc73972262 \h </w:instrText>
        </w:r>
        <w:r>
          <w:rPr>
            <w:noProof/>
            <w:webHidden/>
          </w:rPr>
        </w:r>
        <w:r>
          <w:rPr>
            <w:noProof/>
            <w:webHidden/>
          </w:rPr>
          <w:fldChar w:fldCharType="separate"/>
        </w:r>
        <w:r>
          <w:rPr>
            <w:noProof/>
            <w:webHidden/>
          </w:rPr>
          <w:t>11</w:t>
        </w:r>
        <w:r>
          <w:rPr>
            <w:noProof/>
            <w:webHidden/>
          </w:rPr>
          <w:fldChar w:fldCharType="end"/>
        </w:r>
      </w:hyperlink>
    </w:p>
    <w:p w14:paraId="38FE12F2" w14:textId="1D06E7F3"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63" w:history="1">
        <w:r w:rsidRPr="00C46169">
          <w:rPr>
            <w:rStyle w:val="Hyperlink"/>
            <w:noProof/>
          </w:rPr>
          <w:t>2.3.3</w:t>
        </w:r>
        <w:r>
          <w:rPr>
            <w:rFonts w:asciiTheme="minorHAnsi" w:eastAsiaTheme="minorEastAsia" w:hAnsiTheme="minorHAnsi" w:cstheme="minorBidi"/>
            <w:noProof/>
            <w:sz w:val="22"/>
            <w:szCs w:val="22"/>
          </w:rPr>
          <w:tab/>
        </w:r>
        <w:r w:rsidRPr="00C46169">
          <w:rPr>
            <w:rStyle w:val="Hyperlink"/>
            <w:noProof/>
          </w:rPr>
          <w:t>Industry Standards</w:t>
        </w:r>
        <w:r>
          <w:rPr>
            <w:noProof/>
            <w:webHidden/>
          </w:rPr>
          <w:tab/>
        </w:r>
        <w:r>
          <w:rPr>
            <w:noProof/>
            <w:webHidden/>
          </w:rPr>
          <w:fldChar w:fldCharType="begin"/>
        </w:r>
        <w:r>
          <w:rPr>
            <w:noProof/>
            <w:webHidden/>
          </w:rPr>
          <w:instrText xml:space="preserve"> PAGEREF _Toc73972263 \h </w:instrText>
        </w:r>
        <w:r>
          <w:rPr>
            <w:noProof/>
            <w:webHidden/>
          </w:rPr>
        </w:r>
        <w:r>
          <w:rPr>
            <w:noProof/>
            <w:webHidden/>
          </w:rPr>
          <w:fldChar w:fldCharType="separate"/>
        </w:r>
        <w:r>
          <w:rPr>
            <w:noProof/>
            <w:webHidden/>
          </w:rPr>
          <w:t>12</w:t>
        </w:r>
        <w:r>
          <w:rPr>
            <w:noProof/>
            <w:webHidden/>
          </w:rPr>
          <w:fldChar w:fldCharType="end"/>
        </w:r>
      </w:hyperlink>
    </w:p>
    <w:p w14:paraId="0629A762" w14:textId="6EA421D1" w:rsidR="00601053" w:rsidRDefault="00601053">
      <w:pPr>
        <w:pStyle w:val="TOC2"/>
        <w:rPr>
          <w:rFonts w:asciiTheme="minorHAnsi" w:eastAsiaTheme="minorEastAsia" w:hAnsiTheme="minorHAnsi" w:cstheme="minorBidi"/>
          <w:noProof/>
          <w:sz w:val="22"/>
          <w:szCs w:val="22"/>
        </w:rPr>
      </w:pPr>
      <w:hyperlink w:anchor="_Toc73972264" w:history="1">
        <w:r w:rsidRPr="00C46169">
          <w:rPr>
            <w:rStyle w:val="Hyperlink"/>
            <w:noProof/>
          </w:rPr>
          <w:t>2.4</w:t>
        </w:r>
        <w:r>
          <w:rPr>
            <w:rFonts w:asciiTheme="minorHAnsi" w:eastAsiaTheme="minorEastAsia" w:hAnsiTheme="minorHAnsi" w:cstheme="minorBidi"/>
            <w:noProof/>
            <w:sz w:val="22"/>
            <w:szCs w:val="22"/>
          </w:rPr>
          <w:tab/>
        </w:r>
        <w:r w:rsidRPr="00C46169">
          <w:rPr>
            <w:rStyle w:val="Hyperlink"/>
            <w:noProof/>
          </w:rPr>
          <w:t>Lessons Learned</w:t>
        </w:r>
        <w:r>
          <w:rPr>
            <w:noProof/>
            <w:webHidden/>
          </w:rPr>
          <w:tab/>
        </w:r>
        <w:r>
          <w:rPr>
            <w:noProof/>
            <w:webHidden/>
          </w:rPr>
          <w:fldChar w:fldCharType="begin"/>
        </w:r>
        <w:r>
          <w:rPr>
            <w:noProof/>
            <w:webHidden/>
          </w:rPr>
          <w:instrText xml:space="preserve"> PAGEREF _Toc73972264 \h </w:instrText>
        </w:r>
        <w:r>
          <w:rPr>
            <w:noProof/>
            <w:webHidden/>
          </w:rPr>
        </w:r>
        <w:r>
          <w:rPr>
            <w:noProof/>
            <w:webHidden/>
          </w:rPr>
          <w:fldChar w:fldCharType="separate"/>
        </w:r>
        <w:r>
          <w:rPr>
            <w:noProof/>
            <w:webHidden/>
          </w:rPr>
          <w:t>12</w:t>
        </w:r>
        <w:r>
          <w:rPr>
            <w:noProof/>
            <w:webHidden/>
          </w:rPr>
          <w:fldChar w:fldCharType="end"/>
        </w:r>
      </w:hyperlink>
    </w:p>
    <w:p w14:paraId="07070970" w14:textId="21E9CFA0" w:rsidR="00601053" w:rsidRDefault="00601053">
      <w:pPr>
        <w:pStyle w:val="TOC2"/>
        <w:rPr>
          <w:rFonts w:asciiTheme="minorHAnsi" w:eastAsiaTheme="minorEastAsia" w:hAnsiTheme="minorHAnsi" w:cstheme="minorBidi"/>
          <w:noProof/>
          <w:sz w:val="22"/>
          <w:szCs w:val="22"/>
        </w:rPr>
      </w:pPr>
      <w:hyperlink w:anchor="_Toc73972265" w:history="1">
        <w:r w:rsidRPr="00C46169">
          <w:rPr>
            <w:rStyle w:val="Hyperlink"/>
            <w:noProof/>
          </w:rPr>
          <w:t>2.5</w:t>
        </w:r>
        <w:r>
          <w:rPr>
            <w:rFonts w:asciiTheme="minorHAnsi" w:eastAsiaTheme="minorEastAsia" w:hAnsiTheme="minorHAnsi" w:cstheme="minorBidi"/>
            <w:noProof/>
            <w:sz w:val="22"/>
            <w:szCs w:val="22"/>
          </w:rPr>
          <w:tab/>
        </w:r>
        <w:r w:rsidRPr="00C46169">
          <w:rPr>
            <w:rStyle w:val="Hyperlink"/>
            <w:noProof/>
          </w:rPr>
          <w:t>Assumptions</w:t>
        </w:r>
        <w:r>
          <w:rPr>
            <w:noProof/>
            <w:webHidden/>
          </w:rPr>
          <w:tab/>
        </w:r>
        <w:r>
          <w:rPr>
            <w:noProof/>
            <w:webHidden/>
          </w:rPr>
          <w:fldChar w:fldCharType="begin"/>
        </w:r>
        <w:r>
          <w:rPr>
            <w:noProof/>
            <w:webHidden/>
          </w:rPr>
          <w:instrText xml:space="preserve"> PAGEREF _Toc73972265 \h </w:instrText>
        </w:r>
        <w:r>
          <w:rPr>
            <w:noProof/>
            <w:webHidden/>
          </w:rPr>
        </w:r>
        <w:r>
          <w:rPr>
            <w:noProof/>
            <w:webHidden/>
          </w:rPr>
          <w:fldChar w:fldCharType="separate"/>
        </w:r>
        <w:r>
          <w:rPr>
            <w:noProof/>
            <w:webHidden/>
          </w:rPr>
          <w:t>12</w:t>
        </w:r>
        <w:r>
          <w:rPr>
            <w:noProof/>
            <w:webHidden/>
          </w:rPr>
          <w:fldChar w:fldCharType="end"/>
        </w:r>
      </w:hyperlink>
    </w:p>
    <w:p w14:paraId="3401AEF5" w14:textId="5F6EF0EE" w:rsidR="00601053" w:rsidRDefault="00601053">
      <w:pPr>
        <w:pStyle w:val="TOC1"/>
        <w:tabs>
          <w:tab w:val="left" w:pos="400"/>
          <w:tab w:val="right" w:leader="dot" w:pos="10457"/>
        </w:tabs>
        <w:rPr>
          <w:rFonts w:asciiTheme="minorHAnsi" w:eastAsiaTheme="minorEastAsia" w:hAnsiTheme="minorHAnsi" w:cstheme="minorBidi"/>
          <w:noProof/>
          <w:sz w:val="22"/>
          <w:szCs w:val="22"/>
        </w:rPr>
      </w:pPr>
      <w:hyperlink w:anchor="_Toc73972266" w:history="1">
        <w:r w:rsidRPr="00C46169">
          <w:rPr>
            <w:rStyle w:val="Hyperlink"/>
            <w:noProof/>
          </w:rPr>
          <w:t>3</w:t>
        </w:r>
        <w:r>
          <w:rPr>
            <w:rFonts w:asciiTheme="minorHAnsi" w:eastAsiaTheme="minorEastAsia" w:hAnsiTheme="minorHAnsi" w:cstheme="minorBidi"/>
            <w:noProof/>
            <w:sz w:val="22"/>
            <w:szCs w:val="22"/>
          </w:rPr>
          <w:tab/>
        </w:r>
        <w:r w:rsidRPr="00C46169">
          <w:rPr>
            <w:rStyle w:val="Hyperlink"/>
            <w:noProof/>
          </w:rPr>
          <w:t>Feature Context</w:t>
        </w:r>
        <w:r>
          <w:rPr>
            <w:noProof/>
            <w:webHidden/>
          </w:rPr>
          <w:tab/>
        </w:r>
        <w:r>
          <w:rPr>
            <w:noProof/>
            <w:webHidden/>
          </w:rPr>
          <w:fldChar w:fldCharType="begin"/>
        </w:r>
        <w:r>
          <w:rPr>
            <w:noProof/>
            <w:webHidden/>
          </w:rPr>
          <w:instrText xml:space="preserve"> PAGEREF _Toc73972266 \h </w:instrText>
        </w:r>
        <w:r>
          <w:rPr>
            <w:noProof/>
            <w:webHidden/>
          </w:rPr>
        </w:r>
        <w:r>
          <w:rPr>
            <w:noProof/>
            <w:webHidden/>
          </w:rPr>
          <w:fldChar w:fldCharType="separate"/>
        </w:r>
        <w:r>
          <w:rPr>
            <w:noProof/>
            <w:webHidden/>
          </w:rPr>
          <w:t>13</w:t>
        </w:r>
        <w:r>
          <w:rPr>
            <w:noProof/>
            <w:webHidden/>
          </w:rPr>
          <w:fldChar w:fldCharType="end"/>
        </w:r>
      </w:hyperlink>
    </w:p>
    <w:p w14:paraId="3FA1B95B" w14:textId="6AA89DB5" w:rsidR="00601053" w:rsidRDefault="00601053">
      <w:pPr>
        <w:pStyle w:val="TOC2"/>
        <w:rPr>
          <w:rFonts w:asciiTheme="minorHAnsi" w:eastAsiaTheme="minorEastAsia" w:hAnsiTheme="minorHAnsi" w:cstheme="minorBidi"/>
          <w:noProof/>
          <w:sz w:val="22"/>
          <w:szCs w:val="22"/>
        </w:rPr>
      </w:pPr>
      <w:hyperlink w:anchor="_Toc73972267" w:history="1">
        <w:r w:rsidRPr="00C46169">
          <w:rPr>
            <w:rStyle w:val="Hyperlink"/>
            <w:noProof/>
          </w:rPr>
          <w:t>3.1</w:t>
        </w:r>
        <w:r>
          <w:rPr>
            <w:rFonts w:asciiTheme="minorHAnsi" w:eastAsiaTheme="minorEastAsia" w:hAnsiTheme="minorHAnsi" w:cstheme="minorBidi"/>
            <w:noProof/>
            <w:sz w:val="22"/>
            <w:szCs w:val="22"/>
          </w:rPr>
          <w:tab/>
        </w:r>
        <w:r w:rsidRPr="00C46169">
          <w:rPr>
            <w:rStyle w:val="Hyperlink"/>
            <w:noProof/>
          </w:rPr>
          <w:t>Feature Context Diagram</w:t>
        </w:r>
        <w:r>
          <w:rPr>
            <w:noProof/>
            <w:webHidden/>
          </w:rPr>
          <w:tab/>
        </w:r>
        <w:r>
          <w:rPr>
            <w:noProof/>
            <w:webHidden/>
          </w:rPr>
          <w:fldChar w:fldCharType="begin"/>
        </w:r>
        <w:r>
          <w:rPr>
            <w:noProof/>
            <w:webHidden/>
          </w:rPr>
          <w:instrText xml:space="preserve"> PAGEREF _Toc73972267 \h </w:instrText>
        </w:r>
        <w:r>
          <w:rPr>
            <w:noProof/>
            <w:webHidden/>
          </w:rPr>
        </w:r>
        <w:r>
          <w:rPr>
            <w:noProof/>
            <w:webHidden/>
          </w:rPr>
          <w:fldChar w:fldCharType="separate"/>
        </w:r>
        <w:r>
          <w:rPr>
            <w:noProof/>
            <w:webHidden/>
          </w:rPr>
          <w:t>13</w:t>
        </w:r>
        <w:r>
          <w:rPr>
            <w:noProof/>
            <w:webHidden/>
          </w:rPr>
          <w:fldChar w:fldCharType="end"/>
        </w:r>
      </w:hyperlink>
    </w:p>
    <w:p w14:paraId="3A50B56B" w14:textId="18AF47C5" w:rsidR="00601053" w:rsidRDefault="00601053">
      <w:pPr>
        <w:pStyle w:val="TOC2"/>
        <w:rPr>
          <w:rFonts w:asciiTheme="minorHAnsi" w:eastAsiaTheme="minorEastAsia" w:hAnsiTheme="minorHAnsi" w:cstheme="minorBidi"/>
          <w:noProof/>
          <w:sz w:val="22"/>
          <w:szCs w:val="22"/>
        </w:rPr>
      </w:pPr>
      <w:hyperlink w:anchor="_Toc73972268" w:history="1">
        <w:r w:rsidRPr="00C46169">
          <w:rPr>
            <w:rStyle w:val="Hyperlink"/>
            <w:noProof/>
          </w:rPr>
          <w:t>3.2</w:t>
        </w:r>
        <w:r>
          <w:rPr>
            <w:rFonts w:asciiTheme="minorHAnsi" w:eastAsiaTheme="minorEastAsia" w:hAnsiTheme="minorHAnsi" w:cstheme="minorBidi"/>
            <w:noProof/>
            <w:sz w:val="22"/>
            <w:szCs w:val="22"/>
          </w:rPr>
          <w:tab/>
        </w:r>
        <w:r w:rsidRPr="00C46169">
          <w:rPr>
            <w:rStyle w:val="Hyperlink"/>
            <w:noProof/>
          </w:rPr>
          <w:t>List of Influences</w:t>
        </w:r>
        <w:r>
          <w:rPr>
            <w:noProof/>
            <w:webHidden/>
          </w:rPr>
          <w:tab/>
        </w:r>
        <w:r>
          <w:rPr>
            <w:noProof/>
            <w:webHidden/>
          </w:rPr>
          <w:fldChar w:fldCharType="begin"/>
        </w:r>
        <w:r>
          <w:rPr>
            <w:noProof/>
            <w:webHidden/>
          </w:rPr>
          <w:instrText xml:space="preserve"> PAGEREF _Toc73972268 \h </w:instrText>
        </w:r>
        <w:r>
          <w:rPr>
            <w:noProof/>
            <w:webHidden/>
          </w:rPr>
        </w:r>
        <w:r>
          <w:rPr>
            <w:noProof/>
            <w:webHidden/>
          </w:rPr>
          <w:fldChar w:fldCharType="separate"/>
        </w:r>
        <w:r>
          <w:rPr>
            <w:noProof/>
            <w:webHidden/>
          </w:rPr>
          <w:t>13</w:t>
        </w:r>
        <w:r>
          <w:rPr>
            <w:noProof/>
            <w:webHidden/>
          </w:rPr>
          <w:fldChar w:fldCharType="end"/>
        </w:r>
      </w:hyperlink>
    </w:p>
    <w:p w14:paraId="454CB026" w14:textId="66115694" w:rsidR="00601053" w:rsidRDefault="00601053">
      <w:pPr>
        <w:pStyle w:val="TOC1"/>
        <w:tabs>
          <w:tab w:val="left" w:pos="400"/>
          <w:tab w:val="right" w:leader="dot" w:pos="10457"/>
        </w:tabs>
        <w:rPr>
          <w:rFonts w:asciiTheme="minorHAnsi" w:eastAsiaTheme="minorEastAsia" w:hAnsiTheme="minorHAnsi" w:cstheme="minorBidi"/>
          <w:noProof/>
          <w:sz w:val="22"/>
          <w:szCs w:val="22"/>
        </w:rPr>
      </w:pPr>
      <w:hyperlink w:anchor="_Toc73972269" w:history="1">
        <w:r w:rsidRPr="00C46169">
          <w:rPr>
            <w:rStyle w:val="Hyperlink"/>
            <w:noProof/>
          </w:rPr>
          <w:t>4</w:t>
        </w:r>
        <w:r>
          <w:rPr>
            <w:rFonts w:asciiTheme="minorHAnsi" w:eastAsiaTheme="minorEastAsia" w:hAnsiTheme="minorHAnsi" w:cstheme="minorBidi"/>
            <w:noProof/>
            <w:sz w:val="22"/>
            <w:szCs w:val="22"/>
          </w:rPr>
          <w:tab/>
        </w:r>
        <w:r w:rsidRPr="00C46169">
          <w:rPr>
            <w:rStyle w:val="Hyperlink"/>
            <w:noProof/>
          </w:rPr>
          <w:t>Feature Modeling</w:t>
        </w:r>
        <w:r>
          <w:rPr>
            <w:noProof/>
            <w:webHidden/>
          </w:rPr>
          <w:tab/>
        </w:r>
        <w:r>
          <w:rPr>
            <w:noProof/>
            <w:webHidden/>
          </w:rPr>
          <w:fldChar w:fldCharType="begin"/>
        </w:r>
        <w:r>
          <w:rPr>
            <w:noProof/>
            <w:webHidden/>
          </w:rPr>
          <w:instrText xml:space="preserve"> PAGEREF _Toc73972269 \h </w:instrText>
        </w:r>
        <w:r>
          <w:rPr>
            <w:noProof/>
            <w:webHidden/>
          </w:rPr>
        </w:r>
        <w:r>
          <w:rPr>
            <w:noProof/>
            <w:webHidden/>
          </w:rPr>
          <w:fldChar w:fldCharType="separate"/>
        </w:r>
        <w:r>
          <w:rPr>
            <w:noProof/>
            <w:webHidden/>
          </w:rPr>
          <w:t>15</w:t>
        </w:r>
        <w:r>
          <w:rPr>
            <w:noProof/>
            <w:webHidden/>
          </w:rPr>
          <w:fldChar w:fldCharType="end"/>
        </w:r>
      </w:hyperlink>
    </w:p>
    <w:p w14:paraId="2A0E7953" w14:textId="38C07BFE" w:rsidR="00601053" w:rsidRDefault="00601053">
      <w:pPr>
        <w:pStyle w:val="TOC2"/>
        <w:rPr>
          <w:rFonts w:asciiTheme="minorHAnsi" w:eastAsiaTheme="minorEastAsia" w:hAnsiTheme="minorHAnsi" w:cstheme="minorBidi"/>
          <w:noProof/>
          <w:sz w:val="22"/>
          <w:szCs w:val="22"/>
        </w:rPr>
      </w:pPr>
      <w:hyperlink w:anchor="_Toc73972270" w:history="1">
        <w:r w:rsidRPr="00C46169">
          <w:rPr>
            <w:rStyle w:val="Hyperlink"/>
            <w:noProof/>
          </w:rPr>
          <w:t>4.1</w:t>
        </w:r>
        <w:r>
          <w:rPr>
            <w:rFonts w:asciiTheme="minorHAnsi" w:eastAsiaTheme="minorEastAsia" w:hAnsiTheme="minorHAnsi" w:cstheme="minorBidi"/>
            <w:noProof/>
            <w:sz w:val="22"/>
            <w:szCs w:val="22"/>
          </w:rPr>
          <w:tab/>
        </w:r>
        <w:r w:rsidRPr="00C46169">
          <w:rPr>
            <w:rStyle w:val="Hyperlink"/>
            <w:noProof/>
          </w:rPr>
          <w:t>Use Cases</w:t>
        </w:r>
        <w:r>
          <w:rPr>
            <w:noProof/>
            <w:webHidden/>
          </w:rPr>
          <w:tab/>
        </w:r>
        <w:r>
          <w:rPr>
            <w:noProof/>
            <w:webHidden/>
          </w:rPr>
          <w:fldChar w:fldCharType="begin"/>
        </w:r>
        <w:r>
          <w:rPr>
            <w:noProof/>
            <w:webHidden/>
          </w:rPr>
          <w:instrText xml:space="preserve"> PAGEREF _Toc73972270 \h </w:instrText>
        </w:r>
        <w:r>
          <w:rPr>
            <w:noProof/>
            <w:webHidden/>
          </w:rPr>
        </w:r>
        <w:r>
          <w:rPr>
            <w:noProof/>
            <w:webHidden/>
          </w:rPr>
          <w:fldChar w:fldCharType="separate"/>
        </w:r>
        <w:r>
          <w:rPr>
            <w:noProof/>
            <w:webHidden/>
          </w:rPr>
          <w:t>15</w:t>
        </w:r>
        <w:r>
          <w:rPr>
            <w:noProof/>
            <w:webHidden/>
          </w:rPr>
          <w:fldChar w:fldCharType="end"/>
        </w:r>
      </w:hyperlink>
    </w:p>
    <w:p w14:paraId="08511EA0" w14:textId="4336A32D"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71" w:history="1">
        <w:r w:rsidRPr="00C46169">
          <w:rPr>
            <w:rStyle w:val="Hyperlink"/>
            <w:noProof/>
          </w:rPr>
          <w:t>4.1.1</w:t>
        </w:r>
        <w:r>
          <w:rPr>
            <w:rFonts w:asciiTheme="minorHAnsi" w:eastAsiaTheme="minorEastAsia" w:hAnsiTheme="minorHAnsi" w:cstheme="minorBidi"/>
            <w:noProof/>
            <w:sz w:val="22"/>
            <w:szCs w:val="22"/>
          </w:rPr>
          <w:tab/>
        </w:r>
        <w:r w:rsidRPr="00C46169">
          <w:rPr>
            <w:rStyle w:val="Hyperlink"/>
            <w:noProof/>
          </w:rPr>
          <w:t>Use Case Diagram</w:t>
        </w:r>
        <w:r>
          <w:rPr>
            <w:noProof/>
            <w:webHidden/>
          </w:rPr>
          <w:tab/>
        </w:r>
        <w:r>
          <w:rPr>
            <w:noProof/>
            <w:webHidden/>
          </w:rPr>
          <w:fldChar w:fldCharType="begin"/>
        </w:r>
        <w:r>
          <w:rPr>
            <w:noProof/>
            <w:webHidden/>
          </w:rPr>
          <w:instrText xml:space="preserve"> PAGEREF _Toc73972271 \h </w:instrText>
        </w:r>
        <w:r>
          <w:rPr>
            <w:noProof/>
            <w:webHidden/>
          </w:rPr>
        </w:r>
        <w:r>
          <w:rPr>
            <w:noProof/>
            <w:webHidden/>
          </w:rPr>
          <w:fldChar w:fldCharType="separate"/>
        </w:r>
        <w:r>
          <w:rPr>
            <w:noProof/>
            <w:webHidden/>
          </w:rPr>
          <w:t>15</w:t>
        </w:r>
        <w:r>
          <w:rPr>
            <w:noProof/>
            <w:webHidden/>
          </w:rPr>
          <w:fldChar w:fldCharType="end"/>
        </w:r>
      </w:hyperlink>
    </w:p>
    <w:p w14:paraId="2B109FD1" w14:textId="5626E987"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72" w:history="1">
        <w:r w:rsidRPr="00C46169">
          <w:rPr>
            <w:rStyle w:val="Hyperlink"/>
            <w:noProof/>
          </w:rPr>
          <w:t>4.1.2</w:t>
        </w:r>
        <w:r>
          <w:rPr>
            <w:rFonts w:asciiTheme="minorHAnsi" w:eastAsiaTheme="minorEastAsia" w:hAnsiTheme="minorHAnsi" w:cstheme="minorBidi"/>
            <w:noProof/>
            <w:sz w:val="22"/>
            <w:szCs w:val="22"/>
          </w:rPr>
          <w:tab/>
        </w:r>
        <w:r w:rsidRPr="00C46169">
          <w:rPr>
            <w:rStyle w:val="Hyperlink"/>
            <w:noProof/>
          </w:rPr>
          <w:t>Actors</w:t>
        </w:r>
        <w:r>
          <w:rPr>
            <w:noProof/>
            <w:webHidden/>
          </w:rPr>
          <w:tab/>
        </w:r>
        <w:r>
          <w:rPr>
            <w:noProof/>
            <w:webHidden/>
          </w:rPr>
          <w:fldChar w:fldCharType="begin"/>
        </w:r>
        <w:r>
          <w:rPr>
            <w:noProof/>
            <w:webHidden/>
          </w:rPr>
          <w:instrText xml:space="preserve"> PAGEREF _Toc73972272 \h </w:instrText>
        </w:r>
        <w:r>
          <w:rPr>
            <w:noProof/>
            <w:webHidden/>
          </w:rPr>
        </w:r>
        <w:r>
          <w:rPr>
            <w:noProof/>
            <w:webHidden/>
          </w:rPr>
          <w:fldChar w:fldCharType="separate"/>
        </w:r>
        <w:r>
          <w:rPr>
            <w:noProof/>
            <w:webHidden/>
          </w:rPr>
          <w:t>16</w:t>
        </w:r>
        <w:r>
          <w:rPr>
            <w:noProof/>
            <w:webHidden/>
          </w:rPr>
          <w:fldChar w:fldCharType="end"/>
        </w:r>
      </w:hyperlink>
    </w:p>
    <w:p w14:paraId="37CFD78A" w14:textId="22B25FAC"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73" w:history="1">
        <w:r w:rsidRPr="00C46169">
          <w:rPr>
            <w:rStyle w:val="Hyperlink"/>
            <w:noProof/>
          </w:rPr>
          <w:t>4.1.3</w:t>
        </w:r>
        <w:r>
          <w:rPr>
            <w:rFonts w:asciiTheme="minorHAnsi" w:eastAsiaTheme="minorEastAsia" w:hAnsiTheme="minorHAnsi" w:cstheme="minorBidi"/>
            <w:noProof/>
            <w:sz w:val="22"/>
            <w:szCs w:val="22"/>
          </w:rPr>
          <w:tab/>
        </w:r>
        <w:r w:rsidRPr="00C46169">
          <w:rPr>
            <w:rStyle w:val="Hyperlink"/>
            <w:noProof/>
          </w:rPr>
          <w:t>Use Case Descriptions</w:t>
        </w:r>
        <w:r>
          <w:rPr>
            <w:noProof/>
            <w:webHidden/>
          </w:rPr>
          <w:tab/>
        </w:r>
        <w:r>
          <w:rPr>
            <w:noProof/>
            <w:webHidden/>
          </w:rPr>
          <w:fldChar w:fldCharType="begin"/>
        </w:r>
        <w:r>
          <w:rPr>
            <w:noProof/>
            <w:webHidden/>
          </w:rPr>
          <w:instrText xml:space="preserve"> PAGEREF _Toc73972273 \h </w:instrText>
        </w:r>
        <w:r>
          <w:rPr>
            <w:noProof/>
            <w:webHidden/>
          </w:rPr>
        </w:r>
        <w:r>
          <w:rPr>
            <w:noProof/>
            <w:webHidden/>
          </w:rPr>
          <w:fldChar w:fldCharType="separate"/>
        </w:r>
        <w:r>
          <w:rPr>
            <w:noProof/>
            <w:webHidden/>
          </w:rPr>
          <w:t>16</w:t>
        </w:r>
        <w:r>
          <w:rPr>
            <w:noProof/>
            <w:webHidden/>
          </w:rPr>
          <w:fldChar w:fldCharType="end"/>
        </w:r>
      </w:hyperlink>
    </w:p>
    <w:p w14:paraId="3B8C8EF7" w14:textId="76215865" w:rsidR="00601053" w:rsidRDefault="00601053">
      <w:pPr>
        <w:pStyle w:val="TOC1"/>
        <w:tabs>
          <w:tab w:val="left" w:pos="400"/>
          <w:tab w:val="right" w:leader="dot" w:pos="10457"/>
        </w:tabs>
        <w:rPr>
          <w:rFonts w:asciiTheme="minorHAnsi" w:eastAsiaTheme="minorEastAsia" w:hAnsiTheme="minorHAnsi" w:cstheme="minorBidi"/>
          <w:noProof/>
          <w:sz w:val="22"/>
          <w:szCs w:val="22"/>
        </w:rPr>
      </w:pPr>
      <w:hyperlink w:anchor="_Toc73972274" w:history="1">
        <w:r w:rsidRPr="00C46169">
          <w:rPr>
            <w:rStyle w:val="Hyperlink"/>
            <w:noProof/>
          </w:rPr>
          <w:t>5</w:t>
        </w:r>
        <w:r>
          <w:rPr>
            <w:rFonts w:asciiTheme="minorHAnsi" w:eastAsiaTheme="minorEastAsia" w:hAnsiTheme="minorHAnsi" w:cstheme="minorBidi"/>
            <w:noProof/>
            <w:sz w:val="22"/>
            <w:szCs w:val="22"/>
          </w:rPr>
          <w:tab/>
        </w:r>
        <w:r w:rsidRPr="00C46169">
          <w:rPr>
            <w:rStyle w:val="Hyperlink"/>
            <w:noProof/>
          </w:rPr>
          <w:t>Feature Requirements</w:t>
        </w:r>
        <w:r>
          <w:rPr>
            <w:noProof/>
            <w:webHidden/>
          </w:rPr>
          <w:tab/>
        </w:r>
        <w:r>
          <w:rPr>
            <w:noProof/>
            <w:webHidden/>
          </w:rPr>
          <w:fldChar w:fldCharType="begin"/>
        </w:r>
        <w:r>
          <w:rPr>
            <w:noProof/>
            <w:webHidden/>
          </w:rPr>
          <w:instrText xml:space="preserve"> PAGEREF _Toc73972274 \h </w:instrText>
        </w:r>
        <w:r>
          <w:rPr>
            <w:noProof/>
            <w:webHidden/>
          </w:rPr>
        </w:r>
        <w:r>
          <w:rPr>
            <w:noProof/>
            <w:webHidden/>
          </w:rPr>
          <w:fldChar w:fldCharType="separate"/>
        </w:r>
        <w:r>
          <w:rPr>
            <w:noProof/>
            <w:webHidden/>
          </w:rPr>
          <w:t>45</w:t>
        </w:r>
        <w:r>
          <w:rPr>
            <w:noProof/>
            <w:webHidden/>
          </w:rPr>
          <w:fldChar w:fldCharType="end"/>
        </w:r>
      </w:hyperlink>
    </w:p>
    <w:p w14:paraId="1A557EA9" w14:textId="2E9FF22C" w:rsidR="00601053" w:rsidRDefault="00601053">
      <w:pPr>
        <w:pStyle w:val="TOC2"/>
        <w:rPr>
          <w:rFonts w:asciiTheme="minorHAnsi" w:eastAsiaTheme="minorEastAsia" w:hAnsiTheme="minorHAnsi" w:cstheme="minorBidi"/>
          <w:noProof/>
          <w:sz w:val="22"/>
          <w:szCs w:val="22"/>
        </w:rPr>
      </w:pPr>
      <w:hyperlink w:anchor="_Toc73972275" w:history="1">
        <w:r w:rsidRPr="00C46169">
          <w:rPr>
            <w:rStyle w:val="Hyperlink"/>
            <w:noProof/>
          </w:rPr>
          <w:t>5.1</w:t>
        </w:r>
        <w:r>
          <w:rPr>
            <w:rFonts w:asciiTheme="minorHAnsi" w:eastAsiaTheme="minorEastAsia" w:hAnsiTheme="minorHAnsi" w:cstheme="minorBidi"/>
            <w:noProof/>
            <w:sz w:val="22"/>
            <w:szCs w:val="22"/>
          </w:rPr>
          <w:tab/>
        </w:r>
        <w:r w:rsidRPr="00C46169">
          <w:rPr>
            <w:rStyle w:val="Hyperlink"/>
            <w:noProof/>
          </w:rPr>
          <w:t>Functional Requirements</w:t>
        </w:r>
        <w:r>
          <w:rPr>
            <w:noProof/>
            <w:webHidden/>
          </w:rPr>
          <w:tab/>
        </w:r>
        <w:r>
          <w:rPr>
            <w:noProof/>
            <w:webHidden/>
          </w:rPr>
          <w:fldChar w:fldCharType="begin"/>
        </w:r>
        <w:r>
          <w:rPr>
            <w:noProof/>
            <w:webHidden/>
          </w:rPr>
          <w:instrText xml:space="preserve"> PAGEREF _Toc73972275 \h </w:instrText>
        </w:r>
        <w:r>
          <w:rPr>
            <w:noProof/>
            <w:webHidden/>
          </w:rPr>
        </w:r>
        <w:r>
          <w:rPr>
            <w:noProof/>
            <w:webHidden/>
          </w:rPr>
          <w:fldChar w:fldCharType="separate"/>
        </w:r>
        <w:r>
          <w:rPr>
            <w:noProof/>
            <w:webHidden/>
          </w:rPr>
          <w:t>45</w:t>
        </w:r>
        <w:r>
          <w:rPr>
            <w:noProof/>
            <w:webHidden/>
          </w:rPr>
          <w:fldChar w:fldCharType="end"/>
        </w:r>
      </w:hyperlink>
    </w:p>
    <w:p w14:paraId="5CE8E692" w14:textId="11672DF7"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76" w:history="1">
        <w:r w:rsidRPr="00C46169">
          <w:rPr>
            <w:rStyle w:val="Hyperlink"/>
            <w:noProof/>
          </w:rPr>
          <w:t>5.1.1</w:t>
        </w:r>
        <w:r>
          <w:rPr>
            <w:rFonts w:asciiTheme="minorHAnsi" w:eastAsiaTheme="minorEastAsia" w:hAnsiTheme="minorHAnsi" w:cstheme="minorBidi"/>
            <w:noProof/>
            <w:sz w:val="22"/>
            <w:szCs w:val="22"/>
          </w:rPr>
          <w:tab/>
        </w:r>
        <w:r w:rsidRPr="00C46169">
          <w:rPr>
            <w:rStyle w:val="Hyperlink"/>
            <w:noProof/>
          </w:rPr>
          <w:t>Error Handling</w:t>
        </w:r>
        <w:r>
          <w:rPr>
            <w:noProof/>
            <w:webHidden/>
          </w:rPr>
          <w:tab/>
        </w:r>
        <w:r>
          <w:rPr>
            <w:noProof/>
            <w:webHidden/>
          </w:rPr>
          <w:fldChar w:fldCharType="begin"/>
        </w:r>
        <w:r>
          <w:rPr>
            <w:noProof/>
            <w:webHidden/>
          </w:rPr>
          <w:instrText xml:space="preserve"> PAGEREF _Toc73972276 \h </w:instrText>
        </w:r>
        <w:r>
          <w:rPr>
            <w:noProof/>
            <w:webHidden/>
          </w:rPr>
        </w:r>
        <w:r>
          <w:rPr>
            <w:noProof/>
            <w:webHidden/>
          </w:rPr>
          <w:fldChar w:fldCharType="separate"/>
        </w:r>
        <w:r>
          <w:rPr>
            <w:noProof/>
            <w:webHidden/>
          </w:rPr>
          <w:t>61</w:t>
        </w:r>
        <w:r>
          <w:rPr>
            <w:noProof/>
            <w:webHidden/>
          </w:rPr>
          <w:fldChar w:fldCharType="end"/>
        </w:r>
      </w:hyperlink>
    </w:p>
    <w:p w14:paraId="6DE24C53" w14:textId="5C25FDDE" w:rsidR="00601053" w:rsidRDefault="00601053">
      <w:pPr>
        <w:pStyle w:val="TOC2"/>
        <w:rPr>
          <w:rFonts w:asciiTheme="minorHAnsi" w:eastAsiaTheme="minorEastAsia" w:hAnsiTheme="minorHAnsi" w:cstheme="minorBidi"/>
          <w:noProof/>
          <w:sz w:val="22"/>
          <w:szCs w:val="22"/>
        </w:rPr>
      </w:pPr>
      <w:hyperlink w:anchor="_Toc73972277" w:history="1">
        <w:r w:rsidRPr="00C46169">
          <w:rPr>
            <w:rStyle w:val="Hyperlink"/>
            <w:noProof/>
          </w:rPr>
          <w:t>5.2</w:t>
        </w:r>
        <w:r>
          <w:rPr>
            <w:rFonts w:asciiTheme="minorHAnsi" w:eastAsiaTheme="minorEastAsia" w:hAnsiTheme="minorHAnsi" w:cstheme="minorBidi"/>
            <w:noProof/>
            <w:sz w:val="22"/>
            <w:szCs w:val="22"/>
          </w:rPr>
          <w:tab/>
        </w:r>
        <w:r w:rsidRPr="00C46169">
          <w:rPr>
            <w:rStyle w:val="Hyperlink"/>
            <w:noProof/>
          </w:rPr>
          <w:t>Non-Functional Requirements</w:t>
        </w:r>
        <w:r>
          <w:rPr>
            <w:noProof/>
            <w:webHidden/>
          </w:rPr>
          <w:tab/>
        </w:r>
        <w:r>
          <w:rPr>
            <w:noProof/>
            <w:webHidden/>
          </w:rPr>
          <w:fldChar w:fldCharType="begin"/>
        </w:r>
        <w:r>
          <w:rPr>
            <w:noProof/>
            <w:webHidden/>
          </w:rPr>
          <w:instrText xml:space="preserve"> PAGEREF _Toc73972277 \h </w:instrText>
        </w:r>
        <w:r>
          <w:rPr>
            <w:noProof/>
            <w:webHidden/>
          </w:rPr>
        </w:r>
        <w:r>
          <w:rPr>
            <w:noProof/>
            <w:webHidden/>
          </w:rPr>
          <w:fldChar w:fldCharType="separate"/>
        </w:r>
        <w:r>
          <w:rPr>
            <w:noProof/>
            <w:webHidden/>
          </w:rPr>
          <w:t>61</w:t>
        </w:r>
        <w:r>
          <w:rPr>
            <w:noProof/>
            <w:webHidden/>
          </w:rPr>
          <w:fldChar w:fldCharType="end"/>
        </w:r>
      </w:hyperlink>
    </w:p>
    <w:p w14:paraId="1D96EB77" w14:textId="5B17962B"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78" w:history="1">
        <w:r w:rsidRPr="00C46169">
          <w:rPr>
            <w:rStyle w:val="Hyperlink"/>
            <w:noProof/>
          </w:rPr>
          <w:t>5.2.1</w:t>
        </w:r>
        <w:r>
          <w:rPr>
            <w:rFonts w:asciiTheme="minorHAnsi" w:eastAsiaTheme="minorEastAsia" w:hAnsiTheme="minorHAnsi" w:cstheme="minorBidi"/>
            <w:noProof/>
            <w:sz w:val="22"/>
            <w:szCs w:val="22"/>
          </w:rPr>
          <w:tab/>
        </w:r>
        <w:r w:rsidRPr="00C46169">
          <w:rPr>
            <w:rStyle w:val="Hyperlink"/>
            <w:noProof/>
          </w:rPr>
          <w:t>Safety</w:t>
        </w:r>
        <w:r>
          <w:rPr>
            <w:noProof/>
            <w:webHidden/>
          </w:rPr>
          <w:tab/>
        </w:r>
        <w:r>
          <w:rPr>
            <w:noProof/>
            <w:webHidden/>
          </w:rPr>
          <w:fldChar w:fldCharType="begin"/>
        </w:r>
        <w:r>
          <w:rPr>
            <w:noProof/>
            <w:webHidden/>
          </w:rPr>
          <w:instrText xml:space="preserve"> PAGEREF _Toc73972278 \h </w:instrText>
        </w:r>
        <w:r>
          <w:rPr>
            <w:noProof/>
            <w:webHidden/>
          </w:rPr>
        </w:r>
        <w:r>
          <w:rPr>
            <w:noProof/>
            <w:webHidden/>
          </w:rPr>
          <w:fldChar w:fldCharType="separate"/>
        </w:r>
        <w:r>
          <w:rPr>
            <w:noProof/>
            <w:webHidden/>
          </w:rPr>
          <w:t>61</w:t>
        </w:r>
        <w:r>
          <w:rPr>
            <w:noProof/>
            <w:webHidden/>
          </w:rPr>
          <w:fldChar w:fldCharType="end"/>
        </w:r>
      </w:hyperlink>
    </w:p>
    <w:p w14:paraId="41D3E981" w14:textId="0439EA08"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79" w:history="1">
        <w:r w:rsidRPr="00C46169">
          <w:rPr>
            <w:rStyle w:val="Hyperlink"/>
            <w:noProof/>
          </w:rPr>
          <w:t>5.2.2</w:t>
        </w:r>
        <w:r>
          <w:rPr>
            <w:rFonts w:asciiTheme="minorHAnsi" w:eastAsiaTheme="minorEastAsia" w:hAnsiTheme="minorHAnsi" w:cstheme="minorBidi"/>
            <w:noProof/>
            <w:sz w:val="22"/>
            <w:szCs w:val="22"/>
          </w:rPr>
          <w:tab/>
        </w:r>
        <w:r w:rsidRPr="00C46169">
          <w:rPr>
            <w:rStyle w:val="Hyperlink"/>
            <w:noProof/>
          </w:rPr>
          <w:t>Security</w:t>
        </w:r>
        <w:r>
          <w:rPr>
            <w:noProof/>
            <w:webHidden/>
          </w:rPr>
          <w:tab/>
        </w:r>
        <w:r>
          <w:rPr>
            <w:noProof/>
            <w:webHidden/>
          </w:rPr>
          <w:fldChar w:fldCharType="begin"/>
        </w:r>
        <w:r>
          <w:rPr>
            <w:noProof/>
            <w:webHidden/>
          </w:rPr>
          <w:instrText xml:space="preserve"> PAGEREF _Toc73972279 \h </w:instrText>
        </w:r>
        <w:r>
          <w:rPr>
            <w:noProof/>
            <w:webHidden/>
          </w:rPr>
        </w:r>
        <w:r>
          <w:rPr>
            <w:noProof/>
            <w:webHidden/>
          </w:rPr>
          <w:fldChar w:fldCharType="separate"/>
        </w:r>
        <w:r>
          <w:rPr>
            <w:noProof/>
            <w:webHidden/>
          </w:rPr>
          <w:t>61</w:t>
        </w:r>
        <w:r>
          <w:rPr>
            <w:noProof/>
            <w:webHidden/>
          </w:rPr>
          <w:fldChar w:fldCharType="end"/>
        </w:r>
      </w:hyperlink>
    </w:p>
    <w:p w14:paraId="79B1D952" w14:textId="01C55011"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80" w:history="1">
        <w:r w:rsidRPr="00C46169">
          <w:rPr>
            <w:rStyle w:val="Hyperlink"/>
            <w:noProof/>
          </w:rPr>
          <w:t>5.2.3</w:t>
        </w:r>
        <w:r>
          <w:rPr>
            <w:rFonts w:asciiTheme="minorHAnsi" w:eastAsiaTheme="minorEastAsia" w:hAnsiTheme="minorHAnsi" w:cstheme="minorBidi"/>
            <w:noProof/>
            <w:sz w:val="22"/>
            <w:szCs w:val="22"/>
          </w:rPr>
          <w:tab/>
        </w:r>
        <w:r w:rsidRPr="00C46169">
          <w:rPr>
            <w:rStyle w:val="Hyperlink"/>
            <w:noProof/>
          </w:rPr>
          <w:t>Reliability</w:t>
        </w:r>
        <w:r>
          <w:rPr>
            <w:noProof/>
            <w:webHidden/>
          </w:rPr>
          <w:tab/>
        </w:r>
        <w:r>
          <w:rPr>
            <w:noProof/>
            <w:webHidden/>
          </w:rPr>
          <w:fldChar w:fldCharType="begin"/>
        </w:r>
        <w:r>
          <w:rPr>
            <w:noProof/>
            <w:webHidden/>
          </w:rPr>
          <w:instrText xml:space="preserve"> PAGEREF _Toc73972280 \h </w:instrText>
        </w:r>
        <w:r>
          <w:rPr>
            <w:noProof/>
            <w:webHidden/>
          </w:rPr>
        </w:r>
        <w:r>
          <w:rPr>
            <w:noProof/>
            <w:webHidden/>
          </w:rPr>
          <w:fldChar w:fldCharType="separate"/>
        </w:r>
        <w:r>
          <w:rPr>
            <w:noProof/>
            <w:webHidden/>
          </w:rPr>
          <w:t>62</w:t>
        </w:r>
        <w:r>
          <w:rPr>
            <w:noProof/>
            <w:webHidden/>
          </w:rPr>
          <w:fldChar w:fldCharType="end"/>
        </w:r>
      </w:hyperlink>
    </w:p>
    <w:p w14:paraId="36EB085D" w14:textId="7D204E53" w:rsidR="00601053" w:rsidRDefault="00601053">
      <w:pPr>
        <w:pStyle w:val="TOC2"/>
        <w:rPr>
          <w:rFonts w:asciiTheme="minorHAnsi" w:eastAsiaTheme="minorEastAsia" w:hAnsiTheme="minorHAnsi" w:cstheme="minorBidi"/>
          <w:noProof/>
          <w:sz w:val="22"/>
          <w:szCs w:val="22"/>
        </w:rPr>
      </w:pPr>
      <w:hyperlink w:anchor="_Toc73972281" w:history="1">
        <w:r w:rsidRPr="00C46169">
          <w:rPr>
            <w:rStyle w:val="Hyperlink"/>
            <w:noProof/>
          </w:rPr>
          <w:t>5.3</w:t>
        </w:r>
        <w:r>
          <w:rPr>
            <w:rFonts w:asciiTheme="minorHAnsi" w:eastAsiaTheme="minorEastAsia" w:hAnsiTheme="minorHAnsi" w:cstheme="minorBidi"/>
            <w:noProof/>
            <w:sz w:val="22"/>
            <w:szCs w:val="22"/>
          </w:rPr>
          <w:tab/>
        </w:r>
        <w:r w:rsidRPr="00C46169">
          <w:rPr>
            <w:rStyle w:val="Hyperlink"/>
            <w:noProof/>
          </w:rPr>
          <w:t>HMI Requirements</w:t>
        </w:r>
        <w:r>
          <w:rPr>
            <w:noProof/>
            <w:webHidden/>
          </w:rPr>
          <w:tab/>
        </w:r>
        <w:r>
          <w:rPr>
            <w:noProof/>
            <w:webHidden/>
          </w:rPr>
          <w:fldChar w:fldCharType="begin"/>
        </w:r>
        <w:r>
          <w:rPr>
            <w:noProof/>
            <w:webHidden/>
          </w:rPr>
          <w:instrText xml:space="preserve"> PAGEREF _Toc73972281 \h </w:instrText>
        </w:r>
        <w:r>
          <w:rPr>
            <w:noProof/>
            <w:webHidden/>
          </w:rPr>
        </w:r>
        <w:r>
          <w:rPr>
            <w:noProof/>
            <w:webHidden/>
          </w:rPr>
          <w:fldChar w:fldCharType="separate"/>
        </w:r>
        <w:r>
          <w:rPr>
            <w:noProof/>
            <w:webHidden/>
          </w:rPr>
          <w:t>62</w:t>
        </w:r>
        <w:r>
          <w:rPr>
            <w:noProof/>
            <w:webHidden/>
          </w:rPr>
          <w:fldChar w:fldCharType="end"/>
        </w:r>
      </w:hyperlink>
    </w:p>
    <w:p w14:paraId="71ACAF13" w14:textId="6448C0CC" w:rsidR="00601053" w:rsidRDefault="00601053">
      <w:pPr>
        <w:pStyle w:val="TOC2"/>
        <w:rPr>
          <w:rFonts w:asciiTheme="minorHAnsi" w:eastAsiaTheme="minorEastAsia" w:hAnsiTheme="minorHAnsi" w:cstheme="minorBidi"/>
          <w:noProof/>
          <w:sz w:val="22"/>
          <w:szCs w:val="22"/>
        </w:rPr>
      </w:pPr>
      <w:hyperlink w:anchor="_Toc73972282" w:history="1">
        <w:r w:rsidRPr="00C46169">
          <w:rPr>
            <w:rStyle w:val="Hyperlink"/>
            <w:noProof/>
          </w:rPr>
          <w:t>5.4</w:t>
        </w:r>
        <w:r>
          <w:rPr>
            <w:rFonts w:asciiTheme="minorHAnsi" w:eastAsiaTheme="minorEastAsia" w:hAnsiTheme="minorHAnsi" w:cstheme="minorBidi"/>
            <w:noProof/>
            <w:sz w:val="22"/>
            <w:szCs w:val="22"/>
          </w:rPr>
          <w:tab/>
        </w:r>
        <w:r w:rsidRPr="00C46169">
          <w:rPr>
            <w:rStyle w:val="Hyperlink"/>
            <w:noProof/>
          </w:rPr>
          <w:t>Other Requirements</w:t>
        </w:r>
        <w:r>
          <w:rPr>
            <w:noProof/>
            <w:webHidden/>
          </w:rPr>
          <w:tab/>
        </w:r>
        <w:r>
          <w:rPr>
            <w:noProof/>
            <w:webHidden/>
          </w:rPr>
          <w:fldChar w:fldCharType="begin"/>
        </w:r>
        <w:r>
          <w:rPr>
            <w:noProof/>
            <w:webHidden/>
          </w:rPr>
          <w:instrText xml:space="preserve"> PAGEREF _Toc73972282 \h </w:instrText>
        </w:r>
        <w:r>
          <w:rPr>
            <w:noProof/>
            <w:webHidden/>
          </w:rPr>
        </w:r>
        <w:r>
          <w:rPr>
            <w:noProof/>
            <w:webHidden/>
          </w:rPr>
          <w:fldChar w:fldCharType="separate"/>
        </w:r>
        <w:r>
          <w:rPr>
            <w:noProof/>
            <w:webHidden/>
          </w:rPr>
          <w:t>65</w:t>
        </w:r>
        <w:r>
          <w:rPr>
            <w:noProof/>
            <w:webHidden/>
          </w:rPr>
          <w:fldChar w:fldCharType="end"/>
        </w:r>
      </w:hyperlink>
    </w:p>
    <w:p w14:paraId="08C55D33" w14:textId="40D30AC2"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83" w:history="1">
        <w:r w:rsidRPr="00C46169">
          <w:rPr>
            <w:rStyle w:val="Hyperlink"/>
            <w:noProof/>
          </w:rPr>
          <w:t>5.4.1</w:t>
        </w:r>
        <w:r>
          <w:rPr>
            <w:rFonts w:asciiTheme="minorHAnsi" w:eastAsiaTheme="minorEastAsia" w:hAnsiTheme="minorHAnsi" w:cstheme="minorBidi"/>
            <w:noProof/>
            <w:sz w:val="22"/>
            <w:szCs w:val="22"/>
          </w:rPr>
          <w:tab/>
        </w:r>
        <w:r w:rsidRPr="00C46169">
          <w:rPr>
            <w:rStyle w:val="Hyperlink"/>
            <w:noProof/>
          </w:rPr>
          <w:t>Design Requirements</w:t>
        </w:r>
        <w:r>
          <w:rPr>
            <w:noProof/>
            <w:webHidden/>
          </w:rPr>
          <w:tab/>
        </w:r>
        <w:r>
          <w:rPr>
            <w:noProof/>
            <w:webHidden/>
          </w:rPr>
          <w:fldChar w:fldCharType="begin"/>
        </w:r>
        <w:r>
          <w:rPr>
            <w:noProof/>
            <w:webHidden/>
          </w:rPr>
          <w:instrText xml:space="preserve"> PAGEREF _Toc73972283 \h </w:instrText>
        </w:r>
        <w:r>
          <w:rPr>
            <w:noProof/>
            <w:webHidden/>
          </w:rPr>
        </w:r>
        <w:r>
          <w:rPr>
            <w:noProof/>
            <w:webHidden/>
          </w:rPr>
          <w:fldChar w:fldCharType="separate"/>
        </w:r>
        <w:r>
          <w:rPr>
            <w:noProof/>
            <w:webHidden/>
          </w:rPr>
          <w:t>65</w:t>
        </w:r>
        <w:r>
          <w:rPr>
            <w:noProof/>
            <w:webHidden/>
          </w:rPr>
          <w:fldChar w:fldCharType="end"/>
        </w:r>
      </w:hyperlink>
    </w:p>
    <w:p w14:paraId="16951338" w14:textId="048AD8B7"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84" w:history="1">
        <w:r w:rsidRPr="00C46169">
          <w:rPr>
            <w:rStyle w:val="Hyperlink"/>
            <w:noProof/>
          </w:rPr>
          <w:t>5.4.2</w:t>
        </w:r>
        <w:r>
          <w:rPr>
            <w:rFonts w:asciiTheme="minorHAnsi" w:eastAsiaTheme="minorEastAsia" w:hAnsiTheme="minorHAnsi" w:cstheme="minorBidi"/>
            <w:noProof/>
            <w:sz w:val="22"/>
            <w:szCs w:val="22"/>
          </w:rPr>
          <w:tab/>
        </w:r>
        <w:r w:rsidRPr="00C46169">
          <w:rPr>
            <w:rStyle w:val="Hyperlink"/>
            <w:noProof/>
          </w:rPr>
          <w:t>Manufacturing Requirements</w:t>
        </w:r>
        <w:r>
          <w:rPr>
            <w:noProof/>
            <w:webHidden/>
          </w:rPr>
          <w:tab/>
        </w:r>
        <w:r>
          <w:rPr>
            <w:noProof/>
            <w:webHidden/>
          </w:rPr>
          <w:fldChar w:fldCharType="begin"/>
        </w:r>
        <w:r>
          <w:rPr>
            <w:noProof/>
            <w:webHidden/>
          </w:rPr>
          <w:instrText xml:space="preserve"> PAGEREF _Toc73972284 \h </w:instrText>
        </w:r>
        <w:r>
          <w:rPr>
            <w:noProof/>
            <w:webHidden/>
          </w:rPr>
        </w:r>
        <w:r>
          <w:rPr>
            <w:noProof/>
            <w:webHidden/>
          </w:rPr>
          <w:fldChar w:fldCharType="separate"/>
        </w:r>
        <w:r>
          <w:rPr>
            <w:noProof/>
            <w:webHidden/>
          </w:rPr>
          <w:t>65</w:t>
        </w:r>
        <w:r>
          <w:rPr>
            <w:noProof/>
            <w:webHidden/>
          </w:rPr>
          <w:fldChar w:fldCharType="end"/>
        </w:r>
      </w:hyperlink>
    </w:p>
    <w:p w14:paraId="700F0CD4" w14:textId="007029B5" w:rsidR="00601053" w:rsidRDefault="00601053">
      <w:pPr>
        <w:pStyle w:val="TOC3"/>
        <w:tabs>
          <w:tab w:val="left" w:pos="1200"/>
          <w:tab w:val="right" w:leader="dot" w:pos="10457"/>
        </w:tabs>
        <w:rPr>
          <w:rFonts w:asciiTheme="minorHAnsi" w:eastAsiaTheme="minorEastAsia" w:hAnsiTheme="minorHAnsi" w:cstheme="minorBidi"/>
          <w:noProof/>
          <w:sz w:val="22"/>
          <w:szCs w:val="22"/>
        </w:rPr>
      </w:pPr>
      <w:hyperlink w:anchor="_Toc73972285" w:history="1">
        <w:r w:rsidRPr="00C46169">
          <w:rPr>
            <w:rStyle w:val="Hyperlink"/>
            <w:noProof/>
          </w:rPr>
          <w:t>5.4.3</w:t>
        </w:r>
        <w:r>
          <w:rPr>
            <w:rFonts w:asciiTheme="minorHAnsi" w:eastAsiaTheme="minorEastAsia" w:hAnsiTheme="minorHAnsi" w:cstheme="minorBidi"/>
            <w:noProof/>
            <w:sz w:val="22"/>
            <w:szCs w:val="22"/>
          </w:rPr>
          <w:tab/>
        </w:r>
        <w:r w:rsidRPr="00C46169">
          <w:rPr>
            <w:rStyle w:val="Hyperlink"/>
            <w:noProof/>
          </w:rPr>
          <w:t>Service Requirements</w:t>
        </w:r>
        <w:r>
          <w:rPr>
            <w:noProof/>
            <w:webHidden/>
          </w:rPr>
          <w:tab/>
        </w:r>
        <w:r>
          <w:rPr>
            <w:noProof/>
            <w:webHidden/>
          </w:rPr>
          <w:fldChar w:fldCharType="begin"/>
        </w:r>
        <w:r>
          <w:rPr>
            <w:noProof/>
            <w:webHidden/>
          </w:rPr>
          <w:instrText xml:space="preserve"> PAGEREF _Toc73972285 \h </w:instrText>
        </w:r>
        <w:r>
          <w:rPr>
            <w:noProof/>
            <w:webHidden/>
          </w:rPr>
        </w:r>
        <w:r>
          <w:rPr>
            <w:noProof/>
            <w:webHidden/>
          </w:rPr>
          <w:fldChar w:fldCharType="separate"/>
        </w:r>
        <w:r>
          <w:rPr>
            <w:noProof/>
            <w:webHidden/>
          </w:rPr>
          <w:t>66</w:t>
        </w:r>
        <w:r>
          <w:rPr>
            <w:noProof/>
            <w:webHidden/>
          </w:rPr>
          <w:fldChar w:fldCharType="end"/>
        </w:r>
      </w:hyperlink>
    </w:p>
    <w:p w14:paraId="0C6C17C8" w14:textId="196E771B" w:rsidR="00601053" w:rsidRDefault="00601053">
      <w:pPr>
        <w:pStyle w:val="TOC1"/>
        <w:tabs>
          <w:tab w:val="left" w:pos="400"/>
          <w:tab w:val="right" w:leader="dot" w:pos="10457"/>
        </w:tabs>
        <w:rPr>
          <w:rFonts w:asciiTheme="minorHAnsi" w:eastAsiaTheme="minorEastAsia" w:hAnsiTheme="minorHAnsi" w:cstheme="minorBidi"/>
          <w:noProof/>
          <w:sz w:val="22"/>
          <w:szCs w:val="22"/>
        </w:rPr>
      </w:pPr>
      <w:hyperlink w:anchor="_Toc73972286" w:history="1">
        <w:r w:rsidRPr="00C46169">
          <w:rPr>
            <w:rStyle w:val="Hyperlink"/>
            <w:noProof/>
          </w:rPr>
          <w:t>6</w:t>
        </w:r>
        <w:r>
          <w:rPr>
            <w:rFonts w:asciiTheme="minorHAnsi" w:eastAsiaTheme="minorEastAsia" w:hAnsiTheme="minorHAnsi" w:cstheme="minorBidi"/>
            <w:noProof/>
            <w:sz w:val="22"/>
            <w:szCs w:val="22"/>
          </w:rPr>
          <w:tab/>
        </w:r>
        <w:r w:rsidRPr="00C46169">
          <w:rPr>
            <w:rStyle w:val="Hyperlink"/>
            <w:noProof/>
          </w:rPr>
          <w:t>Functional Safety</w:t>
        </w:r>
        <w:r>
          <w:rPr>
            <w:noProof/>
            <w:webHidden/>
          </w:rPr>
          <w:tab/>
        </w:r>
        <w:r>
          <w:rPr>
            <w:noProof/>
            <w:webHidden/>
          </w:rPr>
          <w:fldChar w:fldCharType="begin"/>
        </w:r>
        <w:r>
          <w:rPr>
            <w:noProof/>
            <w:webHidden/>
          </w:rPr>
          <w:instrText xml:space="preserve"> PAGEREF _Toc73972286 \h </w:instrText>
        </w:r>
        <w:r>
          <w:rPr>
            <w:noProof/>
            <w:webHidden/>
          </w:rPr>
        </w:r>
        <w:r>
          <w:rPr>
            <w:noProof/>
            <w:webHidden/>
          </w:rPr>
          <w:fldChar w:fldCharType="separate"/>
        </w:r>
        <w:r>
          <w:rPr>
            <w:noProof/>
            <w:webHidden/>
          </w:rPr>
          <w:t>70</w:t>
        </w:r>
        <w:r>
          <w:rPr>
            <w:noProof/>
            <w:webHidden/>
          </w:rPr>
          <w:fldChar w:fldCharType="end"/>
        </w:r>
      </w:hyperlink>
    </w:p>
    <w:p w14:paraId="29D90363" w14:textId="648FC6B8" w:rsidR="00601053" w:rsidRDefault="00601053">
      <w:pPr>
        <w:pStyle w:val="TOC1"/>
        <w:tabs>
          <w:tab w:val="left" w:pos="400"/>
          <w:tab w:val="right" w:leader="dot" w:pos="10457"/>
        </w:tabs>
        <w:rPr>
          <w:rFonts w:asciiTheme="minorHAnsi" w:eastAsiaTheme="minorEastAsia" w:hAnsiTheme="minorHAnsi" w:cstheme="minorBidi"/>
          <w:noProof/>
          <w:sz w:val="22"/>
          <w:szCs w:val="22"/>
        </w:rPr>
      </w:pPr>
      <w:hyperlink w:anchor="_Toc73972287" w:history="1">
        <w:r w:rsidRPr="00C46169">
          <w:rPr>
            <w:rStyle w:val="Hyperlink"/>
            <w:noProof/>
          </w:rPr>
          <w:t>7</w:t>
        </w:r>
        <w:r>
          <w:rPr>
            <w:rFonts w:asciiTheme="minorHAnsi" w:eastAsiaTheme="minorEastAsia" w:hAnsiTheme="minorHAnsi" w:cstheme="minorBidi"/>
            <w:noProof/>
            <w:sz w:val="22"/>
            <w:szCs w:val="22"/>
          </w:rPr>
          <w:tab/>
        </w:r>
        <w:r w:rsidRPr="00C46169">
          <w:rPr>
            <w:rStyle w:val="Hyperlink"/>
            <w:noProof/>
          </w:rPr>
          <w:t>Data analytics</w:t>
        </w:r>
        <w:r>
          <w:rPr>
            <w:noProof/>
            <w:webHidden/>
          </w:rPr>
          <w:tab/>
        </w:r>
        <w:r>
          <w:rPr>
            <w:noProof/>
            <w:webHidden/>
          </w:rPr>
          <w:fldChar w:fldCharType="begin"/>
        </w:r>
        <w:r>
          <w:rPr>
            <w:noProof/>
            <w:webHidden/>
          </w:rPr>
          <w:instrText xml:space="preserve"> PAGEREF _Toc73972287 \h </w:instrText>
        </w:r>
        <w:r>
          <w:rPr>
            <w:noProof/>
            <w:webHidden/>
          </w:rPr>
        </w:r>
        <w:r>
          <w:rPr>
            <w:noProof/>
            <w:webHidden/>
          </w:rPr>
          <w:fldChar w:fldCharType="separate"/>
        </w:r>
        <w:r>
          <w:rPr>
            <w:noProof/>
            <w:webHidden/>
          </w:rPr>
          <w:t>71</w:t>
        </w:r>
        <w:r>
          <w:rPr>
            <w:noProof/>
            <w:webHidden/>
          </w:rPr>
          <w:fldChar w:fldCharType="end"/>
        </w:r>
      </w:hyperlink>
    </w:p>
    <w:p w14:paraId="0563BB7E" w14:textId="18B8F9DA" w:rsidR="00601053" w:rsidRDefault="00601053">
      <w:pPr>
        <w:pStyle w:val="TOC1"/>
        <w:tabs>
          <w:tab w:val="left" w:pos="400"/>
          <w:tab w:val="right" w:leader="dot" w:pos="10457"/>
        </w:tabs>
        <w:rPr>
          <w:rFonts w:asciiTheme="minorHAnsi" w:eastAsiaTheme="minorEastAsia" w:hAnsiTheme="minorHAnsi" w:cstheme="minorBidi"/>
          <w:noProof/>
          <w:sz w:val="22"/>
          <w:szCs w:val="22"/>
        </w:rPr>
      </w:pPr>
      <w:hyperlink w:anchor="_Toc73972288" w:history="1">
        <w:r w:rsidRPr="00C46169">
          <w:rPr>
            <w:rStyle w:val="Hyperlink"/>
            <w:noProof/>
          </w:rPr>
          <w:t>8</w:t>
        </w:r>
        <w:r>
          <w:rPr>
            <w:rFonts w:asciiTheme="minorHAnsi" w:eastAsiaTheme="minorEastAsia" w:hAnsiTheme="minorHAnsi" w:cstheme="minorBidi"/>
            <w:noProof/>
            <w:sz w:val="22"/>
            <w:szCs w:val="22"/>
          </w:rPr>
          <w:tab/>
        </w:r>
        <w:r w:rsidRPr="00C46169">
          <w:rPr>
            <w:rStyle w:val="Hyperlink"/>
            <w:noProof/>
          </w:rPr>
          <w:t>Revision History</w:t>
        </w:r>
        <w:r>
          <w:rPr>
            <w:noProof/>
            <w:webHidden/>
          </w:rPr>
          <w:tab/>
        </w:r>
        <w:r>
          <w:rPr>
            <w:noProof/>
            <w:webHidden/>
          </w:rPr>
          <w:fldChar w:fldCharType="begin"/>
        </w:r>
        <w:r>
          <w:rPr>
            <w:noProof/>
            <w:webHidden/>
          </w:rPr>
          <w:instrText xml:space="preserve"> PAGEREF _Toc73972288 \h </w:instrText>
        </w:r>
        <w:r>
          <w:rPr>
            <w:noProof/>
            <w:webHidden/>
          </w:rPr>
        </w:r>
        <w:r>
          <w:rPr>
            <w:noProof/>
            <w:webHidden/>
          </w:rPr>
          <w:fldChar w:fldCharType="separate"/>
        </w:r>
        <w:r>
          <w:rPr>
            <w:noProof/>
            <w:webHidden/>
          </w:rPr>
          <w:t>73</w:t>
        </w:r>
        <w:r>
          <w:rPr>
            <w:noProof/>
            <w:webHidden/>
          </w:rPr>
          <w:fldChar w:fldCharType="end"/>
        </w:r>
      </w:hyperlink>
    </w:p>
    <w:p w14:paraId="5E1C9209" w14:textId="27420EE8" w:rsidR="00601053" w:rsidRDefault="00601053">
      <w:pPr>
        <w:pStyle w:val="TOC1"/>
        <w:tabs>
          <w:tab w:val="left" w:pos="400"/>
          <w:tab w:val="right" w:leader="dot" w:pos="10457"/>
        </w:tabs>
        <w:rPr>
          <w:rFonts w:asciiTheme="minorHAnsi" w:eastAsiaTheme="minorEastAsia" w:hAnsiTheme="minorHAnsi" w:cstheme="minorBidi"/>
          <w:noProof/>
          <w:sz w:val="22"/>
          <w:szCs w:val="22"/>
        </w:rPr>
      </w:pPr>
      <w:hyperlink w:anchor="_Toc73972290" w:history="1">
        <w:r w:rsidRPr="00C46169">
          <w:rPr>
            <w:rStyle w:val="Hyperlink"/>
            <w:noProof/>
          </w:rPr>
          <w:t>9</w:t>
        </w:r>
        <w:r>
          <w:rPr>
            <w:rFonts w:asciiTheme="minorHAnsi" w:eastAsiaTheme="minorEastAsia" w:hAnsiTheme="minorHAnsi" w:cstheme="minorBidi"/>
            <w:noProof/>
            <w:sz w:val="22"/>
            <w:szCs w:val="22"/>
          </w:rPr>
          <w:tab/>
        </w:r>
        <w:r w:rsidRPr="00C46169">
          <w:rPr>
            <w:rStyle w:val="Hyperlink"/>
            <w:noProof/>
          </w:rPr>
          <w:t>Appendix</w:t>
        </w:r>
        <w:r>
          <w:rPr>
            <w:noProof/>
            <w:webHidden/>
          </w:rPr>
          <w:tab/>
        </w:r>
        <w:r>
          <w:rPr>
            <w:noProof/>
            <w:webHidden/>
          </w:rPr>
          <w:fldChar w:fldCharType="begin"/>
        </w:r>
        <w:r>
          <w:rPr>
            <w:noProof/>
            <w:webHidden/>
          </w:rPr>
          <w:instrText xml:space="preserve"> PAGEREF _Toc73972290 \h </w:instrText>
        </w:r>
        <w:r>
          <w:rPr>
            <w:noProof/>
            <w:webHidden/>
          </w:rPr>
        </w:r>
        <w:r>
          <w:rPr>
            <w:noProof/>
            <w:webHidden/>
          </w:rPr>
          <w:fldChar w:fldCharType="separate"/>
        </w:r>
        <w:r>
          <w:rPr>
            <w:noProof/>
            <w:webHidden/>
          </w:rPr>
          <w:t>78</w:t>
        </w:r>
        <w:r>
          <w:rPr>
            <w:noProof/>
            <w:webHidden/>
          </w:rPr>
          <w:fldChar w:fldCharType="end"/>
        </w:r>
      </w:hyperlink>
    </w:p>
    <w:p w14:paraId="091B4521" w14:textId="02AB5DDF" w:rsidR="00601053" w:rsidRDefault="00601053">
      <w:pPr>
        <w:pStyle w:val="TOC2"/>
        <w:rPr>
          <w:rFonts w:asciiTheme="minorHAnsi" w:eastAsiaTheme="minorEastAsia" w:hAnsiTheme="minorHAnsi" w:cstheme="minorBidi"/>
          <w:noProof/>
          <w:sz w:val="22"/>
          <w:szCs w:val="22"/>
        </w:rPr>
      </w:pPr>
      <w:hyperlink w:anchor="_Toc73972291" w:history="1">
        <w:r w:rsidRPr="00C46169">
          <w:rPr>
            <w:rStyle w:val="Hyperlink"/>
            <w:noProof/>
          </w:rPr>
          <w:t>9.1</w:t>
        </w:r>
        <w:r>
          <w:rPr>
            <w:rFonts w:asciiTheme="minorHAnsi" w:eastAsiaTheme="minorEastAsia" w:hAnsiTheme="minorHAnsi" w:cstheme="minorBidi"/>
            <w:noProof/>
            <w:sz w:val="22"/>
            <w:szCs w:val="22"/>
          </w:rPr>
          <w:tab/>
        </w:r>
        <w:r w:rsidRPr="00C46169">
          <w:rPr>
            <w:rStyle w:val="Hyperlink"/>
            <w:noProof/>
          </w:rPr>
          <w:t>Definitions</w:t>
        </w:r>
        <w:r>
          <w:rPr>
            <w:noProof/>
            <w:webHidden/>
          </w:rPr>
          <w:tab/>
        </w:r>
        <w:r>
          <w:rPr>
            <w:noProof/>
            <w:webHidden/>
          </w:rPr>
          <w:fldChar w:fldCharType="begin"/>
        </w:r>
        <w:r>
          <w:rPr>
            <w:noProof/>
            <w:webHidden/>
          </w:rPr>
          <w:instrText xml:space="preserve"> PAGEREF _Toc73972291 \h </w:instrText>
        </w:r>
        <w:r>
          <w:rPr>
            <w:noProof/>
            <w:webHidden/>
          </w:rPr>
        </w:r>
        <w:r>
          <w:rPr>
            <w:noProof/>
            <w:webHidden/>
          </w:rPr>
          <w:fldChar w:fldCharType="separate"/>
        </w:r>
        <w:r>
          <w:rPr>
            <w:noProof/>
            <w:webHidden/>
          </w:rPr>
          <w:t>78</w:t>
        </w:r>
        <w:r>
          <w:rPr>
            <w:noProof/>
            <w:webHidden/>
          </w:rPr>
          <w:fldChar w:fldCharType="end"/>
        </w:r>
      </w:hyperlink>
    </w:p>
    <w:p w14:paraId="7637BF01" w14:textId="7B925A4A" w:rsidR="00601053" w:rsidRDefault="00601053">
      <w:pPr>
        <w:pStyle w:val="TOC2"/>
        <w:rPr>
          <w:rFonts w:asciiTheme="minorHAnsi" w:eastAsiaTheme="minorEastAsia" w:hAnsiTheme="minorHAnsi" w:cstheme="minorBidi"/>
          <w:noProof/>
          <w:sz w:val="22"/>
          <w:szCs w:val="22"/>
        </w:rPr>
      </w:pPr>
      <w:hyperlink w:anchor="_Toc73972292" w:history="1">
        <w:r w:rsidRPr="00C46169">
          <w:rPr>
            <w:rStyle w:val="Hyperlink"/>
            <w:noProof/>
          </w:rPr>
          <w:t>9.2</w:t>
        </w:r>
        <w:r>
          <w:rPr>
            <w:rFonts w:asciiTheme="minorHAnsi" w:eastAsiaTheme="minorEastAsia" w:hAnsiTheme="minorHAnsi" w:cstheme="minorBidi"/>
            <w:noProof/>
            <w:sz w:val="22"/>
            <w:szCs w:val="22"/>
          </w:rPr>
          <w:tab/>
        </w:r>
        <w:r w:rsidRPr="00C46169">
          <w:rPr>
            <w:rStyle w:val="Hyperlink"/>
            <w:noProof/>
          </w:rPr>
          <w:t>Abbreviations</w:t>
        </w:r>
        <w:r>
          <w:rPr>
            <w:noProof/>
            <w:webHidden/>
          </w:rPr>
          <w:tab/>
        </w:r>
        <w:r>
          <w:rPr>
            <w:noProof/>
            <w:webHidden/>
          </w:rPr>
          <w:fldChar w:fldCharType="begin"/>
        </w:r>
        <w:r>
          <w:rPr>
            <w:noProof/>
            <w:webHidden/>
          </w:rPr>
          <w:instrText xml:space="preserve"> PAGEREF _Toc73972292 \h </w:instrText>
        </w:r>
        <w:r>
          <w:rPr>
            <w:noProof/>
            <w:webHidden/>
          </w:rPr>
        </w:r>
        <w:r>
          <w:rPr>
            <w:noProof/>
            <w:webHidden/>
          </w:rPr>
          <w:fldChar w:fldCharType="separate"/>
        </w:r>
        <w:r>
          <w:rPr>
            <w:noProof/>
            <w:webHidden/>
          </w:rPr>
          <w:t>78</w:t>
        </w:r>
        <w:r>
          <w:rPr>
            <w:noProof/>
            <w:webHidden/>
          </w:rPr>
          <w:fldChar w:fldCharType="end"/>
        </w:r>
      </w:hyperlink>
    </w:p>
    <w:p w14:paraId="57D5559E" w14:textId="53A77629" w:rsidR="003A3CDA" w:rsidRDefault="007D1D30" w:rsidP="006F5D21">
      <w:pPr>
        <w:tabs>
          <w:tab w:val="left" w:leader="dot" w:pos="9907"/>
          <w:tab w:val="right" w:leader="dot" w:pos="10134"/>
        </w:tabs>
        <w:spacing w:line="240" w:lineRule="atLeast"/>
      </w:pPr>
      <w:r w:rsidRPr="007C20FA">
        <w:fldChar w:fldCharType="end"/>
      </w:r>
    </w:p>
    <w:p w14:paraId="2E428131" w14:textId="77777777" w:rsidR="00D551E4" w:rsidRPr="0046323D" w:rsidRDefault="00D551E4" w:rsidP="006F5D21">
      <w:pPr>
        <w:spacing w:line="240" w:lineRule="atLeast"/>
        <w:rPr>
          <w:b/>
          <w:sz w:val="32"/>
        </w:rPr>
      </w:pPr>
      <w:r w:rsidRPr="0046323D">
        <w:rPr>
          <w:b/>
          <w:sz w:val="32"/>
        </w:rPr>
        <w:t>List of Figures</w:t>
      </w:r>
    </w:p>
    <w:p w14:paraId="4862F2C4" w14:textId="77777777" w:rsidR="00D551E4" w:rsidRPr="00E2703A" w:rsidRDefault="00D551E4" w:rsidP="006F5D21">
      <w:pPr>
        <w:pStyle w:val="TOC2"/>
        <w:spacing w:line="240" w:lineRule="atLeast"/>
        <w:rPr>
          <w:rStyle w:val="Hyperlink"/>
          <w:noProof/>
          <w:color w:val="auto"/>
        </w:rPr>
      </w:pPr>
    </w:p>
    <w:p w14:paraId="390EC34B" w14:textId="223D2DC7" w:rsidR="00601053" w:rsidRDefault="00D551E4">
      <w:pPr>
        <w:pStyle w:val="TableofFigures"/>
        <w:tabs>
          <w:tab w:val="right" w:leader="dot" w:pos="10457"/>
        </w:tabs>
        <w:rPr>
          <w:rFonts w:asciiTheme="minorHAnsi" w:eastAsiaTheme="minorEastAsia" w:hAnsiTheme="minorHAnsi" w:cstheme="minorBidi"/>
          <w:noProof/>
          <w:sz w:val="22"/>
          <w:szCs w:val="22"/>
        </w:rPr>
      </w:pPr>
      <w:r>
        <w:rPr>
          <w:rStyle w:val="Hyperlink"/>
          <w:noProof/>
          <w:color w:val="auto"/>
          <w:u w:val="none"/>
        </w:rPr>
        <w:fldChar w:fldCharType="begin"/>
      </w:r>
      <w:r>
        <w:rPr>
          <w:rStyle w:val="Hyperlink"/>
          <w:noProof/>
          <w:color w:val="auto"/>
          <w:u w:val="none"/>
        </w:rPr>
        <w:instrText xml:space="preserve"> TOC \h \z \c "Figure" </w:instrText>
      </w:r>
      <w:r>
        <w:rPr>
          <w:rStyle w:val="Hyperlink"/>
          <w:noProof/>
          <w:color w:val="auto"/>
          <w:u w:val="none"/>
        </w:rPr>
        <w:fldChar w:fldCharType="separate"/>
      </w:r>
      <w:hyperlink w:anchor="_Toc73972293" w:history="1">
        <w:r w:rsidR="00601053" w:rsidRPr="00F86964">
          <w:rPr>
            <w:rStyle w:val="Hyperlink"/>
            <w:noProof/>
          </w:rPr>
          <w:t>Figure 1: Feature Context</w:t>
        </w:r>
        <w:r w:rsidR="00601053">
          <w:rPr>
            <w:noProof/>
            <w:webHidden/>
          </w:rPr>
          <w:tab/>
        </w:r>
        <w:r w:rsidR="00601053">
          <w:rPr>
            <w:noProof/>
            <w:webHidden/>
          </w:rPr>
          <w:fldChar w:fldCharType="begin"/>
        </w:r>
        <w:r w:rsidR="00601053">
          <w:rPr>
            <w:noProof/>
            <w:webHidden/>
          </w:rPr>
          <w:instrText xml:space="preserve"> PAGEREF _Toc73972293 \h </w:instrText>
        </w:r>
        <w:r w:rsidR="00601053">
          <w:rPr>
            <w:noProof/>
            <w:webHidden/>
          </w:rPr>
        </w:r>
        <w:r w:rsidR="00601053">
          <w:rPr>
            <w:noProof/>
            <w:webHidden/>
          </w:rPr>
          <w:fldChar w:fldCharType="separate"/>
        </w:r>
        <w:r w:rsidR="00601053">
          <w:rPr>
            <w:noProof/>
            <w:webHidden/>
          </w:rPr>
          <w:t>13</w:t>
        </w:r>
        <w:r w:rsidR="00601053">
          <w:rPr>
            <w:noProof/>
            <w:webHidden/>
          </w:rPr>
          <w:fldChar w:fldCharType="end"/>
        </w:r>
      </w:hyperlink>
    </w:p>
    <w:p w14:paraId="0666E22D" w14:textId="243C549C" w:rsidR="00601053" w:rsidRDefault="00601053">
      <w:pPr>
        <w:pStyle w:val="TableofFigures"/>
        <w:tabs>
          <w:tab w:val="right" w:leader="dot" w:pos="10457"/>
        </w:tabs>
        <w:rPr>
          <w:rFonts w:asciiTheme="minorHAnsi" w:eastAsiaTheme="minorEastAsia" w:hAnsiTheme="minorHAnsi" w:cstheme="minorBidi"/>
          <w:noProof/>
          <w:sz w:val="22"/>
          <w:szCs w:val="22"/>
        </w:rPr>
      </w:pPr>
      <w:hyperlink w:anchor="_Toc73972294" w:history="1">
        <w:r w:rsidRPr="00F86964">
          <w:rPr>
            <w:rStyle w:val="Hyperlink"/>
            <w:noProof/>
          </w:rPr>
          <w:t>Figure 2: NFC Common</w:t>
        </w:r>
        <w:r>
          <w:rPr>
            <w:noProof/>
            <w:webHidden/>
          </w:rPr>
          <w:tab/>
        </w:r>
        <w:r>
          <w:rPr>
            <w:noProof/>
            <w:webHidden/>
          </w:rPr>
          <w:fldChar w:fldCharType="begin"/>
        </w:r>
        <w:r>
          <w:rPr>
            <w:noProof/>
            <w:webHidden/>
          </w:rPr>
          <w:instrText xml:space="preserve"> PAGEREF _Toc73972294 \h </w:instrText>
        </w:r>
        <w:r>
          <w:rPr>
            <w:noProof/>
            <w:webHidden/>
          </w:rPr>
        </w:r>
        <w:r>
          <w:rPr>
            <w:noProof/>
            <w:webHidden/>
          </w:rPr>
          <w:fldChar w:fldCharType="separate"/>
        </w:r>
        <w:r>
          <w:rPr>
            <w:noProof/>
            <w:webHidden/>
          </w:rPr>
          <w:t>15</w:t>
        </w:r>
        <w:r>
          <w:rPr>
            <w:noProof/>
            <w:webHidden/>
          </w:rPr>
          <w:fldChar w:fldCharType="end"/>
        </w:r>
      </w:hyperlink>
    </w:p>
    <w:p w14:paraId="33FF883A" w14:textId="17882E0C" w:rsidR="00601053" w:rsidRDefault="00601053">
      <w:pPr>
        <w:pStyle w:val="TableofFigures"/>
        <w:tabs>
          <w:tab w:val="right" w:leader="dot" w:pos="10457"/>
        </w:tabs>
        <w:rPr>
          <w:rFonts w:asciiTheme="minorHAnsi" w:eastAsiaTheme="minorEastAsia" w:hAnsiTheme="minorHAnsi" w:cstheme="minorBidi"/>
          <w:noProof/>
          <w:sz w:val="22"/>
          <w:szCs w:val="22"/>
        </w:rPr>
      </w:pPr>
      <w:hyperlink w:anchor="_Toc73972295" w:history="1">
        <w:r w:rsidRPr="00F86964">
          <w:rPr>
            <w:rStyle w:val="Hyperlink"/>
            <w:noProof/>
          </w:rPr>
          <w:t>Figure 3: NFC Retail Specific</w:t>
        </w:r>
        <w:r>
          <w:rPr>
            <w:noProof/>
            <w:webHidden/>
          </w:rPr>
          <w:tab/>
        </w:r>
        <w:r>
          <w:rPr>
            <w:noProof/>
            <w:webHidden/>
          </w:rPr>
          <w:fldChar w:fldCharType="begin"/>
        </w:r>
        <w:r>
          <w:rPr>
            <w:noProof/>
            <w:webHidden/>
          </w:rPr>
          <w:instrText xml:space="preserve"> PAGEREF _Toc73972295 \h </w:instrText>
        </w:r>
        <w:r>
          <w:rPr>
            <w:noProof/>
            <w:webHidden/>
          </w:rPr>
        </w:r>
        <w:r>
          <w:rPr>
            <w:noProof/>
            <w:webHidden/>
          </w:rPr>
          <w:fldChar w:fldCharType="separate"/>
        </w:r>
        <w:r>
          <w:rPr>
            <w:noProof/>
            <w:webHidden/>
          </w:rPr>
          <w:t>15</w:t>
        </w:r>
        <w:r>
          <w:rPr>
            <w:noProof/>
            <w:webHidden/>
          </w:rPr>
          <w:fldChar w:fldCharType="end"/>
        </w:r>
      </w:hyperlink>
    </w:p>
    <w:p w14:paraId="6D19F588" w14:textId="201B037A" w:rsidR="00601053" w:rsidRDefault="00601053">
      <w:pPr>
        <w:pStyle w:val="TableofFigures"/>
        <w:tabs>
          <w:tab w:val="right" w:leader="dot" w:pos="10457"/>
        </w:tabs>
        <w:rPr>
          <w:rFonts w:asciiTheme="minorHAnsi" w:eastAsiaTheme="minorEastAsia" w:hAnsiTheme="minorHAnsi" w:cstheme="minorBidi"/>
          <w:noProof/>
          <w:sz w:val="22"/>
          <w:szCs w:val="22"/>
        </w:rPr>
      </w:pPr>
      <w:hyperlink w:anchor="_Toc73972296" w:history="1">
        <w:r w:rsidRPr="00F86964">
          <w:rPr>
            <w:rStyle w:val="Hyperlink"/>
            <w:noProof/>
          </w:rPr>
          <w:t>Figure 4: NFC Fleet Specific</w:t>
        </w:r>
        <w:r>
          <w:rPr>
            <w:noProof/>
            <w:webHidden/>
          </w:rPr>
          <w:tab/>
        </w:r>
        <w:r>
          <w:rPr>
            <w:noProof/>
            <w:webHidden/>
          </w:rPr>
          <w:fldChar w:fldCharType="begin"/>
        </w:r>
        <w:r>
          <w:rPr>
            <w:noProof/>
            <w:webHidden/>
          </w:rPr>
          <w:instrText xml:space="preserve"> PAGEREF _Toc73972296 \h </w:instrText>
        </w:r>
        <w:r>
          <w:rPr>
            <w:noProof/>
            <w:webHidden/>
          </w:rPr>
        </w:r>
        <w:r>
          <w:rPr>
            <w:noProof/>
            <w:webHidden/>
          </w:rPr>
          <w:fldChar w:fldCharType="separate"/>
        </w:r>
        <w:r>
          <w:rPr>
            <w:noProof/>
            <w:webHidden/>
          </w:rPr>
          <w:t>16</w:t>
        </w:r>
        <w:r>
          <w:rPr>
            <w:noProof/>
            <w:webHidden/>
          </w:rPr>
          <w:fldChar w:fldCharType="end"/>
        </w:r>
      </w:hyperlink>
    </w:p>
    <w:p w14:paraId="02AFB9A4" w14:textId="17ED41CB" w:rsidR="00D551E4" w:rsidRDefault="00D551E4" w:rsidP="006F5D21">
      <w:pPr>
        <w:pStyle w:val="BlockText"/>
        <w:tabs>
          <w:tab w:val="left" w:leader="dot" w:pos="9900"/>
        </w:tabs>
        <w:spacing w:line="240" w:lineRule="atLeast"/>
        <w:ind w:left="0" w:firstLine="0"/>
      </w:pPr>
      <w:r>
        <w:rPr>
          <w:rStyle w:val="Hyperlink"/>
          <w:rFonts w:ascii="Arial" w:hAnsi="Arial"/>
          <w:noProof/>
          <w:color w:val="auto"/>
          <w:szCs w:val="20"/>
          <w:u w:val="none"/>
        </w:rPr>
        <w:fldChar w:fldCharType="end"/>
      </w:r>
    </w:p>
    <w:p w14:paraId="2A717CF4" w14:textId="77777777" w:rsidR="00D551E4" w:rsidRPr="0046323D" w:rsidRDefault="00D551E4" w:rsidP="006F5D21">
      <w:pPr>
        <w:spacing w:line="240" w:lineRule="atLeast"/>
        <w:rPr>
          <w:b/>
          <w:sz w:val="32"/>
        </w:rPr>
      </w:pPr>
      <w:bookmarkStart w:id="5" w:name="_Toc423619082"/>
      <w:r w:rsidRPr="0046323D">
        <w:rPr>
          <w:b/>
          <w:sz w:val="32"/>
        </w:rPr>
        <w:t>List of Tables</w:t>
      </w:r>
      <w:bookmarkEnd w:id="5"/>
    </w:p>
    <w:p w14:paraId="5ED37535" w14:textId="77777777" w:rsidR="00D551E4" w:rsidRPr="00E2703A" w:rsidRDefault="00D551E4" w:rsidP="006F5D21">
      <w:pPr>
        <w:pStyle w:val="TOC2"/>
        <w:spacing w:line="240" w:lineRule="atLeast"/>
        <w:rPr>
          <w:rStyle w:val="Hyperlink"/>
          <w:noProof/>
          <w:color w:val="auto"/>
        </w:rPr>
      </w:pPr>
    </w:p>
    <w:p w14:paraId="65F8D0B0" w14:textId="3BA7E539" w:rsidR="00601053" w:rsidRDefault="00D551E4">
      <w:pPr>
        <w:pStyle w:val="TableofFigures"/>
        <w:tabs>
          <w:tab w:val="right" w:leader="dot" w:pos="10457"/>
        </w:tabs>
        <w:rPr>
          <w:rFonts w:asciiTheme="minorHAnsi" w:eastAsiaTheme="minorEastAsia" w:hAnsiTheme="minorHAnsi" w:cstheme="minorBidi"/>
          <w:noProof/>
          <w:sz w:val="22"/>
          <w:szCs w:val="22"/>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73972297" w:history="1">
        <w:r w:rsidR="00601053" w:rsidRPr="00B149CE">
          <w:rPr>
            <w:rStyle w:val="Hyperlink"/>
            <w:noProof/>
          </w:rPr>
          <w:t>Table 1: Features described in this FD</w:t>
        </w:r>
        <w:r w:rsidR="00601053">
          <w:rPr>
            <w:noProof/>
            <w:webHidden/>
          </w:rPr>
          <w:tab/>
        </w:r>
        <w:r w:rsidR="00601053">
          <w:rPr>
            <w:noProof/>
            <w:webHidden/>
          </w:rPr>
          <w:fldChar w:fldCharType="begin"/>
        </w:r>
        <w:r w:rsidR="00601053">
          <w:rPr>
            <w:noProof/>
            <w:webHidden/>
          </w:rPr>
          <w:instrText xml:space="preserve"> PAGEREF _Toc73972297 \h </w:instrText>
        </w:r>
        <w:r w:rsidR="00601053">
          <w:rPr>
            <w:noProof/>
            <w:webHidden/>
          </w:rPr>
        </w:r>
        <w:r w:rsidR="00601053">
          <w:rPr>
            <w:noProof/>
            <w:webHidden/>
          </w:rPr>
          <w:fldChar w:fldCharType="separate"/>
        </w:r>
        <w:r w:rsidR="00601053">
          <w:rPr>
            <w:noProof/>
            <w:webHidden/>
          </w:rPr>
          <w:t>5</w:t>
        </w:r>
        <w:r w:rsidR="00601053">
          <w:rPr>
            <w:noProof/>
            <w:webHidden/>
          </w:rPr>
          <w:fldChar w:fldCharType="end"/>
        </w:r>
      </w:hyperlink>
    </w:p>
    <w:p w14:paraId="156ADC70" w14:textId="4A21A4D1" w:rsidR="00601053" w:rsidRDefault="00601053">
      <w:pPr>
        <w:pStyle w:val="TableofFigures"/>
        <w:tabs>
          <w:tab w:val="right" w:leader="dot" w:pos="10457"/>
        </w:tabs>
        <w:rPr>
          <w:rFonts w:asciiTheme="minorHAnsi" w:eastAsiaTheme="minorEastAsia" w:hAnsiTheme="minorHAnsi" w:cstheme="minorBidi"/>
          <w:noProof/>
          <w:sz w:val="22"/>
          <w:szCs w:val="22"/>
        </w:rPr>
      </w:pPr>
      <w:hyperlink w:anchor="_Toc73972298" w:history="1">
        <w:r w:rsidRPr="00B149CE">
          <w:rPr>
            <w:rStyle w:val="Hyperlink"/>
            <w:noProof/>
          </w:rPr>
          <w:t>Table 2: Regions &amp; Markets</w:t>
        </w:r>
        <w:r>
          <w:rPr>
            <w:noProof/>
            <w:webHidden/>
          </w:rPr>
          <w:tab/>
        </w:r>
        <w:r>
          <w:rPr>
            <w:noProof/>
            <w:webHidden/>
          </w:rPr>
          <w:fldChar w:fldCharType="begin"/>
        </w:r>
        <w:r>
          <w:rPr>
            <w:noProof/>
            <w:webHidden/>
          </w:rPr>
          <w:instrText xml:space="preserve"> PAGEREF _Toc73972298 \h </w:instrText>
        </w:r>
        <w:r>
          <w:rPr>
            <w:noProof/>
            <w:webHidden/>
          </w:rPr>
        </w:r>
        <w:r>
          <w:rPr>
            <w:noProof/>
            <w:webHidden/>
          </w:rPr>
          <w:fldChar w:fldCharType="separate"/>
        </w:r>
        <w:r>
          <w:rPr>
            <w:noProof/>
            <w:webHidden/>
          </w:rPr>
          <w:t>11</w:t>
        </w:r>
        <w:r>
          <w:rPr>
            <w:noProof/>
            <w:webHidden/>
          </w:rPr>
          <w:fldChar w:fldCharType="end"/>
        </w:r>
      </w:hyperlink>
    </w:p>
    <w:p w14:paraId="3F9768C3" w14:textId="7F9FC171" w:rsidR="00601053" w:rsidRDefault="00601053">
      <w:pPr>
        <w:pStyle w:val="TableofFigures"/>
        <w:tabs>
          <w:tab w:val="right" w:leader="dot" w:pos="10457"/>
        </w:tabs>
        <w:rPr>
          <w:rFonts w:asciiTheme="minorHAnsi" w:eastAsiaTheme="minorEastAsia" w:hAnsiTheme="minorHAnsi" w:cstheme="minorBidi"/>
          <w:noProof/>
          <w:sz w:val="22"/>
          <w:szCs w:val="22"/>
        </w:rPr>
      </w:pPr>
      <w:hyperlink w:anchor="_Toc73972299" w:history="1">
        <w:r w:rsidRPr="00B149CE">
          <w:rPr>
            <w:rStyle w:val="Hyperlink"/>
            <w:noProof/>
          </w:rPr>
          <w:t>Table 3: List of Influences</w:t>
        </w:r>
        <w:r>
          <w:rPr>
            <w:noProof/>
            <w:webHidden/>
          </w:rPr>
          <w:tab/>
        </w:r>
        <w:r>
          <w:rPr>
            <w:noProof/>
            <w:webHidden/>
          </w:rPr>
          <w:fldChar w:fldCharType="begin"/>
        </w:r>
        <w:r>
          <w:rPr>
            <w:noProof/>
            <w:webHidden/>
          </w:rPr>
          <w:instrText xml:space="preserve"> PAGEREF _Toc73972299 \h </w:instrText>
        </w:r>
        <w:r>
          <w:rPr>
            <w:noProof/>
            <w:webHidden/>
          </w:rPr>
        </w:r>
        <w:r>
          <w:rPr>
            <w:noProof/>
            <w:webHidden/>
          </w:rPr>
          <w:fldChar w:fldCharType="separate"/>
        </w:r>
        <w:r>
          <w:rPr>
            <w:noProof/>
            <w:webHidden/>
          </w:rPr>
          <w:t>14</w:t>
        </w:r>
        <w:r>
          <w:rPr>
            <w:noProof/>
            <w:webHidden/>
          </w:rPr>
          <w:fldChar w:fldCharType="end"/>
        </w:r>
      </w:hyperlink>
    </w:p>
    <w:p w14:paraId="2E9AE3E5" w14:textId="1924FB91" w:rsidR="00601053" w:rsidRDefault="00601053">
      <w:pPr>
        <w:pStyle w:val="TableofFigures"/>
        <w:tabs>
          <w:tab w:val="right" w:leader="dot" w:pos="10457"/>
        </w:tabs>
        <w:rPr>
          <w:rFonts w:asciiTheme="minorHAnsi" w:eastAsiaTheme="minorEastAsia" w:hAnsiTheme="minorHAnsi" w:cstheme="minorBidi"/>
          <w:noProof/>
          <w:sz w:val="22"/>
          <w:szCs w:val="22"/>
        </w:rPr>
      </w:pPr>
      <w:hyperlink w:anchor="_Toc73972300" w:history="1">
        <w:r w:rsidRPr="00B149CE">
          <w:rPr>
            <w:rStyle w:val="Hyperlink"/>
            <w:noProof/>
          </w:rPr>
          <w:t>Table 4: List of Actors</w:t>
        </w:r>
        <w:r>
          <w:rPr>
            <w:noProof/>
            <w:webHidden/>
          </w:rPr>
          <w:tab/>
        </w:r>
        <w:r>
          <w:rPr>
            <w:noProof/>
            <w:webHidden/>
          </w:rPr>
          <w:fldChar w:fldCharType="begin"/>
        </w:r>
        <w:r>
          <w:rPr>
            <w:noProof/>
            <w:webHidden/>
          </w:rPr>
          <w:instrText xml:space="preserve"> PAGEREF _Toc73972300 \h </w:instrText>
        </w:r>
        <w:r>
          <w:rPr>
            <w:noProof/>
            <w:webHidden/>
          </w:rPr>
        </w:r>
        <w:r>
          <w:rPr>
            <w:noProof/>
            <w:webHidden/>
          </w:rPr>
          <w:fldChar w:fldCharType="separate"/>
        </w:r>
        <w:r>
          <w:rPr>
            <w:noProof/>
            <w:webHidden/>
          </w:rPr>
          <w:t>16</w:t>
        </w:r>
        <w:r>
          <w:rPr>
            <w:noProof/>
            <w:webHidden/>
          </w:rPr>
          <w:fldChar w:fldCharType="end"/>
        </w:r>
      </w:hyperlink>
    </w:p>
    <w:p w14:paraId="0725A6FB" w14:textId="709F7AC9" w:rsidR="00601053" w:rsidRDefault="00601053">
      <w:pPr>
        <w:pStyle w:val="TableofFigures"/>
        <w:tabs>
          <w:tab w:val="right" w:leader="dot" w:pos="10457"/>
        </w:tabs>
        <w:rPr>
          <w:rFonts w:asciiTheme="minorHAnsi" w:eastAsiaTheme="minorEastAsia" w:hAnsiTheme="minorHAnsi" w:cstheme="minorBidi"/>
          <w:noProof/>
          <w:sz w:val="22"/>
          <w:szCs w:val="22"/>
        </w:rPr>
      </w:pPr>
      <w:hyperlink w:anchor="_Toc73972301" w:history="1">
        <w:r w:rsidRPr="00B149CE">
          <w:rPr>
            <w:rStyle w:val="Hyperlink"/>
            <w:noProof/>
          </w:rPr>
          <w:t>Table 5: Definitions used in this document</w:t>
        </w:r>
        <w:r>
          <w:rPr>
            <w:noProof/>
            <w:webHidden/>
          </w:rPr>
          <w:tab/>
        </w:r>
        <w:r>
          <w:rPr>
            <w:noProof/>
            <w:webHidden/>
          </w:rPr>
          <w:fldChar w:fldCharType="begin"/>
        </w:r>
        <w:r>
          <w:rPr>
            <w:noProof/>
            <w:webHidden/>
          </w:rPr>
          <w:instrText xml:space="preserve"> PAGEREF _Toc73972301 \h </w:instrText>
        </w:r>
        <w:r>
          <w:rPr>
            <w:noProof/>
            <w:webHidden/>
          </w:rPr>
        </w:r>
        <w:r>
          <w:rPr>
            <w:noProof/>
            <w:webHidden/>
          </w:rPr>
          <w:fldChar w:fldCharType="separate"/>
        </w:r>
        <w:r>
          <w:rPr>
            <w:noProof/>
            <w:webHidden/>
          </w:rPr>
          <w:t>78</w:t>
        </w:r>
        <w:r>
          <w:rPr>
            <w:noProof/>
            <w:webHidden/>
          </w:rPr>
          <w:fldChar w:fldCharType="end"/>
        </w:r>
      </w:hyperlink>
    </w:p>
    <w:p w14:paraId="0B44C227" w14:textId="4A83960B" w:rsidR="00D551E4" w:rsidRPr="00E2703A" w:rsidRDefault="00D551E4" w:rsidP="006F5D21">
      <w:pPr>
        <w:tabs>
          <w:tab w:val="left" w:leader="dot" w:pos="9907"/>
        </w:tabs>
        <w:spacing w:line="240" w:lineRule="atLeast"/>
      </w:pPr>
      <w:r w:rsidRPr="00E2703A">
        <w:rPr>
          <w:rStyle w:val="Hyperlink"/>
          <w:rFonts w:cs="Arial"/>
          <w:noProof/>
          <w:color w:val="auto"/>
        </w:rPr>
        <w:fldChar w:fldCharType="end"/>
      </w:r>
    </w:p>
    <w:p w14:paraId="67D90F88" w14:textId="77777777" w:rsidR="0027671B" w:rsidRPr="007C20FA" w:rsidRDefault="00D808DC" w:rsidP="006F5D21">
      <w:pPr>
        <w:pStyle w:val="Heading1"/>
        <w:spacing w:line="240" w:lineRule="atLeast"/>
      </w:pPr>
      <w:bookmarkStart w:id="6" w:name="_Toc73972246"/>
      <w:r>
        <w:lastRenderedPageBreak/>
        <w:t>Introduction</w:t>
      </w:r>
      <w:bookmarkEnd w:id="6"/>
    </w:p>
    <w:p w14:paraId="0D35CB8C" w14:textId="77777777" w:rsidR="0027671B" w:rsidRDefault="00F173E3" w:rsidP="006F5D21">
      <w:pPr>
        <w:pStyle w:val="Heading2"/>
        <w:spacing w:line="240" w:lineRule="atLeast"/>
      </w:pPr>
      <w:bookmarkStart w:id="7" w:name="_Toc397081411"/>
      <w:bookmarkStart w:id="8" w:name="_Toc215652128"/>
      <w:bookmarkStart w:id="9" w:name="_Toc73972247"/>
      <w:r>
        <w:t xml:space="preserve">Document </w:t>
      </w:r>
      <w:r w:rsidR="0027671B" w:rsidRPr="007C20FA">
        <w:t>Purpose</w:t>
      </w:r>
      <w:bookmarkEnd w:id="7"/>
      <w:bookmarkEnd w:id="8"/>
      <w:bookmarkEnd w:id="9"/>
    </w:p>
    <w:p w14:paraId="63CE65FE" w14:textId="77777777" w:rsidR="00C7649D" w:rsidRDefault="00C7649D" w:rsidP="006F5D21">
      <w:pPr>
        <w:pStyle w:val="BodyText"/>
        <w:spacing w:line="240" w:lineRule="atLeast"/>
        <w:ind w:right="142"/>
        <w:jc w:val="both"/>
        <w:rPr>
          <w:rFonts w:cs="Arial"/>
          <w:lang w:val="en-US"/>
        </w:rPr>
      </w:pPr>
      <w:r>
        <w:rPr>
          <w:rFonts w:cs="Arial"/>
          <w:lang w:val="en-US"/>
        </w:rPr>
        <w:t>A</w:t>
      </w:r>
      <w:r w:rsidRPr="001B1565">
        <w:rPr>
          <w:rFonts w:cs="Arial"/>
          <w:lang w:val="en-US"/>
        </w:rPr>
        <w:t xml:space="preserve"> Feature Document (FD) document specifies </w:t>
      </w:r>
      <w:r w:rsidRPr="001B1565">
        <w:rPr>
          <w:rFonts w:cs="Arial"/>
          <w:b/>
          <w:lang w:val="en-US"/>
        </w:rPr>
        <w:t>what</w:t>
      </w:r>
      <w:r>
        <w:rPr>
          <w:rFonts w:cs="Arial"/>
          <w:lang w:val="en-US"/>
        </w:rPr>
        <w:t xml:space="preserve"> the</w:t>
      </w:r>
      <w:r w:rsidRPr="001B1565">
        <w:rPr>
          <w:rFonts w:cs="Arial"/>
          <w:lang w:val="en-US"/>
        </w:rPr>
        <w:t xml:space="preserve"> feature </w:t>
      </w:r>
      <w:r>
        <w:rPr>
          <w:rFonts w:cs="Arial"/>
          <w:lang w:val="en-US"/>
        </w:rPr>
        <w:t xml:space="preserve">shall do and how it shall behave from customer perspective. </w:t>
      </w:r>
      <w:r w:rsidRPr="001B1565">
        <w:rPr>
          <w:rFonts w:cs="Arial"/>
          <w:lang w:val="en-US"/>
        </w:rPr>
        <w:t xml:space="preserve">It should also provide reasoning </w:t>
      </w:r>
      <w:r>
        <w:rPr>
          <w:rFonts w:cs="Arial"/>
          <w:lang w:val="en-US"/>
        </w:rPr>
        <w:t xml:space="preserve">and background </w:t>
      </w:r>
      <w:r w:rsidRPr="001B1565">
        <w:rPr>
          <w:rFonts w:cs="Arial"/>
          <w:b/>
          <w:lang w:val="en-US"/>
        </w:rPr>
        <w:t>why</w:t>
      </w:r>
      <w:r>
        <w:rPr>
          <w:rFonts w:cs="Arial"/>
          <w:lang w:val="en-US"/>
        </w:rPr>
        <w:t xml:space="preserve"> we</w:t>
      </w:r>
      <w:r w:rsidRPr="001B1565">
        <w:rPr>
          <w:rFonts w:cs="Arial"/>
          <w:lang w:val="en-US"/>
        </w:rPr>
        <w:t xml:space="preserve"> have the feature</w:t>
      </w:r>
      <w:r>
        <w:rPr>
          <w:rFonts w:cs="Arial"/>
          <w:lang w:val="en-US"/>
        </w:rPr>
        <w:t xml:space="preserve"> in the vehicle</w:t>
      </w:r>
      <w:r w:rsidRPr="001B1565">
        <w:rPr>
          <w:rFonts w:cs="Arial"/>
          <w:lang w:val="en-US"/>
        </w:rPr>
        <w:t>.</w:t>
      </w:r>
    </w:p>
    <w:p w14:paraId="180BB8B0" w14:textId="77777777" w:rsidR="00ED1F29" w:rsidRDefault="00ED1F29" w:rsidP="006F5D21">
      <w:pPr>
        <w:overflowPunct/>
        <w:autoSpaceDE/>
        <w:autoSpaceDN/>
        <w:adjustRightInd/>
        <w:spacing w:line="240" w:lineRule="atLeast"/>
        <w:rPr>
          <w:rFonts w:cs="Arial"/>
        </w:rPr>
      </w:pPr>
    </w:p>
    <w:p w14:paraId="23D65A1D" w14:textId="765EE0F6" w:rsidR="007C56E9" w:rsidRDefault="007C56E9" w:rsidP="006F5D21">
      <w:pPr>
        <w:overflowPunct/>
        <w:autoSpaceDE/>
        <w:autoSpaceDN/>
        <w:adjustRightInd/>
        <w:spacing w:line="240" w:lineRule="atLeast"/>
      </w:pPr>
      <w:r>
        <w:t>The FD also serves as a</w:t>
      </w:r>
      <w:r w:rsidR="00E322B9">
        <w:t>n</w:t>
      </w:r>
      <w:r>
        <w:t xml:space="preserve"> </w:t>
      </w:r>
      <w:r w:rsidR="00E322B9">
        <w:t>Item Defin</w:t>
      </w:r>
      <w:r w:rsidR="00572A49">
        <w:t>i</w:t>
      </w:r>
      <w:r w:rsidR="00E322B9">
        <w:t>tion</w:t>
      </w:r>
      <w:r>
        <w:t xml:space="preserve"> </w:t>
      </w:r>
      <w:r w:rsidR="00E322B9">
        <w:t>as defined by ISO26262 for those feature</w:t>
      </w:r>
      <w:r w:rsidR="00572A49">
        <w:t>s</w:t>
      </w:r>
      <w:r w:rsidR="00E322B9">
        <w:t>, which follow the Ford Functional Safety process.</w:t>
      </w:r>
    </w:p>
    <w:p w14:paraId="714BDA68" w14:textId="77777777" w:rsidR="00F173E3" w:rsidRDefault="00F173E3" w:rsidP="006F5D21">
      <w:pPr>
        <w:overflowPunct/>
        <w:autoSpaceDE/>
        <w:autoSpaceDN/>
        <w:adjustRightInd/>
        <w:spacing w:line="240" w:lineRule="atLeast"/>
      </w:pPr>
    </w:p>
    <w:p w14:paraId="0606C823" w14:textId="5B2AE941" w:rsidR="007C56E9" w:rsidRDefault="007C56E9" w:rsidP="006F5D21">
      <w:pPr>
        <w:pStyle w:val="BodyText"/>
        <w:spacing w:line="240" w:lineRule="atLeast"/>
        <w:ind w:right="142"/>
        <w:jc w:val="both"/>
        <w:rPr>
          <w:rStyle w:val="Hyperlink"/>
          <w:color w:val="auto"/>
          <w:u w:val="none"/>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w:t>
      </w:r>
      <w:r w:rsidRPr="00DE5C04">
        <w:rPr>
          <w:rFonts w:cs="Arial"/>
          <w:lang w:val="en-US"/>
        </w:rPr>
        <w:t xml:space="preserve">the </w:t>
      </w:r>
      <w:hyperlink r:id="rId12" w:history="1">
        <w:r w:rsidRPr="00DE5C04">
          <w:rPr>
            <w:rStyle w:val="Hyperlink"/>
            <w:rFonts w:cs="Arial"/>
            <w:lang w:val="en-US"/>
          </w:rPr>
          <w:t>Ford RE Wiki</w:t>
        </w:r>
      </w:hyperlink>
      <w:r w:rsidRPr="007C56E9">
        <w:rPr>
          <w:rStyle w:val="Hyperlink"/>
          <w:rFonts w:cs="Arial"/>
          <w:u w:val="none"/>
          <w:lang w:val="en-US"/>
        </w:rPr>
        <w:t xml:space="preserve">. </w:t>
      </w:r>
      <w:r>
        <w:t xml:space="preserve">For details on the Ford Functional Safety (ISO26262) process refer to the </w:t>
      </w:r>
      <w:hyperlink r:id="rId13" w:history="1">
        <w:r w:rsidR="008C0B3A" w:rsidRPr="0021265E">
          <w:rPr>
            <w:rStyle w:val="SubtleEmphasis"/>
            <w:i w:val="0"/>
            <w:color w:val="0000FF"/>
            <w:u w:val="single"/>
          </w:rPr>
          <w:t xml:space="preserve">Ford Functional Safety </w:t>
        </w:r>
        <w:proofErr w:type="spellStart"/>
        <w:r w:rsidR="008C0B3A" w:rsidRPr="0021265E">
          <w:rPr>
            <w:rStyle w:val="SubtleEmphasis"/>
            <w:i w:val="0"/>
            <w:color w:val="0000FF"/>
            <w:u w:val="single"/>
          </w:rPr>
          <w:t>Sharepoint</w:t>
        </w:r>
        <w:proofErr w:type="spellEnd"/>
      </w:hyperlink>
      <w:r w:rsidRPr="00572A49">
        <w:rPr>
          <w:rStyle w:val="Hyperlink"/>
          <w:color w:val="auto"/>
          <w:u w:val="none"/>
        </w:rPr>
        <w:t>.</w:t>
      </w:r>
    </w:p>
    <w:p w14:paraId="4D38A009" w14:textId="77777777" w:rsidR="001B64D2" w:rsidRDefault="00F173E3" w:rsidP="006F5D21">
      <w:pPr>
        <w:pStyle w:val="Heading2"/>
        <w:tabs>
          <w:tab w:val="num" w:pos="718"/>
        </w:tabs>
        <w:spacing w:line="240" w:lineRule="atLeast"/>
        <w:ind w:left="601" w:hanging="601"/>
      </w:pPr>
      <w:bookmarkStart w:id="10" w:name="_Toc73972248"/>
      <w:r>
        <w:t xml:space="preserve">Document </w:t>
      </w:r>
      <w:r w:rsidR="001B64D2">
        <w:t>Scope</w:t>
      </w:r>
      <w:bookmarkEnd w:id="10"/>
    </w:p>
    <w:p w14:paraId="2987D8B5" w14:textId="103D0E58" w:rsidR="0021265E" w:rsidRPr="0021265E" w:rsidRDefault="00C7649D" w:rsidP="006F5D21">
      <w:pPr>
        <w:pStyle w:val="BodyText"/>
        <w:spacing w:line="240" w:lineRule="atLeast"/>
        <w:ind w:right="142"/>
        <w:jc w:val="both"/>
        <w:rPr>
          <w:rFonts w:cs="Arial"/>
          <w:color w:val="000000" w:themeColor="text1"/>
        </w:rPr>
      </w:pPr>
      <w:r w:rsidRPr="00BB7AB4">
        <w:rPr>
          <w:rFonts w:cs="Arial"/>
          <w:lang w:val="en-US"/>
        </w:rPr>
        <w:t xml:space="preserve">This Feature Document (FD) </w:t>
      </w:r>
      <w:r w:rsidRPr="00BB7AB4">
        <w:rPr>
          <w:rFonts w:cs="Arial"/>
          <w:color w:val="000000" w:themeColor="text1"/>
        </w:rPr>
        <w:t xml:space="preserve">specifies the </w:t>
      </w:r>
      <w:r w:rsidR="00103D55">
        <w:rPr>
          <w:rFonts w:cs="Arial"/>
          <w:color w:val="000000" w:themeColor="text1"/>
        </w:rPr>
        <w:t>following features:</w:t>
      </w:r>
    </w:p>
    <w:p w14:paraId="592AA6EA" w14:textId="77777777" w:rsidR="0021265E" w:rsidRDefault="0021265E" w:rsidP="006F5D21">
      <w:pPr>
        <w:pStyle w:val="BodyText"/>
        <w:keepNext w:val="0"/>
        <w:spacing w:line="240" w:lineRule="atLeast"/>
        <w:ind w:right="144"/>
        <w:jc w:val="both"/>
        <w:rPr>
          <w:rFonts w:cs="Arial"/>
          <w:color w:val="000000" w:themeColor="text1"/>
        </w:rPr>
      </w:pPr>
    </w:p>
    <w:tbl>
      <w:tblPr>
        <w:tblStyle w:val="TableGrid"/>
        <w:tblW w:w="10456" w:type="dxa"/>
        <w:tblLayout w:type="fixed"/>
        <w:tblLook w:val="01E0" w:firstRow="1" w:lastRow="1" w:firstColumn="1" w:lastColumn="1" w:noHBand="0" w:noVBand="0"/>
      </w:tblPr>
      <w:tblGrid>
        <w:gridCol w:w="2127"/>
        <w:gridCol w:w="2121"/>
        <w:gridCol w:w="2556"/>
        <w:gridCol w:w="3652"/>
      </w:tblGrid>
      <w:tr w:rsidR="0021265E" w:rsidRPr="001B1565" w14:paraId="39E4A671" w14:textId="77777777" w:rsidTr="009D2039">
        <w:tc>
          <w:tcPr>
            <w:tcW w:w="2127" w:type="dxa"/>
            <w:shd w:val="clear" w:color="auto" w:fill="D9D9D9" w:themeFill="background1" w:themeFillShade="D9"/>
          </w:tcPr>
          <w:p w14:paraId="54523F84" w14:textId="77777777" w:rsidR="0021265E" w:rsidRPr="001B1565" w:rsidRDefault="0021265E" w:rsidP="006F5D21">
            <w:pPr>
              <w:spacing w:line="240" w:lineRule="atLeast"/>
              <w:rPr>
                <w:rFonts w:ascii="Helvetica" w:hAnsi="Helvetica" w:cs="Helvetica"/>
                <w:b/>
              </w:rPr>
            </w:pPr>
            <w:bookmarkStart w:id="11" w:name="_Toc435447978"/>
            <w:r w:rsidRPr="001B1565">
              <w:rPr>
                <w:rFonts w:ascii="Helvetica" w:hAnsi="Helvetica" w:cs="Helvetica"/>
                <w:b/>
              </w:rPr>
              <w:t>Feature ID</w:t>
            </w:r>
          </w:p>
        </w:tc>
        <w:tc>
          <w:tcPr>
            <w:tcW w:w="2121" w:type="dxa"/>
            <w:shd w:val="clear" w:color="auto" w:fill="D9D9D9" w:themeFill="background1" w:themeFillShade="D9"/>
          </w:tcPr>
          <w:p w14:paraId="725B82FE" w14:textId="77777777" w:rsidR="0021265E" w:rsidRPr="001B1565" w:rsidRDefault="0021265E" w:rsidP="006F5D21">
            <w:pPr>
              <w:spacing w:line="240" w:lineRule="atLeast"/>
              <w:rPr>
                <w:rFonts w:ascii="Helvetica" w:hAnsi="Helvetica" w:cs="Helvetica"/>
                <w:b/>
              </w:rPr>
            </w:pPr>
            <w:r w:rsidRPr="001B1565">
              <w:rPr>
                <w:rFonts w:ascii="Helvetica" w:hAnsi="Helvetica" w:cs="Helvetica"/>
                <w:b/>
              </w:rPr>
              <w:t>Feature Name</w:t>
            </w:r>
          </w:p>
        </w:tc>
        <w:tc>
          <w:tcPr>
            <w:tcW w:w="2556" w:type="dxa"/>
            <w:shd w:val="clear" w:color="auto" w:fill="D9D9D9" w:themeFill="background1" w:themeFillShade="D9"/>
          </w:tcPr>
          <w:p w14:paraId="3BBD3486" w14:textId="77777777" w:rsidR="0021265E" w:rsidRPr="001B1565" w:rsidRDefault="0021265E" w:rsidP="006F5D21">
            <w:pPr>
              <w:spacing w:line="240" w:lineRule="atLeast"/>
              <w:rPr>
                <w:rFonts w:ascii="Helvetica" w:hAnsi="Helvetica" w:cs="Helvetica"/>
                <w:b/>
              </w:rPr>
            </w:pPr>
            <w:r w:rsidRPr="001B1565">
              <w:rPr>
                <w:rFonts w:ascii="Helvetica" w:hAnsi="Helvetica" w:cs="Helvetica"/>
                <w:b/>
              </w:rPr>
              <w:t>Owner</w:t>
            </w:r>
          </w:p>
        </w:tc>
        <w:tc>
          <w:tcPr>
            <w:tcW w:w="3652" w:type="dxa"/>
            <w:shd w:val="clear" w:color="auto" w:fill="D9D9D9" w:themeFill="background1" w:themeFillShade="D9"/>
          </w:tcPr>
          <w:p w14:paraId="6494C208" w14:textId="77777777" w:rsidR="0021265E" w:rsidRPr="001B1565" w:rsidRDefault="0021265E" w:rsidP="006F5D21">
            <w:pPr>
              <w:spacing w:line="240" w:lineRule="atLeast"/>
              <w:rPr>
                <w:rFonts w:ascii="Helvetica" w:hAnsi="Helvetica" w:cs="Helvetica"/>
                <w:b/>
              </w:rPr>
            </w:pPr>
            <w:r w:rsidRPr="001B1565">
              <w:rPr>
                <w:rFonts w:ascii="Helvetica" w:hAnsi="Helvetica" w:cs="Helvetica"/>
                <w:b/>
              </w:rPr>
              <w:t>Reference</w:t>
            </w:r>
          </w:p>
        </w:tc>
      </w:tr>
      <w:tr w:rsidR="000F1CA9" w:rsidRPr="001B1565" w14:paraId="183F110D" w14:textId="77777777" w:rsidTr="009D2039">
        <w:tc>
          <w:tcPr>
            <w:tcW w:w="2127" w:type="dxa"/>
          </w:tcPr>
          <w:p w14:paraId="1C3EE68B" w14:textId="77777777" w:rsidR="000F1CA9" w:rsidRDefault="000F1CA9" w:rsidP="006F5D21">
            <w:pPr>
              <w:spacing w:line="240" w:lineRule="atLeast"/>
            </w:pPr>
            <w:r w:rsidRPr="00B73DA0">
              <w:t>F002070</w:t>
            </w:r>
          </w:p>
          <w:p w14:paraId="27E57FC5" w14:textId="77777777" w:rsidR="0015629C" w:rsidRDefault="0015629C" w:rsidP="006F5D21">
            <w:pPr>
              <w:spacing w:line="240" w:lineRule="atLeast"/>
            </w:pPr>
          </w:p>
          <w:p w14:paraId="489A0354" w14:textId="18435063" w:rsidR="0015629C" w:rsidRDefault="00F77CBE" w:rsidP="006F5D21">
            <w:pPr>
              <w:spacing w:line="240" w:lineRule="atLeast"/>
              <w:rPr>
                <w:rFonts w:ascii="Helvetica" w:hAnsi="Helvetica" w:cs="Helvetica"/>
              </w:rPr>
            </w:pPr>
            <w:hyperlink r:id="rId14" w:history="1">
              <w:r w:rsidR="0015629C">
                <w:rPr>
                  <w:rStyle w:val="Hyperlink"/>
                  <w:rFonts w:ascii="Helvetica" w:hAnsi="Helvetica" w:cs="Helvetica"/>
                </w:rPr>
                <w:t>http://x.ford.com/FeatureID</w:t>
              </w:r>
            </w:hyperlink>
          </w:p>
          <w:p w14:paraId="646E2538" w14:textId="341F17EC" w:rsidR="0015629C" w:rsidRDefault="0015629C" w:rsidP="006F5D21">
            <w:pPr>
              <w:spacing w:line="240" w:lineRule="atLeast"/>
            </w:pPr>
          </w:p>
        </w:tc>
        <w:tc>
          <w:tcPr>
            <w:tcW w:w="2121" w:type="dxa"/>
          </w:tcPr>
          <w:p w14:paraId="0E3DA0CB" w14:textId="37DC51AF" w:rsidR="000F1CA9" w:rsidRPr="009A20AD" w:rsidRDefault="000F1CA9" w:rsidP="006F5D21">
            <w:pPr>
              <w:spacing w:line="240" w:lineRule="atLeast"/>
              <w:rPr>
                <w:rFonts w:ascii="Helvetica" w:hAnsi="Helvetica" w:cs="Helvetica"/>
              </w:rPr>
            </w:pPr>
            <w:r w:rsidRPr="00B73DA0">
              <w:t>NFC Entry and Starting</w:t>
            </w:r>
          </w:p>
        </w:tc>
        <w:tc>
          <w:tcPr>
            <w:tcW w:w="2556" w:type="dxa"/>
          </w:tcPr>
          <w:p w14:paraId="3618468A" w14:textId="77777777" w:rsidR="000F1CA9" w:rsidRDefault="000F1CA9" w:rsidP="006F5D21">
            <w:pPr>
              <w:spacing w:line="240" w:lineRule="atLeast"/>
            </w:pPr>
            <w:r>
              <w:t>Aaron Bonnell-Kangas (abonnel1)</w:t>
            </w:r>
          </w:p>
          <w:p w14:paraId="7FABDB0B" w14:textId="77777777" w:rsidR="000F1CA9" w:rsidRDefault="000F1CA9" w:rsidP="006F5D21">
            <w:pPr>
              <w:spacing w:line="240" w:lineRule="atLeast"/>
            </w:pPr>
            <w:r>
              <w:t>Reinaldo Sepulveda (rsepulv6)</w:t>
            </w:r>
          </w:p>
          <w:p w14:paraId="096D1D50" w14:textId="77777777" w:rsidR="000F1CA9" w:rsidRDefault="000F1CA9" w:rsidP="006F5D21">
            <w:pPr>
              <w:spacing w:line="240" w:lineRule="atLeast"/>
            </w:pPr>
            <w:r>
              <w:t>Aaron DeLong (adelong2)</w:t>
            </w:r>
          </w:p>
          <w:p w14:paraId="4EF44668" w14:textId="77777777" w:rsidR="000F1CA9" w:rsidRDefault="000F1CA9" w:rsidP="006F5D21">
            <w:pPr>
              <w:spacing w:line="240" w:lineRule="atLeast"/>
            </w:pPr>
            <w:r>
              <w:t>Farhan Ehsan (fehsan2)</w:t>
            </w:r>
          </w:p>
          <w:p w14:paraId="72C6453E" w14:textId="77777777" w:rsidR="000F1CA9" w:rsidRDefault="000F1CA9" w:rsidP="006F5D21">
            <w:pPr>
              <w:spacing w:line="240" w:lineRule="atLeast"/>
            </w:pPr>
            <w:r>
              <w:t>Eugene Karpinsky (</w:t>
            </w:r>
            <w:proofErr w:type="spellStart"/>
            <w:r>
              <w:t>ekarpins</w:t>
            </w:r>
            <w:proofErr w:type="spellEnd"/>
            <w:r>
              <w:t>)</w:t>
            </w:r>
          </w:p>
          <w:p w14:paraId="7096C92E" w14:textId="4ADCC300" w:rsidR="000F1CA9" w:rsidRDefault="000F1CA9" w:rsidP="006F5D21">
            <w:pPr>
              <w:spacing w:line="240" w:lineRule="atLeast"/>
            </w:pPr>
            <w:r>
              <w:t>Jonathon Wolf (jwolf53)</w:t>
            </w:r>
          </w:p>
        </w:tc>
        <w:tc>
          <w:tcPr>
            <w:tcW w:w="3652" w:type="dxa"/>
          </w:tcPr>
          <w:p w14:paraId="63B0E2DE" w14:textId="1A367A1F" w:rsidR="000F1CA9" w:rsidRDefault="000F1CA9" w:rsidP="006F5D21">
            <w:pPr>
              <w:spacing w:line="240" w:lineRule="atLeast"/>
            </w:pPr>
            <w:r w:rsidRPr="00B73DA0">
              <w:t>F002070</w:t>
            </w:r>
          </w:p>
        </w:tc>
      </w:tr>
    </w:tbl>
    <w:p w14:paraId="0CCBB121" w14:textId="51006018" w:rsidR="0021265E" w:rsidRDefault="0021265E" w:rsidP="006F5D21">
      <w:pPr>
        <w:pStyle w:val="Caption"/>
        <w:spacing w:line="240" w:lineRule="atLeast"/>
      </w:pPr>
      <w:bookmarkStart w:id="12" w:name="_Toc73972297"/>
      <w:r w:rsidRPr="001B1565">
        <w:t xml:space="preserve">Table </w:t>
      </w:r>
      <w:r>
        <w:rPr>
          <w:noProof/>
        </w:rPr>
        <w:fldChar w:fldCharType="begin"/>
      </w:r>
      <w:r>
        <w:rPr>
          <w:noProof/>
        </w:rPr>
        <w:instrText xml:space="preserve"> SEQ Table \* ARABIC </w:instrText>
      </w:r>
      <w:r>
        <w:rPr>
          <w:noProof/>
        </w:rPr>
        <w:fldChar w:fldCharType="separate"/>
      </w:r>
      <w:r w:rsidR="00601053">
        <w:rPr>
          <w:noProof/>
        </w:rPr>
        <w:t>1</w:t>
      </w:r>
      <w:r>
        <w:rPr>
          <w:noProof/>
        </w:rPr>
        <w:fldChar w:fldCharType="end"/>
      </w:r>
      <w:r w:rsidRPr="001B1565">
        <w:t>: Features described in this FD</w:t>
      </w:r>
      <w:bookmarkEnd w:id="11"/>
      <w:bookmarkEnd w:id="12"/>
    </w:p>
    <w:p w14:paraId="57DF193B" w14:textId="2136FE5D" w:rsidR="009A20AD" w:rsidRPr="009A20AD" w:rsidRDefault="00F173E3" w:rsidP="006F5D21">
      <w:pPr>
        <w:pStyle w:val="Heading2"/>
        <w:spacing w:line="240" w:lineRule="atLeast"/>
      </w:pPr>
      <w:bookmarkStart w:id="13" w:name="_Toc397081412"/>
      <w:bookmarkStart w:id="14" w:name="_Toc73972249"/>
      <w:r>
        <w:t xml:space="preserve">Document </w:t>
      </w:r>
      <w:r w:rsidR="0027671B" w:rsidRPr="007C20FA">
        <w:t>Audience</w:t>
      </w:r>
      <w:bookmarkEnd w:id="13"/>
      <w:bookmarkEnd w:id="14"/>
    </w:p>
    <w:p w14:paraId="0058CB96" w14:textId="0CECA459" w:rsidR="00D41852" w:rsidRDefault="00D41852" w:rsidP="006F5D21">
      <w:pPr>
        <w:pStyle w:val="BodyText"/>
        <w:spacing w:line="240" w:lineRule="atLeast"/>
        <w:jc w:val="both"/>
      </w:pPr>
      <w:r w:rsidRPr="001B1565">
        <w:t>The FD is written by the feature owner</w:t>
      </w:r>
      <w:r w:rsidR="000F1CA9">
        <w:t>s</w:t>
      </w:r>
      <w:r w:rsidRPr="001B1565">
        <w:t xml:space="preserve"> of </w:t>
      </w:r>
      <w:r w:rsidR="004661B5">
        <w:rPr>
          <w:rFonts w:cs="Arial"/>
          <w:color w:val="3333FF"/>
        </w:rPr>
        <w:t>Aaron Bonnell-Kangas, Reinaldo Sepulveda, Aaron DeLong, Farhan Ehsan, Eugene Karpinsky and Jonathon Wolf</w:t>
      </w:r>
      <w:r w:rsidR="009A20AD">
        <w:rPr>
          <w:rFonts w:cs="Arial"/>
          <w:color w:val="3333FF"/>
          <w:lang w:val="en-US"/>
        </w:rPr>
        <w:t>.</w:t>
      </w:r>
      <w:r w:rsidRPr="001B1565">
        <w:t xml:space="preserve"> All Stakeholders, i.e., all people who have a valid interest in the feature should </w:t>
      </w:r>
      <w:r w:rsidRPr="001B1565">
        <w:lastRenderedPageBreak/>
        <w:t>read and, if possible, review the FD. It needs to be guaranteed, that all stakeholders have access to the currently valid version of the FD.</w:t>
      </w:r>
    </w:p>
    <w:p w14:paraId="2BF886A6" w14:textId="77777777" w:rsidR="00CD3B7B" w:rsidRDefault="00CD3B7B" w:rsidP="006F5D21">
      <w:pPr>
        <w:pStyle w:val="Heading3"/>
        <w:spacing w:line="240" w:lineRule="atLeast"/>
        <w:ind w:left="0" w:firstLine="0"/>
      </w:pPr>
      <w:bookmarkStart w:id="15" w:name="_Toc456346126"/>
      <w:bookmarkStart w:id="16" w:name="_Toc420397663"/>
      <w:bookmarkStart w:id="17" w:name="_Toc73972250"/>
      <w:r>
        <w:t>Stakeholder List</w:t>
      </w:r>
      <w:bookmarkEnd w:id="15"/>
      <w:bookmarkEnd w:id="16"/>
      <w:bookmarkEnd w:id="17"/>
    </w:p>
    <w:tbl>
      <w:tblPr>
        <w:tblStyle w:val="TableGrid"/>
        <w:tblW w:w="0" w:type="auto"/>
        <w:tblLayout w:type="fixed"/>
        <w:tblLook w:val="04A0" w:firstRow="1" w:lastRow="0" w:firstColumn="1" w:lastColumn="0" w:noHBand="0" w:noVBand="1"/>
      </w:tblPr>
      <w:tblGrid>
        <w:gridCol w:w="2245"/>
        <w:gridCol w:w="1170"/>
        <w:gridCol w:w="1890"/>
        <w:gridCol w:w="1980"/>
        <w:gridCol w:w="2888"/>
      </w:tblGrid>
      <w:tr w:rsidR="000F1CA9" w:rsidRPr="001753F7" w14:paraId="462D115C" w14:textId="77777777" w:rsidTr="00993CE5">
        <w:tc>
          <w:tcPr>
            <w:tcW w:w="2245" w:type="dxa"/>
          </w:tcPr>
          <w:p w14:paraId="68073CA4" w14:textId="77777777" w:rsidR="000F1CA9" w:rsidRPr="000F1CA9" w:rsidRDefault="000F1CA9" w:rsidP="006F5D21">
            <w:pPr>
              <w:pStyle w:val="BodyText"/>
              <w:spacing w:line="240" w:lineRule="atLeast"/>
              <w:jc w:val="both"/>
              <w:rPr>
                <w:b/>
              </w:rPr>
            </w:pPr>
            <w:r w:rsidRPr="000F1CA9">
              <w:rPr>
                <w:b/>
              </w:rPr>
              <w:t>Name</w:t>
            </w:r>
          </w:p>
        </w:tc>
        <w:tc>
          <w:tcPr>
            <w:tcW w:w="1170" w:type="dxa"/>
          </w:tcPr>
          <w:p w14:paraId="78AE5B35" w14:textId="77777777" w:rsidR="000F1CA9" w:rsidRPr="000F1CA9" w:rsidRDefault="000F1CA9" w:rsidP="006F5D21">
            <w:pPr>
              <w:pStyle w:val="BodyText"/>
              <w:spacing w:line="240" w:lineRule="atLeast"/>
              <w:jc w:val="both"/>
              <w:rPr>
                <w:b/>
              </w:rPr>
            </w:pPr>
            <w:r w:rsidRPr="000F1CA9">
              <w:rPr>
                <w:b/>
              </w:rPr>
              <w:t>CDSID</w:t>
            </w:r>
          </w:p>
        </w:tc>
        <w:tc>
          <w:tcPr>
            <w:tcW w:w="1890" w:type="dxa"/>
          </w:tcPr>
          <w:p w14:paraId="53EDF537" w14:textId="77777777" w:rsidR="000F1CA9" w:rsidRPr="000F1CA9" w:rsidRDefault="000F1CA9" w:rsidP="006F5D21">
            <w:pPr>
              <w:pStyle w:val="BodyText"/>
              <w:spacing w:line="240" w:lineRule="atLeast"/>
              <w:jc w:val="both"/>
              <w:rPr>
                <w:b/>
              </w:rPr>
            </w:pPr>
            <w:r w:rsidRPr="000F1CA9">
              <w:rPr>
                <w:b/>
              </w:rPr>
              <w:t>Org.</w:t>
            </w:r>
          </w:p>
        </w:tc>
        <w:tc>
          <w:tcPr>
            <w:tcW w:w="1980" w:type="dxa"/>
          </w:tcPr>
          <w:p w14:paraId="6AE52DA6" w14:textId="77777777" w:rsidR="000F1CA9" w:rsidRPr="000F1CA9" w:rsidRDefault="000F1CA9" w:rsidP="006F5D21">
            <w:pPr>
              <w:pStyle w:val="BodyText"/>
              <w:spacing w:line="240" w:lineRule="atLeast"/>
              <w:jc w:val="both"/>
              <w:rPr>
                <w:b/>
              </w:rPr>
            </w:pPr>
            <w:r w:rsidRPr="000F1CA9">
              <w:rPr>
                <w:b/>
              </w:rPr>
              <w:t>Title</w:t>
            </w:r>
          </w:p>
        </w:tc>
        <w:tc>
          <w:tcPr>
            <w:tcW w:w="2888" w:type="dxa"/>
          </w:tcPr>
          <w:p w14:paraId="75151E01" w14:textId="77777777" w:rsidR="000F1CA9" w:rsidRPr="000F1CA9" w:rsidRDefault="000F1CA9" w:rsidP="006F5D21">
            <w:pPr>
              <w:pStyle w:val="BodyText"/>
              <w:spacing w:line="240" w:lineRule="atLeast"/>
              <w:jc w:val="both"/>
              <w:rPr>
                <w:b/>
              </w:rPr>
            </w:pPr>
            <w:r w:rsidRPr="000F1CA9">
              <w:rPr>
                <w:b/>
              </w:rPr>
              <w:t>Project Role</w:t>
            </w:r>
          </w:p>
        </w:tc>
      </w:tr>
      <w:tr w:rsidR="000F1CA9" w14:paraId="2FA0C917" w14:textId="77777777" w:rsidTr="00993CE5">
        <w:tc>
          <w:tcPr>
            <w:tcW w:w="2245" w:type="dxa"/>
          </w:tcPr>
          <w:p w14:paraId="49FFE025" w14:textId="77777777" w:rsidR="000F1CA9" w:rsidRPr="000F1CA9" w:rsidRDefault="000F1CA9" w:rsidP="006F5D21">
            <w:pPr>
              <w:pStyle w:val="BodyText"/>
              <w:spacing w:line="240" w:lineRule="atLeast"/>
              <w:jc w:val="both"/>
            </w:pPr>
            <w:r w:rsidRPr="000F1CA9">
              <w:t xml:space="preserve">John Van </w:t>
            </w:r>
            <w:proofErr w:type="spellStart"/>
            <w:r w:rsidRPr="000F1CA9">
              <w:t>Wiemeersch</w:t>
            </w:r>
            <w:proofErr w:type="spellEnd"/>
          </w:p>
        </w:tc>
        <w:tc>
          <w:tcPr>
            <w:tcW w:w="1170" w:type="dxa"/>
          </w:tcPr>
          <w:p w14:paraId="7846D097" w14:textId="77777777" w:rsidR="000F1CA9" w:rsidRPr="000F1CA9" w:rsidRDefault="000F1CA9" w:rsidP="006F5D21">
            <w:pPr>
              <w:pStyle w:val="BodyText"/>
              <w:spacing w:line="240" w:lineRule="atLeast"/>
              <w:jc w:val="both"/>
            </w:pPr>
            <w:proofErr w:type="spellStart"/>
            <w:r w:rsidRPr="000F1CA9">
              <w:t>jvanviem</w:t>
            </w:r>
            <w:proofErr w:type="spellEnd"/>
          </w:p>
        </w:tc>
        <w:tc>
          <w:tcPr>
            <w:tcW w:w="1890" w:type="dxa"/>
          </w:tcPr>
          <w:p w14:paraId="4FBD394D" w14:textId="77777777" w:rsidR="000F1CA9" w:rsidRPr="000F1CA9" w:rsidRDefault="000F1CA9" w:rsidP="006F5D21">
            <w:pPr>
              <w:pStyle w:val="BodyText"/>
              <w:spacing w:line="240" w:lineRule="atLeast"/>
            </w:pPr>
            <w:r w:rsidRPr="000F1CA9">
              <w:t>RA&amp;E, Adv. Feat. Development</w:t>
            </w:r>
          </w:p>
        </w:tc>
        <w:tc>
          <w:tcPr>
            <w:tcW w:w="1980" w:type="dxa"/>
          </w:tcPr>
          <w:p w14:paraId="294C0FF9" w14:textId="77777777" w:rsidR="000F1CA9" w:rsidRPr="000F1CA9" w:rsidRDefault="000F1CA9" w:rsidP="006F5D21">
            <w:pPr>
              <w:pStyle w:val="BodyText"/>
              <w:spacing w:line="240" w:lineRule="atLeast"/>
            </w:pPr>
            <w:r w:rsidRPr="000F1CA9">
              <w:t>Supervisor</w:t>
            </w:r>
          </w:p>
        </w:tc>
        <w:tc>
          <w:tcPr>
            <w:tcW w:w="2888" w:type="dxa"/>
          </w:tcPr>
          <w:p w14:paraId="660D847E" w14:textId="77777777" w:rsidR="000F1CA9" w:rsidRPr="000F1CA9" w:rsidRDefault="000F1CA9" w:rsidP="006F5D21">
            <w:pPr>
              <w:pStyle w:val="BodyText"/>
              <w:spacing w:line="240" w:lineRule="atLeast"/>
            </w:pPr>
            <w:r w:rsidRPr="000F1CA9">
              <w:t>Design Support</w:t>
            </w:r>
          </w:p>
        </w:tc>
      </w:tr>
      <w:tr w:rsidR="000F1CA9" w14:paraId="3153F33E" w14:textId="77777777" w:rsidTr="00993CE5">
        <w:tc>
          <w:tcPr>
            <w:tcW w:w="2245" w:type="dxa"/>
          </w:tcPr>
          <w:p w14:paraId="464F3FBC" w14:textId="77777777" w:rsidR="000F1CA9" w:rsidRPr="000F1CA9" w:rsidRDefault="000F1CA9" w:rsidP="006F5D21">
            <w:pPr>
              <w:pStyle w:val="BodyText"/>
              <w:spacing w:line="240" w:lineRule="atLeast"/>
              <w:jc w:val="both"/>
            </w:pPr>
            <w:r w:rsidRPr="000F1CA9">
              <w:t>Aaron DeLong</w:t>
            </w:r>
          </w:p>
        </w:tc>
        <w:tc>
          <w:tcPr>
            <w:tcW w:w="1170" w:type="dxa"/>
          </w:tcPr>
          <w:p w14:paraId="694CFAF7" w14:textId="77777777" w:rsidR="000F1CA9" w:rsidRPr="000F1CA9" w:rsidRDefault="000F1CA9" w:rsidP="006F5D21">
            <w:pPr>
              <w:pStyle w:val="BodyText"/>
              <w:spacing w:line="240" w:lineRule="atLeast"/>
              <w:jc w:val="both"/>
            </w:pPr>
            <w:r w:rsidRPr="000F1CA9">
              <w:t>adelong2</w:t>
            </w:r>
          </w:p>
        </w:tc>
        <w:tc>
          <w:tcPr>
            <w:tcW w:w="1890" w:type="dxa"/>
          </w:tcPr>
          <w:p w14:paraId="4944D69B" w14:textId="77777777" w:rsidR="000F1CA9" w:rsidRPr="000F1CA9" w:rsidRDefault="000F1CA9" w:rsidP="006F5D21">
            <w:pPr>
              <w:pStyle w:val="BodyText"/>
              <w:spacing w:line="240" w:lineRule="atLeast"/>
            </w:pPr>
            <w:r w:rsidRPr="000F1CA9">
              <w:t>RA&amp;E, Adv. Feat. Development</w:t>
            </w:r>
          </w:p>
        </w:tc>
        <w:tc>
          <w:tcPr>
            <w:tcW w:w="1980" w:type="dxa"/>
          </w:tcPr>
          <w:p w14:paraId="70E9E254" w14:textId="77777777" w:rsidR="000F1CA9" w:rsidRPr="000F1CA9" w:rsidRDefault="000F1CA9" w:rsidP="006F5D21">
            <w:pPr>
              <w:pStyle w:val="BodyText"/>
              <w:spacing w:line="240" w:lineRule="atLeast"/>
            </w:pPr>
            <w:r w:rsidRPr="000F1CA9">
              <w:t>Research Engineer</w:t>
            </w:r>
          </w:p>
        </w:tc>
        <w:tc>
          <w:tcPr>
            <w:tcW w:w="2888" w:type="dxa"/>
          </w:tcPr>
          <w:p w14:paraId="579CB18B" w14:textId="77777777" w:rsidR="000F1CA9" w:rsidRPr="000F1CA9" w:rsidRDefault="000F1CA9" w:rsidP="006F5D21">
            <w:pPr>
              <w:pStyle w:val="BodyText"/>
              <w:spacing w:line="240" w:lineRule="atLeast"/>
            </w:pPr>
            <w:r w:rsidRPr="000F1CA9">
              <w:t>Research Design Lead</w:t>
            </w:r>
          </w:p>
        </w:tc>
      </w:tr>
      <w:tr w:rsidR="000F1CA9" w14:paraId="6B75B32A" w14:textId="77777777" w:rsidTr="00993CE5">
        <w:tc>
          <w:tcPr>
            <w:tcW w:w="2245" w:type="dxa"/>
          </w:tcPr>
          <w:p w14:paraId="7CA771E1" w14:textId="77777777" w:rsidR="000F1CA9" w:rsidRPr="000F1CA9" w:rsidRDefault="000F1CA9" w:rsidP="006F5D21">
            <w:pPr>
              <w:pStyle w:val="BodyText"/>
              <w:spacing w:line="240" w:lineRule="atLeast"/>
              <w:jc w:val="both"/>
            </w:pPr>
            <w:r w:rsidRPr="000F1CA9">
              <w:t>Vivek Elangovan</w:t>
            </w:r>
          </w:p>
        </w:tc>
        <w:tc>
          <w:tcPr>
            <w:tcW w:w="1170" w:type="dxa"/>
          </w:tcPr>
          <w:p w14:paraId="3EC8B535" w14:textId="77777777" w:rsidR="000F1CA9" w:rsidRPr="000F1CA9" w:rsidRDefault="000F1CA9" w:rsidP="006F5D21">
            <w:pPr>
              <w:pStyle w:val="BodyText"/>
              <w:spacing w:line="240" w:lineRule="atLeast"/>
              <w:jc w:val="both"/>
            </w:pPr>
            <w:r w:rsidRPr="000F1CA9">
              <w:t>velango5</w:t>
            </w:r>
          </w:p>
        </w:tc>
        <w:tc>
          <w:tcPr>
            <w:tcW w:w="1890" w:type="dxa"/>
          </w:tcPr>
          <w:p w14:paraId="34DC7E75" w14:textId="77777777" w:rsidR="000F1CA9" w:rsidRPr="000F1CA9" w:rsidRDefault="000F1CA9" w:rsidP="006F5D21">
            <w:pPr>
              <w:pStyle w:val="BodyText"/>
              <w:spacing w:line="240" w:lineRule="atLeast"/>
            </w:pPr>
            <w:r w:rsidRPr="000F1CA9">
              <w:t>RA&amp;E, Adv. Feat. Development</w:t>
            </w:r>
          </w:p>
        </w:tc>
        <w:tc>
          <w:tcPr>
            <w:tcW w:w="1980" w:type="dxa"/>
          </w:tcPr>
          <w:p w14:paraId="09EC1DEE" w14:textId="77777777" w:rsidR="000F1CA9" w:rsidRPr="000F1CA9" w:rsidRDefault="000F1CA9" w:rsidP="006F5D21">
            <w:pPr>
              <w:pStyle w:val="BodyText"/>
              <w:spacing w:line="240" w:lineRule="atLeast"/>
            </w:pPr>
            <w:r w:rsidRPr="000F1CA9">
              <w:t>Research Engineer</w:t>
            </w:r>
          </w:p>
        </w:tc>
        <w:tc>
          <w:tcPr>
            <w:tcW w:w="2888" w:type="dxa"/>
          </w:tcPr>
          <w:p w14:paraId="4244FB9E" w14:textId="77777777" w:rsidR="000F1CA9" w:rsidRPr="000F1CA9" w:rsidRDefault="000F1CA9" w:rsidP="006F5D21">
            <w:pPr>
              <w:pStyle w:val="BodyText"/>
              <w:spacing w:line="240" w:lineRule="atLeast"/>
            </w:pPr>
            <w:r w:rsidRPr="000F1CA9">
              <w:t>Design Support</w:t>
            </w:r>
          </w:p>
        </w:tc>
      </w:tr>
      <w:tr w:rsidR="000F1CA9" w14:paraId="127EEE5D" w14:textId="77777777" w:rsidTr="00993CE5">
        <w:tc>
          <w:tcPr>
            <w:tcW w:w="2245" w:type="dxa"/>
          </w:tcPr>
          <w:p w14:paraId="1D673923" w14:textId="77777777" w:rsidR="000F1CA9" w:rsidRPr="000F1CA9" w:rsidRDefault="000F1CA9" w:rsidP="006F5D21">
            <w:pPr>
              <w:pStyle w:val="BodyText"/>
              <w:spacing w:line="240" w:lineRule="atLeast"/>
              <w:jc w:val="both"/>
            </w:pPr>
            <w:r w:rsidRPr="000F1CA9">
              <w:t>Rita Trupiano</w:t>
            </w:r>
          </w:p>
        </w:tc>
        <w:tc>
          <w:tcPr>
            <w:tcW w:w="1170" w:type="dxa"/>
          </w:tcPr>
          <w:p w14:paraId="1C07B654" w14:textId="77777777" w:rsidR="000F1CA9" w:rsidRPr="000F1CA9" w:rsidRDefault="000F1CA9" w:rsidP="006F5D21">
            <w:pPr>
              <w:pStyle w:val="BodyText"/>
              <w:spacing w:line="240" w:lineRule="atLeast"/>
              <w:jc w:val="both"/>
            </w:pPr>
            <w:r w:rsidRPr="000F1CA9">
              <w:t>mtrupia1</w:t>
            </w:r>
          </w:p>
        </w:tc>
        <w:tc>
          <w:tcPr>
            <w:tcW w:w="1890" w:type="dxa"/>
          </w:tcPr>
          <w:p w14:paraId="6EEA7A59" w14:textId="77777777" w:rsidR="000F1CA9" w:rsidRPr="000F1CA9" w:rsidRDefault="000F1CA9" w:rsidP="006F5D21">
            <w:pPr>
              <w:pStyle w:val="BodyText"/>
              <w:spacing w:line="240" w:lineRule="atLeast"/>
            </w:pPr>
            <w:r w:rsidRPr="000F1CA9">
              <w:t>PD, Sys. Eng.,</w:t>
            </w:r>
          </w:p>
          <w:p w14:paraId="34648D43" w14:textId="77777777" w:rsidR="000F1CA9" w:rsidRPr="000F1CA9" w:rsidRDefault="000F1CA9" w:rsidP="006F5D21">
            <w:pPr>
              <w:pStyle w:val="BodyText"/>
              <w:spacing w:line="240" w:lineRule="atLeast"/>
            </w:pPr>
            <w:r w:rsidRPr="000F1CA9">
              <w:t>Distributed Feat.</w:t>
            </w:r>
          </w:p>
        </w:tc>
        <w:tc>
          <w:tcPr>
            <w:tcW w:w="1980" w:type="dxa"/>
          </w:tcPr>
          <w:p w14:paraId="108C1098" w14:textId="77777777" w:rsidR="000F1CA9" w:rsidRPr="000F1CA9" w:rsidRDefault="000F1CA9" w:rsidP="006F5D21">
            <w:pPr>
              <w:pStyle w:val="BodyText"/>
              <w:spacing w:line="240" w:lineRule="atLeast"/>
            </w:pPr>
            <w:r w:rsidRPr="000F1CA9">
              <w:t>Feature Owner Supervisor</w:t>
            </w:r>
          </w:p>
        </w:tc>
        <w:tc>
          <w:tcPr>
            <w:tcW w:w="2888" w:type="dxa"/>
          </w:tcPr>
          <w:p w14:paraId="6865551B" w14:textId="77777777" w:rsidR="000F1CA9" w:rsidRPr="000F1CA9" w:rsidRDefault="000F1CA9" w:rsidP="006F5D21">
            <w:pPr>
              <w:pStyle w:val="BodyText"/>
              <w:spacing w:line="240" w:lineRule="atLeast"/>
            </w:pPr>
            <w:r w:rsidRPr="000F1CA9">
              <w:t>Feature Owner Supervisor</w:t>
            </w:r>
          </w:p>
        </w:tc>
      </w:tr>
      <w:tr w:rsidR="000F1CA9" w14:paraId="4D17B444" w14:textId="77777777" w:rsidTr="00993CE5">
        <w:tc>
          <w:tcPr>
            <w:tcW w:w="2245" w:type="dxa"/>
          </w:tcPr>
          <w:p w14:paraId="2A8B1B6F" w14:textId="77777777" w:rsidR="000F1CA9" w:rsidRPr="000F1CA9" w:rsidRDefault="000F1CA9" w:rsidP="006F5D21">
            <w:pPr>
              <w:pStyle w:val="BodyText"/>
              <w:spacing w:line="240" w:lineRule="atLeast"/>
              <w:jc w:val="both"/>
            </w:pPr>
            <w:r w:rsidRPr="000F1CA9">
              <w:t>Eugene Karpinsky</w:t>
            </w:r>
          </w:p>
        </w:tc>
        <w:tc>
          <w:tcPr>
            <w:tcW w:w="1170" w:type="dxa"/>
          </w:tcPr>
          <w:p w14:paraId="35A84D43" w14:textId="77777777" w:rsidR="000F1CA9" w:rsidRPr="000F1CA9" w:rsidRDefault="000F1CA9" w:rsidP="006F5D21">
            <w:pPr>
              <w:pStyle w:val="BodyText"/>
              <w:spacing w:line="240" w:lineRule="atLeast"/>
              <w:jc w:val="both"/>
            </w:pPr>
            <w:proofErr w:type="spellStart"/>
            <w:r w:rsidRPr="000F1CA9">
              <w:t>ekarpins</w:t>
            </w:r>
            <w:proofErr w:type="spellEnd"/>
          </w:p>
        </w:tc>
        <w:tc>
          <w:tcPr>
            <w:tcW w:w="1890" w:type="dxa"/>
          </w:tcPr>
          <w:p w14:paraId="14A8D850" w14:textId="77777777" w:rsidR="000F1CA9" w:rsidRPr="000F1CA9" w:rsidRDefault="000F1CA9" w:rsidP="006F5D21">
            <w:pPr>
              <w:pStyle w:val="BodyText"/>
              <w:spacing w:line="240" w:lineRule="atLeast"/>
            </w:pPr>
            <w:r w:rsidRPr="000F1CA9">
              <w:t>PD, Sys. Eng.,</w:t>
            </w:r>
          </w:p>
          <w:p w14:paraId="2C7F27CA" w14:textId="77777777" w:rsidR="000F1CA9" w:rsidRPr="000F1CA9" w:rsidRDefault="000F1CA9" w:rsidP="006F5D21">
            <w:pPr>
              <w:pStyle w:val="BodyText"/>
              <w:spacing w:line="240" w:lineRule="atLeast"/>
            </w:pPr>
            <w:r w:rsidRPr="000F1CA9">
              <w:t>Distributed Feat.</w:t>
            </w:r>
          </w:p>
        </w:tc>
        <w:tc>
          <w:tcPr>
            <w:tcW w:w="1980" w:type="dxa"/>
          </w:tcPr>
          <w:p w14:paraId="2526491A" w14:textId="77777777" w:rsidR="000F1CA9" w:rsidRPr="000F1CA9" w:rsidRDefault="000F1CA9" w:rsidP="006F5D21">
            <w:pPr>
              <w:pStyle w:val="BodyText"/>
              <w:spacing w:line="240" w:lineRule="atLeast"/>
            </w:pPr>
            <w:r w:rsidRPr="000F1CA9">
              <w:t>Core Feature Owner</w:t>
            </w:r>
          </w:p>
        </w:tc>
        <w:tc>
          <w:tcPr>
            <w:tcW w:w="2888" w:type="dxa"/>
          </w:tcPr>
          <w:p w14:paraId="48CF2052" w14:textId="77777777" w:rsidR="000F1CA9" w:rsidRPr="000F1CA9" w:rsidRDefault="000F1CA9" w:rsidP="006F5D21">
            <w:pPr>
              <w:pStyle w:val="BodyText"/>
              <w:spacing w:line="240" w:lineRule="atLeast"/>
            </w:pPr>
            <w:r w:rsidRPr="000F1CA9">
              <w:t>Production Design Lead and Feature Owner</w:t>
            </w:r>
          </w:p>
        </w:tc>
      </w:tr>
      <w:tr w:rsidR="000F1CA9" w14:paraId="00346F62" w14:textId="77777777" w:rsidTr="00993CE5">
        <w:tc>
          <w:tcPr>
            <w:tcW w:w="2245" w:type="dxa"/>
          </w:tcPr>
          <w:p w14:paraId="216B83AD" w14:textId="77777777" w:rsidR="000F1CA9" w:rsidRPr="000F1CA9" w:rsidRDefault="000F1CA9" w:rsidP="006F5D21">
            <w:pPr>
              <w:pStyle w:val="BodyText"/>
              <w:spacing w:line="240" w:lineRule="atLeast"/>
              <w:jc w:val="both"/>
            </w:pPr>
            <w:r w:rsidRPr="000F1CA9">
              <w:t>Farhan Ehsan</w:t>
            </w:r>
          </w:p>
        </w:tc>
        <w:tc>
          <w:tcPr>
            <w:tcW w:w="1170" w:type="dxa"/>
          </w:tcPr>
          <w:p w14:paraId="34A737B3" w14:textId="77777777" w:rsidR="000F1CA9" w:rsidRPr="000F1CA9" w:rsidRDefault="000F1CA9" w:rsidP="006F5D21">
            <w:pPr>
              <w:pStyle w:val="BodyText"/>
              <w:spacing w:line="240" w:lineRule="atLeast"/>
              <w:jc w:val="both"/>
            </w:pPr>
            <w:r w:rsidRPr="000F1CA9">
              <w:t>fehsan2</w:t>
            </w:r>
          </w:p>
        </w:tc>
        <w:tc>
          <w:tcPr>
            <w:tcW w:w="1890" w:type="dxa"/>
          </w:tcPr>
          <w:p w14:paraId="0E109C2E" w14:textId="77777777" w:rsidR="000F1CA9" w:rsidRPr="000F1CA9" w:rsidRDefault="000F1CA9" w:rsidP="006F5D21">
            <w:pPr>
              <w:pStyle w:val="BodyText"/>
              <w:spacing w:line="240" w:lineRule="atLeast"/>
            </w:pPr>
            <w:r w:rsidRPr="000F1CA9">
              <w:t>PD, Sys. Eng.,</w:t>
            </w:r>
          </w:p>
          <w:p w14:paraId="2E44557F" w14:textId="77777777" w:rsidR="000F1CA9" w:rsidRPr="000F1CA9" w:rsidRDefault="000F1CA9" w:rsidP="006F5D21">
            <w:pPr>
              <w:pStyle w:val="BodyText"/>
              <w:spacing w:line="240" w:lineRule="atLeast"/>
            </w:pPr>
            <w:r w:rsidRPr="000F1CA9">
              <w:t>Distributed Feat.</w:t>
            </w:r>
          </w:p>
        </w:tc>
        <w:tc>
          <w:tcPr>
            <w:tcW w:w="1980" w:type="dxa"/>
          </w:tcPr>
          <w:p w14:paraId="0E90B93D" w14:textId="77777777" w:rsidR="000F1CA9" w:rsidRPr="000F1CA9" w:rsidRDefault="000F1CA9" w:rsidP="006F5D21">
            <w:pPr>
              <w:pStyle w:val="BodyText"/>
              <w:spacing w:line="240" w:lineRule="atLeast"/>
            </w:pPr>
            <w:r w:rsidRPr="000F1CA9">
              <w:t>Core Feature Owner</w:t>
            </w:r>
          </w:p>
        </w:tc>
        <w:tc>
          <w:tcPr>
            <w:tcW w:w="2888" w:type="dxa"/>
          </w:tcPr>
          <w:p w14:paraId="611F134E" w14:textId="77777777" w:rsidR="000F1CA9" w:rsidRPr="000F1CA9" w:rsidRDefault="000F1CA9" w:rsidP="006F5D21">
            <w:pPr>
              <w:pStyle w:val="BodyText"/>
              <w:spacing w:line="240" w:lineRule="atLeast"/>
            </w:pPr>
            <w:r w:rsidRPr="000F1CA9">
              <w:t>Production Design Lead and Feature Owner</w:t>
            </w:r>
          </w:p>
        </w:tc>
      </w:tr>
      <w:tr w:rsidR="000F1CA9" w14:paraId="4E748129" w14:textId="77777777" w:rsidTr="00993CE5">
        <w:tc>
          <w:tcPr>
            <w:tcW w:w="2245" w:type="dxa"/>
          </w:tcPr>
          <w:p w14:paraId="76A1A01F" w14:textId="472B4840" w:rsidR="000F1CA9" w:rsidRPr="000F1CA9" w:rsidRDefault="000F1CA9" w:rsidP="006F5D21">
            <w:pPr>
              <w:pStyle w:val="BodyText"/>
              <w:spacing w:line="240" w:lineRule="atLeast"/>
              <w:jc w:val="both"/>
            </w:pPr>
            <w:r w:rsidRPr="000F1CA9">
              <w:t>Aaron Bonnell-</w:t>
            </w:r>
            <w:r>
              <w:t>K</w:t>
            </w:r>
            <w:r w:rsidRPr="000F1CA9">
              <w:t>angas</w:t>
            </w:r>
          </w:p>
        </w:tc>
        <w:tc>
          <w:tcPr>
            <w:tcW w:w="1170" w:type="dxa"/>
          </w:tcPr>
          <w:p w14:paraId="3188B4D5" w14:textId="77777777" w:rsidR="000F1CA9" w:rsidRPr="000F1CA9" w:rsidRDefault="000F1CA9" w:rsidP="006F5D21">
            <w:pPr>
              <w:pStyle w:val="BodyText"/>
              <w:spacing w:line="240" w:lineRule="atLeast"/>
              <w:jc w:val="both"/>
            </w:pPr>
            <w:r w:rsidRPr="000F1CA9">
              <w:t>Abonnel1</w:t>
            </w:r>
          </w:p>
        </w:tc>
        <w:tc>
          <w:tcPr>
            <w:tcW w:w="1890" w:type="dxa"/>
          </w:tcPr>
          <w:p w14:paraId="648E2312" w14:textId="77777777" w:rsidR="000F1CA9" w:rsidRPr="000F1CA9" w:rsidRDefault="000F1CA9" w:rsidP="006F5D21">
            <w:pPr>
              <w:pStyle w:val="BodyText"/>
              <w:spacing w:line="240" w:lineRule="atLeast"/>
            </w:pPr>
            <w:r w:rsidRPr="000F1CA9">
              <w:t>PD, Sys. Eng.,</w:t>
            </w:r>
          </w:p>
          <w:p w14:paraId="3BE4659F" w14:textId="77777777" w:rsidR="000F1CA9" w:rsidRPr="000F1CA9" w:rsidRDefault="000F1CA9" w:rsidP="006F5D21">
            <w:pPr>
              <w:pStyle w:val="BodyText"/>
              <w:spacing w:line="240" w:lineRule="atLeast"/>
            </w:pPr>
            <w:r w:rsidRPr="000F1CA9">
              <w:t>Distributed Feat.</w:t>
            </w:r>
          </w:p>
        </w:tc>
        <w:tc>
          <w:tcPr>
            <w:tcW w:w="1980" w:type="dxa"/>
          </w:tcPr>
          <w:p w14:paraId="441B56CF" w14:textId="77777777" w:rsidR="000F1CA9" w:rsidRPr="000F1CA9" w:rsidRDefault="000F1CA9" w:rsidP="006F5D21">
            <w:pPr>
              <w:pStyle w:val="BodyText"/>
              <w:spacing w:line="240" w:lineRule="atLeast"/>
            </w:pPr>
            <w:r w:rsidRPr="000F1CA9">
              <w:t>Core Feature Owner</w:t>
            </w:r>
          </w:p>
        </w:tc>
        <w:tc>
          <w:tcPr>
            <w:tcW w:w="2888" w:type="dxa"/>
          </w:tcPr>
          <w:p w14:paraId="67DE1911" w14:textId="77777777" w:rsidR="000F1CA9" w:rsidRPr="000F1CA9" w:rsidRDefault="000F1CA9" w:rsidP="006F5D21">
            <w:pPr>
              <w:pStyle w:val="BodyText"/>
              <w:spacing w:line="240" w:lineRule="atLeast"/>
            </w:pPr>
            <w:r w:rsidRPr="000F1CA9">
              <w:t>Production Design Lead and Feature Owner</w:t>
            </w:r>
          </w:p>
        </w:tc>
      </w:tr>
      <w:tr w:rsidR="000F1CA9" w14:paraId="6E349082" w14:textId="77777777" w:rsidTr="00993CE5">
        <w:tc>
          <w:tcPr>
            <w:tcW w:w="2245" w:type="dxa"/>
          </w:tcPr>
          <w:p w14:paraId="668BCF85" w14:textId="77777777" w:rsidR="000F1CA9" w:rsidRPr="000F1CA9" w:rsidRDefault="000F1CA9" w:rsidP="006F5D21">
            <w:pPr>
              <w:pStyle w:val="BodyText"/>
              <w:spacing w:line="240" w:lineRule="atLeast"/>
              <w:jc w:val="both"/>
            </w:pPr>
            <w:r w:rsidRPr="000F1CA9">
              <w:t>Reinaldo Sepulveda</w:t>
            </w:r>
          </w:p>
        </w:tc>
        <w:tc>
          <w:tcPr>
            <w:tcW w:w="1170" w:type="dxa"/>
          </w:tcPr>
          <w:p w14:paraId="1CA5020D" w14:textId="77777777" w:rsidR="000F1CA9" w:rsidRPr="000F1CA9" w:rsidRDefault="000F1CA9" w:rsidP="006F5D21">
            <w:pPr>
              <w:pStyle w:val="BodyText"/>
              <w:spacing w:line="240" w:lineRule="atLeast"/>
              <w:jc w:val="both"/>
            </w:pPr>
            <w:r w:rsidRPr="000F1CA9">
              <w:t>Rsepulv6</w:t>
            </w:r>
          </w:p>
        </w:tc>
        <w:tc>
          <w:tcPr>
            <w:tcW w:w="1890" w:type="dxa"/>
          </w:tcPr>
          <w:p w14:paraId="014C734F" w14:textId="77777777" w:rsidR="000F1CA9" w:rsidRPr="000F1CA9" w:rsidRDefault="000F1CA9" w:rsidP="006F5D21">
            <w:pPr>
              <w:pStyle w:val="BodyText"/>
              <w:spacing w:line="240" w:lineRule="atLeast"/>
            </w:pPr>
            <w:r w:rsidRPr="000F1CA9">
              <w:t>PD, Sys. Eng.,</w:t>
            </w:r>
          </w:p>
          <w:p w14:paraId="6CF05538" w14:textId="77777777" w:rsidR="000F1CA9" w:rsidRPr="000F1CA9" w:rsidRDefault="000F1CA9" w:rsidP="006F5D21">
            <w:pPr>
              <w:pStyle w:val="BodyText"/>
              <w:spacing w:line="240" w:lineRule="atLeast"/>
            </w:pPr>
            <w:r w:rsidRPr="000F1CA9">
              <w:t>Distributed Feat.</w:t>
            </w:r>
          </w:p>
        </w:tc>
        <w:tc>
          <w:tcPr>
            <w:tcW w:w="1980" w:type="dxa"/>
          </w:tcPr>
          <w:p w14:paraId="5B023609" w14:textId="77777777" w:rsidR="000F1CA9" w:rsidRPr="000F1CA9" w:rsidRDefault="000F1CA9" w:rsidP="006F5D21">
            <w:pPr>
              <w:pStyle w:val="BodyText"/>
              <w:spacing w:line="240" w:lineRule="atLeast"/>
            </w:pPr>
            <w:r w:rsidRPr="000F1CA9">
              <w:t>Core Feature Owner</w:t>
            </w:r>
          </w:p>
        </w:tc>
        <w:tc>
          <w:tcPr>
            <w:tcW w:w="2888" w:type="dxa"/>
          </w:tcPr>
          <w:p w14:paraId="7EDFE3D6" w14:textId="77777777" w:rsidR="000F1CA9" w:rsidRPr="000F1CA9" w:rsidRDefault="000F1CA9" w:rsidP="006F5D21">
            <w:pPr>
              <w:pStyle w:val="BodyText"/>
              <w:spacing w:line="240" w:lineRule="atLeast"/>
            </w:pPr>
            <w:r w:rsidRPr="000F1CA9">
              <w:t>Production Design Lead and Feature Owner</w:t>
            </w:r>
          </w:p>
        </w:tc>
      </w:tr>
      <w:tr w:rsidR="000F1CA9" w14:paraId="350FFF0D" w14:textId="77777777" w:rsidTr="00993CE5">
        <w:tc>
          <w:tcPr>
            <w:tcW w:w="2245" w:type="dxa"/>
          </w:tcPr>
          <w:p w14:paraId="7198D085" w14:textId="77777777" w:rsidR="000F1CA9" w:rsidRPr="000F1CA9" w:rsidRDefault="000F1CA9" w:rsidP="006F5D21">
            <w:pPr>
              <w:pStyle w:val="BodyText"/>
              <w:spacing w:line="240" w:lineRule="atLeast"/>
              <w:jc w:val="both"/>
            </w:pPr>
            <w:r w:rsidRPr="000F1CA9">
              <w:t>Matt Swis</w:t>
            </w:r>
          </w:p>
        </w:tc>
        <w:tc>
          <w:tcPr>
            <w:tcW w:w="1170" w:type="dxa"/>
          </w:tcPr>
          <w:p w14:paraId="0E8483EB" w14:textId="77777777" w:rsidR="000F1CA9" w:rsidRPr="000F1CA9" w:rsidRDefault="000F1CA9" w:rsidP="006F5D21">
            <w:pPr>
              <w:pStyle w:val="BodyText"/>
              <w:spacing w:line="240" w:lineRule="atLeast"/>
              <w:jc w:val="both"/>
            </w:pPr>
            <w:proofErr w:type="spellStart"/>
            <w:r w:rsidRPr="000F1CA9">
              <w:t>mswis</w:t>
            </w:r>
            <w:proofErr w:type="spellEnd"/>
          </w:p>
        </w:tc>
        <w:tc>
          <w:tcPr>
            <w:tcW w:w="1890" w:type="dxa"/>
          </w:tcPr>
          <w:p w14:paraId="0CC57CC1" w14:textId="77777777" w:rsidR="000F1CA9" w:rsidRPr="000F1CA9" w:rsidRDefault="000F1CA9" w:rsidP="006F5D21">
            <w:pPr>
              <w:pStyle w:val="BodyText"/>
              <w:spacing w:line="240" w:lineRule="atLeast"/>
            </w:pPr>
            <w:r w:rsidRPr="000F1CA9">
              <w:t>PD, EESE, Body &amp; Security Elec.</w:t>
            </w:r>
          </w:p>
        </w:tc>
        <w:tc>
          <w:tcPr>
            <w:tcW w:w="1980" w:type="dxa"/>
          </w:tcPr>
          <w:p w14:paraId="0F4FBC4D" w14:textId="77777777" w:rsidR="000F1CA9" w:rsidRPr="000F1CA9" w:rsidRDefault="000F1CA9" w:rsidP="006F5D21">
            <w:pPr>
              <w:pStyle w:val="BodyText"/>
              <w:spacing w:line="240" w:lineRule="atLeast"/>
            </w:pPr>
            <w:r w:rsidRPr="000F1CA9">
              <w:t>Core Security &amp; RF Supervisor</w:t>
            </w:r>
          </w:p>
        </w:tc>
        <w:tc>
          <w:tcPr>
            <w:tcW w:w="2888" w:type="dxa"/>
          </w:tcPr>
          <w:p w14:paraId="00F794B1" w14:textId="77777777" w:rsidR="000F1CA9" w:rsidRPr="000F1CA9" w:rsidRDefault="000F1CA9" w:rsidP="006F5D21">
            <w:pPr>
              <w:pStyle w:val="BodyText"/>
              <w:spacing w:line="240" w:lineRule="atLeast"/>
            </w:pPr>
            <w:r w:rsidRPr="000F1CA9">
              <w:t>NFC System Owner Supervisor</w:t>
            </w:r>
          </w:p>
        </w:tc>
      </w:tr>
      <w:tr w:rsidR="000F1CA9" w14:paraId="29233E59" w14:textId="77777777" w:rsidTr="00993CE5">
        <w:tc>
          <w:tcPr>
            <w:tcW w:w="2245" w:type="dxa"/>
          </w:tcPr>
          <w:p w14:paraId="41B86AC5" w14:textId="77777777" w:rsidR="000F1CA9" w:rsidRPr="000F1CA9" w:rsidRDefault="000F1CA9" w:rsidP="006F5D21">
            <w:pPr>
              <w:pStyle w:val="BodyText"/>
              <w:spacing w:line="240" w:lineRule="atLeast"/>
              <w:jc w:val="both"/>
            </w:pPr>
            <w:r w:rsidRPr="000F1CA9">
              <w:t>Nisha Patel</w:t>
            </w:r>
          </w:p>
        </w:tc>
        <w:tc>
          <w:tcPr>
            <w:tcW w:w="1170" w:type="dxa"/>
          </w:tcPr>
          <w:p w14:paraId="5AE4CCC3" w14:textId="77777777" w:rsidR="000F1CA9" w:rsidRPr="000F1CA9" w:rsidRDefault="000F1CA9" w:rsidP="006F5D21">
            <w:pPr>
              <w:pStyle w:val="BodyText"/>
              <w:spacing w:line="240" w:lineRule="atLeast"/>
              <w:jc w:val="both"/>
            </w:pPr>
            <w:r w:rsidRPr="000F1CA9">
              <w:t>npate152</w:t>
            </w:r>
          </w:p>
        </w:tc>
        <w:tc>
          <w:tcPr>
            <w:tcW w:w="1890" w:type="dxa"/>
          </w:tcPr>
          <w:p w14:paraId="1690380C" w14:textId="77777777" w:rsidR="000F1CA9" w:rsidRPr="000F1CA9" w:rsidRDefault="000F1CA9" w:rsidP="006F5D21">
            <w:pPr>
              <w:pStyle w:val="BodyText"/>
              <w:spacing w:line="240" w:lineRule="atLeast"/>
            </w:pPr>
            <w:r w:rsidRPr="000F1CA9">
              <w:t>PD, EESE, Body &amp; Security Elec.</w:t>
            </w:r>
          </w:p>
        </w:tc>
        <w:tc>
          <w:tcPr>
            <w:tcW w:w="1980" w:type="dxa"/>
          </w:tcPr>
          <w:p w14:paraId="35C2EAB8" w14:textId="77777777" w:rsidR="000F1CA9" w:rsidRPr="000F1CA9" w:rsidRDefault="000F1CA9" w:rsidP="006F5D21">
            <w:pPr>
              <w:pStyle w:val="BodyText"/>
              <w:spacing w:line="240" w:lineRule="atLeast"/>
            </w:pPr>
            <w:r w:rsidRPr="000F1CA9">
              <w:t>Core NFC Engineer</w:t>
            </w:r>
          </w:p>
        </w:tc>
        <w:tc>
          <w:tcPr>
            <w:tcW w:w="2888" w:type="dxa"/>
          </w:tcPr>
          <w:p w14:paraId="11B35DD4" w14:textId="77777777" w:rsidR="000F1CA9" w:rsidRPr="000F1CA9" w:rsidRDefault="000F1CA9" w:rsidP="006F5D21">
            <w:pPr>
              <w:pStyle w:val="BodyText"/>
              <w:spacing w:line="240" w:lineRule="atLeast"/>
            </w:pPr>
            <w:r w:rsidRPr="000F1CA9">
              <w:t>NFC System Owner</w:t>
            </w:r>
          </w:p>
        </w:tc>
      </w:tr>
      <w:tr w:rsidR="000F1CA9" w14:paraId="12894711" w14:textId="77777777" w:rsidTr="00993CE5">
        <w:tc>
          <w:tcPr>
            <w:tcW w:w="2245" w:type="dxa"/>
          </w:tcPr>
          <w:p w14:paraId="481B95E0" w14:textId="77777777" w:rsidR="000F1CA9" w:rsidRPr="000F1CA9" w:rsidRDefault="000F1CA9" w:rsidP="006F5D21">
            <w:pPr>
              <w:pStyle w:val="BodyText"/>
              <w:spacing w:line="240" w:lineRule="atLeast"/>
              <w:jc w:val="both"/>
            </w:pPr>
            <w:r w:rsidRPr="000F1CA9">
              <w:t>David Hernandez</w:t>
            </w:r>
          </w:p>
        </w:tc>
        <w:tc>
          <w:tcPr>
            <w:tcW w:w="1170" w:type="dxa"/>
          </w:tcPr>
          <w:p w14:paraId="65519F65" w14:textId="77777777" w:rsidR="000F1CA9" w:rsidRPr="000F1CA9" w:rsidRDefault="000F1CA9" w:rsidP="006F5D21">
            <w:pPr>
              <w:pStyle w:val="BodyText"/>
              <w:spacing w:line="240" w:lineRule="atLeast"/>
              <w:jc w:val="both"/>
            </w:pPr>
            <w:r w:rsidRPr="000F1CA9">
              <w:t>dhern138</w:t>
            </w:r>
          </w:p>
        </w:tc>
        <w:tc>
          <w:tcPr>
            <w:tcW w:w="1890" w:type="dxa"/>
          </w:tcPr>
          <w:p w14:paraId="075CCA8C" w14:textId="77777777" w:rsidR="000F1CA9" w:rsidRPr="000F1CA9" w:rsidRDefault="000F1CA9" w:rsidP="006F5D21">
            <w:pPr>
              <w:pStyle w:val="BodyText"/>
              <w:spacing w:line="240" w:lineRule="atLeast"/>
            </w:pPr>
            <w:r w:rsidRPr="000F1CA9">
              <w:t>PD, EESE, Body &amp; Security Elec.</w:t>
            </w:r>
          </w:p>
        </w:tc>
        <w:tc>
          <w:tcPr>
            <w:tcW w:w="1980" w:type="dxa"/>
          </w:tcPr>
          <w:p w14:paraId="0DD32312" w14:textId="77777777" w:rsidR="000F1CA9" w:rsidRPr="000F1CA9" w:rsidRDefault="000F1CA9" w:rsidP="006F5D21">
            <w:pPr>
              <w:pStyle w:val="BodyText"/>
              <w:spacing w:line="240" w:lineRule="atLeast"/>
            </w:pPr>
            <w:r w:rsidRPr="000F1CA9">
              <w:t>Core NFC Engineer</w:t>
            </w:r>
          </w:p>
        </w:tc>
        <w:tc>
          <w:tcPr>
            <w:tcW w:w="2888" w:type="dxa"/>
          </w:tcPr>
          <w:p w14:paraId="77F52494" w14:textId="77777777" w:rsidR="000F1CA9" w:rsidRPr="000F1CA9" w:rsidRDefault="000F1CA9" w:rsidP="006F5D21">
            <w:pPr>
              <w:pStyle w:val="BodyText"/>
              <w:spacing w:line="240" w:lineRule="atLeast"/>
            </w:pPr>
            <w:r w:rsidRPr="000F1CA9">
              <w:t>NFC System Owner</w:t>
            </w:r>
          </w:p>
        </w:tc>
      </w:tr>
      <w:tr w:rsidR="000F1CA9" w14:paraId="609546DF" w14:textId="77777777" w:rsidTr="00993CE5">
        <w:tc>
          <w:tcPr>
            <w:tcW w:w="2245" w:type="dxa"/>
          </w:tcPr>
          <w:p w14:paraId="3778100C" w14:textId="77777777" w:rsidR="000F1CA9" w:rsidRPr="000F1CA9" w:rsidRDefault="000F1CA9" w:rsidP="006F5D21">
            <w:pPr>
              <w:pStyle w:val="BodyText"/>
              <w:spacing w:line="240" w:lineRule="atLeast"/>
              <w:jc w:val="both"/>
            </w:pPr>
            <w:r w:rsidRPr="000F1CA9">
              <w:t>Suthagaran Nagarasa</w:t>
            </w:r>
          </w:p>
        </w:tc>
        <w:tc>
          <w:tcPr>
            <w:tcW w:w="1170" w:type="dxa"/>
          </w:tcPr>
          <w:p w14:paraId="140C7108" w14:textId="77777777" w:rsidR="000F1CA9" w:rsidRPr="000F1CA9" w:rsidRDefault="000F1CA9" w:rsidP="006F5D21">
            <w:pPr>
              <w:pStyle w:val="BodyText"/>
              <w:spacing w:line="240" w:lineRule="atLeast"/>
              <w:jc w:val="both"/>
            </w:pPr>
            <w:proofErr w:type="spellStart"/>
            <w:r w:rsidRPr="000F1CA9">
              <w:t>snagaras</w:t>
            </w:r>
            <w:proofErr w:type="spellEnd"/>
          </w:p>
        </w:tc>
        <w:tc>
          <w:tcPr>
            <w:tcW w:w="1890" w:type="dxa"/>
          </w:tcPr>
          <w:p w14:paraId="3C58FD20" w14:textId="77777777" w:rsidR="000F1CA9" w:rsidRPr="000F1CA9" w:rsidRDefault="000F1CA9" w:rsidP="006F5D21">
            <w:pPr>
              <w:pStyle w:val="BodyText"/>
              <w:spacing w:line="240" w:lineRule="atLeast"/>
            </w:pPr>
            <w:r w:rsidRPr="000F1CA9">
              <w:t>PD, EESE, Body &amp; Security Elec.</w:t>
            </w:r>
          </w:p>
        </w:tc>
        <w:tc>
          <w:tcPr>
            <w:tcW w:w="1980" w:type="dxa"/>
          </w:tcPr>
          <w:p w14:paraId="3CF37776" w14:textId="77777777" w:rsidR="000F1CA9" w:rsidRPr="000F1CA9" w:rsidRDefault="000F1CA9" w:rsidP="006F5D21">
            <w:pPr>
              <w:pStyle w:val="BodyText"/>
              <w:spacing w:line="240" w:lineRule="atLeast"/>
            </w:pPr>
            <w:r w:rsidRPr="000F1CA9">
              <w:t>Core NFC Engineer</w:t>
            </w:r>
          </w:p>
        </w:tc>
        <w:tc>
          <w:tcPr>
            <w:tcW w:w="2888" w:type="dxa"/>
          </w:tcPr>
          <w:p w14:paraId="633AC49B" w14:textId="77777777" w:rsidR="000F1CA9" w:rsidRPr="000F1CA9" w:rsidRDefault="000F1CA9" w:rsidP="006F5D21">
            <w:pPr>
              <w:pStyle w:val="BodyText"/>
              <w:spacing w:line="240" w:lineRule="atLeast"/>
            </w:pPr>
            <w:r w:rsidRPr="000F1CA9">
              <w:t>NFC System Owner</w:t>
            </w:r>
          </w:p>
        </w:tc>
      </w:tr>
      <w:tr w:rsidR="000F1CA9" w14:paraId="7C633154" w14:textId="77777777" w:rsidTr="00993CE5">
        <w:tc>
          <w:tcPr>
            <w:tcW w:w="2245" w:type="dxa"/>
            <w:shd w:val="clear" w:color="auto" w:fill="auto"/>
          </w:tcPr>
          <w:p w14:paraId="59CCCDAC" w14:textId="77777777" w:rsidR="000F1CA9" w:rsidRPr="000F1CA9" w:rsidRDefault="000F1CA9" w:rsidP="006F5D21">
            <w:pPr>
              <w:pStyle w:val="BodyText"/>
              <w:spacing w:line="240" w:lineRule="atLeast"/>
              <w:jc w:val="both"/>
            </w:pPr>
            <w:r w:rsidRPr="000F1CA9">
              <w:t>Kevin Hille</w:t>
            </w:r>
          </w:p>
        </w:tc>
        <w:tc>
          <w:tcPr>
            <w:tcW w:w="1170" w:type="dxa"/>
            <w:shd w:val="clear" w:color="auto" w:fill="auto"/>
          </w:tcPr>
          <w:p w14:paraId="20FB3892" w14:textId="77777777" w:rsidR="000F1CA9" w:rsidRPr="000F1CA9" w:rsidRDefault="000F1CA9" w:rsidP="006F5D21">
            <w:pPr>
              <w:pStyle w:val="BodyText"/>
              <w:spacing w:line="240" w:lineRule="atLeast"/>
              <w:jc w:val="both"/>
            </w:pPr>
            <w:proofErr w:type="spellStart"/>
            <w:r w:rsidRPr="000F1CA9">
              <w:t>khille</w:t>
            </w:r>
            <w:proofErr w:type="spellEnd"/>
          </w:p>
        </w:tc>
        <w:tc>
          <w:tcPr>
            <w:tcW w:w="1890" w:type="dxa"/>
            <w:shd w:val="clear" w:color="auto" w:fill="auto"/>
          </w:tcPr>
          <w:p w14:paraId="60B600E5" w14:textId="77777777" w:rsidR="000F1CA9" w:rsidRPr="000F1CA9" w:rsidRDefault="000F1CA9" w:rsidP="006F5D21">
            <w:pPr>
              <w:pStyle w:val="BodyText"/>
              <w:spacing w:line="240" w:lineRule="atLeast"/>
            </w:pPr>
            <w:r w:rsidRPr="000F1CA9">
              <w:t>PD, EESE, Body &amp; DAT SW</w:t>
            </w:r>
          </w:p>
        </w:tc>
        <w:tc>
          <w:tcPr>
            <w:tcW w:w="1980" w:type="dxa"/>
            <w:shd w:val="clear" w:color="auto" w:fill="auto"/>
          </w:tcPr>
          <w:p w14:paraId="414D3273" w14:textId="77777777" w:rsidR="000F1CA9" w:rsidRPr="000F1CA9" w:rsidRDefault="000F1CA9" w:rsidP="006F5D21">
            <w:pPr>
              <w:pStyle w:val="BodyText"/>
              <w:spacing w:line="240" w:lineRule="atLeast"/>
            </w:pPr>
            <w:r w:rsidRPr="000F1CA9">
              <w:t xml:space="preserve">Technical Specialist – </w:t>
            </w:r>
            <w:proofErr w:type="spellStart"/>
            <w:r w:rsidRPr="000F1CA9">
              <w:t>Immob</w:t>
            </w:r>
            <w:proofErr w:type="spellEnd"/>
            <w:r w:rsidRPr="000F1CA9">
              <w:t>.</w:t>
            </w:r>
          </w:p>
        </w:tc>
        <w:tc>
          <w:tcPr>
            <w:tcW w:w="2888" w:type="dxa"/>
          </w:tcPr>
          <w:p w14:paraId="499536C6" w14:textId="77777777" w:rsidR="000F1CA9" w:rsidRPr="000F1CA9" w:rsidRDefault="000F1CA9" w:rsidP="006F5D21">
            <w:pPr>
              <w:pStyle w:val="BodyText"/>
              <w:spacing w:line="240" w:lineRule="atLeast"/>
            </w:pPr>
            <w:r w:rsidRPr="000F1CA9">
              <w:t>NFC Immobilizer Function Owner, Design Support</w:t>
            </w:r>
          </w:p>
        </w:tc>
      </w:tr>
      <w:tr w:rsidR="000F1CA9" w14:paraId="7C3749CF" w14:textId="77777777" w:rsidTr="00993CE5">
        <w:tc>
          <w:tcPr>
            <w:tcW w:w="2245" w:type="dxa"/>
            <w:shd w:val="clear" w:color="auto" w:fill="auto"/>
          </w:tcPr>
          <w:p w14:paraId="046856D6" w14:textId="77777777" w:rsidR="000F1CA9" w:rsidRPr="000F1CA9" w:rsidRDefault="000F1CA9" w:rsidP="006F5D21">
            <w:pPr>
              <w:pStyle w:val="BodyText"/>
              <w:spacing w:line="240" w:lineRule="atLeast"/>
              <w:jc w:val="both"/>
            </w:pPr>
            <w:r w:rsidRPr="000F1CA9">
              <w:t>John Ricks</w:t>
            </w:r>
          </w:p>
        </w:tc>
        <w:tc>
          <w:tcPr>
            <w:tcW w:w="1170" w:type="dxa"/>
            <w:shd w:val="clear" w:color="auto" w:fill="auto"/>
          </w:tcPr>
          <w:p w14:paraId="31D7F1D6" w14:textId="77777777" w:rsidR="000F1CA9" w:rsidRPr="000F1CA9" w:rsidRDefault="000F1CA9" w:rsidP="006F5D21">
            <w:pPr>
              <w:pStyle w:val="BodyText"/>
              <w:spacing w:line="240" w:lineRule="atLeast"/>
              <w:jc w:val="both"/>
            </w:pPr>
            <w:r w:rsidRPr="000F1CA9">
              <w:t>jricks7</w:t>
            </w:r>
          </w:p>
        </w:tc>
        <w:tc>
          <w:tcPr>
            <w:tcW w:w="1890" w:type="dxa"/>
            <w:shd w:val="clear" w:color="auto" w:fill="auto"/>
          </w:tcPr>
          <w:p w14:paraId="44656B05" w14:textId="77777777" w:rsidR="000F1CA9" w:rsidRPr="000F1CA9" w:rsidRDefault="000F1CA9" w:rsidP="006F5D21">
            <w:pPr>
              <w:pStyle w:val="BodyText"/>
              <w:spacing w:line="240" w:lineRule="atLeast"/>
            </w:pPr>
            <w:r w:rsidRPr="000F1CA9">
              <w:t>PD, EESE, Body &amp; DAT SW</w:t>
            </w:r>
          </w:p>
        </w:tc>
        <w:tc>
          <w:tcPr>
            <w:tcW w:w="1980" w:type="dxa"/>
            <w:shd w:val="clear" w:color="auto" w:fill="auto"/>
          </w:tcPr>
          <w:p w14:paraId="01C77536" w14:textId="77777777" w:rsidR="000F1CA9" w:rsidRPr="000F1CA9" w:rsidRDefault="000F1CA9" w:rsidP="006F5D21">
            <w:pPr>
              <w:pStyle w:val="BodyText"/>
              <w:spacing w:line="240" w:lineRule="atLeast"/>
            </w:pPr>
            <w:r w:rsidRPr="000F1CA9">
              <w:t>Software Supervisor</w:t>
            </w:r>
          </w:p>
        </w:tc>
        <w:tc>
          <w:tcPr>
            <w:tcW w:w="2888" w:type="dxa"/>
          </w:tcPr>
          <w:p w14:paraId="5BE85CA7" w14:textId="77777777" w:rsidR="000F1CA9" w:rsidRPr="000F1CA9" w:rsidRDefault="000F1CA9" w:rsidP="006F5D21">
            <w:pPr>
              <w:pStyle w:val="BodyText"/>
              <w:spacing w:line="240" w:lineRule="atLeast"/>
            </w:pPr>
            <w:r w:rsidRPr="000F1CA9">
              <w:t>Software Supervisor</w:t>
            </w:r>
          </w:p>
        </w:tc>
      </w:tr>
      <w:tr w:rsidR="000F1CA9" w:rsidRPr="009332BE" w14:paraId="20917F3B" w14:textId="77777777" w:rsidTr="00993CE5">
        <w:tc>
          <w:tcPr>
            <w:tcW w:w="2245" w:type="dxa"/>
            <w:shd w:val="clear" w:color="auto" w:fill="auto"/>
          </w:tcPr>
          <w:p w14:paraId="7017848E" w14:textId="77777777" w:rsidR="000F1CA9" w:rsidRPr="000F1CA9" w:rsidRDefault="000F1CA9" w:rsidP="006F5D21">
            <w:pPr>
              <w:pStyle w:val="BodyText"/>
              <w:spacing w:line="240" w:lineRule="atLeast"/>
              <w:jc w:val="both"/>
            </w:pPr>
            <w:r w:rsidRPr="000F1CA9">
              <w:t>John Popovecz</w:t>
            </w:r>
          </w:p>
        </w:tc>
        <w:tc>
          <w:tcPr>
            <w:tcW w:w="1170" w:type="dxa"/>
            <w:shd w:val="clear" w:color="auto" w:fill="auto"/>
          </w:tcPr>
          <w:p w14:paraId="51452D40" w14:textId="77777777" w:rsidR="000F1CA9" w:rsidRPr="000F1CA9" w:rsidRDefault="000F1CA9" w:rsidP="006F5D21">
            <w:pPr>
              <w:pStyle w:val="BodyText"/>
              <w:spacing w:line="240" w:lineRule="atLeast"/>
              <w:jc w:val="both"/>
            </w:pPr>
            <w:proofErr w:type="spellStart"/>
            <w:r w:rsidRPr="000F1CA9">
              <w:t>jpopovec</w:t>
            </w:r>
            <w:proofErr w:type="spellEnd"/>
          </w:p>
        </w:tc>
        <w:tc>
          <w:tcPr>
            <w:tcW w:w="1890" w:type="dxa"/>
            <w:shd w:val="clear" w:color="auto" w:fill="auto"/>
          </w:tcPr>
          <w:p w14:paraId="65E5DF38" w14:textId="77777777" w:rsidR="000F1CA9" w:rsidRPr="000F1CA9" w:rsidRDefault="000F1CA9" w:rsidP="006F5D21">
            <w:pPr>
              <w:pStyle w:val="BodyText"/>
              <w:spacing w:line="240" w:lineRule="atLeast"/>
            </w:pPr>
            <w:r w:rsidRPr="000F1CA9">
              <w:t>PD, EESE, Body &amp; DAT SW</w:t>
            </w:r>
          </w:p>
        </w:tc>
        <w:tc>
          <w:tcPr>
            <w:tcW w:w="1980" w:type="dxa"/>
            <w:shd w:val="clear" w:color="auto" w:fill="auto"/>
          </w:tcPr>
          <w:p w14:paraId="3EB1418F" w14:textId="77777777" w:rsidR="000F1CA9" w:rsidRPr="000F1CA9" w:rsidRDefault="000F1CA9" w:rsidP="006F5D21">
            <w:pPr>
              <w:pStyle w:val="BodyText"/>
              <w:spacing w:line="240" w:lineRule="atLeast"/>
            </w:pPr>
            <w:r w:rsidRPr="000F1CA9">
              <w:t>Body Module SW Supervisor</w:t>
            </w:r>
          </w:p>
        </w:tc>
        <w:tc>
          <w:tcPr>
            <w:tcW w:w="2888" w:type="dxa"/>
          </w:tcPr>
          <w:p w14:paraId="312CD91A" w14:textId="77777777" w:rsidR="000F1CA9" w:rsidRPr="000F1CA9" w:rsidRDefault="000F1CA9" w:rsidP="006F5D21">
            <w:pPr>
              <w:pStyle w:val="BodyText"/>
              <w:spacing w:line="240" w:lineRule="atLeast"/>
            </w:pPr>
            <w:r w:rsidRPr="000F1CA9">
              <w:t>Body Module SW Supervisor</w:t>
            </w:r>
          </w:p>
        </w:tc>
      </w:tr>
      <w:tr w:rsidR="000F1CA9" w:rsidRPr="009332BE" w14:paraId="3EABE7F9" w14:textId="77777777" w:rsidTr="00993CE5">
        <w:tc>
          <w:tcPr>
            <w:tcW w:w="2245" w:type="dxa"/>
            <w:shd w:val="clear" w:color="auto" w:fill="auto"/>
          </w:tcPr>
          <w:p w14:paraId="08CACA89" w14:textId="77777777" w:rsidR="000F1CA9" w:rsidRPr="000F1CA9" w:rsidRDefault="000F1CA9" w:rsidP="006F5D21">
            <w:pPr>
              <w:pStyle w:val="BodyText"/>
              <w:spacing w:line="240" w:lineRule="atLeast"/>
              <w:jc w:val="both"/>
            </w:pPr>
            <w:r w:rsidRPr="000F1CA9">
              <w:t>Hosam Irsheid</w:t>
            </w:r>
          </w:p>
        </w:tc>
        <w:tc>
          <w:tcPr>
            <w:tcW w:w="1170" w:type="dxa"/>
            <w:shd w:val="clear" w:color="auto" w:fill="auto"/>
          </w:tcPr>
          <w:p w14:paraId="66C8A3E9" w14:textId="77777777" w:rsidR="000F1CA9" w:rsidRPr="000F1CA9" w:rsidRDefault="000F1CA9" w:rsidP="006F5D21">
            <w:pPr>
              <w:pStyle w:val="BodyText"/>
              <w:spacing w:line="240" w:lineRule="atLeast"/>
              <w:jc w:val="both"/>
            </w:pPr>
            <w:proofErr w:type="spellStart"/>
            <w:r w:rsidRPr="000F1CA9">
              <w:t>hirsheid</w:t>
            </w:r>
            <w:proofErr w:type="spellEnd"/>
          </w:p>
        </w:tc>
        <w:tc>
          <w:tcPr>
            <w:tcW w:w="1890" w:type="dxa"/>
            <w:shd w:val="clear" w:color="auto" w:fill="auto"/>
          </w:tcPr>
          <w:p w14:paraId="3A45200D" w14:textId="77777777" w:rsidR="000F1CA9" w:rsidRPr="000F1CA9" w:rsidRDefault="000F1CA9" w:rsidP="006F5D21">
            <w:pPr>
              <w:pStyle w:val="BodyText"/>
              <w:spacing w:line="240" w:lineRule="atLeast"/>
            </w:pPr>
            <w:r w:rsidRPr="000F1CA9">
              <w:t>PD, EESE, Body &amp; DAT SW</w:t>
            </w:r>
          </w:p>
        </w:tc>
        <w:tc>
          <w:tcPr>
            <w:tcW w:w="1980" w:type="dxa"/>
            <w:shd w:val="clear" w:color="auto" w:fill="auto"/>
          </w:tcPr>
          <w:p w14:paraId="08EB569D" w14:textId="77777777" w:rsidR="000F1CA9" w:rsidRPr="000F1CA9" w:rsidRDefault="000F1CA9" w:rsidP="006F5D21">
            <w:pPr>
              <w:pStyle w:val="BodyText"/>
              <w:spacing w:line="240" w:lineRule="atLeast"/>
            </w:pPr>
            <w:r w:rsidRPr="000F1CA9">
              <w:t>Software Engineer</w:t>
            </w:r>
          </w:p>
        </w:tc>
        <w:tc>
          <w:tcPr>
            <w:tcW w:w="2888" w:type="dxa"/>
          </w:tcPr>
          <w:p w14:paraId="476667E0" w14:textId="77777777" w:rsidR="000F1CA9" w:rsidRPr="000F1CA9" w:rsidRDefault="000F1CA9" w:rsidP="006F5D21">
            <w:pPr>
              <w:pStyle w:val="BodyText"/>
              <w:spacing w:line="240" w:lineRule="atLeast"/>
            </w:pPr>
            <w:r w:rsidRPr="000F1CA9">
              <w:t>Software Design</w:t>
            </w:r>
          </w:p>
        </w:tc>
      </w:tr>
      <w:tr w:rsidR="000F1CA9" w:rsidRPr="009332BE" w14:paraId="79708838" w14:textId="77777777" w:rsidTr="00993CE5">
        <w:tc>
          <w:tcPr>
            <w:tcW w:w="2245" w:type="dxa"/>
          </w:tcPr>
          <w:p w14:paraId="63EF0F00" w14:textId="77777777" w:rsidR="000F1CA9" w:rsidRPr="000F1CA9" w:rsidRDefault="000F1CA9" w:rsidP="006F5D21">
            <w:pPr>
              <w:pStyle w:val="BodyText"/>
              <w:spacing w:line="240" w:lineRule="atLeast"/>
              <w:jc w:val="both"/>
            </w:pPr>
            <w:r w:rsidRPr="000F1CA9">
              <w:t>Sam Mehdi</w:t>
            </w:r>
          </w:p>
        </w:tc>
        <w:tc>
          <w:tcPr>
            <w:tcW w:w="1170" w:type="dxa"/>
          </w:tcPr>
          <w:p w14:paraId="651F6125" w14:textId="77777777" w:rsidR="000F1CA9" w:rsidRPr="000F1CA9" w:rsidRDefault="000F1CA9" w:rsidP="006F5D21">
            <w:pPr>
              <w:pStyle w:val="BodyText"/>
              <w:spacing w:line="240" w:lineRule="atLeast"/>
              <w:jc w:val="both"/>
            </w:pPr>
            <w:proofErr w:type="spellStart"/>
            <w:r w:rsidRPr="000F1CA9">
              <w:t>hmehdi</w:t>
            </w:r>
            <w:proofErr w:type="spellEnd"/>
          </w:p>
        </w:tc>
        <w:tc>
          <w:tcPr>
            <w:tcW w:w="1890" w:type="dxa"/>
          </w:tcPr>
          <w:p w14:paraId="7FDEA2BA" w14:textId="77777777" w:rsidR="000F1CA9" w:rsidRPr="000F1CA9" w:rsidRDefault="000F1CA9" w:rsidP="006F5D21">
            <w:pPr>
              <w:pStyle w:val="BodyText"/>
              <w:spacing w:line="240" w:lineRule="atLeast"/>
            </w:pPr>
            <w:r w:rsidRPr="000F1CA9">
              <w:t>PD, EESE, Body &amp; DAT SW</w:t>
            </w:r>
          </w:p>
        </w:tc>
        <w:tc>
          <w:tcPr>
            <w:tcW w:w="1980" w:type="dxa"/>
          </w:tcPr>
          <w:p w14:paraId="1B15B50E" w14:textId="77777777" w:rsidR="000F1CA9" w:rsidRPr="000F1CA9" w:rsidRDefault="000F1CA9" w:rsidP="006F5D21">
            <w:pPr>
              <w:pStyle w:val="BodyText"/>
              <w:spacing w:line="240" w:lineRule="atLeast"/>
            </w:pPr>
            <w:r w:rsidRPr="000F1CA9">
              <w:t>Product Design Engineer</w:t>
            </w:r>
          </w:p>
        </w:tc>
        <w:tc>
          <w:tcPr>
            <w:tcW w:w="2888" w:type="dxa"/>
          </w:tcPr>
          <w:p w14:paraId="2ACF9AC0" w14:textId="77777777" w:rsidR="000F1CA9" w:rsidRPr="000F1CA9" w:rsidRDefault="000F1CA9" w:rsidP="006F5D21">
            <w:pPr>
              <w:pStyle w:val="BodyText"/>
              <w:spacing w:line="240" w:lineRule="atLeast"/>
            </w:pPr>
            <w:r w:rsidRPr="000F1CA9">
              <w:t>Software Design</w:t>
            </w:r>
          </w:p>
        </w:tc>
      </w:tr>
      <w:tr w:rsidR="000F1CA9" w:rsidRPr="009332BE" w14:paraId="665A4441" w14:textId="77777777" w:rsidTr="00993CE5">
        <w:tc>
          <w:tcPr>
            <w:tcW w:w="2245" w:type="dxa"/>
          </w:tcPr>
          <w:p w14:paraId="6D26CFB1" w14:textId="77777777" w:rsidR="000F1CA9" w:rsidRPr="000F1CA9" w:rsidRDefault="000F1CA9" w:rsidP="006F5D21">
            <w:pPr>
              <w:pStyle w:val="BodyText"/>
              <w:spacing w:line="240" w:lineRule="atLeast"/>
              <w:jc w:val="both"/>
            </w:pPr>
            <w:r w:rsidRPr="000F1CA9">
              <w:t>Vishala Pasala</w:t>
            </w:r>
          </w:p>
        </w:tc>
        <w:tc>
          <w:tcPr>
            <w:tcW w:w="1170" w:type="dxa"/>
          </w:tcPr>
          <w:p w14:paraId="04FAA32E" w14:textId="77777777" w:rsidR="000F1CA9" w:rsidRPr="000F1CA9" w:rsidRDefault="000F1CA9" w:rsidP="006F5D21">
            <w:pPr>
              <w:pStyle w:val="BodyText"/>
              <w:spacing w:line="240" w:lineRule="atLeast"/>
              <w:jc w:val="both"/>
            </w:pPr>
            <w:proofErr w:type="spellStart"/>
            <w:r w:rsidRPr="000F1CA9">
              <w:t>vpasala</w:t>
            </w:r>
            <w:proofErr w:type="spellEnd"/>
          </w:p>
        </w:tc>
        <w:tc>
          <w:tcPr>
            <w:tcW w:w="1890" w:type="dxa"/>
          </w:tcPr>
          <w:p w14:paraId="1E52C227" w14:textId="77777777" w:rsidR="000F1CA9" w:rsidRPr="000F1CA9" w:rsidRDefault="000F1CA9" w:rsidP="006F5D21">
            <w:pPr>
              <w:pStyle w:val="BodyText"/>
              <w:spacing w:line="240" w:lineRule="atLeast"/>
            </w:pPr>
            <w:r w:rsidRPr="000F1CA9">
              <w:t>PD, EESE, Body &amp; DAT SW</w:t>
            </w:r>
          </w:p>
        </w:tc>
        <w:tc>
          <w:tcPr>
            <w:tcW w:w="1980" w:type="dxa"/>
          </w:tcPr>
          <w:p w14:paraId="67EF0C9C" w14:textId="77777777" w:rsidR="000F1CA9" w:rsidRPr="000F1CA9" w:rsidRDefault="000F1CA9" w:rsidP="006F5D21">
            <w:pPr>
              <w:pStyle w:val="BodyText"/>
              <w:spacing w:line="240" w:lineRule="atLeast"/>
            </w:pPr>
            <w:r w:rsidRPr="000F1CA9">
              <w:t>Software Engineer</w:t>
            </w:r>
          </w:p>
        </w:tc>
        <w:tc>
          <w:tcPr>
            <w:tcW w:w="2888" w:type="dxa"/>
          </w:tcPr>
          <w:p w14:paraId="58C3B096" w14:textId="77777777" w:rsidR="000F1CA9" w:rsidRPr="000F1CA9" w:rsidRDefault="000F1CA9" w:rsidP="006F5D21">
            <w:pPr>
              <w:pStyle w:val="BodyText"/>
              <w:spacing w:line="240" w:lineRule="atLeast"/>
            </w:pPr>
            <w:r w:rsidRPr="000F1CA9">
              <w:t>Software Design</w:t>
            </w:r>
          </w:p>
        </w:tc>
      </w:tr>
      <w:tr w:rsidR="000F1CA9" w:rsidRPr="009332BE" w14:paraId="433D0464" w14:textId="77777777" w:rsidTr="00993CE5">
        <w:tc>
          <w:tcPr>
            <w:tcW w:w="2245" w:type="dxa"/>
          </w:tcPr>
          <w:p w14:paraId="2FF962AE" w14:textId="77777777" w:rsidR="000F1CA9" w:rsidRPr="000F1CA9" w:rsidRDefault="000F1CA9" w:rsidP="006F5D21">
            <w:pPr>
              <w:pStyle w:val="BodyText"/>
              <w:spacing w:line="240" w:lineRule="atLeast"/>
              <w:jc w:val="both"/>
            </w:pPr>
            <w:r w:rsidRPr="000F1CA9">
              <w:t>Maeen Mawari</w:t>
            </w:r>
          </w:p>
        </w:tc>
        <w:tc>
          <w:tcPr>
            <w:tcW w:w="1170" w:type="dxa"/>
          </w:tcPr>
          <w:p w14:paraId="0D4B8ABA" w14:textId="77777777" w:rsidR="000F1CA9" w:rsidRPr="000F1CA9" w:rsidRDefault="000F1CA9" w:rsidP="006F5D21">
            <w:pPr>
              <w:pStyle w:val="BodyText"/>
              <w:spacing w:line="240" w:lineRule="atLeast"/>
              <w:jc w:val="both"/>
            </w:pPr>
            <w:proofErr w:type="spellStart"/>
            <w:r w:rsidRPr="000F1CA9">
              <w:t>mmawari</w:t>
            </w:r>
            <w:proofErr w:type="spellEnd"/>
          </w:p>
        </w:tc>
        <w:tc>
          <w:tcPr>
            <w:tcW w:w="1890" w:type="dxa"/>
          </w:tcPr>
          <w:p w14:paraId="2615A90F" w14:textId="77777777" w:rsidR="000F1CA9" w:rsidRPr="000F1CA9" w:rsidRDefault="000F1CA9" w:rsidP="006F5D21">
            <w:pPr>
              <w:pStyle w:val="BodyText"/>
              <w:spacing w:line="240" w:lineRule="atLeast"/>
            </w:pPr>
            <w:r w:rsidRPr="000F1CA9">
              <w:t>PD, EESE, Body &amp; DAT SW</w:t>
            </w:r>
          </w:p>
        </w:tc>
        <w:tc>
          <w:tcPr>
            <w:tcW w:w="1980" w:type="dxa"/>
          </w:tcPr>
          <w:p w14:paraId="280373BA" w14:textId="77777777" w:rsidR="000F1CA9" w:rsidRPr="000F1CA9" w:rsidRDefault="000F1CA9" w:rsidP="006F5D21">
            <w:pPr>
              <w:pStyle w:val="BodyText"/>
              <w:spacing w:line="240" w:lineRule="atLeast"/>
            </w:pPr>
            <w:r w:rsidRPr="000F1CA9">
              <w:t>MBSE Engineer</w:t>
            </w:r>
          </w:p>
        </w:tc>
        <w:tc>
          <w:tcPr>
            <w:tcW w:w="2888" w:type="dxa"/>
          </w:tcPr>
          <w:p w14:paraId="277B60CB" w14:textId="77777777" w:rsidR="000F1CA9" w:rsidRPr="000F1CA9" w:rsidRDefault="000F1CA9" w:rsidP="006F5D21">
            <w:pPr>
              <w:pStyle w:val="BodyText"/>
              <w:spacing w:line="240" w:lineRule="atLeast"/>
            </w:pPr>
            <w:r w:rsidRPr="000F1CA9">
              <w:t>Software Design</w:t>
            </w:r>
          </w:p>
        </w:tc>
      </w:tr>
      <w:tr w:rsidR="000F1CA9" w:rsidRPr="009332BE" w14:paraId="7D5B0F77" w14:textId="77777777" w:rsidTr="00993CE5">
        <w:tc>
          <w:tcPr>
            <w:tcW w:w="2245" w:type="dxa"/>
          </w:tcPr>
          <w:p w14:paraId="16DE5675" w14:textId="77777777" w:rsidR="000F1CA9" w:rsidRPr="000F1CA9" w:rsidRDefault="000F1CA9" w:rsidP="006F5D21">
            <w:pPr>
              <w:pStyle w:val="BodyText"/>
              <w:spacing w:line="240" w:lineRule="atLeast"/>
              <w:jc w:val="both"/>
            </w:pPr>
            <w:r w:rsidRPr="000F1CA9">
              <w:t>Eric Reed</w:t>
            </w:r>
          </w:p>
        </w:tc>
        <w:tc>
          <w:tcPr>
            <w:tcW w:w="1170" w:type="dxa"/>
          </w:tcPr>
          <w:p w14:paraId="6AA79015" w14:textId="77777777" w:rsidR="000F1CA9" w:rsidRPr="000F1CA9" w:rsidRDefault="000F1CA9" w:rsidP="006F5D21">
            <w:pPr>
              <w:pStyle w:val="BodyText"/>
              <w:spacing w:line="240" w:lineRule="atLeast"/>
              <w:jc w:val="both"/>
            </w:pPr>
            <w:r w:rsidRPr="000F1CA9">
              <w:t>ereed2</w:t>
            </w:r>
          </w:p>
        </w:tc>
        <w:tc>
          <w:tcPr>
            <w:tcW w:w="1890" w:type="dxa"/>
          </w:tcPr>
          <w:p w14:paraId="394F5DB4" w14:textId="77777777" w:rsidR="000F1CA9" w:rsidRPr="000F1CA9" w:rsidRDefault="000F1CA9" w:rsidP="006F5D21">
            <w:pPr>
              <w:pStyle w:val="BodyText"/>
              <w:spacing w:line="240" w:lineRule="atLeast"/>
            </w:pPr>
            <w:r w:rsidRPr="000F1CA9">
              <w:t>PD, EESE, Body &amp; DAT SW</w:t>
            </w:r>
          </w:p>
        </w:tc>
        <w:tc>
          <w:tcPr>
            <w:tcW w:w="1980" w:type="dxa"/>
          </w:tcPr>
          <w:p w14:paraId="34CAA7B2" w14:textId="77777777" w:rsidR="000F1CA9" w:rsidRPr="000F1CA9" w:rsidRDefault="000F1CA9" w:rsidP="006F5D21">
            <w:pPr>
              <w:pStyle w:val="BodyText"/>
              <w:spacing w:line="240" w:lineRule="atLeast"/>
            </w:pPr>
            <w:r w:rsidRPr="000F1CA9">
              <w:t>VSC SW Engineer</w:t>
            </w:r>
          </w:p>
        </w:tc>
        <w:tc>
          <w:tcPr>
            <w:tcW w:w="2888" w:type="dxa"/>
          </w:tcPr>
          <w:p w14:paraId="5D902151" w14:textId="77777777" w:rsidR="000F1CA9" w:rsidRPr="000F1CA9" w:rsidRDefault="000F1CA9" w:rsidP="006F5D21">
            <w:pPr>
              <w:pStyle w:val="BodyText"/>
              <w:spacing w:line="240" w:lineRule="atLeast"/>
            </w:pPr>
            <w:r w:rsidRPr="000F1CA9">
              <w:t>Software Design</w:t>
            </w:r>
          </w:p>
        </w:tc>
      </w:tr>
      <w:tr w:rsidR="000F1CA9" w:rsidRPr="009332BE" w14:paraId="20F4DBD7" w14:textId="77777777" w:rsidTr="00993CE5">
        <w:tc>
          <w:tcPr>
            <w:tcW w:w="2245" w:type="dxa"/>
          </w:tcPr>
          <w:p w14:paraId="296D4FC7" w14:textId="77777777" w:rsidR="000F1CA9" w:rsidRPr="000F1CA9" w:rsidRDefault="000F1CA9" w:rsidP="006F5D21">
            <w:pPr>
              <w:pStyle w:val="BodyText"/>
              <w:spacing w:line="240" w:lineRule="atLeast"/>
              <w:jc w:val="both"/>
            </w:pPr>
            <w:r w:rsidRPr="000F1CA9">
              <w:t>Ahmad Sabri</w:t>
            </w:r>
          </w:p>
        </w:tc>
        <w:tc>
          <w:tcPr>
            <w:tcW w:w="1170" w:type="dxa"/>
          </w:tcPr>
          <w:p w14:paraId="619A4F65" w14:textId="77777777" w:rsidR="000F1CA9" w:rsidRPr="000F1CA9" w:rsidRDefault="000F1CA9" w:rsidP="006F5D21">
            <w:pPr>
              <w:pStyle w:val="BodyText"/>
              <w:spacing w:line="240" w:lineRule="atLeast"/>
              <w:jc w:val="both"/>
            </w:pPr>
            <w:r w:rsidRPr="000F1CA9">
              <w:t>asabri3</w:t>
            </w:r>
          </w:p>
        </w:tc>
        <w:tc>
          <w:tcPr>
            <w:tcW w:w="1890" w:type="dxa"/>
          </w:tcPr>
          <w:p w14:paraId="77E4C82E" w14:textId="77777777" w:rsidR="000F1CA9" w:rsidRPr="000F1CA9" w:rsidRDefault="000F1CA9" w:rsidP="006F5D21">
            <w:pPr>
              <w:pStyle w:val="BodyText"/>
              <w:spacing w:line="240" w:lineRule="atLeast"/>
            </w:pPr>
            <w:r w:rsidRPr="000F1CA9">
              <w:t>PD, EESE, Body &amp; DAT SW</w:t>
            </w:r>
          </w:p>
        </w:tc>
        <w:tc>
          <w:tcPr>
            <w:tcW w:w="1980" w:type="dxa"/>
          </w:tcPr>
          <w:p w14:paraId="1EE07B88" w14:textId="77777777" w:rsidR="000F1CA9" w:rsidRPr="000F1CA9" w:rsidRDefault="000F1CA9" w:rsidP="006F5D21">
            <w:pPr>
              <w:pStyle w:val="BodyText"/>
              <w:spacing w:line="240" w:lineRule="atLeast"/>
            </w:pPr>
            <w:r w:rsidRPr="000F1CA9">
              <w:t>PD Engineer</w:t>
            </w:r>
          </w:p>
        </w:tc>
        <w:tc>
          <w:tcPr>
            <w:tcW w:w="2888" w:type="dxa"/>
          </w:tcPr>
          <w:p w14:paraId="24EFDCC3" w14:textId="77777777" w:rsidR="000F1CA9" w:rsidRPr="000F1CA9" w:rsidRDefault="000F1CA9" w:rsidP="006F5D21">
            <w:pPr>
              <w:pStyle w:val="BodyText"/>
              <w:spacing w:line="240" w:lineRule="atLeast"/>
            </w:pPr>
            <w:r w:rsidRPr="000F1CA9">
              <w:t>Software Design</w:t>
            </w:r>
          </w:p>
        </w:tc>
      </w:tr>
      <w:tr w:rsidR="000F1CA9" w:rsidRPr="009332BE" w14:paraId="5A67FF28" w14:textId="77777777" w:rsidTr="00993CE5">
        <w:tc>
          <w:tcPr>
            <w:tcW w:w="2245" w:type="dxa"/>
          </w:tcPr>
          <w:p w14:paraId="6CA28704" w14:textId="77777777" w:rsidR="000F1CA9" w:rsidRPr="000F1CA9" w:rsidRDefault="000F1CA9" w:rsidP="006F5D21">
            <w:pPr>
              <w:pStyle w:val="BodyText"/>
              <w:spacing w:line="240" w:lineRule="atLeast"/>
              <w:jc w:val="both"/>
            </w:pPr>
            <w:r w:rsidRPr="000F1CA9">
              <w:t>Jeff Lossing</w:t>
            </w:r>
          </w:p>
        </w:tc>
        <w:tc>
          <w:tcPr>
            <w:tcW w:w="1170" w:type="dxa"/>
          </w:tcPr>
          <w:p w14:paraId="3222A255" w14:textId="77777777" w:rsidR="000F1CA9" w:rsidRPr="000F1CA9" w:rsidRDefault="000F1CA9" w:rsidP="006F5D21">
            <w:pPr>
              <w:pStyle w:val="BodyText"/>
              <w:spacing w:line="240" w:lineRule="atLeast"/>
              <w:jc w:val="both"/>
            </w:pPr>
            <w:proofErr w:type="spellStart"/>
            <w:r w:rsidRPr="000F1CA9">
              <w:t>jlossing</w:t>
            </w:r>
            <w:proofErr w:type="spellEnd"/>
          </w:p>
        </w:tc>
        <w:tc>
          <w:tcPr>
            <w:tcW w:w="1890" w:type="dxa"/>
          </w:tcPr>
          <w:p w14:paraId="75BA76B6" w14:textId="77777777" w:rsidR="000F1CA9" w:rsidRPr="000F1CA9" w:rsidRDefault="000F1CA9" w:rsidP="006F5D21">
            <w:pPr>
              <w:pStyle w:val="BodyText"/>
              <w:spacing w:line="240" w:lineRule="atLeast"/>
            </w:pPr>
            <w:r w:rsidRPr="000F1CA9">
              <w:t>PD, EESE, Body &amp; DAT SW</w:t>
            </w:r>
          </w:p>
        </w:tc>
        <w:tc>
          <w:tcPr>
            <w:tcW w:w="1980" w:type="dxa"/>
          </w:tcPr>
          <w:p w14:paraId="0D690A2C" w14:textId="77777777" w:rsidR="000F1CA9" w:rsidRPr="000F1CA9" w:rsidRDefault="000F1CA9" w:rsidP="006F5D21">
            <w:pPr>
              <w:pStyle w:val="BodyText"/>
              <w:spacing w:line="240" w:lineRule="atLeast"/>
            </w:pPr>
            <w:r w:rsidRPr="000F1CA9">
              <w:t>Software Engineer</w:t>
            </w:r>
          </w:p>
        </w:tc>
        <w:tc>
          <w:tcPr>
            <w:tcW w:w="2888" w:type="dxa"/>
          </w:tcPr>
          <w:p w14:paraId="11B7FCC0" w14:textId="77777777" w:rsidR="000F1CA9" w:rsidRPr="000F1CA9" w:rsidRDefault="000F1CA9" w:rsidP="006F5D21">
            <w:pPr>
              <w:pStyle w:val="BodyText"/>
              <w:spacing w:line="240" w:lineRule="atLeast"/>
            </w:pPr>
            <w:r w:rsidRPr="000F1CA9">
              <w:t>Software Design</w:t>
            </w:r>
          </w:p>
        </w:tc>
      </w:tr>
      <w:tr w:rsidR="000F1CA9" w:rsidRPr="009332BE" w14:paraId="01CBDE67" w14:textId="77777777" w:rsidTr="00993CE5">
        <w:tc>
          <w:tcPr>
            <w:tcW w:w="2245" w:type="dxa"/>
          </w:tcPr>
          <w:p w14:paraId="62B47E37" w14:textId="77777777" w:rsidR="000F1CA9" w:rsidRPr="000F1CA9" w:rsidRDefault="000F1CA9" w:rsidP="006F5D21">
            <w:pPr>
              <w:pStyle w:val="BodyText"/>
              <w:spacing w:line="240" w:lineRule="atLeast"/>
              <w:jc w:val="both"/>
            </w:pPr>
            <w:r w:rsidRPr="000F1CA9">
              <w:t>Andrew Hall</w:t>
            </w:r>
          </w:p>
        </w:tc>
        <w:tc>
          <w:tcPr>
            <w:tcW w:w="1170" w:type="dxa"/>
          </w:tcPr>
          <w:p w14:paraId="415AF845" w14:textId="77777777" w:rsidR="000F1CA9" w:rsidRPr="000F1CA9" w:rsidRDefault="000F1CA9" w:rsidP="006F5D21">
            <w:pPr>
              <w:pStyle w:val="BodyText"/>
              <w:spacing w:line="240" w:lineRule="atLeast"/>
              <w:jc w:val="both"/>
            </w:pPr>
            <w:r w:rsidRPr="000F1CA9">
              <w:t>ahall185</w:t>
            </w:r>
          </w:p>
        </w:tc>
        <w:tc>
          <w:tcPr>
            <w:tcW w:w="1890" w:type="dxa"/>
          </w:tcPr>
          <w:p w14:paraId="59F3454F" w14:textId="77777777" w:rsidR="000F1CA9" w:rsidRPr="000F1CA9" w:rsidRDefault="000F1CA9" w:rsidP="006F5D21">
            <w:pPr>
              <w:pStyle w:val="BodyText"/>
              <w:spacing w:line="240" w:lineRule="atLeast"/>
            </w:pPr>
            <w:r w:rsidRPr="000F1CA9">
              <w:t>PD, EESE, Body &amp; DAT SW</w:t>
            </w:r>
          </w:p>
        </w:tc>
        <w:tc>
          <w:tcPr>
            <w:tcW w:w="1980" w:type="dxa"/>
          </w:tcPr>
          <w:p w14:paraId="64B6C429" w14:textId="77777777" w:rsidR="000F1CA9" w:rsidRPr="000F1CA9" w:rsidRDefault="000F1CA9" w:rsidP="006F5D21">
            <w:pPr>
              <w:pStyle w:val="BodyText"/>
              <w:spacing w:line="240" w:lineRule="atLeast"/>
            </w:pPr>
            <w:r w:rsidRPr="000F1CA9">
              <w:t>Design Engineer, BCM Software</w:t>
            </w:r>
          </w:p>
        </w:tc>
        <w:tc>
          <w:tcPr>
            <w:tcW w:w="2888" w:type="dxa"/>
          </w:tcPr>
          <w:p w14:paraId="52903847" w14:textId="77777777" w:rsidR="000F1CA9" w:rsidRPr="000F1CA9" w:rsidRDefault="000F1CA9" w:rsidP="006F5D21">
            <w:pPr>
              <w:pStyle w:val="BodyText"/>
              <w:spacing w:line="240" w:lineRule="atLeast"/>
            </w:pPr>
            <w:r w:rsidRPr="000F1CA9">
              <w:t>Software Design</w:t>
            </w:r>
          </w:p>
        </w:tc>
      </w:tr>
      <w:tr w:rsidR="000F1CA9" w:rsidRPr="009332BE" w14:paraId="7DD658A9" w14:textId="77777777" w:rsidTr="00993CE5">
        <w:tc>
          <w:tcPr>
            <w:tcW w:w="2245" w:type="dxa"/>
          </w:tcPr>
          <w:p w14:paraId="051FCA65" w14:textId="77777777" w:rsidR="000F1CA9" w:rsidRPr="000F1CA9" w:rsidRDefault="000F1CA9" w:rsidP="006F5D21">
            <w:pPr>
              <w:pStyle w:val="BodyText"/>
              <w:spacing w:line="240" w:lineRule="atLeast"/>
              <w:jc w:val="both"/>
            </w:pPr>
            <w:r w:rsidRPr="000F1CA9">
              <w:t>Sachin Magar</w:t>
            </w:r>
          </w:p>
        </w:tc>
        <w:tc>
          <w:tcPr>
            <w:tcW w:w="1170" w:type="dxa"/>
          </w:tcPr>
          <w:p w14:paraId="2FA44848" w14:textId="77777777" w:rsidR="000F1CA9" w:rsidRPr="000F1CA9" w:rsidRDefault="000F1CA9" w:rsidP="006F5D21">
            <w:pPr>
              <w:pStyle w:val="BodyText"/>
              <w:spacing w:line="240" w:lineRule="atLeast"/>
              <w:jc w:val="both"/>
            </w:pPr>
            <w:proofErr w:type="spellStart"/>
            <w:r w:rsidRPr="000F1CA9">
              <w:t>smagar</w:t>
            </w:r>
            <w:proofErr w:type="spellEnd"/>
          </w:p>
        </w:tc>
        <w:tc>
          <w:tcPr>
            <w:tcW w:w="1890" w:type="dxa"/>
          </w:tcPr>
          <w:p w14:paraId="4C75B67B" w14:textId="77777777" w:rsidR="000F1CA9" w:rsidRPr="000F1CA9" w:rsidRDefault="000F1CA9" w:rsidP="006F5D21">
            <w:pPr>
              <w:pStyle w:val="BodyText"/>
              <w:spacing w:line="240" w:lineRule="atLeast"/>
            </w:pPr>
            <w:r w:rsidRPr="000F1CA9">
              <w:t>PD, EESE, Body &amp; DAT SW</w:t>
            </w:r>
          </w:p>
        </w:tc>
        <w:tc>
          <w:tcPr>
            <w:tcW w:w="1980" w:type="dxa"/>
          </w:tcPr>
          <w:p w14:paraId="5AE67073" w14:textId="77777777" w:rsidR="000F1CA9" w:rsidRPr="000F1CA9" w:rsidRDefault="000F1CA9" w:rsidP="006F5D21">
            <w:pPr>
              <w:pStyle w:val="BodyText"/>
              <w:spacing w:line="240" w:lineRule="atLeast"/>
            </w:pPr>
            <w:r w:rsidRPr="000F1CA9">
              <w:t>Design Engineer, BCM Software</w:t>
            </w:r>
          </w:p>
        </w:tc>
        <w:tc>
          <w:tcPr>
            <w:tcW w:w="2888" w:type="dxa"/>
          </w:tcPr>
          <w:p w14:paraId="5574D32D" w14:textId="77777777" w:rsidR="000F1CA9" w:rsidRPr="000F1CA9" w:rsidRDefault="000F1CA9" w:rsidP="006F5D21">
            <w:pPr>
              <w:pStyle w:val="BodyText"/>
              <w:spacing w:line="240" w:lineRule="atLeast"/>
            </w:pPr>
            <w:r w:rsidRPr="000F1CA9">
              <w:t>Software Design</w:t>
            </w:r>
          </w:p>
        </w:tc>
      </w:tr>
    </w:tbl>
    <w:p w14:paraId="32F036FC" w14:textId="77777777" w:rsidR="00601053" w:rsidRDefault="00601053">
      <w:r>
        <w:br w:type="page"/>
      </w:r>
    </w:p>
    <w:tbl>
      <w:tblPr>
        <w:tblStyle w:val="TableGrid"/>
        <w:tblW w:w="0" w:type="auto"/>
        <w:tblLayout w:type="fixed"/>
        <w:tblLook w:val="04A0" w:firstRow="1" w:lastRow="0" w:firstColumn="1" w:lastColumn="0" w:noHBand="0" w:noVBand="1"/>
      </w:tblPr>
      <w:tblGrid>
        <w:gridCol w:w="2245"/>
        <w:gridCol w:w="1170"/>
        <w:gridCol w:w="1890"/>
        <w:gridCol w:w="1980"/>
        <w:gridCol w:w="2888"/>
      </w:tblGrid>
      <w:tr w:rsidR="000F1CA9" w:rsidRPr="009332BE" w14:paraId="21D71730" w14:textId="77777777" w:rsidTr="00993CE5">
        <w:tc>
          <w:tcPr>
            <w:tcW w:w="2245" w:type="dxa"/>
          </w:tcPr>
          <w:p w14:paraId="23143A24" w14:textId="413F42BD" w:rsidR="000F1CA9" w:rsidRPr="000F1CA9" w:rsidRDefault="000F1CA9" w:rsidP="006F5D21">
            <w:pPr>
              <w:pStyle w:val="BodyText"/>
              <w:spacing w:line="240" w:lineRule="atLeast"/>
              <w:jc w:val="both"/>
            </w:pPr>
            <w:r w:rsidRPr="000F1CA9">
              <w:lastRenderedPageBreak/>
              <w:t>Akshita Kulkarni</w:t>
            </w:r>
          </w:p>
        </w:tc>
        <w:tc>
          <w:tcPr>
            <w:tcW w:w="1170" w:type="dxa"/>
          </w:tcPr>
          <w:p w14:paraId="5A073C89" w14:textId="77777777" w:rsidR="000F1CA9" w:rsidRPr="000F1CA9" w:rsidRDefault="000F1CA9" w:rsidP="006F5D21">
            <w:pPr>
              <w:pStyle w:val="BodyText"/>
              <w:spacing w:line="240" w:lineRule="atLeast"/>
              <w:jc w:val="both"/>
            </w:pPr>
            <w:r w:rsidRPr="000F1CA9">
              <w:t>akulka2</w:t>
            </w:r>
          </w:p>
        </w:tc>
        <w:tc>
          <w:tcPr>
            <w:tcW w:w="1890" w:type="dxa"/>
          </w:tcPr>
          <w:p w14:paraId="62AA3C38" w14:textId="77777777" w:rsidR="000F1CA9" w:rsidRPr="000F1CA9" w:rsidRDefault="000F1CA9" w:rsidP="006F5D21">
            <w:pPr>
              <w:pStyle w:val="BodyText"/>
              <w:spacing w:line="240" w:lineRule="atLeast"/>
            </w:pPr>
            <w:r w:rsidRPr="000F1CA9">
              <w:t>PD, EESE, Body &amp; DAT SW</w:t>
            </w:r>
          </w:p>
        </w:tc>
        <w:tc>
          <w:tcPr>
            <w:tcW w:w="1980" w:type="dxa"/>
          </w:tcPr>
          <w:p w14:paraId="37D51220" w14:textId="77777777" w:rsidR="000F1CA9" w:rsidRPr="000F1CA9" w:rsidRDefault="000F1CA9" w:rsidP="006F5D21">
            <w:pPr>
              <w:pStyle w:val="BodyText"/>
              <w:spacing w:line="240" w:lineRule="atLeast"/>
            </w:pPr>
            <w:r w:rsidRPr="000F1CA9">
              <w:t>Design Engineer, BCM Software</w:t>
            </w:r>
          </w:p>
        </w:tc>
        <w:tc>
          <w:tcPr>
            <w:tcW w:w="2888" w:type="dxa"/>
          </w:tcPr>
          <w:p w14:paraId="0425310B" w14:textId="77777777" w:rsidR="000F1CA9" w:rsidRPr="000F1CA9" w:rsidRDefault="000F1CA9" w:rsidP="006F5D21">
            <w:pPr>
              <w:pStyle w:val="BodyText"/>
              <w:spacing w:line="240" w:lineRule="atLeast"/>
            </w:pPr>
            <w:r w:rsidRPr="000F1CA9">
              <w:t>Software Design</w:t>
            </w:r>
          </w:p>
        </w:tc>
      </w:tr>
      <w:tr w:rsidR="000F1CA9" w:rsidRPr="009332BE" w14:paraId="1D6BFAB4" w14:textId="77777777" w:rsidTr="00993CE5">
        <w:tc>
          <w:tcPr>
            <w:tcW w:w="2245" w:type="dxa"/>
          </w:tcPr>
          <w:p w14:paraId="53A15C03" w14:textId="77777777" w:rsidR="000F1CA9" w:rsidRPr="000F1CA9" w:rsidRDefault="000F1CA9" w:rsidP="006F5D21">
            <w:pPr>
              <w:pStyle w:val="BodyText"/>
              <w:spacing w:line="240" w:lineRule="atLeast"/>
              <w:jc w:val="both"/>
            </w:pPr>
            <w:r w:rsidRPr="000F1CA9">
              <w:t>Adithya Ramachandran</w:t>
            </w:r>
          </w:p>
        </w:tc>
        <w:tc>
          <w:tcPr>
            <w:tcW w:w="1170" w:type="dxa"/>
          </w:tcPr>
          <w:p w14:paraId="7053B52E" w14:textId="77777777" w:rsidR="000F1CA9" w:rsidRPr="000F1CA9" w:rsidRDefault="000F1CA9" w:rsidP="006F5D21">
            <w:pPr>
              <w:pStyle w:val="BodyText"/>
              <w:spacing w:line="240" w:lineRule="atLeast"/>
              <w:jc w:val="both"/>
            </w:pPr>
            <w:r w:rsidRPr="000F1CA9">
              <w:t>aramac11</w:t>
            </w:r>
          </w:p>
        </w:tc>
        <w:tc>
          <w:tcPr>
            <w:tcW w:w="1890" w:type="dxa"/>
          </w:tcPr>
          <w:p w14:paraId="565A9A99" w14:textId="77777777" w:rsidR="000F1CA9" w:rsidRPr="000F1CA9" w:rsidRDefault="000F1CA9" w:rsidP="006F5D21">
            <w:pPr>
              <w:pStyle w:val="BodyText"/>
              <w:spacing w:line="240" w:lineRule="atLeast"/>
            </w:pPr>
            <w:r w:rsidRPr="000F1CA9">
              <w:t>PD, EESE, Body &amp; DAT SW</w:t>
            </w:r>
          </w:p>
        </w:tc>
        <w:tc>
          <w:tcPr>
            <w:tcW w:w="1980" w:type="dxa"/>
          </w:tcPr>
          <w:p w14:paraId="6CE9C735" w14:textId="77777777" w:rsidR="000F1CA9" w:rsidRPr="000F1CA9" w:rsidRDefault="000F1CA9" w:rsidP="006F5D21">
            <w:pPr>
              <w:pStyle w:val="BodyText"/>
              <w:spacing w:line="240" w:lineRule="atLeast"/>
            </w:pPr>
            <w:r w:rsidRPr="000F1CA9">
              <w:t>Software Engineer</w:t>
            </w:r>
          </w:p>
        </w:tc>
        <w:tc>
          <w:tcPr>
            <w:tcW w:w="2888" w:type="dxa"/>
          </w:tcPr>
          <w:p w14:paraId="5F8C1E1C" w14:textId="77777777" w:rsidR="000F1CA9" w:rsidRPr="000F1CA9" w:rsidRDefault="000F1CA9" w:rsidP="006F5D21">
            <w:pPr>
              <w:pStyle w:val="BodyText"/>
              <w:spacing w:line="240" w:lineRule="atLeast"/>
            </w:pPr>
            <w:r w:rsidRPr="000F1CA9">
              <w:t>Software Design</w:t>
            </w:r>
          </w:p>
        </w:tc>
      </w:tr>
      <w:tr w:rsidR="000F1CA9" w:rsidRPr="009332BE" w14:paraId="24F62C75" w14:textId="77777777" w:rsidTr="00993CE5">
        <w:tc>
          <w:tcPr>
            <w:tcW w:w="2245" w:type="dxa"/>
          </w:tcPr>
          <w:p w14:paraId="527D9FC2" w14:textId="77777777" w:rsidR="000F1CA9" w:rsidRPr="000F1CA9" w:rsidRDefault="000F1CA9" w:rsidP="006F5D21">
            <w:pPr>
              <w:pStyle w:val="BodyText"/>
              <w:spacing w:line="240" w:lineRule="atLeast"/>
              <w:jc w:val="both"/>
            </w:pPr>
            <w:r w:rsidRPr="000F1CA9">
              <w:t>S Bagga</w:t>
            </w:r>
          </w:p>
        </w:tc>
        <w:tc>
          <w:tcPr>
            <w:tcW w:w="1170" w:type="dxa"/>
          </w:tcPr>
          <w:p w14:paraId="3866C38C" w14:textId="77777777" w:rsidR="000F1CA9" w:rsidRPr="000F1CA9" w:rsidRDefault="000F1CA9" w:rsidP="006F5D21">
            <w:pPr>
              <w:pStyle w:val="BodyText"/>
              <w:spacing w:line="240" w:lineRule="atLeast"/>
              <w:jc w:val="both"/>
            </w:pPr>
            <w:r w:rsidRPr="000F1CA9">
              <w:t>sbagga11</w:t>
            </w:r>
          </w:p>
        </w:tc>
        <w:tc>
          <w:tcPr>
            <w:tcW w:w="1890" w:type="dxa"/>
          </w:tcPr>
          <w:p w14:paraId="5968A52E" w14:textId="77777777" w:rsidR="000F1CA9" w:rsidRPr="000F1CA9" w:rsidRDefault="000F1CA9" w:rsidP="006F5D21">
            <w:pPr>
              <w:pStyle w:val="BodyText"/>
              <w:spacing w:line="240" w:lineRule="atLeast"/>
            </w:pPr>
            <w:r w:rsidRPr="000F1CA9">
              <w:t>PD, EESE, Body &amp; DAT SW</w:t>
            </w:r>
          </w:p>
        </w:tc>
        <w:tc>
          <w:tcPr>
            <w:tcW w:w="1980" w:type="dxa"/>
          </w:tcPr>
          <w:p w14:paraId="1E95AEF4" w14:textId="77777777" w:rsidR="000F1CA9" w:rsidRPr="000F1CA9" w:rsidRDefault="000F1CA9" w:rsidP="006F5D21">
            <w:pPr>
              <w:pStyle w:val="BodyText"/>
              <w:spacing w:line="240" w:lineRule="atLeast"/>
            </w:pPr>
            <w:r w:rsidRPr="000F1CA9">
              <w:t>Software Engineer</w:t>
            </w:r>
          </w:p>
        </w:tc>
        <w:tc>
          <w:tcPr>
            <w:tcW w:w="2888" w:type="dxa"/>
          </w:tcPr>
          <w:p w14:paraId="6F6586ED" w14:textId="77777777" w:rsidR="000F1CA9" w:rsidRPr="000F1CA9" w:rsidRDefault="000F1CA9" w:rsidP="006F5D21">
            <w:pPr>
              <w:pStyle w:val="BodyText"/>
              <w:spacing w:line="240" w:lineRule="atLeast"/>
            </w:pPr>
            <w:r w:rsidRPr="000F1CA9">
              <w:t>Software Design</w:t>
            </w:r>
          </w:p>
        </w:tc>
      </w:tr>
      <w:tr w:rsidR="000F1CA9" w:rsidRPr="00932F30" w14:paraId="16D138A1" w14:textId="77777777" w:rsidTr="00993CE5">
        <w:tc>
          <w:tcPr>
            <w:tcW w:w="2245" w:type="dxa"/>
          </w:tcPr>
          <w:p w14:paraId="13144FCF" w14:textId="77777777" w:rsidR="000F1CA9" w:rsidRPr="000F1CA9" w:rsidRDefault="000F1CA9" w:rsidP="006F5D21">
            <w:pPr>
              <w:pStyle w:val="BodyText"/>
              <w:spacing w:line="240" w:lineRule="atLeast"/>
              <w:jc w:val="both"/>
            </w:pPr>
            <w:r w:rsidRPr="000F1CA9">
              <w:t>Gail Cheng</w:t>
            </w:r>
          </w:p>
        </w:tc>
        <w:tc>
          <w:tcPr>
            <w:tcW w:w="1170" w:type="dxa"/>
          </w:tcPr>
          <w:p w14:paraId="0D4680BC" w14:textId="77777777" w:rsidR="000F1CA9" w:rsidRPr="000F1CA9" w:rsidRDefault="000F1CA9" w:rsidP="006F5D21">
            <w:pPr>
              <w:pStyle w:val="BodyText"/>
              <w:spacing w:line="240" w:lineRule="atLeast"/>
              <w:jc w:val="both"/>
            </w:pPr>
            <w:proofErr w:type="spellStart"/>
            <w:r w:rsidRPr="000F1CA9">
              <w:t>gcheng</w:t>
            </w:r>
            <w:proofErr w:type="spellEnd"/>
          </w:p>
        </w:tc>
        <w:tc>
          <w:tcPr>
            <w:tcW w:w="1890" w:type="dxa"/>
          </w:tcPr>
          <w:p w14:paraId="64C5592D" w14:textId="77777777" w:rsidR="000F1CA9" w:rsidRPr="000F1CA9" w:rsidRDefault="000F1CA9" w:rsidP="006F5D21">
            <w:pPr>
              <w:pStyle w:val="BodyText"/>
              <w:spacing w:line="240" w:lineRule="atLeast"/>
            </w:pPr>
            <w:r w:rsidRPr="000F1CA9">
              <w:t>PD, In-Vehicle Infotainment &amp; Connectivity</w:t>
            </w:r>
          </w:p>
        </w:tc>
        <w:tc>
          <w:tcPr>
            <w:tcW w:w="1980" w:type="dxa"/>
          </w:tcPr>
          <w:p w14:paraId="01FB0BFC" w14:textId="77777777" w:rsidR="000F1CA9" w:rsidRPr="000F1CA9" w:rsidRDefault="000F1CA9" w:rsidP="006F5D21">
            <w:pPr>
              <w:pStyle w:val="BodyText"/>
              <w:spacing w:line="240" w:lineRule="atLeast"/>
            </w:pPr>
            <w:r w:rsidRPr="000F1CA9">
              <w:t>Infotainment Systems Supervisor</w:t>
            </w:r>
          </w:p>
        </w:tc>
        <w:tc>
          <w:tcPr>
            <w:tcW w:w="2888" w:type="dxa"/>
          </w:tcPr>
          <w:p w14:paraId="170786F6" w14:textId="77777777" w:rsidR="000F1CA9" w:rsidRPr="000F1CA9" w:rsidRDefault="000F1CA9" w:rsidP="006F5D21">
            <w:pPr>
              <w:pStyle w:val="BodyText"/>
              <w:spacing w:line="240" w:lineRule="atLeast"/>
            </w:pPr>
            <w:r w:rsidRPr="000F1CA9">
              <w:t>Infotainment System Design Supervisor</w:t>
            </w:r>
          </w:p>
        </w:tc>
      </w:tr>
      <w:tr w:rsidR="000F1CA9" w:rsidRPr="00932F30" w14:paraId="1DBDEB00" w14:textId="77777777" w:rsidTr="00993CE5">
        <w:tc>
          <w:tcPr>
            <w:tcW w:w="2245" w:type="dxa"/>
          </w:tcPr>
          <w:p w14:paraId="737637E0" w14:textId="77777777" w:rsidR="000F1CA9" w:rsidRPr="000F1CA9" w:rsidRDefault="000F1CA9" w:rsidP="006F5D21">
            <w:pPr>
              <w:pStyle w:val="BodyText"/>
              <w:spacing w:line="240" w:lineRule="atLeast"/>
              <w:jc w:val="both"/>
            </w:pPr>
            <w:r w:rsidRPr="000F1CA9">
              <w:t>Matthew Borrelli</w:t>
            </w:r>
          </w:p>
        </w:tc>
        <w:tc>
          <w:tcPr>
            <w:tcW w:w="1170" w:type="dxa"/>
          </w:tcPr>
          <w:p w14:paraId="194A7FD8" w14:textId="77777777" w:rsidR="000F1CA9" w:rsidRPr="000F1CA9" w:rsidRDefault="000F1CA9" w:rsidP="006F5D21">
            <w:pPr>
              <w:pStyle w:val="BodyText"/>
              <w:spacing w:line="240" w:lineRule="atLeast"/>
              <w:jc w:val="both"/>
            </w:pPr>
            <w:r w:rsidRPr="000F1CA9">
              <w:t>mborrel4</w:t>
            </w:r>
          </w:p>
        </w:tc>
        <w:tc>
          <w:tcPr>
            <w:tcW w:w="1890" w:type="dxa"/>
          </w:tcPr>
          <w:p w14:paraId="5A17317F" w14:textId="77777777" w:rsidR="000F1CA9" w:rsidRPr="000F1CA9" w:rsidRDefault="000F1CA9" w:rsidP="006F5D21">
            <w:pPr>
              <w:pStyle w:val="BodyText"/>
              <w:spacing w:line="240" w:lineRule="atLeast"/>
            </w:pPr>
            <w:r w:rsidRPr="000F1CA9">
              <w:t>PD, In-Vehicle Infotainment &amp; Connectivity</w:t>
            </w:r>
          </w:p>
        </w:tc>
        <w:tc>
          <w:tcPr>
            <w:tcW w:w="1980" w:type="dxa"/>
          </w:tcPr>
          <w:p w14:paraId="46D2BF89" w14:textId="77777777" w:rsidR="000F1CA9" w:rsidRPr="000F1CA9" w:rsidRDefault="000F1CA9" w:rsidP="006F5D21">
            <w:pPr>
              <w:pStyle w:val="BodyText"/>
              <w:spacing w:line="240" w:lineRule="atLeast"/>
            </w:pPr>
            <w:r w:rsidRPr="000F1CA9">
              <w:t>Infotainment Systems Engineer</w:t>
            </w:r>
          </w:p>
        </w:tc>
        <w:tc>
          <w:tcPr>
            <w:tcW w:w="2888" w:type="dxa"/>
          </w:tcPr>
          <w:p w14:paraId="1E0AC1EA" w14:textId="77777777" w:rsidR="000F1CA9" w:rsidRPr="000F1CA9" w:rsidRDefault="000F1CA9" w:rsidP="006F5D21">
            <w:pPr>
              <w:pStyle w:val="BodyText"/>
              <w:spacing w:line="240" w:lineRule="atLeast"/>
            </w:pPr>
            <w:r w:rsidRPr="000F1CA9">
              <w:t>Infotainment System Design</w:t>
            </w:r>
          </w:p>
        </w:tc>
      </w:tr>
      <w:tr w:rsidR="000F1CA9" w:rsidRPr="00932F30" w14:paraId="5F4A20F8" w14:textId="77777777" w:rsidTr="00993CE5">
        <w:tc>
          <w:tcPr>
            <w:tcW w:w="2245" w:type="dxa"/>
          </w:tcPr>
          <w:p w14:paraId="19ED334C" w14:textId="77777777" w:rsidR="000F1CA9" w:rsidRPr="000F1CA9" w:rsidRDefault="000F1CA9" w:rsidP="006F5D21">
            <w:pPr>
              <w:pStyle w:val="BodyText"/>
              <w:spacing w:line="240" w:lineRule="atLeast"/>
              <w:jc w:val="both"/>
            </w:pPr>
            <w:r w:rsidRPr="000F1CA9">
              <w:t>Laura Check</w:t>
            </w:r>
          </w:p>
        </w:tc>
        <w:tc>
          <w:tcPr>
            <w:tcW w:w="1170" w:type="dxa"/>
          </w:tcPr>
          <w:p w14:paraId="3BD5AB59" w14:textId="77777777" w:rsidR="000F1CA9" w:rsidRPr="000F1CA9" w:rsidRDefault="000F1CA9" w:rsidP="006F5D21">
            <w:pPr>
              <w:pStyle w:val="BodyText"/>
              <w:spacing w:line="240" w:lineRule="atLeast"/>
              <w:jc w:val="both"/>
            </w:pPr>
            <w:proofErr w:type="spellStart"/>
            <w:r w:rsidRPr="000F1CA9">
              <w:t>lburek</w:t>
            </w:r>
            <w:proofErr w:type="spellEnd"/>
          </w:p>
        </w:tc>
        <w:tc>
          <w:tcPr>
            <w:tcW w:w="1890" w:type="dxa"/>
          </w:tcPr>
          <w:p w14:paraId="0F1B4CC7" w14:textId="77777777" w:rsidR="000F1CA9" w:rsidRPr="000F1CA9" w:rsidRDefault="000F1CA9" w:rsidP="006F5D21">
            <w:pPr>
              <w:pStyle w:val="BodyText"/>
              <w:spacing w:line="240" w:lineRule="atLeast"/>
            </w:pPr>
            <w:r w:rsidRPr="000F1CA9">
              <w:t>PD, In-Vehicle Infotainment &amp; Connectivity</w:t>
            </w:r>
          </w:p>
        </w:tc>
        <w:tc>
          <w:tcPr>
            <w:tcW w:w="1980" w:type="dxa"/>
          </w:tcPr>
          <w:p w14:paraId="255D20CC" w14:textId="77777777" w:rsidR="000F1CA9" w:rsidRPr="000F1CA9" w:rsidRDefault="000F1CA9" w:rsidP="006F5D21">
            <w:pPr>
              <w:pStyle w:val="BodyText"/>
              <w:spacing w:line="240" w:lineRule="atLeast"/>
            </w:pPr>
            <w:r w:rsidRPr="000F1CA9">
              <w:t>SYNC Supervisor</w:t>
            </w:r>
          </w:p>
        </w:tc>
        <w:tc>
          <w:tcPr>
            <w:tcW w:w="2888" w:type="dxa"/>
          </w:tcPr>
          <w:p w14:paraId="00BFF5EC" w14:textId="77777777" w:rsidR="000F1CA9" w:rsidRPr="000F1CA9" w:rsidRDefault="000F1CA9" w:rsidP="006F5D21">
            <w:pPr>
              <w:pStyle w:val="BodyText"/>
              <w:spacing w:line="240" w:lineRule="atLeast"/>
            </w:pPr>
            <w:r w:rsidRPr="000F1CA9">
              <w:t>SYNC System Supervisor</w:t>
            </w:r>
          </w:p>
        </w:tc>
      </w:tr>
      <w:tr w:rsidR="000F1CA9" w:rsidRPr="00932F30" w14:paraId="54014567" w14:textId="77777777" w:rsidTr="00993CE5">
        <w:tc>
          <w:tcPr>
            <w:tcW w:w="2245" w:type="dxa"/>
            <w:shd w:val="clear" w:color="auto" w:fill="auto"/>
          </w:tcPr>
          <w:p w14:paraId="39DFB9D0" w14:textId="77777777" w:rsidR="000F1CA9" w:rsidRPr="000F1CA9" w:rsidRDefault="000F1CA9" w:rsidP="006F5D21">
            <w:pPr>
              <w:pStyle w:val="BodyText"/>
              <w:spacing w:line="240" w:lineRule="atLeast"/>
              <w:jc w:val="both"/>
            </w:pPr>
            <w:r w:rsidRPr="000F1CA9">
              <w:t>Iqbal Faheem Sayyed</w:t>
            </w:r>
          </w:p>
        </w:tc>
        <w:tc>
          <w:tcPr>
            <w:tcW w:w="1170" w:type="dxa"/>
            <w:shd w:val="clear" w:color="auto" w:fill="auto"/>
          </w:tcPr>
          <w:p w14:paraId="56E83F32" w14:textId="77777777" w:rsidR="000F1CA9" w:rsidRPr="000F1CA9" w:rsidRDefault="000F1CA9" w:rsidP="006F5D21">
            <w:pPr>
              <w:pStyle w:val="BodyText"/>
              <w:spacing w:line="240" w:lineRule="atLeast"/>
              <w:jc w:val="both"/>
            </w:pPr>
            <w:proofErr w:type="spellStart"/>
            <w:r w:rsidRPr="000F1CA9">
              <w:t>isayyed</w:t>
            </w:r>
            <w:proofErr w:type="spellEnd"/>
          </w:p>
        </w:tc>
        <w:tc>
          <w:tcPr>
            <w:tcW w:w="1890" w:type="dxa"/>
            <w:shd w:val="clear" w:color="auto" w:fill="auto"/>
          </w:tcPr>
          <w:p w14:paraId="26CD4AD1" w14:textId="77777777" w:rsidR="000F1CA9" w:rsidRPr="000F1CA9" w:rsidRDefault="000F1CA9" w:rsidP="006F5D21">
            <w:pPr>
              <w:pStyle w:val="BodyText"/>
              <w:spacing w:line="240" w:lineRule="atLeast"/>
            </w:pPr>
            <w:r w:rsidRPr="000F1CA9">
              <w:t>PD, In-Vehicle Infotainment &amp; Connectivity</w:t>
            </w:r>
          </w:p>
        </w:tc>
        <w:tc>
          <w:tcPr>
            <w:tcW w:w="1980" w:type="dxa"/>
          </w:tcPr>
          <w:p w14:paraId="2CBBEBC0" w14:textId="77777777" w:rsidR="000F1CA9" w:rsidRPr="000F1CA9" w:rsidRDefault="000F1CA9" w:rsidP="006F5D21">
            <w:pPr>
              <w:pStyle w:val="BodyText"/>
              <w:spacing w:line="240" w:lineRule="atLeast"/>
            </w:pPr>
            <w:r w:rsidRPr="000F1CA9">
              <w:t>SYNC Technical Program Manager</w:t>
            </w:r>
          </w:p>
        </w:tc>
        <w:tc>
          <w:tcPr>
            <w:tcW w:w="2888" w:type="dxa"/>
          </w:tcPr>
          <w:p w14:paraId="404FE497" w14:textId="77777777" w:rsidR="000F1CA9" w:rsidRPr="000F1CA9" w:rsidRDefault="000F1CA9" w:rsidP="006F5D21">
            <w:pPr>
              <w:pStyle w:val="BodyText"/>
              <w:spacing w:line="240" w:lineRule="atLeast"/>
            </w:pPr>
            <w:r w:rsidRPr="000F1CA9">
              <w:t>SYNC Technical Program Manager</w:t>
            </w:r>
          </w:p>
        </w:tc>
      </w:tr>
      <w:tr w:rsidR="000F1CA9" w14:paraId="0C51447B" w14:textId="77777777" w:rsidTr="00993CE5">
        <w:tc>
          <w:tcPr>
            <w:tcW w:w="2245" w:type="dxa"/>
            <w:shd w:val="clear" w:color="auto" w:fill="auto"/>
          </w:tcPr>
          <w:p w14:paraId="4FD0645F" w14:textId="77777777" w:rsidR="000F1CA9" w:rsidRPr="000F1CA9" w:rsidRDefault="000F1CA9" w:rsidP="006F5D21">
            <w:pPr>
              <w:pStyle w:val="BodyText"/>
              <w:spacing w:line="240" w:lineRule="atLeast"/>
              <w:jc w:val="both"/>
            </w:pPr>
            <w:r w:rsidRPr="000F1CA9">
              <w:t>Scott Watkins</w:t>
            </w:r>
          </w:p>
        </w:tc>
        <w:tc>
          <w:tcPr>
            <w:tcW w:w="1170" w:type="dxa"/>
            <w:shd w:val="clear" w:color="auto" w:fill="auto"/>
          </w:tcPr>
          <w:p w14:paraId="08A77631" w14:textId="77777777" w:rsidR="000F1CA9" w:rsidRPr="000F1CA9" w:rsidRDefault="000F1CA9" w:rsidP="006F5D21">
            <w:pPr>
              <w:pStyle w:val="BodyText"/>
              <w:spacing w:line="240" w:lineRule="atLeast"/>
              <w:jc w:val="both"/>
            </w:pPr>
            <w:proofErr w:type="spellStart"/>
            <w:r w:rsidRPr="000F1CA9">
              <w:t>swatkins</w:t>
            </w:r>
            <w:proofErr w:type="spellEnd"/>
          </w:p>
        </w:tc>
        <w:tc>
          <w:tcPr>
            <w:tcW w:w="1890" w:type="dxa"/>
            <w:shd w:val="clear" w:color="auto" w:fill="auto"/>
          </w:tcPr>
          <w:p w14:paraId="1B6DFBF0" w14:textId="77777777" w:rsidR="000F1CA9" w:rsidRPr="000F1CA9" w:rsidRDefault="000F1CA9" w:rsidP="006F5D21">
            <w:pPr>
              <w:pStyle w:val="BodyText"/>
              <w:spacing w:line="240" w:lineRule="atLeast"/>
            </w:pPr>
            <w:r w:rsidRPr="000F1CA9">
              <w:t>PD, In-Vehicle Infotainment &amp; Connectivity</w:t>
            </w:r>
          </w:p>
        </w:tc>
        <w:tc>
          <w:tcPr>
            <w:tcW w:w="1980" w:type="dxa"/>
          </w:tcPr>
          <w:p w14:paraId="6566DA43" w14:textId="77777777" w:rsidR="000F1CA9" w:rsidRPr="000F1CA9" w:rsidRDefault="000F1CA9" w:rsidP="006F5D21">
            <w:pPr>
              <w:pStyle w:val="BodyText"/>
              <w:spacing w:line="240" w:lineRule="atLeast"/>
            </w:pPr>
            <w:r w:rsidRPr="000F1CA9">
              <w:t>DI Technical Expert</w:t>
            </w:r>
          </w:p>
        </w:tc>
        <w:tc>
          <w:tcPr>
            <w:tcW w:w="2888" w:type="dxa"/>
          </w:tcPr>
          <w:p w14:paraId="35D01F65" w14:textId="77777777" w:rsidR="000F1CA9" w:rsidRPr="000F1CA9" w:rsidRDefault="000F1CA9" w:rsidP="006F5D21">
            <w:pPr>
              <w:pStyle w:val="BodyText"/>
              <w:spacing w:line="240" w:lineRule="atLeast"/>
            </w:pPr>
            <w:r w:rsidRPr="000F1CA9">
              <w:t>Driver Information Design Support</w:t>
            </w:r>
          </w:p>
        </w:tc>
      </w:tr>
      <w:tr w:rsidR="000F1CA9" w14:paraId="5CEF1A80" w14:textId="77777777" w:rsidTr="00993CE5">
        <w:tc>
          <w:tcPr>
            <w:tcW w:w="2245" w:type="dxa"/>
            <w:shd w:val="clear" w:color="auto" w:fill="auto"/>
          </w:tcPr>
          <w:p w14:paraId="24BCCD8B" w14:textId="77777777" w:rsidR="000F1CA9" w:rsidRPr="000F1CA9" w:rsidRDefault="000F1CA9" w:rsidP="006F5D21">
            <w:pPr>
              <w:pStyle w:val="BodyText"/>
              <w:spacing w:line="240" w:lineRule="atLeast"/>
              <w:jc w:val="both"/>
            </w:pPr>
            <w:r w:rsidRPr="000F1CA9">
              <w:t>Stavros Dionyssopoulos</w:t>
            </w:r>
          </w:p>
        </w:tc>
        <w:tc>
          <w:tcPr>
            <w:tcW w:w="1170" w:type="dxa"/>
            <w:shd w:val="clear" w:color="auto" w:fill="auto"/>
          </w:tcPr>
          <w:p w14:paraId="7A262370" w14:textId="77777777" w:rsidR="000F1CA9" w:rsidRPr="000F1CA9" w:rsidRDefault="000F1CA9" w:rsidP="006F5D21">
            <w:pPr>
              <w:pStyle w:val="BodyText"/>
              <w:spacing w:line="240" w:lineRule="atLeast"/>
              <w:jc w:val="both"/>
            </w:pPr>
            <w:proofErr w:type="spellStart"/>
            <w:r w:rsidRPr="000F1CA9">
              <w:t>sdionyss</w:t>
            </w:r>
            <w:proofErr w:type="spellEnd"/>
          </w:p>
        </w:tc>
        <w:tc>
          <w:tcPr>
            <w:tcW w:w="1890" w:type="dxa"/>
            <w:shd w:val="clear" w:color="auto" w:fill="auto"/>
          </w:tcPr>
          <w:p w14:paraId="242A66A4" w14:textId="77777777" w:rsidR="000F1CA9" w:rsidRPr="000F1CA9" w:rsidRDefault="000F1CA9" w:rsidP="006F5D21">
            <w:pPr>
              <w:pStyle w:val="BodyText"/>
              <w:spacing w:line="240" w:lineRule="atLeast"/>
            </w:pPr>
            <w:r w:rsidRPr="000F1CA9">
              <w:t>PD, CIED</w:t>
            </w:r>
          </w:p>
        </w:tc>
        <w:tc>
          <w:tcPr>
            <w:tcW w:w="1980" w:type="dxa"/>
          </w:tcPr>
          <w:p w14:paraId="09B06B3C" w14:textId="77777777" w:rsidR="000F1CA9" w:rsidRPr="000F1CA9" w:rsidRDefault="000F1CA9" w:rsidP="006F5D21">
            <w:pPr>
              <w:pStyle w:val="BodyText"/>
              <w:spacing w:line="240" w:lineRule="atLeast"/>
            </w:pPr>
            <w:r w:rsidRPr="000F1CA9">
              <w:t>DI HMI Engineer</w:t>
            </w:r>
          </w:p>
        </w:tc>
        <w:tc>
          <w:tcPr>
            <w:tcW w:w="2888" w:type="dxa"/>
          </w:tcPr>
          <w:p w14:paraId="500EA57A" w14:textId="77777777" w:rsidR="000F1CA9" w:rsidRPr="000F1CA9" w:rsidRDefault="000F1CA9" w:rsidP="006F5D21">
            <w:pPr>
              <w:pStyle w:val="BodyText"/>
              <w:spacing w:line="240" w:lineRule="atLeast"/>
            </w:pPr>
            <w:r w:rsidRPr="000F1CA9">
              <w:t>Driver Information HMI Support</w:t>
            </w:r>
          </w:p>
        </w:tc>
      </w:tr>
      <w:tr w:rsidR="000F1CA9" w14:paraId="3CFBC663" w14:textId="77777777" w:rsidTr="00993CE5">
        <w:trPr>
          <w:trHeight w:val="37"/>
        </w:trPr>
        <w:tc>
          <w:tcPr>
            <w:tcW w:w="2245" w:type="dxa"/>
          </w:tcPr>
          <w:p w14:paraId="5BD890E4" w14:textId="77777777" w:rsidR="000F1CA9" w:rsidRPr="000F1CA9" w:rsidRDefault="000F1CA9" w:rsidP="006F5D21">
            <w:pPr>
              <w:pStyle w:val="BodyText"/>
              <w:spacing w:line="240" w:lineRule="atLeast"/>
              <w:jc w:val="both"/>
              <w:rPr>
                <w:highlight w:val="yellow"/>
              </w:rPr>
            </w:pPr>
            <w:r w:rsidRPr="000F1CA9">
              <w:t>Nicholas Davio</w:t>
            </w:r>
          </w:p>
        </w:tc>
        <w:tc>
          <w:tcPr>
            <w:tcW w:w="1170" w:type="dxa"/>
          </w:tcPr>
          <w:p w14:paraId="1E3B665A" w14:textId="77777777" w:rsidR="000F1CA9" w:rsidRPr="000F1CA9" w:rsidRDefault="000F1CA9" w:rsidP="006F5D21">
            <w:pPr>
              <w:pStyle w:val="BodyText"/>
              <w:spacing w:line="240" w:lineRule="atLeast"/>
              <w:jc w:val="both"/>
              <w:rPr>
                <w:highlight w:val="yellow"/>
              </w:rPr>
            </w:pPr>
            <w:proofErr w:type="spellStart"/>
            <w:r w:rsidRPr="000F1CA9">
              <w:t>ndavio</w:t>
            </w:r>
            <w:proofErr w:type="spellEnd"/>
          </w:p>
        </w:tc>
        <w:tc>
          <w:tcPr>
            <w:tcW w:w="1890" w:type="dxa"/>
          </w:tcPr>
          <w:p w14:paraId="67D25745" w14:textId="77777777" w:rsidR="000F1CA9" w:rsidRPr="000F1CA9" w:rsidRDefault="000F1CA9" w:rsidP="006F5D21">
            <w:pPr>
              <w:pStyle w:val="BodyText"/>
              <w:spacing w:line="240" w:lineRule="atLeast"/>
            </w:pPr>
            <w:r w:rsidRPr="000F1CA9">
              <w:t>PD, CIED</w:t>
            </w:r>
          </w:p>
        </w:tc>
        <w:tc>
          <w:tcPr>
            <w:tcW w:w="1980" w:type="dxa"/>
          </w:tcPr>
          <w:p w14:paraId="0B6AE456" w14:textId="77777777" w:rsidR="000F1CA9" w:rsidRPr="000F1CA9" w:rsidRDefault="000F1CA9" w:rsidP="006F5D21">
            <w:pPr>
              <w:pStyle w:val="BodyText"/>
              <w:spacing w:line="240" w:lineRule="atLeast"/>
            </w:pPr>
            <w:r w:rsidRPr="000F1CA9">
              <w:t>HMI Supervisor</w:t>
            </w:r>
          </w:p>
        </w:tc>
        <w:tc>
          <w:tcPr>
            <w:tcW w:w="2888" w:type="dxa"/>
          </w:tcPr>
          <w:p w14:paraId="1EC66ACC" w14:textId="77777777" w:rsidR="000F1CA9" w:rsidRPr="000F1CA9" w:rsidRDefault="000F1CA9" w:rsidP="006F5D21">
            <w:pPr>
              <w:pStyle w:val="BodyText"/>
              <w:spacing w:line="240" w:lineRule="atLeast"/>
            </w:pPr>
            <w:r w:rsidRPr="000F1CA9">
              <w:t>HMI Support Supervisor</w:t>
            </w:r>
          </w:p>
        </w:tc>
      </w:tr>
      <w:tr w:rsidR="000F1CA9" w14:paraId="3A35636C" w14:textId="77777777" w:rsidTr="00993CE5">
        <w:tc>
          <w:tcPr>
            <w:tcW w:w="2245" w:type="dxa"/>
          </w:tcPr>
          <w:p w14:paraId="21F6993C" w14:textId="77777777" w:rsidR="000F1CA9" w:rsidRPr="000F1CA9" w:rsidRDefault="000F1CA9" w:rsidP="006F5D21">
            <w:pPr>
              <w:pStyle w:val="BodyText"/>
              <w:spacing w:line="240" w:lineRule="atLeast"/>
              <w:jc w:val="both"/>
              <w:rPr>
                <w:highlight w:val="yellow"/>
              </w:rPr>
            </w:pPr>
            <w:r w:rsidRPr="000F1CA9">
              <w:t>Mack Dobbie</w:t>
            </w:r>
          </w:p>
        </w:tc>
        <w:tc>
          <w:tcPr>
            <w:tcW w:w="1170" w:type="dxa"/>
          </w:tcPr>
          <w:p w14:paraId="0C616166" w14:textId="77777777" w:rsidR="000F1CA9" w:rsidRPr="000F1CA9" w:rsidRDefault="000F1CA9" w:rsidP="006F5D21">
            <w:pPr>
              <w:pStyle w:val="BodyText"/>
              <w:spacing w:line="240" w:lineRule="atLeast"/>
              <w:jc w:val="both"/>
              <w:rPr>
                <w:highlight w:val="yellow"/>
              </w:rPr>
            </w:pPr>
            <w:proofErr w:type="spellStart"/>
            <w:r w:rsidRPr="000F1CA9">
              <w:t>mdobbie</w:t>
            </w:r>
            <w:proofErr w:type="spellEnd"/>
          </w:p>
        </w:tc>
        <w:tc>
          <w:tcPr>
            <w:tcW w:w="1890" w:type="dxa"/>
          </w:tcPr>
          <w:p w14:paraId="0EE24E4A" w14:textId="77777777" w:rsidR="000F1CA9" w:rsidRPr="000F1CA9" w:rsidRDefault="000F1CA9" w:rsidP="006F5D21">
            <w:pPr>
              <w:pStyle w:val="BodyText"/>
              <w:spacing w:line="240" w:lineRule="atLeast"/>
            </w:pPr>
            <w:r w:rsidRPr="000F1CA9">
              <w:t>PD, CIED</w:t>
            </w:r>
          </w:p>
        </w:tc>
        <w:tc>
          <w:tcPr>
            <w:tcW w:w="1980" w:type="dxa"/>
          </w:tcPr>
          <w:p w14:paraId="1AE22442" w14:textId="77777777" w:rsidR="000F1CA9" w:rsidRPr="000F1CA9" w:rsidRDefault="000F1CA9" w:rsidP="006F5D21">
            <w:pPr>
              <w:pStyle w:val="BodyText"/>
              <w:spacing w:line="240" w:lineRule="atLeast"/>
            </w:pPr>
            <w:r w:rsidRPr="000F1CA9">
              <w:t>HMI Designer</w:t>
            </w:r>
          </w:p>
        </w:tc>
        <w:tc>
          <w:tcPr>
            <w:tcW w:w="2888" w:type="dxa"/>
          </w:tcPr>
          <w:p w14:paraId="7095B45E" w14:textId="77777777" w:rsidR="000F1CA9" w:rsidRPr="000F1CA9" w:rsidRDefault="000F1CA9" w:rsidP="006F5D21">
            <w:pPr>
              <w:pStyle w:val="BodyText"/>
              <w:spacing w:line="240" w:lineRule="atLeast"/>
            </w:pPr>
            <w:r w:rsidRPr="000F1CA9">
              <w:t>HMI Support</w:t>
            </w:r>
          </w:p>
        </w:tc>
      </w:tr>
      <w:tr w:rsidR="000F1CA9" w14:paraId="40CFAEAD" w14:textId="77777777" w:rsidTr="00993CE5">
        <w:tc>
          <w:tcPr>
            <w:tcW w:w="2245" w:type="dxa"/>
          </w:tcPr>
          <w:p w14:paraId="2D340804" w14:textId="77777777" w:rsidR="000F1CA9" w:rsidRPr="000F1CA9" w:rsidRDefault="000F1CA9" w:rsidP="006F5D21">
            <w:pPr>
              <w:pStyle w:val="BodyText"/>
              <w:spacing w:line="240" w:lineRule="atLeast"/>
              <w:jc w:val="both"/>
              <w:rPr>
                <w:highlight w:val="yellow"/>
              </w:rPr>
            </w:pPr>
            <w:r w:rsidRPr="000F1CA9">
              <w:t>Montana Pruett</w:t>
            </w:r>
          </w:p>
        </w:tc>
        <w:tc>
          <w:tcPr>
            <w:tcW w:w="1170" w:type="dxa"/>
          </w:tcPr>
          <w:p w14:paraId="40245CDE" w14:textId="77777777" w:rsidR="000F1CA9" w:rsidRPr="000F1CA9" w:rsidRDefault="000F1CA9" w:rsidP="006F5D21">
            <w:pPr>
              <w:pStyle w:val="BodyText"/>
              <w:spacing w:line="240" w:lineRule="atLeast"/>
              <w:jc w:val="both"/>
              <w:rPr>
                <w:highlight w:val="yellow"/>
              </w:rPr>
            </w:pPr>
            <w:r w:rsidRPr="000F1CA9">
              <w:t>mpruett2</w:t>
            </w:r>
          </w:p>
        </w:tc>
        <w:tc>
          <w:tcPr>
            <w:tcW w:w="1890" w:type="dxa"/>
          </w:tcPr>
          <w:p w14:paraId="4E0B7B34" w14:textId="77777777" w:rsidR="000F1CA9" w:rsidRPr="000F1CA9" w:rsidRDefault="000F1CA9" w:rsidP="006F5D21">
            <w:pPr>
              <w:pStyle w:val="BodyText"/>
              <w:spacing w:line="240" w:lineRule="atLeast"/>
            </w:pPr>
            <w:r w:rsidRPr="000F1CA9">
              <w:t>PD, CIED</w:t>
            </w:r>
          </w:p>
        </w:tc>
        <w:tc>
          <w:tcPr>
            <w:tcW w:w="1980" w:type="dxa"/>
          </w:tcPr>
          <w:p w14:paraId="29824977" w14:textId="77777777" w:rsidR="000F1CA9" w:rsidRPr="000F1CA9" w:rsidRDefault="000F1CA9" w:rsidP="006F5D21">
            <w:pPr>
              <w:pStyle w:val="BodyText"/>
              <w:spacing w:line="240" w:lineRule="atLeast"/>
            </w:pPr>
            <w:r w:rsidRPr="000F1CA9">
              <w:t>I&amp;E Engineer</w:t>
            </w:r>
          </w:p>
        </w:tc>
        <w:tc>
          <w:tcPr>
            <w:tcW w:w="2888" w:type="dxa"/>
          </w:tcPr>
          <w:p w14:paraId="06493054" w14:textId="77777777" w:rsidR="000F1CA9" w:rsidRPr="000F1CA9" w:rsidRDefault="000F1CA9" w:rsidP="006F5D21">
            <w:pPr>
              <w:pStyle w:val="BodyText"/>
              <w:spacing w:line="240" w:lineRule="atLeast"/>
            </w:pPr>
            <w:r w:rsidRPr="000F1CA9">
              <w:t>I&amp;E Support</w:t>
            </w:r>
          </w:p>
        </w:tc>
      </w:tr>
      <w:tr w:rsidR="000F1CA9" w14:paraId="3D8BDB22" w14:textId="77777777" w:rsidTr="00993CE5">
        <w:tc>
          <w:tcPr>
            <w:tcW w:w="2245" w:type="dxa"/>
          </w:tcPr>
          <w:p w14:paraId="7A6D0A78" w14:textId="77777777" w:rsidR="000F1CA9" w:rsidRPr="000F1CA9" w:rsidRDefault="000F1CA9" w:rsidP="006F5D21">
            <w:pPr>
              <w:pStyle w:val="BodyText"/>
              <w:spacing w:line="240" w:lineRule="atLeast"/>
              <w:jc w:val="both"/>
              <w:rPr>
                <w:highlight w:val="yellow"/>
              </w:rPr>
            </w:pPr>
            <w:r w:rsidRPr="000F1CA9">
              <w:t>Patrick Brautigan</w:t>
            </w:r>
          </w:p>
        </w:tc>
        <w:tc>
          <w:tcPr>
            <w:tcW w:w="1170" w:type="dxa"/>
          </w:tcPr>
          <w:p w14:paraId="4437A5D0" w14:textId="77777777" w:rsidR="000F1CA9" w:rsidRPr="000F1CA9" w:rsidRDefault="000F1CA9" w:rsidP="006F5D21">
            <w:pPr>
              <w:pStyle w:val="BodyText"/>
              <w:spacing w:line="240" w:lineRule="atLeast"/>
              <w:jc w:val="both"/>
              <w:rPr>
                <w:highlight w:val="yellow"/>
              </w:rPr>
            </w:pPr>
            <w:proofErr w:type="spellStart"/>
            <w:r w:rsidRPr="000F1CA9">
              <w:t>pbrautig</w:t>
            </w:r>
            <w:proofErr w:type="spellEnd"/>
          </w:p>
        </w:tc>
        <w:tc>
          <w:tcPr>
            <w:tcW w:w="1890" w:type="dxa"/>
          </w:tcPr>
          <w:p w14:paraId="25E0FF18" w14:textId="77777777" w:rsidR="000F1CA9" w:rsidRPr="000F1CA9" w:rsidRDefault="000F1CA9" w:rsidP="006F5D21">
            <w:pPr>
              <w:pStyle w:val="BodyText"/>
              <w:spacing w:line="240" w:lineRule="atLeast"/>
            </w:pPr>
            <w:r w:rsidRPr="000F1CA9">
              <w:t>PD, CIED</w:t>
            </w:r>
          </w:p>
        </w:tc>
        <w:tc>
          <w:tcPr>
            <w:tcW w:w="1980" w:type="dxa"/>
          </w:tcPr>
          <w:p w14:paraId="43A71017" w14:textId="77777777" w:rsidR="000F1CA9" w:rsidRPr="000F1CA9" w:rsidRDefault="000F1CA9" w:rsidP="006F5D21">
            <w:pPr>
              <w:pStyle w:val="BodyText"/>
              <w:spacing w:line="240" w:lineRule="atLeast"/>
            </w:pPr>
            <w:r w:rsidRPr="000F1CA9">
              <w:t>UX Engineer</w:t>
            </w:r>
          </w:p>
        </w:tc>
        <w:tc>
          <w:tcPr>
            <w:tcW w:w="2888" w:type="dxa"/>
          </w:tcPr>
          <w:p w14:paraId="7B210A0F" w14:textId="77777777" w:rsidR="000F1CA9" w:rsidRPr="000F1CA9" w:rsidRDefault="000F1CA9" w:rsidP="006F5D21">
            <w:pPr>
              <w:pStyle w:val="BodyText"/>
              <w:spacing w:line="240" w:lineRule="atLeast"/>
            </w:pPr>
            <w:r w:rsidRPr="000F1CA9">
              <w:t>UX Support</w:t>
            </w:r>
          </w:p>
        </w:tc>
      </w:tr>
      <w:tr w:rsidR="000F1CA9" w:rsidRPr="00E86CA9" w14:paraId="5189741E" w14:textId="77777777" w:rsidTr="00993CE5">
        <w:tc>
          <w:tcPr>
            <w:tcW w:w="2245" w:type="dxa"/>
          </w:tcPr>
          <w:p w14:paraId="39628098" w14:textId="77777777" w:rsidR="000F1CA9" w:rsidRPr="000F1CA9" w:rsidRDefault="000F1CA9" w:rsidP="006F5D21">
            <w:pPr>
              <w:pStyle w:val="BodyText"/>
              <w:spacing w:line="240" w:lineRule="atLeast"/>
              <w:jc w:val="both"/>
            </w:pPr>
            <w:r w:rsidRPr="000F1CA9">
              <w:t>Jeffrey Hamel</w:t>
            </w:r>
          </w:p>
        </w:tc>
        <w:tc>
          <w:tcPr>
            <w:tcW w:w="1170" w:type="dxa"/>
          </w:tcPr>
          <w:p w14:paraId="12EC0783" w14:textId="77777777" w:rsidR="000F1CA9" w:rsidRPr="000F1CA9" w:rsidRDefault="000F1CA9" w:rsidP="006F5D21">
            <w:pPr>
              <w:pStyle w:val="BodyText"/>
              <w:spacing w:line="240" w:lineRule="atLeast"/>
              <w:jc w:val="both"/>
            </w:pPr>
            <w:r w:rsidRPr="000F1CA9">
              <w:t>jhamel7</w:t>
            </w:r>
          </w:p>
        </w:tc>
        <w:tc>
          <w:tcPr>
            <w:tcW w:w="1890" w:type="dxa"/>
          </w:tcPr>
          <w:p w14:paraId="03E8DA3A" w14:textId="77777777" w:rsidR="000F1CA9" w:rsidRPr="000F1CA9" w:rsidRDefault="000F1CA9" w:rsidP="006F5D21">
            <w:pPr>
              <w:pStyle w:val="BodyText"/>
              <w:spacing w:line="240" w:lineRule="atLeast"/>
            </w:pPr>
            <w:r w:rsidRPr="000F1CA9">
              <w:t>PD, Enterprise Connectivity</w:t>
            </w:r>
          </w:p>
        </w:tc>
        <w:tc>
          <w:tcPr>
            <w:tcW w:w="1980" w:type="dxa"/>
          </w:tcPr>
          <w:p w14:paraId="170887F0" w14:textId="77777777" w:rsidR="000F1CA9" w:rsidRPr="000F1CA9" w:rsidRDefault="000F1CA9" w:rsidP="006F5D21">
            <w:pPr>
              <w:pStyle w:val="BodyText"/>
              <w:spacing w:line="240" w:lineRule="atLeast"/>
            </w:pPr>
            <w:r w:rsidRPr="000F1CA9">
              <w:t>Product Owner, TPM</w:t>
            </w:r>
          </w:p>
        </w:tc>
        <w:tc>
          <w:tcPr>
            <w:tcW w:w="2888" w:type="dxa"/>
          </w:tcPr>
          <w:p w14:paraId="3D53C3C0" w14:textId="77777777" w:rsidR="000F1CA9" w:rsidRPr="000F1CA9" w:rsidRDefault="000F1CA9" w:rsidP="006F5D21">
            <w:pPr>
              <w:pStyle w:val="BodyText"/>
              <w:spacing w:line="240" w:lineRule="atLeast"/>
            </w:pPr>
            <w:r w:rsidRPr="000F1CA9">
              <w:t>Ford Mobile App Design</w:t>
            </w:r>
          </w:p>
        </w:tc>
      </w:tr>
      <w:tr w:rsidR="000F1CA9" w:rsidRPr="00E86CA9" w14:paraId="656087F8" w14:textId="77777777" w:rsidTr="00993CE5">
        <w:tc>
          <w:tcPr>
            <w:tcW w:w="2245" w:type="dxa"/>
          </w:tcPr>
          <w:p w14:paraId="213874CC" w14:textId="77777777" w:rsidR="000F1CA9" w:rsidRPr="000F1CA9" w:rsidRDefault="000F1CA9" w:rsidP="006F5D21">
            <w:pPr>
              <w:pStyle w:val="BodyText"/>
              <w:spacing w:line="240" w:lineRule="atLeast"/>
              <w:jc w:val="both"/>
            </w:pPr>
            <w:r w:rsidRPr="000F1CA9">
              <w:t>Michael Martinez</w:t>
            </w:r>
          </w:p>
        </w:tc>
        <w:tc>
          <w:tcPr>
            <w:tcW w:w="1170" w:type="dxa"/>
          </w:tcPr>
          <w:p w14:paraId="0DE57E0B" w14:textId="77777777" w:rsidR="000F1CA9" w:rsidRPr="000F1CA9" w:rsidRDefault="000F1CA9" w:rsidP="006F5D21">
            <w:pPr>
              <w:pStyle w:val="BodyText"/>
              <w:spacing w:line="240" w:lineRule="atLeast"/>
              <w:jc w:val="both"/>
            </w:pPr>
            <w:r w:rsidRPr="000F1CA9">
              <w:t>mmart664</w:t>
            </w:r>
          </w:p>
        </w:tc>
        <w:tc>
          <w:tcPr>
            <w:tcW w:w="1890" w:type="dxa"/>
          </w:tcPr>
          <w:p w14:paraId="38212DDC" w14:textId="77777777" w:rsidR="000F1CA9" w:rsidRPr="000F1CA9" w:rsidRDefault="000F1CA9" w:rsidP="006F5D21">
            <w:pPr>
              <w:pStyle w:val="BodyText"/>
              <w:spacing w:line="240" w:lineRule="atLeast"/>
            </w:pPr>
            <w:r w:rsidRPr="000F1CA9">
              <w:t>PD, Mobility</w:t>
            </w:r>
          </w:p>
        </w:tc>
        <w:tc>
          <w:tcPr>
            <w:tcW w:w="1980" w:type="dxa"/>
          </w:tcPr>
          <w:p w14:paraId="6BE91DCC" w14:textId="77777777" w:rsidR="000F1CA9" w:rsidRPr="000F1CA9" w:rsidRDefault="000F1CA9" w:rsidP="006F5D21">
            <w:pPr>
              <w:pStyle w:val="BodyText"/>
              <w:spacing w:line="240" w:lineRule="atLeast"/>
            </w:pPr>
            <w:r w:rsidRPr="000F1CA9">
              <w:t>Product Manager</w:t>
            </w:r>
          </w:p>
        </w:tc>
        <w:tc>
          <w:tcPr>
            <w:tcW w:w="2888" w:type="dxa"/>
          </w:tcPr>
          <w:p w14:paraId="692902E2" w14:textId="77777777" w:rsidR="000F1CA9" w:rsidRPr="000F1CA9" w:rsidRDefault="000F1CA9" w:rsidP="006F5D21">
            <w:pPr>
              <w:pStyle w:val="BodyText"/>
              <w:spacing w:line="240" w:lineRule="atLeast"/>
            </w:pPr>
            <w:r w:rsidRPr="000F1CA9">
              <w:t>Ford Mobile App Design</w:t>
            </w:r>
          </w:p>
        </w:tc>
      </w:tr>
      <w:tr w:rsidR="000F1CA9" w14:paraId="636879F8" w14:textId="77777777" w:rsidTr="00993CE5">
        <w:tc>
          <w:tcPr>
            <w:tcW w:w="2245" w:type="dxa"/>
          </w:tcPr>
          <w:p w14:paraId="434D1633" w14:textId="77777777" w:rsidR="000F1CA9" w:rsidRPr="000F1CA9" w:rsidRDefault="000F1CA9" w:rsidP="006F5D21">
            <w:pPr>
              <w:pStyle w:val="BodyText"/>
              <w:spacing w:line="240" w:lineRule="atLeast"/>
              <w:jc w:val="both"/>
              <w:rPr>
                <w:highlight w:val="yellow"/>
              </w:rPr>
            </w:pPr>
            <w:r w:rsidRPr="000F1CA9">
              <w:t>Bruce Williams</w:t>
            </w:r>
          </w:p>
        </w:tc>
        <w:tc>
          <w:tcPr>
            <w:tcW w:w="1170" w:type="dxa"/>
          </w:tcPr>
          <w:p w14:paraId="7F598BF3" w14:textId="77777777" w:rsidR="000F1CA9" w:rsidRPr="000F1CA9" w:rsidRDefault="000F1CA9" w:rsidP="006F5D21">
            <w:pPr>
              <w:pStyle w:val="BodyText"/>
              <w:spacing w:line="240" w:lineRule="atLeast"/>
              <w:jc w:val="both"/>
              <w:rPr>
                <w:highlight w:val="yellow"/>
              </w:rPr>
            </w:pPr>
            <w:r w:rsidRPr="000F1CA9">
              <w:t>bwilli28</w:t>
            </w:r>
          </w:p>
        </w:tc>
        <w:tc>
          <w:tcPr>
            <w:tcW w:w="1890" w:type="dxa"/>
          </w:tcPr>
          <w:p w14:paraId="295AD8EC" w14:textId="77777777" w:rsidR="000F1CA9" w:rsidRPr="000F1CA9" w:rsidRDefault="000F1CA9" w:rsidP="006F5D21">
            <w:pPr>
              <w:pStyle w:val="BodyText"/>
              <w:spacing w:line="240" w:lineRule="atLeast"/>
            </w:pPr>
            <w:r w:rsidRPr="000F1CA9">
              <w:t>PD, EESE, Netcom Core</w:t>
            </w:r>
          </w:p>
        </w:tc>
        <w:tc>
          <w:tcPr>
            <w:tcW w:w="1980" w:type="dxa"/>
          </w:tcPr>
          <w:p w14:paraId="1D40A217" w14:textId="77777777" w:rsidR="000F1CA9" w:rsidRPr="000F1CA9" w:rsidRDefault="000F1CA9" w:rsidP="006F5D21">
            <w:pPr>
              <w:pStyle w:val="BodyText"/>
              <w:spacing w:line="240" w:lineRule="atLeast"/>
            </w:pPr>
            <w:r w:rsidRPr="000F1CA9">
              <w:t>Product Design Engineer</w:t>
            </w:r>
          </w:p>
        </w:tc>
        <w:tc>
          <w:tcPr>
            <w:tcW w:w="2888" w:type="dxa"/>
          </w:tcPr>
          <w:p w14:paraId="5397035A" w14:textId="77777777" w:rsidR="000F1CA9" w:rsidRPr="000F1CA9" w:rsidRDefault="000F1CA9" w:rsidP="006F5D21">
            <w:pPr>
              <w:pStyle w:val="BodyText"/>
              <w:spacing w:line="240" w:lineRule="atLeast"/>
            </w:pPr>
            <w:r w:rsidRPr="000F1CA9">
              <w:t>Electrical Architecture Consult</w:t>
            </w:r>
          </w:p>
        </w:tc>
      </w:tr>
      <w:tr w:rsidR="000F1CA9" w14:paraId="1DA6A444" w14:textId="77777777" w:rsidTr="00993CE5">
        <w:tc>
          <w:tcPr>
            <w:tcW w:w="2245" w:type="dxa"/>
          </w:tcPr>
          <w:p w14:paraId="3A1C1CF9" w14:textId="77777777" w:rsidR="000F1CA9" w:rsidRPr="000F1CA9" w:rsidRDefault="000F1CA9" w:rsidP="006F5D21">
            <w:pPr>
              <w:pStyle w:val="BodyText"/>
              <w:spacing w:line="240" w:lineRule="atLeast"/>
              <w:jc w:val="both"/>
            </w:pPr>
            <w:r w:rsidRPr="000F1CA9">
              <w:t>Jim Lawlis</w:t>
            </w:r>
          </w:p>
        </w:tc>
        <w:tc>
          <w:tcPr>
            <w:tcW w:w="1170" w:type="dxa"/>
          </w:tcPr>
          <w:p w14:paraId="63905C4A" w14:textId="77777777" w:rsidR="000F1CA9" w:rsidRPr="000F1CA9" w:rsidRDefault="000F1CA9" w:rsidP="006F5D21">
            <w:pPr>
              <w:pStyle w:val="BodyText"/>
              <w:spacing w:line="240" w:lineRule="atLeast"/>
              <w:jc w:val="both"/>
            </w:pPr>
            <w:proofErr w:type="spellStart"/>
            <w:r w:rsidRPr="000F1CA9">
              <w:t>jlawlis</w:t>
            </w:r>
            <w:proofErr w:type="spellEnd"/>
          </w:p>
        </w:tc>
        <w:tc>
          <w:tcPr>
            <w:tcW w:w="1890" w:type="dxa"/>
          </w:tcPr>
          <w:p w14:paraId="343168F0" w14:textId="77777777" w:rsidR="000F1CA9" w:rsidRPr="000F1CA9" w:rsidRDefault="000F1CA9" w:rsidP="006F5D21">
            <w:pPr>
              <w:pStyle w:val="BodyText"/>
              <w:spacing w:line="240" w:lineRule="atLeast"/>
            </w:pPr>
            <w:r w:rsidRPr="000F1CA9">
              <w:t>PD, EESE, Advanced Netcom</w:t>
            </w:r>
          </w:p>
        </w:tc>
        <w:tc>
          <w:tcPr>
            <w:tcW w:w="1980" w:type="dxa"/>
          </w:tcPr>
          <w:p w14:paraId="669381CC" w14:textId="77777777" w:rsidR="000F1CA9" w:rsidRPr="000F1CA9" w:rsidRDefault="000F1CA9" w:rsidP="006F5D21">
            <w:pPr>
              <w:pStyle w:val="BodyText"/>
              <w:spacing w:line="240" w:lineRule="atLeast"/>
            </w:pPr>
            <w:r w:rsidRPr="000F1CA9">
              <w:t>Technical Specialist - Netcom</w:t>
            </w:r>
          </w:p>
        </w:tc>
        <w:tc>
          <w:tcPr>
            <w:tcW w:w="2888" w:type="dxa"/>
          </w:tcPr>
          <w:p w14:paraId="43E75B4E" w14:textId="77777777" w:rsidR="000F1CA9" w:rsidRPr="000F1CA9" w:rsidRDefault="000F1CA9" w:rsidP="006F5D21">
            <w:pPr>
              <w:pStyle w:val="BodyText"/>
              <w:spacing w:line="240" w:lineRule="atLeast"/>
            </w:pPr>
            <w:r w:rsidRPr="000F1CA9">
              <w:t>Electrical Architecture Consult</w:t>
            </w:r>
          </w:p>
        </w:tc>
      </w:tr>
      <w:tr w:rsidR="000F1CA9" w14:paraId="05ECA481" w14:textId="77777777" w:rsidTr="00993CE5">
        <w:tc>
          <w:tcPr>
            <w:tcW w:w="2245" w:type="dxa"/>
          </w:tcPr>
          <w:p w14:paraId="1CF891E2" w14:textId="77777777" w:rsidR="000F1CA9" w:rsidRPr="000F1CA9" w:rsidRDefault="000F1CA9" w:rsidP="006F5D21">
            <w:pPr>
              <w:pStyle w:val="BodyText"/>
              <w:spacing w:line="240" w:lineRule="atLeast"/>
              <w:jc w:val="both"/>
            </w:pPr>
            <w:r w:rsidRPr="000F1CA9">
              <w:t>Nhi Torres</w:t>
            </w:r>
          </w:p>
        </w:tc>
        <w:tc>
          <w:tcPr>
            <w:tcW w:w="1170" w:type="dxa"/>
          </w:tcPr>
          <w:p w14:paraId="07014207" w14:textId="77777777" w:rsidR="000F1CA9" w:rsidRPr="000F1CA9" w:rsidRDefault="000F1CA9" w:rsidP="006F5D21">
            <w:pPr>
              <w:pStyle w:val="BodyText"/>
              <w:spacing w:line="240" w:lineRule="atLeast"/>
              <w:jc w:val="both"/>
            </w:pPr>
            <w:r w:rsidRPr="000F1CA9">
              <w:t>ntorres5</w:t>
            </w:r>
          </w:p>
        </w:tc>
        <w:tc>
          <w:tcPr>
            <w:tcW w:w="1890" w:type="dxa"/>
          </w:tcPr>
          <w:p w14:paraId="564EBF7D" w14:textId="77777777" w:rsidR="000F1CA9" w:rsidRPr="000F1CA9" w:rsidRDefault="000F1CA9" w:rsidP="006F5D21">
            <w:pPr>
              <w:pStyle w:val="BodyText"/>
              <w:spacing w:line="240" w:lineRule="atLeast"/>
            </w:pPr>
            <w:r w:rsidRPr="000F1CA9">
              <w:t>PD, EESE, Netcom Diag.</w:t>
            </w:r>
          </w:p>
        </w:tc>
        <w:tc>
          <w:tcPr>
            <w:tcW w:w="1980" w:type="dxa"/>
          </w:tcPr>
          <w:p w14:paraId="2614FA0D" w14:textId="77777777" w:rsidR="000F1CA9" w:rsidRPr="000F1CA9" w:rsidRDefault="000F1CA9" w:rsidP="006F5D21">
            <w:pPr>
              <w:pStyle w:val="BodyText"/>
              <w:spacing w:line="240" w:lineRule="atLeast"/>
            </w:pPr>
            <w:r w:rsidRPr="000F1CA9">
              <w:t>Supervisor</w:t>
            </w:r>
          </w:p>
        </w:tc>
        <w:tc>
          <w:tcPr>
            <w:tcW w:w="2888" w:type="dxa"/>
          </w:tcPr>
          <w:p w14:paraId="0DC97DD2" w14:textId="77777777" w:rsidR="000F1CA9" w:rsidRPr="000F1CA9" w:rsidRDefault="000F1CA9" w:rsidP="006F5D21">
            <w:pPr>
              <w:pStyle w:val="BodyText"/>
              <w:spacing w:line="240" w:lineRule="atLeast"/>
            </w:pPr>
            <w:r w:rsidRPr="000F1CA9">
              <w:t>Electrical Architecture Consult</w:t>
            </w:r>
          </w:p>
        </w:tc>
      </w:tr>
      <w:tr w:rsidR="000F1CA9" w14:paraId="463343C1" w14:textId="77777777" w:rsidTr="00993CE5">
        <w:tc>
          <w:tcPr>
            <w:tcW w:w="2245" w:type="dxa"/>
          </w:tcPr>
          <w:p w14:paraId="626F99B7" w14:textId="77777777" w:rsidR="000F1CA9" w:rsidRPr="000F1CA9" w:rsidRDefault="000F1CA9" w:rsidP="006F5D21">
            <w:pPr>
              <w:pStyle w:val="BodyText"/>
              <w:spacing w:line="240" w:lineRule="atLeast"/>
              <w:jc w:val="both"/>
            </w:pPr>
            <w:r w:rsidRPr="000F1CA9">
              <w:t>Eric Paton</w:t>
            </w:r>
          </w:p>
        </w:tc>
        <w:tc>
          <w:tcPr>
            <w:tcW w:w="1170" w:type="dxa"/>
          </w:tcPr>
          <w:p w14:paraId="6E68EBCD" w14:textId="77777777" w:rsidR="000F1CA9" w:rsidRPr="000F1CA9" w:rsidRDefault="000F1CA9" w:rsidP="006F5D21">
            <w:pPr>
              <w:pStyle w:val="BodyText"/>
              <w:spacing w:line="240" w:lineRule="atLeast"/>
              <w:jc w:val="both"/>
            </w:pPr>
            <w:proofErr w:type="spellStart"/>
            <w:r w:rsidRPr="000F1CA9">
              <w:t>epaton</w:t>
            </w:r>
            <w:proofErr w:type="spellEnd"/>
          </w:p>
        </w:tc>
        <w:tc>
          <w:tcPr>
            <w:tcW w:w="1890" w:type="dxa"/>
          </w:tcPr>
          <w:p w14:paraId="4A2B0E02" w14:textId="77777777" w:rsidR="000F1CA9" w:rsidRPr="000F1CA9" w:rsidRDefault="000F1CA9" w:rsidP="006F5D21">
            <w:pPr>
              <w:pStyle w:val="BodyText"/>
              <w:spacing w:line="240" w:lineRule="atLeast"/>
            </w:pPr>
            <w:r w:rsidRPr="000F1CA9">
              <w:t>PD, EESE, Netcom Diag.</w:t>
            </w:r>
          </w:p>
        </w:tc>
        <w:tc>
          <w:tcPr>
            <w:tcW w:w="1980" w:type="dxa"/>
          </w:tcPr>
          <w:p w14:paraId="70C54A5A" w14:textId="77777777" w:rsidR="000F1CA9" w:rsidRPr="000F1CA9" w:rsidRDefault="000F1CA9" w:rsidP="006F5D21">
            <w:pPr>
              <w:pStyle w:val="BodyText"/>
              <w:spacing w:line="240" w:lineRule="atLeast"/>
            </w:pPr>
            <w:r w:rsidRPr="000F1CA9">
              <w:t>Engineer</w:t>
            </w:r>
          </w:p>
        </w:tc>
        <w:tc>
          <w:tcPr>
            <w:tcW w:w="2888" w:type="dxa"/>
          </w:tcPr>
          <w:p w14:paraId="5BC2408D" w14:textId="77777777" w:rsidR="000F1CA9" w:rsidRPr="000F1CA9" w:rsidRDefault="000F1CA9" w:rsidP="006F5D21">
            <w:pPr>
              <w:pStyle w:val="BodyText"/>
              <w:spacing w:line="240" w:lineRule="atLeast"/>
            </w:pPr>
            <w:r w:rsidRPr="000F1CA9">
              <w:t>Electrical Architecture Consult</w:t>
            </w:r>
          </w:p>
        </w:tc>
      </w:tr>
      <w:tr w:rsidR="000F1CA9" w14:paraId="5B87DEE0" w14:textId="77777777" w:rsidTr="00993CE5">
        <w:tc>
          <w:tcPr>
            <w:tcW w:w="2245" w:type="dxa"/>
          </w:tcPr>
          <w:p w14:paraId="37BB177C" w14:textId="77777777" w:rsidR="000F1CA9" w:rsidRPr="000F1CA9" w:rsidRDefault="000F1CA9" w:rsidP="006F5D21">
            <w:pPr>
              <w:pStyle w:val="BodyText"/>
              <w:spacing w:line="240" w:lineRule="atLeast"/>
              <w:jc w:val="both"/>
            </w:pPr>
            <w:r w:rsidRPr="000F1CA9">
              <w:t>Ankita Vyas</w:t>
            </w:r>
          </w:p>
        </w:tc>
        <w:tc>
          <w:tcPr>
            <w:tcW w:w="1170" w:type="dxa"/>
          </w:tcPr>
          <w:p w14:paraId="1F80B7C1" w14:textId="77777777" w:rsidR="000F1CA9" w:rsidRPr="000F1CA9" w:rsidRDefault="000F1CA9" w:rsidP="006F5D21">
            <w:pPr>
              <w:pStyle w:val="BodyText"/>
              <w:spacing w:line="240" w:lineRule="atLeast"/>
              <w:jc w:val="both"/>
            </w:pPr>
            <w:r w:rsidRPr="000F1CA9">
              <w:t>avyas8</w:t>
            </w:r>
          </w:p>
        </w:tc>
        <w:tc>
          <w:tcPr>
            <w:tcW w:w="1890" w:type="dxa"/>
          </w:tcPr>
          <w:p w14:paraId="28163A6F" w14:textId="77777777" w:rsidR="000F1CA9" w:rsidRPr="000F1CA9" w:rsidRDefault="000F1CA9" w:rsidP="006F5D21">
            <w:pPr>
              <w:pStyle w:val="BodyText"/>
              <w:spacing w:line="240" w:lineRule="atLeast"/>
            </w:pPr>
            <w:r w:rsidRPr="000F1CA9">
              <w:t>PD, EESE, Functional Safety</w:t>
            </w:r>
          </w:p>
        </w:tc>
        <w:tc>
          <w:tcPr>
            <w:tcW w:w="1980" w:type="dxa"/>
          </w:tcPr>
          <w:p w14:paraId="77CC8D90" w14:textId="77777777" w:rsidR="000F1CA9" w:rsidRPr="000F1CA9" w:rsidRDefault="000F1CA9" w:rsidP="006F5D21">
            <w:pPr>
              <w:pStyle w:val="BodyText"/>
              <w:spacing w:line="240" w:lineRule="atLeast"/>
            </w:pPr>
            <w:r w:rsidRPr="000F1CA9">
              <w:t>Functional Safety Engineer</w:t>
            </w:r>
          </w:p>
        </w:tc>
        <w:tc>
          <w:tcPr>
            <w:tcW w:w="2888" w:type="dxa"/>
          </w:tcPr>
          <w:p w14:paraId="7D5FB3F6" w14:textId="77777777" w:rsidR="000F1CA9" w:rsidRPr="000F1CA9" w:rsidRDefault="000F1CA9" w:rsidP="006F5D21">
            <w:pPr>
              <w:pStyle w:val="BodyText"/>
              <w:spacing w:line="240" w:lineRule="atLeast"/>
            </w:pPr>
            <w:r w:rsidRPr="000F1CA9">
              <w:t>Functional Safety Consult</w:t>
            </w:r>
          </w:p>
        </w:tc>
      </w:tr>
      <w:tr w:rsidR="000F1CA9" w14:paraId="5BE631AB" w14:textId="77777777" w:rsidTr="00993CE5">
        <w:tc>
          <w:tcPr>
            <w:tcW w:w="2245" w:type="dxa"/>
          </w:tcPr>
          <w:p w14:paraId="067E109E" w14:textId="77777777" w:rsidR="000F1CA9" w:rsidRPr="000F1CA9" w:rsidRDefault="000F1CA9" w:rsidP="006F5D21">
            <w:pPr>
              <w:pStyle w:val="BodyText"/>
              <w:spacing w:line="240" w:lineRule="atLeast"/>
            </w:pPr>
            <w:r w:rsidRPr="000F1CA9">
              <w:t>Juan Tejada</w:t>
            </w:r>
          </w:p>
        </w:tc>
        <w:tc>
          <w:tcPr>
            <w:tcW w:w="1170" w:type="dxa"/>
          </w:tcPr>
          <w:p w14:paraId="2D503DB0" w14:textId="77777777" w:rsidR="000F1CA9" w:rsidRPr="000F1CA9" w:rsidRDefault="000F1CA9" w:rsidP="006F5D21">
            <w:pPr>
              <w:pStyle w:val="BodyText"/>
              <w:spacing w:line="240" w:lineRule="atLeast"/>
              <w:jc w:val="both"/>
            </w:pPr>
            <w:r w:rsidRPr="000F1CA9">
              <w:t>jtejeda6</w:t>
            </w:r>
          </w:p>
        </w:tc>
        <w:tc>
          <w:tcPr>
            <w:tcW w:w="1890" w:type="dxa"/>
          </w:tcPr>
          <w:p w14:paraId="7A5B5CEE" w14:textId="77777777" w:rsidR="000F1CA9" w:rsidRPr="000F1CA9" w:rsidRDefault="000F1CA9" w:rsidP="006F5D21">
            <w:pPr>
              <w:pStyle w:val="BodyText"/>
              <w:spacing w:line="240" w:lineRule="atLeast"/>
            </w:pPr>
            <w:r w:rsidRPr="000F1CA9">
              <w:t>PD, EESE, MBSE</w:t>
            </w:r>
          </w:p>
        </w:tc>
        <w:tc>
          <w:tcPr>
            <w:tcW w:w="1980" w:type="dxa"/>
          </w:tcPr>
          <w:p w14:paraId="1E09080E" w14:textId="77777777" w:rsidR="000F1CA9" w:rsidRPr="000F1CA9" w:rsidRDefault="000F1CA9" w:rsidP="006F5D21">
            <w:pPr>
              <w:pStyle w:val="BodyText"/>
              <w:spacing w:line="240" w:lineRule="atLeast"/>
            </w:pPr>
            <w:r w:rsidRPr="000F1CA9">
              <w:t>Modelling Expert</w:t>
            </w:r>
          </w:p>
        </w:tc>
        <w:tc>
          <w:tcPr>
            <w:tcW w:w="2888" w:type="dxa"/>
          </w:tcPr>
          <w:p w14:paraId="5B86C2A6" w14:textId="77777777" w:rsidR="000F1CA9" w:rsidRPr="000F1CA9" w:rsidRDefault="000F1CA9" w:rsidP="006F5D21">
            <w:pPr>
              <w:pStyle w:val="BodyText"/>
              <w:spacing w:line="240" w:lineRule="atLeast"/>
            </w:pPr>
            <w:r w:rsidRPr="000F1CA9">
              <w:t>Modelling Support</w:t>
            </w:r>
          </w:p>
        </w:tc>
      </w:tr>
      <w:tr w:rsidR="000F1CA9" w14:paraId="65386AD6" w14:textId="77777777" w:rsidTr="00993CE5">
        <w:tc>
          <w:tcPr>
            <w:tcW w:w="2245" w:type="dxa"/>
          </w:tcPr>
          <w:p w14:paraId="290C6562" w14:textId="77777777" w:rsidR="000F1CA9" w:rsidRPr="000F1CA9" w:rsidRDefault="000F1CA9" w:rsidP="006F5D21">
            <w:pPr>
              <w:pStyle w:val="BodyText"/>
              <w:spacing w:line="240" w:lineRule="atLeast"/>
              <w:jc w:val="both"/>
            </w:pPr>
            <w:r w:rsidRPr="000F1CA9">
              <w:t>Ahmet Cinar</w:t>
            </w:r>
          </w:p>
        </w:tc>
        <w:tc>
          <w:tcPr>
            <w:tcW w:w="1170" w:type="dxa"/>
          </w:tcPr>
          <w:p w14:paraId="5B9A2888" w14:textId="77777777" w:rsidR="000F1CA9" w:rsidRPr="000F1CA9" w:rsidRDefault="000F1CA9" w:rsidP="006F5D21">
            <w:pPr>
              <w:pStyle w:val="BodyText"/>
              <w:spacing w:line="240" w:lineRule="atLeast"/>
              <w:jc w:val="both"/>
            </w:pPr>
            <w:r w:rsidRPr="000F1CA9">
              <w:t>acinar1</w:t>
            </w:r>
          </w:p>
        </w:tc>
        <w:tc>
          <w:tcPr>
            <w:tcW w:w="1890" w:type="dxa"/>
          </w:tcPr>
          <w:p w14:paraId="4411D1A2" w14:textId="77777777" w:rsidR="000F1CA9" w:rsidRPr="000F1CA9" w:rsidRDefault="000F1CA9" w:rsidP="006F5D21">
            <w:pPr>
              <w:pStyle w:val="BodyText"/>
              <w:spacing w:line="240" w:lineRule="atLeast"/>
            </w:pPr>
            <w:r w:rsidRPr="000F1CA9">
              <w:t xml:space="preserve">PD Europe, Underbody EESE </w:t>
            </w:r>
          </w:p>
        </w:tc>
        <w:tc>
          <w:tcPr>
            <w:tcW w:w="1980" w:type="dxa"/>
          </w:tcPr>
          <w:p w14:paraId="7AA400BA" w14:textId="77777777" w:rsidR="000F1CA9" w:rsidRPr="000F1CA9" w:rsidRDefault="000F1CA9" w:rsidP="006F5D21">
            <w:pPr>
              <w:pStyle w:val="BodyText"/>
              <w:spacing w:line="240" w:lineRule="atLeast"/>
            </w:pPr>
            <w:r w:rsidRPr="000F1CA9">
              <w:t>Tech. Expert – Closure Electronics</w:t>
            </w:r>
          </w:p>
        </w:tc>
        <w:tc>
          <w:tcPr>
            <w:tcW w:w="2888" w:type="dxa"/>
          </w:tcPr>
          <w:p w14:paraId="00BCC75A" w14:textId="77777777" w:rsidR="000F1CA9" w:rsidRPr="000F1CA9" w:rsidRDefault="000F1CA9" w:rsidP="006F5D21">
            <w:pPr>
              <w:pStyle w:val="BodyText"/>
              <w:spacing w:line="240" w:lineRule="atLeast"/>
            </w:pPr>
            <w:r w:rsidRPr="000F1CA9">
              <w:t>Closure Design Consult</w:t>
            </w:r>
          </w:p>
        </w:tc>
      </w:tr>
      <w:tr w:rsidR="000F1CA9" w14:paraId="26BBE554" w14:textId="77777777" w:rsidTr="00993CE5">
        <w:tc>
          <w:tcPr>
            <w:tcW w:w="2245" w:type="dxa"/>
          </w:tcPr>
          <w:p w14:paraId="406774DA" w14:textId="77777777" w:rsidR="000F1CA9" w:rsidRPr="000F1CA9" w:rsidRDefault="000F1CA9" w:rsidP="006F5D21">
            <w:pPr>
              <w:pStyle w:val="BodyText"/>
              <w:spacing w:line="240" w:lineRule="atLeast"/>
              <w:jc w:val="both"/>
            </w:pPr>
            <w:r w:rsidRPr="000F1CA9">
              <w:t xml:space="preserve">Uwe </w:t>
            </w:r>
            <w:proofErr w:type="spellStart"/>
            <w:r w:rsidRPr="000F1CA9">
              <w:t>Zank</w:t>
            </w:r>
            <w:proofErr w:type="spellEnd"/>
          </w:p>
        </w:tc>
        <w:tc>
          <w:tcPr>
            <w:tcW w:w="1170" w:type="dxa"/>
          </w:tcPr>
          <w:p w14:paraId="5BFA9DB8" w14:textId="77777777" w:rsidR="000F1CA9" w:rsidRPr="000F1CA9" w:rsidRDefault="000F1CA9" w:rsidP="006F5D21">
            <w:pPr>
              <w:pStyle w:val="BodyText"/>
              <w:spacing w:line="240" w:lineRule="atLeast"/>
              <w:jc w:val="both"/>
            </w:pPr>
            <w:proofErr w:type="spellStart"/>
            <w:r w:rsidRPr="000F1CA9">
              <w:t>uzank</w:t>
            </w:r>
            <w:proofErr w:type="spellEnd"/>
          </w:p>
        </w:tc>
        <w:tc>
          <w:tcPr>
            <w:tcW w:w="1890" w:type="dxa"/>
          </w:tcPr>
          <w:p w14:paraId="38818378" w14:textId="77777777" w:rsidR="000F1CA9" w:rsidRPr="000F1CA9" w:rsidRDefault="000F1CA9" w:rsidP="006F5D21">
            <w:pPr>
              <w:pStyle w:val="BodyText"/>
              <w:spacing w:line="240" w:lineRule="atLeast"/>
            </w:pPr>
            <w:r w:rsidRPr="000F1CA9">
              <w:t>PD Europe, Underbody EESE</w:t>
            </w:r>
          </w:p>
        </w:tc>
        <w:tc>
          <w:tcPr>
            <w:tcW w:w="1980" w:type="dxa"/>
          </w:tcPr>
          <w:p w14:paraId="5B9D7473" w14:textId="77777777" w:rsidR="000F1CA9" w:rsidRPr="000F1CA9" w:rsidRDefault="000F1CA9" w:rsidP="006F5D21">
            <w:pPr>
              <w:pStyle w:val="BodyText"/>
              <w:spacing w:line="240" w:lineRule="atLeast"/>
            </w:pPr>
            <w:r w:rsidRPr="000F1CA9">
              <w:t>Supervisor, Security Electronics</w:t>
            </w:r>
          </w:p>
        </w:tc>
        <w:tc>
          <w:tcPr>
            <w:tcW w:w="2888" w:type="dxa"/>
          </w:tcPr>
          <w:p w14:paraId="42894229" w14:textId="77777777" w:rsidR="000F1CA9" w:rsidRPr="000F1CA9" w:rsidRDefault="000F1CA9" w:rsidP="006F5D21">
            <w:pPr>
              <w:pStyle w:val="BodyText"/>
              <w:spacing w:line="240" w:lineRule="atLeast"/>
            </w:pPr>
            <w:r w:rsidRPr="000F1CA9">
              <w:t>Security Design Consult</w:t>
            </w:r>
          </w:p>
        </w:tc>
      </w:tr>
      <w:tr w:rsidR="000F1CA9" w14:paraId="31F4AA9A" w14:textId="77777777" w:rsidTr="00993CE5">
        <w:tc>
          <w:tcPr>
            <w:tcW w:w="2245" w:type="dxa"/>
          </w:tcPr>
          <w:p w14:paraId="11599778" w14:textId="77777777" w:rsidR="000F1CA9" w:rsidRPr="000F1CA9" w:rsidRDefault="000F1CA9" w:rsidP="006F5D21">
            <w:pPr>
              <w:pStyle w:val="BodyText"/>
              <w:spacing w:line="240" w:lineRule="atLeast"/>
              <w:jc w:val="both"/>
            </w:pPr>
            <w:r w:rsidRPr="000F1CA9">
              <w:t>Denney Vellaramkalayil</w:t>
            </w:r>
          </w:p>
        </w:tc>
        <w:tc>
          <w:tcPr>
            <w:tcW w:w="1170" w:type="dxa"/>
          </w:tcPr>
          <w:p w14:paraId="351482CD" w14:textId="77777777" w:rsidR="000F1CA9" w:rsidRPr="000F1CA9" w:rsidRDefault="000F1CA9" w:rsidP="006F5D21">
            <w:pPr>
              <w:pStyle w:val="BodyText"/>
              <w:spacing w:line="240" w:lineRule="atLeast"/>
              <w:jc w:val="both"/>
            </w:pPr>
            <w:proofErr w:type="spellStart"/>
            <w:r w:rsidRPr="000F1CA9">
              <w:t>dvellara</w:t>
            </w:r>
            <w:proofErr w:type="spellEnd"/>
          </w:p>
        </w:tc>
        <w:tc>
          <w:tcPr>
            <w:tcW w:w="1890" w:type="dxa"/>
          </w:tcPr>
          <w:p w14:paraId="6EEAD2C1" w14:textId="77777777" w:rsidR="000F1CA9" w:rsidRPr="000F1CA9" w:rsidRDefault="000F1CA9" w:rsidP="006F5D21">
            <w:pPr>
              <w:pStyle w:val="BodyText"/>
              <w:spacing w:line="240" w:lineRule="atLeast"/>
            </w:pPr>
            <w:r w:rsidRPr="000F1CA9">
              <w:t>PD Europe, Underbody EESE</w:t>
            </w:r>
          </w:p>
        </w:tc>
        <w:tc>
          <w:tcPr>
            <w:tcW w:w="1980" w:type="dxa"/>
          </w:tcPr>
          <w:p w14:paraId="41A41F9D" w14:textId="77777777" w:rsidR="000F1CA9" w:rsidRPr="000F1CA9" w:rsidRDefault="000F1CA9" w:rsidP="006F5D21">
            <w:pPr>
              <w:pStyle w:val="BodyText"/>
              <w:spacing w:line="240" w:lineRule="atLeast"/>
            </w:pPr>
            <w:r w:rsidRPr="000F1CA9">
              <w:t>System Engineer, Locking Application</w:t>
            </w:r>
          </w:p>
        </w:tc>
        <w:tc>
          <w:tcPr>
            <w:tcW w:w="2888" w:type="dxa"/>
          </w:tcPr>
          <w:p w14:paraId="505D9A48" w14:textId="77777777" w:rsidR="000F1CA9" w:rsidRPr="000F1CA9" w:rsidRDefault="000F1CA9" w:rsidP="006F5D21">
            <w:pPr>
              <w:pStyle w:val="BodyText"/>
              <w:spacing w:line="240" w:lineRule="atLeast"/>
            </w:pPr>
            <w:r w:rsidRPr="000F1CA9">
              <w:t>Locking Design Support</w:t>
            </w:r>
          </w:p>
        </w:tc>
      </w:tr>
      <w:tr w:rsidR="000F1CA9" w14:paraId="0DA0B285" w14:textId="77777777" w:rsidTr="00993CE5">
        <w:tc>
          <w:tcPr>
            <w:tcW w:w="2245" w:type="dxa"/>
          </w:tcPr>
          <w:p w14:paraId="1241A5BF" w14:textId="77777777" w:rsidR="000F1CA9" w:rsidRPr="000F1CA9" w:rsidRDefault="000F1CA9" w:rsidP="006F5D21">
            <w:pPr>
              <w:pStyle w:val="BodyText"/>
              <w:spacing w:line="240" w:lineRule="atLeast"/>
              <w:jc w:val="both"/>
            </w:pPr>
            <w:r w:rsidRPr="000F1CA9">
              <w:t xml:space="preserve">Henry </w:t>
            </w:r>
            <w:proofErr w:type="spellStart"/>
            <w:r w:rsidRPr="000F1CA9">
              <w:t>Popow</w:t>
            </w:r>
            <w:proofErr w:type="spellEnd"/>
          </w:p>
        </w:tc>
        <w:tc>
          <w:tcPr>
            <w:tcW w:w="1170" w:type="dxa"/>
          </w:tcPr>
          <w:p w14:paraId="7B805505" w14:textId="77777777" w:rsidR="000F1CA9" w:rsidRPr="000F1CA9" w:rsidRDefault="000F1CA9" w:rsidP="006F5D21">
            <w:pPr>
              <w:pStyle w:val="BodyText"/>
              <w:spacing w:line="240" w:lineRule="atLeast"/>
              <w:jc w:val="both"/>
            </w:pPr>
            <w:proofErr w:type="spellStart"/>
            <w:r w:rsidRPr="000F1CA9">
              <w:t>hpopow</w:t>
            </w:r>
            <w:proofErr w:type="spellEnd"/>
          </w:p>
        </w:tc>
        <w:tc>
          <w:tcPr>
            <w:tcW w:w="1890" w:type="dxa"/>
          </w:tcPr>
          <w:p w14:paraId="054A8958" w14:textId="77777777" w:rsidR="000F1CA9" w:rsidRPr="000F1CA9" w:rsidRDefault="000F1CA9" w:rsidP="006F5D21">
            <w:pPr>
              <w:pStyle w:val="BodyText"/>
              <w:spacing w:line="240" w:lineRule="atLeast"/>
            </w:pPr>
            <w:r w:rsidRPr="000F1CA9">
              <w:t>Quality, EESE</w:t>
            </w:r>
          </w:p>
        </w:tc>
        <w:tc>
          <w:tcPr>
            <w:tcW w:w="1980" w:type="dxa"/>
          </w:tcPr>
          <w:p w14:paraId="1783B76F" w14:textId="77777777" w:rsidR="000F1CA9" w:rsidRPr="000F1CA9" w:rsidRDefault="000F1CA9" w:rsidP="006F5D21">
            <w:pPr>
              <w:pStyle w:val="BodyText"/>
              <w:spacing w:line="240" w:lineRule="atLeast"/>
            </w:pPr>
            <w:r w:rsidRPr="000F1CA9">
              <w:t>Quality Engineer</w:t>
            </w:r>
          </w:p>
        </w:tc>
        <w:tc>
          <w:tcPr>
            <w:tcW w:w="2888" w:type="dxa"/>
          </w:tcPr>
          <w:p w14:paraId="3320D539" w14:textId="77777777" w:rsidR="000F1CA9" w:rsidRPr="000F1CA9" w:rsidRDefault="000F1CA9" w:rsidP="006F5D21">
            <w:pPr>
              <w:pStyle w:val="BodyText"/>
              <w:spacing w:line="240" w:lineRule="atLeast"/>
            </w:pPr>
            <w:r w:rsidRPr="000F1CA9">
              <w:t>Quality Coach</w:t>
            </w:r>
          </w:p>
        </w:tc>
      </w:tr>
      <w:tr w:rsidR="000F1CA9" w14:paraId="10BA3F9F" w14:textId="77777777" w:rsidTr="00993CE5">
        <w:tc>
          <w:tcPr>
            <w:tcW w:w="2245" w:type="dxa"/>
          </w:tcPr>
          <w:p w14:paraId="68ED3E61" w14:textId="77777777" w:rsidR="000F1CA9" w:rsidRPr="000F1CA9" w:rsidRDefault="000F1CA9" w:rsidP="006F5D21">
            <w:pPr>
              <w:pStyle w:val="BodyText"/>
              <w:spacing w:line="240" w:lineRule="atLeast"/>
              <w:jc w:val="both"/>
            </w:pPr>
            <w:r w:rsidRPr="000F1CA9">
              <w:t xml:space="preserve">Gerard </w:t>
            </w:r>
            <w:proofErr w:type="spellStart"/>
            <w:r w:rsidRPr="000F1CA9">
              <w:t>Szczepaniak</w:t>
            </w:r>
            <w:proofErr w:type="spellEnd"/>
          </w:p>
        </w:tc>
        <w:tc>
          <w:tcPr>
            <w:tcW w:w="1170" w:type="dxa"/>
          </w:tcPr>
          <w:p w14:paraId="707EF391" w14:textId="77777777" w:rsidR="000F1CA9" w:rsidRPr="000F1CA9" w:rsidRDefault="000F1CA9" w:rsidP="006F5D21">
            <w:pPr>
              <w:pStyle w:val="BodyText"/>
              <w:spacing w:line="240" w:lineRule="atLeast"/>
              <w:jc w:val="both"/>
            </w:pPr>
            <w:proofErr w:type="spellStart"/>
            <w:r w:rsidRPr="000F1CA9">
              <w:t>gszczepa</w:t>
            </w:r>
            <w:proofErr w:type="spellEnd"/>
          </w:p>
        </w:tc>
        <w:tc>
          <w:tcPr>
            <w:tcW w:w="1890" w:type="dxa"/>
          </w:tcPr>
          <w:p w14:paraId="5152E3D5" w14:textId="77777777" w:rsidR="000F1CA9" w:rsidRPr="000F1CA9" w:rsidRDefault="000F1CA9" w:rsidP="006F5D21">
            <w:pPr>
              <w:pStyle w:val="BodyText"/>
              <w:spacing w:line="240" w:lineRule="atLeast"/>
            </w:pPr>
            <w:r w:rsidRPr="000F1CA9">
              <w:t>Quality, EESE</w:t>
            </w:r>
          </w:p>
        </w:tc>
        <w:tc>
          <w:tcPr>
            <w:tcW w:w="1980" w:type="dxa"/>
          </w:tcPr>
          <w:p w14:paraId="73FB3A6B" w14:textId="77777777" w:rsidR="000F1CA9" w:rsidRPr="000F1CA9" w:rsidRDefault="000F1CA9" w:rsidP="006F5D21">
            <w:pPr>
              <w:pStyle w:val="BodyText"/>
              <w:spacing w:line="240" w:lineRule="atLeast"/>
            </w:pPr>
            <w:r w:rsidRPr="000F1CA9">
              <w:t>Quality Engineer</w:t>
            </w:r>
          </w:p>
        </w:tc>
        <w:tc>
          <w:tcPr>
            <w:tcW w:w="2888" w:type="dxa"/>
          </w:tcPr>
          <w:p w14:paraId="07FD0520" w14:textId="77777777" w:rsidR="000F1CA9" w:rsidRPr="000F1CA9" w:rsidRDefault="000F1CA9" w:rsidP="006F5D21">
            <w:pPr>
              <w:pStyle w:val="BodyText"/>
              <w:spacing w:line="240" w:lineRule="atLeast"/>
            </w:pPr>
            <w:r w:rsidRPr="000F1CA9">
              <w:t>Quality Coach</w:t>
            </w:r>
          </w:p>
        </w:tc>
      </w:tr>
      <w:tr w:rsidR="000F1CA9" w14:paraId="3EC6D8CE" w14:textId="77777777" w:rsidTr="00993CE5">
        <w:tc>
          <w:tcPr>
            <w:tcW w:w="2245" w:type="dxa"/>
          </w:tcPr>
          <w:p w14:paraId="54276391" w14:textId="77777777" w:rsidR="000F1CA9" w:rsidRPr="000F1CA9" w:rsidRDefault="000F1CA9" w:rsidP="006F5D21">
            <w:pPr>
              <w:pStyle w:val="BodyText"/>
              <w:spacing w:line="240" w:lineRule="atLeast"/>
              <w:jc w:val="both"/>
            </w:pPr>
            <w:r w:rsidRPr="000F1CA9">
              <w:t xml:space="preserve">Christina </w:t>
            </w:r>
            <w:proofErr w:type="spellStart"/>
            <w:r w:rsidRPr="000F1CA9">
              <w:t>Bloxsom</w:t>
            </w:r>
            <w:proofErr w:type="spellEnd"/>
          </w:p>
        </w:tc>
        <w:tc>
          <w:tcPr>
            <w:tcW w:w="1170" w:type="dxa"/>
          </w:tcPr>
          <w:p w14:paraId="0623A359" w14:textId="77777777" w:rsidR="000F1CA9" w:rsidRPr="000F1CA9" w:rsidRDefault="000F1CA9" w:rsidP="006F5D21">
            <w:pPr>
              <w:pStyle w:val="BodyText"/>
              <w:spacing w:line="240" w:lineRule="atLeast"/>
              <w:jc w:val="both"/>
            </w:pPr>
            <w:proofErr w:type="spellStart"/>
            <w:r w:rsidRPr="000F1CA9">
              <w:t>cbloxsom</w:t>
            </w:r>
            <w:proofErr w:type="spellEnd"/>
          </w:p>
        </w:tc>
        <w:tc>
          <w:tcPr>
            <w:tcW w:w="1890" w:type="dxa"/>
          </w:tcPr>
          <w:p w14:paraId="203E2F80" w14:textId="77777777" w:rsidR="000F1CA9" w:rsidRPr="000F1CA9" w:rsidRDefault="000F1CA9" w:rsidP="006F5D21">
            <w:pPr>
              <w:pStyle w:val="BodyText"/>
              <w:spacing w:line="240" w:lineRule="atLeast"/>
              <w:rPr>
                <w:lang w:val="es-CL"/>
              </w:rPr>
            </w:pPr>
            <w:r w:rsidRPr="000F1CA9">
              <w:rPr>
                <w:lang w:val="es-CL"/>
              </w:rPr>
              <w:t xml:space="preserve">SE&amp;SE, ASO, Adv. </w:t>
            </w:r>
            <w:proofErr w:type="spellStart"/>
            <w:r w:rsidRPr="000F1CA9">
              <w:rPr>
                <w:lang w:val="es-CL"/>
              </w:rPr>
              <w:t>Policy</w:t>
            </w:r>
            <w:proofErr w:type="spellEnd"/>
          </w:p>
        </w:tc>
        <w:tc>
          <w:tcPr>
            <w:tcW w:w="1980" w:type="dxa"/>
          </w:tcPr>
          <w:p w14:paraId="0CB114C0" w14:textId="77777777" w:rsidR="000F1CA9" w:rsidRPr="000F1CA9" w:rsidRDefault="000F1CA9" w:rsidP="006F5D21">
            <w:pPr>
              <w:pStyle w:val="BodyText"/>
              <w:spacing w:line="240" w:lineRule="atLeast"/>
            </w:pPr>
            <w:r w:rsidRPr="000F1CA9">
              <w:t>Subject Matter Expert</w:t>
            </w:r>
          </w:p>
        </w:tc>
        <w:tc>
          <w:tcPr>
            <w:tcW w:w="2888" w:type="dxa"/>
          </w:tcPr>
          <w:p w14:paraId="0075B5AA" w14:textId="77777777" w:rsidR="000F1CA9" w:rsidRPr="000F1CA9" w:rsidRDefault="000F1CA9" w:rsidP="006F5D21">
            <w:pPr>
              <w:pStyle w:val="BodyText"/>
              <w:spacing w:line="240" w:lineRule="atLeast"/>
            </w:pPr>
            <w:r w:rsidRPr="000F1CA9">
              <w:t>Safety &amp; Regulations Consult</w:t>
            </w:r>
          </w:p>
        </w:tc>
      </w:tr>
      <w:tr w:rsidR="000F1CA9" w14:paraId="78F4D733" w14:textId="77777777" w:rsidTr="00993CE5">
        <w:tc>
          <w:tcPr>
            <w:tcW w:w="2245" w:type="dxa"/>
          </w:tcPr>
          <w:p w14:paraId="6D782A74" w14:textId="77777777" w:rsidR="000F1CA9" w:rsidRPr="000F1CA9" w:rsidRDefault="000F1CA9" w:rsidP="006F5D21">
            <w:pPr>
              <w:pStyle w:val="BodyText"/>
              <w:spacing w:line="240" w:lineRule="atLeast"/>
              <w:jc w:val="both"/>
            </w:pPr>
            <w:r w:rsidRPr="000F1CA9">
              <w:t xml:space="preserve">Mike </w:t>
            </w:r>
            <w:proofErr w:type="spellStart"/>
            <w:r w:rsidRPr="000F1CA9">
              <w:t>Westra</w:t>
            </w:r>
            <w:proofErr w:type="spellEnd"/>
          </w:p>
        </w:tc>
        <w:tc>
          <w:tcPr>
            <w:tcW w:w="1170" w:type="dxa"/>
          </w:tcPr>
          <w:p w14:paraId="3601A4B8" w14:textId="77777777" w:rsidR="000F1CA9" w:rsidRPr="000F1CA9" w:rsidRDefault="000F1CA9" w:rsidP="006F5D21">
            <w:pPr>
              <w:pStyle w:val="BodyText"/>
              <w:spacing w:line="240" w:lineRule="atLeast"/>
              <w:jc w:val="both"/>
            </w:pPr>
            <w:proofErr w:type="spellStart"/>
            <w:r w:rsidRPr="000F1CA9">
              <w:t>mwestra</w:t>
            </w:r>
            <w:proofErr w:type="spellEnd"/>
          </w:p>
        </w:tc>
        <w:tc>
          <w:tcPr>
            <w:tcW w:w="1890" w:type="dxa"/>
          </w:tcPr>
          <w:p w14:paraId="7818F4FE" w14:textId="77777777" w:rsidR="000F1CA9" w:rsidRPr="000F1CA9" w:rsidRDefault="000F1CA9" w:rsidP="006F5D21">
            <w:pPr>
              <w:pStyle w:val="BodyText"/>
              <w:spacing w:line="240" w:lineRule="atLeast"/>
            </w:pPr>
            <w:r w:rsidRPr="000F1CA9">
              <w:t>IT, Cybersecurity</w:t>
            </w:r>
          </w:p>
        </w:tc>
        <w:tc>
          <w:tcPr>
            <w:tcW w:w="1980" w:type="dxa"/>
          </w:tcPr>
          <w:p w14:paraId="707B9F6B" w14:textId="77777777" w:rsidR="000F1CA9" w:rsidRPr="000F1CA9" w:rsidRDefault="000F1CA9" w:rsidP="006F5D21">
            <w:pPr>
              <w:pStyle w:val="BodyText"/>
              <w:spacing w:line="240" w:lineRule="atLeast"/>
            </w:pPr>
            <w:r w:rsidRPr="000F1CA9">
              <w:t>Technical Leader – Security</w:t>
            </w:r>
          </w:p>
        </w:tc>
        <w:tc>
          <w:tcPr>
            <w:tcW w:w="2888" w:type="dxa"/>
          </w:tcPr>
          <w:p w14:paraId="519FC27B" w14:textId="77777777" w:rsidR="000F1CA9" w:rsidRPr="000F1CA9" w:rsidRDefault="000F1CA9" w:rsidP="006F5D21">
            <w:pPr>
              <w:pStyle w:val="BodyText"/>
              <w:spacing w:line="240" w:lineRule="atLeast"/>
            </w:pPr>
            <w:r w:rsidRPr="000F1CA9">
              <w:t xml:space="preserve">Cybersecurity Consult </w:t>
            </w:r>
          </w:p>
        </w:tc>
      </w:tr>
      <w:tr w:rsidR="000F1CA9" w14:paraId="7105C0B3" w14:textId="77777777" w:rsidTr="00993CE5">
        <w:tc>
          <w:tcPr>
            <w:tcW w:w="2245" w:type="dxa"/>
          </w:tcPr>
          <w:p w14:paraId="63F0BCA8" w14:textId="77777777" w:rsidR="000F1CA9" w:rsidRPr="000F1CA9" w:rsidRDefault="000F1CA9" w:rsidP="006F5D21">
            <w:pPr>
              <w:pStyle w:val="BodyText"/>
              <w:spacing w:line="240" w:lineRule="atLeast"/>
              <w:jc w:val="both"/>
            </w:pPr>
            <w:r w:rsidRPr="000F1CA9">
              <w:t>Jochen Schubert</w:t>
            </w:r>
          </w:p>
        </w:tc>
        <w:tc>
          <w:tcPr>
            <w:tcW w:w="1170" w:type="dxa"/>
          </w:tcPr>
          <w:p w14:paraId="2582600F" w14:textId="77777777" w:rsidR="000F1CA9" w:rsidRPr="000F1CA9" w:rsidRDefault="000F1CA9" w:rsidP="006F5D21">
            <w:pPr>
              <w:pStyle w:val="BodyText"/>
              <w:spacing w:line="240" w:lineRule="atLeast"/>
              <w:jc w:val="both"/>
            </w:pPr>
            <w:r w:rsidRPr="000F1CA9">
              <w:t>jschub1</w:t>
            </w:r>
          </w:p>
        </w:tc>
        <w:tc>
          <w:tcPr>
            <w:tcW w:w="1890" w:type="dxa"/>
          </w:tcPr>
          <w:p w14:paraId="15ABEFED" w14:textId="77777777" w:rsidR="000F1CA9" w:rsidRPr="000F1CA9" w:rsidRDefault="000F1CA9" w:rsidP="006F5D21">
            <w:pPr>
              <w:pStyle w:val="BodyText"/>
              <w:spacing w:line="240" w:lineRule="atLeast"/>
            </w:pPr>
            <w:r w:rsidRPr="000F1CA9">
              <w:t>IT, Cybersecurity</w:t>
            </w:r>
          </w:p>
        </w:tc>
        <w:tc>
          <w:tcPr>
            <w:tcW w:w="1980" w:type="dxa"/>
          </w:tcPr>
          <w:p w14:paraId="00200DB9" w14:textId="77777777" w:rsidR="000F1CA9" w:rsidRPr="000F1CA9" w:rsidRDefault="000F1CA9" w:rsidP="006F5D21">
            <w:pPr>
              <w:pStyle w:val="BodyText"/>
              <w:spacing w:line="240" w:lineRule="atLeast"/>
            </w:pPr>
            <w:r w:rsidRPr="000F1CA9">
              <w:t>Cybersecurity Engineer</w:t>
            </w:r>
          </w:p>
        </w:tc>
        <w:tc>
          <w:tcPr>
            <w:tcW w:w="2888" w:type="dxa"/>
          </w:tcPr>
          <w:p w14:paraId="68BB35A4" w14:textId="77777777" w:rsidR="000F1CA9" w:rsidRPr="000F1CA9" w:rsidRDefault="000F1CA9" w:rsidP="006F5D21">
            <w:pPr>
              <w:pStyle w:val="BodyText"/>
              <w:spacing w:line="240" w:lineRule="atLeast"/>
            </w:pPr>
            <w:r w:rsidRPr="000F1CA9">
              <w:t>Cybersecurity Design Support</w:t>
            </w:r>
          </w:p>
        </w:tc>
      </w:tr>
      <w:tr w:rsidR="000F1CA9" w14:paraId="5E6A0328" w14:textId="77777777" w:rsidTr="00993CE5">
        <w:trPr>
          <w:trHeight w:val="116"/>
        </w:trPr>
        <w:tc>
          <w:tcPr>
            <w:tcW w:w="2245" w:type="dxa"/>
          </w:tcPr>
          <w:p w14:paraId="04BE7F61" w14:textId="77777777" w:rsidR="000F1CA9" w:rsidRPr="000F1CA9" w:rsidRDefault="000F1CA9" w:rsidP="006F5D21">
            <w:pPr>
              <w:pStyle w:val="BodyText"/>
              <w:spacing w:line="240" w:lineRule="atLeast"/>
              <w:jc w:val="both"/>
            </w:pPr>
            <w:r w:rsidRPr="000F1CA9">
              <w:t>Dan Zajac</w:t>
            </w:r>
          </w:p>
        </w:tc>
        <w:tc>
          <w:tcPr>
            <w:tcW w:w="1170" w:type="dxa"/>
          </w:tcPr>
          <w:p w14:paraId="1B295287" w14:textId="77777777" w:rsidR="000F1CA9" w:rsidRPr="000F1CA9" w:rsidRDefault="000F1CA9" w:rsidP="006F5D21">
            <w:pPr>
              <w:pStyle w:val="BodyText"/>
              <w:spacing w:line="240" w:lineRule="atLeast"/>
              <w:jc w:val="both"/>
            </w:pPr>
            <w:r w:rsidRPr="000F1CA9">
              <w:t>dzajac8</w:t>
            </w:r>
          </w:p>
        </w:tc>
        <w:tc>
          <w:tcPr>
            <w:tcW w:w="1890" w:type="dxa"/>
          </w:tcPr>
          <w:p w14:paraId="1B4FD7EB" w14:textId="77777777" w:rsidR="000F1CA9" w:rsidRPr="000F1CA9" w:rsidRDefault="000F1CA9" w:rsidP="006F5D21">
            <w:pPr>
              <w:pStyle w:val="BodyText"/>
              <w:spacing w:line="240" w:lineRule="atLeast"/>
            </w:pPr>
            <w:r w:rsidRPr="000F1CA9">
              <w:t>IT, Cybersecurity</w:t>
            </w:r>
          </w:p>
        </w:tc>
        <w:tc>
          <w:tcPr>
            <w:tcW w:w="1980" w:type="dxa"/>
          </w:tcPr>
          <w:p w14:paraId="611B01CD" w14:textId="77777777" w:rsidR="000F1CA9" w:rsidRPr="000F1CA9" w:rsidRDefault="000F1CA9" w:rsidP="006F5D21">
            <w:pPr>
              <w:pStyle w:val="BodyText"/>
              <w:spacing w:line="240" w:lineRule="atLeast"/>
            </w:pPr>
            <w:r w:rsidRPr="000F1CA9">
              <w:t>Cybersecurity Supervisor</w:t>
            </w:r>
          </w:p>
        </w:tc>
        <w:tc>
          <w:tcPr>
            <w:tcW w:w="2888" w:type="dxa"/>
          </w:tcPr>
          <w:p w14:paraId="6420EE7C" w14:textId="77777777" w:rsidR="000F1CA9" w:rsidRPr="000F1CA9" w:rsidRDefault="000F1CA9" w:rsidP="006F5D21">
            <w:pPr>
              <w:pStyle w:val="BodyText"/>
              <w:spacing w:line="240" w:lineRule="atLeast"/>
            </w:pPr>
            <w:r w:rsidRPr="000F1CA9">
              <w:t>Cybersecurity Supervisor</w:t>
            </w:r>
          </w:p>
        </w:tc>
      </w:tr>
      <w:tr w:rsidR="000F1CA9" w14:paraId="78D110D0" w14:textId="77777777" w:rsidTr="00993CE5">
        <w:tc>
          <w:tcPr>
            <w:tcW w:w="2245" w:type="dxa"/>
          </w:tcPr>
          <w:p w14:paraId="2407F5E4" w14:textId="77777777" w:rsidR="000F1CA9" w:rsidRPr="000F1CA9" w:rsidRDefault="000F1CA9" w:rsidP="006F5D21">
            <w:pPr>
              <w:pStyle w:val="BodyText"/>
              <w:spacing w:line="240" w:lineRule="atLeast"/>
            </w:pPr>
            <w:r w:rsidRPr="000F1CA9">
              <w:lastRenderedPageBreak/>
              <w:t>Jacob Nelson</w:t>
            </w:r>
          </w:p>
        </w:tc>
        <w:tc>
          <w:tcPr>
            <w:tcW w:w="1170" w:type="dxa"/>
          </w:tcPr>
          <w:p w14:paraId="6070F5EE" w14:textId="77777777" w:rsidR="000F1CA9" w:rsidRPr="000F1CA9" w:rsidRDefault="000F1CA9" w:rsidP="006F5D21">
            <w:pPr>
              <w:pStyle w:val="BodyText"/>
              <w:spacing w:line="240" w:lineRule="atLeast"/>
              <w:jc w:val="both"/>
            </w:pPr>
            <w:r w:rsidRPr="000F1CA9">
              <w:t>jnels148</w:t>
            </w:r>
          </w:p>
        </w:tc>
        <w:tc>
          <w:tcPr>
            <w:tcW w:w="1890" w:type="dxa"/>
          </w:tcPr>
          <w:p w14:paraId="68979DF3" w14:textId="77777777" w:rsidR="000F1CA9" w:rsidRPr="000F1CA9" w:rsidRDefault="000F1CA9" w:rsidP="006F5D21">
            <w:pPr>
              <w:pStyle w:val="BodyText"/>
              <w:spacing w:line="240" w:lineRule="atLeast"/>
            </w:pPr>
            <w:r w:rsidRPr="000F1CA9">
              <w:t>IT, Cybersecurity</w:t>
            </w:r>
          </w:p>
        </w:tc>
        <w:tc>
          <w:tcPr>
            <w:tcW w:w="1980" w:type="dxa"/>
          </w:tcPr>
          <w:p w14:paraId="1B936219" w14:textId="77777777" w:rsidR="000F1CA9" w:rsidRPr="000F1CA9" w:rsidRDefault="000F1CA9" w:rsidP="006F5D21">
            <w:pPr>
              <w:pStyle w:val="BodyText"/>
              <w:spacing w:line="240" w:lineRule="atLeast"/>
            </w:pPr>
            <w:r w:rsidRPr="000F1CA9">
              <w:t>Cybersecurity Engineer</w:t>
            </w:r>
          </w:p>
        </w:tc>
        <w:tc>
          <w:tcPr>
            <w:tcW w:w="2888" w:type="dxa"/>
          </w:tcPr>
          <w:p w14:paraId="0027255D" w14:textId="77777777" w:rsidR="000F1CA9" w:rsidRPr="000F1CA9" w:rsidRDefault="000F1CA9" w:rsidP="006F5D21">
            <w:pPr>
              <w:pStyle w:val="BodyText"/>
              <w:spacing w:line="240" w:lineRule="atLeast"/>
            </w:pPr>
            <w:r w:rsidRPr="000F1CA9">
              <w:t>Cybersecurity Design Support</w:t>
            </w:r>
          </w:p>
        </w:tc>
      </w:tr>
      <w:tr w:rsidR="000F1CA9" w14:paraId="1E6A7288" w14:textId="77777777" w:rsidTr="00993CE5">
        <w:tc>
          <w:tcPr>
            <w:tcW w:w="2245" w:type="dxa"/>
          </w:tcPr>
          <w:p w14:paraId="077EE5F7" w14:textId="77777777" w:rsidR="000F1CA9" w:rsidRPr="000F1CA9" w:rsidRDefault="000F1CA9" w:rsidP="006F5D21">
            <w:pPr>
              <w:pStyle w:val="BodyText"/>
              <w:spacing w:line="240" w:lineRule="atLeast"/>
              <w:jc w:val="both"/>
            </w:pPr>
            <w:r w:rsidRPr="000F1CA9">
              <w:t>Xin Ye</w:t>
            </w:r>
          </w:p>
        </w:tc>
        <w:tc>
          <w:tcPr>
            <w:tcW w:w="1170" w:type="dxa"/>
          </w:tcPr>
          <w:p w14:paraId="2A48F3E6" w14:textId="77777777" w:rsidR="000F1CA9" w:rsidRPr="000F1CA9" w:rsidRDefault="000F1CA9" w:rsidP="006F5D21">
            <w:pPr>
              <w:pStyle w:val="BodyText"/>
              <w:spacing w:line="240" w:lineRule="atLeast"/>
              <w:jc w:val="both"/>
            </w:pPr>
            <w:r w:rsidRPr="000F1CA9">
              <w:t>xye7</w:t>
            </w:r>
          </w:p>
        </w:tc>
        <w:tc>
          <w:tcPr>
            <w:tcW w:w="1890" w:type="dxa"/>
          </w:tcPr>
          <w:p w14:paraId="4BC176C0" w14:textId="77777777" w:rsidR="000F1CA9" w:rsidRPr="000F1CA9" w:rsidRDefault="000F1CA9" w:rsidP="006F5D21">
            <w:pPr>
              <w:pStyle w:val="BodyText"/>
              <w:spacing w:line="240" w:lineRule="atLeast"/>
            </w:pPr>
            <w:r w:rsidRPr="000F1CA9">
              <w:t>IT, Cybersecurity</w:t>
            </w:r>
          </w:p>
        </w:tc>
        <w:tc>
          <w:tcPr>
            <w:tcW w:w="1980" w:type="dxa"/>
          </w:tcPr>
          <w:p w14:paraId="57F5866E" w14:textId="77777777" w:rsidR="000F1CA9" w:rsidRPr="000F1CA9" w:rsidRDefault="000F1CA9" w:rsidP="006F5D21">
            <w:pPr>
              <w:pStyle w:val="BodyText"/>
              <w:spacing w:line="240" w:lineRule="atLeast"/>
            </w:pPr>
            <w:r w:rsidRPr="000F1CA9">
              <w:t>Technical Specialist - Security</w:t>
            </w:r>
          </w:p>
        </w:tc>
        <w:tc>
          <w:tcPr>
            <w:tcW w:w="2888" w:type="dxa"/>
          </w:tcPr>
          <w:p w14:paraId="01330C45" w14:textId="77777777" w:rsidR="000F1CA9" w:rsidRPr="000F1CA9" w:rsidRDefault="000F1CA9" w:rsidP="006F5D21">
            <w:pPr>
              <w:pStyle w:val="BodyText"/>
              <w:spacing w:line="240" w:lineRule="atLeast"/>
            </w:pPr>
            <w:r w:rsidRPr="000F1CA9">
              <w:t>Cybersecurity Consult</w:t>
            </w:r>
          </w:p>
        </w:tc>
      </w:tr>
      <w:tr w:rsidR="000F1CA9" w14:paraId="4D1AAFFA" w14:textId="77777777" w:rsidTr="00993CE5">
        <w:tc>
          <w:tcPr>
            <w:tcW w:w="2245" w:type="dxa"/>
          </w:tcPr>
          <w:p w14:paraId="74B89F79" w14:textId="77777777" w:rsidR="000F1CA9" w:rsidRPr="000F1CA9" w:rsidRDefault="000F1CA9" w:rsidP="006F5D21">
            <w:pPr>
              <w:pStyle w:val="BodyText"/>
              <w:spacing w:line="240" w:lineRule="atLeast"/>
              <w:jc w:val="both"/>
            </w:pPr>
            <w:r w:rsidRPr="000F1CA9">
              <w:t>Simon Hurr</w:t>
            </w:r>
          </w:p>
        </w:tc>
        <w:tc>
          <w:tcPr>
            <w:tcW w:w="1170" w:type="dxa"/>
          </w:tcPr>
          <w:p w14:paraId="69CAE904" w14:textId="77777777" w:rsidR="000F1CA9" w:rsidRPr="000F1CA9" w:rsidRDefault="000F1CA9" w:rsidP="006F5D21">
            <w:pPr>
              <w:pStyle w:val="BodyText"/>
              <w:spacing w:line="240" w:lineRule="atLeast"/>
              <w:jc w:val="both"/>
            </w:pPr>
            <w:proofErr w:type="spellStart"/>
            <w:r w:rsidRPr="000F1CA9">
              <w:t>shurr</w:t>
            </w:r>
            <w:proofErr w:type="spellEnd"/>
          </w:p>
        </w:tc>
        <w:tc>
          <w:tcPr>
            <w:tcW w:w="1890" w:type="dxa"/>
          </w:tcPr>
          <w:p w14:paraId="285A3105" w14:textId="77777777" w:rsidR="000F1CA9" w:rsidRPr="000F1CA9" w:rsidRDefault="000F1CA9" w:rsidP="006F5D21">
            <w:pPr>
              <w:pStyle w:val="BodyText"/>
              <w:spacing w:line="240" w:lineRule="atLeast"/>
            </w:pPr>
            <w:r w:rsidRPr="000F1CA9">
              <w:t>IT, Cybersecurity</w:t>
            </w:r>
          </w:p>
        </w:tc>
        <w:tc>
          <w:tcPr>
            <w:tcW w:w="1980" w:type="dxa"/>
          </w:tcPr>
          <w:p w14:paraId="27175C3E" w14:textId="77777777" w:rsidR="000F1CA9" w:rsidRPr="000F1CA9" w:rsidRDefault="000F1CA9" w:rsidP="006F5D21">
            <w:pPr>
              <w:pStyle w:val="BodyText"/>
              <w:spacing w:line="240" w:lineRule="atLeast"/>
            </w:pPr>
            <w:r w:rsidRPr="000F1CA9">
              <w:t>Security Application Specialist</w:t>
            </w:r>
          </w:p>
        </w:tc>
        <w:tc>
          <w:tcPr>
            <w:tcW w:w="2888" w:type="dxa"/>
          </w:tcPr>
          <w:p w14:paraId="463A7EAE" w14:textId="77777777" w:rsidR="000F1CA9" w:rsidRPr="000F1CA9" w:rsidRDefault="000F1CA9" w:rsidP="006F5D21">
            <w:pPr>
              <w:pStyle w:val="BodyText"/>
              <w:spacing w:line="240" w:lineRule="atLeast"/>
            </w:pPr>
            <w:r w:rsidRPr="000F1CA9">
              <w:t>Cybersecurity Consult</w:t>
            </w:r>
          </w:p>
        </w:tc>
      </w:tr>
      <w:tr w:rsidR="000F1CA9" w14:paraId="10574E30" w14:textId="77777777" w:rsidTr="00993CE5">
        <w:tc>
          <w:tcPr>
            <w:tcW w:w="2245" w:type="dxa"/>
          </w:tcPr>
          <w:p w14:paraId="13DDF0B3" w14:textId="77777777" w:rsidR="000F1CA9" w:rsidRPr="000F1CA9" w:rsidRDefault="000F1CA9" w:rsidP="006F5D21">
            <w:pPr>
              <w:pStyle w:val="BodyText"/>
              <w:spacing w:line="240" w:lineRule="atLeast"/>
              <w:jc w:val="both"/>
            </w:pPr>
            <w:r w:rsidRPr="000F1CA9">
              <w:t>Mike Simons</w:t>
            </w:r>
          </w:p>
        </w:tc>
        <w:tc>
          <w:tcPr>
            <w:tcW w:w="1170" w:type="dxa"/>
          </w:tcPr>
          <w:p w14:paraId="4467C590" w14:textId="77777777" w:rsidR="000F1CA9" w:rsidRPr="000F1CA9" w:rsidRDefault="000F1CA9" w:rsidP="006F5D21">
            <w:pPr>
              <w:pStyle w:val="BodyText"/>
              <w:spacing w:line="240" w:lineRule="atLeast"/>
              <w:jc w:val="both"/>
            </w:pPr>
            <w:r w:rsidRPr="000F1CA9">
              <w:t>msimon78</w:t>
            </w:r>
          </w:p>
        </w:tc>
        <w:tc>
          <w:tcPr>
            <w:tcW w:w="1890" w:type="dxa"/>
          </w:tcPr>
          <w:p w14:paraId="5C130A8A" w14:textId="77777777" w:rsidR="000F1CA9" w:rsidRPr="000F1CA9" w:rsidRDefault="000F1CA9" w:rsidP="006F5D21">
            <w:pPr>
              <w:pStyle w:val="BodyText"/>
              <w:spacing w:line="240" w:lineRule="atLeast"/>
            </w:pPr>
            <w:r w:rsidRPr="000F1CA9">
              <w:t xml:space="preserve">IT, CVP&amp;P, </w:t>
            </w:r>
            <w:proofErr w:type="spellStart"/>
            <w:r w:rsidRPr="000F1CA9">
              <w:t>PaaK</w:t>
            </w:r>
            <w:proofErr w:type="spellEnd"/>
          </w:p>
        </w:tc>
        <w:tc>
          <w:tcPr>
            <w:tcW w:w="1980" w:type="dxa"/>
          </w:tcPr>
          <w:p w14:paraId="6188392E" w14:textId="77777777" w:rsidR="000F1CA9" w:rsidRPr="000F1CA9" w:rsidRDefault="000F1CA9" w:rsidP="006F5D21">
            <w:pPr>
              <w:pStyle w:val="BodyText"/>
              <w:spacing w:line="240" w:lineRule="atLeast"/>
            </w:pPr>
            <w:r w:rsidRPr="000F1CA9">
              <w:t>Systems Engineer</w:t>
            </w:r>
          </w:p>
        </w:tc>
        <w:tc>
          <w:tcPr>
            <w:tcW w:w="2888" w:type="dxa"/>
          </w:tcPr>
          <w:p w14:paraId="42068CE0" w14:textId="77777777" w:rsidR="000F1CA9" w:rsidRPr="000F1CA9" w:rsidRDefault="000F1CA9" w:rsidP="006F5D21">
            <w:pPr>
              <w:pStyle w:val="BodyText"/>
              <w:spacing w:line="240" w:lineRule="atLeast"/>
            </w:pPr>
            <w:r w:rsidRPr="000F1CA9">
              <w:t>Off Board Function Owner Lead</w:t>
            </w:r>
          </w:p>
        </w:tc>
      </w:tr>
      <w:tr w:rsidR="000F1CA9" w14:paraId="6D21E5FC" w14:textId="77777777" w:rsidTr="00993CE5">
        <w:tc>
          <w:tcPr>
            <w:tcW w:w="2245" w:type="dxa"/>
          </w:tcPr>
          <w:p w14:paraId="005F2EA1" w14:textId="77777777" w:rsidR="000F1CA9" w:rsidRPr="000F1CA9" w:rsidRDefault="000F1CA9" w:rsidP="006F5D21">
            <w:pPr>
              <w:pStyle w:val="BodyText"/>
              <w:spacing w:line="240" w:lineRule="atLeast"/>
              <w:jc w:val="both"/>
            </w:pPr>
            <w:r w:rsidRPr="000F1CA9">
              <w:t>Faten Fawaz</w:t>
            </w:r>
          </w:p>
        </w:tc>
        <w:tc>
          <w:tcPr>
            <w:tcW w:w="1170" w:type="dxa"/>
          </w:tcPr>
          <w:p w14:paraId="5E8C89E3" w14:textId="77777777" w:rsidR="000F1CA9" w:rsidRPr="000F1CA9" w:rsidRDefault="000F1CA9" w:rsidP="006F5D21">
            <w:pPr>
              <w:pStyle w:val="BodyText"/>
              <w:spacing w:line="240" w:lineRule="atLeast"/>
              <w:jc w:val="both"/>
            </w:pPr>
            <w:proofErr w:type="spellStart"/>
            <w:r w:rsidRPr="000F1CA9">
              <w:t>ffawaz</w:t>
            </w:r>
            <w:proofErr w:type="spellEnd"/>
          </w:p>
        </w:tc>
        <w:tc>
          <w:tcPr>
            <w:tcW w:w="1890" w:type="dxa"/>
          </w:tcPr>
          <w:p w14:paraId="5092BA88" w14:textId="77777777" w:rsidR="000F1CA9" w:rsidRPr="000F1CA9" w:rsidRDefault="000F1CA9" w:rsidP="006F5D21">
            <w:pPr>
              <w:pStyle w:val="BodyText"/>
              <w:spacing w:line="240" w:lineRule="atLeast"/>
            </w:pPr>
            <w:r w:rsidRPr="000F1CA9">
              <w:t>IT, CVP&amp;P, Basic Design</w:t>
            </w:r>
          </w:p>
        </w:tc>
        <w:tc>
          <w:tcPr>
            <w:tcW w:w="1980" w:type="dxa"/>
          </w:tcPr>
          <w:p w14:paraId="280ADF4E" w14:textId="77777777" w:rsidR="000F1CA9" w:rsidRPr="000F1CA9" w:rsidRDefault="000F1CA9" w:rsidP="006F5D21">
            <w:pPr>
              <w:pStyle w:val="BodyText"/>
              <w:spacing w:line="240" w:lineRule="atLeast"/>
            </w:pPr>
            <w:r w:rsidRPr="000F1CA9">
              <w:t>Basic Design Architect</w:t>
            </w:r>
          </w:p>
        </w:tc>
        <w:tc>
          <w:tcPr>
            <w:tcW w:w="2888" w:type="dxa"/>
          </w:tcPr>
          <w:p w14:paraId="44257C64" w14:textId="77777777" w:rsidR="000F1CA9" w:rsidRPr="000F1CA9" w:rsidRDefault="000F1CA9" w:rsidP="006F5D21">
            <w:pPr>
              <w:pStyle w:val="BodyText"/>
              <w:spacing w:line="240" w:lineRule="atLeast"/>
            </w:pPr>
            <w:r w:rsidRPr="000F1CA9">
              <w:t>Backend Infrastructure Design Lead</w:t>
            </w:r>
          </w:p>
        </w:tc>
      </w:tr>
      <w:tr w:rsidR="000F1CA9" w:rsidRPr="00A95741" w14:paraId="2BFF2DD8" w14:textId="77777777" w:rsidTr="00993CE5">
        <w:tc>
          <w:tcPr>
            <w:tcW w:w="2245" w:type="dxa"/>
          </w:tcPr>
          <w:p w14:paraId="4880F6B2" w14:textId="77777777" w:rsidR="000F1CA9" w:rsidRPr="000F1CA9" w:rsidRDefault="000F1CA9" w:rsidP="006F5D21">
            <w:pPr>
              <w:pStyle w:val="BodyText"/>
              <w:spacing w:line="240" w:lineRule="atLeast"/>
              <w:jc w:val="both"/>
            </w:pPr>
            <w:r w:rsidRPr="000F1CA9">
              <w:t>Steve Craig</w:t>
            </w:r>
          </w:p>
        </w:tc>
        <w:tc>
          <w:tcPr>
            <w:tcW w:w="1170" w:type="dxa"/>
          </w:tcPr>
          <w:p w14:paraId="1684F823" w14:textId="77777777" w:rsidR="000F1CA9" w:rsidRPr="000F1CA9" w:rsidRDefault="000F1CA9" w:rsidP="006F5D21">
            <w:pPr>
              <w:pStyle w:val="BodyText"/>
              <w:spacing w:line="240" w:lineRule="atLeast"/>
              <w:jc w:val="both"/>
            </w:pPr>
            <w:r w:rsidRPr="000F1CA9">
              <w:t>scraig33</w:t>
            </w:r>
          </w:p>
        </w:tc>
        <w:tc>
          <w:tcPr>
            <w:tcW w:w="1890" w:type="dxa"/>
          </w:tcPr>
          <w:p w14:paraId="063018A8" w14:textId="77777777" w:rsidR="000F1CA9" w:rsidRPr="000F1CA9" w:rsidRDefault="000F1CA9" w:rsidP="006F5D21">
            <w:pPr>
              <w:pStyle w:val="BodyText"/>
              <w:spacing w:line="240" w:lineRule="atLeast"/>
            </w:pPr>
            <w:r w:rsidRPr="000F1CA9">
              <w:t>IT, CVP&amp;P, Integration</w:t>
            </w:r>
          </w:p>
        </w:tc>
        <w:tc>
          <w:tcPr>
            <w:tcW w:w="1980" w:type="dxa"/>
          </w:tcPr>
          <w:p w14:paraId="7E2E9282" w14:textId="77777777" w:rsidR="000F1CA9" w:rsidRPr="000F1CA9" w:rsidRDefault="000F1CA9" w:rsidP="006F5D21">
            <w:pPr>
              <w:pStyle w:val="BodyText"/>
              <w:spacing w:line="240" w:lineRule="atLeast"/>
            </w:pPr>
            <w:r w:rsidRPr="000F1CA9">
              <w:t>Technical Program Manager</w:t>
            </w:r>
          </w:p>
        </w:tc>
        <w:tc>
          <w:tcPr>
            <w:tcW w:w="2888" w:type="dxa"/>
          </w:tcPr>
          <w:p w14:paraId="5BB78F3E" w14:textId="77777777" w:rsidR="000F1CA9" w:rsidRPr="000F1CA9" w:rsidRDefault="000F1CA9" w:rsidP="006F5D21">
            <w:pPr>
              <w:pStyle w:val="BodyText"/>
              <w:spacing w:line="240" w:lineRule="atLeast"/>
            </w:pPr>
            <w:r w:rsidRPr="000F1CA9">
              <w:t>Backend Infrastructure Design Support</w:t>
            </w:r>
          </w:p>
        </w:tc>
      </w:tr>
      <w:tr w:rsidR="000F1CA9" w14:paraId="39A65EDE" w14:textId="77777777" w:rsidTr="00993CE5">
        <w:tc>
          <w:tcPr>
            <w:tcW w:w="2245" w:type="dxa"/>
          </w:tcPr>
          <w:p w14:paraId="778E75A8" w14:textId="77777777" w:rsidR="000F1CA9" w:rsidRPr="000F1CA9" w:rsidRDefault="000F1CA9" w:rsidP="006F5D21">
            <w:pPr>
              <w:pStyle w:val="BodyText"/>
              <w:spacing w:line="240" w:lineRule="atLeast"/>
              <w:jc w:val="both"/>
            </w:pPr>
            <w:r w:rsidRPr="000F1CA9">
              <w:t>Yona Shaposhnik</w:t>
            </w:r>
          </w:p>
        </w:tc>
        <w:tc>
          <w:tcPr>
            <w:tcW w:w="1170" w:type="dxa"/>
          </w:tcPr>
          <w:p w14:paraId="2F44A518" w14:textId="77777777" w:rsidR="000F1CA9" w:rsidRPr="000F1CA9" w:rsidRDefault="000F1CA9" w:rsidP="006F5D21">
            <w:pPr>
              <w:pStyle w:val="BodyText"/>
              <w:spacing w:line="240" w:lineRule="atLeast"/>
              <w:jc w:val="both"/>
            </w:pPr>
            <w:proofErr w:type="spellStart"/>
            <w:r w:rsidRPr="000F1CA9">
              <w:t>yshaposh</w:t>
            </w:r>
            <w:proofErr w:type="spellEnd"/>
          </w:p>
        </w:tc>
        <w:tc>
          <w:tcPr>
            <w:tcW w:w="1890" w:type="dxa"/>
          </w:tcPr>
          <w:p w14:paraId="777E5551" w14:textId="77777777" w:rsidR="000F1CA9" w:rsidRPr="000F1CA9" w:rsidRDefault="000F1CA9" w:rsidP="006F5D21">
            <w:pPr>
              <w:pStyle w:val="BodyText"/>
              <w:spacing w:line="240" w:lineRule="atLeast"/>
            </w:pPr>
            <w:r w:rsidRPr="000F1CA9">
              <w:t>IT, MPS, Mobility Arch.</w:t>
            </w:r>
          </w:p>
        </w:tc>
        <w:tc>
          <w:tcPr>
            <w:tcW w:w="1980" w:type="dxa"/>
          </w:tcPr>
          <w:p w14:paraId="449C0F31" w14:textId="77777777" w:rsidR="000F1CA9" w:rsidRPr="000F1CA9" w:rsidRDefault="000F1CA9" w:rsidP="006F5D21">
            <w:pPr>
              <w:pStyle w:val="BodyText"/>
              <w:spacing w:line="240" w:lineRule="atLeast"/>
            </w:pPr>
            <w:r w:rsidRPr="000F1CA9">
              <w:t>Solution Architect</w:t>
            </w:r>
          </w:p>
        </w:tc>
        <w:tc>
          <w:tcPr>
            <w:tcW w:w="2888" w:type="dxa"/>
          </w:tcPr>
          <w:p w14:paraId="31FFB3ED" w14:textId="77777777" w:rsidR="000F1CA9" w:rsidRPr="000F1CA9" w:rsidRDefault="000F1CA9" w:rsidP="006F5D21">
            <w:pPr>
              <w:pStyle w:val="BodyText"/>
              <w:spacing w:line="240" w:lineRule="atLeast"/>
            </w:pPr>
            <w:r w:rsidRPr="000F1CA9">
              <w:t>Backend Infrastructure Design Support</w:t>
            </w:r>
          </w:p>
        </w:tc>
      </w:tr>
      <w:tr w:rsidR="000F1CA9" w14:paraId="3E35172C" w14:textId="77777777" w:rsidTr="00993CE5">
        <w:tc>
          <w:tcPr>
            <w:tcW w:w="2245" w:type="dxa"/>
          </w:tcPr>
          <w:p w14:paraId="3E924756" w14:textId="77777777" w:rsidR="000F1CA9" w:rsidRPr="000F1CA9" w:rsidRDefault="000F1CA9" w:rsidP="006F5D21">
            <w:pPr>
              <w:pStyle w:val="BodyText"/>
              <w:spacing w:line="240" w:lineRule="atLeast"/>
              <w:jc w:val="both"/>
            </w:pPr>
            <w:r w:rsidRPr="000F1CA9">
              <w:t>Michelle Moody</w:t>
            </w:r>
          </w:p>
        </w:tc>
        <w:tc>
          <w:tcPr>
            <w:tcW w:w="1170" w:type="dxa"/>
          </w:tcPr>
          <w:p w14:paraId="0CC77C2C" w14:textId="77777777" w:rsidR="000F1CA9" w:rsidRPr="000F1CA9" w:rsidRDefault="000F1CA9" w:rsidP="006F5D21">
            <w:pPr>
              <w:pStyle w:val="BodyText"/>
              <w:spacing w:line="240" w:lineRule="atLeast"/>
              <w:jc w:val="both"/>
            </w:pPr>
            <w:r w:rsidRPr="000F1CA9">
              <w:t>mmoody1</w:t>
            </w:r>
          </w:p>
        </w:tc>
        <w:tc>
          <w:tcPr>
            <w:tcW w:w="1890" w:type="dxa"/>
          </w:tcPr>
          <w:p w14:paraId="5BF353DD" w14:textId="77777777" w:rsidR="000F1CA9" w:rsidRPr="000F1CA9" w:rsidRDefault="000F1CA9" w:rsidP="006F5D21">
            <w:pPr>
              <w:pStyle w:val="BodyText"/>
              <w:spacing w:line="240" w:lineRule="atLeast"/>
            </w:pPr>
            <w:r w:rsidRPr="000F1CA9">
              <w:t>IT, Mobility, FCS</w:t>
            </w:r>
          </w:p>
        </w:tc>
        <w:tc>
          <w:tcPr>
            <w:tcW w:w="1980" w:type="dxa"/>
          </w:tcPr>
          <w:p w14:paraId="20E521C0" w14:textId="77777777" w:rsidR="000F1CA9" w:rsidRPr="000F1CA9" w:rsidRDefault="000F1CA9" w:rsidP="006F5D21">
            <w:pPr>
              <w:pStyle w:val="BodyText"/>
              <w:spacing w:line="240" w:lineRule="atLeast"/>
            </w:pPr>
            <w:r w:rsidRPr="000F1CA9">
              <w:t>Director</w:t>
            </w:r>
          </w:p>
        </w:tc>
        <w:tc>
          <w:tcPr>
            <w:tcW w:w="2888" w:type="dxa"/>
          </w:tcPr>
          <w:p w14:paraId="114C7BC6" w14:textId="77777777" w:rsidR="000F1CA9" w:rsidRPr="000F1CA9" w:rsidRDefault="000F1CA9" w:rsidP="006F5D21">
            <w:pPr>
              <w:pStyle w:val="BodyText"/>
              <w:spacing w:line="240" w:lineRule="atLeast"/>
            </w:pPr>
            <w:r w:rsidRPr="000F1CA9">
              <w:t>Project Champion – Fleet</w:t>
            </w:r>
          </w:p>
        </w:tc>
      </w:tr>
      <w:tr w:rsidR="000F1CA9" w14:paraId="7739C278" w14:textId="77777777" w:rsidTr="00993CE5">
        <w:tc>
          <w:tcPr>
            <w:tcW w:w="2245" w:type="dxa"/>
          </w:tcPr>
          <w:p w14:paraId="15C6CE53" w14:textId="77777777" w:rsidR="000F1CA9" w:rsidRPr="000F1CA9" w:rsidRDefault="000F1CA9" w:rsidP="006F5D21">
            <w:pPr>
              <w:pStyle w:val="BodyText"/>
              <w:spacing w:line="240" w:lineRule="atLeast"/>
              <w:jc w:val="both"/>
            </w:pPr>
            <w:r w:rsidRPr="000F1CA9">
              <w:t>Robert Johnson</w:t>
            </w:r>
          </w:p>
        </w:tc>
        <w:tc>
          <w:tcPr>
            <w:tcW w:w="1170" w:type="dxa"/>
          </w:tcPr>
          <w:p w14:paraId="06E609BE" w14:textId="77777777" w:rsidR="000F1CA9" w:rsidRPr="000F1CA9" w:rsidRDefault="000F1CA9" w:rsidP="006F5D21">
            <w:pPr>
              <w:pStyle w:val="BodyText"/>
              <w:spacing w:line="240" w:lineRule="atLeast"/>
              <w:jc w:val="both"/>
            </w:pPr>
            <w:r w:rsidRPr="000F1CA9">
              <w:t>rjohns75</w:t>
            </w:r>
          </w:p>
        </w:tc>
        <w:tc>
          <w:tcPr>
            <w:tcW w:w="1890" w:type="dxa"/>
          </w:tcPr>
          <w:p w14:paraId="42106B5B" w14:textId="77777777" w:rsidR="000F1CA9" w:rsidRPr="000F1CA9" w:rsidRDefault="000F1CA9" w:rsidP="006F5D21">
            <w:pPr>
              <w:pStyle w:val="BodyText"/>
              <w:spacing w:line="240" w:lineRule="atLeast"/>
            </w:pPr>
            <w:r w:rsidRPr="000F1CA9">
              <w:t>IT, Mobility, FCS</w:t>
            </w:r>
          </w:p>
        </w:tc>
        <w:tc>
          <w:tcPr>
            <w:tcW w:w="1980" w:type="dxa"/>
          </w:tcPr>
          <w:p w14:paraId="0AF357C8" w14:textId="77777777" w:rsidR="000F1CA9" w:rsidRPr="000F1CA9" w:rsidRDefault="000F1CA9" w:rsidP="006F5D21">
            <w:pPr>
              <w:pStyle w:val="BodyText"/>
              <w:spacing w:line="240" w:lineRule="atLeast"/>
            </w:pPr>
            <w:r w:rsidRPr="000F1CA9">
              <w:t>Product Marketing Manager</w:t>
            </w:r>
          </w:p>
        </w:tc>
        <w:tc>
          <w:tcPr>
            <w:tcW w:w="2888" w:type="dxa"/>
          </w:tcPr>
          <w:p w14:paraId="347B3F57" w14:textId="77777777" w:rsidR="000F1CA9" w:rsidRPr="000F1CA9" w:rsidRDefault="000F1CA9" w:rsidP="006F5D21">
            <w:pPr>
              <w:pStyle w:val="BodyText"/>
              <w:spacing w:line="240" w:lineRule="atLeast"/>
            </w:pPr>
            <w:r w:rsidRPr="000F1CA9">
              <w:t xml:space="preserve">Project Champion – Fleet </w:t>
            </w:r>
          </w:p>
        </w:tc>
      </w:tr>
      <w:tr w:rsidR="000F1CA9" w14:paraId="418F68D7" w14:textId="77777777" w:rsidTr="00993CE5">
        <w:tc>
          <w:tcPr>
            <w:tcW w:w="2245" w:type="dxa"/>
          </w:tcPr>
          <w:p w14:paraId="7DE67BF0" w14:textId="77777777" w:rsidR="000F1CA9" w:rsidRPr="000F1CA9" w:rsidRDefault="000F1CA9" w:rsidP="006F5D21">
            <w:pPr>
              <w:pStyle w:val="BodyText"/>
              <w:spacing w:line="240" w:lineRule="atLeast"/>
              <w:jc w:val="both"/>
            </w:pPr>
            <w:r w:rsidRPr="000F1CA9">
              <w:t>Mustapha Elkhatib</w:t>
            </w:r>
          </w:p>
        </w:tc>
        <w:tc>
          <w:tcPr>
            <w:tcW w:w="1170" w:type="dxa"/>
          </w:tcPr>
          <w:p w14:paraId="0E2D9A41" w14:textId="77777777" w:rsidR="000F1CA9" w:rsidRPr="000F1CA9" w:rsidRDefault="000F1CA9" w:rsidP="006F5D21">
            <w:pPr>
              <w:pStyle w:val="BodyText"/>
              <w:spacing w:line="240" w:lineRule="atLeast"/>
              <w:jc w:val="both"/>
            </w:pPr>
            <w:r w:rsidRPr="000F1CA9">
              <w:t>melkhat1</w:t>
            </w:r>
          </w:p>
        </w:tc>
        <w:tc>
          <w:tcPr>
            <w:tcW w:w="1890" w:type="dxa"/>
          </w:tcPr>
          <w:p w14:paraId="06837108" w14:textId="77777777" w:rsidR="000F1CA9" w:rsidRPr="000F1CA9" w:rsidRDefault="000F1CA9" w:rsidP="006F5D21">
            <w:pPr>
              <w:pStyle w:val="BodyText"/>
              <w:spacing w:line="240" w:lineRule="atLeast"/>
            </w:pPr>
            <w:r w:rsidRPr="000F1CA9">
              <w:t>IT, Mobility, FCS</w:t>
            </w:r>
          </w:p>
        </w:tc>
        <w:tc>
          <w:tcPr>
            <w:tcW w:w="1980" w:type="dxa"/>
          </w:tcPr>
          <w:p w14:paraId="7B93E2F8" w14:textId="77777777" w:rsidR="000F1CA9" w:rsidRPr="000F1CA9" w:rsidRDefault="000F1CA9" w:rsidP="006F5D21">
            <w:pPr>
              <w:pStyle w:val="BodyText"/>
              <w:spacing w:line="240" w:lineRule="atLeast"/>
            </w:pPr>
            <w:r w:rsidRPr="000F1CA9">
              <w:t>Product Manager</w:t>
            </w:r>
          </w:p>
        </w:tc>
        <w:tc>
          <w:tcPr>
            <w:tcW w:w="2888" w:type="dxa"/>
          </w:tcPr>
          <w:p w14:paraId="73774498" w14:textId="77777777" w:rsidR="000F1CA9" w:rsidRPr="000F1CA9" w:rsidRDefault="000F1CA9" w:rsidP="006F5D21">
            <w:pPr>
              <w:pStyle w:val="BodyText"/>
              <w:spacing w:line="240" w:lineRule="atLeast"/>
            </w:pPr>
            <w:r w:rsidRPr="000F1CA9">
              <w:t>Fleet Infrastructure Design Support</w:t>
            </w:r>
          </w:p>
        </w:tc>
      </w:tr>
      <w:tr w:rsidR="000F1CA9" w:rsidRPr="00E86CA9" w14:paraId="6285F264" w14:textId="77777777" w:rsidTr="00993CE5">
        <w:tc>
          <w:tcPr>
            <w:tcW w:w="2245" w:type="dxa"/>
          </w:tcPr>
          <w:p w14:paraId="35B5D00E" w14:textId="77777777" w:rsidR="000F1CA9" w:rsidRPr="000F1CA9" w:rsidRDefault="000F1CA9" w:rsidP="006F5D21">
            <w:pPr>
              <w:pStyle w:val="BodyText"/>
              <w:spacing w:line="240" w:lineRule="atLeast"/>
              <w:jc w:val="both"/>
            </w:pPr>
            <w:r w:rsidRPr="000F1CA9">
              <w:t>Geoffrey Scofield</w:t>
            </w:r>
          </w:p>
        </w:tc>
        <w:tc>
          <w:tcPr>
            <w:tcW w:w="1170" w:type="dxa"/>
          </w:tcPr>
          <w:p w14:paraId="1AFB7BA9" w14:textId="77777777" w:rsidR="000F1CA9" w:rsidRPr="000F1CA9" w:rsidRDefault="000F1CA9" w:rsidP="006F5D21">
            <w:pPr>
              <w:pStyle w:val="BodyText"/>
              <w:spacing w:line="240" w:lineRule="atLeast"/>
              <w:jc w:val="both"/>
            </w:pPr>
            <w:proofErr w:type="spellStart"/>
            <w:r w:rsidRPr="000F1CA9">
              <w:t>gscofiel</w:t>
            </w:r>
            <w:proofErr w:type="spellEnd"/>
          </w:p>
        </w:tc>
        <w:tc>
          <w:tcPr>
            <w:tcW w:w="1890" w:type="dxa"/>
          </w:tcPr>
          <w:p w14:paraId="3CC3BC51" w14:textId="77777777" w:rsidR="000F1CA9" w:rsidRPr="000F1CA9" w:rsidRDefault="000F1CA9" w:rsidP="006F5D21">
            <w:pPr>
              <w:pStyle w:val="BodyText"/>
              <w:spacing w:line="240" w:lineRule="atLeast"/>
            </w:pPr>
            <w:r w:rsidRPr="000F1CA9">
              <w:t>IT, Mobility, FCS</w:t>
            </w:r>
          </w:p>
        </w:tc>
        <w:tc>
          <w:tcPr>
            <w:tcW w:w="1980" w:type="dxa"/>
          </w:tcPr>
          <w:p w14:paraId="3C1C3290" w14:textId="77777777" w:rsidR="000F1CA9" w:rsidRPr="000F1CA9" w:rsidRDefault="000F1CA9" w:rsidP="006F5D21">
            <w:pPr>
              <w:pStyle w:val="BodyText"/>
              <w:spacing w:line="240" w:lineRule="atLeast"/>
            </w:pPr>
            <w:r w:rsidRPr="000F1CA9">
              <w:t>Product Engineer</w:t>
            </w:r>
          </w:p>
        </w:tc>
        <w:tc>
          <w:tcPr>
            <w:tcW w:w="2888" w:type="dxa"/>
          </w:tcPr>
          <w:p w14:paraId="20CC8E90" w14:textId="77777777" w:rsidR="000F1CA9" w:rsidRPr="000F1CA9" w:rsidRDefault="000F1CA9" w:rsidP="006F5D21">
            <w:pPr>
              <w:pStyle w:val="BodyText"/>
              <w:spacing w:line="240" w:lineRule="atLeast"/>
            </w:pPr>
            <w:r w:rsidRPr="000F1CA9">
              <w:t>Fleet Infrastructure Design Support</w:t>
            </w:r>
          </w:p>
        </w:tc>
      </w:tr>
      <w:tr w:rsidR="000F1CA9" w14:paraId="78563B72" w14:textId="77777777" w:rsidTr="00993CE5">
        <w:tc>
          <w:tcPr>
            <w:tcW w:w="2245" w:type="dxa"/>
          </w:tcPr>
          <w:p w14:paraId="47B0DC7D" w14:textId="77777777" w:rsidR="000F1CA9" w:rsidRPr="000F1CA9" w:rsidRDefault="000F1CA9" w:rsidP="006F5D21">
            <w:pPr>
              <w:pStyle w:val="BodyText"/>
              <w:spacing w:line="240" w:lineRule="atLeast"/>
              <w:jc w:val="both"/>
            </w:pPr>
            <w:r w:rsidRPr="000F1CA9">
              <w:t>Jennifer Oak</w:t>
            </w:r>
          </w:p>
        </w:tc>
        <w:tc>
          <w:tcPr>
            <w:tcW w:w="1170" w:type="dxa"/>
          </w:tcPr>
          <w:p w14:paraId="67079268" w14:textId="77777777" w:rsidR="000F1CA9" w:rsidRPr="000F1CA9" w:rsidRDefault="000F1CA9" w:rsidP="006F5D21">
            <w:pPr>
              <w:pStyle w:val="BodyText"/>
              <w:spacing w:line="240" w:lineRule="atLeast"/>
              <w:jc w:val="both"/>
            </w:pPr>
            <w:proofErr w:type="spellStart"/>
            <w:r w:rsidRPr="000F1CA9">
              <w:t>joak</w:t>
            </w:r>
            <w:proofErr w:type="spellEnd"/>
          </w:p>
        </w:tc>
        <w:tc>
          <w:tcPr>
            <w:tcW w:w="1890" w:type="dxa"/>
          </w:tcPr>
          <w:p w14:paraId="2888884F" w14:textId="77777777" w:rsidR="000F1CA9" w:rsidRPr="000F1CA9" w:rsidRDefault="000F1CA9" w:rsidP="006F5D21">
            <w:pPr>
              <w:pStyle w:val="BodyText"/>
              <w:spacing w:line="240" w:lineRule="atLeast"/>
            </w:pPr>
            <w:r w:rsidRPr="000F1CA9">
              <w:t>MS&amp;S, US Marketing</w:t>
            </w:r>
          </w:p>
        </w:tc>
        <w:tc>
          <w:tcPr>
            <w:tcW w:w="1980" w:type="dxa"/>
          </w:tcPr>
          <w:p w14:paraId="18E20117" w14:textId="77777777" w:rsidR="000F1CA9" w:rsidRPr="000F1CA9" w:rsidRDefault="000F1CA9" w:rsidP="006F5D21">
            <w:pPr>
              <w:pStyle w:val="BodyText"/>
              <w:spacing w:line="240" w:lineRule="atLeast"/>
            </w:pPr>
            <w:r w:rsidRPr="000F1CA9">
              <w:t>Connected Marketing Manager</w:t>
            </w:r>
          </w:p>
        </w:tc>
        <w:tc>
          <w:tcPr>
            <w:tcW w:w="2888" w:type="dxa"/>
          </w:tcPr>
          <w:p w14:paraId="31508049" w14:textId="77777777" w:rsidR="000F1CA9" w:rsidRPr="000F1CA9" w:rsidRDefault="000F1CA9" w:rsidP="006F5D21">
            <w:pPr>
              <w:pStyle w:val="BodyText"/>
              <w:spacing w:line="240" w:lineRule="atLeast"/>
            </w:pPr>
            <w:r w:rsidRPr="000F1CA9">
              <w:t>Project Champion – Retail</w:t>
            </w:r>
          </w:p>
        </w:tc>
      </w:tr>
      <w:tr w:rsidR="000F1CA9" w14:paraId="53F683DC" w14:textId="77777777" w:rsidTr="00993CE5">
        <w:tc>
          <w:tcPr>
            <w:tcW w:w="2245" w:type="dxa"/>
          </w:tcPr>
          <w:p w14:paraId="1F3376D5" w14:textId="77777777" w:rsidR="000F1CA9" w:rsidRPr="000F1CA9" w:rsidRDefault="000F1CA9" w:rsidP="006F5D21">
            <w:pPr>
              <w:pStyle w:val="BodyText"/>
              <w:spacing w:line="240" w:lineRule="atLeast"/>
              <w:jc w:val="both"/>
            </w:pPr>
            <w:r w:rsidRPr="000F1CA9">
              <w:t>Timothy Son Hing</w:t>
            </w:r>
          </w:p>
        </w:tc>
        <w:tc>
          <w:tcPr>
            <w:tcW w:w="1170" w:type="dxa"/>
          </w:tcPr>
          <w:p w14:paraId="14628AF2" w14:textId="77777777" w:rsidR="000F1CA9" w:rsidRPr="000F1CA9" w:rsidRDefault="000F1CA9" w:rsidP="006F5D21">
            <w:pPr>
              <w:pStyle w:val="BodyText"/>
              <w:spacing w:line="240" w:lineRule="atLeast"/>
              <w:jc w:val="both"/>
            </w:pPr>
            <w:r w:rsidRPr="000F1CA9">
              <w:t>tsonhin1</w:t>
            </w:r>
          </w:p>
        </w:tc>
        <w:tc>
          <w:tcPr>
            <w:tcW w:w="1890" w:type="dxa"/>
          </w:tcPr>
          <w:p w14:paraId="237916EB" w14:textId="77777777" w:rsidR="000F1CA9" w:rsidRPr="000F1CA9" w:rsidRDefault="000F1CA9" w:rsidP="006F5D21">
            <w:pPr>
              <w:pStyle w:val="BodyText"/>
              <w:spacing w:line="240" w:lineRule="atLeast"/>
            </w:pPr>
            <w:r w:rsidRPr="000F1CA9">
              <w:t>MS&amp;S, US Marketing</w:t>
            </w:r>
          </w:p>
        </w:tc>
        <w:tc>
          <w:tcPr>
            <w:tcW w:w="1980" w:type="dxa"/>
          </w:tcPr>
          <w:p w14:paraId="77710744" w14:textId="77777777" w:rsidR="000F1CA9" w:rsidRPr="000F1CA9" w:rsidRDefault="000F1CA9" w:rsidP="006F5D21">
            <w:pPr>
              <w:pStyle w:val="BodyText"/>
              <w:spacing w:line="240" w:lineRule="atLeast"/>
            </w:pPr>
            <w:r w:rsidRPr="000F1CA9">
              <w:t>Marketing Manager</w:t>
            </w:r>
          </w:p>
        </w:tc>
        <w:tc>
          <w:tcPr>
            <w:tcW w:w="2888" w:type="dxa"/>
          </w:tcPr>
          <w:p w14:paraId="4630A9FF" w14:textId="77777777" w:rsidR="000F1CA9" w:rsidRPr="000F1CA9" w:rsidRDefault="000F1CA9" w:rsidP="006F5D21">
            <w:pPr>
              <w:pStyle w:val="BodyText"/>
              <w:spacing w:line="240" w:lineRule="atLeast"/>
            </w:pPr>
            <w:r w:rsidRPr="000F1CA9">
              <w:t xml:space="preserve">Project Champion – Retail </w:t>
            </w:r>
          </w:p>
        </w:tc>
      </w:tr>
    </w:tbl>
    <w:p w14:paraId="7852673E" w14:textId="5C804CEC" w:rsidR="00D41852" w:rsidRDefault="00D41852" w:rsidP="006F5D21">
      <w:pPr>
        <w:pStyle w:val="BodyText"/>
        <w:spacing w:line="240" w:lineRule="atLeast"/>
        <w:jc w:val="both"/>
      </w:pPr>
    </w:p>
    <w:p w14:paraId="66B9AC62" w14:textId="77777777" w:rsidR="00514EE8" w:rsidRDefault="00514EE8" w:rsidP="006F5D21">
      <w:pPr>
        <w:pStyle w:val="Heading2"/>
        <w:spacing w:line="240" w:lineRule="atLeast"/>
      </w:pPr>
      <w:bookmarkStart w:id="18" w:name="_Toc397081415"/>
      <w:bookmarkStart w:id="19" w:name="_Toc215652130"/>
      <w:bookmarkStart w:id="20" w:name="_Toc73972251"/>
      <w:r>
        <w:t>Document Organization</w:t>
      </w:r>
      <w:bookmarkEnd w:id="20"/>
    </w:p>
    <w:p w14:paraId="7C1729A1" w14:textId="77777777" w:rsidR="00514EE8" w:rsidRDefault="00514EE8" w:rsidP="006F5D21">
      <w:pPr>
        <w:pStyle w:val="Heading3"/>
        <w:numPr>
          <w:ilvl w:val="2"/>
          <w:numId w:val="9"/>
        </w:numPr>
        <w:spacing w:line="240" w:lineRule="atLeast"/>
      </w:pPr>
      <w:bookmarkStart w:id="21" w:name="_Toc519694212"/>
      <w:bookmarkStart w:id="22" w:name="_Toc420397665"/>
      <w:bookmarkStart w:id="23" w:name="_Toc73972252"/>
      <w:r>
        <w:t>Document Context</w:t>
      </w:r>
      <w:bookmarkEnd w:id="21"/>
      <w:bookmarkEnd w:id="22"/>
      <w:bookmarkEnd w:id="23"/>
    </w:p>
    <w:p w14:paraId="1FA4F343" w14:textId="43E2AC71" w:rsidR="00514EE8" w:rsidRDefault="00514EE8" w:rsidP="006F5D21">
      <w:pPr>
        <w:pStyle w:val="BlockText"/>
        <w:spacing w:line="240" w:lineRule="atLeast"/>
        <w:ind w:left="0" w:hanging="11"/>
      </w:pPr>
      <w:r>
        <w:t xml:space="preserve">Refer to the </w:t>
      </w:r>
      <w:hyperlink r:id="rId15" w:history="1">
        <w:r w:rsidRPr="007312EA">
          <w:rPr>
            <w:rStyle w:val="Hyperlink"/>
          </w:rPr>
          <w:t>Specification Structure page</w:t>
        </w:r>
      </w:hyperlink>
      <w:r>
        <w:t xml:space="preserve"> in the </w:t>
      </w:r>
      <w:hyperlink r:id="rId16" w:history="1">
        <w:r w:rsidR="00043512" w:rsidRPr="00DE5C04">
          <w:rPr>
            <w:rStyle w:val="Hyperlink"/>
            <w:rFonts w:cs="Arial"/>
          </w:rPr>
          <w:t>Ford RE Wiki</w:t>
        </w:r>
      </w:hyperlink>
      <w:r>
        <w:t xml:space="preserve"> to understand how the FD relates to other Ford Requirements Documents and Specifications. </w:t>
      </w:r>
    </w:p>
    <w:p w14:paraId="161508DD" w14:textId="77777777" w:rsidR="0027671B" w:rsidRPr="007C20FA" w:rsidRDefault="0027671B" w:rsidP="006F5D21">
      <w:pPr>
        <w:pStyle w:val="Heading3"/>
        <w:spacing w:line="240" w:lineRule="atLeast"/>
      </w:pPr>
      <w:bookmarkStart w:id="24" w:name="_Toc73972253"/>
      <w:r w:rsidRPr="007C20FA">
        <w:lastRenderedPageBreak/>
        <w:t xml:space="preserve">Document </w:t>
      </w:r>
      <w:bookmarkEnd w:id="18"/>
      <w:bookmarkEnd w:id="19"/>
      <w:r w:rsidR="00514EE8">
        <w:t>Structure</w:t>
      </w:r>
      <w:bookmarkEnd w:id="24"/>
    </w:p>
    <w:p w14:paraId="4001D09D" w14:textId="77777777" w:rsidR="0027671B" w:rsidRPr="007C20FA" w:rsidRDefault="0027671B" w:rsidP="006F5D21">
      <w:pPr>
        <w:pStyle w:val="BodyText"/>
        <w:spacing w:line="240" w:lineRule="atLeast"/>
        <w:ind w:right="142"/>
        <w:rPr>
          <w:rFonts w:cs="Arial"/>
          <w:lang w:val="en-US"/>
        </w:rPr>
      </w:pPr>
      <w:r w:rsidRPr="007C20FA">
        <w:rPr>
          <w:rFonts w:cs="Arial"/>
          <w:lang w:val="en-US"/>
        </w:rPr>
        <w:t>The structure of this document is explained below:</w:t>
      </w:r>
    </w:p>
    <w:p w14:paraId="20ACF812" w14:textId="77777777" w:rsidR="0027671B" w:rsidRPr="007C20FA" w:rsidRDefault="0027671B" w:rsidP="006F5D21">
      <w:pPr>
        <w:pStyle w:val="BodyText"/>
        <w:tabs>
          <w:tab w:val="clear" w:pos="1134"/>
          <w:tab w:val="left" w:pos="1276"/>
        </w:tabs>
        <w:spacing w:line="240" w:lineRule="atLeast"/>
        <w:ind w:left="1276" w:right="142" w:hanging="1276"/>
        <w:rPr>
          <w:rFonts w:cs="Arial"/>
          <w:lang w:val="en-US"/>
        </w:rPr>
      </w:pPr>
      <w:r w:rsidRPr="007C20FA">
        <w:rPr>
          <w:rFonts w:cs="Arial"/>
          <w:b/>
          <w:bCs/>
          <w:lang w:val="en-US"/>
        </w:rPr>
        <w:t>Section 1</w:t>
      </w:r>
      <w:r w:rsidRPr="007C20FA">
        <w:rPr>
          <w:rFonts w:cs="Arial"/>
          <w:lang w:val="en-US"/>
        </w:rPr>
        <w:t xml:space="preserve"> – </w:t>
      </w:r>
      <w:r>
        <w:tab/>
      </w:r>
      <w:r w:rsidRPr="007C20FA">
        <w:rPr>
          <w:rFonts w:cs="Arial"/>
          <w:lang w:val="en-US"/>
        </w:rPr>
        <w:t>Introduction how to use this document including responsibilities and requisite documents. Explains the t</w:t>
      </w:r>
      <w:r w:rsidRPr="007C20FA">
        <w:rPr>
          <w:snapToGrid w:val="0"/>
          <w:lang w:val="en-US"/>
        </w:rPr>
        <w:t>erminology. Gives a clarification of the definitions, concepts and abbreviations used in the document.</w:t>
      </w:r>
    </w:p>
    <w:p w14:paraId="26B586A2" w14:textId="77777777" w:rsidR="0027671B" w:rsidRPr="007C56E9" w:rsidRDefault="00D41852" w:rsidP="006F5D21">
      <w:pPr>
        <w:pStyle w:val="BodyText"/>
        <w:tabs>
          <w:tab w:val="clear" w:pos="1134"/>
          <w:tab w:val="left" w:pos="1276"/>
        </w:tabs>
        <w:spacing w:line="240" w:lineRule="atLeast"/>
        <w:ind w:left="1276" w:right="142" w:hanging="1276"/>
        <w:jc w:val="both"/>
        <w:rPr>
          <w:rFonts w:cs="Arial"/>
          <w:lang w:val="en-US"/>
        </w:rPr>
      </w:pPr>
      <w:r>
        <w:rPr>
          <w:rFonts w:cs="Arial"/>
          <w:b/>
          <w:bCs/>
          <w:lang w:val="en-US"/>
        </w:rPr>
        <w:t>Section 2</w:t>
      </w:r>
      <w:r w:rsidR="0027671B" w:rsidRPr="007C20FA">
        <w:rPr>
          <w:rFonts w:cs="Arial"/>
          <w:lang w:val="en-US"/>
        </w:rPr>
        <w:t xml:space="preserve"> – </w:t>
      </w:r>
      <w:r>
        <w:tab/>
      </w:r>
      <w:r w:rsidR="0027671B" w:rsidRPr="007C20FA">
        <w:rPr>
          <w:rFonts w:cs="Arial"/>
          <w:lang w:val="en-US"/>
        </w:rPr>
        <w:t xml:space="preserve">Feature Description. States briefly the background </w:t>
      </w:r>
      <w:r w:rsidR="007C56E9">
        <w:rPr>
          <w:rFonts w:cs="Arial"/>
          <w:lang w:val="en-US"/>
        </w:rPr>
        <w:t>and the purpose of the feature</w:t>
      </w:r>
      <w:r w:rsidR="007C56E9">
        <w:rPr>
          <w:rFonts w:cs="Arial"/>
        </w:rPr>
        <w:t xml:space="preserve">, feature variants and corresponding regions and markets. Also includes </w:t>
      </w:r>
      <w:r w:rsidR="007C56E9" w:rsidRPr="007C56E9">
        <w:rPr>
          <w:rFonts w:cs="Arial"/>
        </w:rPr>
        <w:t>input requirements, assumptions and constraints.</w:t>
      </w:r>
    </w:p>
    <w:p w14:paraId="1CFAC241" w14:textId="77777777" w:rsidR="0027671B" w:rsidRPr="007C20FA" w:rsidRDefault="00D41852" w:rsidP="006F5D21">
      <w:pPr>
        <w:pStyle w:val="BodyText"/>
        <w:tabs>
          <w:tab w:val="clear" w:pos="1134"/>
          <w:tab w:val="left" w:pos="1276"/>
        </w:tabs>
        <w:spacing w:line="240" w:lineRule="atLeast"/>
        <w:ind w:left="1276" w:right="142" w:hanging="1276"/>
        <w:jc w:val="both"/>
        <w:rPr>
          <w:rFonts w:cs="Arial"/>
          <w:lang w:val="en-US"/>
        </w:rPr>
      </w:pPr>
      <w:r>
        <w:rPr>
          <w:rFonts w:cs="Arial"/>
          <w:b/>
          <w:bCs/>
          <w:lang w:val="en-US"/>
        </w:rPr>
        <w:t>Section 3</w:t>
      </w:r>
      <w:r w:rsidR="0027671B" w:rsidRPr="007C20FA">
        <w:rPr>
          <w:rFonts w:cs="Arial"/>
          <w:lang w:val="en-US"/>
        </w:rPr>
        <w:t xml:space="preserve"> – </w:t>
      </w:r>
      <w:r>
        <w:tab/>
      </w:r>
      <w:r w:rsidR="0027671B" w:rsidRPr="007C20FA">
        <w:rPr>
          <w:snapToGrid w:val="0"/>
          <w:lang w:val="en-US"/>
        </w:rPr>
        <w:t>Feature Context</w:t>
      </w:r>
      <w:r w:rsidR="00423987">
        <w:rPr>
          <w:snapToGrid w:val="0"/>
          <w:lang w:val="en-US"/>
        </w:rPr>
        <w:t xml:space="preserve"> describes all external entities, which have an influence on the feature</w:t>
      </w:r>
      <w:r w:rsidR="0027671B" w:rsidRPr="007C20FA">
        <w:rPr>
          <w:snapToGrid w:val="0"/>
          <w:lang w:val="en-US"/>
        </w:rPr>
        <w:t>.</w:t>
      </w:r>
    </w:p>
    <w:p w14:paraId="5AFB0370" w14:textId="77777777" w:rsidR="0027671B" w:rsidRPr="007C20FA" w:rsidRDefault="00D41852" w:rsidP="006F5D21">
      <w:pPr>
        <w:pStyle w:val="BodyText"/>
        <w:tabs>
          <w:tab w:val="clear" w:pos="1134"/>
          <w:tab w:val="left" w:pos="1276"/>
        </w:tabs>
        <w:spacing w:line="240" w:lineRule="atLeast"/>
        <w:ind w:left="1276" w:right="142" w:hanging="1276"/>
        <w:jc w:val="both"/>
        <w:rPr>
          <w:rFonts w:cs="Arial"/>
          <w:lang w:val="en-US"/>
        </w:rPr>
      </w:pPr>
      <w:r>
        <w:rPr>
          <w:rFonts w:cs="Arial"/>
          <w:b/>
          <w:bCs/>
          <w:lang w:val="en-US"/>
        </w:rPr>
        <w:t>Section 4</w:t>
      </w:r>
      <w:r w:rsidR="0027671B" w:rsidRPr="007C20FA">
        <w:rPr>
          <w:rFonts w:cs="Arial"/>
          <w:lang w:val="en-US"/>
        </w:rPr>
        <w:t xml:space="preserve"> – </w:t>
      </w:r>
      <w:r>
        <w:tab/>
      </w:r>
      <w:r w:rsidR="0027671B" w:rsidRPr="007C20FA">
        <w:rPr>
          <w:rFonts w:cs="Arial"/>
          <w:lang w:val="en-US"/>
        </w:rPr>
        <w:t xml:space="preserve">Feature </w:t>
      </w:r>
      <w:r w:rsidR="00E049EE">
        <w:rPr>
          <w:rFonts w:cs="Arial"/>
          <w:lang w:val="en-US"/>
        </w:rPr>
        <w:t>Modeling. Contains Use Case, Driving Scenarios, State Charts to</w:t>
      </w:r>
      <w:r w:rsidR="0027671B" w:rsidRPr="007C20FA">
        <w:rPr>
          <w:rFonts w:cs="Arial"/>
          <w:lang w:val="en-US"/>
        </w:rPr>
        <w:t xml:space="preserve"> describ</w:t>
      </w:r>
      <w:r w:rsidR="007C56E9">
        <w:rPr>
          <w:rFonts w:cs="Arial"/>
          <w:lang w:val="en-US"/>
        </w:rPr>
        <w:t>e</w:t>
      </w:r>
      <w:r w:rsidR="0027671B" w:rsidRPr="007C20FA">
        <w:rPr>
          <w:rFonts w:cs="Arial"/>
          <w:lang w:val="en-US"/>
        </w:rPr>
        <w:t xml:space="preserve"> the functional behavior of the feature.</w:t>
      </w:r>
    </w:p>
    <w:p w14:paraId="6ABFD8FE" w14:textId="77777777" w:rsidR="0027671B" w:rsidRPr="007C20FA" w:rsidRDefault="00D41852" w:rsidP="006F5D21">
      <w:pPr>
        <w:pStyle w:val="BodyText"/>
        <w:tabs>
          <w:tab w:val="clear" w:pos="1134"/>
          <w:tab w:val="left" w:pos="1276"/>
        </w:tabs>
        <w:spacing w:line="240" w:lineRule="atLeast"/>
        <w:ind w:left="1276" w:right="142" w:hanging="1276"/>
        <w:jc w:val="both"/>
        <w:rPr>
          <w:rFonts w:cs="Arial"/>
          <w:lang w:val="en-US"/>
        </w:rPr>
      </w:pPr>
      <w:r>
        <w:rPr>
          <w:rFonts w:cs="Arial"/>
          <w:b/>
          <w:bCs/>
          <w:lang w:val="en-US"/>
        </w:rPr>
        <w:t>Section 5</w:t>
      </w:r>
      <w:r w:rsidR="0027671B" w:rsidRPr="007C20FA">
        <w:rPr>
          <w:rFonts w:cs="Arial"/>
          <w:lang w:val="en-US"/>
        </w:rPr>
        <w:t xml:space="preserve"> – </w:t>
      </w:r>
      <w:r>
        <w:tab/>
      </w:r>
      <w:r w:rsidR="00E635F1" w:rsidRPr="00E635F1">
        <w:rPr>
          <w:rFonts w:cs="Arial"/>
          <w:lang w:val="en-US"/>
        </w:rPr>
        <w:t>Safety. Lists System Behaviors and Safety Goals of the feature</w:t>
      </w:r>
      <w:r w:rsidR="00E635F1">
        <w:rPr>
          <w:rFonts w:cs="Arial"/>
          <w:lang w:val="en-US"/>
        </w:rPr>
        <w:t>.</w:t>
      </w:r>
    </w:p>
    <w:p w14:paraId="5CF48B66" w14:textId="77777777" w:rsidR="005F2AC4" w:rsidRPr="007C20FA" w:rsidRDefault="005F2AC4" w:rsidP="006F5D21">
      <w:pPr>
        <w:pStyle w:val="BodyText"/>
        <w:tabs>
          <w:tab w:val="clear" w:pos="1134"/>
          <w:tab w:val="left" w:pos="1276"/>
        </w:tabs>
        <w:spacing w:line="240" w:lineRule="atLeast"/>
        <w:ind w:left="1276" w:right="142" w:hanging="1276"/>
        <w:jc w:val="both"/>
        <w:rPr>
          <w:rFonts w:cs="Arial"/>
          <w:lang w:val="en-US"/>
        </w:rPr>
      </w:pPr>
      <w:r>
        <w:rPr>
          <w:rFonts w:cs="Arial"/>
          <w:b/>
          <w:bCs/>
          <w:lang w:val="en-US"/>
        </w:rPr>
        <w:t>Section 6</w:t>
      </w:r>
      <w:r w:rsidRPr="007C20FA">
        <w:rPr>
          <w:rFonts w:cs="Arial"/>
          <w:lang w:val="en-US"/>
        </w:rPr>
        <w:t xml:space="preserve"> – </w:t>
      </w:r>
      <w:r>
        <w:tab/>
      </w:r>
      <w:r w:rsidRPr="007C20FA">
        <w:rPr>
          <w:rFonts w:cs="Arial"/>
          <w:lang w:val="en-US"/>
        </w:rPr>
        <w:t>Feature Requirements. Lists functional and non-functional requirements of the feature.</w:t>
      </w:r>
    </w:p>
    <w:p w14:paraId="2C949CF3" w14:textId="77777777" w:rsidR="0027671B" w:rsidRPr="007C20FA" w:rsidRDefault="00D41852" w:rsidP="006F5D21">
      <w:pPr>
        <w:pStyle w:val="BodyText"/>
        <w:tabs>
          <w:tab w:val="clear" w:pos="1134"/>
          <w:tab w:val="left" w:pos="1276"/>
        </w:tabs>
        <w:spacing w:line="240" w:lineRule="atLeast"/>
        <w:ind w:left="1276" w:right="142" w:hanging="1276"/>
        <w:jc w:val="both"/>
        <w:rPr>
          <w:rFonts w:cs="Arial"/>
          <w:lang w:val="en-US"/>
        </w:rPr>
      </w:pPr>
      <w:r>
        <w:rPr>
          <w:rFonts w:cs="Arial"/>
          <w:b/>
          <w:bCs/>
          <w:lang w:val="en-US"/>
        </w:rPr>
        <w:t xml:space="preserve">Section </w:t>
      </w:r>
      <w:r w:rsidR="005F2AC4">
        <w:rPr>
          <w:rFonts w:cs="Arial"/>
          <w:b/>
          <w:bCs/>
          <w:lang w:val="en-US"/>
        </w:rPr>
        <w:t>7</w:t>
      </w:r>
      <w:r w:rsidR="0027671B" w:rsidRPr="007C20FA">
        <w:rPr>
          <w:rFonts w:cs="Arial"/>
          <w:lang w:val="en-US"/>
        </w:rPr>
        <w:t xml:space="preserve"> – </w:t>
      </w:r>
      <w:r>
        <w:tab/>
      </w:r>
      <w:r w:rsidR="00E049EE">
        <w:rPr>
          <w:rFonts w:cs="Arial"/>
          <w:lang w:val="en-US"/>
        </w:rPr>
        <w:t>Architecture. Shows the coarse architecture, which the feature requirements are deployed to.</w:t>
      </w:r>
      <w:r w:rsidR="00423987">
        <w:rPr>
          <w:rFonts w:cs="Arial"/>
          <w:lang w:val="en-US"/>
        </w:rPr>
        <w:t xml:space="preserve"> </w:t>
      </w:r>
      <w:r w:rsidR="00423987" w:rsidRPr="00423987">
        <w:rPr>
          <w:rFonts w:cs="Arial"/>
          <w:lang w:val="en-US"/>
        </w:rPr>
        <w:t>Describes the elements and the boundary of the feature as well as the decomposition and distribution of associated functions</w:t>
      </w:r>
      <w:r w:rsidR="00721772">
        <w:rPr>
          <w:rFonts w:cs="Arial"/>
          <w:lang w:val="en-US"/>
        </w:rPr>
        <w:t>.</w:t>
      </w:r>
    </w:p>
    <w:p w14:paraId="5C55E866" w14:textId="1A4D565A" w:rsidR="0075196F" w:rsidRPr="007C20FA" w:rsidRDefault="005F2AC4" w:rsidP="006F5D21">
      <w:pPr>
        <w:pStyle w:val="BodyText"/>
        <w:tabs>
          <w:tab w:val="clear" w:pos="1134"/>
          <w:tab w:val="left" w:pos="1276"/>
        </w:tabs>
        <w:spacing w:line="240" w:lineRule="atLeast"/>
        <w:ind w:left="1276" w:right="142" w:hanging="1276"/>
        <w:jc w:val="both"/>
        <w:rPr>
          <w:rFonts w:cs="Arial"/>
          <w:lang w:val="en-US"/>
        </w:rPr>
      </w:pPr>
      <w:r>
        <w:rPr>
          <w:rFonts w:cs="Arial"/>
          <w:b/>
          <w:bCs/>
          <w:lang w:val="en-US"/>
        </w:rPr>
        <w:t>Section 8</w:t>
      </w:r>
      <w:r w:rsidR="0075196F" w:rsidRPr="007C20FA">
        <w:rPr>
          <w:rFonts w:cs="Arial"/>
          <w:lang w:val="en-US"/>
        </w:rPr>
        <w:t xml:space="preserve"> – </w:t>
      </w:r>
      <w:r>
        <w:tab/>
      </w:r>
      <w:r w:rsidR="005366D0">
        <w:rPr>
          <w:rFonts w:cs="Arial"/>
          <w:lang w:val="en-US"/>
        </w:rPr>
        <w:t xml:space="preserve">List of </w:t>
      </w:r>
      <w:r w:rsidR="0075196F" w:rsidRPr="007C20FA">
        <w:rPr>
          <w:rFonts w:cs="Arial"/>
          <w:lang w:val="en-US"/>
        </w:rPr>
        <w:t xml:space="preserve">Open </w:t>
      </w:r>
      <w:r w:rsidR="00E635F1">
        <w:rPr>
          <w:rFonts w:cs="Arial"/>
          <w:lang w:val="en-US"/>
        </w:rPr>
        <w:t>C</w:t>
      </w:r>
      <w:r w:rsidR="007C56E9">
        <w:rPr>
          <w:rFonts w:cs="Arial"/>
          <w:lang w:val="en-US"/>
        </w:rPr>
        <w:t>on</w:t>
      </w:r>
      <w:r w:rsidR="004312E2">
        <w:rPr>
          <w:rFonts w:cs="Arial"/>
          <w:lang w:val="en-US"/>
        </w:rPr>
        <w:t>c</w:t>
      </w:r>
      <w:r w:rsidR="007C56E9">
        <w:rPr>
          <w:rFonts w:cs="Arial"/>
          <w:lang w:val="en-US"/>
        </w:rPr>
        <w:t>erns</w:t>
      </w:r>
    </w:p>
    <w:p w14:paraId="66C16DE4" w14:textId="77777777" w:rsidR="0027671B" w:rsidRDefault="0027671B" w:rsidP="006F5D21">
      <w:pPr>
        <w:pStyle w:val="BodyText"/>
        <w:tabs>
          <w:tab w:val="clear" w:pos="1134"/>
          <w:tab w:val="left" w:pos="1276"/>
        </w:tabs>
        <w:spacing w:line="240" w:lineRule="atLeast"/>
        <w:ind w:left="1276" w:right="142" w:hanging="1276"/>
        <w:jc w:val="both"/>
        <w:rPr>
          <w:rFonts w:cs="Arial"/>
          <w:lang w:val="en-US"/>
        </w:rPr>
      </w:pPr>
      <w:r w:rsidRPr="007C20FA">
        <w:rPr>
          <w:rFonts w:cs="Arial"/>
          <w:b/>
          <w:bCs/>
          <w:lang w:val="en-US"/>
        </w:rPr>
        <w:t xml:space="preserve">Section </w:t>
      </w:r>
      <w:r w:rsidR="00685C0E">
        <w:rPr>
          <w:rFonts w:cs="Arial"/>
          <w:b/>
          <w:bCs/>
          <w:lang w:val="en-US"/>
        </w:rPr>
        <w:t>9</w:t>
      </w:r>
      <w:r w:rsidRPr="007C20FA">
        <w:rPr>
          <w:rFonts w:cs="Arial"/>
          <w:lang w:val="en-US"/>
        </w:rPr>
        <w:t xml:space="preserve"> – </w:t>
      </w:r>
      <w:r>
        <w:tab/>
      </w:r>
      <w:r w:rsidR="00685C0E">
        <w:rPr>
          <w:rFonts w:cs="Arial"/>
          <w:lang w:val="en-US"/>
        </w:rPr>
        <w:t>Document Change Hi</w:t>
      </w:r>
      <w:r w:rsidRPr="007C20FA">
        <w:rPr>
          <w:rFonts w:cs="Arial"/>
          <w:lang w:val="en-US"/>
        </w:rPr>
        <w:t>story including a list of new or modified requirements. The requirements in this document are tagged, and this section contains different types of tables listing all, new, or changed requirements by their title and page no.</w:t>
      </w:r>
    </w:p>
    <w:p w14:paraId="25A19FB1" w14:textId="77777777" w:rsidR="009A5EBD" w:rsidRPr="007C20FA" w:rsidRDefault="009A5EBD" w:rsidP="006F5D21">
      <w:pPr>
        <w:pStyle w:val="BodyText"/>
        <w:tabs>
          <w:tab w:val="clear" w:pos="1134"/>
          <w:tab w:val="left" w:pos="1276"/>
        </w:tabs>
        <w:spacing w:line="240" w:lineRule="atLeast"/>
        <w:ind w:left="1276" w:right="142" w:hanging="1276"/>
        <w:jc w:val="both"/>
        <w:rPr>
          <w:rFonts w:cs="Arial"/>
          <w:lang w:val="en-US"/>
        </w:rPr>
      </w:pPr>
      <w:r>
        <w:rPr>
          <w:rFonts w:cs="Arial"/>
          <w:b/>
          <w:bCs/>
          <w:lang w:val="en-US"/>
        </w:rPr>
        <w:t>Section 1</w:t>
      </w:r>
      <w:r w:rsidR="00685C0E">
        <w:rPr>
          <w:rFonts w:cs="Arial"/>
          <w:b/>
          <w:bCs/>
          <w:lang w:val="en-US"/>
        </w:rPr>
        <w:t>0</w:t>
      </w:r>
      <w:r w:rsidRPr="007C20FA">
        <w:rPr>
          <w:rFonts w:cs="Arial"/>
          <w:lang w:val="en-US"/>
        </w:rPr>
        <w:t xml:space="preserve"> – </w:t>
      </w:r>
      <w:r>
        <w:tab/>
      </w:r>
      <w:r>
        <w:rPr>
          <w:rFonts w:cs="Arial"/>
          <w:lang w:val="en-US"/>
        </w:rPr>
        <w:t>Appendix</w:t>
      </w:r>
    </w:p>
    <w:p w14:paraId="258C8B45" w14:textId="77777777" w:rsidR="00514EE8" w:rsidRPr="007C20FA" w:rsidRDefault="00514EE8" w:rsidP="006F5D21">
      <w:pPr>
        <w:pStyle w:val="Heading2"/>
        <w:spacing w:line="240" w:lineRule="atLeast"/>
      </w:pPr>
      <w:bookmarkStart w:id="25" w:name="_Toc211245114"/>
      <w:bookmarkStart w:id="26" w:name="_Toc397081418"/>
      <w:bookmarkStart w:id="27" w:name="_Toc215652133"/>
      <w:bookmarkStart w:id="28" w:name="_Toc216841808"/>
      <w:bookmarkStart w:id="29" w:name="_Toc73972254"/>
      <w:r>
        <w:t>Document Conventions</w:t>
      </w:r>
      <w:bookmarkEnd w:id="29"/>
    </w:p>
    <w:p w14:paraId="1BC78ECA" w14:textId="77777777" w:rsidR="00514EE8" w:rsidRPr="007C20FA" w:rsidRDefault="00514EE8" w:rsidP="006F5D21">
      <w:pPr>
        <w:pStyle w:val="Heading3"/>
        <w:spacing w:line="240" w:lineRule="atLeast"/>
      </w:pPr>
      <w:bookmarkStart w:id="30" w:name="_Ref402369865"/>
      <w:bookmarkStart w:id="31" w:name="_Toc396825968"/>
      <w:bookmarkStart w:id="32" w:name="_Toc388364620"/>
      <w:bookmarkStart w:id="33" w:name="_Toc73972255"/>
      <w:r w:rsidRPr="007C20FA">
        <w:t>Requirements Templates</w:t>
      </w:r>
      <w:bookmarkEnd w:id="30"/>
      <w:bookmarkEnd w:id="31"/>
      <w:bookmarkEnd w:id="32"/>
      <w:bookmarkEnd w:id="33"/>
    </w:p>
    <w:p w14:paraId="51BDA21D" w14:textId="69FE3CF2" w:rsidR="00514EE8" w:rsidRDefault="00514EE8" w:rsidP="006F5D21">
      <w:pPr>
        <w:pStyle w:val="BodyText"/>
        <w:spacing w:line="240" w:lineRule="atLeast"/>
      </w:pPr>
      <w:r w:rsidRPr="00352F3E">
        <w:t>Each requirement</w:t>
      </w:r>
      <w:r>
        <w:t xml:space="preserve">, use case or scenario </w:t>
      </w:r>
      <w:r w:rsidRPr="00352F3E">
        <w:t>in th</w:t>
      </w:r>
      <w:r>
        <w:t>is</w:t>
      </w:r>
      <w:r w:rsidRPr="00352F3E">
        <w:t xml:space="preserve"> </w:t>
      </w:r>
      <w:r>
        <w:t xml:space="preserve">specification shall follow the corresponding template given in the document template </w:t>
      </w:r>
      <w:r w:rsidRPr="00F015F4">
        <w:rPr>
          <w:i/>
        </w:rPr>
        <w:t>Specification_Macros.dotm</w:t>
      </w:r>
      <w:r>
        <w:t xml:space="preserve"> at </w:t>
      </w:r>
      <w:hyperlink r:id="rId17" w:history="1">
        <w:r>
          <w:rPr>
            <w:rStyle w:val="Hyperlink"/>
          </w:rPr>
          <w:t>RE Wiki - Specification Templates</w:t>
        </w:r>
      </w:hyperlink>
      <w:r>
        <w:t>.</w:t>
      </w:r>
    </w:p>
    <w:p w14:paraId="656D6A28" w14:textId="77777777" w:rsidR="00514EE8" w:rsidRPr="00D003AB" w:rsidRDefault="00514EE8" w:rsidP="006F5D21">
      <w:pPr>
        <w:pStyle w:val="Heading4"/>
        <w:spacing w:line="240" w:lineRule="atLeast"/>
      </w:pPr>
      <w:r w:rsidRPr="00D003AB">
        <w:t>Identification of requirements</w:t>
      </w:r>
    </w:p>
    <w:p w14:paraId="355833A0" w14:textId="77777777" w:rsidR="00514EE8" w:rsidRPr="00D003AB" w:rsidRDefault="00514EE8" w:rsidP="006F5D21">
      <w:pPr>
        <w:pStyle w:val="Heading4"/>
        <w:spacing w:line="240" w:lineRule="atLeast"/>
      </w:pPr>
      <w:r w:rsidRPr="00D003AB">
        <w:t>Requirements Attributes</w:t>
      </w:r>
    </w:p>
    <w:p w14:paraId="69D2F65E" w14:textId="5974FE35" w:rsidR="004A39EE" w:rsidRDefault="00514EE8" w:rsidP="006F5D21">
      <w:pPr>
        <w:pStyle w:val="BodyText"/>
        <w:spacing w:line="240" w:lineRule="atLeas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18" w:history="1">
        <w:r w:rsidRPr="00DE5C04">
          <w:rPr>
            <w:rStyle w:val="Hyperlink"/>
          </w:rPr>
          <w:t>RE Wiki - Requirements Attributes</w:t>
        </w:r>
      </w:hyperlink>
      <w:r w:rsidR="004312E2">
        <w:t>.</w:t>
      </w:r>
    </w:p>
    <w:p w14:paraId="7417F7F7" w14:textId="77777777" w:rsidR="0027671B" w:rsidRPr="007C20FA" w:rsidRDefault="00D808DC" w:rsidP="006F5D21">
      <w:pPr>
        <w:pStyle w:val="Heading1"/>
        <w:spacing w:line="240" w:lineRule="atLeast"/>
      </w:pPr>
      <w:bookmarkStart w:id="34" w:name="_Toc73972256"/>
      <w:bookmarkEnd w:id="25"/>
      <w:bookmarkEnd w:id="26"/>
      <w:bookmarkEnd w:id="27"/>
      <w:bookmarkEnd w:id="28"/>
      <w:r>
        <w:lastRenderedPageBreak/>
        <w:t xml:space="preserve">Feature </w:t>
      </w:r>
      <w:r w:rsidR="005300DD">
        <w:t>Overview</w:t>
      </w:r>
      <w:bookmarkEnd w:id="34"/>
    </w:p>
    <w:p w14:paraId="5690A3A8" w14:textId="77777777" w:rsidR="0027671B" w:rsidRDefault="00CC4DA9" w:rsidP="006F5D21">
      <w:pPr>
        <w:pStyle w:val="Heading2"/>
        <w:spacing w:line="240" w:lineRule="atLeast"/>
      </w:pPr>
      <w:bookmarkStart w:id="35" w:name="_Toc397081435"/>
      <w:bookmarkStart w:id="36" w:name="_Toc147810600"/>
      <w:bookmarkStart w:id="37" w:name="_Toc147810526"/>
      <w:bookmarkStart w:id="38" w:name="_Toc156379465"/>
      <w:bookmarkStart w:id="39" w:name="_Toc156293228"/>
      <w:bookmarkStart w:id="40" w:name="_Toc156293079"/>
      <w:bookmarkStart w:id="41" w:name="_Toc156292312"/>
      <w:bookmarkStart w:id="42" w:name="_Toc153267791"/>
      <w:bookmarkStart w:id="43" w:name="_Toc153183126"/>
      <w:bookmarkStart w:id="44" w:name="_Toc153182176"/>
      <w:bookmarkStart w:id="45" w:name="_Toc152743161"/>
      <w:bookmarkStart w:id="46" w:name="_Toc273517494"/>
      <w:bookmarkStart w:id="47" w:name="_Toc152665350"/>
      <w:bookmarkStart w:id="48" w:name="_Toc157239608"/>
      <w:bookmarkStart w:id="49" w:name="_Toc152475008"/>
      <w:bookmarkStart w:id="50" w:name="_Toc156712169"/>
      <w:bookmarkStart w:id="51" w:name="_Toc151542239"/>
      <w:bookmarkStart w:id="52" w:name="_Toc73972257"/>
      <w:r>
        <w:t xml:space="preserve">Purpose and </w:t>
      </w:r>
      <w:r w:rsidR="005300DD">
        <w:t>Description</w:t>
      </w:r>
      <w:r>
        <w:t xml:space="preserve"> of </w:t>
      </w:r>
      <w:r w:rsidRPr="007C20FA">
        <w:t>Feature</w:t>
      </w:r>
      <w:bookmarkEnd w:id="35"/>
      <w:bookmarkEnd w:id="52"/>
    </w:p>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14:paraId="22DBCF57" w14:textId="32F51C36" w:rsidR="00220CBA" w:rsidRDefault="000F1CA9" w:rsidP="006F5D21">
      <w:pPr>
        <w:spacing w:line="240" w:lineRule="atLeast"/>
        <w:rPr>
          <w:rFonts w:cs="Arial"/>
        </w:rPr>
      </w:pPr>
      <w:r w:rsidRPr="000F1CA9">
        <w:rPr>
          <w:rFonts w:cs="Arial"/>
        </w:rPr>
        <w:t>NFC Entry &amp; Starting enables a customer to unlock and start their vehicle using an NFC-enabled device (e.g. key card or smartphone) as a vehicle key. To unlock the vehicle, the customer holds their NFC-enabled device near an exterior NFC reader of the vehicle. To authorize start and drive-away, the customer holds their NFC-enabled device near, or places it on, an interior NFC reader of the vehicle.</w:t>
      </w:r>
    </w:p>
    <w:p w14:paraId="6CED0E59" w14:textId="77777777" w:rsidR="00741AA6" w:rsidRPr="007C20FA" w:rsidRDefault="00741AA6" w:rsidP="006F5D21">
      <w:pPr>
        <w:pStyle w:val="Heading2"/>
        <w:spacing w:line="240" w:lineRule="atLeast"/>
      </w:pPr>
      <w:bookmarkStart w:id="53" w:name="_Toc397081437"/>
      <w:bookmarkStart w:id="54" w:name="_Toc73972258"/>
      <w:r>
        <w:t>Feature Variants</w:t>
      </w:r>
      <w:bookmarkEnd w:id="54"/>
    </w:p>
    <w:tbl>
      <w:tblPr>
        <w:tblStyle w:val="TableGrid"/>
        <w:tblW w:w="10598" w:type="dxa"/>
        <w:tblLayout w:type="fixed"/>
        <w:tblCellMar>
          <w:left w:w="115" w:type="dxa"/>
          <w:right w:w="115" w:type="dxa"/>
        </w:tblCellMar>
        <w:tblLook w:val="0620" w:firstRow="1" w:lastRow="0" w:firstColumn="0" w:lastColumn="0" w:noHBand="1" w:noVBand="1"/>
      </w:tblPr>
      <w:tblGrid>
        <w:gridCol w:w="1809"/>
        <w:gridCol w:w="5529"/>
        <w:gridCol w:w="3260"/>
      </w:tblGrid>
      <w:tr w:rsidR="000F1CA9" w:rsidRPr="00643D15" w14:paraId="15C80404" w14:textId="77777777" w:rsidTr="00993CE5">
        <w:trPr>
          <w:trHeight w:val="805"/>
        </w:trPr>
        <w:tc>
          <w:tcPr>
            <w:tcW w:w="1809" w:type="dxa"/>
            <w:shd w:val="clear" w:color="auto" w:fill="D9D9D9" w:themeFill="background1" w:themeFillShade="D9"/>
            <w:vAlign w:val="center"/>
          </w:tcPr>
          <w:p w14:paraId="19563970" w14:textId="77777777" w:rsidR="000F1CA9" w:rsidRPr="00643D15" w:rsidRDefault="000F1CA9" w:rsidP="006F5D21">
            <w:pPr>
              <w:spacing w:line="240" w:lineRule="atLeast"/>
              <w:jc w:val="center"/>
              <w:rPr>
                <w:b/>
                <w:lang w:val="en-GB"/>
              </w:rPr>
            </w:pPr>
            <w:r w:rsidRPr="00643D15">
              <w:rPr>
                <w:b/>
                <w:lang w:val="en-GB"/>
              </w:rPr>
              <w:t>Variant Name</w:t>
            </w:r>
          </w:p>
        </w:tc>
        <w:tc>
          <w:tcPr>
            <w:tcW w:w="5529" w:type="dxa"/>
            <w:shd w:val="clear" w:color="auto" w:fill="D9D9D9" w:themeFill="background1" w:themeFillShade="D9"/>
            <w:vAlign w:val="center"/>
          </w:tcPr>
          <w:p w14:paraId="1BE63E48" w14:textId="77777777" w:rsidR="000F1CA9" w:rsidRPr="00643D15" w:rsidRDefault="000F1CA9" w:rsidP="006F5D21">
            <w:pPr>
              <w:spacing w:line="240" w:lineRule="atLeast"/>
              <w:jc w:val="center"/>
              <w:rPr>
                <w:b/>
                <w:lang w:val="en-GB"/>
              </w:rPr>
            </w:pPr>
            <w:r w:rsidRPr="00643D15">
              <w:rPr>
                <w:b/>
                <w:lang w:val="en-GB"/>
              </w:rPr>
              <w:t>Variant Description</w:t>
            </w:r>
          </w:p>
        </w:tc>
        <w:tc>
          <w:tcPr>
            <w:tcW w:w="3260" w:type="dxa"/>
            <w:shd w:val="clear" w:color="auto" w:fill="D9D9D9" w:themeFill="background1" w:themeFillShade="D9"/>
            <w:vAlign w:val="center"/>
          </w:tcPr>
          <w:p w14:paraId="6AF00A4C" w14:textId="77777777" w:rsidR="000F1CA9" w:rsidRPr="00643D15" w:rsidRDefault="000F1CA9" w:rsidP="006F5D21">
            <w:pPr>
              <w:spacing w:line="240" w:lineRule="atLeast"/>
              <w:jc w:val="center"/>
              <w:rPr>
                <w:b/>
                <w:lang w:val="en-GB"/>
              </w:rPr>
            </w:pPr>
            <w:r w:rsidRPr="00643D15">
              <w:rPr>
                <w:b/>
                <w:lang w:val="en-GB"/>
              </w:rPr>
              <w:t>Remarks</w:t>
            </w:r>
          </w:p>
        </w:tc>
      </w:tr>
      <w:tr w:rsidR="000F1CA9" w14:paraId="692FDCDB" w14:textId="77777777" w:rsidTr="00993CE5">
        <w:tc>
          <w:tcPr>
            <w:tcW w:w="1809" w:type="dxa"/>
          </w:tcPr>
          <w:p w14:paraId="354ED16A" w14:textId="77777777" w:rsidR="000F1CA9" w:rsidRDefault="000F1CA9" w:rsidP="006F5D21">
            <w:pPr>
              <w:spacing w:line="240" w:lineRule="atLeast"/>
              <w:rPr>
                <w:b/>
              </w:rPr>
            </w:pPr>
            <w:r>
              <w:rPr>
                <w:b/>
              </w:rPr>
              <w:t>NFC Access Cards</w:t>
            </w:r>
          </w:p>
        </w:tc>
        <w:tc>
          <w:tcPr>
            <w:tcW w:w="5529" w:type="dxa"/>
          </w:tcPr>
          <w:p w14:paraId="2BC49FAF" w14:textId="77777777" w:rsidR="000F1CA9" w:rsidRDefault="000F1CA9" w:rsidP="006F5D21">
            <w:pPr>
              <w:spacing w:line="240" w:lineRule="atLeast"/>
            </w:pPr>
            <w:r w:rsidRPr="009E1CE3">
              <w:t>Entering and starting a vehicle using Ford-provided NFC smart cards ("NFC access cards").</w:t>
            </w:r>
          </w:p>
        </w:tc>
        <w:tc>
          <w:tcPr>
            <w:tcW w:w="3260" w:type="dxa"/>
          </w:tcPr>
          <w:p w14:paraId="312EBDB0" w14:textId="77777777" w:rsidR="000F1CA9" w:rsidRDefault="000F1CA9" w:rsidP="006F5D21">
            <w:pPr>
              <w:spacing w:line="240" w:lineRule="atLeast"/>
            </w:pPr>
          </w:p>
        </w:tc>
      </w:tr>
      <w:tr w:rsidR="000F1CA9" w14:paraId="1D6DCDC1" w14:textId="77777777" w:rsidTr="00993CE5">
        <w:tc>
          <w:tcPr>
            <w:tcW w:w="1809" w:type="dxa"/>
          </w:tcPr>
          <w:p w14:paraId="6C38A82E" w14:textId="77777777" w:rsidR="000F1CA9" w:rsidRDefault="000F1CA9" w:rsidP="006F5D21">
            <w:pPr>
              <w:spacing w:line="240" w:lineRule="atLeast"/>
              <w:rPr>
                <w:b/>
              </w:rPr>
            </w:pPr>
            <w:r>
              <w:rPr>
                <w:b/>
              </w:rPr>
              <w:t>NFC Phone / Smart Device</w:t>
            </w:r>
          </w:p>
        </w:tc>
        <w:tc>
          <w:tcPr>
            <w:tcW w:w="5529" w:type="dxa"/>
          </w:tcPr>
          <w:p w14:paraId="5498D8C2" w14:textId="77777777" w:rsidR="000F1CA9" w:rsidRDefault="000F1CA9" w:rsidP="006F5D21">
            <w:pPr>
              <w:spacing w:line="240" w:lineRule="atLeast"/>
            </w:pPr>
            <w:r w:rsidRPr="009E1CE3">
              <w:t xml:space="preserve">Entering and starting a vehicle using a smartphone or other smart device (smartwatch, </w:t>
            </w:r>
            <w:proofErr w:type="spellStart"/>
            <w:r w:rsidRPr="009E1CE3">
              <w:t>etc</w:t>
            </w:r>
            <w:proofErr w:type="spellEnd"/>
            <w:r w:rsidRPr="009E1CE3">
              <w:t>) that has NFC digital key capability.</w:t>
            </w:r>
          </w:p>
        </w:tc>
        <w:tc>
          <w:tcPr>
            <w:tcW w:w="3260" w:type="dxa"/>
          </w:tcPr>
          <w:p w14:paraId="06C0619F" w14:textId="77777777" w:rsidR="000F1CA9" w:rsidRDefault="000F1CA9" w:rsidP="006F5D21">
            <w:pPr>
              <w:spacing w:line="240" w:lineRule="atLeast"/>
            </w:pPr>
          </w:p>
        </w:tc>
      </w:tr>
    </w:tbl>
    <w:p w14:paraId="6AAE9F47" w14:textId="02DDFD97" w:rsidR="00220CBA" w:rsidRPr="00E07869" w:rsidRDefault="00220CBA" w:rsidP="006F5D21">
      <w:pPr>
        <w:spacing w:line="240" w:lineRule="atLeast"/>
        <w:rPr>
          <w:color w:val="7F7F7F" w:themeColor="text1" w:themeTint="80"/>
        </w:rPr>
      </w:pPr>
    </w:p>
    <w:p w14:paraId="30D3FD6B" w14:textId="77777777" w:rsidR="000C0B77" w:rsidRDefault="000C0B77" w:rsidP="006F5D21">
      <w:pPr>
        <w:pStyle w:val="Heading3"/>
        <w:spacing w:line="240" w:lineRule="atLeast"/>
      </w:pPr>
      <w:bookmarkStart w:id="55" w:name="_Toc73972259"/>
      <w:r>
        <w:t>Regions &amp; Markets</w:t>
      </w:r>
      <w:bookmarkEnd w:id="55"/>
    </w:p>
    <w:tbl>
      <w:tblPr>
        <w:tblStyle w:val="TableGrid"/>
        <w:tblW w:w="10525" w:type="dxa"/>
        <w:tblLayout w:type="fixed"/>
        <w:tblCellMar>
          <w:left w:w="115" w:type="dxa"/>
          <w:right w:w="115" w:type="dxa"/>
        </w:tblCellMar>
        <w:tblLook w:val="0620" w:firstRow="1" w:lastRow="0" w:firstColumn="0" w:lastColumn="0" w:noHBand="1" w:noVBand="1"/>
      </w:tblPr>
      <w:tblGrid>
        <w:gridCol w:w="1778"/>
        <w:gridCol w:w="1591"/>
        <w:gridCol w:w="1559"/>
        <w:gridCol w:w="1229"/>
        <w:gridCol w:w="1488"/>
        <w:gridCol w:w="1440"/>
        <w:gridCol w:w="1440"/>
      </w:tblGrid>
      <w:tr w:rsidR="000F1CA9" w14:paraId="4B4D493B" w14:textId="77777777" w:rsidTr="00993CE5">
        <w:trPr>
          <w:trHeight w:val="1083"/>
        </w:trPr>
        <w:tc>
          <w:tcPr>
            <w:tcW w:w="1778" w:type="dxa"/>
            <w:tcBorders>
              <w:tl2br w:val="single" w:sz="4" w:space="0" w:color="auto"/>
            </w:tcBorders>
            <w:shd w:val="clear" w:color="auto" w:fill="D9D9D9" w:themeFill="background1" w:themeFillShade="D9"/>
          </w:tcPr>
          <w:bookmarkEnd w:id="53"/>
          <w:p w14:paraId="470D6000" w14:textId="77777777" w:rsidR="000F1CA9" w:rsidRPr="001C5D2D" w:rsidRDefault="000F1CA9" w:rsidP="006F5D21">
            <w:pPr>
              <w:spacing w:line="240" w:lineRule="atLeast"/>
              <w:jc w:val="right"/>
              <w:rPr>
                <w:b/>
                <w:sz w:val="18"/>
                <w:szCs w:val="18"/>
              </w:rPr>
            </w:pPr>
            <w:r w:rsidRPr="001C5D2D">
              <w:rPr>
                <w:b/>
                <w:sz w:val="18"/>
                <w:szCs w:val="18"/>
              </w:rPr>
              <w:t>Market /</w:t>
            </w:r>
          </w:p>
          <w:p w14:paraId="6728B98A" w14:textId="77777777" w:rsidR="000F1CA9" w:rsidRPr="001C5D2D" w:rsidRDefault="000F1CA9" w:rsidP="006F5D21">
            <w:pPr>
              <w:spacing w:line="240" w:lineRule="atLeast"/>
              <w:jc w:val="right"/>
              <w:rPr>
                <w:b/>
                <w:sz w:val="18"/>
                <w:szCs w:val="18"/>
              </w:rPr>
            </w:pPr>
            <w:r w:rsidRPr="001C5D2D">
              <w:rPr>
                <w:b/>
                <w:sz w:val="18"/>
                <w:szCs w:val="18"/>
              </w:rPr>
              <w:t xml:space="preserve"> Region</w:t>
            </w:r>
          </w:p>
          <w:p w14:paraId="2062BF4C" w14:textId="77777777" w:rsidR="000F1CA9" w:rsidRPr="001C5D2D" w:rsidRDefault="000F1CA9" w:rsidP="006F5D21">
            <w:pPr>
              <w:pStyle w:val="Caption"/>
              <w:spacing w:line="240" w:lineRule="atLeast"/>
              <w:jc w:val="left"/>
              <w:rPr>
                <w:sz w:val="18"/>
                <w:szCs w:val="18"/>
              </w:rPr>
            </w:pPr>
            <w:r w:rsidRPr="001C5D2D">
              <w:rPr>
                <w:sz w:val="18"/>
                <w:szCs w:val="18"/>
              </w:rPr>
              <w:t>Variant</w:t>
            </w:r>
            <w:r w:rsidRPr="001C5D2D">
              <w:rPr>
                <w:sz w:val="18"/>
                <w:szCs w:val="18"/>
              </w:rPr>
              <w:br/>
              <w:t xml:space="preserve">Name </w:t>
            </w:r>
          </w:p>
        </w:tc>
        <w:tc>
          <w:tcPr>
            <w:tcW w:w="1591" w:type="dxa"/>
            <w:shd w:val="clear" w:color="auto" w:fill="D9D9D9" w:themeFill="background1" w:themeFillShade="D9"/>
          </w:tcPr>
          <w:p w14:paraId="07518A20" w14:textId="77777777" w:rsidR="000F1CA9" w:rsidRPr="001C5D2D" w:rsidRDefault="000F1CA9" w:rsidP="006F5D21">
            <w:pPr>
              <w:spacing w:line="240" w:lineRule="atLeast"/>
              <w:rPr>
                <w:sz w:val="18"/>
                <w:szCs w:val="18"/>
              </w:rPr>
            </w:pPr>
            <w:r>
              <w:rPr>
                <w:b/>
                <w:sz w:val="18"/>
                <w:szCs w:val="18"/>
              </w:rPr>
              <w:t xml:space="preserve">North </w:t>
            </w:r>
            <w:r w:rsidRPr="001C5D2D">
              <w:rPr>
                <w:b/>
                <w:sz w:val="18"/>
                <w:szCs w:val="18"/>
              </w:rPr>
              <w:t>America</w:t>
            </w:r>
          </w:p>
        </w:tc>
        <w:tc>
          <w:tcPr>
            <w:tcW w:w="1559" w:type="dxa"/>
            <w:shd w:val="clear" w:color="auto" w:fill="D9D9D9" w:themeFill="background1" w:themeFillShade="D9"/>
          </w:tcPr>
          <w:p w14:paraId="5E2C93FD" w14:textId="77777777" w:rsidR="000F1CA9" w:rsidRPr="00D410AE" w:rsidRDefault="000F1CA9" w:rsidP="006F5D21">
            <w:pPr>
              <w:spacing w:line="240" w:lineRule="atLeast"/>
              <w:rPr>
                <w:b/>
                <w:sz w:val="18"/>
                <w:szCs w:val="18"/>
              </w:rPr>
            </w:pPr>
            <w:r w:rsidRPr="001C5D2D">
              <w:rPr>
                <w:b/>
                <w:sz w:val="18"/>
                <w:szCs w:val="18"/>
              </w:rPr>
              <w:t>South America</w:t>
            </w:r>
          </w:p>
        </w:tc>
        <w:tc>
          <w:tcPr>
            <w:tcW w:w="1229" w:type="dxa"/>
            <w:shd w:val="clear" w:color="auto" w:fill="D9D9D9" w:themeFill="background1" w:themeFillShade="D9"/>
          </w:tcPr>
          <w:p w14:paraId="6F362ABF" w14:textId="77777777" w:rsidR="000F1CA9" w:rsidRPr="001C5D2D" w:rsidRDefault="000F1CA9" w:rsidP="006F5D21">
            <w:pPr>
              <w:spacing w:line="240" w:lineRule="atLeast"/>
              <w:rPr>
                <w:b/>
                <w:sz w:val="18"/>
                <w:szCs w:val="18"/>
              </w:rPr>
            </w:pPr>
            <w:r w:rsidRPr="001C5D2D">
              <w:rPr>
                <w:b/>
                <w:sz w:val="18"/>
                <w:szCs w:val="18"/>
              </w:rPr>
              <w:t>Europe</w:t>
            </w:r>
          </w:p>
        </w:tc>
        <w:tc>
          <w:tcPr>
            <w:tcW w:w="1488" w:type="dxa"/>
            <w:shd w:val="clear" w:color="auto" w:fill="D9D9D9" w:themeFill="background1" w:themeFillShade="D9"/>
          </w:tcPr>
          <w:p w14:paraId="0C12D96D" w14:textId="77777777" w:rsidR="000F1CA9" w:rsidRPr="00D410AE" w:rsidRDefault="000F1CA9" w:rsidP="006F5D21">
            <w:pPr>
              <w:spacing w:line="240" w:lineRule="atLeast"/>
              <w:rPr>
                <w:b/>
                <w:sz w:val="18"/>
                <w:szCs w:val="18"/>
              </w:rPr>
            </w:pPr>
            <w:r w:rsidRPr="00102286">
              <w:rPr>
                <w:b/>
                <w:sz w:val="18"/>
                <w:szCs w:val="18"/>
              </w:rPr>
              <w:t>Middle East/Africa</w:t>
            </w:r>
          </w:p>
        </w:tc>
        <w:tc>
          <w:tcPr>
            <w:tcW w:w="1440" w:type="dxa"/>
            <w:shd w:val="clear" w:color="auto" w:fill="D9D9D9" w:themeFill="background1" w:themeFillShade="D9"/>
          </w:tcPr>
          <w:p w14:paraId="4A2BDDC6" w14:textId="77777777" w:rsidR="000F1CA9" w:rsidRPr="00D410AE" w:rsidRDefault="000F1CA9" w:rsidP="006F5D21">
            <w:pPr>
              <w:spacing w:line="240" w:lineRule="atLeast"/>
              <w:rPr>
                <w:b/>
                <w:sz w:val="18"/>
                <w:szCs w:val="18"/>
              </w:rPr>
            </w:pPr>
            <w:r>
              <w:rPr>
                <w:b/>
                <w:sz w:val="18"/>
                <w:szCs w:val="18"/>
              </w:rPr>
              <w:t>Asia / Pacific</w:t>
            </w:r>
          </w:p>
        </w:tc>
        <w:tc>
          <w:tcPr>
            <w:tcW w:w="1440" w:type="dxa"/>
            <w:shd w:val="clear" w:color="auto" w:fill="D9D9D9" w:themeFill="background1" w:themeFillShade="D9"/>
          </w:tcPr>
          <w:p w14:paraId="0FE7D118" w14:textId="77777777" w:rsidR="000F1CA9" w:rsidRPr="00D410AE" w:rsidRDefault="000F1CA9" w:rsidP="006F5D21">
            <w:pPr>
              <w:spacing w:line="240" w:lineRule="atLeast"/>
              <w:rPr>
                <w:b/>
                <w:sz w:val="18"/>
                <w:szCs w:val="18"/>
              </w:rPr>
            </w:pPr>
            <w:r w:rsidRPr="001C5D2D">
              <w:rPr>
                <w:b/>
                <w:sz w:val="18"/>
                <w:szCs w:val="18"/>
              </w:rPr>
              <w:t>China</w:t>
            </w:r>
          </w:p>
        </w:tc>
      </w:tr>
      <w:tr w:rsidR="000F1CA9" w14:paraId="084E4884" w14:textId="77777777" w:rsidTr="00993CE5">
        <w:tc>
          <w:tcPr>
            <w:tcW w:w="1778" w:type="dxa"/>
            <w:vAlign w:val="center"/>
          </w:tcPr>
          <w:p w14:paraId="6EFF2928" w14:textId="77777777" w:rsidR="000F1CA9" w:rsidRDefault="000F1CA9" w:rsidP="006F5D21">
            <w:pPr>
              <w:spacing w:line="240" w:lineRule="atLeast"/>
              <w:rPr>
                <w:b/>
              </w:rPr>
            </w:pPr>
            <w:r>
              <w:rPr>
                <w:b/>
              </w:rPr>
              <w:t>NFC Access Cards</w:t>
            </w:r>
          </w:p>
        </w:tc>
        <w:tc>
          <w:tcPr>
            <w:tcW w:w="1591" w:type="dxa"/>
            <w:vAlign w:val="center"/>
          </w:tcPr>
          <w:p w14:paraId="4DDAE3BC" w14:textId="77777777" w:rsidR="000F1CA9" w:rsidRDefault="000F1CA9" w:rsidP="006F5D21">
            <w:pPr>
              <w:spacing w:line="240" w:lineRule="atLeast"/>
              <w:jc w:val="center"/>
            </w:pPr>
            <w:r>
              <w:t>Optional</w:t>
            </w:r>
          </w:p>
        </w:tc>
        <w:tc>
          <w:tcPr>
            <w:tcW w:w="1559" w:type="dxa"/>
            <w:vAlign w:val="center"/>
          </w:tcPr>
          <w:p w14:paraId="615F750B" w14:textId="77777777" w:rsidR="000F1CA9" w:rsidRDefault="000F1CA9" w:rsidP="006F5D21">
            <w:pPr>
              <w:spacing w:line="240" w:lineRule="atLeast"/>
              <w:jc w:val="center"/>
            </w:pPr>
            <w:r>
              <w:t>Optional</w:t>
            </w:r>
          </w:p>
        </w:tc>
        <w:tc>
          <w:tcPr>
            <w:tcW w:w="1229" w:type="dxa"/>
            <w:vAlign w:val="center"/>
          </w:tcPr>
          <w:p w14:paraId="261A075B" w14:textId="77777777" w:rsidR="000F1CA9" w:rsidRDefault="000F1CA9" w:rsidP="006F5D21">
            <w:pPr>
              <w:spacing w:line="240" w:lineRule="atLeast"/>
              <w:jc w:val="center"/>
            </w:pPr>
            <w:r>
              <w:t>Optional</w:t>
            </w:r>
          </w:p>
        </w:tc>
        <w:tc>
          <w:tcPr>
            <w:tcW w:w="1488" w:type="dxa"/>
            <w:vAlign w:val="center"/>
          </w:tcPr>
          <w:p w14:paraId="4F98F829" w14:textId="77777777" w:rsidR="000F1CA9" w:rsidRDefault="000F1CA9" w:rsidP="006F5D21">
            <w:pPr>
              <w:spacing w:line="240" w:lineRule="atLeast"/>
              <w:jc w:val="center"/>
            </w:pPr>
            <w:r>
              <w:t>Optional</w:t>
            </w:r>
          </w:p>
        </w:tc>
        <w:tc>
          <w:tcPr>
            <w:tcW w:w="1440" w:type="dxa"/>
            <w:vAlign w:val="center"/>
          </w:tcPr>
          <w:p w14:paraId="3A752F63" w14:textId="77777777" w:rsidR="000F1CA9" w:rsidRDefault="000F1CA9" w:rsidP="006F5D21">
            <w:pPr>
              <w:spacing w:line="240" w:lineRule="atLeast"/>
              <w:jc w:val="center"/>
            </w:pPr>
            <w:r>
              <w:t>Optional</w:t>
            </w:r>
          </w:p>
        </w:tc>
        <w:tc>
          <w:tcPr>
            <w:tcW w:w="1440" w:type="dxa"/>
            <w:vAlign w:val="center"/>
          </w:tcPr>
          <w:p w14:paraId="3CA7B16C" w14:textId="77777777" w:rsidR="000F1CA9" w:rsidRDefault="000F1CA9" w:rsidP="006F5D21">
            <w:pPr>
              <w:keepNext/>
              <w:spacing w:line="240" w:lineRule="atLeast"/>
              <w:jc w:val="center"/>
            </w:pPr>
            <w:r>
              <w:t>Optional</w:t>
            </w:r>
          </w:p>
        </w:tc>
      </w:tr>
      <w:tr w:rsidR="000F1CA9" w14:paraId="3FDB750B" w14:textId="77777777" w:rsidTr="00993CE5">
        <w:tc>
          <w:tcPr>
            <w:tcW w:w="1778" w:type="dxa"/>
            <w:vAlign w:val="center"/>
          </w:tcPr>
          <w:p w14:paraId="3E409FFC" w14:textId="77777777" w:rsidR="000F1CA9" w:rsidRDefault="000F1CA9" w:rsidP="006F5D21">
            <w:pPr>
              <w:spacing w:line="240" w:lineRule="atLeast"/>
              <w:rPr>
                <w:b/>
              </w:rPr>
            </w:pPr>
            <w:r>
              <w:rPr>
                <w:b/>
              </w:rPr>
              <w:t>NFC Phone / Smart Device</w:t>
            </w:r>
          </w:p>
        </w:tc>
        <w:tc>
          <w:tcPr>
            <w:tcW w:w="1591" w:type="dxa"/>
            <w:vAlign w:val="center"/>
          </w:tcPr>
          <w:p w14:paraId="50464A95" w14:textId="77777777" w:rsidR="000F1CA9" w:rsidRDefault="000F1CA9" w:rsidP="006F5D21">
            <w:pPr>
              <w:spacing w:line="240" w:lineRule="atLeast"/>
              <w:jc w:val="center"/>
            </w:pPr>
            <w:r>
              <w:t>Optional</w:t>
            </w:r>
          </w:p>
        </w:tc>
        <w:tc>
          <w:tcPr>
            <w:tcW w:w="1559" w:type="dxa"/>
            <w:vAlign w:val="center"/>
          </w:tcPr>
          <w:p w14:paraId="33A80D46" w14:textId="77777777" w:rsidR="000F1CA9" w:rsidRDefault="000F1CA9" w:rsidP="006F5D21">
            <w:pPr>
              <w:spacing w:line="240" w:lineRule="atLeast"/>
              <w:jc w:val="center"/>
            </w:pPr>
            <w:r>
              <w:t>Optional</w:t>
            </w:r>
          </w:p>
        </w:tc>
        <w:tc>
          <w:tcPr>
            <w:tcW w:w="1229" w:type="dxa"/>
            <w:vAlign w:val="center"/>
          </w:tcPr>
          <w:p w14:paraId="5111F36C" w14:textId="77777777" w:rsidR="000F1CA9" w:rsidRDefault="000F1CA9" w:rsidP="006F5D21">
            <w:pPr>
              <w:spacing w:line="240" w:lineRule="atLeast"/>
              <w:jc w:val="center"/>
            </w:pPr>
            <w:r>
              <w:t>Optional</w:t>
            </w:r>
          </w:p>
        </w:tc>
        <w:tc>
          <w:tcPr>
            <w:tcW w:w="1488" w:type="dxa"/>
            <w:vAlign w:val="center"/>
          </w:tcPr>
          <w:p w14:paraId="38B44A88" w14:textId="77777777" w:rsidR="000F1CA9" w:rsidRDefault="000F1CA9" w:rsidP="006F5D21">
            <w:pPr>
              <w:spacing w:line="240" w:lineRule="atLeast"/>
              <w:jc w:val="center"/>
            </w:pPr>
            <w:r>
              <w:t>Optional</w:t>
            </w:r>
          </w:p>
        </w:tc>
        <w:tc>
          <w:tcPr>
            <w:tcW w:w="1440" w:type="dxa"/>
            <w:vAlign w:val="center"/>
          </w:tcPr>
          <w:p w14:paraId="779C0424" w14:textId="77777777" w:rsidR="000F1CA9" w:rsidRDefault="000F1CA9" w:rsidP="006F5D21">
            <w:pPr>
              <w:spacing w:line="240" w:lineRule="atLeast"/>
              <w:jc w:val="center"/>
            </w:pPr>
            <w:r>
              <w:t>Optional</w:t>
            </w:r>
          </w:p>
        </w:tc>
        <w:tc>
          <w:tcPr>
            <w:tcW w:w="1440" w:type="dxa"/>
            <w:vAlign w:val="center"/>
          </w:tcPr>
          <w:p w14:paraId="3757D6E2" w14:textId="77777777" w:rsidR="000F1CA9" w:rsidRDefault="000F1CA9" w:rsidP="006F5D21">
            <w:pPr>
              <w:keepNext/>
              <w:spacing w:line="240" w:lineRule="atLeast"/>
              <w:jc w:val="center"/>
            </w:pPr>
            <w:r>
              <w:t>Optional</w:t>
            </w:r>
          </w:p>
        </w:tc>
      </w:tr>
    </w:tbl>
    <w:p w14:paraId="338450CE" w14:textId="60209C8A" w:rsidR="00220CBA" w:rsidRPr="00E07869" w:rsidRDefault="000F1CA9" w:rsidP="006F5D21">
      <w:pPr>
        <w:spacing w:line="240" w:lineRule="atLeast"/>
        <w:rPr>
          <w:rFonts w:cs="Arial"/>
          <w:color w:val="7F7F7F" w:themeColor="text1" w:themeTint="80"/>
        </w:rPr>
      </w:pPr>
      <w:bookmarkStart w:id="56" w:name="_Toc529191303"/>
      <w:bookmarkStart w:id="57" w:name="_Toc66359603"/>
      <w:bookmarkStart w:id="58" w:name="_Toc73972298"/>
      <w:r w:rsidRPr="002F2EAA">
        <w:t xml:space="preserve">Table </w:t>
      </w:r>
      <w:r>
        <w:rPr>
          <w:noProof/>
        </w:rPr>
        <w:fldChar w:fldCharType="begin"/>
      </w:r>
      <w:r>
        <w:rPr>
          <w:noProof/>
        </w:rPr>
        <w:instrText xml:space="preserve"> SEQ Table \* ARABIC </w:instrText>
      </w:r>
      <w:r>
        <w:rPr>
          <w:noProof/>
        </w:rPr>
        <w:fldChar w:fldCharType="separate"/>
      </w:r>
      <w:r w:rsidR="00601053">
        <w:rPr>
          <w:noProof/>
        </w:rPr>
        <w:t>2</w:t>
      </w:r>
      <w:r>
        <w:rPr>
          <w:noProof/>
        </w:rPr>
        <w:fldChar w:fldCharType="end"/>
      </w:r>
      <w:r w:rsidRPr="002F2EAA">
        <w:t>: Regions &amp; Markets</w:t>
      </w:r>
      <w:bookmarkEnd w:id="56"/>
      <w:bookmarkEnd w:id="57"/>
      <w:bookmarkEnd w:id="58"/>
    </w:p>
    <w:p w14:paraId="19C0F2E2" w14:textId="77777777" w:rsidR="00741AA6" w:rsidRDefault="000157E2" w:rsidP="006F5D21">
      <w:pPr>
        <w:pStyle w:val="Heading2"/>
        <w:spacing w:line="240" w:lineRule="atLeast"/>
      </w:pPr>
      <w:bookmarkStart w:id="59" w:name="_Toc73972260"/>
      <w:r>
        <w:t>Input Requirements</w:t>
      </w:r>
      <w:bookmarkEnd w:id="59"/>
    </w:p>
    <w:p w14:paraId="21F75DAF" w14:textId="561175F8" w:rsidR="00741AA6" w:rsidRDefault="00741AA6" w:rsidP="006F5D21">
      <w:pPr>
        <w:pStyle w:val="Heading3"/>
        <w:spacing w:line="240" w:lineRule="atLeast"/>
      </w:pPr>
      <w:bookmarkStart w:id="60" w:name="_Toc73972261"/>
      <w:r w:rsidRPr="007C20FA">
        <w:t>Legal Requirements</w:t>
      </w:r>
      <w:bookmarkEnd w:id="60"/>
    </w:p>
    <w:p w14:paraId="0B6471DD"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ECE-116 Vehicle Alarm and Immobilizer</w:t>
      </w:r>
    </w:p>
    <w:p w14:paraId="7B7F93FF"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Legal &amp; Insurance Requirements</w:t>
      </w:r>
    </w:p>
    <w:p w14:paraId="685DA840"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USA/CAN NHTSA Driver Distraction Guidelines</w:t>
      </w:r>
    </w:p>
    <w:p w14:paraId="6C0CA0F3"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USA/CDN F/CMVSS 114 Theft Protection and Rollaway Prevention</w:t>
      </w:r>
    </w:p>
    <w:p w14:paraId="701361EE" w14:textId="77777777" w:rsidR="00CC4DA9" w:rsidRDefault="00CC4DA9" w:rsidP="006F5D21">
      <w:pPr>
        <w:pStyle w:val="Heading3"/>
        <w:spacing w:line="240" w:lineRule="atLeast"/>
      </w:pPr>
      <w:bookmarkStart w:id="61" w:name="_Toc397081433"/>
      <w:bookmarkStart w:id="62" w:name="_Toc73972262"/>
      <w:r w:rsidRPr="007C20FA">
        <w:t>Trustmark Requirements</w:t>
      </w:r>
      <w:bookmarkEnd w:id="61"/>
      <w:bookmarkEnd w:id="62"/>
    </w:p>
    <w:p w14:paraId="3B87743A"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Controls/Features Layout &amp; Behavior</w:t>
      </w:r>
    </w:p>
    <w:p w14:paraId="5682A8EA"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Identification of Security Functions - Cyber Security</w:t>
      </w:r>
    </w:p>
    <w:p w14:paraId="6D96FCA9"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Key Device Programming Instructions</w:t>
      </w:r>
    </w:p>
    <w:p w14:paraId="5467CF90"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Key In Reminder Chime</w:t>
      </w:r>
    </w:p>
    <w:p w14:paraId="2D929E02"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Labeling Methods and Types</w:t>
      </w:r>
    </w:p>
    <w:p w14:paraId="6CC46C45"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Logic of Operation: Feedback</w:t>
      </w:r>
    </w:p>
    <w:p w14:paraId="467A8016"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Logic of Operation: Interpretation</w:t>
      </w:r>
    </w:p>
    <w:p w14:paraId="6490B0EB"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Logic of Operation: </w:t>
      </w:r>
      <w:proofErr w:type="spellStart"/>
      <w:r>
        <w:rPr>
          <w:rFonts w:ascii="Arial" w:hAnsi="Arial" w:cs="Arial"/>
        </w:rPr>
        <w:t>Interruptibility</w:t>
      </w:r>
      <w:proofErr w:type="spellEnd"/>
    </w:p>
    <w:p w14:paraId="1DE01AEA"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Logic of Operation: Not Intended For Use While Driving</w:t>
      </w:r>
    </w:p>
    <w:p w14:paraId="397539EE"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Logic of Operation: Use of Systems with Visual Displays</w:t>
      </w:r>
    </w:p>
    <w:p w14:paraId="613C3EC5"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Logic of Operation: Visual Information</w:t>
      </w:r>
    </w:p>
    <w:p w14:paraId="5F40E734"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Operational Stereotypes</w:t>
      </w:r>
    </w:p>
    <w:p w14:paraId="57F29559"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lastRenderedPageBreak/>
        <w:t xml:space="preserve"> : Secure Idle Control Function</w:t>
      </w:r>
    </w:p>
    <w:p w14:paraId="105860E9"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Symbols Usage and Legibility</w:t>
      </w:r>
    </w:p>
    <w:p w14:paraId="298A7B80"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Usability of In-Vehicle Systems / Components</w:t>
      </w:r>
    </w:p>
    <w:p w14:paraId="620994BF" w14:textId="77777777" w:rsidR="00741AA6" w:rsidRDefault="00741AA6" w:rsidP="006F5D21">
      <w:pPr>
        <w:pStyle w:val="Heading3"/>
        <w:spacing w:line="240" w:lineRule="atLeast"/>
      </w:pPr>
      <w:bookmarkStart w:id="63" w:name="_Toc397081432"/>
      <w:bookmarkStart w:id="64" w:name="_Toc73972263"/>
      <w:r w:rsidRPr="007C20FA">
        <w:t>Industry Standards</w:t>
      </w:r>
      <w:bookmarkEnd w:id="63"/>
      <w:bookmarkEnd w:id="64"/>
    </w:p>
    <w:p w14:paraId="40B0A176"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ISO / IEC 14443 : Contactless Proximity Technology</w:t>
      </w:r>
    </w:p>
    <w:p w14:paraId="2770F431" w14:textId="77777777" w:rsidR="00EF5072" w:rsidRDefault="00EF5072" w:rsidP="006F5D21">
      <w:pPr>
        <w:pStyle w:val="ListParagraph"/>
        <w:numPr>
          <w:ilvl w:val="1"/>
          <w:numId w:val="11"/>
        </w:numPr>
        <w:spacing w:line="240" w:lineRule="atLeast"/>
        <w:rPr>
          <w:rFonts w:ascii="Arial" w:hAnsi="Arial" w:cs="Arial"/>
        </w:rPr>
      </w:pPr>
      <w:r w:rsidRPr="00562C9C">
        <w:rPr>
          <w:rFonts w:ascii="Arial" w:hAnsi="Arial" w:cs="Arial"/>
        </w:rPr>
        <w:t xml:space="preserve">Standard for contactless proximity technology.   </w:t>
      </w:r>
    </w:p>
    <w:p w14:paraId="532EFC0A" w14:textId="77777777" w:rsidR="00EF5072" w:rsidRDefault="00EF5072" w:rsidP="006F5D21">
      <w:pPr>
        <w:pStyle w:val="ListParagraph"/>
        <w:numPr>
          <w:ilvl w:val="1"/>
          <w:numId w:val="11"/>
        </w:numPr>
        <w:spacing w:line="240" w:lineRule="atLeast"/>
        <w:rPr>
          <w:rFonts w:ascii="Arial" w:hAnsi="Arial" w:cs="Arial"/>
        </w:rPr>
      </w:pPr>
      <w:r w:rsidRPr="00562C9C">
        <w:rPr>
          <w:rFonts w:ascii="Arial" w:hAnsi="Arial" w:cs="Arial"/>
        </w:rPr>
        <w:t>Subset of RFID, limited to 13.56 MHz frequency</w:t>
      </w:r>
    </w:p>
    <w:p w14:paraId="4C87F31C" w14:textId="77777777" w:rsidR="00EF5072" w:rsidRDefault="00EF5072" w:rsidP="006F5D21">
      <w:pPr>
        <w:pStyle w:val="ListParagraph"/>
        <w:numPr>
          <w:ilvl w:val="1"/>
          <w:numId w:val="11"/>
        </w:numPr>
        <w:spacing w:line="240" w:lineRule="atLeast"/>
        <w:rPr>
          <w:rFonts w:ascii="Arial" w:hAnsi="Arial" w:cs="Arial"/>
        </w:rPr>
      </w:pPr>
      <w:r w:rsidRPr="00562C9C">
        <w:rPr>
          <w:rFonts w:ascii="Arial" w:hAnsi="Arial" w:cs="Arial"/>
        </w:rPr>
        <w:t>Active action required</w:t>
      </w:r>
    </w:p>
    <w:p w14:paraId="16864D18" w14:textId="77777777" w:rsidR="00EF5072" w:rsidRDefault="00EF5072" w:rsidP="006F5D21">
      <w:pPr>
        <w:pStyle w:val="ListParagraph"/>
        <w:numPr>
          <w:ilvl w:val="1"/>
          <w:numId w:val="11"/>
        </w:numPr>
        <w:spacing w:line="240" w:lineRule="atLeast"/>
        <w:rPr>
          <w:rFonts w:ascii="Arial" w:hAnsi="Arial" w:cs="Arial"/>
        </w:rPr>
      </w:pPr>
      <w:r w:rsidRPr="00562C9C">
        <w:rPr>
          <w:rFonts w:ascii="Arial" w:hAnsi="Arial" w:cs="Arial"/>
        </w:rPr>
        <w:t>Short range (several cm)</w:t>
      </w:r>
    </w:p>
    <w:p w14:paraId="394855FB"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P2P and Card Emulation Modes</w:t>
      </w:r>
    </w:p>
    <w:p w14:paraId="271743DE"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Smartphone as a Key Technology</w:t>
      </w:r>
    </w:p>
    <w:p w14:paraId="429372A4" w14:textId="77777777" w:rsidR="00EF5072" w:rsidRDefault="00EF5072" w:rsidP="006F5D21">
      <w:pPr>
        <w:pStyle w:val="ListParagraph"/>
        <w:numPr>
          <w:ilvl w:val="0"/>
          <w:numId w:val="11"/>
        </w:numPr>
        <w:spacing w:line="240" w:lineRule="atLeast"/>
        <w:rPr>
          <w:rFonts w:ascii="Arial" w:hAnsi="Arial" w:cs="Arial"/>
        </w:rPr>
      </w:pPr>
      <w:r>
        <w:rPr>
          <w:rFonts w:ascii="Arial" w:hAnsi="Arial" w:cs="Arial"/>
        </w:rPr>
        <w:t xml:space="preserve"> : Standard for Functional Safety</w:t>
      </w:r>
    </w:p>
    <w:p w14:paraId="1C4CA48F" w14:textId="77777777" w:rsidR="003A1067" w:rsidRDefault="003A1067" w:rsidP="006F5D21">
      <w:pPr>
        <w:pStyle w:val="Heading2"/>
        <w:spacing w:line="240" w:lineRule="atLeast"/>
      </w:pPr>
      <w:bookmarkStart w:id="65" w:name="_Toc73972264"/>
      <w:r>
        <w:t>Lessons Learned</w:t>
      </w:r>
      <w:bookmarkEnd w:id="65"/>
    </w:p>
    <w:p w14:paraId="70FB0311" w14:textId="77777777" w:rsidR="000F1CA9" w:rsidRPr="00617670" w:rsidRDefault="000F1CA9" w:rsidP="006F5D21">
      <w:pPr>
        <w:pStyle w:val="ListParagraph"/>
        <w:numPr>
          <w:ilvl w:val="0"/>
          <w:numId w:val="12"/>
        </w:numPr>
        <w:spacing w:line="240" w:lineRule="atLeast"/>
        <w:rPr>
          <w:rFonts w:ascii="Arial" w:hAnsi="Arial" w:cs="Arial"/>
        </w:rPr>
      </w:pPr>
      <w:r w:rsidRPr="00617670">
        <w:rPr>
          <w:rFonts w:ascii="Arial" w:hAnsi="Arial" w:cs="Arial"/>
        </w:rPr>
        <w:t>NFC readers should be packaged close enough to an A-surface to allow for a 5-10cm read range from that A-surface.</w:t>
      </w:r>
    </w:p>
    <w:p w14:paraId="68B19B6F" w14:textId="77777777" w:rsidR="000F1CA9" w:rsidRPr="00617670" w:rsidRDefault="000F1CA9" w:rsidP="006F5D21">
      <w:pPr>
        <w:pStyle w:val="ListParagraph"/>
        <w:numPr>
          <w:ilvl w:val="0"/>
          <w:numId w:val="12"/>
        </w:numPr>
        <w:spacing w:line="240" w:lineRule="atLeast"/>
        <w:rPr>
          <w:rFonts w:ascii="Arial" w:hAnsi="Arial" w:cs="Arial"/>
        </w:rPr>
      </w:pPr>
      <w:r w:rsidRPr="00617670">
        <w:rPr>
          <w:rFonts w:ascii="Arial" w:hAnsi="Arial" w:cs="Arial"/>
        </w:rPr>
        <w:t>NFC readers should be packaged at least 20mm away from sheet metal or other similar interfering materials.</w:t>
      </w:r>
    </w:p>
    <w:p w14:paraId="00A4DFB3" w14:textId="77777777" w:rsidR="000F1CA9" w:rsidRPr="00617670" w:rsidRDefault="000F1CA9" w:rsidP="006F5D21">
      <w:pPr>
        <w:pStyle w:val="ListParagraph"/>
        <w:numPr>
          <w:ilvl w:val="0"/>
          <w:numId w:val="12"/>
        </w:numPr>
        <w:spacing w:line="240" w:lineRule="atLeast"/>
        <w:rPr>
          <w:rFonts w:ascii="Arial" w:hAnsi="Arial" w:cs="Arial"/>
        </w:rPr>
      </w:pPr>
      <w:r w:rsidRPr="00617670">
        <w:rPr>
          <w:rFonts w:ascii="Arial" w:hAnsi="Arial" w:cs="Arial"/>
        </w:rPr>
        <w:t>NFC Logo should withstand recurring contact from NFC Device, as this will happen a lot</w:t>
      </w:r>
    </w:p>
    <w:p w14:paraId="21D14E69" w14:textId="77777777" w:rsidR="000F1CA9" w:rsidRDefault="000F1CA9" w:rsidP="006F5D21">
      <w:pPr>
        <w:pStyle w:val="ListParagraph"/>
        <w:numPr>
          <w:ilvl w:val="0"/>
          <w:numId w:val="12"/>
        </w:numPr>
        <w:spacing w:line="240" w:lineRule="atLeast"/>
        <w:rPr>
          <w:rFonts w:ascii="Arial" w:hAnsi="Arial" w:cs="Arial"/>
        </w:rPr>
      </w:pPr>
      <w:r w:rsidRPr="00617670">
        <w:rPr>
          <w:rFonts w:ascii="Arial" w:hAnsi="Arial" w:cs="Arial"/>
        </w:rPr>
        <w:t>NFC Card dimensions should match the NFC Reader dimensions for best read performance.</w:t>
      </w:r>
    </w:p>
    <w:p w14:paraId="59F9BFC6" w14:textId="2EC6F5D2" w:rsidR="00220CBA" w:rsidRPr="000F1CA9" w:rsidRDefault="000F1CA9" w:rsidP="006F5D21">
      <w:pPr>
        <w:pStyle w:val="ListParagraph"/>
        <w:numPr>
          <w:ilvl w:val="0"/>
          <w:numId w:val="12"/>
        </w:numPr>
        <w:spacing w:line="240" w:lineRule="atLeast"/>
        <w:rPr>
          <w:rFonts w:ascii="Arial" w:hAnsi="Arial" w:cs="Arial"/>
        </w:rPr>
      </w:pPr>
      <w:r w:rsidRPr="000F1CA9">
        <w:rPr>
          <w:rFonts w:cs="Arial"/>
        </w:rPr>
        <w:t>NFC Logo should be on readers to indicate to the user where to scan</w:t>
      </w:r>
    </w:p>
    <w:p w14:paraId="658591C8" w14:textId="77777777" w:rsidR="00B618BF" w:rsidRDefault="00367469" w:rsidP="006F5D21">
      <w:pPr>
        <w:pStyle w:val="Heading2"/>
        <w:spacing w:line="240" w:lineRule="atLeast"/>
      </w:pPr>
      <w:bookmarkStart w:id="66" w:name="_Toc73972265"/>
      <w:r>
        <w:t>Assumptions</w:t>
      </w:r>
      <w:bookmarkEnd w:id="66"/>
    </w:p>
    <w:p w14:paraId="32AADE8B" w14:textId="77777777" w:rsidR="000F1CA9" w:rsidRPr="00F07E6D" w:rsidRDefault="000F1CA9" w:rsidP="006F5D21">
      <w:pPr>
        <w:spacing w:line="240" w:lineRule="atLeast"/>
        <w:rPr>
          <w:rFonts w:cs="Arial"/>
        </w:rPr>
      </w:pPr>
      <w:r w:rsidRPr="00F07E6D">
        <w:rPr>
          <w:rFonts w:cs="Arial"/>
        </w:rPr>
        <w:t>• For vehicles with FNV3+ vehicle architecture.</w:t>
      </w:r>
    </w:p>
    <w:p w14:paraId="6028529C" w14:textId="77777777" w:rsidR="000F1CA9" w:rsidRPr="00F07E6D" w:rsidRDefault="000F1CA9" w:rsidP="006F5D21">
      <w:pPr>
        <w:spacing w:line="240" w:lineRule="atLeast"/>
        <w:rPr>
          <w:rFonts w:cs="Arial"/>
        </w:rPr>
      </w:pPr>
      <w:r w:rsidRPr="00F07E6D">
        <w:rPr>
          <w:rFonts w:cs="Arial"/>
        </w:rPr>
        <w:t>• Feature is to be available on both Ford and Lincoln vehicles.</w:t>
      </w:r>
    </w:p>
    <w:p w14:paraId="05F61BE4" w14:textId="77777777" w:rsidR="000F1CA9" w:rsidRPr="00F07E6D" w:rsidRDefault="000F1CA9" w:rsidP="006F5D21">
      <w:pPr>
        <w:spacing w:line="240" w:lineRule="atLeast"/>
        <w:rPr>
          <w:rFonts w:cs="Arial"/>
        </w:rPr>
      </w:pPr>
      <w:r w:rsidRPr="00F07E6D">
        <w:rPr>
          <w:rFonts w:cs="Arial"/>
        </w:rPr>
        <w:t xml:space="preserve">• Feature is to be offered as a standalone, that can be added to vehicles with Full PEPs, Partial PEPs, </w:t>
      </w:r>
      <w:proofErr w:type="spellStart"/>
      <w:r w:rsidRPr="00F07E6D">
        <w:rPr>
          <w:rFonts w:cs="Arial"/>
        </w:rPr>
        <w:t>PaaK</w:t>
      </w:r>
      <w:proofErr w:type="spellEnd"/>
      <w:r w:rsidRPr="00F07E6D">
        <w:rPr>
          <w:rFonts w:cs="Arial"/>
        </w:rPr>
        <w:t xml:space="preserve"> or combination</w:t>
      </w:r>
    </w:p>
    <w:p w14:paraId="4D98BEE9" w14:textId="77777777" w:rsidR="000F1CA9" w:rsidRPr="00F07E6D" w:rsidRDefault="000F1CA9" w:rsidP="006F5D21">
      <w:pPr>
        <w:spacing w:line="240" w:lineRule="atLeast"/>
        <w:rPr>
          <w:rFonts w:cs="Arial"/>
        </w:rPr>
      </w:pPr>
      <w:r w:rsidRPr="00F07E6D">
        <w:rPr>
          <w:rFonts w:cs="Arial"/>
        </w:rPr>
        <w:t>• Feature is to implement requirements of the Car Connectivity Consortium’s Digital Key standard.</w:t>
      </w:r>
    </w:p>
    <w:p w14:paraId="77E0DC9D" w14:textId="77777777" w:rsidR="000F1CA9" w:rsidRPr="00F07E6D" w:rsidRDefault="000F1CA9" w:rsidP="006F5D21">
      <w:pPr>
        <w:spacing w:line="240" w:lineRule="atLeast"/>
        <w:rPr>
          <w:rFonts w:cs="Arial"/>
        </w:rPr>
      </w:pPr>
      <w:r w:rsidRPr="00F07E6D">
        <w:rPr>
          <w:rFonts w:cs="Arial"/>
        </w:rPr>
        <w:t>• Vehicles with feature will have two NFC key cards programmed from the factory.</w:t>
      </w:r>
    </w:p>
    <w:p w14:paraId="087C696D" w14:textId="77777777" w:rsidR="000F1CA9" w:rsidRPr="00F07E6D" w:rsidRDefault="000F1CA9" w:rsidP="006F5D21">
      <w:pPr>
        <w:spacing w:line="240" w:lineRule="atLeast"/>
        <w:rPr>
          <w:rFonts w:cs="Arial"/>
        </w:rPr>
      </w:pPr>
      <w:r w:rsidRPr="00F07E6D">
        <w:rPr>
          <w:rFonts w:cs="Arial"/>
        </w:rPr>
        <w:t xml:space="preserve">• Vehicles with feature will have at least one exterior NFC reader and at least one interior NFC reader. </w:t>
      </w:r>
    </w:p>
    <w:p w14:paraId="27E52DC7" w14:textId="77777777" w:rsidR="000F1CA9" w:rsidRPr="00F07E6D" w:rsidRDefault="000F1CA9" w:rsidP="006F5D21">
      <w:pPr>
        <w:spacing w:line="240" w:lineRule="atLeast"/>
        <w:rPr>
          <w:rFonts w:cs="Arial"/>
        </w:rPr>
      </w:pPr>
    </w:p>
    <w:p w14:paraId="1E19E118" w14:textId="77777777" w:rsidR="000F1CA9" w:rsidRPr="00F07E6D" w:rsidRDefault="000F1CA9" w:rsidP="006F5D21">
      <w:pPr>
        <w:spacing w:line="240" w:lineRule="atLeast"/>
        <w:rPr>
          <w:rFonts w:cs="Arial"/>
          <w:sz w:val="28"/>
          <w:szCs w:val="28"/>
        </w:rPr>
      </w:pPr>
      <w:r w:rsidRPr="00F07E6D">
        <w:rPr>
          <w:rFonts w:cs="Arial"/>
          <w:sz w:val="28"/>
          <w:szCs w:val="28"/>
        </w:rPr>
        <w:t>Constraints:</w:t>
      </w:r>
    </w:p>
    <w:p w14:paraId="61DD193A" w14:textId="77777777" w:rsidR="000F1CA9" w:rsidRPr="00F07E6D" w:rsidRDefault="000F1CA9" w:rsidP="006F5D21">
      <w:pPr>
        <w:spacing w:line="240" w:lineRule="atLeast"/>
        <w:rPr>
          <w:rFonts w:cs="Arial"/>
        </w:rPr>
      </w:pPr>
      <w:r w:rsidRPr="00F07E6D">
        <w:rPr>
          <w:rFonts w:cs="Arial"/>
        </w:rPr>
        <w:t>• Vehicle must be equipped with a start/stop button.</w:t>
      </w:r>
    </w:p>
    <w:p w14:paraId="7A1DB928" w14:textId="77777777" w:rsidR="000F1CA9" w:rsidRPr="00F07E6D" w:rsidRDefault="000F1CA9" w:rsidP="006F5D21">
      <w:pPr>
        <w:spacing w:line="240" w:lineRule="atLeast"/>
        <w:rPr>
          <w:rFonts w:cs="Arial"/>
        </w:rPr>
      </w:pPr>
      <w:r w:rsidRPr="00F07E6D">
        <w:rPr>
          <w:rFonts w:cs="Arial"/>
        </w:rPr>
        <w:t xml:space="preserve">• Vehicle must be equipped with an embedded modem. </w:t>
      </w:r>
    </w:p>
    <w:p w14:paraId="615533BB" w14:textId="77777777" w:rsidR="000F1CA9" w:rsidRPr="00F07E6D" w:rsidRDefault="000F1CA9" w:rsidP="006F5D21">
      <w:pPr>
        <w:spacing w:line="240" w:lineRule="atLeast"/>
        <w:rPr>
          <w:rFonts w:cs="Arial"/>
        </w:rPr>
      </w:pPr>
      <w:r w:rsidRPr="00F07E6D">
        <w:rPr>
          <w:rFonts w:cs="Arial"/>
        </w:rPr>
        <w:t>• Vehicle must be equipped with SYNC.</w:t>
      </w:r>
    </w:p>
    <w:p w14:paraId="1CAE850C" w14:textId="77777777" w:rsidR="000F1CA9" w:rsidRPr="00F07E6D" w:rsidRDefault="000F1CA9" w:rsidP="006F5D21">
      <w:pPr>
        <w:spacing w:line="240" w:lineRule="atLeast"/>
        <w:rPr>
          <w:rFonts w:cs="Arial"/>
        </w:rPr>
      </w:pPr>
      <w:r w:rsidRPr="00F07E6D">
        <w:rPr>
          <w:rFonts w:cs="Arial"/>
        </w:rPr>
        <w:t>• Feature will only support Android and iOS devices that are CCC compliant.</w:t>
      </w:r>
    </w:p>
    <w:p w14:paraId="6E32D75A" w14:textId="77777777" w:rsidR="000F1CA9" w:rsidRPr="00F07E6D" w:rsidRDefault="000F1CA9" w:rsidP="006F5D21">
      <w:pPr>
        <w:spacing w:line="240" w:lineRule="atLeast"/>
        <w:rPr>
          <w:rFonts w:cs="Arial"/>
        </w:rPr>
      </w:pPr>
      <w:r w:rsidRPr="00F07E6D">
        <w:rPr>
          <w:rFonts w:cs="Arial"/>
        </w:rPr>
        <w:t>• User must have Internet connectivity to program an NFC-enabled device as a key.</w:t>
      </w:r>
    </w:p>
    <w:p w14:paraId="2F7C882A" w14:textId="77777777" w:rsidR="000F1CA9" w:rsidRPr="00F07E6D" w:rsidRDefault="000F1CA9" w:rsidP="006F5D21">
      <w:pPr>
        <w:spacing w:line="240" w:lineRule="atLeast"/>
        <w:rPr>
          <w:rFonts w:cs="Arial"/>
        </w:rPr>
      </w:pPr>
      <w:r w:rsidRPr="00F07E6D">
        <w:rPr>
          <w:rFonts w:cs="Arial"/>
        </w:rPr>
        <w:t>• Ford backend systems must support User Roles.</w:t>
      </w:r>
    </w:p>
    <w:p w14:paraId="55CF0F9E" w14:textId="5294D48C" w:rsidR="0099603D" w:rsidRPr="0099603D" w:rsidRDefault="0099603D" w:rsidP="006F5D21">
      <w:pPr>
        <w:spacing w:line="240" w:lineRule="atLeast"/>
        <w:rPr>
          <w:color w:val="7F7F7F" w:themeColor="text1" w:themeTint="80"/>
        </w:rPr>
      </w:pPr>
    </w:p>
    <w:p w14:paraId="041172D5" w14:textId="77777777" w:rsidR="0027671B" w:rsidRPr="007C20FA" w:rsidRDefault="00D808DC" w:rsidP="006F5D21">
      <w:pPr>
        <w:pStyle w:val="Heading1"/>
        <w:spacing w:line="240" w:lineRule="atLeast"/>
      </w:pPr>
      <w:bookmarkStart w:id="67" w:name="_Toc73972266"/>
      <w:r>
        <w:lastRenderedPageBreak/>
        <w:t>Feature Context</w:t>
      </w:r>
      <w:bookmarkEnd w:id="67"/>
    </w:p>
    <w:p w14:paraId="2C6F0FE6" w14:textId="77777777" w:rsidR="00CB3F15" w:rsidRDefault="0027671B" w:rsidP="006F5D21">
      <w:pPr>
        <w:pStyle w:val="Heading2"/>
        <w:spacing w:line="240" w:lineRule="atLeast"/>
      </w:pPr>
      <w:bookmarkStart w:id="68" w:name="_Toc73972267"/>
      <w:r w:rsidRPr="007C20FA">
        <w:t xml:space="preserve">Feature </w:t>
      </w:r>
      <w:r w:rsidR="00CC22B6">
        <w:t>Context</w:t>
      </w:r>
      <w:r w:rsidRPr="007C20FA">
        <w:t xml:space="preserve"> Diagram</w:t>
      </w:r>
      <w:bookmarkEnd w:id="68"/>
    </w:p>
    <w:p w14:paraId="460A6F19" w14:textId="77777777" w:rsidR="00981330" w:rsidRDefault="00981330" w:rsidP="006F5D21">
      <w:pPr>
        <w:spacing w:line="240" w:lineRule="atLeast"/>
      </w:pPr>
    </w:p>
    <w:p w14:paraId="5A2CD156" w14:textId="10EBEDB2" w:rsidR="00782814" w:rsidRDefault="00782814" w:rsidP="006F5D21">
      <w:pPr>
        <w:spacing w:line="240" w:lineRule="atLeast"/>
      </w:pPr>
      <w:r>
        <w:t>Feature Context of Near Field Communication</w:t>
      </w:r>
    </w:p>
    <w:p w14:paraId="05F2DCE9" w14:textId="77777777" w:rsidR="00782814" w:rsidRPr="00782814" w:rsidRDefault="00782814" w:rsidP="006F5D21">
      <w:pPr>
        <w:spacing w:line="240" w:lineRule="atLeast"/>
      </w:pPr>
    </w:p>
    <w:p w14:paraId="6EBB38B1" w14:textId="56D56579" w:rsidR="00782814" w:rsidRPr="00DB1AC1" w:rsidRDefault="00782814" w:rsidP="006F5D21">
      <w:pPr>
        <w:spacing w:line="240" w:lineRule="atLeast"/>
        <w:jc w:val="center"/>
      </w:pPr>
      <w:r>
        <w:rPr>
          <w:noProof/>
        </w:rPr>
        <w:drawing>
          <wp:inline distT="0" distB="0" distL="0" distR="0" wp14:anchorId="5638D658" wp14:editId="5D83C735">
            <wp:extent cx="6466205" cy="3737154"/>
            <wp:effectExtent l="0" t="0" r="0" b="0"/>
            <wp:docPr id="4" name="Picture 1338600369.jpg" descr="13386003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38600369.jpg"/>
                    <pic:cNvPicPr/>
                  </pic:nvPicPr>
                  <pic:blipFill>
                    <a:blip r:embed="rId19" cstate="print"/>
                    <a:stretch>
                      <a:fillRect/>
                    </a:stretch>
                  </pic:blipFill>
                  <pic:spPr>
                    <a:xfrm>
                      <a:off x="0" y="0"/>
                      <a:ext cx="6466205" cy="3737154"/>
                    </a:xfrm>
                    <a:prstGeom prst="rect">
                      <a:avLst/>
                    </a:prstGeom>
                  </pic:spPr>
                </pic:pic>
              </a:graphicData>
            </a:graphic>
          </wp:inline>
        </w:drawing>
      </w:r>
    </w:p>
    <w:p w14:paraId="1F7ADE5B" w14:textId="64363E98" w:rsidR="00782814" w:rsidRPr="00955B78" w:rsidRDefault="00782814" w:rsidP="006F5D21">
      <w:pPr>
        <w:pStyle w:val="Caption"/>
        <w:spacing w:line="240" w:lineRule="atLeast"/>
      </w:pPr>
      <w:bookmarkStart w:id="69" w:name="_Toc73972293"/>
      <w:r w:rsidRPr="00041150">
        <w:t xml:space="preserve">Figure </w:t>
      </w:r>
      <w:r>
        <w:rPr>
          <w:noProof/>
        </w:rPr>
        <w:fldChar w:fldCharType="begin"/>
      </w:r>
      <w:r>
        <w:rPr>
          <w:noProof/>
        </w:rPr>
        <w:instrText xml:space="preserve"> SEQ Figure \* ARABIC </w:instrText>
      </w:r>
      <w:r>
        <w:rPr>
          <w:noProof/>
        </w:rPr>
        <w:fldChar w:fldCharType="separate"/>
      </w:r>
      <w:r w:rsidR="00601053">
        <w:rPr>
          <w:noProof/>
        </w:rPr>
        <w:t>1</w:t>
      </w:r>
      <w:r>
        <w:rPr>
          <w:noProof/>
        </w:rPr>
        <w:fldChar w:fldCharType="end"/>
      </w:r>
      <w:r w:rsidRPr="00041150">
        <w:t>: Feature Context</w:t>
      </w:r>
      <w:bookmarkEnd w:id="69"/>
    </w:p>
    <w:p w14:paraId="5308FB24" w14:textId="26BCBD06" w:rsidR="00E11755" w:rsidRDefault="00A8754B" w:rsidP="006F5D21">
      <w:pPr>
        <w:pStyle w:val="Heading2"/>
        <w:tabs>
          <w:tab w:val="left" w:pos="709"/>
        </w:tabs>
        <w:spacing w:line="240" w:lineRule="atLeast"/>
        <w:ind w:left="0" w:firstLine="0"/>
      </w:pPr>
      <w:bookmarkStart w:id="70" w:name="_Toc215652143"/>
      <w:bookmarkStart w:id="71" w:name="_Toc73972268"/>
      <w:r>
        <w:t xml:space="preserve">List of </w:t>
      </w:r>
      <w:r w:rsidR="00E33B01">
        <w:t>Influences</w:t>
      </w:r>
      <w:bookmarkEnd w:id="70"/>
      <w:bookmarkEnd w:id="71"/>
    </w:p>
    <w:tbl>
      <w:tblPr>
        <w:tblStyle w:val="TableGrid"/>
        <w:tblW w:w="10165" w:type="dxa"/>
        <w:tblLayout w:type="fixed"/>
        <w:tblLook w:val="0620" w:firstRow="1" w:lastRow="0" w:firstColumn="0" w:lastColumn="0" w:noHBand="1" w:noVBand="1"/>
      </w:tblPr>
      <w:tblGrid>
        <w:gridCol w:w="4405"/>
        <w:gridCol w:w="5760"/>
      </w:tblGrid>
      <w:tr w:rsidR="000F1CA9" w:rsidRPr="00490955" w14:paraId="25CCE724" w14:textId="77777777" w:rsidTr="000F1CA9">
        <w:tc>
          <w:tcPr>
            <w:tcW w:w="4405" w:type="dxa"/>
            <w:shd w:val="clear" w:color="auto" w:fill="D9D9D9" w:themeFill="background1" w:themeFillShade="D9"/>
          </w:tcPr>
          <w:p w14:paraId="2B68DEE3" w14:textId="77777777" w:rsidR="000F1CA9" w:rsidRDefault="000F1CA9" w:rsidP="006F5D21">
            <w:pPr>
              <w:spacing w:line="240" w:lineRule="atLeast"/>
              <w:rPr>
                <w:rFonts w:cs="Arial"/>
                <w:b/>
                <w:bCs/>
                <w:snapToGrid w:val="0"/>
                <w:lang w:val="en-GB"/>
              </w:rPr>
            </w:pPr>
            <w:r>
              <w:rPr>
                <w:rFonts w:cs="Arial"/>
                <w:b/>
                <w:bCs/>
                <w:snapToGrid w:val="0"/>
                <w:lang w:val="en-GB"/>
              </w:rPr>
              <w:t>ID</w:t>
            </w:r>
          </w:p>
        </w:tc>
        <w:tc>
          <w:tcPr>
            <w:tcW w:w="5760" w:type="dxa"/>
            <w:shd w:val="clear" w:color="auto" w:fill="D9D9D9" w:themeFill="background1" w:themeFillShade="D9"/>
          </w:tcPr>
          <w:p w14:paraId="713B78B0" w14:textId="77777777" w:rsidR="000F1CA9" w:rsidRDefault="000F1CA9" w:rsidP="006F5D21">
            <w:pPr>
              <w:spacing w:line="240" w:lineRule="atLeast"/>
              <w:rPr>
                <w:rFonts w:cs="Arial"/>
                <w:b/>
                <w:bCs/>
                <w:snapToGrid w:val="0"/>
                <w:lang w:val="en-GB"/>
              </w:rPr>
            </w:pPr>
            <w:r>
              <w:rPr>
                <w:rFonts w:cs="Arial"/>
                <w:b/>
                <w:bCs/>
                <w:snapToGrid w:val="0"/>
                <w:lang w:val="en-GB"/>
              </w:rPr>
              <w:t>External Entity</w:t>
            </w:r>
          </w:p>
        </w:tc>
      </w:tr>
      <w:tr w:rsidR="000F1CA9" w:rsidRPr="00717330" w14:paraId="3FBE8E4D" w14:textId="77777777" w:rsidTr="000F1CA9">
        <w:tc>
          <w:tcPr>
            <w:tcW w:w="4405" w:type="dxa"/>
            <w:vMerge w:val="restart"/>
            <w:vAlign w:val="center"/>
          </w:tcPr>
          <w:p w14:paraId="6FCAB812" w14:textId="77777777" w:rsidR="000F1CA9" w:rsidRDefault="000F1CA9" w:rsidP="006F5D21">
            <w:pPr>
              <w:spacing w:line="240" w:lineRule="atLeast"/>
              <w:rPr>
                <w:rFonts w:cs="Arial"/>
              </w:rPr>
            </w:pPr>
            <w:r>
              <w:rPr>
                <w:rFonts w:cs="Arial"/>
              </w:rPr>
              <w:t>Authorization Event</w:t>
            </w:r>
          </w:p>
        </w:tc>
        <w:tc>
          <w:tcPr>
            <w:tcW w:w="5760" w:type="dxa"/>
            <w:vAlign w:val="center"/>
          </w:tcPr>
          <w:p w14:paraId="55C84E53" w14:textId="77777777" w:rsidR="000F1CA9" w:rsidRDefault="000F1CA9" w:rsidP="006F5D21">
            <w:pPr>
              <w:spacing w:line="240" w:lineRule="atLeast"/>
              <w:rPr>
                <w:rFonts w:cs="Arial"/>
              </w:rPr>
            </w:pPr>
            <w:r>
              <w:rPr>
                <w:rFonts w:cs="Arial"/>
              </w:rPr>
              <w:t>NFC To Locking System</w:t>
            </w:r>
          </w:p>
        </w:tc>
      </w:tr>
      <w:tr w:rsidR="000F1CA9" w:rsidRPr="00717330" w14:paraId="4CEC85D8" w14:textId="77777777" w:rsidTr="000F1CA9">
        <w:tc>
          <w:tcPr>
            <w:tcW w:w="4405" w:type="dxa"/>
            <w:vMerge/>
            <w:vAlign w:val="center"/>
          </w:tcPr>
          <w:p w14:paraId="0C660401" w14:textId="77777777" w:rsidR="000F1CA9" w:rsidRPr="00927C07" w:rsidRDefault="000F1CA9" w:rsidP="006F5D21">
            <w:pPr>
              <w:spacing w:line="240" w:lineRule="atLeast"/>
              <w:rPr>
                <w:rFonts w:cs="Arial"/>
              </w:rPr>
            </w:pPr>
          </w:p>
        </w:tc>
        <w:tc>
          <w:tcPr>
            <w:tcW w:w="5760" w:type="dxa"/>
            <w:vAlign w:val="center"/>
          </w:tcPr>
          <w:p w14:paraId="34285D2D" w14:textId="77777777" w:rsidR="000F1CA9" w:rsidRDefault="000F1CA9" w:rsidP="006F5D21">
            <w:pPr>
              <w:spacing w:line="240" w:lineRule="atLeast"/>
              <w:rPr>
                <w:rFonts w:cs="Arial"/>
              </w:rPr>
            </w:pPr>
            <w:r>
              <w:rPr>
                <w:rFonts w:cs="Arial"/>
              </w:rPr>
              <w:t>NFC To Starting Authorization System</w:t>
            </w:r>
          </w:p>
        </w:tc>
      </w:tr>
      <w:tr w:rsidR="000F1CA9" w:rsidRPr="00717330" w14:paraId="7076B894" w14:textId="77777777" w:rsidTr="000F1CA9">
        <w:tc>
          <w:tcPr>
            <w:tcW w:w="4405" w:type="dxa"/>
            <w:vAlign w:val="center"/>
          </w:tcPr>
          <w:p w14:paraId="793C8CB9" w14:textId="77777777" w:rsidR="000F1CA9" w:rsidRDefault="000F1CA9" w:rsidP="006F5D21">
            <w:pPr>
              <w:spacing w:line="240" w:lineRule="atLeast"/>
              <w:rPr>
                <w:rFonts w:cs="Arial"/>
              </w:rPr>
            </w:pPr>
            <w:r>
              <w:rPr>
                <w:rFonts w:cs="Arial"/>
              </w:rPr>
              <w:t>Card Presence</w:t>
            </w:r>
          </w:p>
        </w:tc>
        <w:tc>
          <w:tcPr>
            <w:tcW w:w="5760" w:type="dxa"/>
            <w:vAlign w:val="center"/>
          </w:tcPr>
          <w:p w14:paraId="22EF9749" w14:textId="77777777" w:rsidR="000F1CA9" w:rsidRDefault="000F1CA9" w:rsidP="006F5D21">
            <w:pPr>
              <w:spacing w:line="240" w:lineRule="atLeast"/>
              <w:rPr>
                <w:rFonts w:cs="Arial"/>
              </w:rPr>
            </w:pPr>
            <w:r>
              <w:rPr>
                <w:rFonts w:cs="Arial"/>
              </w:rPr>
              <w:t>NFC Reader To NFC</w:t>
            </w:r>
          </w:p>
        </w:tc>
      </w:tr>
      <w:tr w:rsidR="000F1CA9" w:rsidRPr="00717330" w14:paraId="7D781D40" w14:textId="77777777" w:rsidTr="000F1CA9">
        <w:tc>
          <w:tcPr>
            <w:tcW w:w="4405" w:type="dxa"/>
            <w:vAlign w:val="center"/>
          </w:tcPr>
          <w:p w14:paraId="159403B9" w14:textId="77777777" w:rsidR="000F1CA9" w:rsidRDefault="000F1CA9" w:rsidP="006F5D21">
            <w:pPr>
              <w:spacing w:line="240" w:lineRule="atLeast"/>
              <w:rPr>
                <w:rFonts w:cs="Arial"/>
              </w:rPr>
            </w:pPr>
            <w:r>
              <w:rPr>
                <w:rFonts w:cs="Arial"/>
              </w:rPr>
              <w:t>Key Management Approval</w:t>
            </w:r>
          </w:p>
        </w:tc>
        <w:tc>
          <w:tcPr>
            <w:tcW w:w="5760" w:type="dxa"/>
            <w:vAlign w:val="center"/>
          </w:tcPr>
          <w:p w14:paraId="6A5F90B8" w14:textId="77777777" w:rsidR="000F1CA9" w:rsidRDefault="000F1CA9" w:rsidP="006F5D21">
            <w:pPr>
              <w:spacing w:line="240" w:lineRule="atLeast"/>
              <w:rPr>
                <w:rFonts w:cs="Arial"/>
              </w:rPr>
            </w:pPr>
            <w:r>
              <w:rPr>
                <w:rFonts w:cs="Arial"/>
              </w:rPr>
              <w:t>Ford Pass/Lincoln Way App To NFC</w:t>
            </w:r>
          </w:p>
        </w:tc>
      </w:tr>
      <w:tr w:rsidR="000F1CA9" w:rsidRPr="00717330" w14:paraId="21BD694E" w14:textId="77777777" w:rsidTr="000F1CA9">
        <w:tc>
          <w:tcPr>
            <w:tcW w:w="4405" w:type="dxa"/>
            <w:vAlign w:val="center"/>
          </w:tcPr>
          <w:p w14:paraId="04070961" w14:textId="77777777" w:rsidR="000F1CA9" w:rsidRDefault="000F1CA9" w:rsidP="006F5D21">
            <w:pPr>
              <w:spacing w:line="240" w:lineRule="atLeast"/>
              <w:rPr>
                <w:rFonts w:cs="Arial"/>
              </w:rPr>
            </w:pPr>
            <w:r>
              <w:rPr>
                <w:rFonts w:cs="Arial"/>
              </w:rPr>
              <w:t>Key Management Request</w:t>
            </w:r>
          </w:p>
        </w:tc>
        <w:tc>
          <w:tcPr>
            <w:tcW w:w="5760" w:type="dxa"/>
            <w:vAlign w:val="center"/>
          </w:tcPr>
          <w:p w14:paraId="1CFF7BB9" w14:textId="77777777" w:rsidR="000F1CA9" w:rsidRDefault="000F1CA9" w:rsidP="006F5D21">
            <w:pPr>
              <w:spacing w:line="240" w:lineRule="atLeast"/>
              <w:rPr>
                <w:rFonts w:cs="Arial"/>
              </w:rPr>
            </w:pPr>
            <w:r>
              <w:rPr>
                <w:rFonts w:cs="Arial"/>
              </w:rPr>
              <w:t>NFC To Ford Pass/Lincoln Way App</w:t>
            </w:r>
          </w:p>
        </w:tc>
      </w:tr>
      <w:tr w:rsidR="000F1CA9" w:rsidRPr="00717330" w14:paraId="5BC536A1" w14:textId="77777777" w:rsidTr="000F1CA9">
        <w:tc>
          <w:tcPr>
            <w:tcW w:w="4405" w:type="dxa"/>
            <w:vMerge w:val="restart"/>
            <w:vAlign w:val="center"/>
          </w:tcPr>
          <w:p w14:paraId="7A7DABF3" w14:textId="77777777" w:rsidR="000F1CA9" w:rsidRDefault="000F1CA9" w:rsidP="006F5D21">
            <w:pPr>
              <w:spacing w:line="240" w:lineRule="atLeast"/>
              <w:rPr>
                <w:rFonts w:cs="Arial"/>
              </w:rPr>
            </w:pPr>
            <w:r>
              <w:rPr>
                <w:rFonts w:cs="Arial"/>
              </w:rPr>
              <w:t>NFC APDU</w:t>
            </w:r>
          </w:p>
        </w:tc>
        <w:tc>
          <w:tcPr>
            <w:tcW w:w="5760" w:type="dxa"/>
            <w:vAlign w:val="center"/>
          </w:tcPr>
          <w:p w14:paraId="423A8895" w14:textId="77777777" w:rsidR="000F1CA9" w:rsidRDefault="000F1CA9" w:rsidP="006F5D21">
            <w:pPr>
              <w:spacing w:line="240" w:lineRule="atLeast"/>
              <w:rPr>
                <w:rFonts w:cs="Arial"/>
              </w:rPr>
            </w:pPr>
            <w:r>
              <w:rPr>
                <w:rFonts w:cs="Arial"/>
              </w:rPr>
              <w:t>NFC Reader To NFC</w:t>
            </w:r>
          </w:p>
        </w:tc>
      </w:tr>
      <w:tr w:rsidR="000F1CA9" w:rsidRPr="00717330" w14:paraId="2792A650" w14:textId="77777777" w:rsidTr="000F1CA9">
        <w:tc>
          <w:tcPr>
            <w:tcW w:w="4405" w:type="dxa"/>
            <w:vMerge/>
            <w:vAlign w:val="center"/>
          </w:tcPr>
          <w:p w14:paraId="37CDAA76" w14:textId="77777777" w:rsidR="000F1CA9" w:rsidRPr="00927C07" w:rsidRDefault="000F1CA9" w:rsidP="006F5D21">
            <w:pPr>
              <w:spacing w:line="240" w:lineRule="atLeast"/>
              <w:rPr>
                <w:rFonts w:cs="Arial"/>
              </w:rPr>
            </w:pPr>
          </w:p>
        </w:tc>
        <w:tc>
          <w:tcPr>
            <w:tcW w:w="5760" w:type="dxa"/>
            <w:vAlign w:val="center"/>
          </w:tcPr>
          <w:p w14:paraId="681140E3" w14:textId="77777777" w:rsidR="000F1CA9" w:rsidRDefault="000F1CA9" w:rsidP="006F5D21">
            <w:pPr>
              <w:spacing w:line="240" w:lineRule="atLeast"/>
              <w:rPr>
                <w:rFonts w:cs="Arial"/>
              </w:rPr>
            </w:pPr>
            <w:r>
              <w:rPr>
                <w:rFonts w:cs="Arial"/>
              </w:rPr>
              <w:t>NFC Reader To NFC enabled device</w:t>
            </w:r>
          </w:p>
        </w:tc>
      </w:tr>
      <w:tr w:rsidR="000F1CA9" w:rsidRPr="00717330" w14:paraId="7939B017" w14:textId="77777777" w:rsidTr="000F1CA9">
        <w:tc>
          <w:tcPr>
            <w:tcW w:w="4405" w:type="dxa"/>
            <w:vMerge/>
            <w:vAlign w:val="center"/>
          </w:tcPr>
          <w:p w14:paraId="40030EB9" w14:textId="77777777" w:rsidR="000F1CA9" w:rsidRPr="00927C07" w:rsidRDefault="000F1CA9" w:rsidP="006F5D21">
            <w:pPr>
              <w:spacing w:line="240" w:lineRule="atLeast"/>
              <w:rPr>
                <w:rFonts w:cs="Arial"/>
              </w:rPr>
            </w:pPr>
          </w:p>
        </w:tc>
        <w:tc>
          <w:tcPr>
            <w:tcW w:w="5760" w:type="dxa"/>
            <w:vAlign w:val="center"/>
          </w:tcPr>
          <w:p w14:paraId="5058A9DF" w14:textId="77777777" w:rsidR="000F1CA9" w:rsidRDefault="000F1CA9" w:rsidP="006F5D21">
            <w:pPr>
              <w:spacing w:line="240" w:lineRule="atLeast"/>
              <w:rPr>
                <w:rFonts w:cs="Arial"/>
              </w:rPr>
            </w:pPr>
            <w:r>
              <w:rPr>
                <w:rFonts w:cs="Arial"/>
              </w:rPr>
              <w:t>NFC To NFC Reader</w:t>
            </w:r>
          </w:p>
        </w:tc>
      </w:tr>
      <w:tr w:rsidR="000F1CA9" w:rsidRPr="00717330" w14:paraId="293BF629" w14:textId="77777777" w:rsidTr="000F1CA9">
        <w:tc>
          <w:tcPr>
            <w:tcW w:w="4405" w:type="dxa"/>
            <w:vMerge/>
            <w:vAlign w:val="center"/>
          </w:tcPr>
          <w:p w14:paraId="35255B11" w14:textId="77777777" w:rsidR="000F1CA9" w:rsidRPr="00927C07" w:rsidRDefault="000F1CA9" w:rsidP="006F5D21">
            <w:pPr>
              <w:spacing w:line="240" w:lineRule="atLeast"/>
              <w:rPr>
                <w:rFonts w:cs="Arial"/>
              </w:rPr>
            </w:pPr>
          </w:p>
        </w:tc>
        <w:tc>
          <w:tcPr>
            <w:tcW w:w="5760" w:type="dxa"/>
            <w:vAlign w:val="center"/>
          </w:tcPr>
          <w:p w14:paraId="752366A0" w14:textId="77777777" w:rsidR="000F1CA9" w:rsidRDefault="000F1CA9" w:rsidP="006F5D21">
            <w:pPr>
              <w:spacing w:line="240" w:lineRule="atLeast"/>
              <w:rPr>
                <w:rFonts w:cs="Arial"/>
              </w:rPr>
            </w:pPr>
            <w:r>
              <w:rPr>
                <w:rFonts w:cs="Arial"/>
              </w:rPr>
              <w:t>NFC enabled device To NFC Reader</w:t>
            </w:r>
          </w:p>
        </w:tc>
      </w:tr>
      <w:tr w:rsidR="000F1CA9" w:rsidRPr="00717330" w14:paraId="242526AB" w14:textId="77777777" w:rsidTr="000F1CA9">
        <w:tc>
          <w:tcPr>
            <w:tcW w:w="4405" w:type="dxa"/>
            <w:vAlign w:val="center"/>
          </w:tcPr>
          <w:p w14:paraId="7C5F3D7C" w14:textId="77777777" w:rsidR="000F1CA9" w:rsidRDefault="000F1CA9" w:rsidP="006F5D21">
            <w:pPr>
              <w:spacing w:line="240" w:lineRule="atLeast"/>
              <w:rPr>
                <w:rFonts w:cs="Arial"/>
              </w:rPr>
            </w:pPr>
            <w:r>
              <w:rPr>
                <w:rFonts w:cs="Arial"/>
              </w:rPr>
              <w:t>NFC Settings</w:t>
            </w:r>
          </w:p>
        </w:tc>
        <w:tc>
          <w:tcPr>
            <w:tcW w:w="5760" w:type="dxa"/>
            <w:vAlign w:val="center"/>
          </w:tcPr>
          <w:p w14:paraId="6CC6BFE5" w14:textId="77777777" w:rsidR="000F1CA9" w:rsidRDefault="000F1CA9" w:rsidP="006F5D21">
            <w:pPr>
              <w:spacing w:line="240" w:lineRule="atLeast"/>
              <w:rPr>
                <w:rFonts w:cs="Arial"/>
              </w:rPr>
            </w:pPr>
            <w:r>
              <w:rPr>
                <w:rFonts w:cs="Arial"/>
              </w:rPr>
              <w:t xml:space="preserve">User To </w:t>
            </w:r>
          </w:p>
        </w:tc>
      </w:tr>
      <w:tr w:rsidR="000F1CA9" w:rsidRPr="00717330" w14:paraId="7FDF3A2A" w14:textId="77777777" w:rsidTr="000F1CA9">
        <w:tc>
          <w:tcPr>
            <w:tcW w:w="4405" w:type="dxa"/>
            <w:vMerge w:val="restart"/>
            <w:vAlign w:val="center"/>
          </w:tcPr>
          <w:p w14:paraId="40492113" w14:textId="77777777" w:rsidR="000F1CA9" w:rsidRDefault="000F1CA9" w:rsidP="006F5D21">
            <w:pPr>
              <w:spacing w:line="240" w:lineRule="atLeast"/>
              <w:rPr>
                <w:rFonts w:cs="Arial"/>
              </w:rPr>
            </w:pPr>
            <w:r>
              <w:rPr>
                <w:rFonts w:cs="Arial"/>
              </w:rPr>
              <w:t>Starting Authorization Request</w:t>
            </w:r>
          </w:p>
        </w:tc>
        <w:tc>
          <w:tcPr>
            <w:tcW w:w="5760" w:type="dxa"/>
            <w:vAlign w:val="center"/>
          </w:tcPr>
          <w:p w14:paraId="50869D29" w14:textId="77777777" w:rsidR="000F1CA9" w:rsidRDefault="000F1CA9" w:rsidP="006F5D21">
            <w:pPr>
              <w:spacing w:line="240" w:lineRule="atLeast"/>
              <w:rPr>
                <w:rFonts w:cs="Arial"/>
              </w:rPr>
            </w:pPr>
            <w:r>
              <w:rPr>
                <w:rFonts w:cs="Arial"/>
              </w:rPr>
              <w:t>Secure Idle To NFC</w:t>
            </w:r>
          </w:p>
        </w:tc>
      </w:tr>
      <w:tr w:rsidR="000F1CA9" w:rsidRPr="00717330" w14:paraId="71606B7E" w14:textId="77777777" w:rsidTr="000F1CA9">
        <w:tc>
          <w:tcPr>
            <w:tcW w:w="4405" w:type="dxa"/>
            <w:vMerge/>
            <w:vAlign w:val="center"/>
          </w:tcPr>
          <w:p w14:paraId="31C76807" w14:textId="77777777" w:rsidR="000F1CA9" w:rsidRPr="00927C07" w:rsidRDefault="000F1CA9" w:rsidP="006F5D21">
            <w:pPr>
              <w:spacing w:line="240" w:lineRule="atLeast"/>
              <w:rPr>
                <w:rFonts w:cs="Arial"/>
              </w:rPr>
            </w:pPr>
          </w:p>
        </w:tc>
        <w:tc>
          <w:tcPr>
            <w:tcW w:w="5760" w:type="dxa"/>
            <w:vAlign w:val="center"/>
          </w:tcPr>
          <w:p w14:paraId="49EE974E" w14:textId="77777777" w:rsidR="000F1CA9" w:rsidRDefault="000F1CA9" w:rsidP="006F5D21">
            <w:pPr>
              <w:spacing w:line="240" w:lineRule="atLeast"/>
              <w:rPr>
                <w:rFonts w:cs="Arial"/>
              </w:rPr>
            </w:pPr>
            <w:r>
              <w:rPr>
                <w:rFonts w:cs="Arial"/>
              </w:rPr>
              <w:t>Starting Authorization System To NFC</w:t>
            </w:r>
          </w:p>
        </w:tc>
      </w:tr>
      <w:tr w:rsidR="000F1CA9" w:rsidRPr="00717330" w14:paraId="6DC4803E" w14:textId="77777777" w:rsidTr="000F1CA9">
        <w:tc>
          <w:tcPr>
            <w:tcW w:w="4405" w:type="dxa"/>
            <w:vMerge w:val="restart"/>
            <w:vAlign w:val="center"/>
          </w:tcPr>
          <w:p w14:paraId="1B08B511" w14:textId="77777777" w:rsidR="000F1CA9" w:rsidRDefault="000F1CA9" w:rsidP="006F5D21">
            <w:pPr>
              <w:spacing w:line="240" w:lineRule="atLeast"/>
              <w:rPr>
                <w:rFonts w:cs="Arial"/>
              </w:rPr>
            </w:pPr>
            <w:r>
              <w:rPr>
                <w:rFonts w:cs="Arial"/>
              </w:rPr>
              <w:t>Starting Authorization Status</w:t>
            </w:r>
          </w:p>
        </w:tc>
        <w:tc>
          <w:tcPr>
            <w:tcW w:w="5760" w:type="dxa"/>
            <w:vAlign w:val="center"/>
          </w:tcPr>
          <w:p w14:paraId="3816FD0E" w14:textId="77777777" w:rsidR="000F1CA9" w:rsidRDefault="000F1CA9" w:rsidP="006F5D21">
            <w:pPr>
              <w:spacing w:line="240" w:lineRule="atLeast"/>
              <w:rPr>
                <w:rFonts w:cs="Arial"/>
              </w:rPr>
            </w:pPr>
            <w:r>
              <w:rPr>
                <w:rFonts w:cs="Arial"/>
              </w:rPr>
              <w:t>NFC To Fast Restart</w:t>
            </w:r>
          </w:p>
        </w:tc>
      </w:tr>
      <w:tr w:rsidR="000F1CA9" w:rsidRPr="00717330" w14:paraId="2D78C14B" w14:textId="77777777" w:rsidTr="000F1CA9">
        <w:tc>
          <w:tcPr>
            <w:tcW w:w="4405" w:type="dxa"/>
            <w:vMerge/>
            <w:vAlign w:val="center"/>
          </w:tcPr>
          <w:p w14:paraId="2678AD22" w14:textId="77777777" w:rsidR="000F1CA9" w:rsidRPr="00927C07" w:rsidRDefault="000F1CA9" w:rsidP="006F5D21">
            <w:pPr>
              <w:spacing w:line="240" w:lineRule="atLeast"/>
              <w:rPr>
                <w:rFonts w:cs="Arial"/>
              </w:rPr>
            </w:pPr>
          </w:p>
        </w:tc>
        <w:tc>
          <w:tcPr>
            <w:tcW w:w="5760" w:type="dxa"/>
            <w:vAlign w:val="center"/>
          </w:tcPr>
          <w:p w14:paraId="7E96A653" w14:textId="77777777" w:rsidR="000F1CA9" w:rsidRDefault="000F1CA9" w:rsidP="006F5D21">
            <w:pPr>
              <w:spacing w:line="240" w:lineRule="atLeast"/>
              <w:rPr>
                <w:rFonts w:cs="Arial"/>
              </w:rPr>
            </w:pPr>
            <w:r>
              <w:rPr>
                <w:rFonts w:cs="Arial"/>
              </w:rPr>
              <w:t>NFC To Key Not Found Alert System</w:t>
            </w:r>
          </w:p>
        </w:tc>
      </w:tr>
      <w:tr w:rsidR="000F1CA9" w:rsidRPr="00717330" w14:paraId="2EC662FB" w14:textId="77777777" w:rsidTr="000F1CA9">
        <w:tc>
          <w:tcPr>
            <w:tcW w:w="4405" w:type="dxa"/>
            <w:vMerge/>
            <w:vAlign w:val="center"/>
          </w:tcPr>
          <w:p w14:paraId="0C9C179E" w14:textId="77777777" w:rsidR="000F1CA9" w:rsidRPr="00927C07" w:rsidRDefault="000F1CA9" w:rsidP="006F5D21">
            <w:pPr>
              <w:spacing w:line="240" w:lineRule="atLeast"/>
              <w:rPr>
                <w:rFonts w:cs="Arial"/>
              </w:rPr>
            </w:pPr>
          </w:p>
        </w:tc>
        <w:tc>
          <w:tcPr>
            <w:tcW w:w="5760" w:type="dxa"/>
            <w:vAlign w:val="center"/>
          </w:tcPr>
          <w:p w14:paraId="5B42B2CE" w14:textId="77777777" w:rsidR="000F1CA9" w:rsidRDefault="000F1CA9" w:rsidP="006F5D21">
            <w:pPr>
              <w:spacing w:line="240" w:lineRule="atLeast"/>
              <w:rPr>
                <w:rFonts w:cs="Arial"/>
              </w:rPr>
            </w:pPr>
            <w:r>
              <w:rPr>
                <w:rFonts w:cs="Arial"/>
              </w:rPr>
              <w:t>NFC To Secure Idle</w:t>
            </w:r>
          </w:p>
        </w:tc>
      </w:tr>
      <w:tr w:rsidR="000F1CA9" w:rsidRPr="00717330" w14:paraId="3C8E8E6F" w14:textId="77777777" w:rsidTr="000F1CA9">
        <w:tc>
          <w:tcPr>
            <w:tcW w:w="4405" w:type="dxa"/>
            <w:vMerge/>
            <w:vAlign w:val="center"/>
          </w:tcPr>
          <w:p w14:paraId="0BCFFE72" w14:textId="77777777" w:rsidR="000F1CA9" w:rsidRPr="00927C07" w:rsidRDefault="000F1CA9" w:rsidP="006F5D21">
            <w:pPr>
              <w:spacing w:line="240" w:lineRule="atLeast"/>
              <w:rPr>
                <w:rFonts w:cs="Arial"/>
              </w:rPr>
            </w:pPr>
          </w:p>
        </w:tc>
        <w:tc>
          <w:tcPr>
            <w:tcW w:w="5760" w:type="dxa"/>
            <w:vAlign w:val="center"/>
          </w:tcPr>
          <w:p w14:paraId="456104ED" w14:textId="77777777" w:rsidR="000F1CA9" w:rsidRDefault="000F1CA9" w:rsidP="006F5D21">
            <w:pPr>
              <w:spacing w:line="240" w:lineRule="atLeast"/>
              <w:rPr>
                <w:rFonts w:cs="Arial"/>
              </w:rPr>
            </w:pPr>
            <w:r>
              <w:rPr>
                <w:rFonts w:cs="Arial"/>
              </w:rPr>
              <w:t>NFC To Starting Authorization System</w:t>
            </w:r>
          </w:p>
        </w:tc>
      </w:tr>
      <w:tr w:rsidR="000F1CA9" w:rsidRPr="00717330" w14:paraId="4912E7F8" w14:textId="77777777" w:rsidTr="000F1CA9">
        <w:tc>
          <w:tcPr>
            <w:tcW w:w="4405" w:type="dxa"/>
            <w:vAlign w:val="center"/>
          </w:tcPr>
          <w:p w14:paraId="43FAFB16" w14:textId="77777777" w:rsidR="000F1CA9" w:rsidRDefault="000F1CA9" w:rsidP="006F5D21">
            <w:pPr>
              <w:spacing w:line="240" w:lineRule="atLeast"/>
              <w:rPr>
                <w:rFonts w:cs="Arial"/>
              </w:rPr>
            </w:pPr>
            <w:r>
              <w:rPr>
                <w:rFonts w:cs="Arial"/>
              </w:rPr>
              <w:t>Vehicle Card Management</w:t>
            </w:r>
          </w:p>
        </w:tc>
        <w:tc>
          <w:tcPr>
            <w:tcW w:w="5760" w:type="dxa"/>
            <w:vAlign w:val="center"/>
          </w:tcPr>
          <w:p w14:paraId="0E7F4EC4" w14:textId="77777777" w:rsidR="000F1CA9" w:rsidRDefault="000F1CA9" w:rsidP="006F5D21">
            <w:pPr>
              <w:spacing w:line="240" w:lineRule="atLeast"/>
            </w:pPr>
          </w:p>
        </w:tc>
      </w:tr>
      <w:tr w:rsidR="000F1CA9" w:rsidRPr="00717330" w14:paraId="684D5446" w14:textId="77777777" w:rsidTr="000F1CA9">
        <w:tc>
          <w:tcPr>
            <w:tcW w:w="4405" w:type="dxa"/>
            <w:vMerge w:val="restart"/>
            <w:vAlign w:val="center"/>
          </w:tcPr>
          <w:p w14:paraId="7559EB55" w14:textId="77777777" w:rsidR="000F1CA9" w:rsidRDefault="000F1CA9" w:rsidP="006F5D21">
            <w:pPr>
              <w:spacing w:line="240" w:lineRule="atLeast"/>
              <w:rPr>
                <w:rFonts w:cs="Arial"/>
              </w:rPr>
            </w:pPr>
            <w:r>
              <w:rPr>
                <w:rFonts w:cs="Arial"/>
              </w:rPr>
              <w:t>Vehicle Information Status</w:t>
            </w:r>
          </w:p>
        </w:tc>
        <w:tc>
          <w:tcPr>
            <w:tcW w:w="5760" w:type="dxa"/>
            <w:vAlign w:val="center"/>
          </w:tcPr>
          <w:p w14:paraId="15A61EB5" w14:textId="77777777" w:rsidR="000F1CA9" w:rsidRDefault="000F1CA9" w:rsidP="006F5D21">
            <w:pPr>
              <w:spacing w:line="240" w:lineRule="atLeast"/>
              <w:rPr>
                <w:rFonts w:cs="Arial"/>
              </w:rPr>
            </w:pPr>
            <w:r>
              <w:rPr>
                <w:rFonts w:cs="Arial"/>
              </w:rPr>
              <w:t xml:space="preserve">NFC To </w:t>
            </w:r>
          </w:p>
        </w:tc>
      </w:tr>
      <w:tr w:rsidR="000F1CA9" w:rsidRPr="00717330" w14:paraId="7768A183" w14:textId="77777777" w:rsidTr="000F1CA9">
        <w:tc>
          <w:tcPr>
            <w:tcW w:w="4405" w:type="dxa"/>
            <w:vMerge/>
            <w:vAlign w:val="center"/>
          </w:tcPr>
          <w:p w14:paraId="79A6FAE3" w14:textId="77777777" w:rsidR="000F1CA9" w:rsidRPr="00927C07" w:rsidRDefault="000F1CA9" w:rsidP="006F5D21">
            <w:pPr>
              <w:spacing w:line="240" w:lineRule="atLeast"/>
              <w:rPr>
                <w:rFonts w:cs="Arial"/>
              </w:rPr>
            </w:pPr>
          </w:p>
        </w:tc>
        <w:tc>
          <w:tcPr>
            <w:tcW w:w="5760" w:type="dxa"/>
            <w:vAlign w:val="center"/>
          </w:tcPr>
          <w:p w14:paraId="15F3C12A" w14:textId="77777777" w:rsidR="000F1CA9" w:rsidRDefault="000F1CA9" w:rsidP="006F5D21">
            <w:pPr>
              <w:spacing w:line="240" w:lineRule="atLeast"/>
              <w:rPr>
                <w:rFonts w:cs="Arial"/>
              </w:rPr>
            </w:pPr>
            <w:r>
              <w:rPr>
                <w:rFonts w:cs="Arial"/>
              </w:rPr>
              <w:t xml:space="preserve">NFC To </w:t>
            </w:r>
            <w:proofErr w:type="spellStart"/>
            <w:r>
              <w:rPr>
                <w:rFonts w:cs="Arial"/>
              </w:rPr>
              <w:t>MyKey</w:t>
            </w:r>
            <w:proofErr w:type="spellEnd"/>
          </w:p>
        </w:tc>
      </w:tr>
      <w:tr w:rsidR="000F1CA9" w:rsidRPr="00717330" w14:paraId="2BE7EC82" w14:textId="77777777" w:rsidTr="000F1CA9">
        <w:tc>
          <w:tcPr>
            <w:tcW w:w="4405" w:type="dxa"/>
            <w:vMerge/>
            <w:vAlign w:val="center"/>
          </w:tcPr>
          <w:p w14:paraId="04091AC0" w14:textId="77777777" w:rsidR="000F1CA9" w:rsidRPr="00927C07" w:rsidRDefault="000F1CA9" w:rsidP="006F5D21">
            <w:pPr>
              <w:spacing w:line="240" w:lineRule="atLeast"/>
              <w:rPr>
                <w:rFonts w:cs="Arial"/>
              </w:rPr>
            </w:pPr>
          </w:p>
        </w:tc>
        <w:tc>
          <w:tcPr>
            <w:tcW w:w="5760" w:type="dxa"/>
            <w:vAlign w:val="center"/>
          </w:tcPr>
          <w:p w14:paraId="6C53EA79" w14:textId="77777777" w:rsidR="000F1CA9" w:rsidRDefault="000F1CA9" w:rsidP="006F5D21">
            <w:pPr>
              <w:spacing w:line="240" w:lineRule="atLeast"/>
              <w:rPr>
                <w:rFonts w:cs="Arial"/>
              </w:rPr>
            </w:pPr>
            <w:r>
              <w:rPr>
                <w:rFonts w:cs="Arial"/>
              </w:rPr>
              <w:t>NFC To Personal Profiles</w:t>
            </w:r>
          </w:p>
        </w:tc>
      </w:tr>
    </w:tbl>
    <w:p w14:paraId="28D782B7" w14:textId="1519A5FE" w:rsidR="009D2039" w:rsidRDefault="009D2039" w:rsidP="006F5D21">
      <w:pPr>
        <w:pStyle w:val="Caption"/>
        <w:spacing w:line="240" w:lineRule="atLeast"/>
      </w:pPr>
      <w:bookmarkStart w:id="72" w:name="_Toc438470870"/>
      <w:bookmarkStart w:id="73" w:name="_Toc529191304"/>
      <w:bookmarkStart w:id="74" w:name="_Toc73972299"/>
      <w:r w:rsidRPr="00041150">
        <w:lastRenderedPageBreak/>
        <w:t xml:space="preserve">Table </w:t>
      </w:r>
      <w:r>
        <w:rPr>
          <w:noProof/>
        </w:rPr>
        <w:fldChar w:fldCharType="begin"/>
      </w:r>
      <w:r>
        <w:rPr>
          <w:noProof/>
        </w:rPr>
        <w:instrText xml:space="preserve"> SEQ Table \* ARABIC </w:instrText>
      </w:r>
      <w:r>
        <w:rPr>
          <w:noProof/>
        </w:rPr>
        <w:fldChar w:fldCharType="separate"/>
      </w:r>
      <w:r w:rsidR="00601053">
        <w:rPr>
          <w:noProof/>
        </w:rPr>
        <w:t>3</w:t>
      </w:r>
      <w:r>
        <w:rPr>
          <w:noProof/>
        </w:rPr>
        <w:fldChar w:fldCharType="end"/>
      </w:r>
      <w:r w:rsidRPr="00041150">
        <w:t xml:space="preserve">: List of </w:t>
      </w:r>
      <w:bookmarkEnd w:id="72"/>
      <w:r w:rsidRPr="00041150">
        <w:t>Influences</w:t>
      </w:r>
      <w:bookmarkEnd w:id="73"/>
      <w:bookmarkEnd w:id="74"/>
    </w:p>
    <w:p w14:paraId="724C3246" w14:textId="77777777" w:rsidR="0027671B" w:rsidRPr="007C20FA" w:rsidRDefault="00D808DC" w:rsidP="006F5D21">
      <w:pPr>
        <w:pStyle w:val="Heading1"/>
        <w:spacing w:line="240" w:lineRule="atLeast"/>
      </w:pPr>
      <w:bookmarkStart w:id="75" w:name="_Toc73972269"/>
      <w:r>
        <w:lastRenderedPageBreak/>
        <w:t>Feature Modeling</w:t>
      </w:r>
      <w:bookmarkEnd w:id="75"/>
    </w:p>
    <w:p w14:paraId="1709DF5C" w14:textId="77777777" w:rsidR="009D2039" w:rsidRDefault="009D2039" w:rsidP="006F5D21">
      <w:pPr>
        <w:spacing w:line="240" w:lineRule="atLeast"/>
      </w:pPr>
      <w:bookmarkStart w:id="76" w:name="_Toc397081452"/>
      <w:bookmarkStart w:id="77" w:name="_Toc215652158"/>
      <w:bookmarkStart w:id="78" w:name="_Toc215652155"/>
      <w:bookmarkStart w:id="79" w:name="_Toc217292214"/>
    </w:p>
    <w:p w14:paraId="698A3B8D" w14:textId="4B5CD580" w:rsidR="00D87533" w:rsidRDefault="0027671B" w:rsidP="006F5D21">
      <w:pPr>
        <w:pStyle w:val="Heading2"/>
        <w:spacing w:line="240" w:lineRule="atLeast"/>
      </w:pPr>
      <w:bookmarkStart w:id="80" w:name="_Toc73972270"/>
      <w:r w:rsidRPr="007C20FA">
        <w:t>Use Case</w:t>
      </w:r>
      <w:r w:rsidR="00D87533">
        <w:t>s</w:t>
      </w:r>
      <w:bookmarkEnd w:id="80"/>
    </w:p>
    <w:p w14:paraId="4C72F988" w14:textId="77777777" w:rsidR="005D3786" w:rsidRPr="005D3786" w:rsidRDefault="005D3786" w:rsidP="006F5D21">
      <w:pPr>
        <w:spacing w:line="240" w:lineRule="atLeast"/>
      </w:pPr>
    </w:p>
    <w:p w14:paraId="71DBB8EF" w14:textId="77777777" w:rsidR="0027671B" w:rsidRDefault="006B1C15" w:rsidP="006F5D21">
      <w:pPr>
        <w:pStyle w:val="Heading3"/>
        <w:spacing w:line="240" w:lineRule="atLeast"/>
      </w:pPr>
      <w:bookmarkStart w:id="81" w:name="_Toc73972271"/>
      <w:r>
        <w:t>Use Case</w:t>
      </w:r>
      <w:r w:rsidR="0027671B" w:rsidRPr="007C20FA">
        <w:t xml:space="preserve"> Diagram</w:t>
      </w:r>
      <w:bookmarkEnd w:id="76"/>
      <w:bookmarkEnd w:id="81"/>
    </w:p>
    <w:p w14:paraId="446939CF" w14:textId="77777777" w:rsidR="009D2039" w:rsidRPr="00707E0A" w:rsidRDefault="009D2039" w:rsidP="006F5D21">
      <w:pPr>
        <w:spacing w:line="240" w:lineRule="atLeast"/>
        <w:jc w:val="center"/>
      </w:pPr>
      <w:r>
        <w:rPr>
          <w:noProof/>
        </w:rPr>
        <w:drawing>
          <wp:inline distT="0" distB="0" distL="0" distR="0" wp14:anchorId="237E22E8" wp14:editId="390DF247">
            <wp:extent cx="6466205" cy="2374169"/>
            <wp:effectExtent l="0" t="0" r="0" b="0"/>
            <wp:docPr id="6" name="Picture -1015892472.jpg" descr="-1015892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15892472.jpg"/>
                    <pic:cNvPicPr/>
                  </pic:nvPicPr>
                  <pic:blipFill>
                    <a:blip r:embed="rId20" cstate="print"/>
                    <a:stretch>
                      <a:fillRect/>
                    </a:stretch>
                  </pic:blipFill>
                  <pic:spPr>
                    <a:xfrm>
                      <a:off x="0" y="0"/>
                      <a:ext cx="6466205" cy="2374169"/>
                    </a:xfrm>
                    <a:prstGeom prst="rect">
                      <a:avLst/>
                    </a:prstGeom>
                  </pic:spPr>
                </pic:pic>
              </a:graphicData>
            </a:graphic>
          </wp:inline>
        </w:drawing>
      </w:r>
    </w:p>
    <w:p w14:paraId="13DB8EDF" w14:textId="5D34CF92" w:rsidR="009D2039" w:rsidRDefault="009D2039" w:rsidP="006F5D21">
      <w:pPr>
        <w:pStyle w:val="Caption"/>
        <w:spacing w:line="240" w:lineRule="atLeast"/>
      </w:pPr>
      <w:bookmarkStart w:id="82" w:name="_Toc529191294"/>
      <w:bookmarkStart w:id="83" w:name="_Toc73972294"/>
      <w:r w:rsidRPr="00707E0A">
        <w:t xml:space="preserve">Figure </w:t>
      </w:r>
      <w:r>
        <w:rPr>
          <w:noProof/>
        </w:rPr>
        <w:fldChar w:fldCharType="begin"/>
      </w:r>
      <w:r>
        <w:rPr>
          <w:noProof/>
        </w:rPr>
        <w:instrText xml:space="preserve"> SEQ Figure \* ARABIC </w:instrText>
      </w:r>
      <w:r>
        <w:rPr>
          <w:noProof/>
        </w:rPr>
        <w:fldChar w:fldCharType="separate"/>
      </w:r>
      <w:r w:rsidR="00601053">
        <w:rPr>
          <w:noProof/>
        </w:rPr>
        <w:t>2</w:t>
      </w:r>
      <w:r>
        <w:rPr>
          <w:noProof/>
        </w:rPr>
        <w:fldChar w:fldCharType="end"/>
      </w:r>
      <w:r w:rsidRPr="00707E0A">
        <w:t xml:space="preserve">: </w:t>
      </w:r>
      <w:bookmarkEnd w:id="82"/>
      <w:r w:rsidRPr="00707E0A">
        <w:t>NFC Common</w:t>
      </w:r>
      <w:bookmarkEnd w:id="83"/>
    </w:p>
    <w:p w14:paraId="34E65071" w14:textId="77777777" w:rsidR="00CF60F8" w:rsidRDefault="00CF60F8" w:rsidP="006F5D21">
      <w:pPr>
        <w:spacing w:line="240" w:lineRule="atLeast"/>
      </w:pPr>
    </w:p>
    <w:p w14:paraId="7B6901B4" w14:textId="77777777" w:rsidR="009D2039" w:rsidRPr="00707E0A" w:rsidRDefault="009D2039" w:rsidP="006F5D21">
      <w:pPr>
        <w:spacing w:line="240" w:lineRule="atLeast"/>
        <w:jc w:val="center"/>
      </w:pPr>
      <w:r>
        <w:rPr>
          <w:noProof/>
        </w:rPr>
        <w:drawing>
          <wp:inline distT="0" distB="0" distL="0" distR="0" wp14:anchorId="67145905" wp14:editId="12A7FCBF">
            <wp:extent cx="6466205" cy="4086591"/>
            <wp:effectExtent l="0" t="0" r="0" b="0"/>
            <wp:docPr id="8" name="Picture 598651957.jpg" descr="598651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98651957.jpg"/>
                    <pic:cNvPicPr/>
                  </pic:nvPicPr>
                  <pic:blipFill>
                    <a:blip r:embed="rId21" cstate="print"/>
                    <a:stretch>
                      <a:fillRect/>
                    </a:stretch>
                  </pic:blipFill>
                  <pic:spPr>
                    <a:xfrm>
                      <a:off x="0" y="0"/>
                      <a:ext cx="6466205" cy="4086591"/>
                    </a:xfrm>
                    <a:prstGeom prst="rect">
                      <a:avLst/>
                    </a:prstGeom>
                  </pic:spPr>
                </pic:pic>
              </a:graphicData>
            </a:graphic>
          </wp:inline>
        </w:drawing>
      </w:r>
    </w:p>
    <w:p w14:paraId="0673455D" w14:textId="3A0ADF51" w:rsidR="009D2039" w:rsidRDefault="009D2039" w:rsidP="006F5D21">
      <w:pPr>
        <w:pStyle w:val="Caption"/>
        <w:spacing w:line="240" w:lineRule="atLeast"/>
      </w:pPr>
      <w:bookmarkStart w:id="84" w:name="_Toc73972295"/>
      <w:r w:rsidRPr="00707E0A">
        <w:t xml:space="preserve">Figure </w:t>
      </w:r>
      <w:r>
        <w:rPr>
          <w:noProof/>
        </w:rPr>
        <w:fldChar w:fldCharType="begin"/>
      </w:r>
      <w:r>
        <w:rPr>
          <w:noProof/>
        </w:rPr>
        <w:instrText xml:space="preserve"> SEQ Figure \* ARABIC </w:instrText>
      </w:r>
      <w:r>
        <w:rPr>
          <w:noProof/>
        </w:rPr>
        <w:fldChar w:fldCharType="separate"/>
      </w:r>
      <w:r w:rsidR="00601053">
        <w:rPr>
          <w:noProof/>
        </w:rPr>
        <w:t>3</w:t>
      </w:r>
      <w:r>
        <w:rPr>
          <w:noProof/>
        </w:rPr>
        <w:fldChar w:fldCharType="end"/>
      </w:r>
      <w:r w:rsidRPr="00707E0A">
        <w:t>: NFC Retail Specific</w:t>
      </w:r>
      <w:bookmarkEnd w:id="84"/>
    </w:p>
    <w:p w14:paraId="0F38B4B7" w14:textId="77777777" w:rsidR="00CF60F8" w:rsidRDefault="00CF60F8" w:rsidP="006F5D21">
      <w:pPr>
        <w:spacing w:line="240" w:lineRule="atLeast"/>
      </w:pPr>
    </w:p>
    <w:p w14:paraId="0D797F3D" w14:textId="77777777" w:rsidR="009D2039" w:rsidRPr="00707E0A" w:rsidRDefault="009D2039" w:rsidP="006F5D21">
      <w:pPr>
        <w:spacing w:line="240" w:lineRule="atLeast"/>
        <w:jc w:val="center"/>
      </w:pPr>
      <w:r>
        <w:rPr>
          <w:noProof/>
        </w:rPr>
        <w:lastRenderedPageBreak/>
        <w:drawing>
          <wp:inline distT="0" distB="0" distL="0" distR="0" wp14:anchorId="5197DC64" wp14:editId="49EEBA39">
            <wp:extent cx="6466204" cy="3811087"/>
            <wp:effectExtent l="0" t="0" r="0" b="0"/>
            <wp:docPr id="10" name="Picture 1355499407.jpg" descr="1355499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55499407.jpg"/>
                    <pic:cNvPicPr/>
                  </pic:nvPicPr>
                  <pic:blipFill>
                    <a:blip r:embed="rId22" cstate="print"/>
                    <a:stretch>
                      <a:fillRect/>
                    </a:stretch>
                  </pic:blipFill>
                  <pic:spPr>
                    <a:xfrm>
                      <a:off x="0" y="0"/>
                      <a:ext cx="6466204" cy="3811087"/>
                    </a:xfrm>
                    <a:prstGeom prst="rect">
                      <a:avLst/>
                    </a:prstGeom>
                  </pic:spPr>
                </pic:pic>
              </a:graphicData>
            </a:graphic>
          </wp:inline>
        </w:drawing>
      </w:r>
    </w:p>
    <w:p w14:paraId="091307D4" w14:textId="5365CA54" w:rsidR="009D2039" w:rsidRDefault="009D2039" w:rsidP="006F5D21">
      <w:pPr>
        <w:pStyle w:val="Caption"/>
        <w:spacing w:line="240" w:lineRule="atLeast"/>
      </w:pPr>
      <w:bookmarkStart w:id="85" w:name="_Toc73972296"/>
      <w:r w:rsidRPr="00707E0A">
        <w:t xml:space="preserve">Figure </w:t>
      </w:r>
      <w:r>
        <w:rPr>
          <w:noProof/>
        </w:rPr>
        <w:fldChar w:fldCharType="begin"/>
      </w:r>
      <w:r>
        <w:rPr>
          <w:noProof/>
        </w:rPr>
        <w:instrText xml:space="preserve"> SEQ Figure \* ARABIC </w:instrText>
      </w:r>
      <w:r>
        <w:rPr>
          <w:noProof/>
        </w:rPr>
        <w:fldChar w:fldCharType="separate"/>
      </w:r>
      <w:r w:rsidR="00601053">
        <w:rPr>
          <w:noProof/>
        </w:rPr>
        <w:t>4</w:t>
      </w:r>
      <w:r>
        <w:rPr>
          <w:noProof/>
        </w:rPr>
        <w:fldChar w:fldCharType="end"/>
      </w:r>
      <w:r w:rsidRPr="00707E0A">
        <w:t>: NFC Fleet Specific</w:t>
      </w:r>
      <w:bookmarkEnd w:id="85"/>
    </w:p>
    <w:p w14:paraId="3A1FFA20" w14:textId="77777777" w:rsidR="00CF60F8" w:rsidRDefault="00CF60F8" w:rsidP="006F5D21">
      <w:pPr>
        <w:spacing w:line="240" w:lineRule="atLeast"/>
      </w:pPr>
    </w:p>
    <w:p w14:paraId="39ED54E2" w14:textId="77777777" w:rsidR="00FB2CF2" w:rsidRPr="007C20FA" w:rsidRDefault="00FB2CF2" w:rsidP="006F5D21">
      <w:pPr>
        <w:pStyle w:val="Heading3"/>
        <w:spacing w:line="240" w:lineRule="atLeast"/>
      </w:pPr>
      <w:bookmarkStart w:id="86" w:name="_Toc397081453"/>
      <w:bookmarkStart w:id="87" w:name="_Toc73972272"/>
      <w:r w:rsidRPr="007C20FA">
        <w:t>Actors</w:t>
      </w:r>
      <w:bookmarkEnd w:id="8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6095"/>
      </w:tblGrid>
      <w:tr w:rsidR="009D2039" w:rsidRPr="003D4AA7" w14:paraId="3A5B24C2" w14:textId="77777777" w:rsidTr="009D2039">
        <w:trPr>
          <w:trHeight w:val="395"/>
          <w:tblHeader/>
        </w:trPr>
        <w:tc>
          <w:tcPr>
            <w:tcW w:w="3828" w:type="dxa"/>
            <w:shd w:val="pct20" w:color="auto" w:fill="FFFFFF"/>
            <w:vAlign w:val="center"/>
          </w:tcPr>
          <w:p w14:paraId="7607C2E9" w14:textId="77777777" w:rsidR="009D2039" w:rsidRPr="00643D15" w:rsidRDefault="009D2039" w:rsidP="006F5D21">
            <w:pPr>
              <w:spacing w:line="240" w:lineRule="atLeast"/>
              <w:jc w:val="center"/>
              <w:rPr>
                <w:b/>
              </w:rPr>
            </w:pPr>
            <w:r w:rsidRPr="00643D15">
              <w:rPr>
                <w:b/>
              </w:rPr>
              <w:t>Actor</w:t>
            </w:r>
          </w:p>
        </w:tc>
        <w:tc>
          <w:tcPr>
            <w:tcW w:w="6095" w:type="dxa"/>
            <w:shd w:val="pct20" w:color="auto" w:fill="FFFFFF"/>
            <w:vAlign w:val="center"/>
          </w:tcPr>
          <w:p w14:paraId="22CD55A3" w14:textId="77777777" w:rsidR="009D2039" w:rsidRPr="00643D15" w:rsidRDefault="009D2039" w:rsidP="006F5D21">
            <w:pPr>
              <w:spacing w:line="240" w:lineRule="atLeast"/>
              <w:jc w:val="center"/>
              <w:rPr>
                <w:b/>
              </w:rPr>
            </w:pPr>
            <w:r w:rsidRPr="00643D15">
              <w:rPr>
                <w:b/>
              </w:rPr>
              <w:t>Description</w:t>
            </w:r>
          </w:p>
        </w:tc>
      </w:tr>
      <w:tr w:rsidR="009D2039" w:rsidRPr="00E80917" w14:paraId="23150FF1" w14:textId="77777777" w:rsidTr="009D2039">
        <w:tc>
          <w:tcPr>
            <w:tcW w:w="3828" w:type="dxa"/>
          </w:tcPr>
          <w:p w14:paraId="285122AE" w14:textId="77777777" w:rsidR="009D2039" w:rsidRDefault="009D2039" w:rsidP="006F5D21">
            <w:pPr>
              <w:spacing w:line="240" w:lineRule="atLeast"/>
            </w:pPr>
            <w:r>
              <w:t>NFC Fleet Manager</w:t>
            </w:r>
          </w:p>
        </w:tc>
        <w:tc>
          <w:tcPr>
            <w:tcW w:w="6095" w:type="dxa"/>
          </w:tcPr>
          <w:p w14:paraId="26F89FE5" w14:textId="77777777" w:rsidR="009D2039" w:rsidRDefault="009D2039" w:rsidP="006F5D21">
            <w:pPr>
              <w:spacing w:line="240" w:lineRule="atLeast"/>
            </w:pPr>
            <w:r>
              <w:t>The manager of an FCS fleet which has NFC-capable vehicles that are subscribed to the fleet NFC management feature.</w:t>
            </w:r>
          </w:p>
        </w:tc>
      </w:tr>
      <w:tr w:rsidR="009D2039" w:rsidRPr="00E80917" w14:paraId="281E93B8" w14:textId="77777777" w:rsidTr="009D2039">
        <w:tc>
          <w:tcPr>
            <w:tcW w:w="3828" w:type="dxa"/>
          </w:tcPr>
          <w:p w14:paraId="77CB7A9C" w14:textId="77777777" w:rsidR="009D2039" w:rsidRDefault="009D2039" w:rsidP="006F5D21">
            <w:pPr>
              <w:spacing w:line="240" w:lineRule="atLeast"/>
            </w:pPr>
            <w:r>
              <w:t>NFC Retail Owner</w:t>
            </w:r>
          </w:p>
        </w:tc>
        <w:tc>
          <w:tcPr>
            <w:tcW w:w="6095" w:type="dxa"/>
          </w:tcPr>
          <w:p w14:paraId="542B9C78" w14:textId="77777777" w:rsidR="009D2039" w:rsidRDefault="009D2039" w:rsidP="006F5D21">
            <w:pPr>
              <w:spacing w:line="240" w:lineRule="atLeast"/>
            </w:pPr>
            <w:r>
              <w:t xml:space="preserve">The owner of an NFC-enabled vehicle who has authorized the vehicle's modem and uses the </w:t>
            </w:r>
            <w:proofErr w:type="spellStart"/>
            <w:r>
              <w:t>FordPass</w:t>
            </w:r>
            <w:proofErr w:type="spellEnd"/>
            <w:r>
              <w:t xml:space="preserve"> or Lincoln Way app to interact with their vehicle.</w:t>
            </w:r>
          </w:p>
        </w:tc>
      </w:tr>
      <w:tr w:rsidR="009D2039" w:rsidRPr="00E80917" w14:paraId="7B1DEC3D" w14:textId="77777777" w:rsidTr="009D2039">
        <w:tc>
          <w:tcPr>
            <w:tcW w:w="3828" w:type="dxa"/>
          </w:tcPr>
          <w:p w14:paraId="3815B171" w14:textId="77777777" w:rsidR="009D2039" w:rsidRDefault="009D2039" w:rsidP="006F5D21">
            <w:pPr>
              <w:spacing w:line="240" w:lineRule="atLeast"/>
            </w:pPr>
            <w:r>
              <w:t>NFC Service Technician with Diagnostic tool</w:t>
            </w:r>
          </w:p>
        </w:tc>
        <w:tc>
          <w:tcPr>
            <w:tcW w:w="6095" w:type="dxa"/>
          </w:tcPr>
          <w:p w14:paraId="33450D59" w14:textId="77777777" w:rsidR="009D2039" w:rsidRDefault="009D2039" w:rsidP="006F5D21">
            <w:pPr>
              <w:spacing w:line="240" w:lineRule="atLeast"/>
            </w:pPr>
            <w:r>
              <w:t>A service technician who needs to service or replace components of NFC-capable vehicles.</w:t>
            </w:r>
          </w:p>
        </w:tc>
      </w:tr>
      <w:tr w:rsidR="009D2039" w:rsidRPr="00E80917" w14:paraId="626CE1A4" w14:textId="77777777" w:rsidTr="009D2039">
        <w:tc>
          <w:tcPr>
            <w:tcW w:w="3828" w:type="dxa"/>
          </w:tcPr>
          <w:p w14:paraId="45FCE95B" w14:textId="77777777" w:rsidR="009D2039" w:rsidRDefault="009D2039" w:rsidP="006F5D21">
            <w:pPr>
              <w:spacing w:line="240" w:lineRule="atLeast"/>
            </w:pPr>
            <w:r>
              <w:t>NFC User</w:t>
            </w:r>
          </w:p>
        </w:tc>
        <w:tc>
          <w:tcPr>
            <w:tcW w:w="6095" w:type="dxa"/>
          </w:tcPr>
          <w:p w14:paraId="12911204" w14:textId="77777777" w:rsidR="009D2039" w:rsidRDefault="009D2039" w:rsidP="006F5D21">
            <w:pPr>
              <w:spacing w:line="240" w:lineRule="atLeast"/>
            </w:pPr>
            <w:r>
              <w:t>Any user of an NFC-capable vehicle who uses an NFC access card or NFC smart device to open and/or start the vehicle.</w:t>
            </w:r>
          </w:p>
        </w:tc>
      </w:tr>
    </w:tbl>
    <w:p w14:paraId="7A11461F" w14:textId="070437D7" w:rsidR="009D2039" w:rsidRDefault="009D2039" w:rsidP="006F5D21">
      <w:pPr>
        <w:pStyle w:val="Caption"/>
        <w:spacing w:line="240" w:lineRule="atLeast"/>
      </w:pPr>
      <w:bookmarkStart w:id="88" w:name="_Toc529191307"/>
      <w:bookmarkStart w:id="89" w:name="_Toc73972300"/>
      <w:r w:rsidRPr="00041150">
        <w:t xml:space="preserve">Table </w:t>
      </w:r>
      <w:r>
        <w:rPr>
          <w:noProof/>
        </w:rPr>
        <w:fldChar w:fldCharType="begin"/>
      </w:r>
      <w:r>
        <w:rPr>
          <w:noProof/>
        </w:rPr>
        <w:instrText xml:space="preserve"> SEQ Table \* ARABIC </w:instrText>
      </w:r>
      <w:r>
        <w:rPr>
          <w:noProof/>
        </w:rPr>
        <w:fldChar w:fldCharType="separate"/>
      </w:r>
      <w:r w:rsidR="00601053">
        <w:rPr>
          <w:noProof/>
        </w:rPr>
        <w:t>4</w:t>
      </w:r>
      <w:r>
        <w:rPr>
          <w:noProof/>
        </w:rPr>
        <w:fldChar w:fldCharType="end"/>
      </w:r>
      <w:r w:rsidRPr="00041150">
        <w:t>: List of Actors</w:t>
      </w:r>
      <w:bookmarkEnd w:id="88"/>
      <w:bookmarkEnd w:id="89"/>
    </w:p>
    <w:p w14:paraId="05032744" w14:textId="2426A51D" w:rsidR="00382D86" w:rsidRPr="00601053" w:rsidRDefault="0027671B" w:rsidP="00601053">
      <w:pPr>
        <w:pStyle w:val="Heading3"/>
        <w:spacing w:line="240" w:lineRule="atLeast"/>
        <w:rPr>
          <w:rStyle w:val="SubtleEmphasis"/>
          <w:i w:val="0"/>
          <w:iCs w:val="0"/>
          <w:color w:val="auto"/>
        </w:rPr>
      </w:pPr>
      <w:bookmarkStart w:id="90" w:name="_Toc73972273"/>
      <w:r w:rsidRPr="007C20FA">
        <w:t xml:space="preserve">Use Case </w:t>
      </w:r>
      <w:bookmarkEnd w:id="86"/>
      <w:r w:rsidR="005673EC">
        <w:t>Descriptions</w:t>
      </w:r>
      <w:bookmarkEnd w:id="90"/>
    </w:p>
    <w:p w14:paraId="42132011" w14:textId="66E0D7F5" w:rsidR="009D2039" w:rsidRDefault="009D2039" w:rsidP="006F5D21">
      <w:pPr>
        <w:spacing w:line="240" w:lineRule="atLeast"/>
      </w:pPr>
    </w:p>
    <w:p w14:paraId="44245504" w14:textId="77777777" w:rsidR="00CA6BB6" w:rsidRPr="0017445F" w:rsidRDefault="00CA6BB6" w:rsidP="006F5D21">
      <w:pPr>
        <w:pStyle w:val="REUseCase"/>
        <w:shd w:val="clear" w:color="auto" w:fill="F2F2F2" w:themeFill="background1" w:themeFillShade="F2"/>
        <w:spacing w:line="240" w:lineRule="atLeast"/>
      </w:pPr>
      <w:r>
        <w:t>NFC-UC-GE2-1 Start a DCO vehicle using exterior NFC authorization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306E2F5A" w14:textId="77777777" w:rsidTr="00EC5262">
        <w:trPr>
          <w:trHeight w:val="255"/>
        </w:trPr>
        <w:tc>
          <w:tcPr>
            <w:tcW w:w="2546" w:type="dxa"/>
            <w:vMerge w:val="restart"/>
            <w:shd w:val="clear" w:color="auto" w:fill="D9D9D9" w:themeFill="background1" w:themeFillShade="D9"/>
            <w:hideMark/>
          </w:tcPr>
          <w:p w14:paraId="40DE569D"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2CADAEE9" w14:textId="77777777" w:rsidR="00CA6BB6" w:rsidRDefault="00CA6BB6" w:rsidP="006F5D21">
            <w:pPr>
              <w:spacing w:line="240" w:lineRule="atLeast"/>
            </w:pPr>
          </w:p>
        </w:tc>
        <w:tc>
          <w:tcPr>
            <w:tcW w:w="6329" w:type="dxa"/>
            <w:shd w:val="clear" w:color="auto" w:fill="auto"/>
          </w:tcPr>
          <w:p w14:paraId="1E1BED60" w14:textId="77777777" w:rsidR="00CA6BB6" w:rsidRDefault="00CA6BB6" w:rsidP="006F5D21">
            <w:pPr>
              <w:spacing w:line="240" w:lineRule="atLeast"/>
            </w:pPr>
          </w:p>
        </w:tc>
      </w:tr>
      <w:tr w:rsidR="00CA6BB6" w:rsidRPr="007C20FA" w14:paraId="07962D2E" w14:textId="77777777" w:rsidTr="00EC5262">
        <w:trPr>
          <w:trHeight w:val="255"/>
        </w:trPr>
        <w:tc>
          <w:tcPr>
            <w:tcW w:w="2546" w:type="dxa"/>
            <w:shd w:val="clear" w:color="auto" w:fill="D9D9D9" w:themeFill="background1" w:themeFillShade="D9"/>
            <w:hideMark/>
          </w:tcPr>
          <w:p w14:paraId="0E1B615F"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4B732C8A"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1C80785C" w14:textId="77777777" w:rsidR="00CA6BB6" w:rsidRDefault="00CA6BB6" w:rsidP="006F5D21">
            <w:pPr>
              <w:spacing w:line="240" w:lineRule="atLeast"/>
            </w:pPr>
          </w:p>
        </w:tc>
      </w:tr>
      <w:tr w:rsidR="00CA6BB6" w:rsidRPr="007C20FA" w14:paraId="37947C07" w14:textId="77777777" w:rsidTr="00EC5262">
        <w:trPr>
          <w:trHeight w:val="20"/>
        </w:trPr>
        <w:tc>
          <w:tcPr>
            <w:tcW w:w="2546" w:type="dxa"/>
            <w:vMerge w:val="restart"/>
            <w:shd w:val="clear" w:color="auto" w:fill="D9D9D9" w:themeFill="background1" w:themeFillShade="D9"/>
            <w:hideMark/>
          </w:tcPr>
          <w:p w14:paraId="274FE354"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3ED0C809"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6A96D5C9" w14:textId="77777777" w:rsidR="00CA6BB6" w:rsidRDefault="00CA6BB6" w:rsidP="006F5D21">
            <w:pPr>
              <w:spacing w:line="240" w:lineRule="atLeast"/>
              <w:rPr>
                <w:rFonts w:cs="Arial"/>
                <w:color w:val="000000"/>
                <w:szCs w:val="22"/>
              </w:rPr>
            </w:pPr>
            <w:r>
              <w:rPr>
                <w:rFonts w:cs="Arial"/>
                <w:color w:val="000000"/>
                <w:szCs w:val="22"/>
              </w:rPr>
              <w:t>All vehicle doors are locked.</w:t>
            </w:r>
          </w:p>
        </w:tc>
      </w:tr>
      <w:tr w:rsidR="00CA6BB6" w:rsidRPr="007C20FA" w14:paraId="4898CF92" w14:textId="77777777" w:rsidTr="00EC5262">
        <w:trPr>
          <w:trHeight w:val="20"/>
        </w:trPr>
        <w:tc>
          <w:tcPr>
            <w:tcW w:w="2546" w:type="dxa"/>
            <w:vMerge/>
            <w:shd w:val="clear" w:color="auto" w:fill="D9D9D9" w:themeFill="background1" w:themeFillShade="D9"/>
          </w:tcPr>
          <w:p w14:paraId="5666E39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43724C0"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1289B95D" w14:textId="77777777" w:rsidR="00CA6BB6" w:rsidRDefault="00CA6BB6" w:rsidP="006F5D21">
            <w:pPr>
              <w:spacing w:line="240" w:lineRule="atLeast"/>
              <w:rPr>
                <w:rFonts w:cs="Arial"/>
                <w:color w:val="000000"/>
                <w:szCs w:val="22"/>
              </w:rPr>
            </w:pPr>
            <w:r>
              <w:rPr>
                <w:rFonts w:cs="Arial"/>
                <w:color w:val="000000"/>
                <w:szCs w:val="22"/>
              </w:rPr>
              <w:t>Exterior NFC Starting Authorization is enabled.</w:t>
            </w:r>
          </w:p>
        </w:tc>
      </w:tr>
      <w:tr w:rsidR="00CA6BB6" w:rsidRPr="007C20FA" w14:paraId="551E3B98" w14:textId="77777777" w:rsidTr="00EC5262">
        <w:trPr>
          <w:trHeight w:val="20"/>
        </w:trPr>
        <w:tc>
          <w:tcPr>
            <w:tcW w:w="2546" w:type="dxa"/>
            <w:vMerge/>
            <w:shd w:val="clear" w:color="auto" w:fill="D9D9D9" w:themeFill="background1" w:themeFillShade="D9"/>
          </w:tcPr>
          <w:p w14:paraId="295FE304"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E94D529"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0EC27564" w14:textId="77777777" w:rsidR="00CA6BB6" w:rsidRDefault="00CA6BB6" w:rsidP="006F5D21">
            <w:pPr>
              <w:spacing w:line="240" w:lineRule="atLeast"/>
              <w:rPr>
                <w:rFonts w:cs="Arial"/>
                <w:color w:val="000000"/>
                <w:szCs w:val="22"/>
              </w:rPr>
            </w:pPr>
            <w:r>
              <w:rPr>
                <w:rFonts w:cs="Arial"/>
                <w:color w:val="000000"/>
                <w:szCs w:val="22"/>
              </w:rPr>
              <w:t>NFC feature is enabled.</w:t>
            </w:r>
          </w:p>
        </w:tc>
      </w:tr>
      <w:tr w:rsidR="00CA6BB6" w:rsidRPr="007C20FA" w14:paraId="4ED62E03" w14:textId="77777777" w:rsidTr="00EC5262">
        <w:trPr>
          <w:trHeight w:val="20"/>
        </w:trPr>
        <w:tc>
          <w:tcPr>
            <w:tcW w:w="2546" w:type="dxa"/>
            <w:vMerge/>
            <w:shd w:val="clear" w:color="auto" w:fill="D9D9D9" w:themeFill="background1" w:themeFillShade="D9"/>
          </w:tcPr>
          <w:p w14:paraId="03E10DE4"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BDE84DF" w14:textId="77777777" w:rsidR="00CA6BB6" w:rsidRDefault="00CA6BB6" w:rsidP="006F5D21">
            <w:pPr>
              <w:spacing w:line="240" w:lineRule="atLeast"/>
              <w:rPr>
                <w:rFonts w:cs="Arial"/>
                <w:color w:val="000000"/>
                <w:szCs w:val="22"/>
              </w:rPr>
            </w:pPr>
            <w:r>
              <w:rPr>
                <w:rFonts w:cs="Arial"/>
                <w:color w:val="000000"/>
                <w:szCs w:val="22"/>
              </w:rPr>
              <w:t>PreC4</w:t>
            </w:r>
          </w:p>
        </w:tc>
        <w:tc>
          <w:tcPr>
            <w:tcW w:w="6329" w:type="dxa"/>
            <w:shd w:val="clear" w:color="auto" w:fill="auto"/>
          </w:tcPr>
          <w:p w14:paraId="529C3CD2" w14:textId="77777777" w:rsidR="00CA6BB6" w:rsidRDefault="00CA6BB6" w:rsidP="006F5D21">
            <w:pPr>
              <w:spacing w:line="240" w:lineRule="atLeast"/>
              <w:rPr>
                <w:rFonts w:cs="Arial"/>
                <w:color w:val="000000"/>
                <w:szCs w:val="22"/>
              </w:rPr>
            </w:pPr>
            <w:r>
              <w:rPr>
                <w:rFonts w:cs="Arial"/>
                <w:color w:val="000000"/>
                <w:szCs w:val="22"/>
              </w:rPr>
              <w:t xml:space="preserve">There is no PEPS </w:t>
            </w:r>
            <w:proofErr w:type="spellStart"/>
            <w:r>
              <w:rPr>
                <w:rFonts w:cs="Arial"/>
                <w:color w:val="000000"/>
                <w:szCs w:val="22"/>
              </w:rPr>
              <w:t>keyfob</w:t>
            </w:r>
            <w:proofErr w:type="spellEnd"/>
            <w:r>
              <w:rPr>
                <w:rFonts w:cs="Arial"/>
                <w:color w:val="000000"/>
                <w:szCs w:val="22"/>
              </w:rPr>
              <w:t xml:space="preserve"> in the vehicle.</w:t>
            </w:r>
          </w:p>
        </w:tc>
      </w:tr>
      <w:tr w:rsidR="00CA6BB6" w:rsidRPr="007C20FA" w14:paraId="0D1488DF" w14:textId="77777777" w:rsidTr="00EC5262">
        <w:trPr>
          <w:trHeight w:val="20"/>
        </w:trPr>
        <w:tc>
          <w:tcPr>
            <w:tcW w:w="2546" w:type="dxa"/>
            <w:vMerge/>
            <w:shd w:val="clear" w:color="auto" w:fill="D9D9D9" w:themeFill="background1" w:themeFillShade="D9"/>
          </w:tcPr>
          <w:p w14:paraId="09B00E3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21F429B" w14:textId="77777777" w:rsidR="00CA6BB6" w:rsidRDefault="00CA6BB6" w:rsidP="006F5D21">
            <w:pPr>
              <w:spacing w:line="240" w:lineRule="atLeast"/>
              <w:rPr>
                <w:rFonts w:cs="Arial"/>
                <w:color w:val="000000"/>
                <w:szCs w:val="22"/>
              </w:rPr>
            </w:pPr>
            <w:r>
              <w:rPr>
                <w:rFonts w:cs="Arial"/>
                <w:color w:val="000000"/>
                <w:szCs w:val="22"/>
              </w:rPr>
              <w:t>PreC5</w:t>
            </w:r>
          </w:p>
        </w:tc>
        <w:tc>
          <w:tcPr>
            <w:tcW w:w="6329" w:type="dxa"/>
            <w:shd w:val="clear" w:color="auto" w:fill="auto"/>
          </w:tcPr>
          <w:p w14:paraId="444B053B" w14:textId="77777777" w:rsidR="00CA6BB6" w:rsidRDefault="00CA6BB6" w:rsidP="006F5D21">
            <w:pPr>
              <w:spacing w:line="240" w:lineRule="atLeast"/>
              <w:rPr>
                <w:rFonts w:cs="Arial"/>
                <w:color w:val="000000"/>
                <w:szCs w:val="22"/>
              </w:rPr>
            </w:pPr>
            <w:r>
              <w:rPr>
                <w:rFonts w:cs="Arial"/>
                <w:color w:val="000000"/>
                <w:szCs w:val="22"/>
              </w:rPr>
              <w:t xml:space="preserve">There is no </w:t>
            </w:r>
            <w:proofErr w:type="spellStart"/>
            <w:r>
              <w:rPr>
                <w:rFonts w:cs="Arial"/>
                <w:color w:val="000000"/>
                <w:szCs w:val="22"/>
              </w:rPr>
              <w:t>PaaK</w:t>
            </w:r>
            <w:proofErr w:type="spellEnd"/>
            <w:r>
              <w:rPr>
                <w:rFonts w:cs="Arial"/>
                <w:color w:val="000000"/>
                <w:szCs w:val="22"/>
              </w:rPr>
              <w:t xml:space="preserve"> device in the vehicle, or the vehicle does not have </w:t>
            </w:r>
            <w:proofErr w:type="spellStart"/>
            <w:r>
              <w:rPr>
                <w:rFonts w:cs="Arial"/>
                <w:color w:val="000000"/>
                <w:szCs w:val="22"/>
              </w:rPr>
              <w:t>PaaK</w:t>
            </w:r>
            <w:proofErr w:type="spellEnd"/>
            <w:r>
              <w:rPr>
                <w:rFonts w:cs="Arial"/>
                <w:color w:val="000000"/>
                <w:szCs w:val="22"/>
              </w:rPr>
              <w:t xml:space="preserve"> enabled.</w:t>
            </w:r>
          </w:p>
        </w:tc>
      </w:tr>
      <w:tr w:rsidR="00CA6BB6" w:rsidRPr="007C20FA" w14:paraId="5186DC51" w14:textId="77777777" w:rsidTr="00EC5262">
        <w:trPr>
          <w:trHeight w:val="20"/>
        </w:trPr>
        <w:tc>
          <w:tcPr>
            <w:tcW w:w="2546" w:type="dxa"/>
            <w:vMerge/>
            <w:shd w:val="clear" w:color="auto" w:fill="D9D9D9" w:themeFill="background1" w:themeFillShade="D9"/>
          </w:tcPr>
          <w:p w14:paraId="67D37DB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78AEA37" w14:textId="77777777" w:rsidR="00CA6BB6" w:rsidRDefault="00CA6BB6" w:rsidP="006F5D21">
            <w:pPr>
              <w:spacing w:line="240" w:lineRule="atLeast"/>
              <w:rPr>
                <w:rFonts w:cs="Arial"/>
                <w:color w:val="000000"/>
                <w:szCs w:val="22"/>
              </w:rPr>
            </w:pPr>
            <w:r>
              <w:rPr>
                <w:rFonts w:cs="Arial"/>
                <w:color w:val="000000"/>
                <w:szCs w:val="22"/>
              </w:rPr>
              <w:t>PreC6</w:t>
            </w:r>
          </w:p>
        </w:tc>
        <w:tc>
          <w:tcPr>
            <w:tcW w:w="6329" w:type="dxa"/>
            <w:shd w:val="clear" w:color="auto" w:fill="auto"/>
          </w:tcPr>
          <w:p w14:paraId="674808CF" w14:textId="77777777" w:rsidR="00CA6BB6" w:rsidRDefault="00CA6BB6" w:rsidP="006F5D21">
            <w:pPr>
              <w:spacing w:line="240" w:lineRule="atLeast"/>
              <w:rPr>
                <w:rFonts w:cs="Arial"/>
                <w:color w:val="000000"/>
                <w:szCs w:val="22"/>
              </w:rPr>
            </w:pPr>
            <w:r>
              <w:rPr>
                <w:rFonts w:cs="Arial"/>
                <w:color w:val="000000"/>
                <w:szCs w:val="22"/>
              </w:rPr>
              <w:t>User has an NFC device with access to this vehicle.</w:t>
            </w:r>
          </w:p>
        </w:tc>
      </w:tr>
      <w:tr w:rsidR="00CA6BB6" w:rsidRPr="007C20FA" w14:paraId="1A20C0A9" w14:textId="77777777" w:rsidTr="00EC5262">
        <w:trPr>
          <w:trHeight w:val="20"/>
        </w:trPr>
        <w:tc>
          <w:tcPr>
            <w:tcW w:w="2546" w:type="dxa"/>
            <w:vMerge/>
            <w:shd w:val="clear" w:color="auto" w:fill="D9D9D9" w:themeFill="background1" w:themeFillShade="D9"/>
          </w:tcPr>
          <w:p w14:paraId="3DBEF794"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22CAEAC" w14:textId="77777777" w:rsidR="00CA6BB6" w:rsidRDefault="00CA6BB6" w:rsidP="006F5D21">
            <w:pPr>
              <w:spacing w:line="240" w:lineRule="atLeast"/>
              <w:rPr>
                <w:rFonts w:cs="Arial"/>
                <w:color w:val="000000"/>
                <w:szCs w:val="22"/>
              </w:rPr>
            </w:pPr>
            <w:r>
              <w:rPr>
                <w:rFonts w:cs="Arial"/>
                <w:color w:val="000000"/>
                <w:szCs w:val="22"/>
              </w:rPr>
              <w:t>PreC7</w:t>
            </w:r>
          </w:p>
        </w:tc>
        <w:tc>
          <w:tcPr>
            <w:tcW w:w="6329" w:type="dxa"/>
            <w:shd w:val="clear" w:color="auto" w:fill="auto"/>
          </w:tcPr>
          <w:p w14:paraId="6735E861" w14:textId="77777777" w:rsidR="00CA6BB6" w:rsidRDefault="00CA6BB6" w:rsidP="006F5D21">
            <w:pPr>
              <w:spacing w:line="240" w:lineRule="atLeast"/>
              <w:rPr>
                <w:rFonts w:cs="Arial"/>
                <w:color w:val="000000"/>
                <w:szCs w:val="22"/>
              </w:rPr>
            </w:pPr>
            <w:r>
              <w:rPr>
                <w:rFonts w:cs="Arial"/>
                <w:color w:val="000000"/>
                <w:szCs w:val="22"/>
              </w:rPr>
              <w:t>Vehicle battery is not completely discharged.</w:t>
            </w:r>
          </w:p>
        </w:tc>
      </w:tr>
      <w:tr w:rsidR="00CA6BB6" w:rsidRPr="007C20FA" w14:paraId="5B4A302B" w14:textId="77777777" w:rsidTr="00EC5262">
        <w:trPr>
          <w:trHeight w:val="20"/>
        </w:trPr>
        <w:tc>
          <w:tcPr>
            <w:tcW w:w="2546" w:type="dxa"/>
            <w:vMerge/>
            <w:shd w:val="clear" w:color="auto" w:fill="D9D9D9" w:themeFill="background1" w:themeFillShade="D9"/>
          </w:tcPr>
          <w:p w14:paraId="758BCAB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EEBC417" w14:textId="77777777" w:rsidR="00CA6BB6" w:rsidRDefault="00CA6BB6" w:rsidP="006F5D21">
            <w:pPr>
              <w:spacing w:line="240" w:lineRule="atLeast"/>
              <w:rPr>
                <w:rFonts w:cs="Arial"/>
                <w:color w:val="000000"/>
                <w:szCs w:val="22"/>
              </w:rPr>
            </w:pPr>
            <w:r>
              <w:rPr>
                <w:rFonts w:cs="Arial"/>
                <w:color w:val="000000"/>
                <w:szCs w:val="22"/>
              </w:rPr>
              <w:t>PreC8</w:t>
            </w:r>
          </w:p>
        </w:tc>
        <w:tc>
          <w:tcPr>
            <w:tcW w:w="6329" w:type="dxa"/>
            <w:shd w:val="clear" w:color="auto" w:fill="auto"/>
          </w:tcPr>
          <w:p w14:paraId="05CE6D77" w14:textId="77777777" w:rsidR="00CA6BB6" w:rsidRDefault="00CA6BB6" w:rsidP="006F5D21">
            <w:pPr>
              <w:spacing w:line="240" w:lineRule="atLeast"/>
              <w:rPr>
                <w:rFonts w:cs="Arial"/>
                <w:color w:val="000000"/>
                <w:szCs w:val="22"/>
              </w:rPr>
            </w:pPr>
            <w:r>
              <w:rPr>
                <w:rFonts w:cs="Arial"/>
                <w:color w:val="000000"/>
                <w:szCs w:val="22"/>
              </w:rPr>
              <w:t>Vehicle is off.</w:t>
            </w:r>
          </w:p>
        </w:tc>
      </w:tr>
      <w:tr w:rsidR="00CA6BB6" w:rsidRPr="007C20FA" w14:paraId="03CC04B0" w14:textId="77777777" w:rsidTr="00EC5262">
        <w:trPr>
          <w:trHeight w:val="20"/>
        </w:trPr>
        <w:tc>
          <w:tcPr>
            <w:tcW w:w="2546" w:type="dxa"/>
            <w:shd w:val="clear" w:color="auto" w:fill="D9D9D9" w:themeFill="background1" w:themeFillShade="D9"/>
          </w:tcPr>
          <w:p w14:paraId="4826B577"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100C79E3" w14:textId="77777777" w:rsidR="00CA6BB6" w:rsidRDefault="00CA6BB6" w:rsidP="006F5D21">
            <w:pPr>
              <w:spacing w:line="240" w:lineRule="atLeast"/>
              <w:rPr>
                <w:rFonts w:cs="Arial"/>
                <w:color w:val="000000"/>
                <w:szCs w:val="22"/>
              </w:rPr>
            </w:pPr>
          </w:p>
        </w:tc>
        <w:tc>
          <w:tcPr>
            <w:tcW w:w="6329" w:type="dxa"/>
            <w:shd w:val="clear" w:color="auto" w:fill="auto"/>
          </w:tcPr>
          <w:p w14:paraId="49ACC345" w14:textId="77777777" w:rsidR="00CA6BB6" w:rsidRDefault="00CA6BB6" w:rsidP="006F5D21">
            <w:pPr>
              <w:spacing w:line="240" w:lineRule="atLeast"/>
              <w:rPr>
                <w:rFonts w:cs="Arial"/>
                <w:color w:val="000000"/>
                <w:szCs w:val="22"/>
              </w:rPr>
            </w:pPr>
            <w:r>
              <w:rPr>
                <w:rFonts w:cs="Arial"/>
                <w:color w:val="000000"/>
                <w:szCs w:val="22"/>
              </w:rPr>
              <w:t>To start the vehicle quickly after unlocking it.</w:t>
            </w:r>
          </w:p>
        </w:tc>
      </w:tr>
      <w:tr w:rsidR="00CA6BB6" w:rsidRPr="007C20FA" w14:paraId="6510EE3C" w14:textId="77777777" w:rsidTr="00EC5262">
        <w:trPr>
          <w:trHeight w:val="255"/>
        </w:trPr>
        <w:tc>
          <w:tcPr>
            <w:tcW w:w="2546" w:type="dxa"/>
            <w:vMerge w:val="restart"/>
            <w:shd w:val="clear" w:color="auto" w:fill="D9D9D9" w:themeFill="background1" w:themeFillShade="D9"/>
          </w:tcPr>
          <w:p w14:paraId="44DC8684"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5B2140BB"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25BD2A6A" w14:textId="77777777" w:rsidR="00CA6BB6" w:rsidRDefault="00CA6BB6" w:rsidP="006F5D21">
            <w:pPr>
              <w:spacing w:line="240" w:lineRule="atLeast"/>
              <w:rPr>
                <w:rFonts w:cs="Arial"/>
                <w:color w:val="000000"/>
                <w:szCs w:val="22"/>
              </w:rPr>
            </w:pPr>
            <w:r>
              <w:rPr>
                <w:rFonts w:cs="Arial"/>
                <w:color w:val="000000"/>
                <w:szCs w:val="22"/>
              </w:rPr>
              <w:t>User places NFC device near NFC reader at driver door.</w:t>
            </w:r>
          </w:p>
        </w:tc>
      </w:tr>
      <w:tr w:rsidR="00CA6BB6" w:rsidRPr="007C20FA" w14:paraId="3814E406" w14:textId="77777777" w:rsidTr="00EC5262">
        <w:trPr>
          <w:trHeight w:val="255"/>
        </w:trPr>
        <w:tc>
          <w:tcPr>
            <w:tcW w:w="2546" w:type="dxa"/>
            <w:vMerge/>
            <w:shd w:val="clear" w:color="auto" w:fill="D9D9D9" w:themeFill="background1" w:themeFillShade="D9"/>
          </w:tcPr>
          <w:p w14:paraId="559069C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0380743"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207B5FBF" w14:textId="77777777" w:rsidR="00CA6BB6" w:rsidRDefault="00CA6BB6" w:rsidP="006F5D21">
            <w:pPr>
              <w:spacing w:line="240" w:lineRule="atLeast"/>
              <w:rPr>
                <w:rFonts w:cs="Arial"/>
                <w:color w:val="000000"/>
                <w:szCs w:val="22"/>
              </w:rPr>
            </w:pPr>
            <w:r>
              <w:rPr>
                <w:rFonts w:cs="Arial"/>
                <w:color w:val="000000"/>
                <w:szCs w:val="22"/>
              </w:rPr>
              <w:t>Vehicle unlocks.</w:t>
            </w:r>
          </w:p>
        </w:tc>
      </w:tr>
      <w:tr w:rsidR="00CA6BB6" w:rsidRPr="007C20FA" w14:paraId="1241D3DE" w14:textId="77777777" w:rsidTr="00EC5262">
        <w:trPr>
          <w:trHeight w:val="255"/>
        </w:trPr>
        <w:tc>
          <w:tcPr>
            <w:tcW w:w="2546" w:type="dxa"/>
            <w:vMerge/>
            <w:shd w:val="clear" w:color="auto" w:fill="D9D9D9" w:themeFill="background1" w:themeFillShade="D9"/>
          </w:tcPr>
          <w:p w14:paraId="147C9884"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AF3CDBB"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4628473D" w14:textId="77777777" w:rsidR="00CA6BB6" w:rsidRDefault="00CA6BB6" w:rsidP="006F5D21">
            <w:pPr>
              <w:spacing w:line="240" w:lineRule="atLeast"/>
              <w:rPr>
                <w:rFonts w:cs="Arial"/>
                <w:color w:val="000000"/>
                <w:szCs w:val="22"/>
              </w:rPr>
            </w:pPr>
            <w:r>
              <w:rPr>
                <w:rFonts w:cs="Arial"/>
                <w:color w:val="000000"/>
                <w:szCs w:val="22"/>
              </w:rPr>
              <w:t>User enters vehicle.</w:t>
            </w:r>
          </w:p>
        </w:tc>
      </w:tr>
      <w:tr w:rsidR="00CA6BB6" w:rsidRPr="007C20FA" w14:paraId="61027B34" w14:textId="77777777" w:rsidTr="00EC5262">
        <w:trPr>
          <w:trHeight w:val="255"/>
        </w:trPr>
        <w:tc>
          <w:tcPr>
            <w:tcW w:w="2546" w:type="dxa"/>
            <w:vMerge/>
            <w:shd w:val="clear" w:color="auto" w:fill="D9D9D9" w:themeFill="background1" w:themeFillShade="D9"/>
          </w:tcPr>
          <w:p w14:paraId="0269A3E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9C25806"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1FB79602" w14:textId="6EAB9A23" w:rsidR="00CA6BB6" w:rsidRDefault="00CA6BB6" w:rsidP="006F5D21">
            <w:pPr>
              <w:spacing w:line="240" w:lineRule="atLeast"/>
              <w:rPr>
                <w:rFonts w:cs="Arial"/>
                <w:color w:val="000000"/>
                <w:szCs w:val="22"/>
              </w:rPr>
            </w:pPr>
            <w:r>
              <w:rPr>
                <w:rFonts w:cs="Arial"/>
                <w:color w:val="000000"/>
                <w:szCs w:val="22"/>
              </w:rPr>
              <w:t xml:space="preserve">In-vehicle HMI </w:t>
            </w:r>
            <w:proofErr w:type="spellStart"/>
            <w:r>
              <w:rPr>
                <w:rFonts w:cs="Arial"/>
                <w:color w:val="000000"/>
                <w:szCs w:val="22"/>
              </w:rPr>
              <w:t>displys</w:t>
            </w:r>
            <w:proofErr w:type="spellEnd"/>
            <w:r>
              <w:rPr>
                <w:rFonts w:cs="Arial"/>
                <w:color w:val="000000"/>
                <w:szCs w:val="22"/>
              </w:rPr>
              <w:t xml:space="preserve"> message: To Drive Press Brake Pedal and Select </w:t>
            </w:r>
            <w:r w:rsidR="001B1924">
              <w:rPr>
                <w:rFonts w:cs="Arial"/>
                <w:color w:val="000000"/>
                <w:szCs w:val="22"/>
              </w:rPr>
              <w:t>Gear (</w:t>
            </w:r>
            <w:r>
              <w:rPr>
                <w:rFonts w:cs="Arial"/>
                <w:color w:val="000000"/>
                <w:szCs w:val="22"/>
              </w:rPr>
              <w:t>or equivalent)</w:t>
            </w:r>
          </w:p>
        </w:tc>
      </w:tr>
      <w:tr w:rsidR="00CA6BB6" w:rsidRPr="007C20FA" w14:paraId="0B829C65" w14:textId="77777777" w:rsidTr="00EC5262">
        <w:trPr>
          <w:trHeight w:val="255"/>
        </w:trPr>
        <w:tc>
          <w:tcPr>
            <w:tcW w:w="2546" w:type="dxa"/>
            <w:vMerge/>
            <w:shd w:val="clear" w:color="auto" w:fill="D9D9D9" w:themeFill="background1" w:themeFillShade="D9"/>
          </w:tcPr>
          <w:p w14:paraId="373D67B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9C17C13"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1EC1CA82" w14:textId="77777777" w:rsidR="00CA6BB6" w:rsidRDefault="00CA6BB6" w:rsidP="006F5D21">
            <w:pPr>
              <w:spacing w:line="240" w:lineRule="atLeast"/>
              <w:rPr>
                <w:rFonts w:cs="Arial"/>
                <w:color w:val="000000"/>
                <w:szCs w:val="22"/>
              </w:rPr>
            </w:pPr>
            <w:r>
              <w:rPr>
                <w:rFonts w:cs="Arial"/>
                <w:color w:val="000000"/>
                <w:szCs w:val="22"/>
              </w:rPr>
              <w:t>User holds brake pedal and Shifts into "D" or "R" on gear selector before exterior starting authorization timeout has expired.</w:t>
            </w:r>
          </w:p>
        </w:tc>
      </w:tr>
      <w:tr w:rsidR="00CA6BB6" w:rsidRPr="007C20FA" w14:paraId="68A81B36" w14:textId="77777777" w:rsidTr="00EC5262">
        <w:trPr>
          <w:trHeight w:val="255"/>
        </w:trPr>
        <w:tc>
          <w:tcPr>
            <w:tcW w:w="2546" w:type="dxa"/>
            <w:vMerge/>
            <w:shd w:val="clear" w:color="auto" w:fill="D9D9D9" w:themeFill="background1" w:themeFillShade="D9"/>
          </w:tcPr>
          <w:p w14:paraId="2CB686E4"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1619525"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47A38EBF" w14:textId="77777777" w:rsidR="00CA6BB6" w:rsidRDefault="00CA6BB6" w:rsidP="006F5D21">
            <w:pPr>
              <w:spacing w:line="240" w:lineRule="atLeast"/>
              <w:rPr>
                <w:rFonts w:cs="Arial"/>
                <w:color w:val="000000"/>
                <w:szCs w:val="22"/>
              </w:rPr>
            </w:pPr>
            <w:r>
              <w:rPr>
                <w:rFonts w:cs="Arial"/>
                <w:color w:val="000000"/>
                <w:szCs w:val="22"/>
              </w:rPr>
              <w:t>Vehicle starts and enters motive state</w:t>
            </w:r>
          </w:p>
        </w:tc>
      </w:tr>
      <w:tr w:rsidR="00CA6BB6" w:rsidRPr="007C20FA" w14:paraId="486FAE17" w14:textId="77777777" w:rsidTr="00EC5262">
        <w:trPr>
          <w:trHeight w:val="255"/>
        </w:trPr>
        <w:tc>
          <w:tcPr>
            <w:tcW w:w="2546" w:type="dxa"/>
            <w:shd w:val="clear" w:color="auto" w:fill="D9D9D9" w:themeFill="background1" w:themeFillShade="D9"/>
          </w:tcPr>
          <w:p w14:paraId="1428E10E"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7F4E81EA" w14:textId="77777777" w:rsidR="00CA6BB6" w:rsidRDefault="00CA6BB6" w:rsidP="006F5D21">
            <w:pPr>
              <w:spacing w:line="240" w:lineRule="atLeast"/>
              <w:rPr>
                <w:rFonts w:cs="Arial"/>
                <w:color w:val="000000"/>
                <w:szCs w:val="22"/>
              </w:rPr>
            </w:pPr>
          </w:p>
        </w:tc>
        <w:tc>
          <w:tcPr>
            <w:tcW w:w="6329" w:type="dxa"/>
            <w:shd w:val="clear" w:color="auto" w:fill="auto"/>
          </w:tcPr>
          <w:p w14:paraId="01DAF82E" w14:textId="77777777" w:rsidR="00CA6BB6" w:rsidRDefault="00CA6BB6" w:rsidP="006F5D21">
            <w:pPr>
              <w:spacing w:line="240" w:lineRule="atLeast"/>
              <w:rPr>
                <w:rFonts w:cs="Arial"/>
                <w:color w:val="000000"/>
                <w:szCs w:val="22"/>
              </w:rPr>
            </w:pPr>
            <w:r>
              <w:rPr>
                <w:rFonts w:cs="Arial"/>
                <w:color w:val="000000"/>
                <w:szCs w:val="22"/>
              </w:rPr>
              <w:t>Exterior starting authorization timeout expires before user presses brake and selects gear.</w:t>
            </w:r>
          </w:p>
        </w:tc>
      </w:tr>
      <w:tr w:rsidR="00CA6BB6" w:rsidRPr="007C20FA" w14:paraId="563FE410" w14:textId="77777777" w:rsidTr="00EC5262">
        <w:trPr>
          <w:trHeight w:val="255"/>
        </w:trPr>
        <w:tc>
          <w:tcPr>
            <w:tcW w:w="2546" w:type="dxa"/>
            <w:vMerge w:val="restart"/>
            <w:shd w:val="clear" w:color="auto" w:fill="D9D9D9" w:themeFill="background1" w:themeFillShade="D9"/>
          </w:tcPr>
          <w:p w14:paraId="7F7676BB" w14:textId="77777777" w:rsidR="00CA6BB6" w:rsidRDefault="00CA6BB6" w:rsidP="006F5D21">
            <w:pPr>
              <w:spacing w:line="240" w:lineRule="atLeast"/>
              <w:rPr>
                <w:rFonts w:cs="Arial"/>
                <w:b/>
                <w:bCs/>
                <w:color w:val="000000"/>
                <w:szCs w:val="22"/>
              </w:rPr>
            </w:pPr>
            <w:r>
              <w:rPr>
                <w:rFonts w:cs="Arial"/>
                <w:b/>
                <w:bCs/>
                <w:color w:val="000000"/>
                <w:szCs w:val="22"/>
              </w:rPr>
              <w:t>Alternative Flow Steps</w:t>
            </w:r>
          </w:p>
        </w:tc>
        <w:tc>
          <w:tcPr>
            <w:tcW w:w="1439" w:type="dxa"/>
            <w:shd w:val="clear" w:color="auto" w:fill="auto"/>
          </w:tcPr>
          <w:p w14:paraId="7EB5D49F" w14:textId="77777777" w:rsidR="00CA6BB6" w:rsidRDefault="00CA6BB6" w:rsidP="006F5D21">
            <w:pPr>
              <w:spacing w:line="240" w:lineRule="atLeast"/>
              <w:rPr>
                <w:rFonts w:cs="Arial"/>
                <w:color w:val="000000"/>
                <w:szCs w:val="22"/>
              </w:rPr>
            </w:pPr>
            <w:r>
              <w:rPr>
                <w:rFonts w:cs="Arial"/>
                <w:color w:val="000000"/>
                <w:szCs w:val="22"/>
              </w:rPr>
              <w:t>A1</w:t>
            </w:r>
          </w:p>
        </w:tc>
        <w:tc>
          <w:tcPr>
            <w:tcW w:w="6329" w:type="dxa"/>
            <w:shd w:val="clear" w:color="auto" w:fill="auto"/>
          </w:tcPr>
          <w:p w14:paraId="20AADF29" w14:textId="5B58B2FB" w:rsidR="00CA6BB6" w:rsidRDefault="00CA6BB6" w:rsidP="006F5D21">
            <w:pPr>
              <w:spacing w:line="240" w:lineRule="atLeast"/>
              <w:rPr>
                <w:rFonts w:cs="Arial"/>
                <w:color w:val="000000"/>
                <w:szCs w:val="22"/>
              </w:rPr>
            </w:pPr>
            <w:r>
              <w:rPr>
                <w:rFonts w:cs="Arial"/>
                <w:color w:val="000000"/>
                <w:szCs w:val="22"/>
              </w:rPr>
              <w:t xml:space="preserve">After user enters vehicle: in-vehicle HMI displays message: To Drive Press Brake Pedal and Select </w:t>
            </w:r>
            <w:r w:rsidR="001B1924">
              <w:rPr>
                <w:rFonts w:cs="Arial"/>
                <w:color w:val="000000"/>
                <w:szCs w:val="22"/>
              </w:rPr>
              <w:t>Gear (</w:t>
            </w:r>
            <w:r>
              <w:rPr>
                <w:rFonts w:cs="Arial"/>
                <w:color w:val="000000"/>
                <w:szCs w:val="22"/>
              </w:rPr>
              <w:t>or equivalent)</w:t>
            </w:r>
          </w:p>
        </w:tc>
      </w:tr>
      <w:tr w:rsidR="00CA6BB6" w:rsidRPr="007C20FA" w14:paraId="3FFE16EE" w14:textId="77777777" w:rsidTr="00EC5262">
        <w:trPr>
          <w:trHeight w:val="255"/>
        </w:trPr>
        <w:tc>
          <w:tcPr>
            <w:tcW w:w="2546" w:type="dxa"/>
            <w:vMerge/>
            <w:shd w:val="clear" w:color="auto" w:fill="D9D9D9" w:themeFill="background1" w:themeFillShade="D9"/>
          </w:tcPr>
          <w:p w14:paraId="6C1D0E2E" w14:textId="77777777" w:rsidR="00CA6BB6" w:rsidRDefault="00CA6BB6" w:rsidP="006F5D21">
            <w:pPr>
              <w:spacing w:line="240" w:lineRule="atLeast"/>
              <w:rPr>
                <w:rFonts w:cs="Arial"/>
                <w:b/>
                <w:bCs/>
                <w:color w:val="000000"/>
                <w:szCs w:val="22"/>
              </w:rPr>
            </w:pPr>
          </w:p>
        </w:tc>
        <w:tc>
          <w:tcPr>
            <w:tcW w:w="1439" w:type="dxa"/>
            <w:shd w:val="clear" w:color="auto" w:fill="auto"/>
          </w:tcPr>
          <w:p w14:paraId="31B5E8C8" w14:textId="77777777" w:rsidR="00CA6BB6" w:rsidRDefault="00CA6BB6" w:rsidP="006F5D21">
            <w:pPr>
              <w:spacing w:line="240" w:lineRule="atLeast"/>
              <w:rPr>
                <w:rFonts w:cs="Arial"/>
                <w:color w:val="000000"/>
                <w:szCs w:val="22"/>
              </w:rPr>
            </w:pPr>
            <w:r>
              <w:rPr>
                <w:rFonts w:cs="Arial"/>
                <w:color w:val="000000"/>
                <w:szCs w:val="22"/>
              </w:rPr>
              <w:t>A2</w:t>
            </w:r>
          </w:p>
        </w:tc>
        <w:tc>
          <w:tcPr>
            <w:tcW w:w="6329" w:type="dxa"/>
            <w:shd w:val="clear" w:color="auto" w:fill="auto"/>
          </w:tcPr>
          <w:p w14:paraId="2AB0140E" w14:textId="77777777" w:rsidR="00CA6BB6" w:rsidRDefault="00CA6BB6" w:rsidP="006F5D21">
            <w:pPr>
              <w:spacing w:line="240" w:lineRule="atLeast"/>
              <w:rPr>
                <w:rFonts w:cs="Arial"/>
                <w:color w:val="000000"/>
                <w:szCs w:val="22"/>
              </w:rPr>
            </w:pPr>
            <w:r>
              <w:rPr>
                <w:rFonts w:cs="Arial"/>
                <w:color w:val="000000"/>
                <w:szCs w:val="22"/>
              </w:rPr>
              <w:t>User does not follow instructions before exterior starting authorization timeout expires</w:t>
            </w:r>
          </w:p>
        </w:tc>
      </w:tr>
      <w:tr w:rsidR="00CA6BB6" w:rsidRPr="007C20FA" w14:paraId="24D146B4" w14:textId="77777777" w:rsidTr="00EC5262">
        <w:trPr>
          <w:trHeight w:val="255"/>
        </w:trPr>
        <w:tc>
          <w:tcPr>
            <w:tcW w:w="2546" w:type="dxa"/>
            <w:vMerge/>
            <w:shd w:val="clear" w:color="auto" w:fill="D9D9D9" w:themeFill="background1" w:themeFillShade="D9"/>
          </w:tcPr>
          <w:p w14:paraId="11C28AFF" w14:textId="77777777" w:rsidR="00CA6BB6" w:rsidRDefault="00CA6BB6" w:rsidP="006F5D21">
            <w:pPr>
              <w:spacing w:line="240" w:lineRule="atLeast"/>
              <w:rPr>
                <w:rFonts w:cs="Arial"/>
                <w:b/>
                <w:bCs/>
                <w:color w:val="000000"/>
                <w:szCs w:val="22"/>
              </w:rPr>
            </w:pPr>
          </w:p>
        </w:tc>
        <w:tc>
          <w:tcPr>
            <w:tcW w:w="1439" w:type="dxa"/>
            <w:shd w:val="clear" w:color="auto" w:fill="auto"/>
          </w:tcPr>
          <w:p w14:paraId="6F5B06A4" w14:textId="77777777" w:rsidR="00CA6BB6" w:rsidRDefault="00CA6BB6" w:rsidP="006F5D21">
            <w:pPr>
              <w:spacing w:line="240" w:lineRule="atLeast"/>
              <w:rPr>
                <w:rFonts w:cs="Arial"/>
                <w:color w:val="000000"/>
                <w:szCs w:val="22"/>
              </w:rPr>
            </w:pPr>
            <w:r>
              <w:rPr>
                <w:rFonts w:cs="Arial"/>
                <w:color w:val="000000"/>
                <w:szCs w:val="22"/>
              </w:rPr>
              <w:t>A3</w:t>
            </w:r>
          </w:p>
        </w:tc>
        <w:tc>
          <w:tcPr>
            <w:tcW w:w="6329" w:type="dxa"/>
            <w:shd w:val="clear" w:color="auto" w:fill="auto"/>
          </w:tcPr>
          <w:p w14:paraId="121AAFA7" w14:textId="77777777" w:rsidR="00CA6BB6" w:rsidRDefault="00CA6BB6" w:rsidP="006F5D21">
            <w:pPr>
              <w:spacing w:line="240" w:lineRule="atLeast"/>
              <w:rPr>
                <w:rFonts w:cs="Arial"/>
                <w:color w:val="000000"/>
                <w:szCs w:val="22"/>
              </w:rPr>
            </w:pPr>
            <w:r>
              <w:rPr>
                <w:rFonts w:cs="Arial"/>
                <w:color w:val="000000"/>
                <w:szCs w:val="22"/>
              </w:rPr>
              <w:t>In-vehicle HMI indicates: To Drive Scan Digital Key (or equivalent)</w:t>
            </w:r>
          </w:p>
        </w:tc>
      </w:tr>
      <w:tr w:rsidR="00CA6BB6" w:rsidRPr="007C20FA" w14:paraId="5A55D32C" w14:textId="77777777" w:rsidTr="00EC5262">
        <w:trPr>
          <w:trHeight w:val="255"/>
        </w:trPr>
        <w:tc>
          <w:tcPr>
            <w:tcW w:w="2546" w:type="dxa"/>
            <w:vMerge/>
            <w:shd w:val="clear" w:color="auto" w:fill="D9D9D9" w:themeFill="background1" w:themeFillShade="D9"/>
          </w:tcPr>
          <w:p w14:paraId="0B92213D" w14:textId="77777777" w:rsidR="00CA6BB6" w:rsidRDefault="00CA6BB6" w:rsidP="006F5D21">
            <w:pPr>
              <w:spacing w:line="240" w:lineRule="atLeast"/>
              <w:rPr>
                <w:rFonts w:cs="Arial"/>
                <w:b/>
                <w:bCs/>
                <w:color w:val="000000"/>
                <w:szCs w:val="22"/>
              </w:rPr>
            </w:pPr>
          </w:p>
        </w:tc>
        <w:tc>
          <w:tcPr>
            <w:tcW w:w="1439" w:type="dxa"/>
            <w:shd w:val="clear" w:color="auto" w:fill="auto"/>
          </w:tcPr>
          <w:p w14:paraId="0011DD55" w14:textId="77777777" w:rsidR="00CA6BB6" w:rsidRDefault="00CA6BB6" w:rsidP="006F5D21">
            <w:pPr>
              <w:spacing w:line="240" w:lineRule="atLeast"/>
              <w:rPr>
                <w:rFonts w:cs="Arial"/>
                <w:color w:val="000000"/>
                <w:szCs w:val="22"/>
              </w:rPr>
            </w:pPr>
            <w:r>
              <w:rPr>
                <w:rFonts w:cs="Arial"/>
                <w:color w:val="000000"/>
                <w:szCs w:val="22"/>
              </w:rPr>
              <w:t>A4</w:t>
            </w:r>
          </w:p>
        </w:tc>
        <w:tc>
          <w:tcPr>
            <w:tcW w:w="6329" w:type="dxa"/>
            <w:shd w:val="clear" w:color="auto" w:fill="auto"/>
          </w:tcPr>
          <w:p w14:paraId="4864B3E2" w14:textId="77777777" w:rsidR="00CA6BB6" w:rsidRDefault="00CA6BB6" w:rsidP="006F5D21">
            <w:pPr>
              <w:spacing w:line="240" w:lineRule="atLeast"/>
              <w:rPr>
                <w:rFonts w:cs="Arial"/>
                <w:color w:val="000000"/>
                <w:szCs w:val="22"/>
              </w:rPr>
            </w:pPr>
            <w:r>
              <w:rPr>
                <w:rFonts w:cs="Arial"/>
                <w:color w:val="000000"/>
                <w:szCs w:val="22"/>
              </w:rPr>
              <w:t>User presses brake pedal and selects gear</w:t>
            </w:r>
          </w:p>
        </w:tc>
      </w:tr>
      <w:tr w:rsidR="00CA6BB6" w:rsidRPr="007C20FA" w14:paraId="24AC52FC" w14:textId="77777777" w:rsidTr="00EC5262">
        <w:trPr>
          <w:trHeight w:val="255"/>
        </w:trPr>
        <w:tc>
          <w:tcPr>
            <w:tcW w:w="2546" w:type="dxa"/>
            <w:vMerge/>
            <w:shd w:val="clear" w:color="auto" w:fill="D9D9D9" w:themeFill="background1" w:themeFillShade="D9"/>
          </w:tcPr>
          <w:p w14:paraId="29931FF1" w14:textId="77777777" w:rsidR="00CA6BB6" w:rsidRDefault="00CA6BB6" w:rsidP="006F5D21">
            <w:pPr>
              <w:spacing w:line="240" w:lineRule="atLeast"/>
              <w:rPr>
                <w:rFonts w:cs="Arial"/>
                <w:b/>
                <w:bCs/>
                <w:color w:val="000000"/>
                <w:szCs w:val="22"/>
              </w:rPr>
            </w:pPr>
          </w:p>
        </w:tc>
        <w:tc>
          <w:tcPr>
            <w:tcW w:w="1439" w:type="dxa"/>
            <w:shd w:val="clear" w:color="auto" w:fill="auto"/>
          </w:tcPr>
          <w:p w14:paraId="0C3D3C0B" w14:textId="77777777" w:rsidR="00CA6BB6" w:rsidRDefault="00CA6BB6" w:rsidP="006F5D21">
            <w:pPr>
              <w:spacing w:line="240" w:lineRule="atLeast"/>
              <w:rPr>
                <w:rFonts w:cs="Arial"/>
                <w:color w:val="000000"/>
                <w:szCs w:val="22"/>
              </w:rPr>
            </w:pPr>
            <w:r>
              <w:rPr>
                <w:rFonts w:cs="Arial"/>
                <w:color w:val="000000"/>
                <w:szCs w:val="22"/>
              </w:rPr>
              <w:t>A5</w:t>
            </w:r>
          </w:p>
        </w:tc>
        <w:tc>
          <w:tcPr>
            <w:tcW w:w="6329" w:type="dxa"/>
            <w:shd w:val="clear" w:color="auto" w:fill="auto"/>
          </w:tcPr>
          <w:p w14:paraId="24351D28" w14:textId="77777777" w:rsidR="00CA6BB6" w:rsidRDefault="00CA6BB6" w:rsidP="006F5D21">
            <w:pPr>
              <w:spacing w:line="240" w:lineRule="atLeast"/>
              <w:rPr>
                <w:rFonts w:cs="Arial"/>
                <w:color w:val="000000"/>
                <w:szCs w:val="22"/>
              </w:rPr>
            </w:pPr>
            <w:r>
              <w:rPr>
                <w:rFonts w:cs="Arial"/>
                <w:color w:val="000000"/>
                <w:szCs w:val="22"/>
              </w:rPr>
              <w:t>In-vehicle HMI displays message: No Key Found / Scan Digital Key to Drive (or equivalent)</w:t>
            </w:r>
          </w:p>
        </w:tc>
      </w:tr>
      <w:tr w:rsidR="00CA6BB6" w:rsidRPr="007C20FA" w14:paraId="36FB966A" w14:textId="77777777" w:rsidTr="00EC5262">
        <w:trPr>
          <w:trHeight w:val="255"/>
        </w:trPr>
        <w:tc>
          <w:tcPr>
            <w:tcW w:w="2546" w:type="dxa"/>
            <w:vMerge/>
            <w:shd w:val="clear" w:color="auto" w:fill="D9D9D9" w:themeFill="background1" w:themeFillShade="D9"/>
          </w:tcPr>
          <w:p w14:paraId="01F86405" w14:textId="77777777" w:rsidR="00CA6BB6" w:rsidRDefault="00CA6BB6" w:rsidP="006F5D21">
            <w:pPr>
              <w:spacing w:line="240" w:lineRule="atLeast"/>
              <w:rPr>
                <w:rFonts w:cs="Arial"/>
                <w:b/>
                <w:bCs/>
                <w:color w:val="000000"/>
                <w:szCs w:val="22"/>
              </w:rPr>
            </w:pPr>
          </w:p>
        </w:tc>
        <w:tc>
          <w:tcPr>
            <w:tcW w:w="1439" w:type="dxa"/>
            <w:shd w:val="clear" w:color="auto" w:fill="auto"/>
          </w:tcPr>
          <w:p w14:paraId="3121B875" w14:textId="77777777" w:rsidR="00CA6BB6" w:rsidRDefault="00CA6BB6" w:rsidP="006F5D21">
            <w:pPr>
              <w:spacing w:line="240" w:lineRule="atLeast"/>
              <w:rPr>
                <w:rFonts w:cs="Arial"/>
                <w:color w:val="000000"/>
                <w:szCs w:val="22"/>
              </w:rPr>
            </w:pPr>
            <w:r>
              <w:rPr>
                <w:rFonts w:cs="Arial"/>
                <w:color w:val="000000"/>
                <w:szCs w:val="22"/>
              </w:rPr>
              <w:t>A6</w:t>
            </w:r>
          </w:p>
        </w:tc>
        <w:tc>
          <w:tcPr>
            <w:tcW w:w="6329" w:type="dxa"/>
            <w:shd w:val="clear" w:color="auto" w:fill="auto"/>
          </w:tcPr>
          <w:p w14:paraId="75AE3386" w14:textId="77777777" w:rsidR="00CA6BB6" w:rsidRDefault="00CA6BB6" w:rsidP="006F5D21">
            <w:pPr>
              <w:spacing w:line="240" w:lineRule="atLeast"/>
              <w:rPr>
                <w:rFonts w:cs="Arial"/>
                <w:color w:val="000000"/>
                <w:szCs w:val="22"/>
              </w:rPr>
            </w:pPr>
            <w:r>
              <w:rPr>
                <w:rFonts w:cs="Arial"/>
                <w:color w:val="000000"/>
                <w:szCs w:val="22"/>
              </w:rPr>
              <w:t>User scans NFC device at interior reader.</w:t>
            </w:r>
          </w:p>
        </w:tc>
      </w:tr>
      <w:tr w:rsidR="00CA6BB6" w:rsidRPr="007C20FA" w14:paraId="7F77766A" w14:textId="77777777" w:rsidTr="00EC5262">
        <w:trPr>
          <w:trHeight w:val="255"/>
        </w:trPr>
        <w:tc>
          <w:tcPr>
            <w:tcW w:w="2546" w:type="dxa"/>
            <w:vMerge/>
            <w:shd w:val="clear" w:color="auto" w:fill="D9D9D9" w:themeFill="background1" w:themeFillShade="D9"/>
          </w:tcPr>
          <w:p w14:paraId="6CC6285D" w14:textId="77777777" w:rsidR="00CA6BB6" w:rsidRDefault="00CA6BB6" w:rsidP="006F5D21">
            <w:pPr>
              <w:spacing w:line="240" w:lineRule="atLeast"/>
              <w:rPr>
                <w:rFonts w:cs="Arial"/>
                <w:b/>
                <w:bCs/>
                <w:color w:val="000000"/>
                <w:szCs w:val="22"/>
              </w:rPr>
            </w:pPr>
          </w:p>
        </w:tc>
        <w:tc>
          <w:tcPr>
            <w:tcW w:w="1439" w:type="dxa"/>
            <w:shd w:val="clear" w:color="auto" w:fill="auto"/>
          </w:tcPr>
          <w:p w14:paraId="0907590C" w14:textId="77777777" w:rsidR="00CA6BB6" w:rsidRDefault="00CA6BB6" w:rsidP="006F5D21">
            <w:pPr>
              <w:spacing w:line="240" w:lineRule="atLeast"/>
              <w:rPr>
                <w:rFonts w:cs="Arial"/>
                <w:color w:val="000000"/>
                <w:szCs w:val="22"/>
              </w:rPr>
            </w:pPr>
            <w:r>
              <w:rPr>
                <w:rFonts w:cs="Arial"/>
                <w:color w:val="000000"/>
                <w:szCs w:val="22"/>
              </w:rPr>
              <w:t>A7</w:t>
            </w:r>
          </w:p>
        </w:tc>
        <w:tc>
          <w:tcPr>
            <w:tcW w:w="6329" w:type="dxa"/>
            <w:shd w:val="clear" w:color="auto" w:fill="auto"/>
          </w:tcPr>
          <w:p w14:paraId="79EFCC24" w14:textId="77777777" w:rsidR="00CA6BB6" w:rsidRDefault="00CA6BB6" w:rsidP="006F5D21">
            <w:pPr>
              <w:spacing w:line="240" w:lineRule="atLeast"/>
              <w:rPr>
                <w:rFonts w:cs="Arial"/>
                <w:color w:val="000000"/>
                <w:szCs w:val="22"/>
              </w:rPr>
            </w:pPr>
            <w:r>
              <w:rPr>
                <w:rFonts w:cs="Arial"/>
                <w:color w:val="000000"/>
                <w:szCs w:val="22"/>
              </w:rPr>
              <w:t>User presses brake pedal and selects "D" or "R" gear position</w:t>
            </w:r>
          </w:p>
        </w:tc>
      </w:tr>
      <w:tr w:rsidR="00CA6BB6" w:rsidRPr="007C20FA" w14:paraId="06ADE046" w14:textId="77777777" w:rsidTr="00EC5262">
        <w:trPr>
          <w:trHeight w:val="255"/>
        </w:trPr>
        <w:tc>
          <w:tcPr>
            <w:tcW w:w="2546" w:type="dxa"/>
            <w:vMerge w:val="restart"/>
            <w:shd w:val="clear" w:color="auto" w:fill="D9D9D9" w:themeFill="background1" w:themeFillShade="D9"/>
          </w:tcPr>
          <w:p w14:paraId="2506ABBB"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0BF6FC14"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1D314842" w14:textId="77777777" w:rsidR="00CA6BB6" w:rsidRDefault="00CA6BB6" w:rsidP="006F5D21">
            <w:pPr>
              <w:spacing w:line="240" w:lineRule="atLeast"/>
              <w:rPr>
                <w:rFonts w:cs="Arial"/>
                <w:color w:val="000000"/>
                <w:szCs w:val="22"/>
              </w:rPr>
            </w:pPr>
            <w:r>
              <w:rPr>
                <w:rFonts w:cs="Arial"/>
                <w:color w:val="000000"/>
                <w:szCs w:val="22"/>
              </w:rPr>
              <w:t>Vehicle is started.</w:t>
            </w:r>
          </w:p>
        </w:tc>
      </w:tr>
    </w:tbl>
    <w:p w14:paraId="57819E2B" w14:textId="77777777" w:rsidR="00CA6BB6" w:rsidRDefault="00CA6BB6" w:rsidP="006F5D21">
      <w:pPr>
        <w:spacing w:line="240" w:lineRule="atLeast"/>
      </w:pPr>
    </w:p>
    <w:p w14:paraId="34D69B91" w14:textId="77777777" w:rsidR="00CA6BB6" w:rsidRPr="0017445F" w:rsidRDefault="00CA6BB6" w:rsidP="006F5D21">
      <w:pPr>
        <w:pStyle w:val="REUseCase"/>
        <w:shd w:val="clear" w:color="auto" w:fill="F2F2F2" w:themeFill="background1" w:themeFillShade="F2"/>
        <w:spacing w:line="240" w:lineRule="atLeast"/>
      </w:pPr>
      <w:r>
        <w:t>NFC-UC-GE2-2 Start a DCO vehicle using interior NFC authorization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7B51AFFA" w14:textId="77777777" w:rsidTr="00E5189D">
        <w:trPr>
          <w:trHeight w:val="255"/>
        </w:trPr>
        <w:tc>
          <w:tcPr>
            <w:tcW w:w="2546" w:type="dxa"/>
            <w:vMerge w:val="restart"/>
            <w:shd w:val="clear" w:color="auto" w:fill="D9D9D9" w:themeFill="background1" w:themeFillShade="D9"/>
            <w:hideMark/>
          </w:tcPr>
          <w:p w14:paraId="281AD8BA"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28F92340" w14:textId="77777777" w:rsidR="00CA6BB6" w:rsidRDefault="00CA6BB6" w:rsidP="006F5D21">
            <w:pPr>
              <w:spacing w:line="240" w:lineRule="atLeast"/>
            </w:pPr>
          </w:p>
        </w:tc>
        <w:tc>
          <w:tcPr>
            <w:tcW w:w="6329" w:type="dxa"/>
            <w:shd w:val="clear" w:color="auto" w:fill="auto"/>
          </w:tcPr>
          <w:p w14:paraId="78CA1341" w14:textId="77777777" w:rsidR="00CA6BB6" w:rsidRDefault="00CA6BB6" w:rsidP="006F5D21">
            <w:pPr>
              <w:spacing w:line="240" w:lineRule="atLeast"/>
            </w:pPr>
          </w:p>
        </w:tc>
      </w:tr>
      <w:tr w:rsidR="00CA6BB6" w:rsidRPr="007C20FA" w14:paraId="0BCFB834" w14:textId="77777777" w:rsidTr="00E5189D">
        <w:trPr>
          <w:trHeight w:val="255"/>
        </w:trPr>
        <w:tc>
          <w:tcPr>
            <w:tcW w:w="2546" w:type="dxa"/>
            <w:shd w:val="clear" w:color="auto" w:fill="D9D9D9" w:themeFill="background1" w:themeFillShade="D9"/>
            <w:hideMark/>
          </w:tcPr>
          <w:p w14:paraId="07D90455"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2B87E3C2"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173949C5" w14:textId="77777777" w:rsidR="00CA6BB6" w:rsidRDefault="00CA6BB6" w:rsidP="006F5D21">
            <w:pPr>
              <w:spacing w:line="240" w:lineRule="atLeast"/>
            </w:pPr>
          </w:p>
        </w:tc>
      </w:tr>
      <w:tr w:rsidR="00CA6BB6" w:rsidRPr="007C20FA" w14:paraId="244343E6" w14:textId="77777777" w:rsidTr="00E5189D">
        <w:trPr>
          <w:trHeight w:val="20"/>
        </w:trPr>
        <w:tc>
          <w:tcPr>
            <w:tcW w:w="2546" w:type="dxa"/>
            <w:vMerge w:val="restart"/>
            <w:shd w:val="clear" w:color="auto" w:fill="D9D9D9" w:themeFill="background1" w:themeFillShade="D9"/>
            <w:hideMark/>
          </w:tcPr>
          <w:p w14:paraId="3ADA47C2"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2FF9F09"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03851A01" w14:textId="77777777" w:rsidR="00CA6BB6" w:rsidRDefault="00CA6BB6" w:rsidP="006F5D21">
            <w:pPr>
              <w:spacing w:line="240" w:lineRule="atLeast"/>
              <w:rPr>
                <w:rFonts w:cs="Arial"/>
                <w:color w:val="000000"/>
                <w:szCs w:val="22"/>
              </w:rPr>
            </w:pPr>
            <w:r>
              <w:rPr>
                <w:rFonts w:cs="Arial"/>
                <w:color w:val="000000"/>
                <w:szCs w:val="22"/>
              </w:rPr>
              <w:t>NFC Retail/Fleet feature is enabled.</w:t>
            </w:r>
          </w:p>
        </w:tc>
      </w:tr>
      <w:tr w:rsidR="00CA6BB6" w:rsidRPr="007C20FA" w14:paraId="1E8F8D1D" w14:textId="77777777" w:rsidTr="00E5189D">
        <w:trPr>
          <w:trHeight w:val="20"/>
        </w:trPr>
        <w:tc>
          <w:tcPr>
            <w:tcW w:w="2546" w:type="dxa"/>
            <w:vMerge/>
            <w:shd w:val="clear" w:color="auto" w:fill="D9D9D9" w:themeFill="background1" w:themeFillShade="D9"/>
          </w:tcPr>
          <w:p w14:paraId="4390967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CE9FB46"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5759794E" w14:textId="77777777" w:rsidR="00CA6BB6" w:rsidRDefault="00CA6BB6" w:rsidP="006F5D21">
            <w:pPr>
              <w:spacing w:line="240" w:lineRule="atLeast"/>
              <w:rPr>
                <w:rFonts w:cs="Arial"/>
                <w:color w:val="000000"/>
                <w:szCs w:val="22"/>
              </w:rPr>
            </w:pPr>
            <w:r>
              <w:rPr>
                <w:rFonts w:cs="Arial"/>
                <w:color w:val="000000"/>
                <w:szCs w:val="22"/>
              </w:rPr>
              <w:t>User has an NFC key to this vehicle.</w:t>
            </w:r>
          </w:p>
        </w:tc>
      </w:tr>
      <w:tr w:rsidR="00CA6BB6" w:rsidRPr="007C20FA" w14:paraId="54A2B811" w14:textId="77777777" w:rsidTr="00E5189D">
        <w:trPr>
          <w:trHeight w:val="20"/>
        </w:trPr>
        <w:tc>
          <w:tcPr>
            <w:tcW w:w="2546" w:type="dxa"/>
            <w:vMerge/>
            <w:shd w:val="clear" w:color="auto" w:fill="D9D9D9" w:themeFill="background1" w:themeFillShade="D9"/>
          </w:tcPr>
          <w:p w14:paraId="04255AF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81F8FDF"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5DDF2531" w14:textId="77777777" w:rsidR="00CA6BB6" w:rsidRDefault="00CA6BB6" w:rsidP="006F5D21">
            <w:pPr>
              <w:spacing w:line="240" w:lineRule="atLeast"/>
              <w:rPr>
                <w:rFonts w:cs="Arial"/>
                <w:color w:val="000000"/>
                <w:szCs w:val="22"/>
              </w:rPr>
            </w:pPr>
            <w:r>
              <w:rPr>
                <w:rFonts w:cs="Arial"/>
                <w:color w:val="000000"/>
                <w:szCs w:val="22"/>
              </w:rPr>
              <w:t>Vehicle is off.</w:t>
            </w:r>
          </w:p>
        </w:tc>
      </w:tr>
      <w:tr w:rsidR="00CA6BB6" w:rsidRPr="007C20FA" w14:paraId="16BBB9A0" w14:textId="77777777" w:rsidTr="00E5189D">
        <w:trPr>
          <w:trHeight w:val="20"/>
        </w:trPr>
        <w:tc>
          <w:tcPr>
            <w:tcW w:w="2546" w:type="dxa"/>
            <w:shd w:val="clear" w:color="auto" w:fill="D9D9D9" w:themeFill="background1" w:themeFillShade="D9"/>
          </w:tcPr>
          <w:p w14:paraId="017C5A44"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1A9FA05F" w14:textId="77777777" w:rsidR="00CA6BB6" w:rsidRDefault="00CA6BB6" w:rsidP="006F5D21">
            <w:pPr>
              <w:spacing w:line="240" w:lineRule="atLeast"/>
              <w:rPr>
                <w:rFonts w:cs="Arial"/>
                <w:color w:val="000000"/>
                <w:szCs w:val="22"/>
              </w:rPr>
            </w:pPr>
          </w:p>
        </w:tc>
        <w:tc>
          <w:tcPr>
            <w:tcW w:w="6329" w:type="dxa"/>
            <w:shd w:val="clear" w:color="auto" w:fill="auto"/>
          </w:tcPr>
          <w:p w14:paraId="78D822CB" w14:textId="77777777" w:rsidR="00CA6BB6" w:rsidRDefault="00CA6BB6" w:rsidP="006F5D21">
            <w:pPr>
              <w:spacing w:line="240" w:lineRule="atLeast"/>
              <w:rPr>
                <w:rFonts w:cs="Arial"/>
                <w:color w:val="000000"/>
                <w:szCs w:val="22"/>
              </w:rPr>
            </w:pPr>
            <w:r>
              <w:rPr>
                <w:rFonts w:cs="Arial"/>
                <w:color w:val="000000"/>
                <w:szCs w:val="22"/>
              </w:rPr>
              <w:t>To start the vehicle when the vehicle is already unlocked or when the user is already inside.</w:t>
            </w:r>
          </w:p>
        </w:tc>
      </w:tr>
      <w:tr w:rsidR="00CA6BB6" w:rsidRPr="007C20FA" w14:paraId="3EBDC330" w14:textId="77777777" w:rsidTr="00E5189D">
        <w:trPr>
          <w:trHeight w:val="255"/>
        </w:trPr>
        <w:tc>
          <w:tcPr>
            <w:tcW w:w="2546" w:type="dxa"/>
            <w:vMerge w:val="restart"/>
            <w:shd w:val="clear" w:color="auto" w:fill="D9D9D9" w:themeFill="background1" w:themeFillShade="D9"/>
          </w:tcPr>
          <w:p w14:paraId="3ACCF256"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6379A475"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4CA706D4" w14:textId="77777777" w:rsidR="00CA6BB6" w:rsidRDefault="00CA6BB6" w:rsidP="006F5D21">
            <w:pPr>
              <w:spacing w:line="240" w:lineRule="atLeast"/>
              <w:rPr>
                <w:rFonts w:cs="Arial"/>
                <w:color w:val="000000"/>
                <w:szCs w:val="22"/>
              </w:rPr>
            </w:pPr>
            <w:r>
              <w:rPr>
                <w:rFonts w:cs="Arial"/>
                <w:color w:val="000000"/>
                <w:szCs w:val="22"/>
              </w:rPr>
              <w:t>User holds NFC card near interior NFC reader.</w:t>
            </w:r>
          </w:p>
        </w:tc>
      </w:tr>
      <w:tr w:rsidR="00CA6BB6" w:rsidRPr="007C20FA" w14:paraId="708823E3" w14:textId="77777777" w:rsidTr="00E5189D">
        <w:trPr>
          <w:trHeight w:val="255"/>
        </w:trPr>
        <w:tc>
          <w:tcPr>
            <w:tcW w:w="2546" w:type="dxa"/>
            <w:vMerge/>
            <w:shd w:val="clear" w:color="auto" w:fill="D9D9D9" w:themeFill="background1" w:themeFillShade="D9"/>
          </w:tcPr>
          <w:p w14:paraId="10F5EFEB"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601B7ED"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4AF9E9B8" w14:textId="343634CC" w:rsidR="00CA6BB6" w:rsidRDefault="00CA6BB6" w:rsidP="006F5D21">
            <w:pPr>
              <w:spacing w:line="240" w:lineRule="atLeast"/>
              <w:rPr>
                <w:rFonts w:cs="Arial"/>
                <w:color w:val="000000"/>
                <w:szCs w:val="22"/>
              </w:rPr>
            </w:pPr>
            <w:r>
              <w:rPr>
                <w:rFonts w:cs="Arial"/>
                <w:color w:val="000000"/>
                <w:szCs w:val="22"/>
              </w:rPr>
              <w:t xml:space="preserve">In-vehicle HMI </w:t>
            </w:r>
            <w:proofErr w:type="spellStart"/>
            <w:r>
              <w:rPr>
                <w:rFonts w:cs="Arial"/>
                <w:color w:val="000000"/>
                <w:szCs w:val="22"/>
              </w:rPr>
              <w:t>displys</w:t>
            </w:r>
            <w:proofErr w:type="spellEnd"/>
            <w:r>
              <w:rPr>
                <w:rFonts w:cs="Arial"/>
                <w:color w:val="000000"/>
                <w:szCs w:val="22"/>
              </w:rPr>
              <w:t xml:space="preserve"> message: To Drive Press Brake Pedal and Select </w:t>
            </w:r>
            <w:r w:rsidR="00387156">
              <w:rPr>
                <w:rFonts w:cs="Arial"/>
                <w:color w:val="000000"/>
                <w:szCs w:val="22"/>
              </w:rPr>
              <w:t>Gear (</w:t>
            </w:r>
            <w:r>
              <w:rPr>
                <w:rFonts w:cs="Arial"/>
                <w:color w:val="000000"/>
                <w:szCs w:val="22"/>
              </w:rPr>
              <w:t>or equivalent)</w:t>
            </w:r>
          </w:p>
        </w:tc>
      </w:tr>
      <w:tr w:rsidR="00CA6BB6" w:rsidRPr="007C20FA" w14:paraId="6CDB0020" w14:textId="77777777" w:rsidTr="00E5189D">
        <w:trPr>
          <w:trHeight w:val="255"/>
        </w:trPr>
        <w:tc>
          <w:tcPr>
            <w:tcW w:w="2546" w:type="dxa"/>
            <w:vMerge/>
            <w:shd w:val="clear" w:color="auto" w:fill="D9D9D9" w:themeFill="background1" w:themeFillShade="D9"/>
          </w:tcPr>
          <w:p w14:paraId="31D5B8D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F2025C8"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3F564D29" w14:textId="77777777" w:rsidR="00CA6BB6" w:rsidRDefault="00CA6BB6" w:rsidP="006F5D21">
            <w:pPr>
              <w:spacing w:line="240" w:lineRule="atLeast"/>
              <w:rPr>
                <w:rFonts w:cs="Arial"/>
                <w:color w:val="000000"/>
                <w:szCs w:val="22"/>
              </w:rPr>
            </w:pPr>
            <w:r>
              <w:rPr>
                <w:rFonts w:cs="Arial"/>
                <w:color w:val="000000"/>
                <w:szCs w:val="22"/>
              </w:rPr>
              <w:t>User holds brake pedal and shifts into "D" or "R" on gear selector before interior scan timer expires</w:t>
            </w:r>
          </w:p>
        </w:tc>
      </w:tr>
      <w:tr w:rsidR="00CA6BB6" w:rsidRPr="007C20FA" w14:paraId="5130404A" w14:textId="77777777" w:rsidTr="00E5189D">
        <w:trPr>
          <w:trHeight w:val="255"/>
        </w:trPr>
        <w:tc>
          <w:tcPr>
            <w:tcW w:w="2546" w:type="dxa"/>
            <w:vMerge/>
            <w:shd w:val="clear" w:color="auto" w:fill="D9D9D9" w:themeFill="background1" w:themeFillShade="D9"/>
          </w:tcPr>
          <w:p w14:paraId="28A0AA7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6B92F63"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795BC8B8" w14:textId="77777777" w:rsidR="00CA6BB6" w:rsidRDefault="00CA6BB6" w:rsidP="006F5D21">
            <w:pPr>
              <w:spacing w:line="240" w:lineRule="atLeast"/>
              <w:rPr>
                <w:rFonts w:cs="Arial"/>
                <w:color w:val="000000"/>
                <w:szCs w:val="22"/>
              </w:rPr>
            </w:pPr>
            <w:r>
              <w:rPr>
                <w:rFonts w:cs="Arial"/>
                <w:color w:val="000000"/>
                <w:szCs w:val="22"/>
              </w:rPr>
              <w:t>Vehicle starts.</w:t>
            </w:r>
          </w:p>
        </w:tc>
      </w:tr>
      <w:tr w:rsidR="00CA6BB6" w:rsidRPr="007C20FA" w14:paraId="2B3D8B87" w14:textId="77777777" w:rsidTr="00E5189D">
        <w:trPr>
          <w:trHeight w:val="255"/>
        </w:trPr>
        <w:tc>
          <w:tcPr>
            <w:tcW w:w="2546" w:type="dxa"/>
            <w:shd w:val="clear" w:color="auto" w:fill="D9D9D9" w:themeFill="background1" w:themeFillShade="D9"/>
          </w:tcPr>
          <w:p w14:paraId="431F440E"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21829984" w14:textId="77777777" w:rsidR="00CA6BB6" w:rsidRDefault="00CA6BB6" w:rsidP="006F5D21">
            <w:pPr>
              <w:spacing w:line="240" w:lineRule="atLeast"/>
              <w:rPr>
                <w:rFonts w:cs="Arial"/>
                <w:color w:val="000000"/>
                <w:szCs w:val="22"/>
              </w:rPr>
            </w:pPr>
          </w:p>
        </w:tc>
        <w:tc>
          <w:tcPr>
            <w:tcW w:w="6329" w:type="dxa"/>
            <w:shd w:val="clear" w:color="auto" w:fill="auto"/>
          </w:tcPr>
          <w:p w14:paraId="2A481AEC" w14:textId="77777777" w:rsidR="00CA6BB6" w:rsidRDefault="00CA6BB6" w:rsidP="006F5D21">
            <w:pPr>
              <w:spacing w:line="240" w:lineRule="atLeast"/>
              <w:rPr>
                <w:rFonts w:cs="Arial"/>
                <w:color w:val="000000"/>
                <w:szCs w:val="22"/>
              </w:rPr>
            </w:pPr>
            <w:r>
              <w:rPr>
                <w:rFonts w:cs="Arial"/>
                <w:color w:val="000000"/>
                <w:szCs w:val="22"/>
              </w:rPr>
              <w:t>User waits for longer than the interior starting authorization timeout duration before entering vehicle into motive state</w:t>
            </w:r>
          </w:p>
        </w:tc>
      </w:tr>
      <w:tr w:rsidR="00CA6BB6" w:rsidRPr="007C20FA" w14:paraId="1ED489D2" w14:textId="77777777" w:rsidTr="00E5189D">
        <w:trPr>
          <w:trHeight w:val="255"/>
        </w:trPr>
        <w:tc>
          <w:tcPr>
            <w:tcW w:w="2546" w:type="dxa"/>
            <w:shd w:val="clear" w:color="auto" w:fill="D9D9D9" w:themeFill="background1" w:themeFillShade="D9"/>
          </w:tcPr>
          <w:p w14:paraId="731E91EE"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76D15A22" w14:textId="77777777" w:rsidR="00CA6BB6" w:rsidRDefault="00CA6BB6" w:rsidP="006F5D21">
            <w:pPr>
              <w:spacing w:line="240" w:lineRule="atLeast"/>
              <w:rPr>
                <w:rFonts w:cs="Arial"/>
                <w:color w:val="000000"/>
                <w:szCs w:val="22"/>
              </w:rPr>
            </w:pPr>
          </w:p>
        </w:tc>
        <w:tc>
          <w:tcPr>
            <w:tcW w:w="6329" w:type="dxa"/>
            <w:shd w:val="clear" w:color="auto" w:fill="auto"/>
          </w:tcPr>
          <w:p w14:paraId="587BC229" w14:textId="77777777" w:rsidR="00CA6BB6" w:rsidRDefault="00CA6BB6" w:rsidP="006F5D21">
            <w:pPr>
              <w:spacing w:line="240" w:lineRule="atLeast"/>
              <w:rPr>
                <w:rFonts w:cs="Arial"/>
                <w:color w:val="000000"/>
                <w:szCs w:val="22"/>
              </w:rPr>
            </w:pPr>
            <w:r>
              <w:rPr>
                <w:rFonts w:cs="Arial"/>
                <w:color w:val="000000"/>
                <w:szCs w:val="22"/>
              </w:rPr>
              <w:t xml:space="preserve">User waits for longer than the interior NFC scanning timeout (~30 minutes) without triggering a bus wakeup (pressing brake pedal, opening/closing doors, </w:t>
            </w:r>
            <w:proofErr w:type="spellStart"/>
            <w:r>
              <w:rPr>
                <w:rFonts w:cs="Arial"/>
                <w:color w:val="000000"/>
                <w:szCs w:val="22"/>
              </w:rPr>
              <w:t>etc</w:t>
            </w:r>
            <w:proofErr w:type="spellEnd"/>
            <w:r>
              <w:rPr>
                <w:rFonts w:cs="Arial"/>
                <w:color w:val="000000"/>
                <w:szCs w:val="22"/>
              </w:rPr>
              <w:t>)</w:t>
            </w:r>
          </w:p>
        </w:tc>
      </w:tr>
      <w:tr w:rsidR="00CA6BB6" w:rsidRPr="007C20FA" w14:paraId="451E5450" w14:textId="77777777" w:rsidTr="00E5189D">
        <w:trPr>
          <w:trHeight w:val="255"/>
        </w:trPr>
        <w:tc>
          <w:tcPr>
            <w:tcW w:w="2546" w:type="dxa"/>
            <w:vMerge w:val="restart"/>
            <w:shd w:val="clear" w:color="auto" w:fill="D9D9D9" w:themeFill="background1" w:themeFillShade="D9"/>
          </w:tcPr>
          <w:p w14:paraId="5AB7F87B" w14:textId="77777777" w:rsidR="00CA6BB6" w:rsidRDefault="00CA6BB6" w:rsidP="006F5D21">
            <w:pPr>
              <w:spacing w:line="240" w:lineRule="atLeast"/>
              <w:rPr>
                <w:rFonts w:cs="Arial"/>
                <w:b/>
                <w:bCs/>
                <w:color w:val="000000"/>
                <w:szCs w:val="22"/>
              </w:rPr>
            </w:pPr>
            <w:r>
              <w:rPr>
                <w:rFonts w:cs="Arial"/>
                <w:b/>
                <w:bCs/>
                <w:color w:val="000000"/>
                <w:szCs w:val="22"/>
              </w:rPr>
              <w:t>Alternative Flow Steps</w:t>
            </w:r>
          </w:p>
        </w:tc>
        <w:tc>
          <w:tcPr>
            <w:tcW w:w="1439" w:type="dxa"/>
            <w:shd w:val="clear" w:color="auto" w:fill="auto"/>
          </w:tcPr>
          <w:p w14:paraId="5EC4738E" w14:textId="77777777" w:rsidR="00CA6BB6" w:rsidRDefault="00CA6BB6" w:rsidP="006F5D21">
            <w:pPr>
              <w:spacing w:line="240" w:lineRule="atLeast"/>
              <w:rPr>
                <w:rFonts w:cs="Arial"/>
                <w:color w:val="000000"/>
                <w:szCs w:val="22"/>
              </w:rPr>
            </w:pPr>
            <w:r>
              <w:rPr>
                <w:rFonts w:cs="Arial"/>
                <w:color w:val="000000"/>
                <w:szCs w:val="22"/>
              </w:rPr>
              <w:t>A1</w:t>
            </w:r>
          </w:p>
        </w:tc>
        <w:tc>
          <w:tcPr>
            <w:tcW w:w="6329" w:type="dxa"/>
            <w:shd w:val="clear" w:color="auto" w:fill="auto"/>
          </w:tcPr>
          <w:p w14:paraId="3191E581" w14:textId="77777777" w:rsidR="00CA6BB6" w:rsidRDefault="00CA6BB6" w:rsidP="006F5D21">
            <w:pPr>
              <w:spacing w:line="240" w:lineRule="atLeast"/>
              <w:rPr>
                <w:rFonts w:cs="Arial"/>
                <w:color w:val="000000"/>
                <w:szCs w:val="22"/>
              </w:rPr>
            </w:pPr>
            <w:r>
              <w:rPr>
                <w:rFonts w:cs="Arial"/>
                <w:color w:val="000000"/>
                <w:szCs w:val="22"/>
              </w:rPr>
              <w:t>User waits after scanning NFC key card for longer than the interior starting authorization timeout duration before attempting to start vehicle:</w:t>
            </w:r>
          </w:p>
        </w:tc>
      </w:tr>
      <w:tr w:rsidR="00CA6BB6" w:rsidRPr="007C20FA" w14:paraId="07A1FC91" w14:textId="77777777" w:rsidTr="00E5189D">
        <w:trPr>
          <w:trHeight w:val="255"/>
        </w:trPr>
        <w:tc>
          <w:tcPr>
            <w:tcW w:w="2546" w:type="dxa"/>
            <w:vMerge/>
            <w:shd w:val="clear" w:color="auto" w:fill="D9D9D9" w:themeFill="background1" w:themeFillShade="D9"/>
          </w:tcPr>
          <w:p w14:paraId="379561B9" w14:textId="77777777" w:rsidR="00CA6BB6" w:rsidRDefault="00CA6BB6" w:rsidP="006F5D21">
            <w:pPr>
              <w:spacing w:line="240" w:lineRule="atLeast"/>
              <w:rPr>
                <w:rFonts w:cs="Arial"/>
                <w:b/>
                <w:bCs/>
                <w:color w:val="000000"/>
                <w:szCs w:val="22"/>
              </w:rPr>
            </w:pPr>
          </w:p>
        </w:tc>
        <w:tc>
          <w:tcPr>
            <w:tcW w:w="1439" w:type="dxa"/>
            <w:shd w:val="clear" w:color="auto" w:fill="auto"/>
          </w:tcPr>
          <w:p w14:paraId="78D2B5D1" w14:textId="77777777" w:rsidR="00CA6BB6" w:rsidRDefault="00CA6BB6" w:rsidP="006F5D21">
            <w:pPr>
              <w:spacing w:line="240" w:lineRule="atLeast"/>
              <w:rPr>
                <w:rFonts w:cs="Arial"/>
                <w:color w:val="000000"/>
                <w:szCs w:val="22"/>
              </w:rPr>
            </w:pPr>
            <w:r>
              <w:rPr>
                <w:rFonts w:cs="Arial"/>
                <w:color w:val="000000"/>
                <w:szCs w:val="22"/>
              </w:rPr>
              <w:t>A2</w:t>
            </w:r>
          </w:p>
        </w:tc>
        <w:tc>
          <w:tcPr>
            <w:tcW w:w="6329" w:type="dxa"/>
            <w:shd w:val="clear" w:color="auto" w:fill="auto"/>
          </w:tcPr>
          <w:p w14:paraId="46961B4C" w14:textId="77777777" w:rsidR="00CA6BB6" w:rsidRDefault="00CA6BB6" w:rsidP="006F5D21">
            <w:pPr>
              <w:spacing w:line="240" w:lineRule="atLeast"/>
              <w:rPr>
                <w:rFonts w:cs="Arial"/>
                <w:color w:val="000000"/>
                <w:szCs w:val="22"/>
              </w:rPr>
            </w:pPr>
            <w:r>
              <w:rPr>
                <w:rFonts w:cs="Arial"/>
                <w:color w:val="000000"/>
                <w:szCs w:val="22"/>
              </w:rPr>
              <w:t>After in-vehicle HMI displays OK-to-start message: User does not start vehicle within the NFC system starting authorization timeout duration (~20 sec)</w:t>
            </w:r>
          </w:p>
        </w:tc>
      </w:tr>
      <w:tr w:rsidR="00CA6BB6" w:rsidRPr="007C20FA" w14:paraId="2153433B" w14:textId="77777777" w:rsidTr="00E5189D">
        <w:trPr>
          <w:trHeight w:val="255"/>
        </w:trPr>
        <w:tc>
          <w:tcPr>
            <w:tcW w:w="2546" w:type="dxa"/>
            <w:vMerge/>
            <w:shd w:val="clear" w:color="auto" w:fill="D9D9D9" w:themeFill="background1" w:themeFillShade="D9"/>
          </w:tcPr>
          <w:p w14:paraId="6C6304DD" w14:textId="77777777" w:rsidR="00CA6BB6" w:rsidRDefault="00CA6BB6" w:rsidP="006F5D21">
            <w:pPr>
              <w:spacing w:line="240" w:lineRule="atLeast"/>
              <w:rPr>
                <w:rFonts w:cs="Arial"/>
                <w:b/>
                <w:bCs/>
                <w:color w:val="000000"/>
                <w:szCs w:val="22"/>
              </w:rPr>
            </w:pPr>
          </w:p>
        </w:tc>
        <w:tc>
          <w:tcPr>
            <w:tcW w:w="1439" w:type="dxa"/>
            <w:shd w:val="clear" w:color="auto" w:fill="auto"/>
          </w:tcPr>
          <w:p w14:paraId="2DBE8959" w14:textId="77777777" w:rsidR="00CA6BB6" w:rsidRDefault="00CA6BB6" w:rsidP="006F5D21">
            <w:pPr>
              <w:spacing w:line="240" w:lineRule="atLeast"/>
              <w:rPr>
                <w:rFonts w:cs="Arial"/>
                <w:color w:val="000000"/>
                <w:szCs w:val="22"/>
              </w:rPr>
            </w:pPr>
            <w:r>
              <w:rPr>
                <w:rFonts w:cs="Arial"/>
                <w:color w:val="000000"/>
                <w:szCs w:val="22"/>
              </w:rPr>
              <w:t>A3</w:t>
            </w:r>
          </w:p>
        </w:tc>
        <w:tc>
          <w:tcPr>
            <w:tcW w:w="6329" w:type="dxa"/>
            <w:shd w:val="clear" w:color="auto" w:fill="auto"/>
          </w:tcPr>
          <w:p w14:paraId="01A7E6F0" w14:textId="77777777" w:rsidR="00CA6BB6" w:rsidRDefault="00CA6BB6" w:rsidP="006F5D21">
            <w:pPr>
              <w:spacing w:line="240" w:lineRule="atLeast"/>
              <w:rPr>
                <w:rFonts w:cs="Arial"/>
                <w:color w:val="000000"/>
                <w:szCs w:val="22"/>
              </w:rPr>
            </w:pPr>
            <w:r>
              <w:rPr>
                <w:rFonts w:cs="Arial"/>
                <w:color w:val="000000"/>
                <w:szCs w:val="22"/>
              </w:rPr>
              <w:t>After NFC system starting authorization timeout expires: in-vehicle HMI no longer displays OK-to-start message</w:t>
            </w:r>
          </w:p>
        </w:tc>
      </w:tr>
      <w:tr w:rsidR="00CA6BB6" w:rsidRPr="007C20FA" w14:paraId="712114C4" w14:textId="77777777" w:rsidTr="00E5189D">
        <w:trPr>
          <w:trHeight w:val="255"/>
        </w:trPr>
        <w:tc>
          <w:tcPr>
            <w:tcW w:w="2546" w:type="dxa"/>
            <w:vMerge/>
            <w:shd w:val="clear" w:color="auto" w:fill="D9D9D9" w:themeFill="background1" w:themeFillShade="D9"/>
          </w:tcPr>
          <w:p w14:paraId="1246F133" w14:textId="77777777" w:rsidR="00CA6BB6" w:rsidRDefault="00CA6BB6" w:rsidP="006F5D21">
            <w:pPr>
              <w:spacing w:line="240" w:lineRule="atLeast"/>
              <w:rPr>
                <w:rFonts w:cs="Arial"/>
                <w:b/>
                <w:bCs/>
                <w:color w:val="000000"/>
                <w:szCs w:val="22"/>
              </w:rPr>
            </w:pPr>
          </w:p>
        </w:tc>
        <w:tc>
          <w:tcPr>
            <w:tcW w:w="1439" w:type="dxa"/>
            <w:shd w:val="clear" w:color="auto" w:fill="auto"/>
          </w:tcPr>
          <w:p w14:paraId="469FEA6F" w14:textId="77777777" w:rsidR="00CA6BB6" w:rsidRDefault="00CA6BB6" w:rsidP="006F5D21">
            <w:pPr>
              <w:spacing w:line="240" w:lineRule="atLeast"/>
              <w:rPr>
                <w:rFonts w:cs="Arial"/>
                <w:color w:val="000000"/>
                <w:szCs w:val="22"/>
              </w:rPr>
            </w:pPr>
            <w:r>
              <w:rPr>
                <w:rFonts w:cs="Arial"/>
                <w:color w:val="000000"/>
                <w:szCs w:val="22"/>
              </w:rPr>
              <w:t>A4</w:t>
            </w:r>
          </w:p>
        </w:tc>
        <w:tc>
          <w:tcPr>
            <w:tcW w:w="6329" w:type="dxa"/>
            <w:shd w:val="clear" w:color="auto" w:fill="auto"/>
          </w:tcPr>
          <w:p w14:paraId="7FF18FA8" w14:textId="77777777" w:rsidR="00CA6BB6" w:rsidRDefault="00CA6BB6" w:rsidP="006F5D21">
            <w:pPr>
              <w:spacing w:line="240" w:lineRule="atLeast"/>
              <w:rPr>
                <w:rFonts w:cs="Arial"/>
                <w:color w:val="000000"/>
                <w:szCs w:val="22"/>
              </w:rPr>
            </w:pPr>
            <w:r>
              <w:rPr>
                <w:rFonts w:cs="Arial"/>
                <w:color w:val="000000"/>
                <w:szCs w:val="22"/>
              </w:rPr>
              <w:t>User holds brake pedal and select "D" or "R" gear</w:t>
            </w:r>
          </w:p>
        </w:tc>
      </w:tr>
      <w:tr w:rsidR="00CA6BB6" w:rsidRPr="007C20FA" w14:paraId="149616AD" w14:textId="77777777" w:rsidTr="00E5189D">
        <w:trPr>
          <w:trHeight w:val="255"/>
        </w:trPr>
        <w:tc>
          <w:tcPr>
            <w:tcW w:w="2546" w:type="dxa"/>
            <w:vMerge/>
            <w:shd w:val="clear" w:color="auto" w:fill="D9D9D9" w:themeFill="background1" w:themeFillShade="D9"/>
          </w:tcPr>
          <w:p w14:paraId="1D26A368" w14:textId="77777777" w:rsidR="00CA6BB6" w:rsidRDefault="00CA6BB6" w:rsidP="006F5D21">
            <w:pPr>
              <w:spacing w:line="240" w:lineRule="atLeast"/>
              <w:rPr>
                <w:rFonts w:cs="Arial"/>
                <w:b/>
                <w:bCs/>
                <w:color w:val="000000"/>
                <w:szCs w:val="22"/>
              </w:rPr>
            </w:pPr>
          </w:p>
        </w:tc>
        <w:tc>
          <w:tcPr>
            <w:tcW w:w="1439" w:type="dxa"/>
            <w:shd w:val="clear" w:color="auto" w:fill="auto"/>
          </w:tcPr>
          <w:p w14:paraId="6E579E87" w14:textId="77777777" w:rsidR="00CA6BB6" w:rsidRDefault="00CA6BB6" w:rsidP="006F5D21">
            <w:pPr>
              <w:spacing w:line="240" w:lineRule="atLeast"/>
              <w:rPr>
                <w:rFonts w:cs="Arial"/>
                <w:color w:val="000000"/>
                <w:szCs w:val="22"/>
              </w:rPr>
            </w:pPr>
            <w:r>
              <w:rPr>
                <w:rFonts w:cs="Arial"/>
                <w:color w:val="000000"/>
                <w:szCs w:val="22"/>
              </w:rPr>
              <w:t>A5</w:t>
            </w:r>
          </w:p>
        </w:tc>
        <w:tc>
          <w:tcPr>
            <w:tcW w:w="6329" w:type="dxa"/>
            <w:shd w:val="clear" w:color="auto" w:fill="auto"/>
          </w:tcPr>
          <w:p w14:paraId="32698167" w14:textId="77777777" w:rsidR="00CA6BB6" w:rsidRDefault="00CA6BB6" w:rsidP="006F5D21">
            <w:pPr>
              <w:spacing w:line="240" w:lineRule="atLeast"/>
              <w:rPr>
                <w:rFonts w:cs="Arial"/>
                <w:color w:val="000000"/>
                <w:szCs w:val="22"/>
              </w:rPr>
            </w:pPr>
            <w:r>
              <w:rPr>
                <w:rFonts w:cs="Arial"/>
                <w:color w:val="000000"/>
                <w:szCs w:val="22"/>
              </w:rPr>
              <w:t>Vehicle does not start. In-vehicle HMI displays message: No Key Found / Scan NFC Key (or equivalent)</w:t>
            </w:r>
          </w:p>
        </w:tc>
      </w:tr>
      <w:tr w:rsidR="00CA6BB6" w:rsidRPr="007C20FA" w14:paraId="0EDF1BD5" w14:textId="77777777" w:rsidTr="00E5189D">
        <w:trPr>
          <w:trHeight w:val="255"/>
        </w:trPr>
        <w:tc>
          <w:tcPr>
            <w:tcW w:w="2546" w:type="dxa"/>
            <w:vMerge/>
            <w:shd w:val="clear" w:color="auto" w:fill="D9D9D9" w:themeFill="background1" w:themeFillShade="D9"/>
          </w:tcPr>
          <w:p w14:paraId="5CF09E8C" w14:textId="77777777" w:rsidR="00CA6BB6" w:rsidRDefault="00CA6BB6" w:rsidP="006F5D21">
            <w:pPr>
              <w:spacing w:line="240" w:lineRule="atLeast"/>
              <w:rPr>
                <w:rFonts w:cs="Arial"/>
                <w:b/>
                <w:bCs/>
                <w:color w:val="000000"/>
                <w:szCs w:val="22"/>
              </w:rPr>
            </w:pPr>
          </w:p>
        </w:tc>
        <w:tc>
          <w:tcPr>
            <w:tcW w:w="1439" w:type="dxa"/>
            <w:shd w:val="clear" w:color="auto" w:fill="auto"/>
          </w:tcPr>
          <w:p w14:paraId="15FF4770" w14:textId="77777777" w:rsidR="00CA6BB6" w:rsidRDefault="00CA6BB6" w:rsidP="006F5D21">
            <w:pPr>
              <w:spacing w:line="240" w:lineRule="atLeast"/>
              <w:rPr>
                <w:rFonts w:cs="Arial"/>
                <w:color w:val="000000"/>
                <w:szCs w:val="22"/>
              </w:rPr>
            </w:pPr>
            <w:r>
              <w:rPr>
                <w:rFonts w:cs="Arial"/>
                <w:color w:val="000000"/>
                <w:szCs w:val="22"/>
              </w:rPr>
              <w:t>A6</w:t>
            </w:r>
          </w:p>
        </w:tc>
        <w:tc>
          <w:tcPr>
            <w:tcW w:w="6329" w:type="dxa"/>
            <w:shd w:val="clear" w:color="auto" w:fill="auto"/>
          </w:tcPr>
          <w:p w14:paraId="7D6460B6" w14:textId="77777777" w:rsidR="00CA6BB6" w:rsidRDefault="00CA6BB6" w:rsidP="006F5D21">
            <w:pPr>
              <w:spacing w:line="240" w:lineRule="atLeast"/>
              <w:rPr>
                <w:rFonts w:cs="Arial"/>
                <w:color w:val="000000"/>
                <w:szCs w:val="22"/>
              </w:rPr>
            </w:pPr>
            <w:r>
              <w:rPr>
                <w:rFonts w:cs="Arial"/>
                <w:color w:val="000000"/>
                <w:szCs w:val="22"/>
              </w:rPr>
              <w:t>Remainder of steps are main success scenario steps.</w:t>
            </w:r>
          </w:p>
        </w:tc>
      </w:tr>
      <w:tr w:rsidR="00CA6BB6" w:rsidRPr="007C20FA" w14:paraId="13841E31" w14:textId="77777777" w:rsidTr="00E5189D">
        <w:trPr>
          <w:trHeight w:val="255"/>
        </w:trPr>
        <w:tc>
          <w:tcPr>
            <w:tcW w:w="2546" w:type="dxa"/>
            <w:vMerge/>
            <w:shd w:val="clear" w:color="auto" w:fill="D9D9D9" w:themeFill="background1" w:themeFillShade="D9"/>
          </w:tcPr>
          <w:p w14:paraId="203B7BA5" w14:textId="77777777" w:rsidR="00CA6BB6" w:rsidRDefault="00CA6BB6" w:rsidP="006F5D21">
            <w:pPr>
              <w:spacing w:line="240" w:lineRule="atLeast"/>
              <w:rPr>
                <w:rFonts w:cs="Arial"/>
                <w:b/>
                <w:bCs/>
                <w:color w:val="000000"/>
                <w:szCs w:val="22"/>
              </w:rPr>
            </w:pPr>
          </w:p>
        </w:tc>
        <w:tc>
          <w:tcPr>
            <w:tcW w:w="1439" w:type="dxa"/>
            <w:shd w:val="clear" w:color="auto" w:fill="auto"/>
          </w:tcPr>
          <w:p w14:paraId="25032470" w14:textId="77777777" w:rsidR="00CA6BB6" w:rsidRDefault="00CA6BB6" w:rsidP="006F5D21">
            <w:pPr>
              <w:spacing w:line="240" w:lineRule="atLeast"/>
              <w:rPr>
                <w:rFonts w:cs="Arial"/>
                <w:color w:val="000000"/>
                <w:szCs w:val="22"/>
              </w:rPr>
            </w:pPr>
            <w:r>
              <w:rPr>
                <w:rFonts w:cs="Arial"/>
                <w:color w:val="000000"/>
                <w:szCs w:val="22"/>
              </w:rPr>
              <w:t>A7</w:t>
            </w:r>
          </w:p>
        </w:tc>
        <w:tc>
          <w:tcPr>
            <w:tcW w:w="6329" w:type="dxa"/>
            <w:shd w:val="clear" w:color="auto" w:fill="auto"/>
          </w:tcPr>
          <w:p w14:paraId="049998B6"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497B0F39" w14:textId="77777777" w:rsidTr="00E5189D">
        <w:trPr>
          <w:trHeight w:val="255"/>
        </w:trPr>
        <w:tc>
          <w:tcPr>
            <w:tcW w:w="2546" w:type="dxa"/>
            <w:vMerge/>
            <w:shd w:val="clear" w:color="auto" w:fill="D9D9D9" w:themeFill="background1" w:themeFillShade="D9"/>
          </w:tcPr>
          <w:p w14:paraId="4E86E763" w14:textId="77777777" w:rsidR="00CA6BB6" w:rsidRDefault="00CA6BB6" w:rsidP="006F5D21">
            <w:pPr>
              <w:spacing w:line="240" w:lineRule="atLeast"/>
              <w:rPr>
                <w:rFonts w:cs="Arial"/>
                <w:b/>
                <w:bCs/>
                <w:color w:val="000000"/>
                <w:szCs w:val="22"/>
              </w:rPr>
            </w:pPr>
          </w:p>
        </w:tc>
        <w:tc>
          <w:tcPr>
            <w:tcW w:w="1439" w:type="dxa"/>
            <w:shd w:val="clear" w:color="auto" w:fill="auto"/>
          </w:tcPr>
          <w:p w14:paraId="2867938A" w14:textId="77777777" w:rsidR="00CA6BB6" w:rsidRDefault="00CA6BB6" w:rsidP="006F5D21">
            <w:pPr>
              <w:spacing w:line="240" w:lineRule="atLeast"/>
              <w:rPr>
                <w:rFonts w:cs="Arial"/>
                <w:color w:val="000000"/>
                <w:szCs w:val="22"/>
              </w:rPr>
            </w:pPr>
            <w:r>
              <w:rPr>
                <w:rFonts w:cs="Arial"/>
                <w:color w:val="000000"/>
                <w:szCs w:val="22"/>
              </w:rPr>
              <w:t>A8</w:t>
            </w:r>
          </w:p>
        </w:tc>
        <w:tc>
          <w:tcPr>
            <w:tcW w:w="6329" w:type="dxa"/>
            <w:shd w:val="clear" w:color="auto" w:fill="auto"/>
          </w:tcPr>
          <w:p w14:paraId="2893CF0E" w14:textId="77777777" w:rsidR="00CA6BB6" w:rsidRDefault="00CA6BB6" w:rsidP="006F5D21">
            <w:pPr>
              <w:spacing w:line="240" w:lineRule="atLeast"/>
              <w:rPr>
                <w:rFonts w:cs="Arial"/>
                <w:color w:val="000000"/>
                <w:szCs w:val="22"/>
              </w:rPr>
            </w:pPr>
            <w:r>
              <w:rPr>
                <w:rFonts w:cs="Arial"/>
                <w:color w:val="000000"/>
                <w:szCs w:val="22"/>
              </w:rPr>
              <w:t>User waits for longer than the interior NFC scanning timeout (~30 minutes) without triggering bus wakeup:</w:t>
            </w:r>
          </w:p>
        </w:tc>
      </w:tr>
      <w:tr w:rsidR="00CA6BB6" w:rsidRPr="007C20FA" w14:paraId="3DE1B762" w14:textId="77777777" w:rsidTr="00E5189D">
        <w:trPr>
          <w:trHeight w:val="255"/>
        </w:trPr>
        <w:tc>
          <w:tcPr>
            <w:tcW w:w="2546" w:type="dxa"/>
            <w:vMerge/>
            <w:shd w:val="clear" w:color="auto" w:fill="D9D9D9" w:themeFill="background1" w:themeFillShade="D9"/>
          </w:tcPr>
          <w:p w14:paraId="1103CDF5" w14:textId="77777777" w:rsidR="00CA6BB6" w:rsidRDefault="00CA6BB6" w:rsidP="006F5D21">
            <w:pPr>
              <w:spacing w:line="240" w:lineRule="atLeast"/>
              <w:rPr>
                <w:rFonts w:cs="Arial"/>
                <w:b/>
                <w:bCs/>
                <w:color w:val="000000"/>
                <w:szCs w:val="22"/>
              </w:rPr>
            </w:pPr>
          </w:p>
        </w:tc>
        <w:tc>
          <w:tcPr>
            <w:tcW w:w="1439" w:type="dxa"/>
            <w:shd w:val="clear" w:color="auto" w:fill="auto"/>
          </w:tcPr>
          <w:p w14:paraId="5A00F815" w14:textId="77777777" w:rsidR="00CA6BB6" w:rsidRDefault="00CA6BB6" w:rsidP="006F5D21">
            <w:pPr>
              <w:spacing w:line="240" w:lineRule="atLeast"/>
              <w:rPr>
                <w:rFonts w:cs="Arial"/>
                <w:color w:val="000000"/>
                <w:szCs w:val="22"/>
              </w:rPr>
            </w:pPr>
            <w:r>
              <w:rPr>
                <w:rFonts w:cs="Arial"/>
                <w:color w:val="000000"/>
                <w:szCs w:val="22"/>
              </w:rPr>
              <w:t>A9</w:t>
            </w:r>
          </w:p>
        </w:tc>
        <w:tc>
          <w:tcPr>
            <w:tcW w:w="6329" w:type="dxa"/>
            <w:shd w:val="clear" w:color="auto" w:fill="auto"/>
          </w:tcPr>
          <w:p w14:paraId="723A33CA" w14:textId="77777777" w:rsidR="00CA6BB6" w:rsidRDefault="00CA6BB6" w:rsidP="006F5D21">
            <w:pPr>
              <w:spacing w:line="240" w:lineRule="atLeast"/>
              <w:rPr>
                <w:rFonts w:cs="Arial"/>
                <w:color w:val="000000"/>
                <w:szCs w:val="22"/>
              </w:rPr>
            </w:pPr>
            <w:r>
              <w:rPr>
                <w:rFonts w:cs="Arial"/>
                <w:color w:val="000000"/>
                <w:szCs w:val="22"/>
              </w:rPr>
              <w:t>After the interior NFC scanning timeout has expired: The vehicle's interior NFC reader stops actively detecting NFC key cards.</w:t>
            </w:r>
          </w:p>
        </w:tc>
      </w:tr>
      <w:tr w:rsidR="00CA6BB6" w:rsidRPr="007C20FA" w14:paraId="18EE99BC" w14:textId="77777777" w:rsidTr="00E5189D">
        <w:trPr>
          <w:trHeight w:val="255"/>
        </w:trPr>
        <w:tc>
          <w:tcPr>
            <w:tcW w:w="2546" w:type="dxa"/>
            <w:vMerge/>
            <w:shd w:val="clear" w:color="auto" w:fill="D9D9D9" w:themeFill="background1" w:themeFillShade="D9"/>
          </w:tcPr>
          <w:p w14:paraId="1744ECC4" w14:textId="77777777" w:rsidR="00CA6BB6" w:rsidRDefault="00CA6BB6" w:rsidP="006F5D21">
            <w:pPr>
              <w:spacing w:line="240" w:lineRule="atLeast"/>
              <w:rPr>
                <w:rFonts w:cs="Arial"/>
                <w:b/>
                <w:bCs/>
                <w:color w:val="000000"/>
                <w:szCs w:val="22"/>
              </w:rPr>
            </w:pPr>
          </w:p>
        </w:tc>
        <w:tc>
          <w:tcPr>
            <w:tcW w:w="1439" w:type="dxa"/>
            <w:shd w:val="clear" w:color="auto" w:fill="auto"/>
          </w:tcPr>
          <w:p w14:paraId="4A3BDD97" w14:textId="77777777" w:rsidR="00CA6BB6" w:rsidRDefault="00CA6BB6" w:rsidP="006F5D21">
            <w:pPr>
              <w:spacing w:line="240" w:lineRule="atLeast"/>
              <w:rPr>
                <w:rFonts w:cs="Arial"/>
                <w:color w:val="000000"/>
                <w:szCs w:val="22"/>
              </w:rPr>
            </w:pPr>
            <w:r>
              <w:rPr>
                <w:rFonts w:cs="Arial"/>
                <w:color w:val="000000"/>
                <w:szCs w:val="22"/>
              </w:rPr>
              <w:t>A10</w:t>
            </w:r>
          </w:p>
        </w:tc>
        <w:tc>
          <w:tcPr>
            <w:tcW w:w="6329" w:type="dxa"/>
            <w:shd w:val="clear" w:color="auto" w:fill="auto"/>
          </w:tcPr>
          <w:p w14:paraId="75B0C125" w14:textId="77777777" w:rsidR="00CA6BB6" w:rsidRDefault="00CA6BB6" w:rsidP="006F5D21">
            <w:pPr>
              <w:spacing w:line="240" w:lineRule="atLeast"/>
              <w:rPr>
                <w:rFonts w:cs="Arial"/>
                <w:color w:val="000000"/>
                <w:szCs w:val="22"/>
              </w:rPr>
            </w:pPr>
            <w:r>
              <w:rPr>
                <w:rFonts w:cs="Arial"/>
                <w:color w:val="000000"/>
                <w:szCs w:val="22"/>
              </w:rPr>
              <w:t>User holds NFC card near interior NFC reader.</w:t>
            </w:r>
          </w:p>
        </w:tc>
      </w:tr>
      <w:tr w:rsidR="00CA6BB6" w:rsidRPr="007C20FA" w14:paraId="391EF60D" w14:textId="77777777" w:rsidTr="00E5189D">
        <w:trPr>
          <w:trHeight w:val="255"/>
        </w:trPr>
        <w:tc>
          <w:tcPr>
            <w:tcW w:w="2546" w:type="dxa"/>
            <w:vMerge/>
            <w:shd w:val="clear" w:color="auto" w:fill="D9D9D9" w:themeFill="background1" w:themeFillShade="D9"/>
          </w:tcPr>
          <w:p w14:paraId="148C8D5A" w14:textId="77777777" w:rsidR="00CA6BB6" w:rsidRDefault="00CA6BB6" w:rsidP="006F5D21">
            <w:pPr>
              <w:spacing w:line="240" w:lineRule="atLeast"/>
              <w:rPr>
                <w:rFonts w:cs="Arial"/>
                <w:b/>
                <w:bCs/>
                <w:color w:val="000000"/>
                <w:szCs w:val="22"/>
              </w:rPr>
            </w:pPr>
          </w:p>
        </w:tc>
        <w:tc>
          <w:tcPr>
            <w:tcW w:w="1439" w:type="dxa"/>
            <w:shd w:val="clear" w:color="auto" w:fill="auto"/>
          </w:tcPr>
          <w:p w14:paraId="6F17772E" w14:textId="77777777" w:rsidR="00CA6BB6" w:rsidRDefault="00CA6BB6" w:rsidP="006F5D21">
            <w:pPr>
              <w:spacing w:line="240" w:lineRule="atLeast"/>
              <w:rPr>
                <w:rFonts w:cs="Arial"/>
                <w:color w:val="000000"/>
                <w:szCs w:val="22"/>
              </w:rPr>
            </w:pPr>
            <w:r>
              <w:rPr>
                <w:rFonts w:cs="Arial"/>
                <w:color w:val="000000"/>
                <w:szCs w:val="22"/>
              </w:rPr>
              <w:t>A11</w:t>
            </w:r>
          </w:p>
        </w:tc>
        <w:tc>
          <w:tcPr>
            <w:tcW w:w="6329" w:type="dxa"/>
            <w:shd w:val="clear" w:color="auto" w:fill="auto"/>
          </w:tcPr>
          <w:p w14:paraId="72441678" w14:textId="77777777" w:rsidR="00CA6BB6" w:rsidRDefault="00CA6BB6" w:rsidP="006F5D21">
            <w:pPr>
              <w:spacing w:line="240" w:lineRule="atLeast"/>
              <w:rPr>
                <w:rFonts w:cs="Arial"/>
                <w:color w:val="000000"/>
                <w:szCs w:val="22"/>
              </w:rPr>
            </w:pPr>
            <w:r>
              <w:rPr>
                <w:rFonts w:cs="Arial"/>
                <w:color w:val="000000"/>
                <w:szCs w:val="22"/>
              </w:rPr>
              <w:t>NFC key card is not detected. Nothing happens.</w:t>
            </w:r>
          </w:p>
        </w:tc>
      </w:tr>
      <w:tr w:rsidR="00CA6BB6" w:rsidRPr="007C20FA" w14:paraId="30819200" w14:textId="77777777" w:rsidTr="00E5189D">
        <w:trPr>
          <w:trHeight w:val="255"/>
        </w:trPr>
        <w:tc>
          <w:tcPr>
            <w:tcW w:w="2546" w:type="dxa"/>
            <w:vMerge/>
            <w:shd w:val="clear" w:color="auto" w:fill="D9D9D9" w:themeFill="background1" w:themeFillShade="D9"/>
          </w:tcPr>
          <w:p w14:paraId="73D21F52" w14:textId="77777777" w:rsidR="00CA6BB6" w:rsidRDefault="00CA6BB6" w:rsidP="006F5D21">
            <w:pPr>
              <w:spacing w:line="240" w:lineRule="atLeast"/>
              <w:rPr>
                <w:rFonts w:cs="Arial"/>
                <w:b/>
                <w:bCs/>
                <w:color w:val="000000"/>
                <w:szCs w:val="22"/>
              </w:rPr>
            </w:pPr>
          </w:p>
        </w:tc>
        <w:tc>
          <w:tcPr>
            <w:tcW w:w="1439" w:type="dxa"/>
            <w:shd w:val="clear" w:color="auto" w:fill="auto"/>
          </w:tcPr>
          <w:p w14:paraId="5F087B62" w14:textId="77777777" w:rsidR="00CA6BB6" w:rsidRDefault="00CA6BB6" w:rsidP="006F5D21">
            <w:pPr>
              <w:spacing w:line="240" w:lineRule="atLeast"/>
              <w:rPr>
                <w:rFonts w:cs="Arial"/>
                <w:color w:val="000000"/>
                <w:szCs w:val="22"/>
              </w:rPr>
            </w:pPr>
            <w:r>
              <w:rPr>
                <w:rFonts w:cs="Arial"/>
                <w:color w:val="000000"/>
                <w:szCs w:val="22"/>
              </w:rPr>
              <w:t>A12</w:t>
            </w:r>
          </w:p>
        </w:tc>
        <w:tc>
          <w:tcPr>
            <w:tcW w:w="6329" w:type="dxa"/>
            <w:shd w:val="clear" w:color="auto" w:fill="auto"/>
          </w:tcPr>
          <w:p w14:paraId="63723C56" w14:textId="77777777" w:rsidR="00CA6BB6" w:rsidRDefault="00CA6BB6" w:rsidP="006F5D21">
            <w:pPr>
              <w:spacing w:line="240" w:lineRule="atLeast"/>
              <w:rPr>
                <w:rFonts w:cs="Arial"/>
                <w:color w:val="000000"/>
                <w:szCs w:val="22"/>
              </w:rPr>
            </w:pPr>
            <w:r>
              <w:rPr>
                <w:rFonts w:cs="Arial"/>
                <w:color w:val="000000"/>
                <w:szCs w:val="22"/>
              </w:rPr>
              <w:t>User triggers vehicle wake-up: selects "D"/"R" gear, or presses brake pedal, or opens vehicle door.</w:t>
            </w:r>
          </w:p>
        </w:tc>
      </w:tr>
      <w:tr w:rsidR="00CA6BB6" w:rsidRPr="007C20FA" w14:paraId="1220C8C2" w14:textId="77777777" w:rsidTr="00E5189D">
        <w:trPr>
          <w:trHeight w:val="255"/>
        </w:trPr>
        <w:tc>
          <w:tcPr>
            <w:tcW w:w="2546" w:type="dxa"/>
            <w:vMerge/>
            <w:shd w:val="clear" w:color="auto" w:fill="D9D9D9" w:themeFill="background1" w:themeFillShade="D9"/>
          </w:tcPr>
          <w:p w14:paraId="75CACCE8" w14:textId="77777777" w:rsidR="00CA6BB6" w:rsidRDefault="00CA6BB6" w:rsidP="006F5D21">
            <w:pPr>
              <w:spacing w:line="240" w:lineRule="atLeast"/>
              <w:rPr>
                <w:rFonts w:cs="Arial"/>
                <w:b/>
                <w:bCs/>
                <w:color w:val="000000"/>
                <w:szCs w:val="22"/>
              </w:rPr>
            </w:pPr>
          </w:p>
        </w:tc>
        <w:tc>
          <w:tcPr>
            <w:tcW w:w="1439" w:type="dxa"/>
            <w:shd w:val="clear" w:color="auto" w:fill="auto"/>
          </w:tcPr>
          <w:p w14:paraId="0023E85B" w14:textId="77777777" w:rsidR="00CA6BB6" w:rsidRDefault="00CA6BB6" w:rsidP="006F5D21">
            <w:pPr>
              <w:spacing w:line="240" w:lineRule="atLeast"/>
              <w:rPr>
                <w:rFonts w:cs="Arial"/>
                <w:color w:val="000000"/>
                <w:szCs w:val="22"/>
              </w:rPr>
            </w:pPr>
            <w:r>
              <w:rPr>
                <w:rFonts w:cs="Arial"/>
                <w:color w:val="000000"/>
                <w:szCs w:val="22"/>
              </w:rPr>
              <w:t>A13</w:t>
            </w:r>
          </w:p>
        </w:tc>
        <w:tc>
          <w:tcPr>
            <w:tcW w:w="6329" w:type="dxa"/>
            <w:shd w:val="clear" w:color="auto" w:fill="auto"/>
          </w:tcPr>
          <w:p w14:paraId="7C959923" w14:textId="77777777" w:rsidR="00CA6BB6" w:rsidRDefault="00CA6BB6" w:rsidP="006F5D21">
            <w:pPr>
              <w:spacing w:line="240" w:lineRule="atLeast"/>
              <w:rPr>
                <w:rFonts w:cs="Arial"/>
                <w:color w:val="000000"/>
                <w:szCs w:val="22"/>
              </w:rPr>
            </w:pPr>
            <w:r>
              <w:rPr>
                <w:rFonts w:cs="Arial"/>
                <w:color w:val="000000"/>
                <w:szCs w:val="22"/>
              </w:rPr>
              <w:t>In-vehicle HMI displays message: No Key Found / Scan NFC Key or equivalent</w:t>
            </w:r>
          </w:p>
        </w:tc>
      </w:tr>
      <w:tr w:rsidR="00CA6BB6" w:rsidRPr="007C20FA" w14:paraId="3AE3AB81" w14:textId="77777777" w:rsidTr="00E5189D">
        <w:trPr>
          <w:trHeight w:val="255"/>
        </w:trPr>
        <w:tc>
          <w:tcPr>
            <w:tcW w:w="2546" w:type="dxa"/>
            <w:vMerge/>
            <w:shd w:val="clear" w:color="auto" w:fill="D9D9D9" w:themeFill="background1" w:themeFillShade="D9"/>
          </w:tcPr>
          <w:p w14:paraId="0EC271B4" w14:textId="77777777" w:rsidR="00CA6BB6" w:rsidRDefault="00CA6BB6" w:rsidP="006F5D21">
            <w:pPr>
              <w:spacing w:line="240" w:lineRule="atLeast"/>
              <w:rPr>
                <w:rFonts w:cs="Arial"/>
                <w:b/>
                <w:bCs/>
                <w:color w:val="000000"/>
                <w:szCs w:val="22"/>
              </w:rPr>
            </w:pPr>
          </w:p>
        </w:tc>
        <w:tc>
          <w:tcPr>
            <w:tcW w:w="1439" w:type="dxa"/>
            <w:shd w:val="clear" w:color="auto" w:fill="auto"/>
          </w:tcPr>
          <w:p w14:paraId="5490B4D8" w14:textId="77777777" w:rsidR="00CA6BB6" w:rsidRDefault="00CA6BB6" w:rsidP="006F5D21">
            <w:pPr>
              <w:spacing w:line="240" w:lineRule="atLeast"/>
              <w:rPr>
                <w:rFonts w:cs="Arial"/>
                <w:color w:val="000000"/>
                <w:szCs w:val="22"/>
              </w:rPr>
            </w:pPr>
            <w:r>
              <w:rPr>
                <w:rFonts w:cs="Arial"/>
                <w:color w:val="000000"/>
                <w:szCs w:val="22"/>
              </w:rPr>
              <w:t>A14</w:t>
            </w:r>
          </w:p>
        </w:tc>
        <w:tc>
          <w:tcPr>
            <w:tcW w:w="6329" w:type="dxa"/>
            <w:shd w:val="clear" w:color="auto" w:fill="auto"/>
          </w:tcPr>
          <w:p w14:paraId="4E76B3FC" w14:textId="77777777" w:rsidR="00CA6BB6" w:rsidRDefault="00CA6BB6" w:rsidP="006F5D21">
            <w:pPr>
              <w:spacing w:line="240" w:lineRule="atLeast"/>
              <w:rPr>
                <w:rFonts w:cs="Arial"/>
                <w:color w:val="000000"/>
                <w:szCs w:val="22"/>
              </w:rPr>
            </w:pPr>
            <w:r>
              <w:rPr>
                <w:rFonts w:cs="Arial"/>
                <w:color w:val="000000"/>
                <w:szCs w:val="22"/>
              </w:rPr>
              <w:t>Remainder of steps are main success scenario steps.</w:t>
            </w:r>
          </w:p>
        </w:tc>
      </w:tr>
      <w:tr w:rsidR="00CA6BB6" w:rsidRPr="007C20FA" w14:paraId="46E14494" w14:textId="77777777" w:rsidTr="00E5189D">
        <w:trPr>
          <w:trHeight w:val="255"/>
        </w:trPr>
        <w:tc>
          <w:tcPr>
            <w:tcW w:w="2546" w:type="dxa"/>
            <w:vMerge w:val="restart"/>
            <w:shd w:val="clear" w:color="auto" w:fill="D9D9D9" w:themeFill="background1" w:themeFillShade="D9"/>
          </w:tcPr>
          <w:p w14:paraId="4B374F5A"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23EC0138"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2FF78CCC" w14:textId="77777777" w:rsidR="00CA6BB6" w:rsidRDefault="00CA6BB6" w:rsidP="006F5D21">
            <w:pPr>
              <w:spacing w:line="240" w:lineRule="atLeast"/>
              <w:rPr>
                <w:rFonts w:cs="Arial"/>
                <w:color w:val="000000"/>
                <w:szCs w:val="22"/>
              </w:rPr>
            </w:pPr>
            <w:r>
              <w:rPr>
                <w:rFonts w:cs="Arial"/>
                <w:color w:val="000000"/>
                <w:szCs w:val="22"/>
              </w:rPr>
              <w:t>Vehicle is started.</w:t>
            </w:r>
          </w:p>
        </w:tc>
      </w:tr>
    </w:tbl>
    <w:p w14:paraId="4B10ACC5" w14:textId="77777777" w:rsidR="00CA6BB6" w:rsidRDefault="00CA6BB6" w:rsidP="006F5D21">
      <w:pPr>
        <w:spacing w:line="240" w:lineRule="atLeast"/>
      </w:pPr>
    </w:p>
    <w:p w14:paraId="6B75679E" w14:textId="77777777" w:rsidR="00CA6BB6" w:rsidRPr="0017445F" w:rsidRDefault="00CA6BB6" w:rsidP="006F5D21">
      <w:pPr>
        <w:pStyle w:val="REUseCase"/>
        <w:shd w:val="clear" w:color="auto" w:fill="F2F2F2" w:themeFill="background1" w:themeFillShade="F2"/>
        <w:spacing w:line="240" w:lineRule="atLeast"/>
      </w:pPr>
      <w:r>
        <w:t xml:space="preserve">NFC-UC-GE2-3 Enter Motive State with an NFC Key following DCO vehicle Remote Start </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097C88B9" w14:textId="77777777" w:rsidTr="00CC4CF1">
        <w:trPr>
          <w:trHeight w:val="255"/>
        </w:trPr>
        <w:tc>
          <w:tcPr>
            <w:tcW w:w="2546" w:type="dxa"/>
            <w:vMerge w:val="restart"/>
            <w:shd w:val="clear" w:color="auto" w:fill="D9D9D9" w:themeFill="background1" w:themeFillShade="D9"/>
            <w:hideMark/>
          </w:tcPr>
          <w:p w14:paraId="1214FE14"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4A640B79" w14:textId="77777777" w:rsidR="00CA6BB6" w:rsidRDefault="00CA6BB6" w:rsidP="006F5D21">
            <w:pPr>
              <w:spacing w:line="240" w:lineRule="atLeast"/>
            </w:pPr>
          </w:p>
        </w:tc>
        <w:tc>
          <w:tcPr>
            <w:tcW w:w="6329" w:type="dxa"/>
            <w:shd w:val="clear" w:color="auto" w:fill="auto"/>
          </w:tcPr>
          <w:p w14:paraId="7B19025C" w14:textId="77777777" w:rsidR="00CA6BB6" w:rsidRDefault="00CA6BB6" w:rsidP="006F5D21">
            <w:pPr>
              <w:spacing w:line="240" w:lineRule="atLeast"/>
            </w:pPr>
          </w:p>
        </w:tc>
      </w:tr>
      <w:tr w:rsidR="00CA6BB6" w:rsidRPr="007C20FA" w14:paraId="01F6A99F" w14:textId="77777777" w:rsidTr="00CC4CF1">
        <w:trPr>
          <w:trHeight w:val="255"/>
        </w:trPr>
        <w:tc>
          <w:tcPr>
            <w:tcW w:w="2546" w:type="dxa"/>
            <w:shd w:val="clear" w:color="auto" w:fill="D9D9D9" w:themeFill="background1" w:themeFillShade="D9"/>
            <w:hideMark/>
          </w:tcPr>
          <w:p w14:paraId="0995DA15"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54DC05EF"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17DC8568" w14:textId="77777777" w:rsidR="00CA6BB6" w:rsidRDefault="00CA6BB6" w:rsidP="006F5D21">
            <w:pPr>
              <w:spacing w:line="240" w:lineRule="atLeast"/>
            </w:pPr>
          </w:p>
        </w:tc>
      </w:tr>
      <w:tr w:rsidR="00CA6BB6" w:rsidRPr="007C20FA" w14:paraId="5E3A9B64" w14:textId="77777777" w:rsidTr="00CC4CF1">
        <w:trPr>
          <w:trHeight w:val="20"/>
        </w:trPr>
        <w:tc>
          <w:tcPr>
            <w:tcW w:w="2546" w:type="dxa"/>
            <w:vMerge w:val="restart"/>
            <w:shd w:val="clear" w:color="auto" w:fill="D9D9D9" w:themeFill="background1" w:themeFillShade="D9"/>
            <w:hideMark/>
          </w:tcPr>
          <w:p w14:paraId="6ED5ED22"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1FF73049"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69041F88" w14:textId="77777777" w:rsidR="00CA6BB6" w:rsidRDefault="00CA6BB6" w:rsidP="006F5D21">
            <w:pPr>
              <w:spacing w:line="240" w:lineRule="atLeast"/>
              <w:rPr>
                <w:rFonts w:cs="Arial"/>
                <w:color w:val="000000"/>
                <w:szCs w:val="22"/>
              </w:rPr>
            </w:pPr>
            <w:r>
              <w:rPr>
                <w:rFonts w:cs="Arial"/>
                <w:color w:val="000000"/>
                <w:szCs w:val="22"/>
              </w:rPr>
              <w:t>User has an NFC key (NFC key card or NFC smart device) to this vehicle.</w:t>
            </w:r>
          </w:p>
        </w:tc>
      </w:tr>
      <w:tr w:rsidR="00CA6BB6" w:rsidRPr="007C20FA" w14:paraId="78A7FBBE" w14:textId="77777777" w:rsidTr="00CC4CF1">
        <w:trPr>
          <w:trHeight w:val="20"/>
        </w:trPr>
        <w:tc>
          <w:tcPr>
            <w:tcW w:w="2546" w:type="dxa"/>
            <w:vMerge/>
            <w:shd w:val="clear" w:color="auto" w:fill="D9D9D9" w:themeFill="background1" w:themeFillShade="D9"/>
          </w:tcPr>
          <w:p w14:paraId="09683641"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DF616CE"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64D5C9B4" w14:textId="77777777" w:rsidR="00CA6BB6" w:rsidRDefault="00CA6BB6" w:rsidP="006F5D21">
            <w:pPr>
              <w:spacing w:line="240" w:lineRule="atLeast"/>
              <w:rPr>
                <w:rFonts w:cs="Arial"/>
                <w:color w:val="000000"/>
                <w:szCs w:val="22"/>
              </w:rPr>
            </w:pPr>
            <w:r>
              <w:rPr>
                <w:rFonts w:cs="Arial"/>
                <w:color w:val="000000"/>
                <w:szCs w:val="22"/>
              </w:rPr>
              <w:t>Vehicle is locked.</w:t>
            </w:r>
          </w:p>
        </w:tc>
      </w:tr>
      <w:tr w:rsidR="00CA6BB6" w:rsidRPr="007C20FA" w14:paraId="1C0A58C6" w14:textId="77777777" w:rsidTr="00CC4CF1">
        <w:trPr>
          <w:trHeight w:val="20"/>
        </w:trPr>
        <w:tc>
          <w:tcPr>
            <w:tcW w:w="2546" w:type="dxa"/>
            <w:vMerge/>
            <w:shd w:val="clear" w:color="auto" w:fill="D9D9D9" w:themeFill="background1" w:themeFillShade="D9"/>
          </w:tcPr>
          <w:p w14:paraId="5F71A3CE"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5A5F260"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6A500CDD" w14:textId="77777777" w:rsidR="00CA6BB6" w:rsidRDefault="00CA6BB6" w:rsidP="006F5D21">
            <w:pPr>
              <w:spacing w:line="240" w:lineRule="atLeast"/>
              <w:rPr>
                <w:rFonts w:cs="Arial"/>
                <w:color w:val="000000"/>
                <w:szCs w:val="22"/>
              </w:rPr>
            </w:pPr>
            <w:r>
              <w:rPr>
                <w:rFonts w:cs="Arial"/>
                <w:color w:val="000000"/>
                <w:szCs w:val="22"/>
              </w:rPr>
              <w:t>Vehicle is running in non-motive state due to Remote Start</w:t>
            </w:r>
          </w:p>
        </w:tc>
      </w:tr>
      <w:tr w:rsidR="00CA6BB6" w:rsidRPr="007C20FA" w14:paraId="5B9005B3" w14:textId="77777777" w:rsidTr="00CC4CF1">
        <w:trPr>
          <w:trHeight w:val="20"/>
        </w:trPr>
        <w:tc>
          <w:tcPr>
            <w:tcW w:w="2546" w:type="dxa"/>
            <w:shd w:val="clear" w:color="auto" w:fill="D9D9D9" w:themeFill="background1" w:themeFillShade="D9"/>
          </w:tcPr>
          <w:p w14:paraId="53FC5947"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12F9DF39" w14:textId="77777777" w:rsidR="00CA6BB6" w:rsidRDefault="00CA6BB6" w:rsidP="006F5D21">
            <w:pPr>
              <w:spacing w:line="240" w:lineRule="atLeast"/>
              <w:rPr>
                <w:rFonts w:cs="Arial"/>
                <w:color w:val="000000"/>
                <w:szCs w:val="22"/>
              </w:rPr>
            </w:pPr>
          </w:p>
        </w:tc>
        <w:tc>
          <w:tcPr>
            <w:tcW w:w="6329" w:type="dxa"/>
            <w:shd w:val="clear" w:color="auto" w:fill="auto"/>
          </w:tcPr>
          <w:p w14:paraId="16F54CCD" w14:textId="77777777" w:rsidR="00CA6BB6" w:rsidRDefault="00CA6BB6" w:rsidP="006F5D21">
            <w:pPr>
              <w:spacing w:line="240" w:lineRule="atLeast"/>
              <w:rPr>
                <w:rFonts w:cs="Arial"/>
                <w:color w:val="000000"/>
                <w:szCs w:val="22"/>
              </w:rPr>
            </w:pPr>
            <w:r>
              <w:rPr>
                <w:rFonts w:cs="Arial"/>
                <w:color w:val="000000"/>
                <w:szCs w:val="22"/>
              </w:rPr>
              <w:t>To transition vehicle into motive state with an NFC key following a Remote Start event</w:t>
            </w:r>
          </w:p>
        </w:tc>
      </w:tr>
      <w:tr w:rsidR="00CA6BB6" w:rsidRPr="007C20FA" w14:paraId="4D245404" w14:textId="77777777" w:rsidTr="00CC4CF1">
        <w:trPr>
          <w:trHeight w:val="255"/>
        </w:trPr>
        <w:tc>
          <w:tcPr>
            <w:tcW w:w="2546" w:type="dxa"/>
            <w:vMerge w:val="restart"/>
            <w:shd w:val="clear" w:color="auto" w:fill="D9D9D9" w:themeFill="background1" w:themeFillShade="D9"/>
          </w:tcPr>
          <w:p w14:paraId="3F378AD4"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50D5C8F2"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348AD544" w14:textId="77777777" w:rsidR="00CA6BB6" w:rsidRDefault="00CA6BB6" w:rsidP="006F5D21">
            <w:pPr>
              <w:spacing w:line="240" w:lineRule="atLeast"/>
              <w:rPr>
                <w:rFonts w:cs="Arial"/>
                <w:color w:val="000000"/>
                <w:szCs w:val="22"/>
              </w:rPr>
            </w:pPr>
            <w:r>
              <w:rPr>
                <w:rFonts w:cs="Arial"/>
                <w:color w:val="000000"/>
                <w:szCs w:val="22"/>
              </w:rPr>
              <w:t>User holds NFC key near exterior NFC reader.</w:t>
            </w:r>
          </w:p>
        </w:tc>
      </w:tr>
      <w:tr w:rsidR="00CA6BB6" w:rsidRPr="007C20FA" w14:paraId="5FECDE76" w14:textId="77777777" w:rsidTr="00CC4CF1">
        <w:trPr>
          <w:trHeight w:val="255"/>
        </w:trPr>
        <w:tc>
          <w:tcPr>
            <w:tcW w:w="2546" w:type="dxa"/>
            <w:vMerge/>
            <w:shd w:val="clear" w:color="auto" w:fill="D9D9D9" w:themeFill="background1" w:themeFillShade="D9"/>
          </w:tcPr>
          <w:p w14:paraId="05B7EDC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C29BA57"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67DE8DA5" w14:textId="77777777" w:rsidR="00CA6BB6" w:rsidRDefault="00CA6BB6" w:rsidP="006F5D21">
            <w:pPr>
              <w:spacing w:line="240" w:lineRule="atLeast"/>
              <w:rPr>
                <w:rFonts w:cs="Arial"/>
                <w:color w:val="000000"/>
                <w:szCs w:val="22"/>
              </w:rPr>
            </w:pPr>
            <w:r>
              <w:rPr>
                <w:rFonts w:cs="Arial"/>
                <w:color w:val="000000"/>
                <w:szCs w:val="22"/>
              </w:rPr>
              <w:t>Vehicle unlocks.</w:t>
            </w:r>
          </w:p>
        </w:tc>
      </w:tr>
      <w:tr w:rsidR="00CA6BB6" w:rsidRPr="007C20FA" w14:paraId="10528111" w14:textId="77777777" w:rsidTr="00CC4CF1">
        <w:trPr>
          <w:trHeight w:val="255"/>
        </w:trPr>
        <w:tc>
          <w:tcPr>
            <w:tcW w:w="2546" w:type="dxa"/>
            <w:vMerge/>
            <w:shd w:val="clear" w:color="auto" w:fill="D9D9D9" w:themeFill="background1" w:themeFillShade="D9"/>
          </w:tcPr>
          <w:p w14:paraId="1D1F47C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4129C1A"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68FB6B5B" w14:textId="77777777" w:rsidR="00CA6BB6" w:rsidRDefault="00CA6BB6" w:rsidP="006F5D21">
            <w:pPr>
              <w:spacing w:line="240" w:lineRule="atLeast"/>
              <w:rPr>
                <w:rFonts w:cs="Arial"/>
                <w:color w:val="000000"/>
                <w:szCs w:val="22"/>
              </w:rPr>
            </w:pPr>
            <w:r>
              <w:rPr>
                <w:rFonts w:cs="Arial"/>
                <w:color w:val="000000"/>
                <w:szCs w:val="22"/>
              </w:rPr>
              <w:t>User enters vehicle.</w:t>
            </w:r>
          </w:p>
        </w:tc>
      </w:tr>
      <w:tr w:rsidR="00CA6BB6" w:rsidRPr="007C20FA" w14:paraId="6DEC267E" w14:textId="77777777" w:rsidTr="00CC4CF1">
        <w:trPr>
          <w:trHeight w:val="255"/>
        </w:trPr>
        <w:tc>
          <w:tcPr>
            <w:tcW w:w="2546" w:type="dxa"/>
            <w:vMerge/>
            <w:shd w:val="clear" w:color="auto" w:fill="D9D9D9" w:themeFill="background1" w:themeFillShade="D9"/>
          </w:tcPr>
          <w:p w14:paraId="482E1815"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B5EAC3B"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6A021BAA" w14:textId="77777777" w:rsidR="00CA6BB6" w:rsidRDefault="00CA6BB6" w:rsidP="006F5D21">
            <w:pPr>
              <w:spacing w:line="240" w:lineRule="atLeast"/>
              <w:rPr>
                <w:rFonts w:cs="Arial"/>
                <w:color w:val="000000"/>
                <w:szCs w:val="22"/>
              </w:rPr>
            </w:pPr>
            <w:r>
              <w:rPr>
                <w:rFonts w:cs="Arial"/>
                <w:color w:val="000000"/>
                <w:szCs w:val="22"/>
              </w:rPr>
              <w:t>In-vehicle HMI displays message: To Drive Press Brake Pedal and Select Gear</w:t>
            </w:r>
          </w:p>
        </w:tc>
      </w:tr>
      <w:tr w:rsidR="00CA6BB6" w:rsidRPr="007C20FA" w14:paraId="0CE0AF95" w14:textId="77777777" w:rsidTr="00CC4CF1">
        <w:trPr>
          <w:trHeight w:val="255"/>
        </w:trPr>
        <w:tc>
          <w:tcPr>
            <w:tcW w:w="2546" w:type="dxa"/>
            <w:vMerge/>
            <w:shd w:val="clear" w:color="auto" w:fill="D9D9D9" w:themeFill="background1" w:themeFillShade="D9"/>
          </w:tcPr>
          <w:p w14:paraId="178D928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D3B2E78"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52727ADF" w14:textId="77777777" w:rsidR="00CA6BB6" w:rsidRDefault="00CA6BB6" w:rsidP="006F5D21">
            <w:pPr>
              <w:spacing w:line="240" w:lineRule="atLeast"/>
              <w:rPr>
                <w:rFonts w:cs="Arial"/>
                <w:color w:val="000000"/>
                <w:szCs w:val="22"/>
              </w:rPr>
            </w:pPr>
            <w:r>
              <w:rPr>
                <w:rFonts w:cs="Arial"/>
                <w:color w:val="000000"/>
                <w:szCs w:val="22"/>
              </w:rPr>
              <w:t>User presses brake pedal and selects "D" or "R" gear</w:t>
            </w:r>
          </w:p>
        </w:tc>
      </w:tr>
      <w:tr w:rsidR="00CA6BB6" w:rsidRPr="007C20FA" w14:paraId="43F6CC71" w14:textId="77777777" w:rsidTr="00CC4CF1">
        <w:trPr>
          <w:trHeight w:val="255"/>
        </w:trPr>
        <w:tc>
          <w:tcPr>
            <w:tcW w:w="2546" w:type="dxa"/>
            <w:shd w:val="clear" w:color="auto" w:fill="D9D9D9" w:themeFill="background1" w:themeFillShade="D9"/>
          </w:tcPr>
          <w:p w14:paraId="22BC9031"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36F46FF5" w14:textId="77777777" w:rsidR="00CA6BB6" w:rsidRDefault="00CA6BB6" w:rsidP="006F5D21">
            <w:pPr>
              <w:spacing w:line="240" w:lineRule="atLeast"/>
              <w:rPr>
                <w:rFonts w:cs="Arial"/>
                <w:color w:val="000000"/>
                <w:szCs w:val="22"/>
              </w:rPr>
            </w:pPr>
          </w:p>
        </w:tc>
        <w:tc>
          <w:tcPr>
            <w:tcW w:w="6329" w:type="dxa"/>
            <w:shd w:val="clear" w:color="auto" w:fill="auto"/>
          </w:tcPr>
          <w:p w14:paraId="5A77E0C5" w14:textId="77777777" w:rsidR="00CA6BB6" w:rsidRDefault="00CA6BB6" w:rsidP="006F5D21">
            <w:pPr>
              <w:spacing w:line="240" w:lineRule="atLeast"/>
              <w:rPr>
                <w:rFonts w:cs="Arial"/>
                <w:color w:val="000000"/>
                <w:szCs w:val="22"/>
              </w:rPr>
            </w:pPr>
            <w:r>
              <w:rPr>
                <w:rFonts w:cs="Arial"/>
                <w:color w:val="000000"/>
                <w:szCs w:val="22"/>
              </w:rPr>
              <w:t>User waits for longer than exterior NFC starting authorization timeout duration before pressing brake pedal and selecting gear</w:t>
            </w:r>
          </w:p>
        </w:tc>
      </w:tr>
      <w:tr w:rsidR="00CA6BB6" w:rsidRPr="007C20FA" w14:paraId="461EACAE" w14:textId="77777777" w:rsidTr="00CC4CF1">
        <w:trPr>
          <w:trHeight w:val="255"/>
        </w:trPr>
        <w:tc>
          <w:tcPr>
            <w:tcW w:w="2546" w:type="dxa"/>
            <w:vMerge w:val="restart"/>
            <w:shd w:val="clear" w:color="auto" w:fill="D9D9D9" w:themeFill="background1" w:themeFillShade="D9"/>
          </w:tcPr>
          <w:p w14:paraId="6E0DF3F3" w14:textId="77777777" w:rsidR="00CA6BB6" w:rsidRDefault="00CA6BB6" w:rsidP="006F5D21">
            <w:pPr>
              <w:spacing w:line="240" w:lineRule="atLeast"/>
              <w:rPr>
                <w:rFonts w:cs="Arial"/>
                <w:b/>
                <w:bCs/>
                <w:color w:val="000000"/>
                <w:szCs w:val="22"/>
              </w:rPr>
            </w:pPr>
            <w:r>
              <w:rPr>
                <w:rFonts w:cs="Arial"/>
                <w:b/>
                <w:bCs/>
                <w:color w:val="000000"/>
                <w:szCs w:val="22"/>
              </w:rPr>
              <w:t>Alternative Flow Steps</w:t>
            </w:r>
          </w:p>
        </w:tc>
        <w:tc>
          <w:tcPr>
            <w:tcW w:w="1439" w:type="dxa"/>
            <w:shd w:val="clear" w:color="auto" w:fill="auto"/>
          </w:tcPr>
          <w:p w14:paraId="28549682" w14:textId="77777777" w:rsidR="00CA6BB6" w:rsidRDefault="00CA6BB6" w:rsidP="006F5D21">
            <w:pPr>
              <w:spacing w:line="240" w:lineRule="atLeast"/>
              <w:rPr>
                <w:rFonts w:cs="Arial"/>
                <w:color w:val="000000"/>
                <w:szCs w:val="22"/>
              </w:rPr>
            </w:pPr>
            <w:r>
              <w:rPr>
                <w:rFonts w:cs="Arial"/>
                <w:color w:val="000000"/>
                <w:szCs w:val="22"/>
              </w:rPr>
              <w:t>A1</w:t>
            </w:r>
          </w:p>
        </w:tc>
        <w:tc>
          <w:tcPr>
            <w:tcW w:w="6329" w:type="dxa"/>
            <w:shd w:val="clear" w:color="auto" w:fill="auto"/>
          </w:tcPr>
          <w:p w14:paraId="501EBBFD" w14:textId="77777777" w:rsidR="00CA6BB6" w:rsidRDefault="00CA6BB6" w:rsidP="006F5D21">
            <w:pPr>
              <w:spacing w:line="240" w:lineRule="atLeast"/>
              <w:rPr>
                <w:rFonts w:cs="Arial"/>
                <w:color w:val="000000"/>
                <w:szCs w:val="22"/>
              </w:rPr>
            </w:pPr>
            <w:r>
              <w:rPr>
                <w:rFonts w:cs="Arial"/>
                <w:color w:val="000000"/>
                <w:szCs w:val="22"/>
              </w:rPr>
              <w:t>Same as alternative flow steps for Start a vehicle with exterior NFC authorization.</w:t>
            </w:r>
          </w:p>
        </w:tc>
      </w:tr>
      <w:tr w:rsidR="00CA6BB6" w:rsidRPr="007C20FA" w14:paraId="586B588F" w14:textId="77777777" w:rsidTr="00CC4CF1">
        <w:trPr>
          <w:trHeight w:val="255"/>
        </w:trPr>
        <w:tc>
          <w:tcPr>
            <w:tcW w:w="2546" w:type="dxa"/>
            <w:vMerge w:val="restart"/>
            <w:shd w:val="clear" w:color="auto" w:fill="D9D9D9" w:themeFill="background1" w:themeFillShade="D9"/>
          </w:tcPr>
          <w:p w14:paraId="21D36BE6"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46DF247B"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798758EC" w14:textId="77777777" w:rsidR="00CA6BB6" w:rsidRDefault="00CA6BB6" w:rsidP="006F5D21">
            <w:pPr>
              <w:spacing w:line="240" w:lineRule="atLeast"/>
              <w:rPr>
                <w:rFonts w:cs="Arial"/>
                <w:color w:val="000000"/>
                <w:szCs w:val="22"/>
              </w:rPr>
            </w:pPr>
            <w:r>
              <w:rPr>
                <w:rFonts w:cs="Arial"/>
                <w:color w:val="000000"/>
                <w:szCs w:val="22"/>
              </w:rPr>
              <w:t>Vehicle can now be driven.</w:t>
            </w:r>
          </w:p>
        </w:tc>
      </w:tr>
    </w:tbl>
    <w:p w14:paraId="2931457C" w14:textId="77777777" w:rsidR="00CA6BB6" w:rsidRDefault="00CA6BB6" w:rsidP="006F5D21">
      <w:pPr>
        <w:spacing w:line="240" w:lineRule="atLeast"/>
      </w:pPr>
    </w:p>
    <w:p w14:paraId="70C50F10" w14:textId="77777777" w:rsidR="00CA6BB6" w:rsidRPr="0017445F" w:rsidRDefault="00CA6BB6" w:rsidP="006F5D21">
      <w:pPr>
        <w:pStyle w:val="REUseCase"/>
        <w:shd w:val="clear" w:color="auto" w:fill="F2F2F2" w:themeFill="background1" w:themeFillShade="F2"/>
        <w:spacing w:line="240" w:lineRule="atLeast"/>
      </w:pPr>
      <w:r>
        <w:t>NFC-UC-GE2-4 Exit Secure Idle with an NFC Key on DCO vehicles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5C499777" w14:textId="77777777" w:rsidTr="001E5832">
        <w:trPr>
          <w:trHeight w:val="255"/>
        </w:trPr>
        <w:tc>
          <w:tcPr>
            <w:tcW w:w="2546" w:type="dxa"/>
            <w:vMerge w:val="restart"/>
            <w:shd w:val="clear" w:color="auto" w:fill="D9D9D9" w:themeFill="background1" w:themeFillShade="D9"/>
            <w:hideMark/>
          </w:tcPr>
          <w:p w14:paraId="52DFBF77"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6CC10C5F" w14:textId="77777777" w:rsidR="00CA6BB6" w:rsidRDefault="00CA6BB6" w:rsidP="006F5D21">
            <w:pPr>
              <w:spacing w:line="240" w:lineRule="atLeast"/>
            </w:pPr>
          </w:p>
        </w:tc>
        <w:tc>
          <w:tcPr>
            <w:tcW w:w="6329" w:type="dxa"/>
            <w:shd w:val="clear" w:color="auto" w:fill="auto"/>
          </w:tcPr>
          <w:p w14:paraId="4504980A" w14:textId="77777777" w:rsidR="00CA6BB6" w:rsidRDefault="00CA6BB6" w:rsidP="006F5D21">
            <w:pPr>
              <w:spacing w:line="240" w:lineRule="atLeast"/>
            </w:pPr>
          </w:p>
        </w:tc>
      </w:tr>
      <w:tr w:rsidR="00CA6BB6" w:rsidRPr="007C20FA" w14:paraId="67CF0F00" w14:textId="77777777" w:rsidTr="001E5832">
        <w:trPr>
          <w:trHeight w:val="255"/>
        </w:trPr>
        <w:tc>
          <w:tcPr>
            <w:tcW w:w="2546" w:type="dxa"/>
            <w:shd w:val="clear" w:color="auto" w:fill="D9D9D9" w:themeFill="background1" w:themeFillShade="D9"/>
            <w:hideMark/>
          </w:tcPr>
          <w:p w14:paraId="0E449649"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78463121"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37D7AB30" w14:textId="77777777" w:rsidR="00CA6BB6" w:rsidRDefault="00CA6BB6" w:rsidP="006F5D21">
            <w:pPr>
              <w:spacing w:line="240" w:lineRule="atLeast"/>
            </w:pPr>
          </w:p>
        </w:tc>
      </w:tr>
      <w:tr w:rsidR="00CA6BB6" w:rsidRPr="007C20FA" w14:paraId="62262959" w14:textId="77777777" w:rsidTr="001E5832">
        <w:trPr>
          <w:trHeight w:val="20"/>
        </w:trPr>
        <w:tc>
          <w:tcPr>
            <w:tcW w:w="2546" w:type="dxa"/>
            <w:vMerge w:val="restart"/>
            <w:shd w:val="clear" w:color="auto" w:fill="D9D9D9" w:themeFill="background1" w:themeFillShade="D9"/>
            <w:hideMark/>
          </w:tcPr>
          <w:p w14:paraId="0D7F668B"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B8D996B"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32437D2E" w14:textId="77777777" w:rsidR="00CA6BB6" w:rsidRDefault="00CA6BB6" w:rsidP="006F5D21">
            <w:pPr>
              <w:spacing w:line="240" w:lineRule="atLeast"/>
              <w:rPr>
                <w:rFonts w:cs="Arial"/>
                <w:color w:val="000000"/>
                <w:szCs w:val="22"/>
              </w:rPr>
            </w:pPr>
            <w:r>
              <w:rPr>
                <w:rFonts w:cs="Arial"/>
                <w:color w:val="000000"/>
                <w:szCs w:val="22"/>
              </w:rPr>
              <w:t>NFC feature is enabled.</w:t>
            </w:r>
          </w:p>
        </w:tc>
      </w:tr>
      <w:tr w:rsidR="00CA6BB6" w:rsidRPr="007C20FA" w14:paraId="2A9B648A" w14:textId="77777777" w:rsidTr="001E5832">
        <w:trPr>
          <w:trHeight w:val="20"/>
        </w:trPr>
        <w:tc>
          <w:tcPr>
            <w:tcW w:w="2546" w:type="dxa"/>
            <w:vMerge/>
            <w:shd w:val="clear" w:color="auto" w:fill="D9D9D9" w:themeFill="background1" w:themeFillShade="D9"/>
          </w:tcPr>
          <w:p w14:paraId="6D0D1ACA"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AC9A0F5"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1430AE4C" w14:textId="77777777" w:rsidR="00CA6BB6" w:rsidRDefault="00CA6BB6" w:rsidP="006F5D21">
            <w:pPr>
              <w:spacing w:line="240" w:lineRule="atLeast"/>
              <w:rPr>
                <w:rFonts w:cs="Arial"/>
                <w:color w:val="000000"/>
                <w:szCs w:val="22"/>
              </w:rPr>
            </w:pPr>
            <w:r>
              <w:rPr>
                <w:rFonts w:cs="Arial"/>
                <w:color w:val="000000"/>
                <w:szCs w:val="22"/>
              </w:rPr>
              <w:t>User has NFC key to this vehicle.</w:t>
            </w:r>
          </w:p>
        </w:tc>
      </w:tr>
      <w:tr w:rsidR="00CA6BB6" w:rsidRPr="007C20FA" w14:paraId="3D896A28" w14:textId="77777777" w:rsidTr="001E5832">
        <w:trPr>
          <w:trHeight w:val="20"/>
        </w:trPr>
        <w:tc>
          <w:tcPr>
            <w:tcW w:w="2546" w:type="dxa"/>
            <w:vMerge/>
            <w:shd w:val="clear" w:color="auto" w:fill="D9D9D9" w:themeFill="background1" w:themeFillShade="D9"/>
          </w:tcPr>
          <w:p w14:paraId="266CCE3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72EC8ED"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18DEFC80" w14:textId="77777777" w:rsidR="00CA6BB6" w:rsidRDefault="00CA6BB6" w:rsidP="006F5D21">
            <w:pPr>
              <w:spacing w:line="240" w:lineRule="atLeast"/>
              <w:rPr>
                <w:rFonts w:cs="Arial"/>
                <w:color w:val="000000"/>
                <w:szCs w:val="22"/>
              </w:rPr>
            </w:pPr>
            <w:r>
              <w:rPr>
                <w:rFonts w:cs="Arial"/>
                <w:color w:val="000000"/>
                <w:szCs w:val="22"/>
              </w:rPr>
              <w:t>Vehicle is in Secure Idle state (engine running, non-motive)</w:t>
            </w:r>
          </w:p>
        </w:tc>
      </w:tr>
      <w:tr w:rsidR="00CA6BB6" w:rsidRPr="007C20FA" w14:paraId="02FBC5FC" w14:textId="77777777" w:rsidTr="001E5832">
        <w:trPr>
          <w:trHeight w:val="20"/>
        </w:trPr>
        <w:tc>
          <w:tcPr>
            <w:tcW w:w="2546" w:type="dxa"/>
            <w:shd w:val="clear" w:color="auto" w:fill="D9D9D9" w:themeFill="background1" w:themeFillShade="D9"/>
          </w:tcPr>
          <w:p w14:paraId="5BBA4816"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146C5FBE" w14:textId="77777777" w:rsidR="00CA6BB6" w:rsidRDefault="00CA6BB6" w:rsidP="006F5D21">
            <w:pPr>
              <w:spacing w:line="240" w:lineRule="atLeast"/>
              <w:rPr>
                <w:rFonts w:cs="Arial"/>
                <w:color w:val="000000"/>
                <w:szCs w:val="22"/>
              </w:rPr>
            </w:pPr>
          </w:p>
        </w:tc>
        <w:tc>
          <w:tcPr>
            <w:tcW w:w="6329" w:type="dxa"/>
            <w:shd w:val="clear" w:color="auto" w:fill="auto"/>
          </w:tcPr>
          <w:p w14:paraId="1CA1B725" w14:textId="77777777" w:rsidR="00CA6BB6" w:rsidRDefault="00CA6BB6" w:rsidP="006F5D21">
            <w:pPr>
              <w:spacing w:line="240" w:lineRule="atLeast"/>
              <w:rPr>
                <w:rFonts w:cs="Arial"/>
                <w:color w:val="000000"/>
                <w:szCs w:val="22"/>
              </w:rPr>
            </w:pPr>
            <w:r>
              <w:rPr>
                <w:rFonts w:cs="Arial"/>
                <w:color w:val="000000"/>
                <w:szCs w:val="22"/>
              </w:rPr>
              <w:t>To transition vehicle out of Secure Idle state with an NFC key .</w:t>
            </w:r>
          </w:p>
        </w:tc>
      </w:tr>
      <w:tr w:rsidR="00CA6BB6" w:rsidRPr="007C20FA" w14:paraId="411E8F42" w14:textId="77777777" w:rsidTr="001E5832">
        <w:trPr>
          <w:trHeight w:val="255"/>
        </w:trPr>
        <w:tc>
          <w:tcPr>
            <w:tcW w:w="2546" w:type="dxa"/>
            <w:vMerge w:val="restart"/>
            <w:shd w:val="clear" w:color="auto" w:fill="D9D9D9" w:themeFill="background1" w:themeFillShade="D9"/>
          </w:tcPr>
          <w:p w14:paraId="0FE7093A"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2D599DC9"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6206FCD6" w14:textId="77777777" w:rsidR="00CA6BB6" w:rsidRDefault="00CA6BB6" w:rsidP="006F5D21">
            <w:pPr>
              <w:spacing w:line="240" w:lineRule="atLeast"/>
              <w:rPr>
                <w:rFonts w:cs="Arial"/>
                <w:color w:val="000000"/>
                <w:szCs w:val="22"/>
              </w:rPr>
            </w:pPr>
            <w:r>
              <w:rPr>
                <w:rFonts w:cs="Arial"/>
                <w:color w:val="000000"/>
                <w:szCs w:val="22"/>
              </w:rPr>
              <w:t>User attempts to drive vehicle (e.g. pushes brake pedal).</w:t>
            </w:r>
          </w:p>
        </w:tc>
      </w:tr>
      <w:tr w:rsidR="00CA6BB6" w:rsidRPr="007C20FA" w14:paraId="6FFABAF1" w14:textId="77777777" w:rsidTr="001E5832">
        <w:trPr>
          <w:trHeight w:val="255"/>
        </w:trPr>
        <w:tc>
          <w:tcPr>
            <w:tcW w:w="2546" w:type="dxa"/>
            <w:vMerge/>
            <w:shd w:val="clear" w:color="auto" w:fill="D9D9D9" w:themeFill="background1" w:themeFillShade="D9"/>
          </w:tcPr>
          <w:p w14:paraId="4C6AB7E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51F2750"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0733F997" w14:textId="77777777" w:rsidR="00CA6BB6" w:rsidRDefault="00CA6BB6" w:rsidP="006F5D21">
            <w:pPr>
              <w:spacing w:line="240" w:lineRule="atLeast"/>
              <w:rPr>
                <w:rFonts w:cs="Arial"/>
                <w:color w:val="000000"/>
                <w:szCs w:val="22"/>
              </w:rPr>
            </w:pPr>
            <w:r>
              <w:rPr>
                <w:rFonts w:cs="Arial"/>
                <w:color w:val="000000"/>
                <w:szCs w:val="22"/>
              </w:rPr>
              <w:t>In-vehicle HMI displays message: No Key Found / Scan NFC Key To Drive (or equivalent)</w:t>
            </w:r>
          </w:p>
        </w:tc>
      </w:tr>
      <w:tr w:rsidR="00CA6BB6" w:rsidRPr="007C20FA" w14:paraId="241F3888" w14:textId="77777777" w:rsidTr="001E5832">
        <w:trPr>
          <w:trHeight w:val="255"/>
        </w:trPr>
        <w:tc>
          <w:tcPr>
            <w:tcW w:w="2546" w:type="dxa"/>
            <w:vMerge/>
            <w:shd w:val="clear" w:color="auto" w:fill="D9D9D9" w:themeFill="background1" w:themeFillShade="D9"/>
          </w:tcPr>
          <w:p w14:paraId="00E2AC63"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2FBF6C2"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67362B12" w14:textId="77777777" w:rsidR="00CA6BB6" w:rsidRDefault="00CA6BB6" w:rsidP="006F5D21">
            <w:pPr>
              <w:spacing w:line="240" w:lineRule="atLeast"/>
              <w:rPr>
                <w:rFonts w:cs="Arial"/>
                <w:color w:val="000000"/>
                <w:szCs w:val="22"/>
              </w:rPr>
            </w:pPr>
            <w:r>
              <w:rPr>
                <w:rFonts w:cs="Arial"/>
                <w:color w:val="000000"/>
                <w:szCs w:val="22"/>
              </w:rPr>
              <w:t>User places NFC key near interior NFC reader.</w:t>
            </w:r>
          </w:p>
        </w:tc>
      </w:tr>
      <w:tr w:rsidR="00CA6BB6" w:rsidRPr="007C20FA" w14:paraId="29C48D40" w14:textId="77777777" w:rsidTr="001E5832">
        <w:trPr>
          <w:trHeight w:val="255"/>
        </w:trPr>
        <w:tc>
          <w:tcPr>
            <w:tcW w:w="2546" w:type="dxa"/>
            <w:vMerge/>
            <w:shd w:val="clear" w:color="auto" w:fill="D9D9D9" w:themeFill="background1" w:themeFillShade="D9"/>
          </w:tcPr>
          <w:p w14:paraId="5CC8734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0FA40C9"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6B940D06" w14:textId="77777777" w:rsidR="00CA6BB6" w:rsidRDefault="00CA6BB6" w:rsidP="006F5D21">
            <w:pPr>
              <w:spacing w:line="240" w:lineRule="atLeast"/>
              <w:rPr>
                <w:rFonts w:cs="Arial"/>
                <w:color w:val="000000"/>
                <w:szCs w:val="22"/>
              </w:rPr>
            </w:pPr>
            <w:r>
              <w:rPr>
                <w:rFonts w:cs="Arial"/>
                <w:color w:val="000000"/>
                <w:szCs w:val="22"/>
              </w:rPr>
              <w:t>In-vehicle HMI displays message: OK To Drive (or equivalent)</w:t>
            </w:r>
          </w:p>
        </w:tc>
      </w:tr>
      <w:tr w:rsidR="00CA6BB6" w:rsidRPr="007C20FA" w14:paraId="627B949C" w14:textId="77777777" w:rsidTr="001E5832">
        <w:trPr>
          <w:trHeight w:val="255"/>
        </w:trPr>
        <w:tc>
          <w:tcPr>
            <w:tcW w:w="2546" w:type="dxa"/>
            <w:vMerge w:val="restart"/>
            <w:shd w:val="clear" w:color="auto" w:fill="D9D9D9" w:themeFill="background1" w:themeFillShade="D9"/>
          </w:tcPr>
          <w:p w14:paraId="746BA3A4"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6071D126"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09718157" w14:textId="77777777" w:rsidR="00CA6BB6" w:rsidRDefault="00CA6BB6" w:rsidP="006F5D21">
            <w:pPr>
              <w:spacing w:line="240" w:lineRule="atLeast"/>
              <w:rPr>
                <w:rFonts w:cs="Arial"/>
                <w:color w:val="000000"/>
                <w:szCs w:val="22"/>
              </w:rPr>
            </w:pPr>
            <w:r>
              <w:rPr>
                <w:rFonts w:cs="Arial"/>
                <w:color w:val="000000"/>
                <w:szCs w:val="22"/>
              </w:rPr>
              <w:t>Vehicle can now be shifted out of park and driven.</w:t>
            </w:r>
          </w:p>
        </w:tc>
      </w:tr>
    </w:tbl>
    <w:p w14:paraId="3A0112BE" w14:textId="77777777" w:rsidR="00CA6BB6" w:rsidRDefault="00CA6BB6" w:rsidP="006F5D21">
      <w:pPr>
        <w:spacing w:line="240" w:lineRule="atLeast"/>
      </w:pPr>
    </w:p>
    <w:p w14:paraId="57DA2E41" w14:textId="77777777" w:rsidR="00CA6BB6" w:rsidRPr="0017445F" w:rsidRDefault="00CA6BB6" w:rsidP="006F5D21">
      <w:pPr>
        <w:pStyle w:val="REUseCase"/>
        <w:shd w:val="clear" w:color="auto" w:fill="F2F2F2" w:themeFill="background1" w:themeFillShade="F2"/>
        <w:spacing w:line="240" w:lineRule="atLeast"/>
      </w:pPr>
      <w:r>
        <w:lastRenderedPageBreak/>
        <w:t>NFC-UC-02 Add an NFC key card (Service Technician)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67F2CD05" w14:textId="77777777" w:rsidTr="00BB6B60">
        <w:trPr>
          <w:trHeight w:val="255"/>
        </w:trPr>
        <w:tc>
          <w:tcPr>
            <w:tcW w:w="2546" w:type="dxa"/>
            <w:vMerge w:val="restart"/>
            <w:shd w:val="clear" w:color="auto" w:fill="D9D9D9" w:themeFill="background1" w:themeFillShade="D9"/>
            <w:hideMark/>
          </w:tcPr>
          <w:p w14:paraId="682D46DB"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2C043832" w14:textId="77777777" w:rsidR="00CA6BB6" w:rsidRPr="00693AC1" w:rsidRDefault="00CA6BB6" w:rsidP="006F5D21">
            <w:pPr>
              <w:spacing w:line="240" w:lineRule="atLeast"/>
            </w:pPr>
            <w:r>
              <w:t>Primary</w:t>
            </w:r>
          </w:p>
        </w:tc>
        <w:tc>
          <w:tcPr>
            <w:tcW w:w="6329" w:type="dxa"/>
            <w:shd w:val="clear" w:color="auto" w:fill="auto"/>
          </w:tcPr>
          <w:p w14:paraId="38EC9A93" w14:textId="77777777" w:rsidR="00CA6BB6" w:rsidRDefault="00CA6BB6" w:rsidP="006F5D21">
            <w:pPr>
              <w:spacing w:line="240" w:lineRule="atLeast"/>
              <w:rPr>
                <w:rFonts w:cs="Arial"/>
                <w:color w:val="000000"/>
                <w:szCs w:val="22"/>
              </w:rPr>
            </w:pPr>
            <w:r>
              <w:rPr>
                <w:rFonts w:cs="Arial"/>
                <w:color w:val="000000"/>
                <w:szCs w:val="22"/>
              </w:rPr>
              <w:t>NFC Service Technician with Diagnostic tool</w:t>
            </w:r>
          </w:p>
        </w:tc>
      </w:tr>
      <w:tr w:rsidR="00CA6BB6" w:rsidRPr="007C20FA" w14:paraId="612AE2B0" w14:textId="77777777" w:rsidTr="00BB6B60">
        <w:trPr>
          <w:trHeight w:val="255"/>
        </w:trPr>
        <w:tc>
          <w:tcPr>
            <w:tcW w:w="2546" w:type="dxa"/>
            <w:shd w:val="clear" w:color="auto" w:fill="D9D9D9" w:themeFill="background1" w:themeFillShade="D9"/>
          </w:tcPr>
          <w:p w14:paraId="68B02DED"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49DED9A1" w14:textId="77777777" w:rsidR="00CA6BB6" w:rsidRDefault="00CA6BB6" w:rsidP="006F5D21">
            <w:pPr>
              <w:spacing w:line="240" w:lineRule="atLeast"/>
              <w:rPr>
                <w:rFonts w:cs="Arial"/>
                <w:color w:val="000000"/>
                <w:szCs w:val="22"/>
              </w:rPr>
            </w:pPr>
          </w:p>
        </w:tc>
        <w:tc>
          <w:tcPr>
            <w:tcW w:w="6329" w:type="dxa"/>
            <w:shd w:val="clear" w:color="auto" w:fill="auto"/>
          </w:tcPr>
          <w:p w14:paraId="054FCAFC" w14:textId="77777777" w:rsidR="00CA6BB6" w:rsidRDefault="00CA6BB6" w:rsidP="006F5D21">
            <w:pPr>
              <w:spacing w:line="240" w:lineRule="atLeast"/>
              <w:rPr>
                <w:rFonts w:cs="Arial"/>
                <w:color w:val="000000"/>
                <w:szCs w:val="22"/>
              </w:rPr>
            </w:pPr>
            <w:r>
              <w:rPr>
                <w:rFonts w:cs="Arial"/>
                <w:color w:val="000000"/>
                <w:szCs w:val="22"/>
              </w:rPr>
              <w:t xml:space="preserve">Enabling/disabling the NFC Retail feature via Service tool </w:t>
            </w:r>
          </w:p>
        </w:tc>
      </w:tr>
      <w:tr w:rsidR="00CA6BB6" w:rsidRPr="007C20FA" w14:paraId="3C6D6D32" w14:textId="77777777" w:rsidTr="00BB6B60">
        <w:trPr>
          <w:trHeight w:val="255"/>
        </w:trPr>
        <w:tc>
          <w:tcPr>
            <w:tcW w:w="2546" w:type="dxa"/>
            <w:shd w:val="clear" w:color="auto" w:fill="D9D9D9" w:themeFill="background1" w:themeFillShade="D9"/>
          </w:tcPr>
          <w:p w14:paraId="45475C2B"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5DA7BC7B" w14:textId="77777777" w:rsidR="00CA6BB6" w:rsidRDefault="00CA6BB6" w:rsidP="006F5D21">
            <w:pPr>
              <w:spacing w:line="240" w:lineRule="atLeast"/>
              <w:rPr>
                <w:rFonts w:cs="Arial"/>
                <w:color w:val="000000"/>
                <w:szCs w:val="22"/>
              </w:rPr>
            </w:pPr>
          </w:p>
        </w:tc>
        <w:tc>
          <w:tcPr>
            <w:tcW w:w="6329" w:type="dxa"/>
            <w:shd w:val="clear" w:color="auto" w:fill="auto"/>
          </w:tcPr>
          <w:p w14:paraId="06F692E1"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25001D1F" w14:textId="77777777" w:rsidTr="00BB6B60">
        <w:trPr>
          <w:trHeight w:val="255"/>
        </w:trPr>
        <w:tc>
          <w:tcPr>
            <w:tcW w:w="2546" w:type="dxa"/>
            <w:shd w:val="clear" w:color="auto" w:fill="D9D9D9" w:themeFill="background1" w:themeFillShade="D9"/>
            <w:hideMark/>
          </w:tcPr>
          <w:p w14:paraId="4D02FE7D"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06E9EDC3"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5752F7FA" w14:textId="77777777" w:rsidR="00CA6BB6" w:rsidRDefault="00CA6BB6" w:rsidP="006F5D21">
            <w:pPr>
              <w:spacing w:line="240" w:lineRule="atLeast"/>
            </w:pPr>
          </w:p>
        </w:tc>
      </w:tr>
      <w:tr w:rsidR="00CA6BB6" w:rsidRPr="007C20FA" w14:paraId="0412D7A7" w14:textId="77777777" w:rsidTr="00BB6B60">
        <w:trPr>
          <w:trHeight w:val="20"/>
        </w:trPr>
        <w:tc>
          <w:tcPr>
            <w:tcW w:w="2546" w:type="dxa"/>
            <w:vMerge w:val="restart"/>
            <w:shd w:val="clear" w:color="auto" w:fill="D9D9D9" w:themeFill="background1" w:themeFillShade="D9"/>
            <w:hideMark/>
          </w:tcPr>
          <w:p w14:paraId="1069E5F0"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49A6DA17"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21097D26" w14:textId="77777777" w:rsidR="00CA6BB6" w:rsidRDefault="00CA6BB6" w:rsidP="006F5D21">
            <w:pPr>
              <w:spacing w:line="240" w:lineRule="atLeast"/>
              <w:rPr>
                <w:rFonts w:cs="Arial"/>
                <w:color w:val="000000"/>
                <w:szCs w:val="22"/>
              </w:rPr>
            </w:pPr>
            <w:r>
              <w:rPr>
                <w:rFonts w:cs="Arial"/>
                <w:color w:val="000000"/>
                <w:szCs w:val="22"/>
              </w:rPr>
              <w:t>NFC Retail Feature is enabled.</w:t>
            </w:r>
          </w:p>
        </w:tc>
      </w:tr>
      <w:tr w:rsidR="00CA6BB6" w:rsidRPr="007C20FA" w14:paraId="6E36D89A" w14:textId="77777777" w:rsidTr="00BB6B60">
        <w:trPr>
          <w:trHeight w:val="20"/>
        </w:trPr>
        <w:tc>
          <w:tcPr>
            <w:tcW w:w="2546" w:type="dxa"/>
            <w:vMerge/>
            <w:shd w:val="clear" w:color="auto" w:fill="D9D9D9" w:themeFill="background1" w:themeFillShade="D9"/>
          </w:tcPr>
          <w:p w14:paraId="61E7C1A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2FD5FBE"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1D4EAC5B" w14:textId="77777777" w:rsidR="00CA6BB6" w:rsidRDefault="00CA6BB6" w:rsidP="006F5D21">
            <w:pPr>
              <w:spacing w:line="240" w:lineRule="atLeast"/>
              <w:rPr>
                <w:rFonts w:cs="Arial"/>
                <w:color w:val="000000"/>
                <w:szCs w:val="22"/>
              </w:rPr>
            </w:pPr>
            <w:r>
              <w:rPr>
                <w:rFonts w:cs="Arial"/>
                <w:color w:val="000000"/>
                <w:szCs w:val="22"/>
              </w:rPr>
              <w:t>Service technician has a service tool that supports NFC key card add/delete.</w:t>
            </w:r>
          </w:p>
        </w:tc>
      </w:tr>
      <w:tr w:rsidR="00CA6BB6" w:rsidRPr="007C20FA" w14:paraId="1E95DE7A" w14:textId="77777777" w:rsidTr="00BB6B60">
        <w:trPr>
          <w:trHeight w:val="20"/>
        </w:trPr>
        <w:tc>
          <w:tcPr>
            <w:tcW w:w="2546" w:type="dxa"/>
            <w:vMerge/>
            <w:shd w:val="clear" w:color="auto" w:fill="D9D9D9" w:themeFill="background1" w:themeFillShade="D9"/>
          </w:tcPr>
          <w:p w14:paraId="492078F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DCD80A8"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4FCDA092" w14:textId="77777777" w:rsidR="00CA6BB6" w:rsidRDefault="00CA6BB6" w:rsidP="006F5D21">
            <w:pPr>
              <w:spacing w:line="240" w:lineRule="atLeast"/>
              <w:rPr>
                <w:rFonts w:cs="Arial"/>
                <w:color w:val="000000"/>
                <w:szCs w:val="22"/>
              </w:rPr>
            </w:pPr>
            <w:r>
              <w:rPr>
                <w:rFonts w:cs="Arial"/>
                <w:color w:val="000000"/>
                <w:szCs w:val="22"/>
              </w:rPr>
              <w:t>Service technician has access to vehicle's OBD-II port.</w:t>
            </w:r>
          </w:p>
        </w:tc>
      </w:tr>
      <w:tr w:rsidR="00CA6BB6" w:rsidRPr="007C20FA" w14:paraId="0687C8FA" w14:textId="77777777" w:rsidTr="00BB6B60">
        <w:trPr>
          <w:trHeight w:val="20"/>
        </w:trPr>
        <w:tc>
          <w:tcPr>
            <w:tcW w:w="2546" w:type="dxa"/>
            <w:vMerge/>
            <w:shd w:val="clear" w:color="auto" w:fill="D9D9D9" w:themeFill="background1" w:themeFillShade="D9"/>
          </w:tcPr>
          <w:p w14:paraId="7684B533"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C285F49" w14:textId="77777777" w:rsidR="00CA6BB6" w:rsidRDefault="00CA6BB6" w:rsidP="006F5D21">
            <w:pPr>
              <w:spacing w:line="240" w:lineRule="atLeast"/>
              <w:rPr>
                <w:rFonts w:cs="Arial"/>
                <w:color w:val="000000"/>
                <w:szCs w:val="22"/>
              </w:rPr>
            </w:pPr>
            <w:r>
              <w:rPr>
                <w:rFonts w:cs="Arial"/>
                <w:color w:val="000000"/>
                <w:szCs w:val="22"/>
              </w:rPr>
              <w:t>PreC4</w:t>
            </w:r>
          </w:p>
        </w:tc>
        <w:tc>
          <w:tcPr>
            <w:tcW w:w="6329" w:type="dxa"/>
            <w:shd w:val="clear" w:color="auto" w:fill="auto"/>
          </w:tcPr>
          <w:p w14:paraId="13DC53CE" w14:textId="77777777" w:rsidR="00CA6BB6" w:rsidRDefault="00CA6BB6" w:rsidP="006F5D21">
            <w:pPr>
              <w:spacing w:line="240" w:lineRule="atLeast"/>
              <w:rPr>
                <w:rFonts w:cs="Arial"/>
                <w:color w:val="000000"/>
                <w:szCs w:val="22"/>
              </w:rPr>
            </w:pPr>
            <w:r>
              <w:rPr>
                <w:rFonts w:cs="Arial"/>
                <w:color w:val="000000"/>
                <w:szCs w:val="22"/>
              </w:rPr>
              <w:t>Service technician has an NFC key card that has not been programmed to this vehicle.</w:t>
            </w:r>
          </w:p>
        </w:tc>
      </w:tr>
      <w:tr w:rsidR="00CA6BB6" w:rsidRPr="007C20FA" w14:paraId="4C019D21" w14:textId="77777777" w:rsidTr="00BB6B60">
        <w:trPr>
          <w:trHeight w:val="20"/>
        </w:trPr>
        <w:tc>
          <w:tcPr>
            <w:tcW w:w="2546" w:type="dxa"/>
            <w:vMerge/>
            <w:shd w:val="clear" w:color="auto" w:fill="D9D9D9" w:themeFill="background1" w:themeFillShade="D9"/>
          </w:tcPr>
          <w:p w14:paraId="2235C8B5"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4618FD7" w14:textId="77777777" w:rsidR="00CA6BB6" w:rsidRDefault="00CA6BB6" w:rsidP="006F5D21">
            <w:pPr>
              <w:spacing w:line="240" w:lineRule="atLeast"/>
              <w:rPr>
                <w:rFonts w:cs="Arial"/>
                <w:color w:val="000000"/>
                <w:szCs w:val="22"/>
              </w:rPr>
            </w:pPr>
            <w:r>
              <w:rPr>
                <w:rFonts w:cs="Arial"/>
                <w:color w:val="000000"/>
                <w:szCs w:val="22"/>
              </w:rPr>
              <w:t>PreC5</w:t>
            </w:r>
          </w:p>
        </w:tc>
        <w:tc>
          <w:tcPr>
            <w:tcW w:w="6329" w:type="dxa"/>
            <w:shd w:val="clear" w:color="auto" w:fill="auto"/>
          </w:tcPr>
          <w:p w14:paraId="2DD7D48B" w14:textId="77777777" w:rsidR="00CA6BB6" w:rsidRDefault="00CA6BB6" w:rsidP="006F5D21">
            <w:pPr>
              <w:spacing w:line="240" w:lineRule="atLeast"/>
              <w:rPr>
                <w:rFonts w:cs="Arial"/>
                <w:color w:val="000000"/>
                <w:szCs w:val="22"/>
              </w:rPr>
            </w:pPr>
            <w:r>
              <w:rPr>
                <w:rFonts w:cs="Arial"/>
                <w:color w:val="000000"/>
                <w:szCs w:val="22"/>
              </w:rPr>
              <w:t>Service technician has valid credentials to service backend system.</w:t>
            </w:r>
          </w:p>
        </w:tc>
      </w:tr>
      <w:tr w:rsidR="00CA6BB6" w:rsidRPr="007C20FA" w14:paraId="0E6F2B3A" w14:textId="77777777" w:rsidTr="00BB6B60">
        <w:trPr>
          <w:trHeight w:val="20"/>
        </w:trPr>
        <w:tc>
          <w:tcPr>
            <w:tcW w:w="2546" w:type="dxa"/>
            <w:vMerge/>
            <w:shd w:val="clear" w:color="auto" w:fill="D9D9D9" w:themeFill="background1" w:themeFillShade="D9"/>
          </w:tcPr>
          <w:p w14:paraId="74F5E383"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8260158" w14:textId="77777777" w:rsidR="00CA6BB6" w:rsidRDefault="00CA6BB6" w:rsidP="006F5D21">
            <w:pPr>
              <w:spacing w:line="240" w:lineRule="atLeast"/>
              <w:rPr>
                <w:rFonts w:cs="Arial"/>
                <w:color w:val="000000"/>
                <w:szCs w:val="22"/>
              </w:rPr>
            </w:pPr>
            <w:r>
              <w:rPr>
                <w:rFonts w:cs="Arial"/>
                <w:color w:val="000000"/>
                <w:szCs w:val="22"/>
              </w:rPr>
              <w:t>PreC6</w:t>
            </w:r>
          </w:p>
        </w:tc>
        <w:tc>
          <w:tcPr>
            <w:tcW w:w="6329" w:type="dxa"/>
            <w:shd w:val="clear" w:color="auto" w:fill="auto"/>
          </w:tcPr>
          <w:p w14:paraId="050E3E0D" w14:textId="77777777" w:rsidR="00CA6BB6" w:rsidRDefault="00CA6BB6" w:rsidP="006F5D21">
            <w:pPr>
              <w:spacing w:line="240" w:lineRule="atLeast"/>
              <w:rPr>
                <w:rFonts w:cs="Arial"/>
                <w:color w:val="000000"/>
                <w:szCs w:val="22"/>
              </w:rPr>
            </w:pPr>
            <w:r>
              <w:rPr>
                <w:rFonts w:cs="Arial"/>
                <w:color w:val="000000"/>
                <w:szCs w:val="22"/>
              </w:rPr>
              <w:t>Service tool has connectivity.</w:t>
            </w:r>
          </w:p>
        </w:tc>
      </w:tr>
      <w:tr w:rsidR="00CA6BB6" w:rsidRPr="007C20FA" w14:paraId="3594F98A" w14:textId="77777777" w:rsidTr="00BB6B60">
        <w:trPr>
          <w:trHeight w:val="20"/>
        </w:trPr>
        <w:tc>
          <w:tcPr>
            <w:tcW w:w="2546" w:type="dxa"/>
            <w:shd w:val="clear" w:color="auto" w:fill="D9D9D9" w:themeFill="background1" w:themeFillShade="D9"/>
          </w:tcPr>
          <w:p w14:paraId="59DA13E1"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1E398757" w14:textId="77777777" w:rsidR="00CA6BB6" w:rsidRDefault="00CA6BB6" w:rsidP="006F5D21">
            <w:pPr>
              <w:spacing w:line="240" w:lineRule="atLeast"/>
              <w:rPr>
                <w:rFonts w:cs="Arial"/>
                <w:color w:val="000000"/>
                <w:szCs w:val="22"/>
              </w:rPr>
            </w:pPr>
          </w:p>
        </w:tc>
        <w:tc>
          <w:tcPr>
            <w:tcW w:w="6329" w:type="dxa"/>
            <w:shd w:val="clear" w:color="auto" w:fill="auto"/>
          </w:tcPr>
          <w:p w14:paraId="2009DDF6" w14:textId="77777777" w:rsidR="00CA6BB6" w:rsidRDefault="00CA6BB6" w:rsidP="006F5D21">
            <w:pPr>
              <w:spacing w:line="240" w:lineRule="atLeast"/>
              <w:rPr>
                <w:rFonts w:cs="Arial"/>
                <w:color w:val="000000"/>
                <w:szCs w:val="22"/>
              </w:rPr>
            </w:pPr>
            <w:r>
              <w:rPr>
                <w:rFonts w:cs="Arial"/>
                <w:color w:val="000000"/>
                <w:szCs w:val="22"/>
              </w:rPr>
              <w:t>To add a new physical NFC key to the vehicle as a service technician.</w:t>
            </w:r>
          </w:p>
        </w:tc>
      </w:tr>
      <w:tr w:rsidR="00CA6BB6" w:rsidRPr="007C20FA" w14:paraId="1D43ED21" w14:textId="77777777" w:rsidTr="00BB6B60">
        <w:trPr>
          <w:trHeight w:val="255"/>
        </w:trPr>
        <w:tc>
          <w:tcPr>
            <w:tcW w:w="2546" w:type="dxa"/>
            <w:vMerge w:val="restart"/>
            <w:shd w:val="clear" w:color="auto" w:fill="D9D9D9" w:themeFill="background1" w:themeFillShade="D9"/>
          </w:tcPr>
          <w:p w14:paraId="2F35EE70"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43090738"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4C66C297" w14:textId="77777777" w:rsidR="00CA6BB6" w:rsidRDefault="00CA6BB6" w:rsidP="006F5D21">
            <w:pPr>
              <w:spacing w:line="240" w:lineRule="atLeast"/>
              <w:rPr>
                <w:rFonts w:cs="Arial"/>
                <w:color w:val="000000"/>
                <w:szCs w:val="22"/>
              </w:rPr>
            </w:pPr>
            <w:r>
              <w:rPr>
                <w:rFonts w:cs="Arial"/>
                <w:color w:val="000000"/>
                <w:szCs w:val="22"/>
              </w:rPr>
              <w:t>Service technician selects "add NFC key card" operation on service tool.</w:t>
            </w:r>
          </w:p>
        </w:tc>
      </w:tr>
      <w:tr w:rsidR="00CA6BB6" w:rsidRPr="007C20FA" w14:paraId="5E0DB9C0" w14:textId="77777777" w:rsidTr="00BB6B60">
        <w:trPr>
          <w:trHeight w:val="255"/>
        </w:trPr>
        <w:tc>
          <w:tcPr>
            <w:tcW w:w="2546" w:type="dxa"/>
            <w:vMerge/>
            <w:shd w:val="clear" w:color="auto" w:fill="D9D9D9" w:themeFill="background1" w:themeFillShade="D9"/>
          </w:tcPr>
          <w:p w14:paraId="51ECCF6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4DD4FAE"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39466E99" w14:textId="77777777" w:rsidR="00CA6BB6" w:rsidRDefault="00CA6BB6" w:rsidP="006F5D21">
            <w:pPr>
              <w:spacing w:line="240" w:lineRule="atLeast"/>
              <w:rPr>
                <w:rFonts w:cs="Arial"/>
                <w:color w:val="000000"/>
                <w:szCs w:val="22"/>
              </w:rPr>
            </w:pPr>
            <w:r>
              <w:rPr>
                <w:rFonts w:cs="Arial"/>
                <w:color w:val="000000"/>
                <w:szCs w:val="22"/>
              </w:rPr>
              <w:t>Service technician selects operation parameters (add factory key vs. add user key), then enters their credentials, vehicle VIN, key friendly name, and FESN of card to be added</w:t>
            </w:r>
          </w:p>
        </w:tc>
      </w:tr>
      <w:tr w:rsidR="00CA6BB6" w:rsidRPr="007C20FA" w14:paraId="2F792ECA" w14:textId="77777777" w:rsidTr="00BB6B60">
        <w:trPr>
          <w:trHeight w:val="255"/>
        </w:trPr>
        <w:tc>
          <w:tcPr>
            <w:tcW w:w="2546" w:type="dxa"/>
            <w:vMerge/>
            <w:shd w:val="clear" w:color="auto" w:fill="D9D9D9" w:themeFill="background1" w:themeFillShade="D9"/>
          </w:tcPr>
          <w:p w14:paraId="4F9BD03E"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790BE08"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76D6F4C5" w14:textId="77777777" w:rsidR="00CA6BB6" w:rsidRDefault="00CA6BB6" w:rsidP="006F5D21">
            <w:pPr>
              <w:spacing w:line="240" w:lineRule="atLeast"/>
              <w:rPr>
                <w:rFonts w:cs="Arial"/>
                <w:color w:val="000000"/>
                <w:szCs w:val="22"/>
              </w:rPr>
            </w:pPr>
            <w:r>
              <w:rPr>
                <w:rFonts w:cs="Arial"/>
                <w:color w:val="000000"/>
                <w:szCs w:val="22"/>
              </w:rPr>
              <w:t>Service tool connects to service backend and obtains command package using details entered by technician.</w:t>
            </w:r>
          </w:p>
        </w:tc>
      </w:tr>
      <w:tr w:rsidR="00CA6BB6" w:rsidRPr="007C20FA" w14:paraId="77DEA9BB" w14:textId="77777777" w:rsidTr="00BB6B60">
        <w:trPr>
          <w:trHeight w:val="255"/>
        </w:trPr>
        <w:tc>
          <w:tcPr>
            <w:tcW w:w="2546" w:type="dxa"/>
            <w:vMerge/>
            <w:shd w:val="clear" w:color="auto" w:fill="D9D9D9" w:themeFill="background1" w:themeFillShade="D9"/>
          </w:tcPr>
          <w:p w14:paraId="5704D3B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F3B3FF6"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4F11C5D0" w14:textId="77777777" w:rsidR="00CA6BB6" w:rsidRDefault="00CA6BB6" w:rsidP="006F5D21">
            <w:pPr>
              <w:spacing w:line="240" w:lineRule="atLeast"/>
              <w:rPr>
                <w:rFonts w:cs="Arial"/>
                <w:color w:val="000000"/>
                <w:szCs w:val="22"/>
              </w:rPr>
            </w:pPr>
            <w:r>
              <w:rPr>
                <w:rFonts w:cs="Arial"/>
                <w:color w:val="000000"/>
                <w:szCs w:val="22"/>
              </w:rPr>
              <w:t>Service tool transmits command package to NFC system and verifies successful command execution.</w:t>
            </w:r>
          </w:p>
        </w:tc>
      </w:tr>
      <w:tr w:rsidR="00CA6BB6" w:rsidRPr="007C20FA" w14:paraId="620996FD" w14:textId="77777777" w:rsidTr="00BB6B60">
        <w:trPr>
          <w:trHeight w:val="255"/>
        </w:trPr>
        <w:tc>
          <w:tcPr>
            <w:tcW w:w="2546" w:type="dxa"/>
            <w:vMerge/>
            <w:shd w:val="clear" w:color="auto" w:fill="D9D9D9" w:themeFill="background1" w:themeFillShade="D9"/>
          </w:tcPr>
          <w:p w14:paraId="34225DBA"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572668A"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30D477ED" w14:textId="77777777" w:rsidR="00CA6BB6" w:rsidRDefault="00CA6BB6" w:rsidP="006F5D21">
            <w:pPr>
              <w:spacing w:line="240" w:lineRule="atLeast"/>
              <w:rPr>
                <w:rFonts w:cs="Arial"/>
                <w:color w:val="000000"/>
                <w:szCs w:val="22"/>
              </w:rPr>
            </w:pPr>
            <w:r>
              <w:rPr>
                <w:rFonts w:cs="Arial"/>
                <w:color w:val="000000"/>
                <w:szCs w:val="22"/>
              </w:rPr>
              <w:t>Service tool displays success message.</w:t>
            </w:r>
          </w:p>
        </w:tc>
      </w:tr>
      <w:tr w:rsidR="00CA6BB6" w:rsidRPr="007C20FA" w14:paraId="705CDB30" w14:textId="77777777" w:rsidTr="00BB6B60">
        <w:trPr>
          <w:trHeight w:val="255"/>
        </w:trPr>
        <w:tc>
          <w:tcPr>
            <w:tcW w:w="2546" w:type="dxa"/>
            <w:vMerge/>
            <w:shd w:val="clear" w:color="auto" w:fill="D9D9D9" w:themeFill="background1" w:themeFillShade="D9"/>
          </w:tcPr>
          <w:p w14:paraId="24F2443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D301027"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37E89304" w14:textId="77777777" w:rsidR="00CA6BB6" w:rsidRDefault="00CA6BB6" w:rsidP="006F5D21">
            <w:pPr>
              <w:spacing w:line="240" w:lineRule="atLeast"/>
              <w:rPr>
                <w:rFonts w:cs="Arial"/>
                <w:color w:val="000000"/>
                <w:szCs w:val="22"/>
              </w:rPr>
            </w:pPr>
            <w:r>
              <w:rPr>
                <w:rFonts w:cs="Arial"/>
                <w:color w:val="000000"/>
                <w:szCs w:val="22"/>
              </w:rPr>
              <w:t>Service tool sends message to Ford backend reporting that key add has been completed.</w:t>
            </w:r>
          </w:p>
        </w:tc>
      </w:tr>
      <w:tr w:rsidR="00CA6BB6" w:rsidRPr="007C20FA" w14:paraId="5AED9F23" w14:textId="77777777" w:rsidTr="00BB6B60">
        <w:trPr>
          <w:trHeight w:val="255"/>
        </w:trPr>
        <w:tc>
          <w:tcPr>
            <w:tcW w:w="2546" w:type="dxa"/>
            <w:vMerge/>
            <w:shd w:val="clear" w:color="auto" w:fill="D9D9D9" w:themeFill="background1" w:themeFillShade="D9"/>
          </w:tcPr>
          <w:p w14:paraId="3551BF5E"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C27479A" w14:textId="77777777" w:rsidR="00CA6BB6" w:rsidRDefault="00CA6BB6" w:rsidP="006F5D21">
            <w:pPr>
              <w:spacing w:line="240" w:lineRule="atLeast"/>
              <w:rPr>
                <w:rFonts w:cs="Arial"/>
                <w:color w:val="000000"/>
                <w:szCs w:val="22"/>
              </w:rPr>
            </w:pPr>
            <w:r>
              <w:rPr>
                <w:rFonts w:cs="Arial"/>
                <w:color w:val="000000"/>
                <w:szCs w:val="22"/>
              </w:rPr>
              <w:t>M7</w:t>
            </w:r>
          </w:p>
        </w:tc>
        <w:tc>
          <w:tcPr>
            <w:tcW w:w="6329" w:type="dxa"/>
            <w:shd w:val="clear" w:color="auto" w:fill="auto"/>
          </w:tcPr>
          <w:p w14:paraId="29F2993E" w14:textId="77777777" w:rsidR="00CA6BB6" w:rsidRDefault="00CA6BB6" w:rsidP="006F5D21">
            <w:pPr>
              <w:spacing w:line="240" w:lineRule="atLeast"/>
              <w:rPr>
                <w:rFonts w:cs="Arial"/>
                <w:color w:val="000000"/>
                <w:szCs w:val="22"/>
              </w:rPr>
            </w:pPr>
            <w:r>
              <w:rPr>
                <w:rFonts w:cs="Arial"/>
                <w:color w:val="000000"/>
                <w:szCs w:val="22"/>
              </w:rPr>
              <w:t>Service tool prompts for connection to vehicle.</w:t>
            </w:r>
          </w:p>
        </w:tc>
      </w:tr>
      <w:tr w:rsidR="00CA6BB6" w:rsidRPr="007C20FA" w14:paraId="04369B7B" w14:textId="77777777" w:rsidTr="00BB6B60">
        <w:trPr>
          <w:trHeight w:val="255"/>
        </w:trPr>
        <w:tc>
          <w:tcPr>
            <w:tcW w:w="2546" w:type="dxa"/>
            <w:shd w:val="clear" w:color="auto" w:fill="D9D9D9" w:themeFill="background1" w:themeFillShade="D9"/>
          </w:tcPr>
          <w:p w14:paraId="68FEE3B8"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1572FA2A" w14:textId="77777777" w:rsidR="00CA6BB6" w:rsidRDefault="00CA6BB6" w:rsidP="006F5D21">
            <w:pPr>
              <w:spacing w:line="240" w:lineRule="atLeast"/>
              <w:rPr>
                <w:rFonts w:cs="Arial"/>
                <w:color w:val="000000"/>
                <w:szCs w:val="22"/>
              </w:rPr>
            </w:pPr>
          </w:p>
        </w:tc>
        <w:tc>
          <w:tcPr>
            <w:tcW w:w="6329" w:type="dxa"/>
            <w:shd w:val="clear" w:color="auto" w:fill="auto"/>
          </w:tcPr>
          <w:p w14:paraId="76F3DB72" w14:textId="77777777" w:rsidR="00CA6BB6" w:rsidRDefault="00CA6BB6" w:rsidP="006F5D21">
            <w:pPr>
              <w:spacing w:line="240" w:lineRule="atLeast"/>
              <w:rPr>
                <w:rFonts w:cs="Arial"/>
                <w:color w:val="000000"/>
                <w:szCs w:val="22"/>
              </w:rPr>
            </w:pPr>
            <w:r>
              <w:rPr>
                <w:rFonts w:cs="Arial"/>
                <w:color w:val="000000"/>
                <w:szCs w:val="22"/>
              </w:rPr>
              <w:t>Service technician chooses to add a factory key, but vehicle already has two factory keys programmed.</w:t>
            </w:r>
          </w:p>
        </w:tc>
      </w:tr>
      <w:tr w:rsidR="00CA6BB6" w:rsidRPr="007C20FA" w14:paraId="1A91F2E1" w14:textId="77777777" w:rsidTr="00BB6B60">
        <w:trPr>
          <w:trHeight w:val="255"/>
        </w:trPr>
        <w:tc>
          <w:tcPr>
            <w:tcW w:w="2546" w:type="dxa"/>
            <w:shd w:val="clear" w:color="auto" w:fill="D9D9D9" w:themeFill="background1" w:themeFillShade="D9"/>
          </w:tcPr>
          <w:p w14:paraId="3DF762EC"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569ADC23" w14:textId="77777777" w:rsidR="00CA6BB6" w:rsidRDefault="00CA6BB6" w:rsidP="006F5D21">
            <w:pPr>
              <w:spacing w:line="240" w:lineRule="atLeast"/>
              <w:rPr>
                <w:rFonts w:cs="Arial"/>
                <w:color w:val="000000"/>
                <w:szCs w:val="22"/>
              </w:rPr>
            </w:pPr>
          </w:p>
        </w:tc>
        <w:tc>
          <w:tcPr>
            <w:tcW w:w="6329" w:type="dxa"/>
            <w:shd w:val="clear" w:color="auto" w:fill="auto"/>
          </w:tcPr>
          <w:p w14:paraId="0DFC13D8" w14:textId="77777777" w:rsidR="00CA6BB6" w:rsidRDefault="00CA6BB6" w:rsidP="006F5D21">
            <w:pPr>
              <w:spacing w:line="240" w:lineRule="atLeast"/>
              <w:rPr>
                <w:rFonts w:cs="Arial"/>
                <w:color w:val="000000"/>
                <w:szCs w:val="22"/>
              </w:rPr>
            </w:pPr>
            <w:r>
              <w:rPr>
                <w:rFonts w:cs="Arial"/>
                <w:color w:val="000000"/>
                <w:szCs w:val="22"/>
              </w:rPr>
              <w:t>Service tool unable to connect to Ford backend to obtain command package.</w:t>
            </w:r>
          </w:p>
        </w:tc>
      </w:tr>
      <w:tr w:rsidR="00CA6BB6" w:rsidRPr="007C20FA" w14:paraId="3B05C561" w14:textId="77777777" w:rsidTr="00BB6B60">
        <w:trPr>
          <w:trHeight w:val="255"/>
        </w:trPr>
        <w:tc>
          <w:tcPr>
            <w:tcW w:w="2546" w:type="dxa"/>
            <w:shd w:val="clear" w:color="auto" w:fill="D9D9D9" w:themeFill="background1" w:themeFillShade="D9"/>
          </w:tcPr>
          <w:p w14:paraId="6C1F580F"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09822BBE" w14:textId="77777777" w:rsidR="00CA6BB6" w:rsidRDefault="00CA6BB6" w:rsidP="006F5D21">
            <w:pPr>
              <w:spacing w:line="240" w:lineRule="atLeast"/>
              <w:rPr>
                <w:rFonts w:cs="Arial"/>
                <w:color w:val="000000"/>
                <w:szCs w:val="22"/>
              </w:rPr>
            </w:pPr>
          </w:p>
        </w:tc>
        <w:tc>
          <w:tcPr>
            <w:tcW w:w="6329" w:type="dxa"/>
            <w:shd w:val="clear" w:color="auto" w:fill="auto"/>
          </w:tcPr>
          <w:p w14:paraId="61D4C7E7" w14:textId="77777777" w:rsidR="00CA6BB6" w:rsidRDefault="00CA6BB6" w:rsidP="006F5D21">
            <w:pPr>
              <w:spacing w:line="240" w:lineRule="atLeast"/>
              <w:rPr>
                <w:rFonts w:cs="Arial"/>
                <w:color w:val="000000"/>
                <w:szCs w:val="22"/>
              </w:rPr>
            </w:pPr>
            <w:r>
              <w:rPr>
                <w:rFonts w:cs="Arial"/>
                <w:color w:val="000000"/>
                <w:szCs w:val="22"/>
              </w:rPr>
              <w:t>Service tool unable to connect to vehicle or unable to communicate with NFC system on vehicle.</w:t>
            </w:r>
          </w:p>
        </w:tc>
      </w:tr>
      <w:tr w:rsidR="00CA6BB6" w:rsidRPr="007C20FA" w14:paraId="72A1CEFE" w14:textId="77777777" w:rsidTr="00BB6B60">
        <w:trPr>
          <w:trHeight w:val="255"/>
        </w:trPr>
        <w:tc>
          <w:tcPr>
            <w:tcW w:w="2546" w:type="dxa"/>
            <w:shd w:val="clear" w:color="auto" w:fill="D9D9D9" w:themeFill="background1" w:themeFillShade="D9"/>
          </w:tcPr>
          <w:p w14:paraId="6771F99F"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1A822B5F" w14:textId="77777777" w:rsidR="00CA6BB6" w:rsidRDefault="00CA6BB6" w:rsidP="006F5D21">
            <w:pPr>
              <w:spacing w:line="240" w:lineRule="atLeast"/>
              <w:rPr>
                <w:rFonts w:cs="Arial"/>
                <w:color w:val="000000"/>
                <w:szCs w:val="22"/>
              </w:rPr>
            </w:pPr>
          </w:p>
        </w:tc>
        <w:tc>
          <w:tcPr>
            <w:tcW w:w="6329" w:type="dxa"/>
            <w:shd w:val="clear" w:color="auto" w:fill="auto"/>
          </w:tcPr>
          <w:p w14:paraId="0EC6907D" w14:textId="77777777" w:rsidR="00CA6BB6" w:rsidRDefault="00CA6BB6" w:rsidP="006F5D21">
            <w:pPr>
              <w:spacing w:line="240" w:lineRule="atLeast"/>
              <w:rPr>
                <w:rFonts w:cs="Arial"/>
                <w:color w:val="000000"/>
                <w:szCs w:val="22"/>
              </w:rPr>
            </w:pPr>
            <w:r>
              <w:rPr>
                <w:rFonts w:cs="Arial"/>
                <w:color w:val="000000"/>
                <w:szCs w:val="22"/>
              </w:rPr>
              <w:t>Service tool loses connectivity after receiving key add command package</w:t>
            </w:r>
          </w:p>
        </w:tc>
      </w:tr>
      <w:tr w:rsidR="00CA6BB6" w:rsidRPr="007C20FA" w14:paraId="5F69C53F" w14:textId="77777777" w:rsidTr="00BB6B60">
        <w:trPr>
          <w:trHeight w:val="255"/>
        </w:trPr>
        <w:tc>
          <w:tcPr>
            <w:tcW w:w="2546" w:type="dxa"/>
            <w:shd w:val="clear" w:color="auto" w:fill="D9D9D9" w:themeFill="background1" w:themeFillShade="D9"/>
          </w:tcPr>
          <w:p w14:paraId="448EE055"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3840F2AC" w14:textId="77777777" w:rsidR="00CA6BB6" w:rsidRDefault="00CA6BB6" w:rsidP="006F5D21">
            <w:pPr>
              <w:spacing w:line="240" w:lineRule="atLeast"/>
              <w:rPr>
                <w:rFonts w:cs="Arial"/>
                <w:color w:val="000000"/>
                <w:szCs w:val="22"/>
              </w:rPr>
            </w:pPr>
          </w:p>
        </w:tc>
        <w:tc>
          <w:tcPr>
            <w:tcW w:w="6329" w:type="dxa"/>
            <w:shd w:val="clear" w:color="auto" w:fill="auto"/>
          </w:tcPr>
          <w:p w14:paraId="2EAA8980" w14:textId="77777777" w:rsidR="00CA6BB6" w:rsidRDefault="00CA6BB6" w:rsidP="006F5D21">
            <w:pPr>
              <w:spacing w:line="240" w:lineRule="atLeast"/>
              <w:rPr>
                <w:rFonts w:cs="Arial"/>
                <w:color w:val="000000"/>
                <w:szCs w:val="22"/>
              </w:rPr>
            </w:pPr>
            <w:r>
              <w:rPr>
                <w:rFonts w:cs="Arial"/>
                <w:color w:val="000000"/>
                <w:szCs w:val="22"/>
              </w:rPr>
              <w:t>Technician connects service tool to vehicle, but after a delay longer than the command package expiration time</w:t>
            </w:r>
          </w:p>
        </w:tc>
      </w:tr>
      <w:tr w:rsidR="00CA6BB6" w:rsidRPr="007C20FA" w14:paraId="49DAF7BE" w14:textId="77777777" w:rsidTr="00BB6B60">
        <w:trPr>
          <w:trHeight w:val="255"/>
        </w:trPr>
        <w:tc>
          <w:tcPr>
            <w:tcW w:w="2546" w:type="dxa"/>
            <w:shd w:val="clear" w:color="auto" w:fill="D9D9D9" w:themeFill="background1" w:themeFillShade="D9"/>
          </w:tcPr>
          <w:p w14:paraId="77C0E23E"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3DB454FE" w14:textId="77777777" w:rsidR="00CA6BB6" w:rsidRDefault="00CA6BB6" w:rsidP="006F5D21">
            <w:pPr>
              <w:spacing w:line="240" w:lineRule="atLeast"/>
              <w:rPr>
                <w:rFonts w:cs="Arial"/>
                <w:color w:val="000000"/>
                <w:szCs w:val="22"/>
              </w:rPr>
            </w:pPr>
          </w:p>
        </w:tc>
        <w:tc>
          <w:tcPr>
            <w:tcW w:w="6329" w:type="dxa"/>
            <w:shd w:val="clear" w:color="auto" w:fill="auto"/>
          </w:tcPr>
          <w:p w14:paraId="4A2D607A" w14:textId="77777777" w:rsidR="00CA6BB6" w:rsidRDefault="00CA6BB6" w:rsidP="006F5D21">
            <w:pPr>
              <w:spacing w:line="240" w:lineRule="atLeast"/>
              <w:rPr>
                <w:rFonts w:cs="Arial"/>
                <w:color w:val="000000"/>
                <w:szCs w:val="22"/>
              </w:rPr>
            </w:pPr>
            <w:r>
              <w:rPr>
                <w:rFonts w:cs="Arial"/>
                <w:color w:val="000000"/>
                <w:szCs w:val="22"/>
              </w:rPr>
              <w:t>Malicious technician receives key add command package and extracts package from service tool, then attempts to transmit command package to vehicle using third-party tool after a delay longer than the command package timeout</w:t>
            </w:r>
          </w:p>
        </w:tc>
      </w:tr>
      <w:tr w:rsidR="00CA6BB6" w:rsidRPr="007C20FA" w14:paraId="225060A0" w14:textId="77777777" w:rsidTr="00BB6B60">
        <w:trPr>
          <w:trHeight w:val="255"/>
        </w:trPr>
        <w:tc>
          <w:tcPr>
            <w:tcW w:w="2546" w:type="dxa"/>
            <w:vMerge w:val="restart"/>
            <w:shd w:val="clear" w:color="auto" w:fill="D9D9D9" w:themeFill="background1" w:themeFillShade="D9"/>
          </w:tcPr>
          <w:p w14:paraId="705F228A" w14:textId="77777777" w:rsidR="00CA6BB6" w:rsidRDefault="00CA6BB6" w:rsidP="006F5D21">
            <w:pPr>
              <w:spacing w:line="240" w:lineRule="atLeast"/>
              <w:rPr>
                <w:rFonts w:cs="Arial"/>
                <w:b/>
                <w:bCs/>
                <w:color w:val="000000"/>
                <w:szCs w:val="22"/>
              </w:rPr>
            </w:pPr>
            <w:r>
              <w:rPr>
                <w:rFonts w:cs="Arial"/>
                <w:b/>
                <w:bCs/>
                <w:color w:val="000000"/>
                <w:szCs w:val="22"/>
              </w:rPr>
              <w:t>Exceptional Flow Steps</w:t>
            </w:r>
          </w:p>
        </w:tc>
        <w:tc>
          <w:tcPr>
            <w:tcW w:w="1439" w:type="dxa"/>
            <w:shd w:val="clear" w:color="auto" w:fill="auto"/>
          </w:tcPr>
          <w:p w14:paraId="0CBD0544" w14:textId="77777777" w:rsidR="00CA6BB6" w:rsidRDefault="00CA6BB6" w:rsidP="006F5D21">
            <w:pPr>
              <w:spacing w:line="240" w:lineRule="atLeast"/>
              <w:rPr>
                <w:rFonts w:cs="Arial"/>
                <w:color w:val="000000"/>
                <w:szCs w:val="22"/>
              </w:rPr>
            </w:pPr>
            <w:r>
              <w:rPr>
                <w:rFonts w:cs="Arial"/>
                <w:color w:val="000000"/>
                <w:szCs w:val="22"/>
              </w:rPr>
              <w:t>E1</w:t>
            </w:r>
          </w:p>
        </w:tc>
        <w:tc>
          <w:tcPr>
            <w:tcW w:w="6329" w:type="dxa"/>
            <w:shd w:val="clear" w:color="auto" w:fill="auto"/>
          </w:tcPr>
          <w:p w14:paraId="4A7FC25E" w14:textId="77777777" w:rsidR="00CA6BB6" w:rsidRDefault="00CA6BB6" w:rsidP="006F5D21">
            <w:pPr>
              <w:spacing w:line="240" w:lineRule="atLeast"/>
              <w:rPr>
                <w:rFonts w:cs="Arial"/>
                <w:color w:val="000000"/>
                <w:szCs w:val="22"/>
              </w:rPr>
            </w:pPr>
            <w:r>
              <w:rPr>
                <w:rFonts w:cs="Arial"/>
                <w:color w:val="000000"/>
                <w:szCs w:val="22"/>
              </w:rPr>
              <w:t>After service tool connects to service backend and obtains command package using details entered by technician: Service backend replies and provides valid command package, along with excess factory key warning</w:t>
            </w:r>
          </w:p>
        </w:tc>
      </w:tr>
      <w:tr w:rsidR="00CA6BB6" w:rsidRPr="007C20FA" w14:paraId="38368397" w14:textId="77777777" w:rsidTr="00BB6B60">
        <w:trPr>
          <w:trHeight w:val="255"/>
        </w:trPr>
        <w:tc>
          <w:tcPr>
            <w:tcW w:w="2546" w:type="dxa"/>
            <w:vMerge/>
            <w:shd w:val="clear" w:color="auto" w:fill="D9D9D9" w:themeFill="background1" w:themeFillShade="D9"/>
          </w:tcPr>
          <w:p w14:paraId="009790C0" w14:textId="77777777" w:rsidR="00CA6BB6" w:rsidRDefault="00CA6BB6" w:rsidP="006F5D21">
            <w:pPr>
              <w:spacing w:line="240" w:lineRule="atLeast"/>
              <w:rPr>
                <w:rFonts w:cs="Arial"/>
                <w:b/>
                <w:bCs/>
                <w:color w:val="000000"/>
                <w:szCs w:val="22"/>
              </w:rPr>
            </w:pPr>
          </w:p>
        </w:tc>
        <w:tc>
          <w:tcPr>
            <w:tcW w:w="1439" w:type="dxa"/>
            <w:shd w:val="clear" w:color="auto" w:fill="auto"/>
          </w:tcPr>
          <w:p w14:paraId="5198D92F" w14:textId="77777777" w:rsidR="00CA6BB6" w:rsidRDefault="00CA6BB6" w:rsidP="006F5D21">
            <w:pPr>
              <w:spacing w:line="240" w:lineRule="atLeast"/>
              <w:rPr>
                <w:rFonts w:cs="Arial"/>
                <w:color w:val="000000"/>
                <w:szCs w:val="22"/>
              </w:rPr>
            </w:pPr>
            <w:r>
              <w:rPr>
                <w:rFonts w:cs="Arial"/>
                <w:color w:val="000000"/>
                <w:szCs w:val="22"/>
              </w:rPr>
              <w:t>E2</w:t>
            </w:r>
          </w:p>
        </w:tc>
        <w:tc>
          <w:tcPr>
            <w:tcW w:w="6329" w:type="dxa"/>
            <w:shd w:val="clear" w:color="auto" w:fill="auto"/>
          </w:tcPr>
          <w:p w14:paraId="6FD0CC32" w14:textId="77777777" w:rsidR="00CA6BB6" w:rsidRDefault="00CA6BB6" w:rsidP="006F5D21">
            <w:pPr>
              <w:spacing w:line="240" w:lineRule="atLeast"/>
              <w:rPr>
                <w:rFonts w:cs="Arial"/>
                <w:color w:val="000000"/>
                <w:szCs w:val="22"/>
              </w:rPr>
            </w:pPr>
            <w:r>
              <w:rPr>
                <w:rFonts w:cs="Arial"/>
                <w:color w:val="000000"/>
                <w:szCs w:val="22"/>
              </w:rPr>
              <w:t>Service tool displays warning that vehicle already has maximum number of factory keys, with option to attempt key add anyway</w:t>
            </w:r>
          </w:p>
        </w:tc>
      </w:tr>
      <w:tr w:rsidR="00CA6BB6" w:rsidRPr="007C20FA" w14:paraId="6C10B777" w14:textId="77777777" w:rsidTr="00BB6B60">
        <w:trPr>
          <w:trHeight w:val="255"/>
        </w:trPr>
        <w:tc>
          <w:tcPr>
            <w:tcW w:w="2546" w:type="dxa"/>
            <w:vMerge/>
            <w:shd w:val="clear" w:color="auto" w:fill="D9D9D9" w:themeFill="background1" w:themeFillShade="D9"/>
          </w:tcPr>
          <w:p w14:paraId="1E630136" w14:textId="77777777" w:rsidR="00CA6BB6" w:rsidRDefault="00CA6BB6" w:rsidP="006F5D21">
            <w:pPr>
              <w:spacing w:line="240" w:lineRule="atLeast"/>
              <w:rPr>
                <w:rFonts w:cs="Arial"/>
                <w:b/>
                <w:bCs/>
                <w:color w:val="000000"/>
                <w:szCs w:val="22"/>
              </w:rPr>
            </w:pPr>
          </w:p>
        </w:tc>
        <w:tc>
          <w:tcPr>
            <w:tcW w:w="1439" w:type="dxa"/>
            <w:shd w:val="clear" w:color="auto" w:fill="auto"/>
          </w:tcPr>
          <w:p w14:paraId="573247C9" w14:textId="77777777" w:rsidR="00CA6BB6" w:rsidRDefault="00CA6BB6" w:rsidP="006F5D21">
            <w:pPr>
              <w:spacing w:line="240" w:lineRule="atLeast"/>
              <w:rPr>
                <w:rFonts w:cs="Arial"/>
                <w:color w:val="000000"/>
                <w:szCs w:val="22"/>
              </w:rPr>
            </w:pPr>
            <w:r>
              <w:rPr>
                <w:rFonts w:cs="Arial"/>
                <w:color w:val="000000"/>
                <w:szCs w:val="22"/>
              </w:rPr>
              <w:t>E3</w:t>
            </w:r>
          </w:p>
        </w:tc>
        <w:tc>
          <w:tcPr>
            <w:tcW w:w="6329" w:type="dxa"/>
            <w:shd w:val="clear" w:color="auto" w:fill="auto"/>
          </w:tcPr>
          <w:p w14:paraId="3EF8DBB0" w14:textId="77777777" w:rsidR="00CA6BB6" w:rsidRDefault="00CA6BB6" w:rsidP="006F5D21">
            <w:pPr>
              <w:spacing w:line="240" w:lineRule="atLeast"/>
              <w:rPr>
                <w:rFonts w:cs="Arial"/>
                <w:color w:val="000000"/>
                <w:szCs w:val="22"/>
              </w:rPr>
            </w:pPr>
            <w:r>
              <w:rPr>
                <w:rFonts w:cs="Arial"/>
                <w:color w:val="000000"/>
                <w:szCs w:val="22"/>
              </w:rPr>
              <w:t>Service tool detects failed command package execution and displays error message</w:t>
            </w:r>
          </w:p>
        </w:tc>
      </w:tr>
      <w:tr w:rsidR="00CA6BB6" w:rsidRPr="007C20FA" w14:paraId="32545DD1" w14:textId="77777777" w:rsidTr="00BB6B60">
        <w:trPr>
          <w:trHeight w:val="255"/>
        </w:trPr>
        <w:tc>
          <w:tcPr>
            <w:tcW w:w="2546" w:type="dxa"/>
            <w:vMerge/>
            <w:shd w:val="clear" w:color="auto" w:fill="D9D9D9" w:themeFill="background1" w:themeFillShade="D9"/>
          </w:tcPr>
          <w:p w14:paraId="585B49D7" w14:textId="77777777" w:rsidR="00CA6BB6" w:rsidRDefault="00CA6BB6" w:rsidP="006F5D21">
            <w:pPr>
              <w:spacing w:line="240" w:lineRule="atLeast"/>
              <w:rPr>
                <w:rFonts w:cs="Arial"/>
                <w:b/>
                <w:bCs/>
                <w:color w:val="000000"/>
                <w:szCs w:val="22"/>
              </w:rPr>
            </w:pPr>
          </w:p>
        </w:tc>
        <w:tc>
          <w:tcPr>
            <w:tcW w:w="1439" w:type="dxa"/>
            <w:shd w:val="clear" w:color="auto" w:fill="auto"/>
          </w:tcPr>
          <w:p w14:paraId="412C8F74" w14:textId="77777777" w:rsidR="00CA6BB6" w:rsidRDefault="00CA6BB6" w:rsidP="006F5D21">
            <w:pPr>
              <w:spacing w:line="240" w:lineRule="atLeast"/>
              <w:rPr>
                <w:rFonts w:cs="Arial"/>
                <w:color w:val="000000"/>
                <w:szCs w:val="22"/>
              </w:rPr>
            </w:pPr>
            <w:r>
              <w:rPr>
                <w:rFonts w:cs="Arial"/>
                <w:color w:val="000000"/>
                <w:szCs w:val="22"/>
              </w:rPr>
              <w:t>E4</w:t>
            </w:r>
          </w:p>
        </w:tc>
        <w:tc>
          <w:tcPr>
            <w:tcW w:w="6329" w:type="dxa"/>
            <w:shd w:val="clear" w:color="auto" w:fill="auto"/>
          </w:tcPr>
          <w:p w14:paraId="65882084"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7371566E" w14:textId="77777777" w:rsidTr="00BB6B60">
        <w:trPr>
          <w:trHeight w:val="255"/>
        </w:trPr>
        <w:tc>
          <w:tcPr>
            <w:tcW w:w="2546" w:type="dxa"/>
            <w:vMerge/>
            <w:shd w:val="clear" w:color="auto" w:fill="D9D9D9" w:themeFill="background1" w:themeFillShade="D9"/>
          </w:tcPr>
          <w:p w14:paraId="699FEA0C" w14:textId="77777777" w:rsidR="00CA6BB6" w:rsidRDefault="00CA6BB6" w:rsidP="006F5D21">
            <w:pPr>
              <w:spacing w:line="240" w:lineRule="atLeast"/>
              <w:rPr>
                <w:rFonts w:cs="Arial"/>
                <w:b/>
                <w:bCs/>
                <w:color w:val="000000"/>
                <w:szCs w:val="22"/>
              </w:rPr>
            </w:pPr>
          </w:p>
        </w:tc>
        <w:tc>
          <w:tcPr>
            <w:tcW w:w="1439" w:type="dxa"/>
            <w:shd w:val="clear" w:color="auto" w:fill="auto"/>
          </w:tcPr>
          <w:p w14:paraId="36E2C75F" w14:textId="77777777" w:rsidR="00CA6BB6" w:rsidRDefault="00CA6BB6" w:rsidP="006F5D21">
            <w:pPr>
              <w:spacing w:line="240" w:lineRule="atLeast"/>
              <w:rPr>
                <w:rFonts w:cs="Arial"/>
                <w:color w:val="000000"/>
                <w:szCs w:val="22"/>
              </w:rPr>
            </w:pPr>
            <w:r>
              <w:rPr>
                <w:rFonts w:cs="Arial"/>
                <w:color w:val="000000"/>
                <w:szCs w:val="22"/>
              </w:rPr>
              <w:t>E5</w:t>
            </w:r>
          </w:p>
        </w:tc>
        <w:tc>
          <w:tcPr>
            <w:tcW w:w="6329" w:type="dxa"/>
            <w:shd w:val="clear" w:color="auto" w:fill="auto"/>
          </w:tcPr>
          <w:p w14:paraId="35074867" w14:textId="77777777" w:rsidR="00CA6BB6" w:rsidRDefault="00CA6BB6" w:rsidP="006F5D21">
            <w:pPr>
              <w:spacing w:line="240" w:lineRule="atLeast"/>
              <w:rPr>
                <w:rFonts w:cs="Arial"/>
                <w:color w:val="000000"/>
                <w:szCs w:val="22"/>
              </w:rPr>
            </w:pPr>
            <w:r>
              <w:rPr>
                <w:rFonts w:cs="Arial"/>
                <w:color w:val="000000"/>
                <w:szCs w:val="22"/>
              </w:rPr>
              <w:t>Service tool unable to connect to Ford backend to obtain command package:</w:t>
            </w:r>
          </w:p>
        </w:tc>
      </w:tr>
      <w:tr w:rsidR="00CA6BB6" w:rsidRPr="007C20FA" w14:paraId="38D6257B" w14:textId="77777777" w:rsidTr="00BB6B60">
        <w:trPr>
          <w:trHeight w:val="255"/>
        </w:trPr>
        <w:tc>
          <w:tcPr>
            <w:tcW w:w="2546" w:type="dxa"/>
            <w:vMerge/>
            <w:shd w:val="clear" w:color="auto" w:fill="D9D9D9" w:themeFill="background1" w:themeFillShade="D9"/>
          </w:tcPr>
          <w:p w14:paraId="5E0DB0F2" w14:textId="77777777" w:rsidR="00CA6BB6" w:rsidRDefault="00CA6BB6" w:rsidP="006F5D21">
            <w:pPr>
              <w:spacing w:line="240" w:lineRule="atLeast"/>
              <w:rPr>
                <w:rFonts w:cs="Arial"/>
                <w:b/>
                <w:bCs/>
                <w:color w:val="000000"/>
                <w:szCs w:val="22"/>
              </w:rPr>
            </w:pPr>
          </w:p>
        </w:tc>
        <w:tc>
          <w:tcPr>
            <w:tcW w:w="1439" w:type="dxa"/>
            <w:shd w:val="clear" w:color="auto" w:fill="auto"/>
          </w:tcPr>
          <w:p w14:paraId="4E4A1ED6" w14:textId="77777777" w:rsidR="00CA6BB6" w:rsidRDefault="00CA6BB6" w:rsidP="006F5D21">
            <w:pPr>
              <w:spacing w:line="240" w:lineRule="atLeast"/>
              <w:rPr>
                <w:rFonts w:cs="Arial"/>
                <w:color w:val="000000"/>
                <w:szCs w:val="22"/>
              </w:rPr>
            </w:pPr>
            <w:r>
              <w:rPr>
                <w:rFonts w:cs="Arial"/>
                <w:color w:val="000000"/>
                <w:szCs w:val="22"/>
              </w:rPr>
              <w:t>E6</w:t>
            </w:r>
          </w:p>
        </w:tc>
        <w:tc>
          <w:tcPr>
            <w:tcW w:w="6329" w:type="dxa"/>
            <w:shd w:val="clear" w:color="auto" w:fill="auto"/>
          </w:tcPr>
          <w:p w14:paraId="0C8DD94D" w14:textId="77777777" w:rsidR="00CA6BB6" w:rsidRDefault="00CA6BB6" w:rsidP="006F5D21">
            <w:pPr>
              <w:spacing w:line="240" w:lineRule="atLeast"/>
              <w:rPr>
                <w:rFonts w:cs="Arial"/>
                <w:color w:val="000000"/>
                <w:szCs w:val="22"/>
              </w:rPr>
            </w:pPr>
            <w:r>
              <w:rPr>
                <w:rFonts w:cs="Arial"/>
                <w:color w:val="000000"/>
                <w:szCs w:val="22"/>
              </w:rPr>
              <w:t>After service technician selects operation parameters and enters credentials: Service tool attempts to contact Ford backend and fails</w:t>
            </w:r>
          </w:p>
        </w:tc>
      </w:tr>
      <w:tr w:rsidR="00CA6BB6" w:rsidRPr="007C20FA" w14:paraId="0BFB5376" w14:textId="77777777" w:rsidTr="00BB6B60">
        <w:trPr>
          <w:trHeight w:val="255"/>
        </w:trPr>
        <w:tc>
          <w:tcPr>
            <w:tcW w:w="2546" w:type="dxa"/>
            <w:vMerge/>
            <w:shd w:val="clear" w:color="auto" w:fill="D9D9D9" w:themeFill="background1" w:themeFillShade="D9"/>
          </w:tcPr>
          <w:p w14:paraId="0A68B69B" w14:textId="77777777" w:rsidR="00CA6BB6" w:rsidRDefault="00CA6BB6" w:rsidP="006F5D21">
            <w:pPr>
              <w:spacing w:line="240" w:lineRule="atLeast"/>
              <w:rPr>
                <w:rFonts w:cs="Arial"/>
                <w:b/>
                <w:bCs/>
                <w:color w:val="000000"/>
                <w:szCs w:val="22"/>
              </w:rPr>
            </w:pPr>
          </w:p>
        </w:tc>
        <w:tc>
          <w:tcPr>
            <w:tcW w:w="1439" w:type="dxa"/>
            <w:shd w:val="clear" w:color="auto" w:fill="auto"/>
          </w:tcPr>
          <w:p w14:paraId="6E320065" w14:textId="77777777" w:rsidR="00CA6BB6" w:rsidRDefault="00CA6BB6" w:rsidP="006F5D21">
            <w:pPr>
              <w:spacing w:line="240" w:lineRule="atLeast"/>
              <w:rPr>
                <w:rFonts w:cs="Arial"/>
                <w:color w:val="000000"/>
                <w:szCs w:val="22"/>
              </w:rPr>
            </w:pPr>
            <w:r>
              <w:rPr>
                <w:rFonts w:cs="Arial"/>
                <w:color w:val="000000"/>
                <w:szCs w:val="22"/>
              </w:rPr>
              <w:t>E7</w:t>
            </w:r>
          </w:p>
        </w:tc>
        <w:tc>
          <w:tcPr>
            <w:tcW w:w="6329" w:type="dxa"/>
            <w:shd w:val="clear" w:color="auto" w:fill="auto"/>
          </w:tcPr>
          <w:p w14:paraId="0F46035A" w14:textId="77777777" w:rsidR="00CA6BB6" w:rsidRDefault="00CA6BB6" w:rsidP="006F5D21">
            <w:pPr>
              <w:spacing w:line="240" w:lineRule="atLeast"/>
              <w:rPr>
                <w:rFonts w:cs="Arial"/>
                <w:color w:val="000000"/>
                <w:szCs w:val="22"/>
              </w:rPr>
            </w:pPr>
            <w:r>
              <w:rPr>
                <w:rFonts w:cs="Arial"/>
                <w:color w:val="000000"/>
                <w:szCs w:val="22"/>
              </w:rPr>
              <w:t>Service tool displays error message indicating that connection failed</w:t>
            </w:r>
          </w:p>
        </w:tc>
      </w:tr>
      <w:tr w:rsidR="00CA6BB6" w:rsidRPr="007C20FA" w14:paraId="5CA61622" w14:textId="77777777" w:rsidTr="00BB6B60">
        <w:trPr>
          <w:trHeight w:val="255"/>
        </w:trPr>
        <w:tc>
          <w:tcPr>
            <w:tcW w:w="2546" w:type="dxa"/>
            <w:vMerge/>
            <w:shd w:val="clear" w:color="auto" w:fill="D9D9D9" w:themeFill="background1" w:themeFillShade="D9"/>
          </w:tcPr>
          <w:p w14:paraId="43BD9F72" w14:textId="77777777" w:rsidR="00CA6BB6" w:rsidRDefault="00CA6BB6" w:rsidP="006F5D21">
            <w:pPr>
              <w:spacing w:line="240" w:lineRule="atLeast"/>
              <w:rPr>
                <w:rFonts w:cs="Arial"/>
                <w:b/>
                <w:bCs/>
                <w:color w:val="000000"/>
                <w:szCs w:val="22"/>
              </w:rPr>
            </w:pPr>
          </w:p>
        </w:tc>
        <w:tc>
          <w:tcPr>
            <w:tcW w:w="1439" w:type="dxa"/>
            <w:shd w:val="clear" w:color="auto" w:fill="auto"/>
          </w:tcPr>
          <w:p w14:paraId="5C9AC07D" w14:textId="77777777" w:rsidR="00CA6BB6" w:rsidRDefault="00CA6BB6" w:rsidP="006F5D21">
            <w:pPr>
              <w:spacing w:line="240" w:lineRule="atLeast"/>
              <w:rPr>
                <w:rFonts w:cs="Arial"/>
                <w:color w:val="000000"/>
                <w:szCs w:val="22"/>
              </w:rPr>
            </w:pPr>
            <w:r>
              <w:rPr>
                <w:rFonts w:cs="Arial"/>
                <w:color w:val="000000"/>
                <w:szCs w:val="22"/>
              </w:rPr>
              <w:t>E8</w:t>
            </w:r>
          </w:p>
        </w:tc>
        <w:tc>
          <w:tcPr>
            <w:tcW w:w="6329" w:type="dxa"/>
            <w:shd w:val="clear" w:color="auto" w:fill="auto"/>
          </w:tcPr>
          <w:p w14:paraId="37D760B7"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28EEDDF1" w14:textId="77777777" w:rsidTr="00BB6B60">
        <w:trPr>
          <w:trHeight w:val="255"/>
        </w:trPr>
        <w:tc>
          <w:tcPr>
            <w:tcW w:w="2546" w:type="dxa"/>
            <w:vMerge/>
            <w:shd w:val="clear" w:color="auto" w:fill="D9D9D9" w:themeFill="background1" w:themeFillShade="D9"/>
          </w:tcPr>
          <w:p w14:paraId="6AAC0565" w14:textId="77777777" w:rsidR="00CA6BB6" w:rsidRDefault="00CA6BB6" w:rsidP="006F5D21">
            <w:pPr>
              <w:spacing w:line="240" w:lineRule="atLeast"/>
              <w:rPr>
                <w:rFonts w:cs="Arial"/>
                <w:b/>
                <w:bCs/>
                <w:color w:val="000000"/>
                <w:szCs w:val="22"/>
              </w:rPr>
            </w:pPr>
          </w:p>
        </w:tc>
        <w:tc>
          <w:tcPr>
            <w:tcW w:w="1439" w:type="dxa"/>
            <w:shd w:val="clear" w:color="auto" w:fill="auto"/>
          </w:tcPr>
          <w:p w14:paraId="6457D4DF" w14:textId="77777777" w:rsidR="00CA6BB6" w:rsidRDefault="00CA6BB6" w:rsidP="006F5D21">
            <w:pPr>
              <w:spacing w:line="240" w:lineRule="atLeast"/>
              <w:rPr>
                <w:rFonts w:cs="Arial"/>
                <w:color w:val="000000"/>
                <w:szCs w:val="22"/>
              </w:rPr>
            </w:pPr>
            <w:r>
              <w:rPr>
                <w:rFonts w:cs="Arial"/>
                <w:color w:val="000000"/>
                <w:szCs w:val="22"/>
              </w:rPr>
              <w:t>E9</w:t>
            </w:r>
          </w:p>
        </w:tc>
        <w:tc>
          <w:tcPr>
            <w:tcW w:w="6329" w:type="dxa"/>
            <w:shd w:val="clear" w:color="auto" w:fill="auto"/>
          </w:tcPr>
          <w:p w14:paraId="188E5F68" w14:textId="77777777" w:rsidR="00CA6BB6" w:rsidRDefault="00CA6BB6" w:rsidP="006F5D21">
            <w:pPr>
              <w:spacing w:line="240" w:lineRule="atLeast"/>
              <w:rPr>
                <w:rFonts w:cs="Arial"/>
                <w:color w:val="000000"/>
                <w:szCs w:val="22"/>
              </w:rPr>
            </w:pPr>
            <w:r>
              <w:rPr>
                <w:rFonts w:cs="Arial"/>
                <w:color w:val="000000"/>
                <w:szCs w:val="22"/>
              </w:rPr>
              <w:t>Service tool unable to connect to vehicle or unable to communicate with NFC system on vehicle:</w:t>
            </w:r>
          </w:p>
        </w:tc>
      </w:tr>
      <w:tr w:rsidR="00CA6BB6" w:rsidRPr="007C20FA" w14:paraId="1501098A" w14:textId="77777777" w:rsidTr="00BB6B60">
        <w:trPr>
          <w:trHeight w:val="255"/>
        </w:trPr>
        <w:tc>
          <w:tcPr>
            <w:tcW w:w="2546" w:type="dxa"/>
            <w:vMerge/>
            <w:shd w:val="clear" w:color="auto" w:fill="D9D9D9" w:themeFill="background1" w:themeFillShade="D9"/>
          </w:tcPr>
          <w:p w14:paraId="6EC53320" w14:textId="77777777" w:rsidR="00CA6BB6" w:rsidRDefault="00CA6BB6" w:rsidP="006F5D21">
            <w:pPr>
              <w:spacing w:line="240" w:lineRule="atLeast"/>
              <w:rPr>
                <w:rFonts w:cs="Arial"/>
                <w:b/>
                <w:bCs/>
                <w:color w:val="000000"/>
                <w:szCs w:val="22"/>
              </w:rPr>
            </w:pPr>
          </w:p>
        </w:tc>
        <w:tc>
          <w:tcPr>
            <w:tcW w:w="1439" w:type="dxa"/>
            <w:shd w:val="clear" w:color="auto" w:fill="auto"/>
          </w:tcPr>
          <w:p w14:paraId="1E4744E5" w14:textId="77777777" w:rsidR="00CA6BB6" w:rsidRDefault="00CA6BB6" w:rsidP="006F5D21">
            <w:pPr>
              <w:spacing w:line="240" w:lineRule="atLeast"/>
              <w:rPr>
                <w:rFonts w:cs="Arial"/>
                <w:color w:val="000000"/>
                <w:szCs w:val="22"/>
              </w:rPr>
            </w:pPr>
            <w:r>
              <w:rPr>
                <w:rFonts w:cs="Arial"/>
                <w:color w:val="000000"/>
                <w:szCs w:val="22"/>
              </w:rPr>
              <w:t>E10</w:t>
            </w:r>
          </w:p>
        </w:tc>
        <w:tc>
          <w:tcPr>
            <w:tcW w:w="6329" w:type="dxa"/>
            <w:shd w:val="clear" w:color="auto" w:fill="auto"/>
          </w:tcPr>
          <w:p w14:paraId="2F2AB8D1" w14:textId="77777777" w:rsidR="00CA6BB6" w:rsidRDefault="00CA6BB6" w:rsidP="006F5D21">
            <w:pPr>
              <w:spacing w:line="240" w:lineRule="atLeast"/>
              <w:rPr>
                <w:rFonts w:cs="Arial"/>
                <w:color w:val="000000"/>
                <w:szCs w:val="22"/>
              </w:rPr>
            </w:pPr>
            <w:r>
              <w:rPr>
                <w:rFonts w:cs="Arial"/>
                <w:color w:val="000000"/>
                <w:szCs w:val="22"/>
              </w:rPr>
              <w:t>After technician connects service tool to vehicle: service tool attempts to communicate with NFC system and fails</w:t>
            </w:r>
          </w:p>
        </w:tc>
      </w:tr>
      <w:tr w:rsidR="00CA6BB6" w:rsidRPr="007C20FA" w14:paraId="678D0520" w14:textId="77777777" w:rsidTr="00BB6B60">
        <w:trPr>
          <w:trHeight w:val="255"/>
        </w:trPr>
        <w:tc>
          <w:tcPr>
            <w:tcW w:w="2546" w:type="dxa"/>
            <w:vMerge/>
            <w:shd w:val="clear" w:color="auto" w:fill="D9D9D9" w:themeFill="background1" w:themeFillShade="D9"/>
          </w:tcPr>
          <w:p w14:paraId="63D79DEA" w14:textId="77777777" w:rsidR="00CA6BB6" w:rsidRDefault="00CA6BB6" w:rsidP="006F5D21">
            <w:pPr>
              <w:spacing w:line="240" w:lineRule="atLeast"/>
              <w:rPr>
                <w:rFonts w:cs="Arial"/>
                <w:b/>
                <w:bCs/>
                <w:color w:val="000000"/>
                <w:szCs w:val="22"/>
              </w:rPr>
            </w:pPr>
          </w:p>
        </w:tc>
        <w:tc>
          <w:tcPr>
            <w:tcW w:w="1439" w:type="dxa"/>
            <w:shd w:val="clear" w:color="auto" w:fill="auto"/>
          </w:tcPr>
          <w:p w14:paraId="61D20F58" w14:textId="77777777" w:rsidR="00CA6BB6" w:rsidRDefault="00CA6BB6" w:rsidP="006F5D21">
            <w:pPr>
              <w:spacing w:line="240" w:lineRule="atLeast"/>
              <w:rPr>
                <w:rFonts w:cs="Arial"/>
                <w:color w:val="000000"/>
                <w:szCs w:val="22"/>
              </w:rPr>
            </w:pPr>
            <w:r>
              <w:rPr>
                <w:rFonts w:cs="Arial"/>
                <w:color w:val="000000"/>
                <w:szCs w:val="22"/>
              </w:rPr>
              <w:t>E11</w:t>
            </w:r>
          </w:p>
        </w:tc>
        <w:tc>
          <w:tcPr>
            <w:tcW w:w="6329" w:type="dxa"/>
            <w:shd w:val="clear" w:color="auto" w:fill="auto"/>
          </w:tcPr>
          <w:p w14:paraId="52A38E0A" w14:textId="77777777" w:rsidR="00CA6BB6" w:rsidRDefault="00CA6BB6" w:rsidP="006F5D21">
            <w:pPr>
              <w:spacing w:line="240" w:lineRule="atLeast"/>
              <w:rPr>
                <w:rFonts w:cs="Arial"/>
                <w:color w:val="000000"/>
                <w:szCs w:val="22"/>
              </w:rPr>
            </w:pPr>
            <w:r>
              <w:rPr>
                <w:rFonts w:cs="Arial"/>
                <w:color w:val="000000"/>
                <w:szCs w:val="22"/>
              </w:rPr>
              <w:t>Service tool displays connection error message</w:t>
            </w:r>
          </w:p>
        </w:tc>
      </w:tr>
      <w:tr w:rsidR="00CA6BB6" w:rsidRPr="007C20FA" w14:paraId="5DF0A11F" w14:textId="77777777" w:rsidTr="00BB6B60">
        <w:trPr>
          <w:trHeight w:val="255"/>
        </w:trPr>
        <w:tc>
          <w:tcPr>
            <w:tcW w:w="2546" w:type="dxa"/>
            <w:vMerge/>
            <w:shd w:val="clear" w:color="auto" w:fill="D9D9D9" w:themeFill="background1" w:themeFillShade="D9"/>
          </w:tcPr>
          <w:p w14:paraId="280A8141" w14:textId="77777777" w:rsidR="00CA6BB6" w:rsidRDefault="00CA6BB6" w:rsidP="006F5D21">
            <w:pPr>
              <w:spacing w:line="240" w:lineRule="atLeast"/>
              <w:rPr>
                <w:rFonts w:cs="Arial"/>
                <w:b/>
                <w:bCs/>
                <w:color w:val="000000"/>
                <w:szCs w:val="22"/>
              </w:rPr>
            </w:pPr>
          </w:p>
        </w:tc>
        <w:tc>
          <w:tcPr>
            <w:tcW w:w="1439" w:type="dxa"/>
            <w:shd w:val="clear" w:color="auto" w:fill="auto"/>
          </w:tcPr>
          <w:p w14:paraId="360D7248" w14:textId="77777777" w:rsidR="00CA6BB6" w:rsidRDefault="00CA6BB6" w:rsidP="006F5D21">
            <w:pPr>
              <w:spacing w:line="240" w:lineRule="atLeast"/>
              <w:rPr>
                <w:rFonts w:cs="Arial"/>
                <w:color w:val="000000"/>
                <w:szCs w:val="22"/>
              </w:rPr>
            </w:pPr>
            <w:r>
              <w:rPr>
                <w:rFonts w:cs="Arial"/>
                <w:color w:val="000000"/>
                <w:szCs w:val="22"/>
              </w:rPr>
              <w:t>E12</w:t>
            </w:r>
          </w:p>
        </w:tc>
        <w:tc>
          <w:tcPr>
            <w:tcW w:w="6329" w:type="dxa"/>
            <w:shd w:val="clear" w:color="auto" w:fill="auto"/>
          </w:tcPr>
          <w:p w14:paraId="3CE5FB90"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60B1A2D6" w14:textId="77777777" w:rsidTr="00BB6B60">
        <w:trPr>
          <w:trHeight w:val="255"/>
        </w:trPr>
        <w:tc>
          <w:tcPr>
            <w:tcW w:w="2546" w:type="dxa"/>
            <w:vMerge/>
            <w:shd w:val="clear" w:color="auto" w:fill="D9D9D9" w:themeFill="background1" w:themeFillShade="D9"/>
          </w:tcPr>
          <w:p w14:paraId="73620BFC" w14:textId="77777777" w:rsidR="00CA6BB6" w:rsidRDefault="00CA6BB6" w:rsidP="006F5D21">
            <w:pPr>
              <w:spacing w:line="240" w:lineRule="atLeast"/>
              <w:rPr>
                <w:rFonts w:cs="Arial"/>
                <w:b/>
                <w:bCs/>
                <w:color w:val="000000"/>
                <w:szCs w:val="22"/>
              </w:rPr>
            </w:pPr>
          </w:p>
        </w:tc>
        <w:tc>
          <w:tcPr>
            <w:tcW w:w="1439" w:type="dxa"/>
            <w:shd w:val="clear" w:color="auto" w:fill="auto"/>
          </w:tcPr>
          <w:p w14:paraId="1372A7B4" w14:textId="77777777" w:rsidR="00CA6BB6" w:rsidRDefault="00CA6BB6" w:rsidP="006F5D21">
            <w:pPr>
              <w:spacing w:line="240" w:lineRule="atLeast"/>
              <w:rPr>
                <w:rFonts w:cs="Arial"/>
                <w:color w:val="000000"/>
                <w:szCs w:val="22"/>
              </w:rPr>
            </w:pPr>
            <w:r>
              <w:rPr>
                <w:rFonts w:cs="Arial"/>
                <w:color w:val="000000"/>
                <w:szCs w:val="22"/>
              </w:rPr>
              <w:t>E13</w:t>
            </w:r>
          </w:p>
        </w:tc>
        <w:tc>
          <w:tcPr>
            <w:tcW w:w="6329" w:type="dxa"/>
            <w:shd w:val="clear" w:color="auto" w:fill="auto"/>
          </w:tcPr>
          <w:p w14:paraId="30986042" w14:textId="77777777" w:rsidR="00CA6BB6" w:rsidRDefault="00CA6BB6" w:rsidP="006F5D21">
            <w:pPr>
              <w:spacing w:line="240" w:lineRule="atLeast"/>
              <w:rPr>
                <w:rFonts w:cs="Arial"/>
                <w:color w:val="000000"/>
                <w:szCs w:val="22"/>
              </w:rPr>
            </w:pPr>
            <w:r>
              <w:rPr>
                <w:rFonts w:cs="Arial"/>
                <w:color w:val="000000"/>
                <w:szCs w:val="22"/>
              </w:rPr>
              <w:t>Service tool loses connectivity after receiving key add command package:</w:t>
            </w:r>
          </w:p>
        </w:tc>
      </w:tr>
      <w:tr w:rsidR="00CA6BB6" w:rsidRPr="007C20FA" w14:paraId="7E8D9B0C" w14:textId="77777777" w:rsidTr="00BB6B60">
        <w:trPr>
          <w:trHeight w:val="255"/>
        </w:trPr>
        <w:tc>
          <w:tcPr>
            <w:tcW w:w="2546" w:type="dxa"/>
            <w:vMerge/>
            <w:shd w:val="clear" w:color="auto" w:fill="D9D9D9" w:themeFill="background1" w:themeFillShade="D9"/>
          </w:tcPr>
          <w:p w14:paraId="19C0C3EF" w14:textId="77777777" w:rsidR="00CA6BB6" w:rsidRDefault="00CA6BB6" w:rsidP="006F5D21">
            <w:pPr>
              <w:spacing w:line="240" w:lineRule="atLeast"/>
              <w:rPr>
                <w:rFonts w:cs="Arial"/>
                <w:b/>
                <w:bCs/>
                <w:color w:val="000000"/>
                <w:szCs w:val="22"/>
              </w:rPr>
            </w:pPr>
          </w:p>
        </w:tc>
        <w:tc>
          <w:tcPr>
            <w:tcW w:w="1439" w:type="dxa"/>
            <w:shd w:val="clear" w:color="auto" w:fill="auto"/>
          </w:tcPr>
          <w:p w14:paraId="132979A6" w14:textId="77777777" w:rsidR="00CA6BB6" w:rsidRDefault="00CA6BB6" w:rsidP="006F5D21">
            <w:pPr>
              <w:spacing w:line="240" w:lineRule="atLeast"/>
              <w:rPr>
                <w:rFonts w:cs="Arial"/>
                <w:color w:val="000000"/>
                <w:szCs w:val="22"/>
              </w:rPr>
            </w:pPr>
            <w:r>
              <w:rPr>
                <w:rFonts w:cs="Arial"/>
                <w:color w:val="000000"/>
                <w:szCs w:val="22"/>
              </w:rPr>
              <w:t>E14</w:t>
            </w:r>
          </w:p>
        </w:tc>
        <w:tc>
          <w:tcPr>
            <w:tcW w:w="6329" w:type="dxa"/>
            <w:shd w:val="clear" w:color="auto" w:fill="auto"/>
          </w:tcPr>
          <w:p w14:paraId="392C9645" w14:textId="77777777" w:rsidR="00CA6BB6" w:rsidRDefault="00CA6BB6" w:rsidP="006F5D21">
            <w:pPr>
              <w:spacing w:line="240" w:lineRule="atLeast"/>
              <w:rPr>
                <w:rFonts w:cs="Arial"/>
                <w:color w:val="000000"/>
                <w:szCs w:val="22"/>
              </w:rPr>
            </w:pPr>
            <w:r>
              <w:rPr>
                <w:rFonts w:cs="Arial"/>
                <w:color w:val="000000"/>
                <w:szCs w:val="22"/>
              </w:rPr>
              <w:t>After service tool transmits command package to NFC system and verifies successful command execution: Service tool displays success message</w:t>
            </w:r>
          </w:p>
        </w:tc>
      </w:tr>
      <w:tr w:rsidR="00CA6BB6" w:rsidRPr="007C20FA" w14:paraId="1626EB37" w14:textId="77777777" w:rsidTr="00BB6B60">
        <w:trPr>
          <w:trHeight w:val="255"/>
        </w:trPr>
        <w:tc>
          <w:tcPr>
            <w:tcW w:w="2546" w:type="dxa"/>
            <w:vMerge/>
            <w:shd w:val="clear" w:color="auto" w:fill="D9D9D9" w:themeFill="background1" w:themeFillShade="D9"/>
          </w:tcPr>
          <w:p w14:paraId="19820E3A" w14:textId="77777777" w:rsidR="00CA6BB6" w:rsidRDefault="00CA6BB6" w:rsidP="006F5D21">
            <w:pPr>
              <w:spacing w:line="240" w:lineRule="atLeast"/>
              <w:rPr>
                <w:rFonts w:cs="Arial"/>
                <w:b/>
                <w:bCs/>
                <w:color w:val="000000"/>
                <w:szCs w:val="22"/>
              </w:rPr>
            </w:pPr>
          </w:p>
        </w:tc>
        <w:tc>
          <w:tcPr>
            <w:tcW w:w="1439" w:type="dxa"/>
            <w:shd w:val="clear" w:color="auto" w:fill="auto"/>
          </w:tcPr>
          <w:p w14:paraId="2D688C15" w14:textId="77777777" w:rsidR="00CA6BB6" w:rsidRDefault="00CA6BB6" w:rsidP="006F5D21">
            <w:pPr>
              <w:spacing w:line="240" w:lineRule="atLeast"/>
              <w:rPr>
                <w:rFonts w:cs="Arial"/>
                <w:color w:val="000000"/>
                <w:szCs w:val="22"/>
              </w:rPr>
            </w:pPr>
            <w:r>
              <w:rPr>
                <w:rFonts w:cs="Arial"/>
                <w:color w:val="000000"/>
                <w:szCs w:val="22"/>
              </w:rPr>
              <w:t>E15</w:t>
            </w:r>
          </w:p>
        </w:tc>
        <w:tc>
          <w:tcPr>
            <w:tcW w:w="6329" w:type="dxa"/>
            <w:shd w:val="clear" w:color="auto" w:fill="auto"/>
          </w:tcPr>
          <w:p w14:paraId="1ED2C045" w14:textId="77777777" w:rsidR="00CA6BB6" w:rsidRDefault="00CA6BB6" w:rsidP="006F5D21">
            <w:pPr>
              <w:spacing w:line="240" w:lineRule="atLeast"/>
              <w:rPr>
                <w:rFonts w:cs="Arial"/>
                <w:color w:val="000000"/>
                <w:szCs w:val="22"/>
              </w:rPr>
            </w:pPr>
            <w:r>
              <w:rPr>
                <w:rFonts w:cs="Arial"/>
                <w:color w:val="000000"/>
                <w:szCs w:val="22"/>
              </w:rPr>
              <w:t>Service tool attempts to deliver message to Ford backend reporting successful key add, but fails</w:t>
            </w:r>
          </w:p>
        </w:tc>
      </w:tr>
      <w:tr w:rsidR="00CA6BB6" w:rsidRPr="007C20FA" w14:paraId="3A4F43EF" w14:textId="77777777" w:rsidTr="00BB6B60">
        <w:trPr>
          <w:trHeight w:val="255"/>
        </w:trPr>
        <w:tc>
          <w:tcPr>
            <w:tcW w:w="2546" w:type="dxa"/>
            <w:vMerge/>
            <w:shd w:val="clear" w:color="auto" w:fill="D9D9D9" w:themeFill="background1" w:themeFillShade="D9"/>
          </w:tcPr>
          <w:p w14:paraId="6E1A4FC8" w14:textId="77777777" w:rsidR="00CA6BB6" w:rsidRDefault="00CA6BB6" w:rsidP="006F5D21">
            <w:pPr>
              <w:spacing w:line="240" w:lineRule="atLeast"/>
              <w:rPr>
                <w:rFonts w:cs="Arial"/>
                <w:b/>
                <w:bCs/>
                <w:color w:val="000000"/>
                <w:szCs w:val="22"/>
              </w:rPr>
            </w:pPr>
          </w:p>
        </w:tc>
        <w:tc>
          <w:tcPr>
            <w:tcW w:w="1439" w:type="dxa"/>
            <w:shd w:val="clear" w:color="auto" w:fill="auto"/>
          </w:tcPr>
          <w:p w14:paraId="02738B58" w14:textId="77777777" w:rsidR="00CA6BB6" w:rsidRDefault="00CA6BB6" w:rsidP="006F5D21">
            <w:pPr>
              <w:spacing w:line="240" w:lineRule="atLeast"/>
              <w:rPr>
                <w:rFonts w:cs="Arial"/>
                <w:color w:val="000000"/>
                <w:szCs w:val="22"/>
              </w:rPr>
            </w:pPr>
            <w:r>
              <w:rPr>
                <w:rFonts w:cs="Arial"/>
                <w:color w:val="000000"/>
                <w:szCs w:val="22"/>
              </w:rPr>
              <w:t>E16</w:t>
            </w:r>
          </w:p>
        </w:tc>
        <w:tc>
          <w:tcPr>
            <w:tcW w:w="6329" w:type="dxa"/>
            <w:shd w:val="clear" w:color="auto" w:fill="auto"/>
          </w:tcPr>
          <w:p w14:paraId="25B560CC" w14:textId="77777777" w:rsidR="00CA6BB6" w:rsidRDefault="00CA6BB6" w:rsidP="006F5D21">
            <w:pPr>
              <w:spacing w:line="240" w:lineRule="atLeast"/>
              <w:rPr>
                <w:rFonts w:cs="Arial"/>
                <w:color w:val="000000"/>
                <w:szCs w:val="22"/>
              </w:rPr>
            </w:pPr>
            <w:r>
              <w:rPr>
                <w:rFonts w:cs="Arial"/>
                <w:color w:val="000000"/>
                <w:szCs w:val="22"/>
              </w:rPr>
              <w:t>Service tool stores key add success message indefinitely and waits for return of connectivity</w:t>
            </w:r>
          </w:p>
        </w:tc>
      </w:tr>
      <w:tr w:rsidR="00CA6BB6" w:rsidRPr="007C20FA" w14:paraId="11CA3EDB" w14:textId="77777777" w:rsidTr="00BB6B60">
        <w:trPr>
          <w:trHeight w:val="255"/>
        </w:trPr>
        <w:tc>
          <w:tcPr>
            <w:tcW w:w="2546" w:type="dxa"/>
            <w:vMerge/>
            <w:shd w:val="clear" w:color="auto" w:fill="D9D9D9" w:themeFill="background1" w:themeFillShade="D9"/>
          </w:tcPr>
          <w:p w14:paraId="0DEDFFCB" w14:textId="77777777" w:rsidR="00CA6BB6" w:rsidRDefault="00CA6BB6" w:rsidP="006F5D21">
            <w:pPr>
              <w:spacing w:line="240" w:lineRule="atLeast"/>
              <w:rPr>
                <w:rFonts w:cs="Arial"/>
                <w:b/>
                <w:bCs/>
                <w:color w:val="000000"/>
                <w:szCs w:val="22"/>
              </w:rPr>
            </w:pPr>
          </w:p>
        </w:tc>
        <w:tc>
          <w:tcPr>
            <w:tcW w:w="1439" w:type="dxa"/>
            <w:shd w:val="clear" w:color="auto" w:fill="auto"/>
          </w:tcPr>
          <w:p w14:paraId="7E7ACBA9" w14:textId="77777777" w:rsidR="00CA6BB6" w:rsidRDefault="00CA6BB6" w:rsidP="006F5D21">
            <w:pPr>
              <w:spacing w:line="240" w:lineRule="atLeast"/>
              <w:rPr>
                <w:rFonts w:cs="Arial"/>
                <w:color w:val="000000"/>
                <w:szCs w:val="22"/>
              </w:rPr>
            </w:pPr>
            <w:r>
              <w:rPr>
                <w:rFonts w:cs="Arial"/>
                <w:color w:val="000000"/>
                <w:szCs w:val="22"/>
              </w:rPr>
              <w:t>E17</w:t>
            </w:r>
          </w:p>
        </w:tc>
        <w:tc>
          <w:tcPr>
            <w:tcW w:w="6329" w:type="dxa"/>
            <w:shd w:val="clear" w:color="auto" w:fill="auto"/>
          </w:tcPr>
          <w:p w14:paraId="47E40615"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2B71E346" w14:textId="77777777" w:rsidTr="00BB6B60">
        <w:trPr>
          <w:trHeight w:val="255"/>
        </w:trPr>
        <w:tc>
          <w:tcPr>
            <w:tcW w:w="2546" w:type="dxa"/>
            <w:vMerge/>
            <w:shd w:val="clear" w:color="auto" w:fill="D9D9D9" w:themeFill="background1" w:themeFillShade="D9"/>
          </w:tcPr>
          <w:p w14:paraId="16DA0844" w14:textId="77777777" w:rsidR="00CA6BB6" w:rsidRDefault="00CA6BB6" w:rsidP="006F5D21">
            <w:pPr>
              <w:spacing w:line="240" w:lineRule="atLeast"/>
              <w:rPr>
                <w:rFonts w:cs="Arial"/>
                <w:b/>
                <w:bCs/>
                <w:color w:val="000000"/>
                <w:szCs w:val="22"/>
              </w:rPr>
            </w:pPr>
          </w:p>
        </w:tc>
        <w:tc>
          <w:tcPr>
            <w:tcW w:w="1439" w:type="dxa"/>
            <w:shd w:val="clear" w:color="auto" w:fill="auto"/>
          </w:tcPr>
          <w:p w14:paraId="457BCEBA" w14:textId="77777777" w:rsidR="00CA6BB6" w:rsidRDefault="00CA6BB6" w:rsidP="006F5D21">
            <w:pPr>
              <w:spacing w:line="240" w:lineRule="atLeast"/>
              <w:rPr>
                <w:rFonts w:cs="Arial"/>
                <w:color w:val="000000"/>
                <w:szCs w:val="22"/>
              </w:rPr>
            </w:pPr>
            <w:r>
              <w:rPr>
                <w:rFonts w:cs="Arial"/>
                <w:color w:val="000000"/>
                <w:szCs w:val="22"/>
              </w:rPr>
              <w:t>E18</w:t>
            </w:r>
          </w:p>
        </w:tc>
        <w:tc>
          <w:tcPr>
            <w:tcW w:w="6329" w:type="dxa"/>
            <w:shd w:val="clear" w:color="auto" w:fill="auto"/>
          </w:tcPr>
          <w:p w14:paraId="39B68DFD" w14:textId="77777777" w:rsidR="00CA6BB6" w:rsidRDefault="00CA6BB6" w:rsidP="006F5D21">
            <w:pPr>
              <w:spacing w:line="240" w:lineRule="atLeast"/>
              <w:rPr>
                <w:rFonts w:cs="Arial"/>
                <w:color w:val="000000"/>
                <w:szCs w:val="22"/>
              </w:rPr>
            </w:pPr>
            <w:r>
              <w:rPr>
                <w:rFonts w:cs="Arial"/>
                <w:color w:val="000000"/>
                <w:szCs w:val="22"/>
              </w:rPr>
              <w:t>Malicious technician receives key add command package, extracts it from service tool, then attempts to use third-party tool to transmit key add package to vehicle after key add package timeout</w:t>
            </w:r>
          </w:p>
        </w:tc>
      </w:tr>
      <w:tr w:rsidR="00CA6BB6" w:rsidRPr="007C20FA" w14:paraId="1F76DDFE" w14:textId="77777777" w:rsidTr="00BB6B60">
        <w:trPr>
          <w:trHeight w:val="255"/>
        </w:trPr>
        <w:tc>
          <w:tcPr>
            <w:tcW w:w="2546" w:type="dxa"/>
            <w:vMerge/>
            <w:shd w:val="clear" w:color="auto" w:fill="D9D9D9" w:themeFill="background1" w:themeFillShade="D9"/>
          </w:tcPr>
          <w:p w14:paraId="4B28CF64" w14:textId="77777777" w:rsidR="00CA6BB6" w:rsidRDefault="00CA6BB6" w:rsidP="006F5D21">
            <w:pPr>
              <w:spacing w:line="240" w:lineRule="atLeast"/>
              <w:rPr>
                <w:rFonts w:cs="Arial"/>
                <w:b/>
                <w:bCs/>
                <w:color w:val="000000"/>
                <w:szCs w:val="22"/>
              </w:rPr>
            </w:pPr>
          </w:p>
        </w:tc>
        <w:tc>
          <w:tcPr>
            <w:tcW w:w="1439" w:type="dxa"/>
            <w:shd w:val="clear" w:color="auto" w:fill="auto"/>
          </w:tcPr>
          <w:p w14:paraId="77A91CCC" w14:textId="77777777" w:rsidR="00CA6BB6" w:rsidRDefault="00CA6BB6" w:rsidP="006F5D21">
            <w:pPr>
              <w:spacing w:line="240" w:lineRule="atLeast"/>
              <w:rPr>
                <w:rFonts w:cs="Arial"/>
                <w:color w:val="000000"/>
                <w:szCs w:val="22"/>
              </w:rPr>
            </w:pPr>
            <w:r>
              <w:rPr>
                <w:rFonts w:cs="Arial"/>
                <w:color w:val="000000"/>
                <w:szCs w:val="22"/>
              </w:rPr>
              <w:t>E19</w:t>
            </w:r>
          </w:p>
        </w:tc>
        <w:tc>
          <w:tcPr>
            <w:tcW w:w="6329" w:type="dxa"/>
            <w:shd w:val="clear" w:color="auto" w:fill="auto"/>
          </w:tcPr>
          <w:p w14:paraId="2DC2A669" w14:textId="77777777" w:rsidR="00CA6BB6" w:rsidRDefault="00CA6BB6" w:rsidP="006F5D21">
            <w:pPr>
              <w:spacing w:line="240" w:lineRule="atLeast"/>
              <w:rPr>
                <w:rFonts w:cs="Arial"/>
                <w:color w:val="000000"/>
                <w:szCs w:val="22"/>
              </w:rPr>
            </w:pPr>
            <w:r>
              <w:rPr>
                <w:rFonts w:cs="Arial"/>
                <w:color w:val="000000"/>
                <w:szCs w:val="22"/>
              </w:rPr>
              <w:t>After service tool connects to service backend and obtains command package using details entered by technician: Technician extracts command package from service tool using some unsupported method</w:t>
            </w:r>
          </w:p>
        </w:tc>
      </w:tr>
      <w:tr w:rsidR="00CA6BB6" w:rsidRPr="007C20FA" w14:paraId="315B85EA" w14:textId="77777777" w:rsidTr="00BB6B60">
        <w:trPr>
          <w:trHeight w:val="255"/>
        </w:trPr>
        <w:tc>
          <w:tcPr>
            <w:tcW w:w="2546" w:type="dxa"/>
            <w:vMerge/>
            <w:shd w:val="clear" w:color="auto" w:fill="D9D9D9" w:themeFill="background1" w:themeFillShade="D9"/>
          </w:tcPr>
          <w:p w14:paraId="2E2F1691" w14:textId="77777777" w:rsidR="00CA6BB6" w:rsidRDefault="00CA6BB6" w:rsidP="006F5D21">
            <w:pPr>
              <w:spacing w:line="240" w:lineRule="atLeast"/>
              <w:rPr>
                <w:rFonts w:cs="Arial"/>
                <w:b/>
                <w:bCs/>
                <w:color w:val="000000"/>
                <w:szCs w:val="22"/>
              </w:rPr>
            </w:pPr>
          </w:p>
        </w:tc>
        <w:tc>
          <w:tcPr>
            <w:tcW w:w="1439" w:type="dxa"/>
            <w:shd w:val="clear" w:color="auto" w:fill="auto"/>
          </w:tcPr>
          <w:p w14:paraId="5F81827B" w14:textId="77777777" w:rsidR="00CA6BB6" w:rsidRDefault="00CA6BB6" w:rsidP="006F5D21">
            <w:pPr>
              <w:spacing w:line="240" w:lineRule="atLeast"/>
              <w:rPr>
                <w:rFonts w:cs="Arial"/>
                <w:color w:val="000000"/>
                <w:szCs w:val="22"/>
              </w:rPr>
            </w:pPr>
            <w:r>
              <w:rPr>
                <w:rFonts w:cs="Arial"/>
                <w:color w:val="000000"/>
                <w:szCs w:val="22"/>
              </w:rPr>
              <w:t>E20</w:t>
            </w:r>
          </w:p>
        </w:tc>
        <w:tc>
          <w:tcPr>
            <w:tcW w:w="6329" w:type="dxa"/>
            <w:shd w:val="clear" w:color="auto" w:fill="auto"/>
          </w:tcPr>
          <w:p w14:paraId="06777F4E" w14:textId="77777777" w:rsidR="00CA6BB6" w:rsidRDefault="00CA6BB6" w:rsidP="006F5D21">
            <w:pPr>
              <w:spacing w:line="240" w:lineRule="atLeast"/>
              <w:rPr>
                <w:rFonts w:cs="Arial"/>
                <w:color w:val="000000"/>
                <w:szCs w:val="22"/>
              </w:rPr>
            </w:pPr>
            <w:r>
              <w:rPr>
                <w:rFonts w:cs="Arial"/>
                <w:color w:val="000000"/>
                <w:szCs w:val="22"/>
              </w:rPr>
              <w:t>Some amount of time passes (longer than command package expiration)</w:t>
            </w:r>
          </w:p>
        </w:tc>
      </w:tr>
      <w:tr w:rsidR="00CA6BB6" w:rsidRPr="007C20FA" w14:paraId="31C0F615" w14:textId="77777777" w:rsidTr="00BB6B60">
        <w:trPr>
          <w:trHeight w:val="255"/>
        </w:trPr>
        <w:tc>
          <w:tcPr>
            <w:tcW w:w="2546" w:type="dxa"/>
            <w:vMerge/>
            <w:shd w:val="clear" w:color="auto" w:fill="D9D9D9" w:themeFill="background1" w:themeFillShade="D9"/>
          </w:tcPr>
          <w:p w14:paraId="1F2D2CCA" w14:textId="77777777" w:rsidR="00CA6BB6" w:rsidRDefault="00CA6BB6" w:rsidP="006F5D21">
            <w:pPr>
              <w:spacing w:line="240" w:lineRule="atLeast"/>
              <w:rPr>
                <w:rFonts w:cs="Arial"/>
                <w:b/>
                <w:bCs/>
                <w:color w:val="000000"/>
                <w:szCs w:val="22"/>
              </w:rPr>
            </w:pPr>
          </w:p>
        </w:tc>
        <w:tc>
          <w:tcPr>
            <w:tcW w:w="1439" w:type="dxa"/>
            <w:shd w:val="clear" w:color="auto" w:fill="auto"/>
          </w:tcPr>
          <w:p w14:paraId="231BFF80" w14:textId="77777777" w:rsidR="00CA6BB6" w:rsidRDefault="00CA6BB6" w:rsidP="006F5D21">
            <w:pPr>
              <w:spacing w:line="240" w:lineRule="atLeast"/>
              <w:rPr>
                <w:rFonts w:cs="Arial"/>
                <w:color w:val="000000"/>
                <w:szCs w:val="22"/>
              </w:rPr>
            </w:pPr>
            <w:r>
              <w:rPr>
                <w:rFonts w:cs="Arial"/>
                <w:color w:val="000000"/>
                <w:szCs w:val="22"/>
              </w:rPr>
              <w:t>E21</w:t>
            </w:r>
          </w:p>
        </w:tc>
        <w:tc>
          <w:tcPr>
            <w:tcW w:w="6329" w:type="dxa"/>
            <w:shd w:val="clear" w:color="auto" w:fill="auto"/>
          </w:tcPr>
          <w:p w14:paraId="04259B3C" w14:textId="77777777" w:rsidR="00CA6BB6" w:rsidRDefault="00CA6BB6" w:rsidP="006F5D21">
            <w:pPr>
              <w:spacing w:line="240" w:lineRule="atLeast"/>
              <w:rPr>
                <w:rFonts w:cs="Arial"/>
                <w:color w:val="000000"/>
                <w:szCs w:val="22"/>
              </w:rPr>
            </w:pPr>
            <w:r>
              <w:rPr>
                <w:rFonts w:cs="Arial"/>
                <w:color w:val="000000"/>
                <w:szCs w:val="22"/>
              </w:rPr>
              <w:t>Malicious technician connects to vehicle with third-party tool and attempts to transmit service package to NFC system</w:t>
            </w:r>
          </w:p>
        </w:tc>
      </w:tr>
      <w:tr w:rsidR="00CA6BB6" w:rsidRPr="007C20FA" w14:paraId="1C4F47AA" w14:textId="77777777" w:rsidTr="00BB6B60">
        <w:trPr>
          <w:trHeight w:val="255"/>
        </w:trPr>
        <w:tc>
          <w:tcPr>
            <w:tcW w:w="2546" w:type="dxa"/>
            <w:vMerge/>
            <w:shd w:val="clear" w:color="auto" w:fill="D9D9D9" w:themeFill="background1" w:themeFillShade="D9"/>
          </w:tcPr>
          <w:p w14:paraId="52AD60B0" w14:textId="77777777" w:rsidR="00CA6BB6" w:rsidRDefault="00CA6BB6" w:rsidP="006F5D21">
            <w:pPr>
              <w:spacing w:line="240" w:lineRule="atLeast"/>
              <w:rPr>
                <w:rFonts w:cs="Arial"/>
                <w:b/>
                <w:bCs/>
                <w:color w:val="000000"/>
                <w:szCs w:val="22"/>
              </w:rPr>
            </w:pPr>
          </w:p>
        </w:tc>
        <w:tc>
          <w:tcPr>
            <w:tcW w:w="1439" w:type="dxa"/>
            <w:shd w:val="clear" w:color="auto" w:fill="auto"/>
          </w:tcPr>
          <w:p w14:paraId="606330B4" w14:textId="77777777" w:rsidR="00CA6BB6" w:rsidRDefault="00CA6BB6" w:rsidP="006F5D21">
            <w:pPr>
              <w:spacing w:line="240" w:lineRule="atLeast"/>
              <w:rPr>
                <w:rFonts w:cs="Arial"/>
                <w:color w:val="000000"/>
                <w:szCs w:val="22"/>
              </w:rPr>
            </w:pPr>
            <w:r>
              <w:rPr>
                <w:rFonts w:cs="Arial"/>
                <w:color w:val="000000"/>
                <w:szCs w:val="22"/>
              </w:rPr>
              <w:t>E22</w:t>
            </w:r>
          </w:p>
        </w:tc>
        <w:tc>
          <w:tcPr>
            <w:tcW w:w="6329" w:type="dxa"/>
            <w:shd w:val="clear" w:color="auto" w:fill="auto"/>
          </w:tcPr>
          <w:p w14:paraId="58505164" w14:textId="77777777" w:rsidR="00CA6BB6" w:rsidRDefault="00CA6BB6" w:rsidP="006F5D21">
            <w:pPr>
              <w:spacing w:line="240" w:lineRule="atLeast"/>
              <w:rPr>
                <w:rFonts w:cs="Arial"/>
                <w:color w:val="000000"/>
                <w:szCs w:val="22"/>
              </w:rPr>
            </w:pPr>
            <w:r>
              <w:rPr>
                <w:rFonts w:cs="Arial"/>
                <w:color w:val="000000"/>
                <w:szCs w:val="22"/>
              </w:rPr>
              <w:t>NFC system refuses to execute command package</w:t>
            </w:r>
          </w:p>
        </w:tc>
      </w:tr>
      <w:tr w:rsidR="00CA6BB6" w:rsidRPr="007C20FA" w14:paraId="31A2EBF2" w14:textId="77777777" w:rsidTr="00BB6B60">
        <w:trPr>
          <w:trHeight w:val="255"/>
        </w:trPr>
        <w:tc>
          <w:tcPr>
            <w:tcW w:w="2546" w:type="dxa"/>
            <w:vMerge/>
            <w:shd w:val="clear" w:color="auto" w:fill="D9D9D9" w:themeFill="background1" w:themeFillShade="D9"/>
          </w:tcPr>
          <w:p w14:paraId="287D1289" w14:textId="77777777" w:rsidR="00CA6BB6" w:rsidRDefault="00CA6BB6" w:rsidP="006F5D21">
            <w:pPr>
              <w:spacing w:line="240" w:lineRule="atLeast"/>
              <w:rPr>
                <w:rFonts w:cs="Arial"/>
                <w:b/>
                <w:bCs/>
                <w:color w:val="000000"/>
                <w:szCs w:val="22"/>
              </w:rPr>
            </w:pPr>
          </w:p>
        </w:tc>
        <w:tc>
          <w:tcPr>
            <w:tcW w:w="1439" w:type="dxa"/>
            <w:shd w:val="clear" w:color="auto" w:fill="auto"/>
          </w:tcPr>
          <w:p w14:paraId="613CDA13" w14:textId="77777777" w:rsidR="00CA6BB6" w:rsidRDefault="00CA6BB6" w:rsidP="006F5D21">
            <w:pPr>
              <w:spacing w:line="240" w:lineRule="atLeast"/>
              <w:rPr>
                <w:rFonts w:cs="Arial"/>
                <w:color w:val="000000"/>
                <w:szCs w:val="22"/>
              </w:rPr>
            </w:pPr>
            <w:r>
              <w:rPr>
                <w:rFonts w:cs="Arial"/>
                <w:color w:val="000000"/>
                <w:szCs w:val="22"/>
              </w:rPr>
              <w:t>E23</w:t>
            </w:r>
          </w:p>
        </w:tc>
        <w:tc>
          <w:tcPr>
            <w:tcW w:w="6329" w:type="dxa"/>
            <w:shd w:val="clear" w:color="auto" w:fill="auto"/>
          </w:tcPr>
          <w:p w14:paraId="7686EF9A" w14:textId="77777777" w:rsidR="00CA6BB6" w:rsidRDefault="00CA6BB6" w:rsidP="006F5D21">
            <w:pPr>
              <w:spacing w:line="240" w:lineRule="atLeast"/>
              <w:rPr>
                <w:rFonts w:cs="Arial"/>
                <w:color w:val="000000"/>
                <w:szCs w:val="22"/>
              </w:rPr>
            </w:pPr>
            <w:r>
              <w:rPr>
                <w:rFonts w:cs="Arial"/>
                <w:color w:val="000000"/>
                <w:szCs w:val="22"/>
              </w:rPr>
              <w:t>After service tool prompts for connection to vehicle: Some time passes (longer than command package expiration time)</w:t>
            </w:r>
          </w:p>
        </w:tc>
      </w:tr>
      <w:tr w:rsidR="00CA6BB6" w:rsidRPr="007C20FA" w14:paraId="6495768A" w14:textId="77777777" w:rsidTr="00BB6B60">
        <w:trPr>
          <w:trHeight w:val="255"/>
        </w:trPr>
        <w:tc>
          <w:tcPr>
            <w:tcW w:w="2546" w:type="dxa"/>
            <w:vMerge/>
            <w:shd w:val="clear" w:color="auto" w:fill="D9D9D9" w:themeFill="background1" w:themeFillShade="D9"/>
          </w:tcPr>
          <w:p w14:paraId="52426646" w14:textId="77777777" w:rsidR="00CA6BB6" w:rsidRDefault="00CA6BB6" w:rsidP="006F5D21">
            <w:pPr>
              <w:spacing w:line="240" w:lineRule="atLeast"/>
              <w:rPr>
                <w:rFonts w:cs="Arial"/>
                <w:b/>
                <w:bCs/>
                <w:color w:val="000000"/>
                <w:szCs w:val="22"/>
              </w:rPr>
            </w:pPr>
          </w:p>
        </w:tc>
        <w:tc>
          <w:tcPr>
            <w:tcW w:w="1439" w:type="dxa"/>
            <w:shd w:val="clear" w:color="auto" w:fill="auto"/>
          </w:tcPr>
          <w:p w14:paraId="585A7095" w14:textId="77777777" w:rsidR="00CA6BB6" w:rsidRDefault="00CA6BB6" w:rsidP="006F5D21">
            <w:pPr>
              <w:spacing w:line="240" w:lineRule="atLeast"/>
              <w:rPr>
                <w:rFonts w:cs="Arial"/>
                <w:color w:val="000000"/>
                <w:szCs w:val="22"/>
              </w:rPr>
            </w:pPr>
            <w:r>
              <w:rPr>
                <w:rFonts w:cs="Arial"/>
                <w:color w:val="000000"/>
                <w:szCs w:val="22"/>
              </w:rPr>
              <w:t>E24</w:t>
            </w:r>
          </w:p>
        </w:tc>
        <w:tc>
          <w:tcPr>
            <w:tcW w:w="6329" w:type="dxa"/>
            <w:shd w:val="clear" w:color="auto" w:fill="auto"/>
          </w:tcPr>
          <w:p w14:paraId="209DE636" w14:textId="77777777" w:rsidR="00CA6BB6" w:rsidRDefault="00CA6BB6" w:rsidP="006F5D21">
            <w:pPr>
              <w:spacing w:line="240" w:lineRule="atLeast"/>
              <w:rPr>
                <w:rFonts w:cs="Arial"/>
                <w:color w:val="000000"/>
                <w:szCs w:val="22"/>
              </w:rPr>
            </w:pPr>
            <w:r>
              <w:rPr>
                <w:rFonts w:cs="Arial"/>
                <w:color w:val="000000"/>
                <w:szCs w:val="22"/>
              </w:rPr>
              <w:t>If technician chooses to try key add anyway: Service tool prompts for connection to vehicle</w:t>
            </w:r>
          </w:p>
        </w:tc>
      </w:tr>
      <w:tr w:rsidR="00CA6BB6" w:rsidRPr="007C20FA" w14:paraId="7105534E" w14:textId="77777777" w:rsidTr="00BB6B60">
        <w:trPr>
          <w:trHeight w:val="255"/>
        </w:trPr>
        <w:tc>
          <w:tcPr>
            <w:tcW w:w="2546" w:type="dxa"/>
            <w:vMerge/>
            <w:shd w:val="clear" w:color="auto" w:fill="D9D9D9" w:themeFill="background1" w:themeFillShade="D9"/>
          </w:tcPr>
          <w:p w14:paraId="54F16C91" w14:textId="77777777" w:rsidR="00CA6BB6" w:rsidRDefault="00CA6BB6" w:rsidP="006F5D21">
            <w:pPr>
              <w:spacing w:line="240" w:lineRule="atLeast"/>
              <w:rPr>
                <w:rFonts w:cs="Arial"/>
                <w:b/>
                <w:bCs/>
                <w:color w:val="000000"/>
                <w:szCs w:val="22"/>
              </w:rPr>
            </w:pPr>
          </w:p>
        </w:tc>
        <w:tc>
          <w:tcPr>
            <w:tcW w:w="1439" w:type="dxa"/>
            <w:shd w:val="clear" w:color="auto" w:fill="auto"/>
          </w:tcPr>
          <w:p w14:paraId="4CDEC7BF" w14:textId="77777777" w:rsidR="00CA6BB6" w:rsidRDefault="00CA6BB6" w:rsidP="006F5D21">
            <w:pPr>
              <w:spacing w:line="240" w:lineRule="atLeast"/>
              <w:rPr>
                <w:rFonts w:cs="Arial"/>
                <w:color w:val="000000"/>
                <w:szCs w:val="22"/>
              </w:rPr>
            </w:pPr>
            <w:r>
              <w:rPr>
                <w:rFonts w:cs="Arial"/>
                <w:color w:val="000000"/>
                <w:szCs w:val="22"/>
              </w:rPr>
              <w:t>E25</w:t>
            </w:r>
          </w:p>
        </w:tc>
        <w:tc>
          <w:tcPr>
            <w:tcW w:w="6329" w:type="dxa"/>
            <w:shd w:val="clear" w:color="auto" w:fill="auto"/>
          </w:tcPr>
          <w:p w14:paraId="19A1D8C2" w14:textId="77777777" w:rsidR="00CA6BB6" w:rsidRDefault="00CA6BB6" w:rsidP="006F5D21">
            <w:pPr>
              <w:spacing w:line="240" w:lineRule="atLeast"/>
              <w:rPr>
                <w:rFonts w:cs="Arial"/>
                <w:color w:val="000000"/>
                <w:szCs w:val="22"/>
              </w:rPr>
            </w:pPr>
            <w:r>
              <w:rPr>
                <w:rFonts w:cs="Arial"/>
                <w:color w:val="000000"/>
                <w:szCs w:val="22"/>
              </w:rPr>
              <w:t>Technician connects service tool to vehicle, but after a delay longer than the command package expiration time:</w:t>
            </w:r>
          </w:p>
        </w:tc>
      </w:tr>
      <w:tr w:rsidR="00CA6BB6" w:rsidRPr="007C20FA" w14:paraId="69621CD3" w14:textId="77777777" w:rsidTr="00BB6B60">
        <w:trPr>
          <w:trHeight w:val="255"/>
        </w:trPr>
        <w:tc>
          <w:tcPr>
            <w:tcW w:w="2546" w:type="dxa"/>
            <w:vMerge/>
            <w:shd w:val="clear" w:color="auto" w:fill="D9D9D9" w:themeFill="background1" w:themeFillShade="D9"/>
          </w:tcPr>
          <w:p w14:paraId="7459C674" w14:textId="77777777" w:rsidR="00CA6BB6" w:rsidRDefault="00CA6BB6" w:rsidP="006F5D21">
            <w:pPr>
              <w:spacing w:line="240" w:lineRule="atLeast"/>
              <w:rPr>
                <w:rFonts w:cs="Arial"/>
                <w:b/>
                <w:bCs/>
                <w:color w:val="000000"/>
                <w:szCs w:val="22"/>
              </w:rPr>
            </w:pPr>
          </w:p>
        </w:tc>
        <w:tc>
          <w:tcPr>
            <w:tcW w:w="1439" w:type="dxa"/>
            <w:shd w:val="clear" w:color="auto" w:fill="auto"/>
          </w:tcPr>
          <w:p w14:paraId="331F385E" w14:textId="77777777" w:rsidR="00CA6BB6" w:rsidRDefault="00CA6BB6" w:rsidP="006F5D21">
            <w:pPr>
              <w:spacing w:line="240" w:lineRule="atLeast"/>
              <w:rPr>
                <w:rFonts w:cs="Arial"/>
                <w:color w:val="000000"/>
                <w:szCs w:val="22"/>
              </w:rPr>
            </w:pPr>
            <w:r>
              <w:rPr>
                <w:rFonts w:cs="Arial"/>
                <w:color w:val="000000"/>
                <w:szCs w:val="22"/>
              </w:rPr>
              <w:t>E26</w:t>
            </w:r>
          </w:p>
        </w:tc>
        <w:tc>
          <w:tcPr>
            <w:tcW w:w="6329" w:type="dxa"/>
            <w:shd w:val="clear" w:color="auto" w:fill="auto"/>
          </w:tcPr>
          <w:p w14:paraId="4FC23B19" w14:textId="77777777" w:rsidR="00CA6BB6" w:rsidRDefault="00CA6BB6" w:rsidP="006F5D21">
            <w:pPr>
              <w:spacing w:line="240" w:lineRule="atLeast"/>
              <w:rPr>
                <w:rFonts w:cs="Arial"/>
                <w:color w:val="000000"/>
                <w:szCs w:val="22"/>
              </w:rPr>
            </w:pPr>
            <w:r>
              <w:rPr>
                <w:rFonts w:cs="Arial"/>
                <w:color w:val="000000"/>
                <w:szCs w:val="22"/>
              </w:rPr>
              <w:t>Technician connects service tool to vehicle</w:t>
            </w:r>
          </w:p>
        </w:tc>
      </w:tr>
      <w:tr w:rsidR="00CA6BB6" w:rsidRPr="007C20FA" w14:paraId="67577251" w14:textId="77777777" w:rsidTr="00BB6B60">
        <w:trPr>
          <w:trHeight w:val="255"/>
        </w:trPr>
        <w:tc>
          <w:tcPr>
            <w:tcW w:w="2546" w:type="dxa"/>
            <w:vMerge/>
            <w:shd w:val="clear" w:color="auto" w:fill="D9D9D9" w:themeFill="background1" w:themeFillShade="D9"/>
          </w:tcPr>
          <w:p w14:paraId="73F8B652" w14:textId="77777777" w:rsidR="00CA6BB6" w:rsidRDefault="00CA6BB6" w:rsidP="006F5D21">
            <w:pPr>
              <w:spacing w:line="240" w:lineRule="atLeast"/>
              <w:rPr>
                <w:rFonts w:cs="Arial"/>
                <w:b/>
                <w:bCs/>
                <w:color w:val="000000"/>
                <w:szCs w:val="22"/>
              </w:rPr>
            </w:pPr>
          </w:p>
        </w:tc>
        <w:tc>
          <w:tcPr>
            <w:tcW w:w="1439" w:type="dxa"/>
            <w:shd w:val="clear" w:color="auto" w:fill="auto"/>
          </w:tcPr>
          <w:p w14:paraId="277768AB" w14:textId="77777777" w:rsidR="00CA6BB6" w:rsidRDefault="00CA6BB6" w:rsidP="006F5D21">
            <w:pPr>
              <w:spacing w:line="240" w:lineRule="atLeast"/>
              <w:rPr>
                <w:rFonts w:cs="Arial"/>
                <w:color w:val="000000"/>
                <w:szCs w:val="22"/>
              </w:rPr>
            </w:pPr>
            <w:r>
              <w:rPr>
                <w:rFonts w:cs="Arial"/>
                <w:color w:val="000000"/>
                <w:szCs w:val="22"/>
              </w:rPr>
              <w:t>E27</w:t>
            </w:r>
          </w:p>
        </w:tc>
        <w:tc>
          <w:tcPr>
            <w:tcW w:w="6329" w:type="dxa"/>
            <w:shd w:val="clear" w:color="auto" w:fill="auto"/>
          </w:tcPr>
          <w:p w14:paraId="2AF72BC8" w14:textId="77777777" w:rsidR="00CA6BB6" w:rsidRDefault="00CA6BB6" w:rsidP="006F5D21">
            <w:pPr>
              <w:spacing w:line="240" w:lineRule="atLeast"/>
              <w:rPr>
                <w:rFonts w:cs="Arial"/>
                <w:color w:val="000000"/>
                <w:szCs w:val="22"/>
              </w:rPr>
            </w:pPr>
            <w:r>
              <w:rPr>
                <w:rFonts w:cs="Arial"/>
                <w:color w:val="000000"/>
                <w:szCs w:val="22"/>
              </w:rPr>
              <w:t>Service technician chooses to add a factory key, but vehicle already has two factory keys programmed:</w:t>
            </w:r>
          </w:p>
        </w:tc>
      </w:tr>
      <w:tr w:rsidR="00CA6BB6" w:rsidRPr="007C20FA" w14:paraId="4DAB5184" w14:textId="77777777" w:rsidTr="00BB6B60">
        <w:trPr>
          <w:trHeight w:val="255"/>
        </w:trPr>
        <w:tc>
          <w:tcPr>
            <w:tcW w:w="2546" w:type="dxa"/>
            <w:vMerge/>
            <w:shd w:val="clear" w:color="auto" w:fill="D9D9D9" w:themeFill="background1" w:themeFillShade="D9"/>
          </w:tcPr>
          <w:p w14:paraId="20C98563" w14:textId="77777777" w:rsidR="00CA6BB6" w:rsidRDefault="00CA6BB6" w:rsidP="006F5D21">
            <w:pPr>
              <w:spacing w:line="240" w:lineRule="atLeast"/>
              <w:rPr>
                <w:rFonts w:cs="Arial"/>
                <w:b/>
                <w:bCs/>
                <w:color w:val="000000"/>
                <w:szCs w:val="22"/>
              </w:rPr>
            </w:pPr>
          </w:p>
        </w:tc>
        <w:tc>
          <w:tcPr>
            <w:tcW w:w="1439" w:type="dxa"/>
            <w:shd w:val="clear" w:color="auto" w:fill="auto"/>
          </w:tcPr>
          <w:p w14:paraId="6E0EF962" w14:textId="77777777" w:rsidR="00CA6BB6" w:rsidRDefault="00CA6BB6" w:rsidP="006F5D21">
            <w:pPr>
              <w:spacing w:line="240" w:lineRule="atLeast"/>
              <w:rPr>
                <w:rFonts w:cs="Arial"/>
                <w:color w:val="000000"/>
                <w:szCs w:val="22"/>
              </w:rPr>
            </w:pPr>
            <w:r>
              <w:rPr>
                <w:rFonts w:cs="Arial"/>
                <w:color w:val="000000"/>
                <w:szCs w:val="22"/>
              </w:rPr>
              <w:t>E28</w:t>
            </w:r>
          </w:p>
        </w:tc>
        <w:tc>
          <w:tcPr>
            <w:tcW w:w="6329" w:type="dxa"/>
            <w:shd w:val="clear" w:color="auto" w:fill="auto"/>
          </w:tcPr>
          <w:p w14:paraId="4F821D4F"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1C920471" w14:textId="77777777" w:rsidTr="00BB6B60">
        <w:trPr>
          <w:trHeight w:val="255"/>
        </w:trPr>
        <w:tc>
          <w:tcPr>
            <w:tcW w:w="2546" w:type="dxa"/>
            <w:vMerge/>
            <w:shd w:val="clear" w:color="auto" w:fill="D9D9D9" w:themeFill="background1" w:themeFillShade="D9"/>
          </w:tcPr>
          <w:p w14:paraId="40630B6C" w14:textId="77777777" w:rsidR="00CA6BB6" w:rsidRDefault="00CA6BB6" w:rsidP="006F5D21">
            <w:pPr>
              <w:spacing w:line="240" w:lineRule="atLeast"/>
              <w:rPr>
                <w:rFonts w:cs="Arial"/>
                <w:b/>
                <w:bCs/>
                <w:color w:val="000000"/>
                <w:szCs w:val="22"/>
              </w:rPr>
            </w:pPr>
          </w:p>
        </w:tc>
        <w:tc>
          <w:tcPr>
            <w:tcW w:w="1439" w:type="dxa"/>
            <w:shd w:val="clear" w:color="auto" w:fill="auto"/>
          </w:tcPr>
          <w:p w14:paraId="32B9F93D" w14:textId="77777777" w:rsidR="00CA6BB6" w:rsidRDefault="00CA6BB6" w:rsidP="006F5D21">
            <w:pPr>
              <w:spacing w:line="240" w:lineRule="atLeast"/>
              <w:rPr>
                <w:rFonts w:cs="Arial"/>
                <w:color w:val="000000"/>
                <w:szCs w:val="22"/>
              </w:rPr>
            </w:pPr>
            <w:r>
              <w:rPr>
                <w:rFonts w:cs="Arial"/>
                <w:color w:val="000000"/>
                <w:szCs w:val="22"/>
              </w:rPr>
              <w:t>E29</w:t>
            </w:r>
          </w:p>
        </w:tc>
        <w:tc>
          <w:tcPr>
            <w:tcW w:w="6329" w:type="dxa"/>
            <w:shd w:val="clear" w:color="auto" w:fill="auto"/>
          </w:tcPr>
          <w:p w14:paraId="239B6C2F" w14:textId="77777777" w:rsidR="00CA6BB6" w:rsidRDefault="00CA6BB6" w:rsidP="006F5D21">
            <w:pPr>
              <w:spacing w:line="240" w:lineRule="atLeast"/>
              <w:rPr>
                <w:rFonts w:cs="Arial"/>
                <w:color w:val="000000"/>
                <w:szCs w:val="22"/>
              </w:rPr>
            </w:pPr>
            <w:r>
              <w:rPr>
                <w:rFonts w:cs="Arial"/>
                <w:color w:val="000000"/>
                <w:szCs w:val="22"/>
              </w:rPr>
              <w:t>NFC system refuses to execute command package because two factory keys are already present</w:t>
            </w:r>
          </w:p>
        </w:tc>
      </w:tr>
      <w:tr w:rsidR="00CA6BB6" w:rsidRPr="007C20FA" w14:paraId="6A5FA384" w14:textId="77777777" w:rsidTr="00BB6B60">
        <w:trPr>
          <w:trHeight w:val="255"/>
        </w:trPr>
        <w:tc>
          <w:tcPr>
            <w:tcW w:w="2546" w:type="dxa"/>
            <w:vMerge/>
            <w:shd w:val="clear" w:color="auto" w:fill="D9D9D9" w:themeFill="background1" w:themeFillShade="D9"/>
          </w:tcPr>
          <w:p w14:paraId="28C133D3" w14:textId="77777777" w:rsidR="00CA6BB6" w:rsidRDefault="00CA6BB6" w:rsidP="006F5D21">
            <w:pPr>
              <w:spacing w:line="240" w:lineRule="atLeast"/>
              <w:rPr>
                <w:rFonts w:cs="Arial"/>
                <w:b/>
                <w:bCs/>
                <w:color w:val="000000"/>
                <w:szCs w:val="22"/>
              </w:rPr>
            </w:pPr>
          </w:p>
        </w:tc>
        <w:tc>
          <w:tcPr>
            <w:tcW w:w="1439" w:type="dxa"/>
            <w:shd w:val="clear" w:color="auto" w:fill="auto"/>
          </w:tcPr>
          <w:p w14:paraId="16EDF827" w14:textId="77777777" w:rsidR="00CA6BB6" w:rsidRDefault="00CA6BB6" w:rsidP="006F5D21">
            <w:pPr>
              <w:spacing w:line="240" w:lineRule="atLeast"/>
              <w:rPr>
                <w:rFonts w:cs="Arial"/>
                <w:color w:val="000000"/>
                <w:szCs w:val="22"/>
              </w:rPr>
            </w:pPr>
            <w:r>
              <w:rPr>
                <w:rFonts w:cs="Arial"/>
                <w:color w:val="000000"/>
                <w:szCs w:val="22"/>
              </w:rPr>
              <w:t>E30</w:t>
            </w:r>
          </w:p>
        </w:tc>
        <w:tc>
          <w:tcPr>
            <w:tcW w:w="6329" w:type="dxa"/>
            <w:shd w:val="clear" w:color="auto" w:fill="auto"/>
          </w:tcPr>
          <w:p w14:paraId="4255A31F" w14:textId="77777777" w:rsidR="00CA6BB6" w:rsidRDefault="00CA6BB6" w:rsidP="006F5D21">
            <w:pPr>
              <w:spacing w:line="240" w:lineRule="atLeast"/>
              <w:rPr>
                <w:rFonts w:cs="Arial"/>
                <w:color w:val="000000"/>
                <w:szCs w:val="22"/>
              </w:rPr>
            </w:pPr>
            <w:r>
              <w:rPr>
                <w:rFonts w:cs="Arial"/>
                <w:color w:val="000000"/>
                <w:szCs w:val="22"/>
              </w:rPr>
              <w:t>Service tool displays error message to technician indicating that command package has expired</w:t>
            </w:r>
          </w:p>
        </w:tc>
      </w:tr>
      <w:tr w:rsidR="00CA6BB6" w:rsidRPr="007C20FA" w14:paraId="4F2EAC49" w14:textId="77777777" w:rsidTr="00BB6B60">
        <w:trPr>
          <w:trHeight w:val="255"/>
        </w:trPr>
        <w:tc>
          <w:tcPr>
            <w:tcW w:w="2546" w:type="dxa"/>
            <w:vMerge/>
            <w:shd w:val="clear" w:color="auto" w:fill="D9D9D9" w:themeFill="background1" w:themeFillShade="D9"/>
          </w:tcPr>
          <w:p w14:paraId="7210F530" w14:textId="77777777" w:rsidR="00CA6BB6" w:rsidRDefault="00CA6BB6" w:rsidP="006F5D21">
            <w:pPr>
              <w:spacing w:line="240" w:lineRule="atLeast"/>
              <w:rPr>
                <w:rFonts w:cs="Arial"/>
                <w:b/>
                <w:bCs/>
                <w:color w:val="000000"/>
                <w:szCs w:val="22"/>
              </w:rPr>
            </w:pPr>
          </w:p>
        </w:tc>
        <w:tc>
          <w:tcPr>
            <w:tcW w:w="1439" w:type="dxa"/>
            <w:shd w:val="clear" w:color="auto" w:fill="auto"/>
          </w:tcPr>
          <w:p w14:paraId="0F9B2468" w14:textId="77777777" w:rsidR="00CA6BB6" w:rsidRDefault="00CA6BB6" w:rsidP="006F5D21">
            <w:pPr>
              <w:spacing w:line="240" w:lineRule="atLeast"/>
              <w:rPr>
                <w:rFonts w:cs="Arial"/>
                <w:color w:val="000000"/>
                <w:szCs w:val="22"/>
              </w:rPr>
            </w:pPr>
            <w:r>
              <w:rPr>
                <w:rFonts w:cs="Arial"/>
                <w:color w:val="000000"/>
                <w:szCs w:val="22"/>
              </w:rPr>
              <w:t>E31</w:t>
            </w:r>
          </w:p>
        </w:tc>
        <w:tc>
          <w:tcPr>
            <w:tcW w:w="6329" w:type="dxa"/>
            <w:shd w:val="clear" w:color="auto" w:fill="auto"/>
          </w:tcPr>
          <w:p w14:paraId="4DD067E5" w14:textId="77777777" w:rsidR="00CA6BB6" w:rsidRDefault="00CA6BB6" w:rsidP="006F5D21">
            <w:pPr>
              <w:spacing w:line="240" w:lineRule="atLeast"/>
              <w:rPr>
                <w:rFonts w:cs="Arial"/>
                <w:color w:val="000000"/>
                <w:szCs w:val="22"/>
              </w:rPr>
            </w:pPr>
            <w:r>
              <w:rPr>
                <w:rFonts w:cs="Arial"/>
                <w:color w:val="000000"/>
                <w:szCs w:val="22"/>
              </w:rPr>
              <w:t>After command package expiration time expires: Service tool deletes command package from internal memory</w:t>
            </w:r>
          </w:p>
        </w:tc>
      </w:tr>
      <w:tr w:rsidR="00CA6BB6" w:rsidRPr="007C20FA" w14:paraId="3953DFE5" w14:textId="77777777" w:rsidTr="00BB6B60">
        <w:trPr>
          <w:trHeight w:val="255"/>
        </w:trPr>
        <w:tc>
          <w:tcPr>
            <w:tcW w:w="2546" w:type="dxa"/>
            <w:vMerge/>
            <w:shd w:val="clear" w:color="auto" w:fill="D9D9D9" w:themeFill="background1" w:themeFillShade="D9"/>
          </w:tcPr>
          <w:p w14:paraId="4C943C2B" w14:textId="77777777" w:rsidR="00CA6BB6" w:rsidRDefault="00CA6BB6" w:rsidP="006F5D21">
            <w:pPr>
              <w:spacing w:line="240" w:lineRule="atLeast"/>
              <w:rPr>
                <w:rFonts w:cs="Arial"/>
                <w:b/>
                <w:bCs/>
                <w:color w:val="000000"/>
                <w:szCs w:val="22"/>
              </w:rPr>
            </w:pPr>
          </w:p>
        </w:tc>
        <w:tc>
          <w:tcPr>
            <w:tcW w:w="1439" w:type="dxa"/>
            <w:shd w:val="clear" w:color="auto" w:fill="auto"/>
          </w:tcPr>
          <w:p w14:paraId="6DD51AAE" w14:textId="77777777" w:rsidR="00CA6BB6" w:rsidRDefault="00CA6BB6" w:rsidP="006F5D21">
            <w:pPr>
              <w:spacing w:line="240" w:lineRule="atLeast"/>
              <w:rPr>
                <w:rFonts w:cs="Arial"/>
                <w:color w:val="000000"/>
                <w:szCs w:val="22"/>
              </w:rPr>
            </w:pPr>
            <w:r>
              <w:rPr>
                <w:rFonts w:cs="Arial"/>
                <w:color w:val="000000"/>
                <w:szCs w:val="22"/>
              </w:rPr>
              <w:t>E32</w:t>
            </w:r>
          </w:p>
        </w:tc>
        <w:tc>
          <w:tcPr>
            <w:tcW w:w="6329" w:type="dxa"/>
            <w:shd w:val="clear" w:color="auto" w:fill="auto"/>
          </w:tcPr>
          <w:p w14:paraId="236D75FB" w14:textId="77777777" w:rsidR="00CA6BB6" w:rsidRDefault="00CA6BB6" w:rsidP="006F5D21">
            <w:pPr>
              <w:spacing w:line="240" w:lineRule="atLeast"/>
              <w:rPr>
                <w:rFonts w:cs="Arial"/>
                <w:color w:val="000000"/>
                <w:szCs w:val="22"/>
              </w:rPr>
            </w:pPr>
            <w:r>
              <w:rPr>
                <w:rFonts w:cs="Arial"/>
                <w:color w:val="000000"/>
                <w:szCs w:val="22"/>
              </w:rPr>
              <w:t>Service tool transmits command package to NFC system</w:t>
            </w:r>
          </w:p>
        </w:tc>
      </w:tr>
      <w:tr w:rsidR="00CA6BB6" w:rsidRPr="007C20FA" w14:paraId="741D50C7" w14:textId="77777777" w:rsidTr="00BB6B60">
        <w:trPr>
          <w:trHeight w:val="255"/>
        </w:trPr>
        <w:tc>
          <w:tcPr>
            <w:tcW w:w="2546" w:type="dxa"/>
            <w:vMerge w:val="restart"/>
            <w:shd w:val="clear" w:color="auto" w:fill="D9D9D9" w:themeFill="background1" w:themeFillShade="D9"/>
          </w:tcPr>
          <w:p w14:paraId="61C1397E"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4CC786CA"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1D8AE26E" w14:textId="77777777" w:rsidR="00CA6BB6" w:rsidRDefault="00CA6BB6" w:rsidP="006F5D21">
            <w:pPr>
              <w:spacing w:line="240" w:lineRule="atLeast"/>
              <w:rPr>
                <w:rFonts w:cs="Arial"/>
                <w:color w:val="000000"/>
                <w:szCs w:val="22"/>
              </w:rPr>
            </w:pPr>
            <w:r>
              <w:rPr>
                <w:rFonts w:cs="Arial"/>
                <w:color w:val="000000"/>
                <w:szCs w:val="22"/>
              </w:rPr>
              <w:t>Ford backend key pairing records are updated to reflect new key pairing.</w:t>
            </w:r>
          </w:p>
        </w:tc>
      </w:tr>
      <w:tr w:rsidR="00CA6BB6" w:rsidRPr="007C20FA" w14:paraId="245BC54D" w14:textId="77777777" w:rsidTr="00BB6B60">
        <w:trPr>
          <w:trHeight w:val="255"/>
        </w:trPr>
        <w:tc>
          <w:tcPr>
            <w:tcW w:w="2546" w:type="dxa"/>
            <w:vMerge/>
            <w:shd w:val="clear" w:color="auto" w:fill="D9D9D9" w:themeFill="background1" w:themeFillShade="D9"/>
          </w:tcPr>
          <w:p w14:paraId="23B0D2B0" w14:textId="77777777" w:rsidR="00CA6BB6" w:rsidRDefault="00CA6BB6" w:rsidP="006F5D21">
            <w:pPr>
              <w:spacing w:line="240" w:lineRule="atLeast"/>
              <w:rPr>
                <w:rFonts w:cs="Arial"/>
                <w:b/>
                <w:bCs/>
                <w:color w:val="000000"/>
                <w:szCs w:val="22"/>
              </w:rPr>
            </w:pPr>
          </w:p>
        </w:tc>
        <w:tc>
          <w:tcPr>
            <w:tcW w:w="1439" w:type="dxa"/>
            <w:shd w:val="clear" w:color="auto" w:fill="auto"/>
          </w:tcPr>
          <w:p w14:paraId="518F6F18"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06A5DEAA" w14:textId="77777777" w:rsidR="00CA6BB6" w:rsidRDefault="00CA6BB6" w:rsidP="006F5D21">
            <w:pPr>
              <w:spacing w:line="240" w:lineRule="atLeast"/>
              <w:rPr>
                <w:rFonts w:cs="Arial"/>
                <w:color w:val="000000"/>
                <w:szCs w:val="22"/>
              </w:rPr>
            </w:pPr>
            <w:r>
              <w:rPr>
                <w:rFonts w:cs="Arial"/>
                <w:color w:val="000000"/>
                <w:szCs w:val="22"/>
              </w:rPr>
              <w:t>If vehicle is subscribed to NFC fleet management feature: New NFC key card appears in "Keys with access to this vehicle" list of vehicle information page on FFM portal</w:t>
            </w:r>
          </w:p>
        </w:tc>
      </w:tr>
      <w:tr w:rsidR="00CA6BB6" w:rsidRPr="007C20FA" w14:paraId="15EF4BEC" w14:textId="77777777" w:rsidTr="00BB6B60">
        <w:trPr>
          <w:trHeight w:val="255"/>
        </w:trPr>
        <w:tc>
          <w:tcPr>
            <w:tcW w:w="2546" w:type="dxa"/>
            <w:vMerge/>
            <w:shd w:val="clear" w:color="auto" w:fill="D9D9D9" w:themeFill="background1" w:themeFillShade="D9"/>
          </w:tcPr>
          <w:p w14:paraId="6FACCE85" w14:textId="77777777" w:rsidR="00CA6BB6" w:rsidRDefault="00CA6BB6" w:rsidP="006F5D21">
            <w:pPr>
              <w:spacing w:line="240" w:lineRule="atLeast"/>
              <w:rPr>
                <w:rFonts w:cs="Arial"/>
                <w:b/>
                <w:bCs/>
                <w:color w:val="000000"/>
                <w:szCs w:val="22"/>
              </w:rPr>
            </w:pPr>
          </w:p>
        </w:tc>
        <w:tc>
          <w:tcPr>
            <w:tcW w:w="1439" w:type="dxa"/>
            <w:shd w:val="clear" w:color="auto" w:fill="auto"/>
          </w:tcPr>
          <w:p w14:paraId="537BC352" w14:textId="77777777" w:rsidR="00CA6BB6" w:rsidRDefault="00CA6BB6" w:rsidP="006F5D21">
            <w:pPr>
              <w:spacing w:line="240" w:lineRule="atLeast"/>
              <w:rPr>
                <w:rFonts w:cs="Arial"/>
                <w:color w:val="000000"/>
                <w:szCs w:val="22"/>
              </w:rPr>
            </w:pPr>
            <w:r>
              <w:rPr>
                <w:rFonts w:cs="Arial"/>
                <w:color w:val="000000"/>
                <w:szCs w:val="22"/>
              </w:rPr>
              <w:t>PostC3</w:t>
            </w:r>
          </w:p>
        </w:tc>
        <w:tc>
          <w:tcPr>
            <w:tcW w:w="6329" w:type="dxa"/>
            <w:shd w:val="clear" w:color="auto" w:fill="auto"/>
          </w:tcPr>
          <w:p w14:paraId="4E00F622" w14:textId="77777777" w:rsidR="00CA6BB6" w:rsidRDefault="00CA6BB6" w:rsidP="006F5D21">
            <w:pPr>
              <w:spacing w:line="240" w:lineRule="atLeast"/>
              <w:rPr>
                <w:rFonts w:cs="Arial"/>
                <w:color w:val="000000"/>
                <w:szCs w:val="22"/>
              </w:rPr>
            </w:pPr>
            <w:r>
              <w:rPr>
                <w:rFonts w:cs="Arial"/>
                <w:color w:val="000000"/>
                <w:szCs w:val="22"/>
              </w:rPr>
              <w:t>New NFC key card can now be used to access and start this vehicle.</w:t>
            </w:r>
          </w:p>
        </w:tc>
      </w:tr>
    </w:tbl>
    <w:p w14:paraId="184060D9" w14:textId="77777777" w:rsidR="00CA6BB6" w:rsidRDefault="00CA6BB6" w:rsidP="006F5D21">
      <w:pPr>
        <w:spacing w:line="240" w:lineRule="atLeast"/>
      </w:pPr>
    </w:p>
    <w:p w14:paraId="6CF13B34" w14:textId="77777777" w:rsidR="00CA6BB6" w:rsidRPr="0017445F" w:rsidRDefault="00CA6BB6" w:rsidP="006F5D21">
      <w:pPr>
        <w:pStyle w:val="REUseCase"/>
        <w:shd w:val="clear" w:color="auto" w:fill="F2F2F2" w:themeFill="background1" w:themeFillShade="F2"/>
        <w:spacing w:line="240" w:lineRule="atLeast"/>
      </w:pPr>
      <w:r>
        <w:t>NFC-UC-03 Assign a physical NFC key to a driver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560423F7" w14:textId="77777777" w:rsidTr="00C74B1D">
        <w:trPr>
          <w:trHeight w:val="255"/>
        </w:trPr>
        <w:tc>
          <w:tcPr>
            <w:tcW w:w="2546" w:type="dxa"/>
            <w:vMerge w:val="restart"/>
            <w:shd w:val="clear" w:color="auto" w:fill="D9D9D9" w:themeFill="background1" w:themeFillShade="D9"/>
            <w:hideMark/>
          </w:tcPr>
          <w:p w14:paraId="7D792A94"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2C63772A" w14:textId="77777777" w:rsidR="00CA6BB6" w:rsidRPr="00693AC1" w:rsidRDefault="00CA6BB6" w:rsidP="006F5D21">
            <w:pPr>
              <w:spacing w:line="240" w:lineRule="atLeast"/>
            </w:pPr>
            <w:r>
              <w:t>Primary</w:t>
            </w:r>
          </w:p>
        </w:tc>
        <w:tc>
          <w:tcPr>
            <w:tcW w:w="6329" w:type="dxa"/>
            <w:shd w:val="clear" w:color="auto" w:fill="auto"/>
          </w:tcPr>
          <w:p w14:paraId="7EDF426C" w14:textId="77777777" w:rsidR="00CA6BB6" w:rsidRDefault="00CA6BB6" w:rsidP="006F5D21">
            <w:pPr>
              <w:spacing w:line="240" w:lineRule="atLeast"/>
              <w:rPr>
                <w:rFonts w:cs="Arial"/>
                <w:color w:val="000000"/>
                <w:szCs w:val="22"/>
              </w:rPr>
            </w:pPr>
            <w:r>
              <w:rPr>
                <w:rFonts w:cs="Arial"/>
                <w:color w:val="000000"/>
                <w:szCs w:val="22"/>
              </w:rPr>
              <w:t>NFC Fleet Manager</w:t>
            </w:r>
          </w:p>
        </w:tc>
      </w:tr>
      <w:tr w:rsidR="00CA6BB6" w:rsidRPr="007C20FA" w14:paraId="0F272959" w14:textId="77777777" w:rsidTr="00C74B1D">
        <w:trPr>
          <w:trHeight w:val="255"/>
        </w:trPr>
        <w:tc>
          <w:tcPr>
            <w:tcW w:w="2546" w:type="dxa"/>
            <w:shd w:val="clear" w:color="auto" w:fill="D9D9D9" w:themeFill="background1" w:themeFillShade="D9"/>
          </w:tcPr>
          <w:p w14:paraId="77E4A8F2" w14:textId="77777777" w:rsidR="00CA6BB6" w:rsidRDefault="00CA6BB6" w:rsidP="006F5D21">
            <w:pPr>
              <w:spacing w:line="240" w:lineRule="atLeast"/>
              <w:rPr>
                <w:rFonts w:cs="Arial"/>
                <w:b/>
                <w:color w:val="000000"/>
                <w:szCs w:val="22"/>
              </w:rPr>
            </w:pPr>
            <w:r w:rsidRPr="00F851D0">
              <w:rPr>
                <w:rFonts w:cs="Arial"/>
                <w:b/>
                <w:color w:val="000000"/>
                <w:szCs w:val="22"/>
              </w:rPr>
              <w:lastRenderedPageBreak/>
              <w:t>Subject</w:t>
            </w:r>
          </w:p>
        </w:tc>
        <w:tc>
          <w:tcPr>
            <w:tcW w:w="1439" w:type="dxa"/>
            <w:shd w:val="clear" w:color="auto" w:fill="auto"/>
          </w:tcPr>
          <w:p w14:paraId="1A325389" w14:textId="77777777" w:rsidR="00CA6BB6" w:rsidRDefault="00CA6BB6" w:rsidP="006F5D21">
            <w:pPr>
              <w:spacing w:line="240" w:lineRule="atLeast"/>
              <w:rPr>
                <w:rFonts w:cs="Arial"/>
                <w:color w:val="000000"/>
                <w:szCs w:val="22"/>
              </w:rPr>
            </w:pPr>
          </w:p>
        </w:tc>
        <w:tc>
          <w:tcPr>
            <w:tcW w:w="6329" w:type="dxa"/>
            <w:shd w:val="clear" w:color="auto" w:fill="auto"/>
          </w:tcPr>
          <w:p w14:paraId="17BB7FEB"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35FDAC48" w14:textId="77777777" w:rsidTr="00C74B1D">
        <w:trPr>
          <w:trHeight w:val="255"/>
        </w:trPr>
        <w:tc>
          <w:tcPr>
            <w:tcW w:w="2546" w:type="dxa"/>
            <w:shd w:val="clear" w:color="auto" w:fill="D9D9D9" w:themeFill="background1" w:themeFillShade="D9"/>
            <w:hideMark/>
          </w:tcPr>
          <w:p w14:paraId="6C6A000A"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39906F20"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75040340" w14:textId="77777777" w:rsidR="00CA6BB6" w:rsidRDefault="00CA6BB6" w:rsidP="006F5D21">
            <w:pPr>
              <w:spacing w:line="240" w:lineRule="atLeast"/>
            </w:pPr>
          </w:p>
        </w:tc>
      </w:tr>
      <w:tr w:rsidR="00CA6BB6" w:rsidRPr="007C20FA" w14:paraId="7480A22D" w14:textId="77777777" w:rsidTr="00C74B1D">
        <w:trPr>
          <w:trHeight w:val="20"/>
        </w:trPr>
        <w:tc>
          <w:tcPr>
            <w:tcW w:w="2546" w:type="dxa"/>
            <w:vMerge w:val="restart"/>
            <w:shd w:val="clear" w:color="auto" w:fill="D9D9D9" w:themeFill="background1" w:themeFillShade="D9"/>
            <w:hideMark/>
          </w:tcPr>
          <w:p w14:paraId="5FC70DB6"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7265EADC"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4AF001C4" w14:textId="77777777" w:rsidR="00CA6BB6" w:rsidRDefault="00CA6BB6" w:rsidP="006F5D21">
            <w:pPr>
              <w:spacing w:line="240" w:lineRule="atLeast"/>
              <w:rPr>
                <w:rFonts w:cs="Arial"/>
                <w:color w:val="000000"/>
                <w:szCs w:val="22"/>
              </w:rPr>
            </w:pPr>
            <w:r>
              <w:rPr>
                <w:rFonts w:cs="Arial"/>
                <w:color w:val="000000"/>
                <w:szCs w:val="22"/>
              </w:rPr>
              <w:t>Fleet manager has an NFC Key Card that is not assigned to any other driver in that fleet</w:t>
            </w:r>
          </w:p>
        </w:tc>
      </w:tr>
      <w:tr w:rsidR="00CA6BB6" w:rsidRPr="007C20FA" w14:paraId="7A558474" w14:textId="77777777" w:rsidTr="00C74B1D">
        <w:trPr>
          <w:trHeight w:val="20"/>
        </w:trPr>
        <w:tc>
          <w:tcPr>
            <w:tcW w:w="2546" w:type="dxa"/>
            <w:vMerge/>
            <w:shd w:val="clear" w:color="auto" w:fill="D9D9D9" w:themeFill="background1" w:themeFillShade="D9"/>
          </w:tcPr>
          <w:p w14:paraId="05DAA0B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F547CCD"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574482A9" w14:textId="77777777" w:rsidR="00CA6BB6" w:rsidRDefault="00CA6BB6" w:rsidP="006F5D21">
            <w:pPr>
              <w:spacing w:line="240" w:lineRule="atLeast"/>
              <w:rPr>
                <w:rFonts w:cs="Arial"/>
                <w:color w:val="000000"/>
                <w:szCs w:val="22"/>
              </w:rPr>
            </w:pPr>
            <w:r>
              <w:rPr>
                <w:rFonts w:cs="Arial"/>
                <w:color w:val="000000"/>
                <w:szCs w:val="22"/>
              </w:rPr>
              <w:t>Fleet manager has created a driver in the fleet</w:t>
            </w:r>
          </w:p>
        </w:tc>
      </w:tr>
      <w:tr w:rsidR="00CA6BB6" w:rsidRPr="007C20FA" w14:paraId="1B1ED498" w14:textId="77777777" w:rsidTr="00C74B1D">
        <w:trPr>
          <w:trHeight w:val="20"/>
        </w:trPr>
        <w:tc>
          <w:tcPr>
            <w:tcW w:w="2546" w:type="dxa"/>
            <w:shd w:val="clear" w:color="auto" w:fill="D9D9D9" w:themeFill="background1" w:themeFillShade="D9"/>
          </w:tcPr>
          <w:p w14:paraId="3DC74808"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21233858" w14:textId="77777777" w:rsidR="00CA6BB6" w:rsidRDefault="00CA6BB6" w:rsidP="006F5D21">
            <w:pPr>
              <w:spacing w:line="240" w:lineRule="atLeast"/>
              <w:rPr>
                <w:rFonts w:cs="Arial"/>
                <w:color w:val="000000"/>
                <w:szCs w:val="22"/>
              </w:rPr>
            </w:pPr>
          </w:p>
        </w:tc>
        <w:tc>
          <w:tcPr>
            <w:tcW w:w="6329" w:type="dxa"/>
            <w:shd w:val="clear" w:color="auto" w:fill="auto"/>
          </w:tcPr>
          <w:p w14:paraId="5F354ED9" w14:textId="77777777" w:rsidR="00CA6BB6" w:rsidRDefault="00CA6BB6" w:rsidP="006F5D21">
            <w:pPr>
              <w:spacing w:line="240" w:lineRule="atLeast"/>
              <w:rPr>
                <w:rFonts w:cs="Arial"/>
                <w:color w:val="000000"/>
                <w:szCs w:val="22"/>
              </w:rPr>
            </w:pPr>
            <w:r>
              <w:rPr>
                <w:rFonts w:cs="Arial"/>
                <w:color w:val="000000"/>
                <w:szCs w:val="22"/>
              </w:rPr>
              <w:t>To assign an NFC Key Card to a specific driver in a fleet.</w:t>
            </w:r>
          </w:p>
        </w:tc>
      </w:tr>
      <w:tr w:rsidR="00CA6BB6" w:rsidRPr="007C20FA" w14:paraId="323D6676" w14:textId="77777777" w:rsidTr="00C74B1D">
        <w:trPr>
          <w:trHeight w:val="255"/>
        </w:trPr>
        <w:tc>
          <w:tcPr>
            <w:tcW w:w="2546" w:type="dxa"/>
            <w:vMerge w:val="restart"/>
            <w:shd w:val="clear" w:color="auto" w:fill="D9D9D9" w:themeFill="background1" w:themeFillShade="D9"/>
          </w:tcPr>
          <w:p w14:paraId="08CE8511"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75D39957"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51AE9956" w14:textId="77777777" w:rsidR="00CA6BB6" w:rsidRDefault="00CA6BB6" w:rsidP="006F5D21">
            <w:pPr>
              <w:spacing w:line="240" w:lineRule="atLeast"/>
              <w:rPr>
                <w:rFonts w:cs="Arial"/>
                <w:color w:val="000000"/>
                <w:szCs w:val="22"/>
              </w:rPr>
            </w:pPr>
            <w:r>
              <w:rPr>
                <w:rFonts w:cs="Arial"/>
                <w:color w:val="000000"/>
                <w:szCs w:val="22"/>
              </w:rPr>
              <w:t>Fleet manager accesses fleet management web portal and selects the driver in question</w:t>
            </w:r>
          </w:p>
        </w:tc>
      </w:tr>
      <w:tr w:rsidR="00CA6BB6" w:rsidRPr="007C20FA" w14:paraId="20727915" w14:textId="77777777" w:rsidTr="00C74B1D">
        <w:trPr>
          <w:trHeight w:val="255"/>
        </w:trPr>
        <w:tc>
          <w:tcPr>
            <w:tcW w:w="2546" w:type="dxa"/>
            <w:vMerge/>
            <w:shd w:val="clear" w:color="auto" w:fill="D9D9D9" w:themeFill="background1" w:themeFillShade="D9"/>
          </w:tcPr>
          <w:p w14:paraId="78909E1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F0F029F"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5DE4753C" w14:textId="77777777" w:rsidR="00CA6BB6" w:rsidRDefault="00CA6BB6" w:rsidP="006F5D21">
            <w:pPr>
              <w:spacing w:line="240" w:lineRule="atLeast"/>
              <w:rPr>
                <w:rFonts w:cs="Arial"/>
                <w:color w:val="000000"/>
                <w:szCs w:val="22"/>
              </w:rPr>
            </w:pPr>
            <w:r>
              <w:rPr>
                <w:rFonts w:cs="Arial"/>
                <w:color w:val="000000"/>
                <w:szCs w:val="22"/>
              </w:rPr>
              <w:t>Fleet manager selects operation: "Assign NFC Key Card"</w:t>
            </w:r>
          </w:p>
        </w:tc>
      </w:tr>
      <w:tr w:rsidR="00CA6BB6" w:rsidRPr="007C20FA" w14:paraId="0344878D" w14:textId="77777777" w:rsidTr="00C74B1D">
        <w:trPr>
          <w:trHeight w:val="255"/>
        </w:trPr>
        <w:tc>
          <w:tcPr>
            <w:tcW w:w="2546" w:type="dxa"/>
            <w:vMerge/>
            <w:shd w:val="clear" w:color="auto" w:fill="D9D9D9" w:themeFill="background1" w:themeFillShade="D9"/>
          </w:tcPr>
          <w:p w14:paraId="629BDEE3"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0C29684"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1414F696" w14:textId="77777777" w:rsidR="00CA6BB6" w:rsidRDefault="00CA6BB6" w:rsidP="006F5D21">
            <w:pPr>
              <w:spacing w:line="240" w:lineRule="atLeast"/>
              <w:rPr>
                <w:rFonts w:cs="Arial"/>
                <w:color w:val="000000"/>
                <w:szCs w:val="22"/>
              </w:rPr>
            </w:pPr>
            <w:r>
              <w:rPr>
                <w:rFonts w:cs="Arial"/>
                <w:color w:val="000000"/>
                <w:szCs w:val="22"/>
              </w:rPr>
              <w:t>Fleet manager selects the NFC Key Card to be assigned by selecting it from a list of available keys</w:t>
            </w:r>
          </w:p>
        </w:tc>
      </w:tr>
      <w:tr w:rsidR="00CA6BB6" w:rsidRPr="007C20FA" w14:paraId="16FF1191" w14:textId="77777777" w:rsidTr="00C74B1D">
        <w:trPr>
          <w:trHeight w:val="255"/>
        </w:trPr>
        <w:tc>
          <w:tcPr>
            <w:tcW w:w="2546" w:type="dxa"/>
            <w:vMerge/>
            <w:shd w:val="clear" w:color="auto" w:fill="D9D9D9" w:themeFill="background1" w:themeFillShade="D9"/>
          </w:tcPr>
          <w:p w14:paraId="7710E265"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DCA230B"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2EAF528F" w14:textId="77777777" w:rsidR="00CA6BB6" w:rsidRDefault="00CA6BB6" w:rsidP="006F5D21">
            <w:pPr>
              <w:spacing w:line="240" w:lineRule="atLeast"/>
              <w:rPr>
                <w:rFonts w:cs="Arial"/>
                <w:color w:val="000000"/>
                <w:szCs w:val="22"/>
              </w:rPr>
            </w:pPr>
            <w:r>
              <w:rPr>
                <w:rFonts w:cs="Arial"/>
                <w:color w:val="000000"/>
                <w:szCs w:val="22"/>
              </w:rPr>
              <w:t>Fleet manager confirms operation ("are you sure?")</w:t>
            </w:r>
          </w:p>
        </w:tc>
      </w:tr>
      <w:tr w:rsidR="00CA6BB6" w:rsidRPr="007C20FA" w14:paraId="01179482" w14:textId="77777777" w:rsidTr="00C74B1D">
        <w:trPr>
          <w:trHeight w:val="255"/>
        </w:trPr>
        <w:tc>
          <w:tcPr>
            <w:tcW w:w="2546" w:type="dxa"/>
            <w:shd w:val="clear" w:color="auto" w:fill="D9D9D9" w:themeFill="background1" w:themeFillShade="D9"/>
          </w:tcPr>
          <w:p w14:paraId="5251A471"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211E68CE" w14:textId="77777777" w:rsidR="00CA6BB6" w:rsidRDefault="00CA6BB6" w:rsidP="006F5D21">
            <w:pPr>
              <w:spacing w:line="240" w:lineRule="atLeast"/>
              <w:rPr>
                <w:rFonts w:cs="Arial"/>
                <w:color w:val="000000"/>
                <w:szCs w:val="22"/>
              </w:rPr>
            </w:pPr>
          </w:p>
        </w:tc>
        <w:tc>
          <w:tcPr>
            <w:tcW w:w="6329" w:type="dxa"/>
            <w:shd w:val="clear" w:color="auto" w:fill="auto"/>
          </w:tcPr>
          <w:p w14:paraId="26A773F0" w14:textId="77777777" w:rsidR="00CA6BB6" w:rsidRDefault="00CA6BB6" w:rsidP="006F5D21">
            <w:pPr>
              <w:spacing w:line="240" w:lineRule="atLeast"/>
              <w:rPr>
                <w:rFonts w:cs="Arial"/>
                <w:color w:val="000000"/>
                <w:szCs w:val="22"/>
              </w:rPr>
            </w:pPr>
            <w:r>
              <w:rPr>
                <w:rFonts w:cs="Arial"/>
                <w:color w:val="000000"/>
                <w:szCs w:val="22"/>
              </w:rPr>
              <w:t>Fleet manager selects an NFC key card that is currently assigned to another driver in the same fleet</w:t>
            </w:r>
          </w:p>
        </w:tc>
      </w:tr>
      <w:tr w:rsidR="00CA6BB6" w:rsidRPr="007C20FA" w14:paraId="7953D840" w14:textId="77777777" w:rsidTr="00C74B1D">
        <w:trPr>
          <w:trHeight w:val="255"/>
        </w:trPr>
        <w:tc>
          <w:tcPr>
            <w:tcW w:w="2546" w:type="dxa"/>
            <w:vMerge w:val="restart"/>
            <w:shd w:val="clear" w:color="auto" w:fill="D9D9D9" w:themeFill="background1" w:themeFillShade="D9"/>
          </w:tcPr>
          <w:p w14:paraId="00A8FC4C" w14:textId="77777777" w:rsidR="00CA6BB6" w:rsidRDefault="00CA6BB6" w:rsidP="006F5D21">
            <w:pPr>
              <w:spacing w:line="240" w:lineRule="atLeast"/>
              <w:rPr>
                <w:rFonts w:cs="Arial"/>
                <w:b/>
                <w:bCs/>
                <w:color w:val="000000"/>
                <w:szCs w:val="22"/>
              </w:rPr>
            </w:pPr>
            <w:r>
              <w:rPr>
                <w:rFonts w:cs="Arial"/>
                <w:b/>
                <w:bCs/>
                <w:color w:val="000000"/>
                <w:szCs w:val="22"/>
              </w:rPr>
              <w:t>Exceptional Flow Steps</w:t>
            </w:r>
          </w:p>
        </w:tc>
        <w:tc>
          <w:tcPr>
            <w:tcW w:w="1439" w:type="dxa"/>
            <w:shd w:val="clear" w:color="auto" w:fill="auto"/>
          </w:tcPr>
          <w:p w14:paraId="6DE3A482" w14:textId="77777777" w:rsidR="00CA6BB6" w:rsidRDefault="00CA6BB6" w:rsidP="006F5D21">
            <w:pPr>
              <w:spacing w:line="240" w:lineRule="atLeast"/>
              <w:rPr>
                <w:rFonts w:cs="Arial"/>
                <w:color w:val="000000"/>
                <w:szCs w:val="22"/>
              </w:rPr>
            </w:pPr>
            <w:r>
              <w:rPr>
                <w:rFonts w:cs="Arial"/>
                <w:color w:val="000000"/>
                <w:szCs w:val="22"/>
              </w:rPr>
              <w:t>E1</w:t>
            </w:r>
          </w:p>
        </w:tc>
        <w:tc>
          <w:tcPr>
            <w:tcW w:w="6329" w:type="dxa"/>
            <w:shd w:val="clear" w:color="auto" w:fill="auto"/>
          </w:tcPr>
          <w:p w14:paraId="512AFDB5" w14:textId="77777777" w:rsidR="00CA6BB6" w:rsidRDefault="00CA6BB6" w:rsidP="006F5D21">
            <w:pPr>
              <w:spacing w:line="240" w:lineRule="atLeast"/>
              <w:rPr>
                <w:rFonts w:cs="Arial"/>
                <w:color w:val="000000"/>
                <w:szCs w:val="22"/>
              </w:rPr>
            </w:pPr>
            <w:r>
              <w:rPr>
                <w:rFonts w:cs="Arial"/>
                <w:color w:val="000000"/>
                <w:szCs w:val="22"/>
              </w:rPr>
              <w:t>After fleet manager selects the NFC key card to be assigned: FCS portal displays error message indicating that key card has already been assigned to another driver</w:t>
            </w:r>
          </w:p>
        </w:tc>
      </w:tr>
      <w:tr w:rsidR="00CA6BB6" w:rsidRPr="007C20FA" w14:paraId="3A475BDF" w14:textId="77777777" w:rsidTr="00C74B1D">
        <w:trPr>
          <w:trHeight w:val="255"/>
        </w:trPr>
        <w:tc>
          <w:tcPr>
            <w:tcW w:w="2546" w:type="dxa"/>
            <w:vMerge w:val="restart"/>
            <w:shd w:val="clear" w:color="auto" w:fill="D9D9D9" w:themeFill="background1" w:themeFillShade="D9"/>
          </w:tcPr>
          <w:p w14:paraId="209C04BD"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1C6E994F"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59FC2C96" w14:textId="77777777" w:rsidR="00CA6BB6" w:rsidRDefault="00CA6BB6" w:rsidP="006F5D21">
            <w:pPr>
              <w:spacing w:line="240" w:lineRule="atLeast"/>
              <w:rPr>
                <w:rFonts w:cs="Arial"/>
                <w:color w:val="000000"/>
                <w:szCs w:val="22"/>
              </w:rPr>
            </w:pPr>
            <w:r>
              <w:rPr>
                <w:rFonts w:cs="Arial"/>
                <w:color w:val="000000"/>
                <w:szCs w:val="22"/>
              </w:rPr>
              <w:t>FCS portal creates pairings between the specified NFC key card and any vehicles that the driver has been assigned access to</w:t>
            </w:r>
          </w:p>
        </w:tc>
      </w:tr>
      <w:tr w:rsidR="00CA6BB6" w:rsidRPr="007C20FA" w14:paraId="0FC0A5EC" w14:textId="77777777" w:rsidTr="00C74B1D">
        <w:trPr>
          <w:trHeight w:val="255"/>
        </w:trPr>
        <w:tc>
          <w:tcPr>
            <w:tcW w:w="2546" w:type="dxa"/>
            <w:vMerge/>
            <w:shd w:val="clear" w:color="auto" w:fill="D9D9D9" w:themeFill="background1" w:themeFillShade="D9"/>
          </w:tcPr>
          <w:p w14:paraId="5E9C4AA2" w14:textId="77777777" w:rsidR="00CA6BB6" w:rsidRDefault="00CA6BB6" w:rsidP="006F5D21">
            <w:pPr>
              <w:spacing w:line="240" w:lineRule="atLeast"/>
              <w:rPr>
                <w:rFonts w:cs="Arial"/>
                <w:b/>
                <w:bCs/>
                <w:color w:val="000000"/>
                <w:szCs w:val="22"/>
              </w:rPr>
            </w:pPr>
          </w:p>
        </w:tc>
        <w:tc>
          <w:tcPr>
            <w:tcW w:w="1439" w:type="dxa"/>
            <w:shd w:val="clear" w:color="auto" w:fill="auto"/>
          </w:tcPr>
          <w:p w14:paraId="2CE813C7"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5E4B747C" w14:textId="77777777" w:rsidR="00CA6BB6" w:rsidRDefault="00CA6BB6" w:rsidP="006F5D21">
            <w:pPr>
              <w:spacing w:line="240" w:lineRule="atLeast"/>
              <w:rPr>
                <w:rFonts w:cs="Arial"/>
                <w:color w:val="000000"/>
                <w:szCs w:val="22"/>
              </w:rPr>
            </w:pPr>
            <w:r>
              <w:rPr>
                <w:rFonts w:cs="Arial"/>
                <w:color w:val="000000"/>
                <w:szCs w:val="22"/>
              </w:rPr>
              <w:t>Specified NFC key card appears on driver's information page in FCS portal, as key card assigned to driver</w:t>
            </w:r>
          </w:p>
        </w:tc>
      </w:tr>
      <w:tr w:rsidR="00CA6BB6" w:rsidRPr="007C20FA" w14:paraId="211E1E9F" w14:textId="77777777" w:rsidTr="00C74B1D">
        <w:trPr>
          <w:trHeight w:val="255"/>
        </w:trPr>
        <w:tc>
          <w:tcPr>
            <w:tcW w:w="2546" w:type="dxa"/>
            <w:vMerge/>
            <w:shd w:val="clear" w:color="auto" w:fill="D9D9D9" w:themeFill="background1" w:themeFillShade="D9"/>
          </w:tcPr>
          <w:p w14:paraId="6CA9FF49" w14:textId="77777777" w:rsidR="00CA6BB6" w:rsidRDefault="00CA6BB6" w:rsidP="006F5D21">
            <w:pPr>
              <w:spacing w:line="240" w:lineRule="atLeast"/>
              <w:rPr>
                <w:rFonts w:cs="Arial"/>
                <w:b/>
                <w:bCs/>
                <w:color w:val="000000"/>
                <w:szCs w:val="22"/>
              </w:rPr>
            </w:pPr>
          </w:p>
        </w:tc>
        <w:tc>
          <w:tcPr>
            <w:tcW w:w="1439" w:type="dxa"/>
            <w:shd w:val="clear" w:color="auto" w:fill="auto"/>
          </w:tcPr>
          <w:p w14:paraId="50B38855" w14:textId="77777777" w:rsidR="00CA6BB6" w:rsidRDefault="00CA6BB6" w:rsidP="006F5D21">
            <w:pPr>
              <w:spacing w:line="240" w:lineRule="atLeast"/>
              <w:rPr>
                <w:rFonts w:cs="Arial"/>
                <w:color w:val="000000"/>
                <w:szCs w:val="22"/>
              </w:rPr>
            </w:pPr>
            <w:r>
              <w:rPr>
                <w:rFonts w:cs="Arial"/>
                <w:color w:val="000000"/>
                <w:szCs w:val="22"/>
              </w:rPr>
              <w:t>PostC3</w:t>
            </w:r>
          </w:p>
        </w:tc>
        <w:tc>
          <w:tcPr>
            <w:tcW w:w="6329" w:type="dxa"/>
            <w:shd w:val="clear" w:color="auto" w:fill="auto"/>
          </w:tcPr>
          <w:p w14:paraId="1282059D" w14:textId="77777777" w:rsidR="00CA6BB6" w:rsidRDefault="00CA6BB6" w:rsidP="006F5D21">
            <w:pPr>
              <w:spacing w:line="240" w:lineRule="atLeast"/>
              <w:rPr>
                <w:rFonts w:cs="Arial"/>
                <w:color w:val="000000"/>
                <w:szCs w:val="22"/>
              </w:rPr>
            </w:pPr>
            <w:r>
              <w:rPr>
                <w:rFonts w:cs="Arial"/>
                <w:color w:val="000000"/>
                <w:szCs w:val="22"/>
              </w:rPr>
              <w:t>Specified NFC key card is assigned to specified driver.</w:t>
            </w:r>
          </w:p>
        </w:tc>
      </w:tr>
      <w:tr w:rsidR="00CA6BB6" w:rsidRPr="007C20FA" w14:paraId="5493F0BE" w14:textId="77777777" w:rsidTr="00C74B1D">
        <w:trPr>
          <w:trHeight w:val="255"/>
        </w:trPr>
        <w:tc>
          <w:tcPr>
            <w:tcW w:w="2546" w:type="dxa"/>
            <w:vMerge/>
            <w:shd w:val="clear" w:color="auto" w:fill="D9D9D9" w:themeFill="background1" w:themeFillShade="D9"/>
          </w:tcPr>
          <w:p w14:paraId="1B897149" w14:textId="77777777" w:rsidR="00CA6BB6" w:rsidRDefault="00CA6BB6" w:rsidP="006F5D21">
            <w:pPr>
              <w:spacing w:line="240" w:lineRule="atLeast"/>
              <w:rPr>
                <w:rFonts w:cs="Arial"/>
                <w:b/>
                <w:bCs/>
                <w:color w:val="000000"/>
                <w:szCs w:val="22"/>
              </w:rPr>
            </w:pPr>
          </w:p>
        </w:tc>
        <w:tc>
          <w:tcPr>
            <w:tcW w:w="1439" w:type="dxa"/>
            <w:shd w:val="clear" w:color="auto" w:fill="auto"/>
          </w:tcPr>
          <w:p w14:paraId="02CBC7DA" w14:textId="77777777" w:rsidR="00CA6BB6" w:rsidRDefault="00CA6BB6" w:rsidP="006F5D21">
            <w:pPr>
              <w:spacing w:line="240" w:lineRule="atLeast"/>
              <w:rPr>
                <w:rFonts w:cs="Arial"/>
                <w:color w:val="000000"/>
                <w:szCs w:val="22"/>
              </w:rPr>
            </w:pPr>
            <w:r>
              <w:rPr>
                <w:rFonts w:cs="Arial"/>
                <w:color w:val="000000"/>
                <w:szCs w:val="22"/>
              </w:rPr>
              <w:t>PostC4</w:t>
            </w:r>
          </w:p>
        </w:tc>
        <w:tc>
          <w:tcPr>
            <w:tcW w:w="6329" w:type="dxa"/>
            <w:shd w:val="clear" w:color="auto" w:fill="auto"/>
          </w:tcPr>
          <w:p w14:paraId="5EBEB0DD" w14:textId="77777777" w:rsidR="00CA6BB6" w:rsidRDefault="00CA6BB6" w:rsidP="006F5D21">
            <w:pPr>
              <w:spacing w:line="240" w:lineRule="atLeast"/>
              <w:rPr>
                <w:rFonts w:cs="Arial"/>
                <w:color w:val="000000"/>
                <w:szCs w:val="22"/>
              </w:rPr>
            </w:pPr>
            <w:r>
              <w:rPr>
                <w:rFonts w:cs="Arial"/>
                <w:color w:val="000000"/>
                <w:szCs w:val="22"/>
              </w:rPr>
              <w:t>The specified NFC key card appears on the vehicle information page for any vehicle the driver has access to, in the list of NFC key cards that can access the vehicle (first as pending, then as complete)</w:t>
            </w:r>
          </w:p>
        </w:tc>
      </w:tr>
    </w:tbl>
    <w:p w14:paraId="4A878D6D" w14:textId="77777777" w:rsidR="00CA6BB6" w:rsidRDefault="00CA6BB6" w:rsidP="006F5D21">
      <w:pPr>
        <w:spacing w:line="240" w:lineRule="atLeast"/>
      </w:pPr>
    </w:p>
    <w:p w14:paraId="3BF7B16B" w14:textId="77777777" w:rsidR="00CA6BB6" w:rsidRPr="0017445F" w:rsidRDefault="00CA6BB6" w:rsidP="006F5D21">
      <w:pPr>
        <w:pStyle w:val="REUseCase"/>
        <w:shd w:val="clear" w:color="auto" w:fill="F2F2F2" w:themeFill="background1" w:themeFillShade="F2"/>
        <w:spacing w:line="240" w:lineRule="atLeast"/>
      </w:pPr>
      <w:r>
        <w:t>NFC-UC-04 Assign an NFC key card directly to a vehicle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7C8278EF" w14:textId="77777777" w:rsidTr="005009E8">
        <w:trPr>
          <w:trHeight w:val="255"/>
        </w:trPr>
        <w:tc>
          <w:tcPr>
            <w:tcW w:w="2546" w:type="dxa"/>
            <w:vMerge w:val="restart"/>
            <w:shd w:val="clear" w:color="auto" w:fill="D9D9D9" w:themeFill="background1" w:themeFillShade="D9"/>
            <w:hideMark/>
          </w:tcPr>
          <w:p w14:paraId="285E2F43"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4047EB91" w14:textId="77777777" w:rsidR="00CA6BB6" w:rsidRPr="00693AC1" w:rsidRDefault="00CA6BB6" w:rsidP="006F5D21">
            <w:pPr>
              <w:spacing w:line="240" w:lineRule="atLeast"/>
            </w:pPr>
            <w:r>
              <w:t>Primary</w:t>
            </w:r>
          </w:p>
        </w:tc>
        <w:tc>
          <w:tcPr>
            <w:tcW w:w="6329" w:type="dxa"/>
            <w:shd w:val="clear" w:color="auto" w:fill="auto"/>
          </w:tcPr>
          <w:p w14:paraId="2224E56E" w14:textId="77777777" w:rsidR="00CA6BB6" w:rsidRDefault="00CA6BB6" w:rsidP="006F5D21">
            <w:pPr>
              <w:spacing w:line="240" w:lineRule="atLeast"/>
              <w:rPr>
                <w:rFonts w:cs="Arial"/>
                <w:color w:val="000000"/>
                <w:szCs w:val="22"/>
              </w:rPr>
            </w:pPr>
            <w:r>
              <w:rPr>
                <w:rFonts w:cs="Arial"/>
                <w:color w:val="000000"/>
                <w:szCs w:val="22"/>
              </w:rPr>
              <w:t>NFC Fleet Manager</w:t>
            </w:r>
          </w:p>
        </w:tc>
      </w:tr>
      <w:tr w:rsidR="00CA6BB6" w:rsidRPr="007C20FA" w14:paraId="674B9DAF" w14:textId="77777777" w:rsidTr="005009E8">
        <w:trPr>
          <w:trHeight w:val="255"/>
        </w:trPr>
        <w:tc>
          <w:tcPr>
            <w:tcW w:w="2546" w:type="dxa"/>
            <w:shd w:val="clear" w:color="auto" w:fill="D9D9D9" w:themeFill="background1" w:themeFillShade="D9"/>
          </w:tcPr>
          <w:p w14:paraId="34667012"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58E63722" w14:textId="77777777" w:rsidR="00CA6BB6" w:rsidRDefault="00CA6BB6" w:rsidP="006F5D21">
            <w:pPr>
              <w:spacing w:line="240" w:lineRule="atLeast"/>
              <w:rPr>
                <w:rFonts w:cs="Arial"/>
                <w:color w:val="000000"/>
                <w:szCs w:val="22"/>
              </w:rPr>
            </w:pPr>
          </w:p>
        </w:tc>
        <w:tc>
          <w:tcPr>
            <w:tcW w:w="6329" w:type="dxa"/>
            <w:shd w:val="clear" w:color="auto" w:fill="auto"/>
          </w:tcPr>
          <w:p w14:paraId="12DDEFF7"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6E1632E7" w14:textId="77777777" w:rsidTr="005009E8">
        <w:trPr>
          <w:trHeight w:val="255"/>
        </w:trPr>
        <w:tc>
          <w:tcPr>
            <w:tcW w:w="2546" w:type="dxa"/>
            <w:shd w:val="clear" w:color="auto" w:fill="D9D9D9" w:themeFill="background1" w:themeFillShade="D9"/>
            <w:hideMark/>
          </w:tcPr>
          <w:p w14:paraId="5AED434D"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5B3BBD0F"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1DD0CB5B" w14:textId="77777777" w:rsidR="00CA6BB6" w:rsidRDefault="00CA6BB6" w:rsidP="006F5D21">
            <w:pPr>
              <w:spacing w:line="240" w:lineRule="atLeast"/>
            </w:pPr>
          </w:p>
        </w:tc>
      </w:tr>
      <w:tr w:rsidR="00CA6BB6" w:rsidRPr="007C20FA" w14:paraId="337C9EF9" w14:textId="77777777" w:rsidTr="005009E8">
        <w:trPr>
          <w:trHeight w:val="20"/>
        </w:trPr>
        <w:tc>
          <w:tcPr>
            <w:tcW w:w="2546" w:type="dxa"/>
            <w:vMerge w:val="restart"/>
            <w:shd w:val="clear" w:color="auto" w:fill="D9D9D9" w:themeFill="background1" w:themeFillShade="D9"/>
            <w:hideMark/>
          </w:tcPr>
          <w:p w14:paraId="64ABC7BE"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D1ABFBB"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763A3E80" w14:textId="77777777" w:rsidR="00CA6BB6" w:rsidRDefault="00CA6BB6" w:rsidP="006F5D21">
            <w:pPr>
              <w:spacing w:line="240" w:lineRule="atLeast"/>
              <w:rPr>
                <w:rFonts w:cs="Arial"/>
                <w:color w:val="000000"/>
                <w:szCs w:val="22"/>
              </w:rPr>
            </w:pPr>
            <w:r>
              <w:rPr>
                <w:rFonts w:cs="Arial"/>
                <w:color w:val="000000"/>
                <w:szCs w:val="22"/>
              </w:rPr>
              <w:t>Fleet manager has possession of an NFC key card that is not a member of another fleet.</w:t>
            </w:r>
          </w:p>
        </w:tc>
      </w:tr>
      <w:tr w:rsidR="00CA6BB6" w:rsidRPr="007C20FA" w14:paraId="277098D9" w14:textId="77777777" w:rsidTr="005009E8">
        <w:trPr>
          <w:trHeight w:val="20"/>
        </w:trPr>
        <w:tc>
          <w:tcPr>
            <w:tcW w:w="2546" w:type="dxa"/>
            <w:vMerge/>
            <w:shd w:val="clear" w:color="auto" w:fill="D9D9D9" w:themeFill="background1" w:themeFillShade="D9"/>
          </w:tcPr>
          <w:p w14:paraId="4EEB94A4"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EB23DC8"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56F8F234" w14:textId="77777777" w:rsidR="00CA6BB6" w:rsidRDefault="00CA6BB6" w:rsidP="006F5D21">
            <w:pPr>
              <w:spacing w:line="240" w:lineRule="atLeast"/>
              <w:rPr>
                <w:rFonts w:cs="Arial"/>
                <w:color w:val="000000"/>
                <w:szCs w:val="22"/>
              </w:rPr>
            </w:pPr>
            <w:r>
              <w:rPr>
                <w:rFonts w:cs="Arial"/>
                <w:color w:val="000000"/>
                <w:szCs w:val="22"/>
              </w:rPr>
              <w:t>Vehicle in question has an active subscription to the NFC fleet management feature.</w:t>
            </w:r>
          </w:p>
        </w:tc>
      </w:tr>
      <w:tr w:rsidR="00CA6BB6" w:rsidRPr="007C20FA" w14:paraId="5857A52E" w14:textId="77777777" w:rsidTr="005009E8">
        <w:trPr>
          <w:trHeight w:val="20"/>
        </w:trPr>
        <w:tc>
          <w:tcPr>
            <w:tcW w:w="2546" w:type="dxa"/>
            <w:shd w:val="clear" w:color="auto" w:fill="D9D9D9" w:themeFill="background1" w:themeFillShade="D9"/>
          </w:tcPr>
          <w:p w14:paraId="25A47C26"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323B83F0" w14:textId="77777777" w:rsidR="00CA6BB6" w:rsidRDefault="00CA6BB6" w:rsidP="006F5D21">
            <w:pPr>
              <w:spacing w:line="240" w:lineRule="atLeast"/>
              <w:rPr>
                <w:rFonts w:cs="Arial"/>
                <w:color w:val="000000"/>
                <w:szCs w:val="22"/>
              </w:rPr>
            </w:pPr>
          </w:p>
        </w:tc>
        <w:tc>
          <w:tcPr>
            <w:tcW w:w="6329" w:type="dxa"/>
            <w:shd w:val="clear" w:color="auto" w:fill="auto"/>
          </w:tcPr>
          <w:p w14:paraId="304168A1" w14:textId="77777777" w:rsidR="00CA6BB6" w:rsidRDefault="00CA6BB6" w:rsidP="006F5D21">
            <w:pPr>
              <w:spacing w:line="240" w:lineRule="atLeast"/>
              <w:rPr>
                <w:rFonts w:cs="Arial"/>
                <w:color w:val="000000"/>
                <w:szCs w:val="22"/>
              </w:rPr>
            </w:pPr>
            <w:r>
              <w:rPr>
                <w:rFonts w:cs="Arial"/>
                <w:color w:val="000000"/>
                <w:szCs w:val="22"/>
              </w:rPr>
              <w:t>To pair an NFC card with a fleet vehicle directly (without first associating the key card with a fleet driver)</w:t>
            </w:r>
          </w:p>
        </w:tc>
      </w:tr>
      <w:tr w:rsidR="00CA6BB6" w:rsidRPr="007C20FA" w14:paraId="51427EBC" w14:textId="77777777" w:rsidTr="005009E8">
        <w:trPr>
          <w:trHeight w:val="255"/>
        </w:trPr>
        <w:tc>
          <w:tcPr>
            <w:tcW w:w="2546" w:type="dxa"/>
            <w:vMerge w:val="restart"/>
            <w:shd w:val="clear" w:color="auto" w:fill="D9D9D9" w:themeFill="background1" w:themeFillShade="D9"/>
          </w:tcPr>
          <w:p w14:paraId="3568B47F"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0CE13D5D"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37FBC85E" w14:textId="77777777" w:rsidR="00CA6BB6" w:rsidRDefault="00CA6BB6" w:rsidP="006F5D21">
            <w:pPr>
              <w:spacing w:line="240" w:lineRule="atLeast"/>
              <w:rPr>
                <w:rFonts w:cs="Arial"/>
                <w:color w:val="000000"/>
                <w:szCs w:val="22"/>
              </w:rPr>
            </w:pPr>
            <w:r>
              <w:rPr>
                <w:rFonts w:cs="Arial"/>
                <w:color w:val="000000"/>
                <w:szCs w:val="22"/>
              </w:rPr>
              <w:t>Fleet manager accesses FFM portal and navigates to the vehicle information page for the vehicle in question.</w:t>
            </w:r>
          </w:p>
        </w:tc>
      </w:tr>
      <w:tr w:rsidR="00CA6BB6" w:rsidRPr="007C20FA" w14:paraId="3F3DABF9" w14:textId="77777777" w:rsidTr="005009E8">
        <w:trPr>
          <w:trHeight w:val="255"/>
        </w:trPr>
        <w:tc>
          <w:tcPr>
            <w:tcW w:w="2546" w:type="dxa"/>
            <w:vMerge/>
            <w:shd w:val="clear" w:color="auto" w:fill="D9D9D9" w:themeFill="background1" w:themeFillShade="D9"/>
          </w:tcPr>
          <w:p w14:paraId="7F04E22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965465D"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3D494736" w14:textId="77777777" w:rsidR="00CA6BB6" w:rsidRDefault="00CA6BB6" w:rsidP="006F5D21">
            <w:pPr>
              <w:spacing w:line="240" w:lineRule="atLeast"/>
              <w:rPr>
                <w:rFonts w:cs="Arial"/>
                <w:color w:val="000000"/>
                <w:szCs w:val="22"/>
              </w:rPr>
            </w:pPr>
            <w:r>
              <w:rPr>
                <w:rFonts w:cs="Arial"/>
                <w:color w:val="000000"/>
                <w:szCs w:val="22"/>
              </w:rPr>
              <w:t>Fleet manager selects operation: "Add Key" (or equivalent)</w:t>
            </w:r>
          </w:p>
        </w:tc>
      </w:tr>
      <w:tr w:rsidR="00CA6BB6" w:rsidRPr="007C20FA" w14:paraId="2775280A" w14:textId="77777777" w:rsidTr="005009E8">
        <w:trPr>
          <w:trHeight w:val="255"/>
        </w:trPr>
        <w:tc>
          <w:tcPr>
            <w:tcW w:w="2546" w:type="dxa"/>
            <w:vMerge/>
            <w:shd w:val="clear" w:color="auto" w:fill="D9D9D9" w:themeFill="background1" w:themeFillShade="D9"/>
          </w:tcPr>
          <w:p w14:paraId="3BFB42A1"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137E5CB"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48776547" w14:textId="77777777" w:rsidR="00CA6BB6" w:rsidRDefault="00CA6BB6" w:rsidP="006F5D21">
            <w:pPr>
              <w:spacing w:line="240" w:lineRule="atLeast"/>
              <w:rPr>
                <w:rFonts w:cs="Arial"/>
                <w:color w:val="000000"/>
                <w:szCs w:val="22"/>
              </w:rPr>
            </w:pPr>
            <w:r>
              <w:rPr>
                <w:rFonts w:cs="Arial"/>
                <w:color w:val="000000"/>
                <w:szCs w:val="22"/>
              </w:rPr>
              <w:t>Fleet manager selects the NFC key card they want to add by typing in the card FESN directly, or by choosing it from a list of NFC key cards in their fleet</w:t>
            </w:r>
          </w:p>
        </w:tc>
      </w:tr>
      <w:tr w:rsidR="00CA6BB6" w:rsidRPr="007C20FA" w14:paraId="0AB8867D" w14:textId="77777777" w:rsidTr="005009E8">
        <w:trPr>
          <w:trHeight w:val="255"/>
        </w:trPr>
        <w:tc>
          <w:tcPr>
            <w:tcW w:w="2546" w:type="dxa"/>
            <w:vMerge/>
            <w:shd w:val="clear" w:color="auto" w:fill="D9D9D9" w:themeFill="background1" w:themeFillShade="D9"/>
          </w:tcPr>
          <w:p w14:paraId="548DD9E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0ED5DB0"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0D3022ED" w14:textId="77777777" w:rsidR="00CA6BB6" w:rsidRDefault="00CA6BB6" w:rsidP="006F5D21">
            <w:pPr>
              <w:spacing w:line="240" w:lineRule="atLeast"/>
              <w:rPr>
                <w:rFonts w:cs="Arial"/>
                <w:color w:val="000000"/>
                <w:szCs w:val="22"/>
              </w:rPr>
            </w:pPr>
            <w:r>
              <w:rPr>
                <w:rFonts w:cs="Arial"/>
                <w:color w:val="000000"/>
                <w:szCs w:val="22"/>
              </w:rPr>
              <w:t>Fleet manager confirms operation ("are you sure?")</w:t>
            </w:r>
          </w:p>
        </w:tc>
      </w:tr>
      <w:tr w:rsidR="00CA6BB6" w:rsidRPr="007C20FA" w14:paraId="1278CA1A" w14:textId="77777777" w:rsidTr="005009E8">
        <w:trPr>
          <w:trHeight w:val="255"/>
        </w:trPr>
        <w:tc>
          <w:tcPr>
            <w:tcW w:w="2546" w:type="dxa"/>
            <w:vMerge/>
            <w:shd w:val="clear" w:color="auto" w:fill="D9D9D9" w:themeFill="background1" w:themeFillShade="D9"/>
          </w:tcPr>
          <w:p w14:paraId="640C193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F302879"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358D8D76" w14:textId="77777777" w:rsidR="00CA6BB6" w:rsidRDefault="00CA6BB6" w:rsidP="006F5D21">
            <w:pPr>
              <w:spacing w:line="240" w:lineRule="atLeast"/>
              <w:rPr>
                <w:rFonts w:cs="Arial"/>
                <w:color w:val="000000"/>
                <w:szCs w:val="22"/>
              </w:rPr>
            </w:pPr>
            <w:r>
              <w:rPr>
                <w:rFonts w:cs="Arial"/>
                <w:color w:val="000000"/>
                <w:szCs w:val="22"/>
              </w:rPr>
              <w:t>NFC key card appears on vehicle information page in FFM portal for the vehicle in question in the "Cards that can access this vehicle" list, with "Pending" label</w:t>
            </w:r>
          </w:p>
        </w:tc>
      </w:tr>
      <w:tr w:rsidR="00CA6BB6" w:rsidRPr="007C20FA" w14:paraId="3A587FCC" w14:textId="77777777" w:rsidTr="005009E8">
        <w:trPr>
          <w:trHeight w:val="255"/>
        </w:trPr>
        <w:tc>
          <w:tcPr>
            <w:tcW w:w="2546" w:type="dxa"/>
            <w:vMerge/>
            <w:shd w:val="clear" w:color="auto" w:fill="D9D9D9" w:themeFill="background1" w:themeFillShade="D9"/>
          </w:tcPr>
          <w:p w14:paraId="3EEDFFF1"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B8098BE"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1F7082D9" w14:textId="77777777" w:rsidR="00CA6BB6" w:rsidRDefault="00CA6BB6" w:rsidP="006F5D21">
            <w:pPr>
              <w:spacing w:line="240" w:lineRule="atLeast"/>
              <w:rPr>
                <w:rFonts w:cs="Arial"/>
                <w:color w:val="000000"/>
                <w:szCs w:val="22"/>
              </w:rPr>
            </w:pPr>
            <w:r>
              <w:rPr>
                <w:rFonts w:cs="Arial"/>
                <w:color w:val="000000"/>
                <w:szCs w:val="22"/>
              </w:rPr>
              <w:t>FFM backend requests pairing from Ford backend</w:t>
            </w:r>
          </w:p>
        </w:tc>
      </w:tr>
      <w:tr w:rsidR="00CA6BB6" w:rsidRPr="007C20FA" w14:paraId="5B01B87C" w14:textId="77777777" w:rsidTr="005009E8">
        <w:trPr>
          <w:trHeight w:val="255"/>
        </w:trPr>
        <w:tc>
          <w:tcPr>
            <w:tcW w:w="2546" w:type="dxa"/>
            <w:vMerge/>
            <w:shd w:val="clear" w:color="auto" w:fill="D9D9D9" w:themeFill="background1" w:themeFillShade="D9"/>
          </w:tcPr>
          <w:p w14:paraId="702B7B1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F1E1438" w14:textId="77777777" w:rsidR="00CA6BB6" w:rsidRDefault="00CA6BB6" w:rsidP="006F5D21">
            <w:pPr>
              <w:spacing w:line="240" w:lineRule="atLeast"/>
              <w:rPr>
                <w:rFonts w:cs="Arial"/>
                <w:color w:val="000000"/>
                <w:szCs w:val="22"/>
              </w:rPr>
            </w:pPr>
            <w:r>
              <w:rPr>
                <w:rFonts w:cs="Arial"/>
                <w:color w:val="000000"/>
                <w:szCs w:val="22"/>
              </w:rPr>
              <w:t>M7</w:t>
            </w:r>
          </w:p>
        </w:tc>
        <w:tc>
          <w:tcPr>
            <w:tcW w:w="6329" w:type="dxa"/>
            <w:shd w:val="clear" w:color="auto" w:fill="auto"/>
          </w:tcPr>
          <w:p w14:paraId="4FFA93B7" w14:textId="77777777" w:rsidR="00CA6BB6" w:rsidRDefault="00CA6BB6" w:rsidP="006F5D21">
            <w:pPr>
              <w:spacing w:line="240" w:lineRule="atLeast"/>
              <w:rPr>
                <w:rFonts w:cs="Arial"/>
                <w:color w:val="000000"/>
                <w:szCs w:val="22"/>
              </w:rPr>
            </w:pPr>
            <w:r>
              <w:rPr>
                <w:rFonts w:cs="Arial"/>
                <w:color w:val="000000"/>
                <w:szCs w:val="22"/>
              </w:rPr>
              <w:t>Ford backend generates command package and transmits it to vehicle</w:t>
            </w:r>
          </w:p>
        </w:tc>
      </w:tr>
      <w:tr w:rsidR="00CA6BB6" w:rsidRPr="007C20FA" w14:paraId="7851E65D" w14:textId="77777777" w:rsidTr="005009E8">
        <w:trPr>
          <w:trHeight w:val="255"/>
        </w:trPr>
        <w:tc>
          <w:tcPr>
            <w:tcW w:w="2546" w:type="dxa"/>
            <w:vMerge/>
            <w:shd w:val="clear" w:color="auto" w:fill="D9D9D9" w:themeFill="background1" w:themeFillShade="D9"/>
          </w:tcPr>
          <w:p w14:paraId="6C0F413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044CDF8" w14:textId="77777777" w:rsidR="00CA6BB6" w:rsidRDefault="00CA6BB6" w:rsidP="006F5D21">
            <w:pPr>
              <w:spacing w:line="240" w:lineRule="atLeast"/>
              <w:rPr>
                <w:rFonts w:cs="Arial"/>
                <w:color w:val="000000"/>
                <w:szCs w:val="22"/>
              </w:rPr>
            </w:pPr>
            <w:r>
              <w:rPr>
                <w:rFonts w:cs="Arial"/>
                <w:color w:val="000000"/>
                <w:szCs w:val="22"/>
              </w:rPr>
              <w:t>M8</w:t>
            </w:r>
          </w:p>
        </w:tc>
        <w:tc>
          <w:tcPr>
            <w:tcW w:w="6329" w:type="dxa"/>
            <w:shd w:val="clear" w:color="auto" w:fill="auto"/>
          </w:tcPr>
          <w:p w14:paraId="0A9E5C91" w14:textId="77777777" w:rsidR="00CA6BB6" w:rsidRDefault="00CA6BB6" w:rsidP="006F5D21">
            <w:pPr>
              <w:spacing w:line="240" w:lineRule="atLeast"/>
              <w:rPr>
                <w:rFonts w:cs="Arial"/>
                <w:color w:val="000000"/>
                <w:szCs w:val="22"/>
              </w:rPr>
            </w:pPr>
            <w:r>
              <w:rPr>
                <w:rFonts w:cs="Arial"/>
                <w:color w:val="000000"/>
                <w:szCs w:val="22"/>
              </w:rPr>
              <w:t>Vehicle adds pairing with specified NFC key card and confirms completion to backend</w:t>
            </w:r>
          </w:p>
        </w:tc>
      </w:tr>
      <w:tr w:rsidR="00CA6BB6" w:rsidRPr="007C20FA" w14:paraId="70FF8484" w14:textId="77777777" w:rsidTr="005009E8">
        <w:trPr>
          <w:trHeight w:val="255"/>
        </w:trPr>
        <w:tc>
          <w:tcPr>
            <w:tcW w:w="2546" w:type="dxa"/>
            <w:vMerge/>
            <w:shd w:val="clear" w:color="auto" w:fill="D9D9D9" w:themeFill="background1" w:themeFillShade="D9"/>
          </w:tcPr>
          <w:p w14:paraId="78FF66C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9160CBF" w14:textId="77777777" w:rsidR="00CA6BB6" w:rsidRDefault="00CA6BB6" w:rsidP="006F5D21">
            <w:pPr>
              <w:spacing w:line="240" w:lineRule="atLeast"/>
              <w:rPr>
                <w:rFonts w:cs="Arial"/>
                <w:color w:val="000000"/>
                <w:szCs w:val="22"/>
              </w:rPr>
            </w:pPr>
            <w:r>
              <w:rPr>
                <w:rFonts w:cs="Arial"/>
                <w:color w:val="000000"/>
                <w:szCs w:val="22"/>
              </w:rPr>
              <w:t>M9</w:t>
            </w:r>
          </w:p>
        </w:tc>
        <w:tc>
          <w:tcPr>
            <w:tcW w:w="6329" w:type="dxa"/>
            <w:shd w:val="clear" w:color="auto" w:fill="auto"/>
          </w:tcPr>
          <w:p w14:paraId="5DF3E75B" w14:textId="77777777" w:rsidR="00CA6BB6" w:rsidRDefault="00CA6BB6" w:rsidP="006F5D21">
            <w:pPr>
              <w:spacing w:line="240" w:lineRule="atLeast"/>
              <w:rPr>
                <w:rFonts w:cs="Arial"/>
                <w:color w:val="000000"/>
                <w:szCs w:val="22"/>
              </w:rPr>
            </w:pPr>
            <w:r>
              <w:rPr>
                <w:rFonts w:cs="Arial"/>
                <w:color w:val="000000"/>
                <w:szCs w:val="22"/>
              </w:rPr>
              <w:t>"Pending" label no longer appears next to NFC key card on vehicle information page</w:t>
            </w:r>
          </w:p>
        </w:tc>
      </w:tr>
      <w:tr w:rsidR="00CA6BB6" w:rsidRPr="007C20FA" w14:paraId="07670A6E" w14:textId="77777777" w:rsidTr="005009E8">
        <w:trPr>
          <w:trHeight w:val="255"/>
        </w:trPr>
        <w:tc>
          <w:tcPr>
            <w:tcW w:w="2546" w:type="dxa"/>
            <w:shd w:val="clear" w:color="auto" w:fill="D9D9D9" w:themeFill="background1" w:themeFillShade="D9"/>
          </w:tcPr>
          <w:p w14:paraId="158BC2D4"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2DBDF0B2" w14:textId="77777777" w:rsidR="00CA6BB6" w:rsidRDefault="00CA6BB6" w:rsidP="006F5D21">
            <w:pPr>
              <w:spacing w:line="240" w:lineRule="atLeast"/>
              <w:rPr>
                <w:rFonts w:cs="Arial"/>
                <w:color w:val="000000"/>
                <w:szCs w:val="22"/>
              </w:rPr>
            </w:pPr>
          </w:p>
        </w:tc>
        <w:tc>
          <w:tcPr>
            <w:tcW w:w="6329" w:type="dxa"/>
            <w:shd w:val="clear" w:color="auto" w:fill="auto"/>
          </w:tcPr>
          <w:p w14:paraId="6AC7A08C" w14:textId="77777777" w:rsidR="00CA6BB6" w:rsidRDefault="00CA6BB6" w:rsidP="006F5D21">
            <w:pPr>
              <w:spacing w:line="240" w:lineRule="atLeast"/>
              <w:rPr>
                <w:rFonts w:cs="Arial"/>
                <w:color w:val="000000"/>
                <w:szCs w:val="22"/>
              </w:rPr>
            </w:pPr>
            <w:r>
              <w:rPr>
                <w:rFonts w:cs="Arial"/>
                <w:color w:val="000000"/>
                <w:szCs w:val="22"/>
              </w:rPr>
              <w:t>Same exceptional flows and exceptional flow steps as "Grant access to a driver (fleet)".</w:t>
            </w:r>
          </w:p>
        </w:tc>
      </w:tr>
      <w:tr w:rsidR="00CA6BB6" w:rsidRPr="007C20FA" w14:paraId="5536630C" w14:textId="77777777" w:rsidTr="005009E8">
        <w:trPr>
          <w:trHeight w:val="255"/>
        </w:trPr>
        <w:tc>
          <w:tcPr>
            <w:tcW w:w="2546" w:type="dxa"/>
            <w:vMerge w:val="restart"/>
            <w:shd w:val="clear" w:color="auto" w:fill="D9D9D9" w:themeFill="background1" w:themeFillShade="D9"/>
          </w:tcPr>
          <w:p w14:paraId="1707E346" w14:textId="77777777" w:rsidR="00CA6BB6" w:rsidRDefault="00CA6BB6" w:rsidP="006F5D21">
            <w:pPr>
              <w:spacing w:line="240" w:lineRule="atLeast"/>
              <w:rPr>
                <w:rFonts w:cs="Arial"/>
                <w:b/>
                <w:bCs/>
                <w:color w:val="000000"/>
                <w:szCs w:val="22"/>
              </w:rPr>
            </w:pPr>
            <w:r>
              <w:rPr>
                <w:rFonts w:cs="Arial"/>
                <w:b/>
                <w:bCs/>
                <w:color w:val="000000"/>
                <w:szCs w:val="22"/>
              </w:rPr>
              <w:lastRenderedPageBreak/>
              <w:t>Postconditions</w:t>
            </w:r>
          </w:p>
        </w:tc>
        <w:tc>
          <w:tcPr>
            <w:tcW w:w="1439" w:type="dxa"/>
            <w:shd w:val="clear" w:color="auto" w:fill="auto"/>
          </w:tcPr>
          <w:p w14:paraId="24A6A895"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289E1FCA" w14:textId="77777777" w:rsidR="00CA6BB6" w:rsidRDefault="00CA6BB6" w:rsidP="006F5D21">
            <w:pPr>
              <w:spacing w:line="240" w:lineRule="atLeast"/>
              <w:rPr>
                <w:rFonts w:cs="Arial"/>
                <w:color w:val="000000"/>
                <w:szCs w:val="22"/>
              </w:rPr>
            </w:pPr>
            <w:r>
              <w:rPr>
                <w:rFonts w:cs="Arial"/>
                <w:color w:val="000000"/>
                <w:szCs w:val="22"/>
              </w:rPr>
              <w:t>NFC key card appears on the vehicle information page in FFM portal for the vehicle in question, in the "Cards that can access this vehicle" list</w:t>
            </w:r>
          </w:p>
        </w:tc>
      </w:tr>
      <w:tr w:rsidR="00CA6BB6" w:rsidRPr="007C20FA" w14:paraId="17C8AF4B" w14:textId="77777777" w:rsidTr="005009E8">
        <w:trPr>
          <w:trHeight w:val="255"/>
        </w:trPr>
        <w:tc>
          <w:tcPr>
            <w:tcW w:w="2546" w:type="dxa"/>
            <w:vMerge/>
            <w:shd w:val="clear" w:color="auto" w:fill="D9D9D9" w:themeFill="background1" w:themeFillShade="D9"/>
          </w:tcPr>
          <w:p w14:paraId="228294F5" w14:textId="77777777" w:rsidR="00CA6BB6" w:rsidRDefault="00CA6BB6" w:rsidP="006F5D21">
            <w:pPr>
              <w:spacing w:line="240" w:lineRule="atLeast"/>
              <w:rPr>
                <w:rFonts w:cs="Arial"/>
                <w:b/>
                <w:bCs/>
                <w:color w:val="000000"/>
                <w:szCs w:val="22"/>
              </w:rPr>
            </w:pPr>
          </w:p>
        </w:tc>
        <w:tc>
          <w:tcPr>
            <w:tcW w:w="1439" w:type="dxa"/>
            <w:shd w:val="clear" w:color="auto" w:fill="auto"/>
          </w:tcPr>
          <w:p w14:paraId="06994D6E"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423C20F2" w14:textId="77777777" w:rsidR="00CA6BB6" w:rsidRDefault="00CA6BB6" w:rsidP="006F5D21">
            <w:pPr>
              <w:spacing w:line="240" w:lineRule="atLeast"/>
              <w:rPr>
                <w:rFonts w:cs="Arial"/>
                <w:color w:val="000000"/>
                <w:szCs w:val="22"/>
              </w:rPr>
            </w:pPr>
            <w:r>
              <w:rPr>
                <w:rFonts w:cs="Arial"/>
                <w:color w:val="000000"/>
                <w:szCs w:val="22"/>
              </w:rPr>
              <w:t>NFC key card can be used to enter and start the vehicle in question</w:t>
            </w:r>
          </w:p>
        </w:tc>
      </w:tr>
    </w:tbl>
    <w:p w14:paraId="08F99FC0" w14:textId="77777777" w:rsidR="00CA6BB6" w:rsidRDefault="00CA6BB6" w:rsidP="006F5D21">
      <w:pPr>
        <w:spacing w:line="240" w:lineRule="atLeast"/>
      </w:pPr>
    </w:p>
    <w:p w14:paraId="71587AD1" w14:textId="77777777" w:rsidR="00CA6BB6" w:rsidRPr="0017445F" w:rsidRDefault="00CA6BB6" w:rsidP="006F5D21">
      <w:pPr>
        <w:pStyle w:val="REUseCase"/>
        <w:shd w:val="clear" w:color="auto" w:fill="F2F2F2" w:themeFill="background1" w:themeFillShade="F2"/>
        <w:spacing w:line="240" w:lineRule="atLeast"/>
      </w:pPr>
      <w:r>
        <w:t>NFC-UC-05 Digital Key - Change Owner Device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12C7E5ED" w14:textId="77777777" w:rsidTr="004135ED">
        <w:trPr>
          <w:trHeight w:val="255"/>
        </w:trPr>
        <w:tc>
          <w:tcPr>
            <w:tcW w:w="2546" w:type="dxa"/>
            <w:vMerge w:val="restart"/>
            <w:shd w:val="clear" w:color="auto" w:fill="D9D9D9" w:themeFill="background1" w:themeFillShade="D9"/>
            <w:hideMark/>
          </w:tcPr>
          <w:p w14:paraId="6A6C9BF5"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63A805E8" w14:textId="77777777" w:rsidR="00CA6BB6" w:rsidRDefault="00CA6BB6" w:rsidP="006F5D21">
            <w:pPr>
              <w:spacing w:line="240" w:lineRule="atLeast"/>
            </w:pPr>
          </w:p>
        </w:tc>
        <w:tc>
          <w:tcPr>
            <w:tcW w:w="6329" w:type="dxa"/>
            <w:shd w:val="clear" w:color="auto" w:fill="auto"/>
          </w:tcPr>
          <w:p w14:paraId="3FF77172" w14:textId="77777777" w:rsidR="00CA6BB6" w:rsidRDefault="00CA6BB6" w:rsidP="006F5D21">
            <w:pPr>
              <w:spacing w:line="240" w:lineRule="atLeast"/>
            </w:pPr>
          </w:p>
        </w:tc>
      </w:tr>
      <w:tr w:rsidR="00CA6BB6" w:rsidRPr="007C20FA" w14:paraId="757CB2CD" w14:textId="77777777" w:rsidTr="004135ED">
        <w:trPr>
          <w:trHeight w:val="255"/>
        </w:trPr>
        <w:tc>
          <w:tcPr>
            <w:tcW w:w="2546" w:type="dxa"/>
            <w:shd w:val="clear" w:color="auto" w:fill="D9D9D9" w:themeFill="background1" w:themeFillShade="D9"/>
          </w:tcPr>
          <w:p w14:paraId="19CC81D4"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559D557E" w14:textId="77777777" w:rsidR="00CA6BB6" w:rsidRDefault="00CA6BB6" w:rsidP="006F5D21">
            <w:pPr>
              <w:spacing w:line="240" w:lineRule="atLeast"/>
              <w:rPr>
                <w:rFonts w:cs="Arial"/>
                <w:color w:val="000000"/>
                <w:szCs w:val="22"/>
              </w:rPr>
            </w:pPr>
          </w:p>
        </w:tc>
        <w:tc>
          <w:tcPr>
            <w:tcW w:w="6329" w:type="dxa"/>
            <w:shd w:val="clear" w:color="auto" w:fill="auto"/>
          </w:tcPr>
          <w:p w14:paraId="0FE59473"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301CC18D" w14:textId="77777777" w:rsidTr="004135ED">
        <w:trPr>
          <w:trHeight w:val="255"/>
        </w:trPr>
        <w:tc>
          <w:tcPr>
            <w:tcW w:w="2546" w:type="dxa"/>
            <w:shd w:val="clear" w:color="auto" w:fill="D9D9D9" w:themeFill="background1" w:themeFillShade="D9"/>
            <w:hideMark/>
          </w:tcPr>
          <w:p w14:paraId="4BE45710"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11ECCC91"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4470A2A7" w14:textId="77777777" w:rsidR="00CA6BB6" w:rsidRDefault="00CA6BB6" w:rsidP="006F5D21">
            <w:pPr>
              <w:spacing w:line="240" w:lineRule="atLeast"/>
            </w:pPr>
          </w:p>
        </w:tc>
      </w:tr>
      <w:tr w:rsidR="00CA6BB6" w:rsidRPr="007C20FA" w14:paraId="2721F585" w14:textId="77777777" w:rsidTr="004135ED">
        <w:trPr>
          <w:trHeight w:val="20"/>
        </w:trPr>
        <w:tc>
          <w:tcPr>
            <w:tcW w:w="2546" w:type="dxa"/>
            <w:vMerge w:val="restart"/>
            <w:shd w:val="clear" w:color="auto" w:fill="D9D9D9" w:themeFill="background1" w:themeFillShade="D9"/>
            <w:hideMark/>
          </w:tcPr>
          <w:p w14:paraId="5A3A12BE"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00EDD8AC"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3F9DE333" w14:textId="77777777" w:rsidR="00CA6BB6" w:rsidRDefault="00CA6BB6" w:rsidP="006F5D21">
            <w:pPr>
              <w:spacing w:line="240" w:lineRule="atLeast"/>
              <w:rPr>
                <w:rFonts w:cs="Arial"/>
                <w:color w:val="000000"/>
                <w:szCs w:val="22"/>
              </w:rPr>
            </w:pPr>
            <w:r>
              <w:rPr>
                <w:rFonts w:cs="Arial"/>
                <w:color w:val="000000"/>
                <w:szCs w:val="22"/>
              </w:rPr>
              <w:t xml:space="preserve">Digital Key feature has been activated on this vehicle. </w:t>
            </w:r>
          </w:p>
        </w:tc>
      </w:tr>
      <w:tr w:rsidR="00CA6BB6" w:rsidRPr="007C20FA" w14:paraId="6D641033" w14:textId="77777777" w:rsidTr="004135ED">
        <w:trPr>
          <w:trHeight w:val="20"/>
        </w:trPr>
        <w:tc>
          <w:tcPr>
            <w:tcW w:w="2546" w:type="dxa"/>
            <w:vMerge/>
            <w:shd w:val="clear" w:color="auto" w:fill="D9D9D9" w:themeFill="background1" w:themeFillShade="D9"/>
          </w:tcPr>
          <w:p w14:paraId="5CD4B40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70B39AC"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34B0601D" w14:textId="77777777" w:rsidR="00CA6BB6" w:rsidRDefault="00CA6BB6" w:rsidP="006F5D21">
            <w:pPr>
              <w:spacing w:line="240" w:lineRule="atLeast"/>
              <w:rPr>
                <w:rFonts w:cs="Arial"/>
                <w:color w:val="000000"/>
                <w:szCs w:val="22"/>
              </w:rPr>
            </w:pPr>
            <w:r>
              <w:rPr>
                <w:rFonts w:cs="Arial"/>
                <w:color w:val="000000"/>
                <w:szCs w:val="22"/>
              </w:rPr>
              <w:t xml:space="preserve">Retail Vehicle Owner has a Ford web account. </w:t>
            </w:r>
          </w:p>
        </w:tc>
      </w:tr>
      <w:tr w:rsidR="00CA6BB6" w:rsidRPr="007C20FA" w14:paraId="5C79F343" w14:textId="77777777" w:rsidTr="004135ED">
        <w:trPr>
          <w:trHeight w:val="20"/>
        </w:trPr>
        <w:tc>
          <w:tcPr>
            <w:tcW w:w="2546" w:type="dxa"/>
            <w:vMerge/>
            <w:shd w:val="clear" w:color="auto" w:fill="D9D9D9" w:themeFill="background1" w:themeFillShade="D9"/>
          </w:tcPr>
          <w:p w14:paraId="32CE624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29DDB7F"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6CFA6177" w14:textId="77777777" w:rsidR="00CA6BB6" w:rsidRDefault="00CA6BB6" w:rsidP="006F5D21">
            <w:pPr>
              <w:spacing w:line="240" w:lineRule="atLeast"/>
              <w:rPr>
                <w:rFonts w:cs="Arial"/>
                <w:color w:val="000000"/>
                <w:szCs w:val="22"/>
              </w:rPr>
            </w:pPr>
            <w:r>
              <w:rPr>
                <w:rFonts w:cs="Arial"/>
                <w:color w:val="000000"/>
                <w:szCs w:val="22"/>
              </w:rPr>
              <w:t>Retail Vehicle Owner has a factory (physical) key to their vehicle.</w:t>
            </w:r>
          </w:p>
        </w:tc>
      </w:tr>
      <w:tr w:rsidR="00CA6BB6" w:rsidRPr="007C20FA" w14:paraId="68B65B04" w14:textId="77777777" w:rsidTr="004135ED">
        <w:trPr>
          <w:trHeight w:val="20"/>
        </w:trPr>
        <w:tc>
          <w:tcPr>
            <w:tcW w:w="2546" w:type="dxa"/>
            <w:vMerge/>
            <w:shd w:val="clear" w:color="auto" w:fill="D9D9D9" w:themeFill="background1" w:themeFillShade="D9"/>
          </w:tcPr>
          <w:p w14:paraId="4D7633D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AB0C661" w14:textId="77777777" w:rsidR="00CA6BB6" w:rsidRDefault="00CA6BB6" w:rsidP="006F5D21">
            <w:pPr>
              <w:spacing w:line="240" w:lineRule="atLeast"/>
              <w:rPr>
                <w:rFonts w:cs="Arial"/>
                <w:color w:val="000000"/>
                <w:szCs w:val="22"/>
              </w:rPr>
            </w:pPr>
            <w:r>
              <w:rPr>
                <w:rFonts w:cs="Arial"/>
                <w:color w:val="000000"/>
                <w:szCs w:val="22"/>
              </w:rPr>
              <w:t>PreC4</w:t>
            </w:r>
          </w:p>
        </w:tc>
        <w:tc>
          <w:tcPr>
            <w:tcW w:w="6329" w:type="dxa"/>
            <w:shd w:val="clear" w:color="auto" w:fill="auto"/>
          </w:tcPr>
          <w:p w14:paraId="7AB7654E" w14:textId="77777777" w:rsidR="00CA6BB6" w:rsidRDefault="00CA6BB6" w:rsidP="006F5D21">
            <w:pPr>
              <w:spacing w:line="240" w:lineRule="atLeast"/>
              <w:rPr>
                <w:rFonts w:cs="Arial"/>
                <w:color w:val="000000"/>
                <w:szCs w:val="22"/>
              </w:rPr>
            </w:pPr>
            <w:r>
              <w:rPr>
                <w:rFonts w:cs="Arial"/>
                <w:color w:val="000000"/>
                <w:szCs w:val="22"/>
              </w:rPr>
              <w:t xml:space="preserve">Retail Vehicle Owner has activated connectivity (i.e. authorized vehicle modem) on their vehicle via their Ford account, which makes their account the primary account to the vehicle. </w:t>
            </w:r>
          </w:p>
        </w:tc>
      </w:tr>
      <w:tr w:rsidR="00CA6BB6" w:rsidRPr="007C20FA" w14:paraId="240F4543" w14:textId="77777777" w:rsidTr="004135ED">
        <w:trPr>
          <w:trHeight w:val="20"/>
        </w:trPr>
        <w:tc>
          <w:tcPr>
            <w:tcW w:w="2546" w:type="dxa"/>
            <w:vMerge/>
            <w:shd w:val="clear" w:color="auto" w:fill="D9D9D9" w:themeFill="background1" w:themeFillShade="D9"/>
          </w:tcPr>
          <w:p w14:paraId="36CEA80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11207BD" w14:textId="77777777" w:rsidR="00CA6BB6" w:rsidRDefault="00CA6BB6" w:rsidP="006F5D21">
            <w:pPr>
              <w:spacing w:line="240" w:lineRule="atLeast"/>
              <w:rPr>
                <w:rFonts w:cs="Arial"/>
                <w:color w:val="000000"/>
                <w:szCs w:val="22"/>
              </w:rPr>
            </w:pPr>
            <w:r>
              <w:rPr>
                <w:rFonts w:cs="Arial"/>
                <w:color w:val="000000"/>
                <w:szCs w:val="22"/>
              </w:rPr>
              <w:t>PreC5</w:t>
            </w:r>
          </w:p>
        </w:tc>
        <w:tc>
          <w:tcPr>
            <w:tcW w:w="6329" w:type="dxa"/>
            <w:shd w:val="clear" w:color="auto" w:fill="auto"/>
          </w:tcPr>
          <w:p w14:paraId="1BBFB1A8" w14:textId="77777777" w:rsidR="00CA6BB6" w:rsidRDefault="00CA6BB6" w:rsidP="006F5D21">
            <w:pPr>
              <w:spacing w:line="240" w:lineRule="atLeast"/>
              <w:rPr>
                <w:rFonts w:cs="Arial"/>
                <w:color w:val="000000"/>
                <w:szCs w:val="22"/>
              </w:rPr>
            </w:pPr>
            <w:r>
              <w:rPr>
                <w:rFonts w:cs="Arial"/>
                <w:color w:val="000000"/>
                <w:szCs w:val="22"/>
              </w:rPr>
              <w:t xml:space="preserve">Retail Vehicle Owner has added vehicle to Ford web account garage (VIN#). </w:t>
            </w:r>
          </w:p>
        </w:tc>
      </w:tr>
      <w:tr w:rsidR="00CA6BB6" w:rsidRPr="007C20FA" w14:paraId="0278338C" w14:textId="77777777" w:rsidTr="004135ED">
        <w:trPr>
          <w:trHeight w:val="20"/>
        </w:trPr>
        <w:tc>
          <w:tcPr>
            <w:tcW w:w="2546" w:type="dxa"/>
            <w:vMerge/>
            <w:shd w:val="clear" w:color="auto" w:fill="D9D9D9" w:themeFill="background1" w:themeFillShade="D9"/>
          </w:tcPr>
          <w:p w14:paraId="78E0DCE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5876148" w14:textId="77777777" w:rsidR="00CA6BB6" w:rsidRDefault="00CA6BB6" w:rsidP="006F5D21">
            <w:pPr>
              <w:spacing w:line="240" w:lineRule="atLeast"/>
              <w:rPr>
                <w:rFonts w:cs="Arial"/>
                <w:color w:val="000000"/>
                <w:szCs w:val="22"/>
              </w:rPr>
            </w:pPr>
            <w:r>
              <w:rPr>
                <w:rFonts w:cs="Arial"/>
                <w:color w:val="000000"/>
                <w:szCs w:val="22"/>
              </w:rPr>
              <w:t>PreC6</w:t>
            </w:r>
          </w:p>
        </w:tc>
        <w:tc>
          <w:tcPr>
            <w:tcW w:w="6329" w:type="dxa"/>
            <w:shd w:val="clear" w:color="auto" w:fill="auto"/>
          </w:tcPr>
          <w:p w14:paraId="15ABFF92" w14:textId="77777777" w:rsidR="00CA6BB6" w:rsidRDefault="00CA6BB6" w:rsidP="006F5D21">
            <w:pPr>
              <w:spacing w:line="240" w:lineRule="atLeast"/>
              <w:rPr>
                <w:rFonts w:cs="Arial"/>
                <w:color w:val="000000"/>
                <w:szCs w:val="22"/>
              </w:rPr>
            </w:pPr>
            <w:r>
              <w:rPr>
                <w:rFonts w:cs="Arial"/>
                <w:color w:val="000000"/>
                <w:szCs w:val="22"/>
              </w:rPr>
              <w:t xml:space="preserve">Retail Vehicle Owner has the Ford mobile app installed on their phone. </w:t>
            </w:r>
          </w:p>
        </w:tc>
      </w:tr>
      <w:tr w:rsidR="00CA6BB6" w:rsidRPr="007C20FA" w14:paraId="39759F34" w14:textId="77777777" w:rsidTr="004135ED">
        <w:trPr>
          <w:trHeight w:val="20"/>
        </w:trPr>
        <w:tc>
          <w:tcPr>
            <w:tcW w:w="2546" w:type="dxa"/>
            <w:vMerge/>
            <w:shd w:val="clear" w:color="auto" w:fill="D9D9D9" w:themeFill="background1" w:themeFillShade="D9"/>
          </w:tcPr>
          <w:p w14:paraId="585E3B7A"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21CAB50" w14:textId="77777777" w:rsidR="00CA6BB6" w:rsidRDefault="00CA6BB6" w:rsidP="006F5D21">
            <w:pPr>
              <w:spacing w:line="240" w:lineRule="atLeast"/>
              <w:rPr>
                <w:rFonts w:cs="Arial"/>
                <w:color w:val="000000"/>
                <w:szCs w:val="22"/>
              </w:rPr>
            </w:pPr>
            <w:r>
              <w:rPr>
                <w:rFonts w:cs="Arial"/>
                <w:color w:val="000000"/>
                <w:szCs w:val="22"/>
              </w:rPr>
              <w:t>PreC7</w:t>
            </w:r>
          </w:p>
        </w:tc>
        <w:tc>
          <w:tcPr>
            <w:tcW w:w="6329" w:type="dxa"/>
            <w:shd w:val="clear" w:color="auto" w:fill="auto"/>
          </w:tcPr>
          <w:p w14:paraId="10E4ED70" w14:textId="77777777" w:rsidR="00CA6BB6" w:rsidRDefault="00CA6BB6" w:rsidP="006F5D21">
            <w:pPr>
              <w:spacing w:line="240" w:lineRule="atLeast"/>
              <w:rPr>
                <w:rFonts w:cs="Arial"/>
                <w:color w:val="000000"/>
                <w:szCs w:val="22"/>
              </w:rPr>
            </w:pPr>
            <w:r>
              <w:rPr>
                <w:rFonts w:cs="Arial"/>
                <w:color w:val="000000"/>
                <w:szCs w:val="22"/>
              </w:rPr>
              <w:t xml:space="preserve">Retail Vehicle Owner is logged into primary account on the Ford mobile app on a device that is not the owner device for the vehicle in question. </w:t>
            </w:r>
          </w:p>
        </w:tc>
      </w:tr>
      <w:tr w:rsidR="00CA6BB6" w:rsidRPr="007C20FA" w14:paraId="7ACA974D" w14:textId="77777777" w:rsidTr="004135ED">
        <w:trPr>
          <w:trHeight w:val="20"/>
        </w:trPr>
        <w:tc>
          <w:tcPr>
            <w:tcW w:w="2546" w:type="dxa"/>
            <w:vMerge/>
            <w:shd w:val="clear" w:color="auto" w:fill="D9D9D9" w:themeFill="background1" w:themeFillShade="D9"/>
          </w:tcPr>
          <w:p w14:paraId="70696C9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7781A34" w14:textId="77777777" w:rsidR="00CA6BB6" w:rsidRDefault="00CA6BB6" w:rsidP="006F5D21">
            <w:pPr>
              <w:spacing w:line="240" w:lineRule="atLeast"/>
              <w:rPr>
                <w:rFonts w:cs="Arial"/>
                <w:color w:val="000000"/>
                <w:szCs w:val="22"/>
              </w:rPr>
            </w:pPr>
            <w:r>
              <w:rPr>
                <w:rFonts w:cs="Arial"/>
                <w:color w:val="000000"/>
                <w:szCs w:val="22"/>
              </w:rPr>
              <w:t>PreC8</w:t>
            </w:r>
          </w:p>
        </w:tc>
        <w:tc>
          <w:tcPr>
            <w:tcW w:w="6329" w:type="dxa"/>
            <w:shd w:val="clear" w:color="auto" w:fill="auto"/>
          </w:tcPr>
          <w:p w14:paraId="7591F0AA" w14:textId="77777777" w:rsidR="00CA6BB6" w:rsidRDefault="00CA6BB6" w:rsidP="006F5D21">
            <w:pPr>
              <w:spacing w:line="240" w:lineRule="atLeast"/>
              <w:rPr>
                <w:rFonts w:cs="Arial"/>
                <w:color w:val="000000"/>
                <w:szCs w:val="22"/>
              </w:rPr>
            </w:pPr>
            <w:r>
              <w:rPr>
                <w:rFonts w:cs="Arial"/>
                <w:color w:val="000000"/>
                <w:szCs w:val="22"/>
              </w:rPr>
              <w:t xml:space="preserve">Retail Vehicle Owner’s phone has network connectivity. </w:t>
            </w:r>
          </w:p>
        </w:tc>
      </w:tr>
      <w:tr w:rsidR="00CA6BB6" w:rsidRPr="007C20FA" w14:paraId="365899F3" w14:textId="77777777" w:rsidTr="004135ED">
        <w:trPr>
          <w:trHeight w:val="20"/>
        </w:trPr>
        <w:tc>
          <w:tcPr>
            <w:tcW w:w="2546" w:type="dxa"/>
            <w:vMerge/>
            <w:shd w:val="clear" w:color="auto" w:fill="D9D9D9" w:themeFill="background1" w:themeFillShade="D9"/>
          </w:tcPr>
          <w:p w14:paraId="491B5464"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8815E10" w14:textId="77777777" w:rsidR="00CA6BB6" w:rsidRDefault="00CA6BB6" w:rsidP="006F5D21">
            <w:pPr>
              <w:spacing w:line="240" w:lineRule="atLeast"/>
              <w:rPr>
                <w:rFonts w:cs="Arial"/>
                <w:color w:val="000000"/>
                <w:szCs w:val="22"/>
              </w:rPr>
            </w:pPr>
            <w:r>
              <w:rPr>
                <w:rFonts w:cs="Arial"/>
                <w:color w:val="000000"/>
                <w:szCs w:val="22"/>
              </w:rPr>
              <w:t>PreC9</w:t>
            </w:r>
          </w:p>
        </w:tc>
        <w:tc>
          <w:tcPr>
            <w:tcW w:w="6329" w:type="dxa"/>
            <w:shd w:val="clear" w:color="auto" w:fill="auto"/>
          </w:tcPr>
          <w:p w14:paraId="56026E91" w14:textId="77777777" w:rsidR="00CA6BB6" w:rsidRDefault="00CA6BB6" w:rsidP="006F5D21">
            <w:pPr>
              <w:spacing w:line="240" w:lineRule="atLeast"/>
              <w:rPr>
                <w:rFonts w:cs="Arial"/>
                <w:color w:val="000000"/>
                <w:szCs w:val="22"/>
              </w:rPr>
            </w:pPr>
            <w:r>
              <w:rPr>
                <w:rFonts w:cs="Arial"/>
                <w:color w:val="000000"/>
                <w:szCs w:val="22"/>
              </w:rPr>
              <w:t xml:space="preserve">Retail Vehicle Owner’s phone is CCC-compliant (Digital Key applet is on device). </w:t>
            </w:r>
          </w:p>
        </w:tc>
      </w:tr>
      <w:tr w:rsidR="00CA6BB6" w:rsidRPr="007C20FA" w14:paraId="6645DC21" w14:textId="77777777" w:rsidTr="004135ED">
        <w:trPr>
          <w:trHeight w:val="20"/>
        </w:trPr>
        <w:tc>
          <w:tcPr>
            <w:tcW w:w="2546" w:type="dxa"/>
            <w:vMerge/>
            <w:shd w:val="clear" w:color="auto" w:fill="D9D9D9" w:themeFill="background1" w:themeFillShade="D9"/>
          </w:tcPr>
          <w:p w14:paraId="0016E0F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8C1F7FF" w14:textId="77777777" w:rsidR="00CA6BB6" w:rsidRDefault="00CA6BB6" w:rsidP="006F5D21">
            <w:pPr>
              <w:spacing w:line="240" w:lineRule="atLeast"/>
              <w:rPr>
                <w:rFonts w:cs="Arial"/>
                <w:color w:val="000000"/>
                <w:szCs w:val="22"/>
              </w:rPr>
            </w:pPr>
            <w:r>
              <w:rPr>
                <w:rFonts w:cs="Arial"/>
                <w:color w:val="000000"/>
                <w:szCs w:val="22"/>
              </w:rPr>
              <w:t>PreC10</w:t>
            </w:r>
          </w:p>
        </w:tc>
        <w:tc>
          <w:tcPr>
            <w:tcW w:w="6329" w:type="dxa"/>
            <w:shd w:val="clear" w:color="auto" w:fill="auto"/>
          </w:tcPr>
          <w:p w14:paraId="145399F4" w14:textId="77777777" w:rsidR="00CA6BB6" w:rsidRDefault="00CA6BB6" w:rsidP="006F5D21">
            <w:pPr>
              <w:spacing w:line="240" w:lineRule="atLeast"/>
              <w:rPr>
                <w:rFonts w:cs="Arial"/>
                <w:color w:val="000000"/>
                <w:szCs w:val="22"/>
              </w:rPr>
            </w:pPr>
            <w:r>
              <w:rPr>
                <w:rFonts w:cs="Arial"/>
                <w:color w:val="000000"/>
                <w:szCs w:val="22"/>
              </w:rPr>
              <w:t xml:space="preserve">Vehicle has network connectivity. </w:t>
            </w:r>
          </w:p>
        </w:tc>
      </w:tr>
      <w:tr w:rsidR="00CA6BB6" w:rsidRPr="007C20FA" w14:paraId="6BADE451" w14:textId="77777777" w:rsidTr="004135ED">
        <w:trPr>
          <w:trHeight w:val="20"/>
        </w:trPr>
        <w:tc>
          <w:tcPr>
            <w:tcW w:w="2546" w:type="dxa"/>
            <w:shd w:val="clear" w:color="auto" w:fill="D9D9D9" w:themeFill="background1" w:themeFillShade="D9"/>
          </w:tcPr>
          <w:p w14:paraId="211AD85E"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1DEB5183" w14:textId="77777777" w:rsidR="00CA6BB6" w:rsidRDefault="00CA6BB6" w:rsidP="006F5D21">
            <w:pPr>
              <w:spacing w:line="240" w:lineRule="atLeast"/>
              <w:rPr>
                <w:rFonts w:cs="Arial"/>
                <w:color w:val="000000"/>
                <w:szCs w:val="22"/>
              </w:rPr>
            </w:pPr>
          </w:p>
        </w:tc>
        <w:tc>
          <w:tcPr>
            <w:tcW w:w="6329" w:type="dxa"/>
            <w:shd w:val="clear" w:color="auto" w:fill="auto"/>
          </w:tcPr>
          <w:p w14:paraId="67A2CD61" w14:textId="77777777" w:rsidR="00CA6BB6" w:rsidRDefault="00CA6BB6" w:rsidP="006F5D21">
            <w:pPr>
              <w:spacing w:line="240" w:lineRule="atLeast"/>
              <w:rPr>
                <w:rFonts w:cs="Arial"/>
                <w:color w:val="000000"/>
                <w:szCs w:val="22"/>
              </w:rPr>
            </w:pPr>
            <w:proofErr w:type="spellStart"/>
            <w:r>
              <w:rPr>
                <w:rFonts w:cs="Arial"/>
                <w:color w:val="000000"/>
                <w:szCs w:val="22"/>
              </w:rPr>
              <w:t>Tranfer</w:t>
            </w:r>
            <w:proofErr w:type="spellEnd"/>
            <w:r>
              <w:rPr>
                <w:rFonts w:cs="Arial"/>
                <w:color w:val="000000"/>
                <w:szCs w:val="22"/>
              </w:rPr>
              <w:t xml:space="preserve"> key to a new CCC enabled owner device</w:t>
            </w:r>
          </w:p>
        </w:tc>
      </w:tr>
      <w:tr w:rsidR="00CA6BB6" w:rsidRPr="007C20FA" w14:paraId="426D919E" w14:textId="77777777" w:rsidTr="004135ED">
        <w:trPr>
          <w:trHeight w:val="255"/>
        </w:trPr>
        <w:tc>
          <w:tcPr>
            <w:tcW w:w="2546" w:type="dxa"/>
            <w:vMerge w:val="restart"/>
            <w:shd w:val="clear" w:color="auto" w:fill="D9D9D9" w:themeFill="background1" w:themeFillShade="D9"/>
          </w:tcPr>
          <w:p w14:paraId="091CEEB7"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35FE9C8D"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03C89E4D" w14:textId="77777777" w:rsidR="00CA6BB6" w:rsidRDefault="00CA6BB6" w:rsidP="006F5D21">
            <w:pPr>
              <w:spacing w:line="240" w:lineRule="atLeast"/>
              <w:rPr>
                <w:rFonts w:cs="Arial"/>
                <w:color w:val="000000"/>
                <w:szCs w:val="22"/>
              </w:rPr>
            </w:pPr>
            <w:r>
              <w:rPr>
                <w:rFonts w:cs="Arial"/>
                <w:color w:val="000000"/>
                <w:szCs w:val="22"/>
              </w:rPr>
              <w:t xml:space="preserve">In Ford mobile app, Retail Vehicle Owner (signed in as primary account) selects to change owner/primary device.  </w:t>
            </w:r>
          </w:p>
        </w:tc>
      </w:tr>
      <w:tr w:rsidR="00CA6BB6" w:rsidRPr="007C20FA" w14:paraId="3EF1D644" w14:textId="77777777" w:rsidTr="004135ED">
        <w:trPr>
          <w:trHeight w:val="255"/>
        </w:trPr>
        <w:tc>
          <w:tcPr>
            <w:tcW w:w="2546" w:type="dxa"/>
            <w:vMerge/>
            <w:shd w:val="clear" w:color="auto" w:fill="D9D9D9" w:themeFill="background1" w:themeFillShade="D9"/>
          </w:tcPr>
          <w:p w14:paraId="0078233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BEC5731"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54D9B497" w14:textId="77777777" w:rsidR="00CA6BB6" w:rsidRDefault="00CA6BB6" w:rsidP="006F5D21">
            <w:pPr>
              <w:spacing w:line="240" w:lineRule="atLeast"/>
              <w:rPr>
                <w:rFonts w:cs="Arial"/>
                <w:color w:val="000000"/>
                <w:szCs w:val="22"/>
              </w:rPr>
            </w:pPr>
            <w:r>
              <w:rPr>
                <w:rFonts w:cs="Arial"/>
                <w:color w:val="000000"/>
                <w:szCs w:val="22"/>
              </w:rPr>
              <w:t xml:space="preserve">Ford mobile app informs user that this action will delete current owner key once completed, but friend keys will remain active, and prompts them to continue. </w:t>
            </w:r>
          </w:p>
        </w:tc>
      </w:tr>
      <w:tr w:rsidR="00CA6BB6" w:rsidRPr="007C20FA" w14:paraId="0B9C3F43" w14:textId="77777777" w:rsidTr="004135ED">
        <w:trPr>
          <w:trHeight w:val="255"/>
        </w:trPr>
        <w:tc>
          <w:tcPr>
            <w:tcW w:w="2546" w:type="dxa"/>
            <w:vMerge/>
            <w:shd w:val="clear" w:color="auto" w:fill="D9D9D9" w:themeFill="background1" w:themeFillShade="D9"/>
          </w:tcPr>
          <w:p w14:paraId="5EB5C2E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E03B7DD"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6FB19B35" w14:textId="77777777" w:rsidR="00CA6BB6" w:rsidRDefault="00CA6BB6" w:rsidP="006F5D21">
            <w:pPr>
              <w:spacing w:line="240" w:lineRule="atLeast"/>
              <w:rPr>
                <w:rFonts w:cs="Arial"/>
                <w:color w:val="000000"/>
                <w:szCs w:val="22"/>
              </w:rPr>
            </w:pPr>
            <w:r>
              <w:rPr>
                <w:rFonts w:cs="Arial"/>
                <w:color w:val="000000"/>
                <w:szCs w:val="22"/>
              </w:rPr>
              <w:t xml:space="preserve">User selects to continue. </w:t>
            </w:r>
          </w:p>
        </w:tc>
      </w:tr>
      <w:tr w:rsidR="00CA6BB6" w:rsidRPr="007C20FA" w14:paraId="5332DB84" w14:textId="77777777" w:rsidTr="004135ED">
        <w:trPr>
          <w:trHeight w:val="255"/>
        </w:trPr>
        <w:tc>
          <w:tcPr>
            <w:tcW w:w="2546" w:type="dxa"/>
            <w:vMerge/>
            <w:shd w:val="clear" w:color="auto" w:fill="D9D9D9" w:themeFill="background1" w:themeFillShade="D9"/>
          </w:tcPr>
          <w:p w14:paraId="04339C53"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B00CB5B"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78864C87" w14:textId="77777777" w:rsidR="00CA6BB6" w:rsidRDefault="00CA6BB6" w:rsidP="006F5D21">
            <w:pPr>
              <w:spacing w:line="240" w:lineRule="atLeast"/>
              <w:rPr>
                <w:rFonts w:cs="Arial"/>
                <w:color w:val="000000"/>
                <w:szCs w:val="22"/>
              </w:rPr>
            </w:pPr>
            <w:r>
              <w:rPr>
                <w:rFonts w:cs="Arial"/>
                <w:color w:val="000000"/>
                <w:szCs w:val="22"/>
              </w:rPr>
              <w:t xml:space="preserve">Continue from </w:t>
            </w:r>
            <w:proofErr w:type="spellStart"/>
            <w:r>
              <w:rPr>
                <w:rFonts w:cs="Arial"/>
                <w:color w:val="000000"/>
                <w:szCs w:val="22"/>
              </w:rPr>
              <w:t>setp</w:t>
            </w:r>
            <w:proofErr w:type="spellEnd"/>
            <w:r>
              <w:rPr>
                <w:rFonts w:cs="Arial"/>
                <w:color w:val="000000"/>
                <w:szCs w:val="22"/>
              </w:rPr>
              <w:t xml:space="preserve"> M2 in Main Flow of "Digital Key - Pair Owner Device"</w:t>
            </w:r>
          </w:p>
        </w:tc>
      </w:tr>
      <w:tr w:rsidR="00CA6BB6" w:rsidRPr="007C20FA" w14:paraId="6AA05629" w14:textId="77777777" w:rsidTr="004135ED">
        <w:trPr>
          <w:trHeight w:val="255"/>
        </w:trPr>
        <w:tc>
          <w:tcPr>
            <w:tcW w:w="2546" w:type="dxa"/>
            <w:vMerge/>
            <w:shd w:val="clear" w:color="auto" w:fill="D9D9D9" w:themeFill="background1" w:themeFillShade="D9"/>
          </w:tcPr>
          <w:p w14:paraId="611C362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257A41C"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473F8363" w14:textId="77777777" w:rsidR="00CA6BB6" w:rsidRDefault="00CA6BB6" w:rsidP="006F5D21">
            <w:pPr>
              <w:spacing w:line="240" w:lineRule="atLeast"/>
              <w:rPr>
                <w:rFonts w:cs="Arial"/>
                <w:color w:val="000000"/>
                <w:szCs w:val="22"/>
              </w:rPr>
            </w:pPr>
            <w:r>
              <w:rPr>
                <w:rFonts w:cs="Arial"/>
                <w:color w:val="000000"/>
                <w:szCs w:val="22"/>
              </w:rPr>
              <w:t>Before M6 of "Digital Key - Pair Owner Device" the previous Owner Key shall be terminated</w:t>
            </w:r>
          </w:p>
        </w:tc>
      </w:tr>
      <w:tr w:rsidR="00CA6BB6" w:rsidRPr="007C20FA" w14:paraId="09377586" w14:textId="77777777" w:rsidTr="004135ED">
        <w:trPr>
          <w:trHeight w:val="255"/>
        </w:trPr>
        <w:tc>
          <w:tcPr>
            <w:tcW w:w="2546" w:type="dxa"/>
            <w:shd w:val="clear" w:color="auto" w:fill="D9D9D9" w:themeFill="background1" w:themeFillShade="D9"/>
          </w:tcPr>
          <w:p w14:paraId="241663FF"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0A070635" w14:textId="77777777" w:rsidR="00CA6BB6" w:rsidRDefault="00CA6BB6" w:rsidP="006F5D21">
            <w:pPr>
              <w:spacing w:line="240" w:lineRule="atLeast"/>
              <w:rPr>
                <w:rFonts w:cs="Arial"/>
                <w:color w:val="000000"/>
                <w:szCs w:val="22"/>
              </w:rPr>
            </w:pPr>
          </w:p>
        </w:tc>
        <w:tc>
          <w:tcPr>
            <w:tcW w:w="6329" w:type="dxa"/>
            <w:shd w:val="clear" w:color="auto" w:fill="auto"/>
          </w:tcPr>
          <w:p w14:paraId="4A85C731" w14:textId="77777777" w:rsidR="00CA6BB6" w:rsidRDefault="00CA6BB6" w:rsidP="006F5D21">
            <w:pPr>
              <w:spacing w:line="240" w:lineRule="atLeast"/>
              <w:rPr>
                <w:rFonts w:cs="Arial"/>
                <w:color w:val="000000"/>
                <w:szCs w:val="22"/>
              </w:rPr>
            </w:pPr>
            <w:r>
              <w:rPr>
                <w:rFonts w:cs="Arial"/>
                <w:color w:val="000000"/>
                <w:szCs w:val="22"/>
              </w:rPr>
              <w:t>Start "change owner device" from in-vehicle HMI.</w:t>
            </w:r>
          </w:p>
        </w:tc>
      </w:tr>
      <w:tr w:rsidR="00CA6BB6" w:rsidRPr="007C20FA" w14:paraId="4A972089" w14:textId="77777777" w:rsidTr="004135ED">
        <w:trPr>
          <w:trHeight w:val="255"/>
        </w:trPr>
        <w:tc>
          <w:tcPr>
            <w:tcW w:w="2546" w:type="dxa"/>
            <w:vMerge w:val="restart"/>
            <w:shd w:val="clear" w:color="auto" w:fill="D9D9D9" w:themeFill="background1" w:themeFillShade="D9"/>
          </w:tcPr>
          <w:p w14:paraId="2FA45D8A" w14:textId="77777777" w:rsidR="00CA6BB6" w:rsidRDefault="00CA6BB6" w:rsidP="006F5D21">
            <w:pPr>
              <w:spacing w:line="240" w:lineRule="atLeast"/>
              <w:rPr>
                <w:rFonts w:cs="Arial"/>
                <w:b/>
                <w:bCs/>
                <w:color w:val="000000"/>
                <w:szCs w:val="22"/>
              </w:rPr>
            </w:pPr>
            <w:r>
              <w:rPr>
                <w:rFonts w:cs="Arial"/>
                <w:b/>
                <w:bCs/>
                <w:color w:val="000000"/>
                <w:szCs w:val="22"/>
              </w:rPr>
              <w:t>Alternative Flow Steps</w:t>
            </w:r>
          </w:p>
        </w:tc>
        <w:tc>
          <w:tcPr>
            <w:tcW w:w="1439" w:type="dxa"/>
            <w:shd w:val="clear" w:color="auto" w:fill="auto"/>
          </w:tcPr>
          <w:p w14:paraId="4FA53207" w14:textId="77777777" w:rsidR="00CA6BB6" w:rsidRDefault="00CA6BB6" w:rsidP="006F5D21">
            <w:pPr>
              <w:spacing w:line="240" w:lineRule="atLeast"/>
              <w:rPr>
                <w:rFonts w:cs="Arial"/>
                <w:color w:val="000000"/>
                <w:szCs w:val="22"/>
              </w:rPr>
            </w:pPr>
            <w:r>
              <w:rPr>
                <w:rFonts w:cs="Arial"/>
                <w:color w:val="000000"/>
                <w:szCs w:val="22"/>
              </w:rPr>
              <w:t>A1</w:t>
            </w:r>
          </w:p>
        </w:tc>
        <w:tc>
          <w:tcPr>
            <w:tcW w:w="6329" w:type="dxa"/>
            <w:shd w:val="clear" w:color="auto" w:fill="auto"/>
          </w:tcPr>
          <w:p w14:paraId="0F7D078B" w14:textId="77777777" w:rsidR="00CA6BB6" w:rsidRDefault="00CA6BB6" w:rsidP="006F5D21">
            <w:pPr>
              <w:spacing w:line="240" w:lineRule="atLeast"/>
              <w:rPr>
                <w:rFonts w:cs="Arial"/>
                <w:color w:val="000000"/>
                <w:szCs w:val="22"/>
              </w:rPr>
            </w:pPr>
            <w:r>
              <w:rPr>
                <w:rFonts w:cs="Arial"/>
                <w:color w:val="000000"/>
                <w:szCs w:val="22"/>
              </w:rPr>
              <w:t xml:space="preserve">From in-vehicle HMI, Retail Vehicle Owner selects to change device. </w:t>
            </w:r>
          </w:p>
        </w:tc>
      </w:tr>
      <w:tr w:rsidR="00CA6BB6" w:rsidRPr="007C20FA" w14:paraId="31A540D9" w14:textId="77777777" w:rsidTr="004135ED">
        <w:trPr>
          <w:trHeight w:val="255"/>
        </w:trPr>
        <w:tc>
          <w:tcPr>
            <w:tcW w:w="2546" w:type="dxa"/>
            <w:vMerge/>
            <w:shd w:val="clear" w:color="auto" w:fill="D9D9D9" w:themeFill="background1" w:themeFillShade="D9"/>
          </w:tcPr>
          <w:p w14:paraId="22C7F4B9" w14:textId="77777777" w:rsidR="00CA6BB6" w:rsidRDefault="00CA6BB6" w:rsidP="006F5D21">
            <w:pPr>
              <w:spacing w:line="240" w:lineRule="atLeast"/>
              <w:rPr>
                <w:rFonts w:cs="Arial"/>
                <w:b/>
                <w:bCs/>
                <w:color w:val="000000"/>
                <w:szCs w:val="22"/>
              </w:rPr>
            </w:pPr>
          </w:p>
        </w:tc>
        <w:tc>
          <w:tcPr>
            <w:tcW w:w="1439" w:type="dxa"/>
            <w:shd w:val="clear" w:color="auto" w:fill="auto"/>
          </w:tcPr>
          <w:p w14:paraId="6C042596" w14:textId="77777777" w:rsidR="00CA6BB6" w:rsidRDefault="00CA6BB6" w:rsidP="006F5D21">
            <w:pPr>
              <w:spacing w:line="240" w:lineRule="atLeast"/>
              <w:rPr>
                <w:rFonts w:cs="Arial"/>
                <w:color w:val="000000"/>
                <w:szCs w:val="22"/>
              </w:rPr>
            </w:pPr>
            <w:r>
              <w:rPr>
                <w:rFonts w:cs="Arial"/>
                <w:color w:val="000000"/>
                <w:szCs w:val="22"/>
              </w:rPr>
              <w:t>A2</w:t>
            </w:r>
          </w:p>
        </w:tc>
        <w:tc>
          <w:tcPr>
            <w:tcW w:w="6329" w:type="dxa"/>
            <w:shd w:val="clear" w:color="auto" w:fill="auto"/>
          </w:tcPr>
          <w:p w14:paraId="7622D729" w14:textId="77777777" w:rsidR="00CA6BB6" w:rsidRDefault="00CA6BB6" w:rsidP="006F5D21">
            <w:pPr>
              <w:spacing w:line="240" w:lineRule="atLeast"/>
              <w:rPr>
                <w:rFonts w:cs="Arial"/>
                <w:color w:val="000000"/>
                <w:szCs w:val="22"/>
              </w:rPr>
            </w:pPr>
            <w:r>
              <w:rPr>
                <w:rFonts w:cs="Arial"/>
                <w:color w:val="000000"/>
                <w:szCs w:val="22"/>
              </w:rPr>
              <w:t xml:space="preserve">In-vehicle HMI prompts user to scan new phone at reader (for BLE/UWB: prompts user to accept pairing). </w:t>
            </w:r>
          </w:p>
        </w:tc>
      </w:tr>
      <w:tr w:rsidR="00CA6BB6" w:rsidRPr="007C20FA" w14:paraId="523C6C13" w14:textId="77777777" w:rsidTr="004135ED">
        <w:trPr>
          <w:trHeight w:val="255"/>
        </w:trPr>
        <w:tc>
          <w:tcPr>
            <w:tcW w:w="2546" w:type="dxa"/>
            <w:vMerge/>
            <w:shd w:val="clear" w:color="auto" w:fill="D9D9D9" w:themeFill="background1" w:themeFillShade="D9"/>
          </w:tcPr>
          <w:p w14:paraId="2BB58F89" w14:textId="77777777" w:rsidR="00CA6BB6" w:rsidRDefault="00CA6BB6" w:rsidP="006F5D21">
            <w:pPr>
              <w:spacing w:line="240" w:lineRule="atLeast"/>
              <w:rPr>
                <w:rFonts w:cs="Arial"/>
                <w:b/>
                <w:bCs/>
                <w:color w:val="000000"/>
                <w:szCs w:val="22"/>
              </w:rPr>
            </w:pPr>
          </w:p>
        </w:tc>
        <w:tc>
          <w:tcPr>
            <w:tcW w:w="1439" w:type="dxa"/>
            <w:shd w:val="clear" w:color="auto" w:fill="auto"/>
          </w:tcPr>
          <w:p w14:paraId="6F505847" w14:textId="77777777" w:rsidR="00CA6BB6" w:rsidRDefault="00CA6BB6" w:rsidP="006F5D21">
            <w:pPr>
              <w:spacing w:line="240" w:lineRule="atLeast"/>
              <w:rPr>
                <w:rFonts w:cs="Arial"/>
                <w:color w:val="000000"/>
                <w:szCs w:val="22"/>
              </w:rPr>
            </w:pPr>
            <w:r>
              <w:rPr>
                <w:rFonts w:cs="Arial"/>
                <w:color w:val="000000"/>
                <w:szCs w:val="22"/>
              </w:rPr>
              <w:t>A3</w:t>
            </w:r>
          </w:p>
        </w:tc>
        <w:tc>
          <w:tcPr>
            <w:tcW w:w="6329" w:type="dxa"/>
            <w:shd w:val="clear" w:color="auto" w:fill="auto"/>
          </w:tcPr>
          <w:p w14:paraId="78579001" w14:textId="77777777" w:rsidR="00CA6BB6" w:rsidRDefault="00CA6BB6" w:rsidP="006F5D21">
            <w:pPr>
              <w:spacing w:line="240" w:lineRule="atLeast"/>
              <w:rPr>
                <w:rFonts w:cs="Arial"/>
                <w:color w:val="000000"/>
                <w:szCs w:val="22"/>
              </w:rPr>
            </w:pPr>
            <w:r>
              <w:rPr>
                <w:rFonts w:cs="Arial"/>
                <w:color w:val="000000"/>
                <w:szCs w:val="22"/>
              </w:rPr>
              <w:t xml:space="preserve">Retail Vehicle Owner scans new phone at reader. </w:t>
            </w:r>
          </w:p>
        </w:tc>
      </w:tr>
      <w:tr w:rsidR="00CA6BB6" w:rsidRPr="007C20FA" w14:paraId="2D61BA5D" w14:textId="77777777" w:rsidTr="004135ED">
        <w:trPr>
          <w:trHeight w:val="255"/>
        </w:trPr>
        <w:tc>
          <w:tcPr>
            <w:tcW w:w="2546" w:type="dxa"/>
            <w:vMerge/>
            <w:shd w:val="clear" w:color="auto" w:fill="D9D9D9" w:themeFill="background1" w:themeFillShade="D9"/>
          </w:tcPr>
          <w:p w14:paraId="730AFC86" w14:textId="77777777" w:rsidR="00CA6BB6" w:rsidRDefault="00CA6BB6" w:rsidP="006F5D21">
            <w:pPr>
              <w:spacing w:line="240" w:lineRule="atLeast"/>
              <w:rPr>
                <w:rFonts w:cs="Arial"/>
                <w:b/>
                <w:bCs/>
                <w:color w:val="000000"/>
                <w:szCs w:val="22"/>
              </w:rPr>
            </w:pPr>
          </w:p>
        </w:tc>
        <w:tc>
          <w:tcPr>
            <w:tcW w:w="1439" w:type="dxa"/>
            <w:shd w:val="clear" w:color="auto" w:fill="auto"/>
          </w:tcPr>
          <w:p w14:paraId="0786A8E7" w14:textId="77777777" w:rsidR="00CA6BB6" w:rsidRDefault="00CA6BB6" w:rsidP="006F5D21">
            <w:pPr>
              <w:spacing w:line="240" w:lineRule="atLeast"/>
              <w:rPr>
                <w:rFonts w:cs="Arial"/>
                <w:color w:val="000000"/>
                <w:szCs w:val="22"/>
              </w:rPr>
            </w:pPr>
            <w:r>
              <w:rPr>
                <w:rFonts w:cs="Arial"/>
                <w:color w:val="000000"/>
                <w:szCs w:val="22"/>
              </w:rPr>
              <w:t>A4</w:t>
            </w:r>
          </w:p>
        </w:tc>
        <w:tc>
          <w:tcPr>
            <w:tcW w:w="6329" w:type="dxa"/>
            <w:shd w:val="clear" w:color="auto" w:fill="auto"/>
          </w:tcPr>
          <w:p w14:paraId="540A6216" w14:textId="77777777" w:rsidR="00CA6BB6" w:rsidRDefault="00CA6BB6" w:rsidP="006F5D21">
            <w:pPr>
              <w:spacing w:line="240" w:lineRule="atLeast"/>
              <w:rPr>
                <w:rFonts w:cs="Arial"/>
                <w:color w:val="000000"/>
                <w:szCs w:val="22"/>
              </w:rPr>
            </w:pPr>
            <w:r>
              <w:rPr>
                <w:rFonts w:cs="Arial"/>
                <w:color w:val="000000"/>
                <w:szCs w:val="22"/>
              </w:rPr>
              <w:t xml:space="preserve">If Ford mobile app is installed on user’s phone, phone opens it up. </w:t>
            </w:r>
          </w:p>
        </w:tc>
      </w:tr>
      <w:tr w:rsidR="00CA6BB6" w:rsidRPr="007C20FA" w14:paraId="7A9334BA" w14:textId="77777777" w:rsidTr="004135ED">
        <w:trPr>
          <w:trHeight w:val="255"/>
        </w:trPr>
        <w:tc>
          <w:tcPr>
            <w:tcW w:w="2546" w:type="dxa"/>
            <w:vMerge/>
            <w:shd w:val="clear" w:color="auto" w:fill="D9D9D9" w:themeFill="background1" w:themeFillShade="D9"/>
          </w:tcPr>
          <w:p w14:paraId="1937497F" w14:textId="77777777" w:rsidR="00CA6BB6" w:rsidRDefault="00CA6BB6" w:rsidP="006F5D21">
            <w:pPr>
              <w:spacing w:line="240" w:lineRule="atLeast"/>
              <w:rPr>
                <w:rFonts w:cs="Arial"/>
                <w:b/>
                <w:bCs/>
                <w:color w:val="000000"/>
                <w:szCs w:val="22"/>
              </w:rPr>
            </w:pPr>
          </w:p>
        </w:tc>
        <w:tc>
          <w:tcPr>
            <w:tcW w:w="1439" w:type="dxa"/>
            <w:shd w:val="clear" w:color="auto" w:fill="auto"/>
          </w:tcPr>
          <w:p w14:paraId="790B3A17" w14:textId="77777777" w:rsidR="00CA6BB6" w:rsidRDefault="00CA6BB6" w:rsidP="006F5D21">
            <w:pPr>
              <w:spacing w:line="240" w:lineRule="atLeast"/>
              <w:rPr>
                <w:rFonts w:cs="Arial"/>
                <w:color w:val="000000"/>
                <w:szCs w:val="22"/>
              </w:rPr>
            </w:pPr>
            <w:r>
              <w:rPr>
                <w:rFonts w:cs="Arial"/>
                <w:color w:val="000000"/>
                <w:szCs w:val="22"/>
              </w:rPr>
              <w:t>A5</w:t>
            </w:r>
          </w:p>
        </w:tc>
        <w:tc>
          <w:tcPr>
            <w:tcW w:w="6329" w:type="dxa"/>
            <w:shd w:val="clear" w:color="auto" w:fill="auto"/>
          </w:tcPr>
          <w:p w14:paraId="3EC083F5" w14:textId="77777777" w:rsidR="00CA6BB6" w:rsidRDefault="00CA6BB6" w:rsidP="006F5D21">
            <w:pPr>
              <w:spacing w:line="240" w:lineRule="atLeast"/>
              <w:rPr>
                <w:rFonts w:cs="Arial"/>
                <w:color w:val="000000"/>
                <w:szCs w:val="22"/>
              </w:rPr>
            </w:pPr>
            <w:r>
              <w:rPr>
                <w:rFonts w:cs="Arial"/>
                <w:color w:val="000000"/>
                <w:szCs w:val="22"/>
              </w:rPr>
              <w:t xml:space="preserve">If user is logged into Primary account in Ford mobile app, mobile app prompts user to name digital key (prepopulated with device name).  </w:t>
            </w:r>
          </w:p>
        </w:tc>
      </w:tr>
      <w:tr w:rsidR="00CA6BB6" w:rsidRPr="007C20FA" w14:paraId="5F202529" w14:textId="77777777" w:rsidTr="004135ED">
        <w:trPr>
          <w:trHeight w:val="255"/>
        </w:trPr>
        <w:tc>
          <w:tcPr>
            <w:tcW w:w="2546" w:type="dxa"/>
            <w:vMerge/>
            <w:shd w:val="clear" w:color="auto" w:fill="D9D9D9" w:themeFill="background1" w:themeFillShade="D9"/>
          </w:tcPr>
          <w:p w14:paraId="7C5AC4E5" w14:textId="77777777" w:rsidR="00CA6BB6" w:rsidRDefault="00CA6BB6" w:rsidP="006F5D21">
            <w:pPr>
              <w:spacing w:line="240" w:lineRule="atLeast"/>
              <w:rPr>
                <w:rFonts w:cs="Arial"/>
                <w:b/>
                <w:bCs/>
                <w:color w:val="000000"/>
                <w:szCs w:val="22"/>
              </w:rPr>
            </w:pPr>
          </w:p>
        </w:tc>
        <w:tc>
          <w:tcPr>
            <w:tcW w:w="1439" w:type="dxa"/>
            <w:shd w:val="clear" w:color="auto" w:fill="auto"/>
          </w:tcPr>
          <w:p w14:paraId="414072D0" w14:textId="77777777" w:rsidR="00CA6BB6" w:rsidRDefault="00CA6BB6" w:rsidP="006F5D21">
            <w:pPr>
              <w:spacing w:line="240" w:lineRule="atLeast"/>
              <w:rPr>
                <w:rFonts w:cs="Arial"/>
                <w:color w:val="000000"/>
                <w:szCs w:val="22"/>
              </w:rPr>
            </w:pPr>
            <w:r>
              <w:rPr>
                <w:rFonts w:cs="Arial"/>
                <w:color w:val="000000"/>
                <w:szCs w:val="22"/>
              </w:rPr>
              <w:t>A6</w:t>
            </w:r>
          </w:p>
        </w:tc>
        <w:tc>
          <w:tcPr>
            <w:tcW w:w="6329" w:type="dxa"/>
            <w:shd w:val="clear" w:color="auto" w:fill="auto"/>
          </w:tcPr>
          <w:p w14:paraId="60816582" w14:textId="77777777" w:rsidR="00CA6BB6" w:rsidRDefault="00CA6BB6" w:rsidP="006F5D21">
            <w:pPr>
              <w:spacing w:line="240" w:lineRule="atLeast"/>
              <w:rPr>
                <w:rFonts w:cs="Arial"/>
                <w:color w:val="000000"/>
                <w:szCs w:val="22"/>
              </w:rPr>
            </w:pPr>
            <w:r>
              <w:rPr>
                <w:rFonts w:cs="Arial"/>
                <w:color w:val="000000"/>
                <w:szCs w:val="22"/>
              </w:rPr>
              <w:t>Continue from step M3 in Main Flow of “Digital Key - Pair Owner Device“ use case.</w:t>
            </w:r>
          </w:p>
        </w:tc>
      </w:tr>
      <w:tr w:rsidR="00CA6BB6" w:rsidRPr="007C20FA" w14:paraId="4D473BB6" w14:textId="77777777" w:rsidTr="004135ED">
        <w:trPr>
          <w:trHeight w:val="255"/>
        </w:trPr>
        <w:tc>
          <w:tcPr>
            <w:tcW w:w="2546" w:type="dxa"/>
            <w:vMerge/>
            <w:shd w:val="clear" w:color="auto" w:fill="D9D9D9" w:themeFill="background1" w:themeFillShade="D9"/>
          </w:tcPr>
          <w:p w14:paraId="6F3E762D" w14:textId="77777777" w:rsidR="00CA6BB6" w:rsidRDefault="00CA6BB6" w:rsidP="006F5D21">
            <w:pPr>
              <w:spacing w:line="240" w:lineRule="atLeast"/>
              <w:rPr>
                <w:rFonts w:cs="Arial"/>
                <w:b/>
                <w:bCs/>
                <w:color w:val="000000"/>
                <w:szCs w:val="22"/>
              </w:rPr>
            </w:pPr>
          </w:p>
        </w:tc>
        <w:tc>
          <w:tcPr>
            <w:tcW w:w="1439" w:type="dxa"/>
            <w:shd w:val="clear" w:color="auto" w:fill="auto"/>
          </w:tcPr>
          <w:p w14:paraId="4A4885D9" w14:textId="77777777" w:rsidR="00CA6BB6" w:rsidRDefault="00CA6BB6" w:rsidP="006F5D21">
            <w:pPr>
              <w:spacing w:line="240" w:lineRule="atLeast"/>
              <w:rPr>
                <w:rFonts w:cs="Arial"/>
                <w:color w:val="000000"/>
                <w:szCs w:val="22"/>
              </w:rPr>
            </w:pPr>
            <w:r>
              <w:rPr>
                <w:rFonts w:cs="Arial"/>
                <w:color w:val="000000"/>
                <w:szCs w:val="22"/>
              </w:rPr>
              <w:t>A7</w:t>
            </w:r>
          </w:p>
        </w:tc>
        <w:tc>
          <w:tcPr>
            <w:tcW w:w="6329" w:type="dxa"/>
            <w:shd w:val="clear" w:color="auto" w:fill="auto"/>
          </w:tcPr>
          <w:p w14:paraId="5B43A614" w14:textId="77777777" w:rsidR="00CA6BB6" w:rsidRDefault="00CA6BB6" w:rsidP="006F5D21">
            <w:pPr>
              <w:spacing w:line="240" w:lineRule="atLeast"/>
              <w:rPr>
                <w:rFonts w:cs="Arial"/>
                <w:color w:val="000000"/>
                <w:szCs w:val="22"/>
              </w:rPr>
            </w:pPr>
            <w:r>
              <w:rPr>
                <w:rFonts w:cs="Arial"/>
                <w:color w:val="000000"/>
                <w:szCs w:val="22"/>
              </w:rPr>
              <w:t>Before M6 of "Digital Key - Pair Owner Device" the previous Owner Key shall be terminated</w:t>
            </w:r>
          </w:p>
        </w:tc>
      </w:tr>
      <w:tr w:rsidR="00CA6BB6" w:rsidRPr="007C20FA" w14:paraId="6FCE7336" w14:textId="77777777" w:rsidTr="004135ED">
        <w:trPr>
          <w:trHeight w:val="255"/>
        </w:trPr>
        <w:tc>
          <w:tcPr>
            <w:tcW w:w="2546" w:type="dxa"/>
            <w:vMerge w:val="restart"/>
            <w:shd w:val="clear" w:color="auto" w:fill="D9D9D9" w:themeFill="background1" w:themeFillShade="D9"/>
          </w:tcPr>
          <w:p w14:paraId="40CA84EB"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3459F002"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79593EE3" w14:textId="77777777" w:rsidR="00CA6BB6" w:rsidRDefault="00CA6BB6" w:rsidP="006F5D21">
            <w:pPr>
              <w:spacing w:line="240" w:lineRule="atLeast"/>
              <w:rPr>
                <w:rFonts w:cs="Arial"/>
                <w:color w:val="000000"/>
                <w:szCs w:val="22"/>
              </w:rPr>
            </w:pPr>
            <w:r>
              <w:rPr>
                <w:rFonts w:cs="Arial"/>
                <w:color w:val="000000"/>
                <w:szCs w:val="22"/>
              </w:rPr>
              <w:t xml:space="preserve">Retail Vehicle Owner can use their new phone to access and start this vehicle via NFC. </w:t>
            </w:r>
          </w:p>
        </w:tc>
      </w:tr>
      <w:tr w:rsidR="00CA6BB6" w:rsidRPr="007C20FA" w14:paraId="0ED6091B" w14:textId="77777777" w:rsidTr="004135ED">
        <w:trPr>
          <w:trHeight w:val="255"/>
        </w:trPr>
        <w:tc>
          <w:tcPr>
            <w:tcW w:w="2546" w:type="dxa"/>
            <w:vMerge/>
            <w:shd w:val="clear" w:color="auto" w:fill="D9D9D9" w:themeFill="background1" w:themeFillShade="D9"/>
          </w:tcPr>
          <w:p w14:paraId="5E26DC6C" w14:textId="77777777" w:rsidR="00CA6BB6" w:rsidRDefault="00CA6BB6" w:rsidP="006F5D21">
            <w:pPr>
              <w:spacing w:line="240" w:lineRule="atLeast"/>
              <w:rPr>
                <w:rFonts w:cs="Arial"/>
                <w:b/>
                <w:bCs/>
                <w:color w:val="000000"/>
                <w:szCs w:val="22"/>
              </w:rPr>
            </w:pPr>
          </w:p>
        </w:tc>
        <w:tc>
          <w:tcPr>
            <w:tcW w:w="1439" w:type="dxa"/>
            <w:shd w:val="clear" w:color="auto" w:fill="auto"/>
          </w:tcPr>
          <w:p w14:paraId="13E2F42D"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04BE2D21" w14:textId="77777777" w:rsidR="00CA6BB6" w:rsidRDefault="00CA6BB6" w:rsidP="006F5D21">
            <w:pPr>
              <w:spacing w:line="240" w:lineRule="atLeast"/>
              <w:rPr>
                <w:rFonts w:cs="Arial"/>
                <w:color w:val="000000"/>
                <w:szCs w:val="22"/>
              </w:rPr>
            </w:pPr>
            <w:r>
              <w:rPr>
                <w:rFonts w:cs="Arial"/>
                <w:color w:val="000000"/>
                <w:szCs w:val="22"/>
              </w:rPr>
              <w:t xml:space="preserve">Retail Vehicle Owner’s new phone has a digital key to this vehicle, which can be seen in the native app and the Ford app on their device. </w:t>
            </w:r>
          </w:p>
        </w:tc>
      </w:tr>
      <w:tr w:rsidR="00CA6BB6" w:rsidRPr="007C20FA" w14:paraId="36026540" w14:textId="77777777" w:rsidTr="004135ED">
        <w:trPr>
          <w:trHeight w:val="255"/>
        </w:trPr>
        <w:tc>
          <w:tcPr>
            <w:tcW w:w="2546" w:type="dxa"/>
            <w:vMerge/>
            <w:shd w:val="clear" w:color="auto" w:fill="D9D9D9" w:themeFill="background1" w:themeFillShade="D9"/>
          </w:tcPr>
          <w:p w14:paraId="44281A8A" w14:textId="77777777" w:rsidR="00CA6BB6" w:rsidRDefault="00CA6BB6" w:rsidP="006F5D21">
            <w:pPr>
              <w:spacing w:line="240" w:lineRule="atLeast"/>
              <w:rPr>
                <w:rFonts w:cs="Arial"/>
                <w:b/>
                <w:bCs/>
                <w:color w:val="000000"/>
                <w:szCs w:val="22"/>
              </w:rPr>
            </w:pPr>
          </w:p>
        </w:tc>
        <w:tc>
          <w:tcPr>
            <w:tcW w:w="1439" w:type="dxa"/>
            <w:shd w:val="clear" w:color="auto" w:fill="auto"/>
          </w:tcPr>
          <w:p w14:paraId="518EEFC8" w14:textId="77777777" w:rsidR="00CA6BB6" w:rsidRDefault="00CA6BB6" w:rsidP="006F5D21">
            <w:pPr>
              <w:spacing w:line="240" w:lineRule="atLeast"/>
              <w:rPr>
                <w:rFonts w:cs="Arial"/>
                <w:color w:val="000000"/>
                <w:szCs w:val="22"/>
              </w:rPr>
            </w:pPr>
            <w:r>
              <w:rPr>
                <w:rFonts w:cs="Arial"/>
                <w:color w:val="000000"/>
                <w:szCs w:val="22"/>
              </w:rPr>
              <w:t>PostC3</w:t>
            </w:r>
          </w:p>
        </w:tc>
        <w:tc>
          <w:tcPr>
            <w:tcW w:w="6329" w:type="dxa"/>
            <w:shd w:val="clear" w:color="auto" w:fill="auto"/>
          </w:tcPr>
          <w:p w14:paraId="7391A8B7" w14:textId="77777777" w:rsidR="00CA6BB6" w:rsidRDefault="00CA6BB6" w:rsidP="006F5D21">
            <w:pPr>
              <w:spacing w:line="240" w:lineRule="atLeast"/>
              <w:rPr>
                <w:rFonts w:cs="Arial"/>
                <w:color w:val="000000"/>
                <w:szCs w:val="22"/>
              </w:rPr>
            </w:pPr>
            <w:r>
              <w:rPr>
                <w:rFonts w:cs="Arial"/>
                <w:color w:val="000000"/>
                <w:szCs w:val="22"/>
              </w:rPr>
              <w:t xml:space="preserve">Retail Vehicle Owner’s new phone is now the owner/primary device for this vehicle, according to CCC DK definition. </w:t>
            </w:r>
          </w:p>
        </w:tc>
      </w:tr>
      <w:tr w:rsidR="00CA6BB6" w:rsidRPr="007C20FA" w14:paraId="3886FCC2" w14:textId="77777777" w:rsidTr="004135ED">
        <w:trPr>
          <w:trHeight w:val="255"/>
        </w:trPr>
        <w:tc>
          <w:tcPr>
            <w:tcW w:w="2546" w:type="dxa"/>
            <w:vMerge/>
            <w:shd w:val="clear" w:color="auto" w:fill="D9D9D9" w:themeFill="background1" w:themeFillShade="D9"/>
          </w:tcPr>
          <w:p w14:paraId="14F309F7" w14:textId="77777777" w:rsidR="00CA6BB6" w:rsidRDefault="00CA6BB6" w:rsidP="006F5D21">
            <w:pPr>
              <w:spacing w:line="240" w:lineRule="atLeast"/>
              <w:rPr>
                <w:rFonts w:cs="Arial"/>
                <w:b/>
                <w:bCs/>
                <w:color w:val="000000"/>
                <w:szCs w:val="22"/>
              </w:rPr>
            </w:pPr>
          </w:p>
        </w:tc>
        <w:tc>
          <w:tcPr>
            <w:tcW w:w="1439" w:type="dxa"/>
            <w:shd w:val="clear" w:color="auto" w:fill="auto"/>
          </w:tcPr>
          <w:p w14:paraId="4AD207AB" w14:textId="77777777" w:rsidR="00CA6BB6" w:rsidRDefault="00CA6BB6" w:rsidP="006F5D21">
            <w:pPr>
              <w:spacing w:line="240" w:lineRule="atLeast"/>
              <w:rPr>
                <w:rFonts w:cs="Arial"/>
                <w:color w:val="000000"/>
                <w:szCs w:val="22"/>
              </w:rPr>
            </w:pPr>
            <w:r>
              <w:rPr>
                <w:rFonts w:cs="Arial"/>
                <w:color w:val="000000"/>
                <w:szCs w:val="22"/>
              </w:rPr>
              <w:t>PostC4</w:t>
            </w:r>
          </w:p>
        </w:tc>
        <w:tc>
          <w:tcPr>
            <w:tcW w:w="6329" w:type="dxa"/>
            <w:shd w:val="clear" w:color="auto" w:fill="auto"/>
          </w:tcPr>
          <w:p w14:paraId="767D1B23" w14:textId="77777777" w:rsidR="00CA6BB6" w:rsidRDefault="00CA6BB6" w:rsidP="006F5D21">
            <w:pPr>
              <w:spacing w:line="240" w:lineRule="atLeast"/>
              <w:rPr>
                <w:rFonts w:cs="Arial"/>
                <w:color w:val="000000"/>
                <w:szCs w:val="22"/>
              </w:rPr>
            </w:pPr>
            <w:r>
              <w:rPr>
                <w:rFonts w:cs="Arial"/>
                <w:color w:val="000000"/>
                <w:szCs w:val="22"/>
              </w:rPr>
              <w:t xml:space="preserve">Retail Vehicle Owner’s old phone no longer has a digital key to this vehicle and can no longer be used to access and start the vehicle.  </w:t>
            </w:r>
          </w:p>
        </w:tc>
      </w:tr>
    </w:tbl>
    <w:p w14:paraId="2D9B7FCF" w14:textId="77777777" w:rsidR="00CA6BB6" w:rsidRDefault="00CA6BB6" w:rsidP="006F5D21">
      <w:pPr>
        <w:spacing w:line="240" w:lineRule="atLeast"/>
      </w:pPr>
    </w:p>
    <w:p w14:paraId="6416E38E" w14:textId="77777777" w:rsidR="00CA6BB6" w:rsidRPr="0017445F" w:rsidRDefault="00CA6BB6" w:rsidP="006F5D21">
      <w:pPr>
        <w:pStyle w:val="REUseCase"/>
        <w:shd w:val="clear" w:color="auto" w:fill="F2F2F2" w:themeFill="background1" w:themeFillShade="F2"/>
        <w:spacing w:line="240" w:lineRule="atLeast"/>
      </w:pPr>
      <w:r>
        <w:t>NFC-UC-06 Digital Key - Friend Key Expires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0106AC6D" w14:textId="77777777" w:rsidTr="00921620">
        <w:trPr>
          <w:trHeight w:val="255"/>
        </w:trPr>
        <w:tc>
          <w:tcPr>
            <w:tcW w:w="2546" w:type="dxa"/>
            <w:vMerge w:val="restart"/>
            <w:shd w:val="clear" w:color="auto" w:fill="D9D9D9" w:themeFill="background1" w:themeFillShade="D9"/>
            <w:hideMark/>
          </w:tcPr>
          <w:p w14:paraId="5D24BB6A"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6536C2DF" w14:textId="77777777" w:rsidR="00CA6BB6" w:rsidRDefault="00CA6BB6" w:rsidP="006F5D21">
            <w:pPr>
              <w:spacing w:line="240" w:lineRule="atLeast"/>
            </w:pPr>
          </w:p>
        </w:tc>
        <w:tc>
          <w:tcPr>
            <w:tcW w:w="6329" w:type="dxa"/>
            <w:shd w:val="clear" w:color="auto" w:fill="auto"/>
          </w:tcPr>
          <w:p w14:paraId="00DEDE66" w14:textId="77777777" w:rsidR="00CA6BB6" w:rsidRDefault="00CA6BB6" w:rsidP="006F5D21">
            <w:pPr>
              <w:spacing w:line="240" w:lineRule="atLeast"/>
            </w:pPr>
          </w:p>
        </w:tc>
      </w:tr>
      <w:tr w:rsidR="00CA6BB6" w:rsidRPr="007C20FA" w14:paraId="7DDA3A4A" w14:textId="77777777" w:rsidTr="00921620">
        <w:trPr>
          <w:trHeight w:val="255"/>
        </w:trPr>
        <w:tc>
          <w:tcPr>
            <w:tcW w:w="2546" w:type="dxa"/>
            <w:shd w:val="clear" w:color="auto" w:fill="D9D9D9" w:themeFill="background1" w:themeFillShade="D9"/>
          </w:tcPr>
          <w:p w14:paraId="78117C01"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51CF36B9" w14:textId="77777777" w:rsidR="00CA6BB6" w:rsidRDefault="00CA6BB6" w:rsidP="006F5D21">
            <w:pPr>
              <w:spacing w:line="240" w:lineRule="atLeast"/>
              <w:rPr>
                <w:rFonts w:cs="Arial"/>
                <w:color w:val="000000"/>
                <w:szCs w:val="22"/>
              </w:rPr>
            </w:pPr>
          </w:p>
        </w:tc>
        <w:tc>
          <w:tcPr>
            <w:tcW w:w="6329" w:type="dxa"/>
            <w:shd w:val="clear" w:color="auto" w:fill="auto"/>
          </w:tcPr>
          <w:p w14:paraId="15732835"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4250C00B" w14:textId="77777777" w:rsidTr="00921620">
        <w:trPr>
          <w:trHeight w:val="255"/>
        </w:trPr>
        <w:tc>
          <w:tcPr>
            <w:tcW w:w="2546" w:type="dxa"/>
            <w:shd w:val="clear" w:color="auto" w:fill="D9D9D9" w:themeFill="background1" w:themeFillShade="D9"/>
            <w:hideMark/>
          </w:tcPr>
          <w:p w14:paraId="37FB1C33"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377598FC"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357AC7D3" w14:textId="77777777" w:rsidR="00CA6BB6" w:rsidRDefault="00CA6BB6" w:rsidP="006F5D21">
            <w:pPr>
              <w:spacing w:line="240" w:lineRule="atLeast"/>
            </w:pPr>
          </w:p>
        </w:tc>
      </w:tr>
      <w:tr w:rsidR="00CA6BB6" w:rsidRPr="007C20FA" w14:paraId="10C4E798" w14:textId="77777777" w:rsidTr="00921620">
        <w:trPr>
          <w:trHeight w:val="20"/>
        </w:trPr>
        <w:tc>
          <w:tcPr>
            <w:tcW w:w="2546" w:type="dxa"/>
            <w:vMerge w:val="restart"/>
            <w:shd w:val="clear" w:color="auto" w:fill="D9D9D9" w:themeFill="background1" w:themeFillShade="D9"/>
            <w:hideMark/>
          </w:tcPr>
          <w:p w14:paraId="2EE45065"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07ED09D6"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2B9F13BC" w14:textId="77777777" w:rsidR="00CA6BB6" w:rsidRDefault="00CA6BB6" w:rsidP="006F5D21">
            <w:pPr>
              <w:spacing w:line="240" w:lineRule="atLeast"/>
              <w:rPr>
                <w:rFonts w:cs="Arial"/>
                <w:color w:val="000000"/>
                <w:szCs w:val="22"/>
              </w:rPr>
            </w:pPr>
            <w:r>
              <w:rPr>
                <w:rFonts w:cs="Arial"/>
                <w:color w:val="000000"/>
                <w:szCs w:val="22"/>
              </w:rPr>
              <w:t>User’s phone is a friend device for this vehicle (per CCC Digital Key definition).</w:t>
            </w:r>
          </w:p>
        </w:tc>
      </w:tr>
      <w:tr w:rsidR="00CA6BB6" w:rsidRPr="007C20FA" w14:paraId="1FE79BD7" w14:textId="77777777" w:rsidTr="00921620">
        <w:trPr>
          <w:trHeight w:val="20"/>
        </w:trPr>
        <w:tc>
          <w:tcPr>
            <w:tcW w:w="2546" w:type="dxa"/>
            <w:shd w:val="clear" w:color="auto" w:fill="D9D9D9" w:themeFill="background1" w:themeFillShade="D9"/>
          </w:tcPr>
          <w:p w14:paraId="6CF572F4"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1F47F873" w14:textId="77777777" w:rsidR="00CA6BB6" w:rsidRDefault="00CA6BB6" w:rsidP="006F5D21">
            <w:pPr>
              <w:spacing w:line="240" w:lineRule="atLeast"/>
              <w:rPr>
                <w:rFonts w:cs="Arial"/>
                <w:color w:val="000000"/>
                <w:szCs w:val="22"/>
              </w:rPr>
            </w:pPr>
          </w:p>
        </w:tc>
        <w:tc>
          <w:tcPr>
            <w:tcW w:w="6329" w:type="dxa"/>
            <w:shd w:val="clear" w:color="auto" w:fill="auto"/>
          </w:tcPr>
          <w:p w14:paraId="2713065B" w14:textId="77777777" w:rsidR="00CA6BB6" w:rsidRDefault="00CA6BB6" w:rsidP="006F5D21">
            <w:pPr>
              <w:spacing w:line="240" w:lineRule="atLeast"/>
              <w:rPr>
                <w:rFonts w:cs="Arial"/>
                <w:color w:val="000000"/>
                <w:szCs w:val="22"/>
              </w:rPr>
            </w:pPr>
            <w:r>
              <w:rPr>
                <w:rFonts w:cs="Arial"/>
                <w:color w:val="000000"/>
                <w:szCs w:val="22"/>
              </w:rPr>
              <w:t>Friend digital key is removed from the vehicle and friend device.</w:t>
            </w:r>
          </w:p>
        </w:tc>
      </w:tr>
      <w:tr w:rsidR="00CA6BB6" w:rsidRPr="007C20FA" w14:paraId="0DB0454E" w14:textId="77777777" w:rsidTr="00921620">
        <w:trPr>
          <w:trHeight w:val="255"/>
        </w:trPr>
        <w:tc>
          <w:tcPr>
            <w:tcW w:w="2546" w:type="dxa"/>
            <w:vMerge w:val="restart"/>
            <w:shd w:val="clear" w:color="auto" w:fill="D9D9D9" w:themeFill="background1" w:themeFillShade="D9"/>
          </w:tcPr>
          <w:p w14:paraId="13524539"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5636656F"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7FDE4955" w14:textId="77777777" w:rsidR="00CA6BB6" w:rsidRDefault="00CA6BB6" w:rsidP="006F5D21">
            <w:pPr>
              <w:spacing w:line="240" w:lineRule="atLeast"/>
              <w:rPr>
                <w:rFonts w:cs="Arial"/>
                <w:color w:val="000000"/>
                <w:szCs w:val="22"/>
              </w:rPr>
            </w:pPr>
            <w:r>
              <w:rPr>
                <w:rFonts w:cs="Arial"/>
                <w:color w:val="000000"/>
                <w:szCs w:val="22"/>
              </w:rPr>
              <w:t>TBD</w:t>
            </w:r>
          </w:p>
        </w:tc>
      </w:tr>
      <w:tr w:rsidR="00CA6BB6" w:rsidRPr="007C20FA" w14:paraId="208D8231" w14:textId="77777777" w:rsidTr="00921620">
        <w:trPr>
          <w:trHeight w:val="255"/>
        </w:trPr>
        <w:tc>
          <w:tcPr>
            <w:tcW w:w="2546" w:type="dxa"/>
            <w:vMerge w:val="restart"/>
            <w:shd w:val="clear" w:color="auto" w:fill="D9D9D9" w:themeFill="background1" w:themeFillShade="D9"/>
          </w:tcPr>
          <w:p w14:paraId="3E5F8BE4"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72867966"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2BEC3A83" w14:textId="77777777" w:rsidR="00CA6BB6" w:rsidRDefault="00CA6BB6" w:rsidP="006F5D21">
            <w:pPr>
              <w:spacing w:line="240" w:lineRule="atLeast"/>
              <w:rPr>
                <w:rFonts w:cs="Arial"/>
                <w:color w:val="000000"/>
                <w:szCs w:val="22"/>
              </w:rPr>
            </w:pPr>
            <w:r>
              <w:rPr>
                <w:rFonts w:cs="Arial"/>
                <w:color w:val="000000"/>
                <w:szCs w:val="22"/>
              </w:rPr>
              <w:t xml:space="preserve">User’s phone can no longer be used to access and start the vehicle. </w:t>
            </w:r>
          </w:p>
        </w:tc>
      </w:tr>
    </w:tbl>
    <w:p w14:paraId="6FC85A07" w14:textId="77777777" w:rsidR="00CA6BB6" w:rsidRDefault="00CA6BB6" w:rsidP="006F5D21">
      <w:pPr>
        <w:spacing w:line="240" w:lineRule="atLeast"/>
      </w:pPr>
    </w:p>
    <w:p w14:paraId="228587CD" w14:textId="77777777" w:rsidR="00CA6BB6" w:rsidRPr="0017445F" w:rsidRDefault="00CA6BB6" w:rsidP="006F5D21">
      <w:pPr>
        <w:pStyle w:val="REUseCase"/>
        <w:shd w:val="clear" w:color="auto" w:fill="F2F2F2" w:themeFill="background1" w:themeFillShade="F2"/>
        <w:spacing w:line="240" w:lineRule="atLeast"/>
      </w:pPr>
      <w:r>
        <w:t>NFC-UC-07 Digital Key - Garage Service Process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123AB7EF" w14:textId="77777777" w:rsidTr="00BB3534">
        <w:trPr>
          <w:trHeight w:val="255"/>
        </w:trPr>
        <w:tc>
          <w:tcPr>
            <w:tcW w:w="2546" w:type="dxa"/>
            <w:vMerge w:val="restart"/>
            <w:shd w:val="clear" w:color="auto" w:fill="D9D9D9" w:themeFill="background1" w:themeFillShade="D9"/>
            <w:hideMark/>
          </w:tcPr>
          <w:p w14:paraId="77B77D8A"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55580E91" w14:textId="77777777" w:rsidR="00CA6BB6" w:rsidRDefault="00CA6BB6" w:rsidP="006F5D21">
            <w:pPr>
              <w:spacing w:line="240" w:lineRule="atLeast"/>
            </w:pPr>
          </w:p>
        </w:tc>
        <w:tc>
          <w:tcPr>
            <w:tcW w:w="6329" w:type="dxa"/>
            <w:shd w:val="clear" w:color="auto" w:fill="auto"/>
          </w:tcPr>
          <w:p w14:paraId="2E33BF32" w14:textId="77777777" w:rsidR="00CA6BB6" w:rsidRDefault="00CA6BB6" w:rsidP="006F5D21">
            <w:pPr>
              <w:spacing w:line="240" w:lineRule="atLeast"/>
            </w:pPr>
          </w:p>
        </w:tc>
      </w:tr>
      <w:tr w:rsidR="00CA6BB6" w:rsidRPr="007C20FA" w14:paraId="0C61E364" w14:textId="77777777" w:rsidTr="00BB3534">
        <w:trPr>
          <w:trHeight w:val="255"/>
        </w:trPr>
        <w:tc>
          <w:tcPr>
            <w:tcW w:w="2546" w:type="dxa"/>
            <w:shd w:val="clear" w:color="auto" w:fill="D9D9D9" w:themeFill="background1" w:themeFillShade="D9"/>
          </w:tcPr>
          <w:p w14:paraId="71AF0C56"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63792824" w14:textId="77777777" w:rsidR="00CA6BB6" w:rsidRDefault="00CA6BB6" w:rsidP="006F5D21">
            <w:pPr>
              <w:spacing w:line="240" w:lineRule="atLeast"/>
              <w:rPr>
                <w:rFonts w:cs="Arial"/>
                <w:color w:val="000000"/>
                <w:szCs w:val="22"/>
              </w:rPr>
            </w:pPr>
          </w:p>
        </w:tc>
        <w:tc>
          <w:tcPr>
            <w:tcW w:w="6329" w:type="dxa"/>
            <w:shd w:val="clear" w:color="auto" w:fill="auto"/>
          </w:tcPr>
          <w:p w14:paraId="3A05D24F"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2E3B6A58" w14:textId="77777777" w:rsidTr="00BB3534">
        <w:trPr>
          <w:trHeight w:val="255"/>
        </w:trPr>
        <w:tc>
          <w:tcPr>
            <w:tcW w:w="2546" w:type="dxa"/>
            <w:shd w:val="clear" w:color="auto" w:fill="D9D9D9" w:themeFill="background1" w:themeFillShade="D9"/>
            <w:hideMark/>
          </w:tcPr>
          <w:p w14:paraId="225D19C5"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68B25502"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1C7421A5" w14:textId="77777777" w:rsidR="00CA6BB6" w:rsidRDefault="00CA6BB6" w:rsidP="006F5D21">
            <w:pPr>
              <w:spacing w:line="240" w:lineRule="atLeast"/>
            </w:pPr>
          </w:p>
        </w:tc>
      </w:tr>
      <w:tr w:rsidR="00CA6BB6" w:rsidRPr="007C20FA" w14:paraId="4AE665AF" w14:textId="77777777" w:rsidTr="00BB3534">
        <w:trPr>
          <w:trHeight w:val="20"/>
        </w:trPr>
        <w:tc>
          <w:tcPr>
            <w:tcW w:w="2546" w:type="dxa"/>
            <w:vMerge w:val="restart"/>
            <w:shd w:val="clear" w:color="auto" w:fill="D9D9D9" w:themeFill="background1" w:themeFillShade="D9"/>
            <w:hideMark/>
          </w:tcPr>
          <w:p w14:paraId="386B7CAC"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0E9AB000"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5F5E977C" w14:textId="77777777" w:rsidR="00CA6BB6" w:rsidRDefault="00CA6BB6" w:rsidP="006F5D21">
            <w:pPr>
              <w:spacing w:line="240" w:lineRule="atLeast"/>
              <w:rPr>
                <w:rFonts w:cs="Arial"/>
                <w:color w:val="000000"/>
                <w:szCs w:val="22"/>
              </w:rPr>
            </w:pPr>
            <w:r>
              <w:rPr>
                <w:rFonts w:cs="Arial"/>
                <w:color w:val="000000"/>
                <w:szCs w:val="22"/>
              </w:rPr>
              <w:t>Retail Vehicle Owner’s phone is the owner device for this vehicle (per CCC Digital Key definition).</w:t>
            </w:r>
          </w:p>
        </w:tc>
      </w:tr>
      <w:tr w:rsidR="00CA6BB6" w:rsidRPr="007C20FA" w14:paraId="7F0913EA" w14:textId="77777777" w:rsidTr="00BB3534">
        <w:trPr>
          <w:trHeight w:val="20"/>
        </w:trPr>
        <w:tc>
          <w:tcPr>
            <w:tcW w:w="2546" w:type="dxa"/>
            <w:vMerge/>
            <w:shd w:val="clear" w:color="auto" w:fill="D9D9D9" w:themeFill="background1" w:themeFillShade="D9"/>
          </w:tcPr>
          <w:p w14:paraId="03D7CB2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8999C8B"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08174044" w14:textId="77777777" w:rsidR="00CA6BB6" w:rsidRDefault="00CA6BB6" w:rsidP="006F5D21">
            <w:pPr>
              <w:spacing w:line="240" w:lineRule="atLeast"/>
              <w:rPr>
                <w:rFonts w:cs="Arial"/>
                <w:color w:val="000000"/>
                <w:szCs w:val="22"/>
              </w:rPr>
            </w:pPr>
            <w:r>
              <w:rPr>
                <w:rFonts w:cs="Arial"/>
                <w:color w:val="000000"/>
                <w:szCs w:val="22"/>
              </w:rPr>
              <w:t>User’s phone is a friend device for this vehicle (per CCC Digital Key definition).</w:t>
            </w:r>
          </w:p>
        </w:tc>
      </w:tr>
      <w:tr w:rsidR="00CA6BB6" w:rsidRPr="007C20FA" w14:paraId="41093512" w14:textId="77777777" w:rsidTr="00BB3534">
        <w:trPr>
          <w:trHeight w:val="20"/>
        </w:trPr>
        <w:tc>
          <w:tcPr>
            <w:tcW w:w="2546" w:type="dxa"/>
            <w:shd w:val="clear" w:color="auto" w:fill="D9D9D9" w:themeFill="background1" w:themeFillShade="D9"/>
          </w:tcPr>
          <w:p w14:paraId="1A4E0673"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3E5A28CB" w14:textId="77777777" w:rsidR="00CA6BB6" w:rsidRDefault="00CA6BB6" w:rsidP="006F5D21">
            <w:pPr>
              <w:spacing w:line="240" w:lineRule="atLeast"/>
              <w:rPr>
                <w:rFonts w:cs="Arial"/>
                <w:color w:val="000000"/>
                <w:szCs w:val="22"/>
              </w:rPr>
            </w:pPr>
          </w:p>
        </w:tc>
        <w:tc>
          <w:tcPr>
            <w:tcW w:w="6329" w:type="dxa"/>
            <w:shd w:val="clear" w:color="auto" w:fill="auto"/>
          </w:tcPr>
          <w:p w14:paraId="23DBC45F" w14:textId="77777777" w:rsidR="00CA6BB6" w:rsidRDefault="00CA6BB6" w:rsidP="006F5D21">
            <w:pPr>
              <w:spacing w:line="240" w:lineRule="atLeast"/>
              <w:rPr>
                <w:rFonts w:cs="Arial"/>
                <w:color w:val="000000"/>
                <w:szCs w:val="22"/>
              </w:rPr>
            </w:pPr>
            <w:r>
              <w:rPr>
                <w:rFonts w:cs="Arial"/>
                <w:color w:val="000000"/>
                <w:szCs w:val="22"/>
              </w:rPr>
              <w:t>Owner and Friend digital keys are removed from the vehicle and device.</w:t>
            </w:r>
          </w:p>
        </w:tc>
      </w:tr>
      <w:tr w:rsidR="00CA6BB6" w:rsidRPr="007C20FA" w14:paraId="03A54B62" w14:textId="77777777" w:rsidTr="00BB3534">
        <w:trPr>
          <w:trHeight w:val="255"/>
        </w:trPr>
        <w:tc>
          <w:tcPr>
            <w:tcW w:w="2546" w:type="dxa"/>
            <w:vMerge w:val="restart"/>
            <w:shd w:val="clear" w:color="auto" w:fill="D9D9D9" w:themeFill="background1" w:themeFillShade="D9"/>
          </w:tcPr>
          <w:p w14:paraId="1945D519"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270CE697"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34F705C6" w14:textId="77777777" w:rsidR="00CA6BB6" w:rsidRDefault="00CA6BB6" w:rsidP="006F5D21">
            <w:pPr>
              <w:spacing w:line="240" w:lineRule="atLeast"/>
              <w:rPr>
                <w:rFonts w:cs="Arial"/>
                <w:color w:val="000000"/>
                <w:szCs w:val="22"/>
              </w:rPr>
            </w:pPr>
            <w:r>
              <w:rPr>
                <w:rFonts w:cs="Arial"/>
                <w:color w:val="000000"/>
                <w:szCs w:val="22"/>
              </w:rPr>
              <w:t xml:space="preserve">Service technician runs module decommissioning routine. </w:t>
            </w:r>
          </w:p>
        </w:tc>
      </w:tr>
      <w:tr w:rsidR="00CA6BB6" w:rsidRPr="007C20FA" w14:paraId="63DC6850" w14:textId="77777777" w:rsidTr="00BB3534">
        <w:trPr>
          <w:trHeight w:val="255"/>
        </w:trPr>
        <w:tc>
          <w:tcPr>
            <w:tcW w:w="2546" w:type="dxa"/>
            <w:vMerge/>
            <w:shd w:val="clear" w:color="auto" w:fill="D9D9D9" w:themeFill="background1" w:themeFillShade="D9"/>
          </w:tcPr>
          <w:p w14:paraId="7749A8E5"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FE13F2B"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5F4136B3" w14:textId="77777777" w:rsidR="00CA6BB6" w:rsidRDefault="00CA6BB6" w:rsidP="006F5D21">
            <w:pPr>
              <w:spacing w:line="240" w:lineRule="atLeast"/>
              <w:rPr>
                <w:rFonts w:cs="Arial"/>
                <w:color w:val="000000"/>
                <w:szCs w:val="22"/>
              </w:rPr>
            </w:pPr>
            <w:r>
              <w:rPr>
                <w:rFonts w:cs="Arial"/>
                <w:color w:val="000000"/>
                <w:szCs w:val="22"/>
              </w:rPr>
              <w:t>Owner and Friends receive notifications of their keys being terminated.</w:t>
            </w:r>
          </w:p>
        </w:tc>
      </w:tr>
      <w:tr w:rsidR="00CA6BB6" w:rsidRPr="007C20FA" w14:paraId="10F75FF5" w14:textId="77777777" w:rsidTr="00BB3534">
        <w:trPr>
          <w:trHeight w:val="255"/>
        </w:trPr>
        <w:tc>
          <w:tcPr>
            <w:tcW w:w="2546" w:type="dxa"/>
            <w:vMerge w:val="restart"/>
            <w:shd w:val="clear" w:color="auto" w:fill="D9D9D9" w:themeFill="background1" w:themeFillShade="D9"/>
          </w:tcPr>
          <w:p w14:paraId="199AA57F"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5CCBCA35"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111941A0" w14:textId="77777777" w:rsidR="00CA6BB6" w:rsidRDefault="00CA6BB6" w:rsidP="006F5D21">
            <w:pPr>
              <w:spacing w:line="240" w:lineRule="atLeast"/>
              <w:rPr>
                <w:rFonts w:cs="Arial"/>
                <w:color w:val="000000"/>
                <w:szCs w:val="22"/>
              </w:rPr>
            </w:pPr>
            <w:r>
              <w:rPr>
                <w:rFonts w:cs="Arial"/>
                <w:color w:val="000000"/>
                <w:szCs w:val="22"/>
              </w:rPr>
              <w:t>Retail Vehicle Owner’s phone can no longer be used to access and start the vehicle.</w:t>
            </w:r>
          </w:p>
        </w:tc>
      </w:tr>
      <w:tr w:rsidR="00CA6BB6" w:rsidRPr="007C20FA" w14:paraId="6A91B054" w14:textId="77777777" w:rsidTr="00BB3534">
        <w:trPr>
          <w:trHeight w:val="255"/>
        </w:trPr>
        <w:tc>
          <w:tcPr>
            <w:tcW w:w="2546" w:type="dxa"/>
            <w:vMerge/>
            <w:shd w:val="clear" w:color="auto" w:fill="D9D9D9" w:themeFill="background1" w:themeFillShade="D9"/>
          </w:tcPr>
          <w:p w14:paraId="7D2902C2" w14:textId="77777777" w:rsidR="00CA6BB6" w:rsidRDefault="00CA6BB6" w:rsidP="006F5D21">
            <w:pPr>
              <w:spacing w:line="240" w:lineRule="atLeast"/>
              <w:rPr>
                <w:rFonts w:cs="Arial"/>
                <w:b/>
                <w:bCs/>
                <w:color w:val="000000"/>
                <w:szCs w:val="22"/>
              </w:rPr>
            </w:pPr>
          </w:p>
        </w:tc>
        <w:tc>
          <w:tcPr>
            <w:tcW w:w="1439" w:type="dxa"/>
            <w:shd w:val="clear" w:color="auto" w:fill="auto"/>
          </w:tcPr>
          <w:p w14:paraId="295BB4A1"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3E2D4A8C" w14:textId="77777777" w:rsidR="00CA6BB6" w:rsidRDefault="00CA6BB6" w:rsidP="006F5D21">
            <w:pPr>
              <w:spacing w:line="240" w:lineRule="atLeast"/>
              <w:rPr>
                <w:rFonts w:cs="Arial"/>
                <w:color w:val="000000"/>
                <w:szCs w:val="22"/>
              </w:rPr>
            </w:pPr>
            <w:r>
              <w:rPr>
                <w:rFonts w:cs="Arial"/>
                <w:color w:val="000000"/>
                <w:szCs w:val="22"/>
              </w:rPr>
              <w:t>User's phone can no longer be used to access and start the vehicle.</w:t>
            </w:r>
          </w:p>
        </w:tc>
      </w:tr>
    </w:tbl>
    <w:p w14:paraId="72266DB0" w14:textId="77777777" w:rsidR="00CA6BB6" w:rsidRDefault="00CA6BB6" w:rsidP="006F5D21">
      <w:pPr>
        <w:spacing w:line="240" w:lineRule="atLeast"/>
      </w:pPr>
    </w:p>
    <w:p w14:paraId="62785A99" w14:textId="77777777" w:rsidR="00CA6BB6" w:rsidRPr="0017445F" w:rsidRDefault="00CA6BB6" w:rsidP="006F5D21">
      <w:pPr>
        <w:pStyle w:val="REUseCase"/>
        <w:shd w:val="clear" w:color="auto" w:fill="F2F2F2" w:themeFill="background1" w:themeFillShade="F2"/>
        <w:spacing w:line="240" w:lineRule="atLeast"/>
      </w:pPr>
      <w:r>
        <w:t>NFC-UC-08 Digital Key - Owner Device is Wiped Locally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062D6DC6" w14:textId="77777777" w:rsidTr="00C44AA3">
        <w:trPr>
          <w:trHeight w:val="255"/>
        </w:trPr>
        <w:tc>
          <w:tcPr>
            <w:tcW w:w="2546" w:type="dxa"/>
            <w:vMerge w:val="restart"/>
            <w:shd w:val="clear" w:color="auto" w:fill="D9D9D9" w:themeFill="background1" w:themeFillShade="D9"/>
            <w:hideMark/>
          </w:tcPr>
          <w:p w14:paraId="3E388077"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18A529C1" w14:textId="77777777" w:rsidR="00CA6BB6" w:rsidRDefault="00CA6BB6" w:rsidP="006F5D21">
            <w:pPr>
              <w:spacing w:line="240" w:lineRule="atLeast"/>
            </w:pPr>
          </w:p>
        </w:tc>
        <w:tc>
          <w:tcPr>
            <w:tcW w:w="6329" w:type="dxa"/>
            <w:shd w:val="clear" w:color="auto" w:fill="auto"/>
          </w:tcPr>
          <w:p w14:paraId="133F8065" w14:textId="77777777" w:rsidR="00CA6BB6" w:rsidRDefault="00CA6BB6" w:rsidP="006F5D21">
            <w:pPr>
              <w:spacing w:line="240" w:lineRule="atLeast"/>
            </w:pPr>
          </w:p>
        </w:tc>
      </w:tr>
      <w:tr w:rsidR="00CA6BB6" w:rsidRPr="007C20FA" w14:paraId="73CBF61C" w14:textId="77777777" w:rsidTr="00C44AA3">
        <w:trPr>
          <w:trHeight w:val="255"/>
        </w:trPr>
        <w:tc>
          <w:tcPr>
            <w:tcW w:w="2546" w:type="dxa"/>
            <w:shd w:val="clear" w:color="auto" w:fill="D9D9D9" w:themeFill="background1" w:themeFillShade="D9"/>
          </w:tcPr>
          <w:p w14:paraId="17D8F88F"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79C43F31" w14:textId="77777777" w:rsidR="00CA6BB6" w:rsidRDefault="00CA6BB6" w:rsidP="006F5D21">
            <w:pPr>
              <w:spacing w:line="240" w:lineRule="atLeast"/>
              <w:rPr>
                <w:rFonts w:cs="Arial"/>
                <w:color w:val="000000"/>
                <w:szCs w:val="22"/>
              </w:rPr>
            </w:pPr>
          </w:p>
        </w:tc>
        <w:tc>
          <w:tcPr>
            <w:tcW w:w="6329" w:type="dxa"/>
            <w:shd w:val="clear" w:color="auto" w:fill="auto"/>
          </w:tcPr>
          <w:p w14:paraId="78B9324F"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2DBA711E" w14:textId="77777777" w:rsidTr="00C44AA3">
        <w:trPr>
          <w:trHeight w:val="255"/>
        </w:trPr>
        <w:tc>
          <w:tcPr>
            <w:tcW w:w="2546" w:type="dxa"/>
            <w:shd w:val="clear" w:color="auto" w:fill="D9D9D9" w:themeFill="background1" w:themeFillShade="D9"/>
            <w:hideMark/>
          </w:tcPr>
          <w:p w14:paraId="72AD8249"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056C1CF0"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1F9EE4C1" w14:textId="77777777" w:rsidR="00CA6BB6" w:rsidRDefault="00CA6BB6" w:rsidP="006F5D21">
            <w:pPr>
              <w:spacing w:line="240" w:lineRule="atLeast"/>
            </w:pPr>
          </w:p>
        </w:tc>
      </w:tr>
      <w:tr w:rsidR="00CA6BB6" w:rsidRPr="007C20FA" w14:paraId="05B2AACD" w14:textId="77777777" w:rsidTr="00C44AA3">
        <w:trPr>
          <w:trHeight w:val="20"/>
        </w:trPr>
        <w:tc>
          <w:tcPr>
            <w:tcW w:w="2546" w:type="dxa"/>
            <w:vMerge w:val="restart"/>
            <w:shd w:val="clear" w:color="auto" w:fill="D9D9D9" w:themeFill="background1" w:themeFillShade="D9"/>
            <w:hideMark/>
          </w:tcPr>
          <w:p w14:paraId="64925DCB"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E25230A"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51BE1EDB" w14:textId="77777777" w:rsidR="00CA6BB6" w:rsidRDefault="00CA6BB6" w:rsidP="006F5D21">
            <w:pPr>
              <w:spacing w:line="240" w:lineRule="atLeast"/>
              <w:rPr>
                <w:rFonts w:cs="Arial"/>
                <w:color w:val="000000"/>
                <w:szCs w:val="22"/>
              </w:rPr>
            </w:pPr>
            <w:r>
              <w:rPr>
                <w:rFonts w:cs="Arial"/>
                <w:color w:val="000000"/>
                <w:szCs w:val="22"/>
              </w:rPr>
              <w:t>Retail Vehicle Owner’s phone is the owner device for this vehicle (per CCC Digital Key definition).</w:t>
            </w:r>
          </w:p>
        </w:tc>
      </w:tr>
      <w:tr w:rsidR="00CA6BB6" w:rsidRPr="007C20FA" w14:paraId="565A3F0F" w14:textId="77777777" w:rsidTr="00C44AA3">
        <w:trPr>
          <w:trHeight w:val="20"/>
        </w:trPr>
        <w:tc>
          <w:tcPr>
            <w:tcW w:w="2546" w:type="dxa"/>
            <w:shd w:val="clear" w:color="auto" w:fill="D9D9D9" w:themeFill="background1" w:themeFillShade="D9"/>
          </w:tcPr>
          <w:p w14:paraId="324F3BE3"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24B93CE6" w14:textId="77777777" w:rsidR="00CA6BB6" w:rsidRDefault="00CA6BB6" w:rsidP="006F5D21">
            <w:pPr>
              <w:spacing w:line="240" w:lineRule="atLeast"/>
              <w:rPr>
                <w:rFonts w:cs="Arial"/>
                <w:color w:val="000000"/>
                <w:szCs w:val="22"/>
              </w:rPr>
            </w:pPr>
          </w:p>
        </w:tc>
        <w:tc>
          <w:tcPr>
            <w:tcW w:w="6329" w:type="dxa"/>
            <w:shd w:val="clear" w:color="auto" w:fill="auto"/>
          </w:tcPr>
          <w:p w14:paraId="7161F754" w14:textId="77777777" w:rsidR="00CA6BB6" w:rsidRDefault="00CA6BB6" w:rsidP="006F5D21">
            <w:pPr>
              <w:spacing w:line="240" w:lineRule="atLeast"/>
              <w:rPr>
                <w:rFonts w:cs="Arial"/>
                <w:color w:val="000000"/>
                <w:szCs w:val="22"/>
              </w:rPr>
            </w:pPr>
            <w:r>
              <w:rPr>
                <w:rFonts w:cs="Arial"/>
                <w:color w:val="000000"/>
                <w:szCs w:val="22"/>
              </w:rPr>
              <w:t>Owner's digital key is removed from the vehicle and friend device.</w:t>
            </w:r>
          </w:p>
        </w:tc>
      </w:tr>
      <w:tr w:rsidR="00CA6BB6" w:rsidRPr="007C20FA" w14:paraId="5E193371" w14:textId="77777777" w:rsidTr="00C44AA3">
        <w:trPr>
          <w:trHeight w:val="255"/>
        </w:trPr>
        <w:tc>
          <w:tcPr>
            <w:tcW w:w="2546" w:type="dxa"/>
            <w:vMerge w:val="restart"/>
            <w:shd w:val="clear" w:color="auto" w:fill="D9D9D9" w:themeFill="background1" w:themeFillShade="D9"/>
          </w:tcPr>
          <w:p w14:paraId="5F3211DE"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1EE44F50"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37C3657D" w14:textId="77777777" w:rsidR="00CA6BB6" w:rsidRDefault="00CA6BB6" w:rsidP="006F5D21">
            <w:pPr>
              <w:spacing w:line="240" w:lineRule="atLeast"/>
              <w:rPr>
                <w:rFonts w:cs="Arial"/>
                <w:color w:val="000000"/>
                <w:szCs w:val="22"/>
              </w:rPr>
            </w:pPr>
            <w:r>
              <w:rPr>
                <w:rFonts w:cs="Arial"/>
                <w:color w:val="000000"/>
                <w:szCs w:val="22"/>
              </w:rPr>
              <w:t xml:space="preserve">On owner/primary device, Retail Vehicle Owner selects to wipe their device. </w:t>
            </w:r>
          </w:p>
        </w:tc>
      </w:tr>
      <w:tr w:rsidR="00CA6BB6" w:rsidRPr="007C20FA" w14:paraId="06873F69" w14:textId="77777777" w:rsidTr="00C44AA3">
        <w:trPr>
          <w:trHeight w:val="255"/>
        </w:trPr>
        <w:tc>
          <w:tcPr>
            <w:tcW w:w="2546" w:type="dxa"/>
            <w:vMerge w:val="restart"/>
            <w:shd w:val="clear" w:color="auto" w:fill="D9D9D9" w:themeFill="background1" w:themeFillShade="D9"/>
          </w:tcPr>
          <w:p w14:paraId="07D75763"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6B402291"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167AF7F5" w14:textId="77777777" w:rsidR="00CA6BB6" w:rsidRDefault="00CA6BB6" w:rsidP="006F5D21">
            <w:pPr>
              <w:spacing w:line="240" w:lineRule="atLeast"/>
              <w:rPr>
                <w:rFonts w:cs="Arial"/>
                <w:color w:val="000000"/>
                <w:szCs w:val="22"/>
              </w:rPr>
            </w:pPr>
            <w:r>
              <w:rPr>
                <w:rFonts w:cs="Arial"/>
                <w:color w:val="000000"/>
                <w:szCs w:val="22"/>
              </w:rPr>
              <w:t xml:space="preserve">Owner's phone can no longer be used to access and start the vehicle. </w:t>
            </w:r>
          </w:p>
        </w:tc>
      </w:tr>
    </w:tbl>
    <w:p w14:paraId="0D98449D" w14:textId="77777777" w:rsidR="00CA6BB6" w:rsidRDefault="00CA6BB6" w:rsidP="006F5D21">
      <w:pPr>
        <w:spacing w:line="240" w:lineRule="atLeast"/>
      </w:pPr>
    </w:p>
    <w:p w14:paraId="0367E773" w14:textId="77777777" w:rsidR="00CA6BB6" w:rsidRPr="0017445F" w:rsidRDefault="00CA6BB6" w:rsidP="006F5D21">
      <w:pPr>
        <w:pStyle w:val="REUseCase"/>
        <w:shd w:val="clear" w:color="auto" w:fill="F2F2F2" w:themeFill="background1" w:themeFillShade="F2"/>
        <w:spacing w:line="240" w:lineRule="atLeast"/>
      </w:pPr>
      <w:r>
        <w:t>NFC-UC-09 Digital Key - Owner Device is Wiped Remotely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158B69A8" w14:textId="77777777" w:rsidTr="003E0953">
        <w:trPr>
          <w:trHeight w:val="255"/>
        </w:trPr>
        <w:tc>
          <w:tcPr>
            <w:tcW w:w="2546" w:type="dxa"/>
            <w:vMerge w:val="restart"/>
            <w:shd w:val="clear" w:color="auto" w:fill="D9D9D9" w:themeFill="background1" w:themeFillShade="D9"/>
            <w:hideMark/>
          </w:tcPr>
          <w:p w14:paraId="4426C98B"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1F0EBE21" w14:textId="77777777" w:rsidR="00CA6BB6" w:rsidRDefault="00CA6BB6" w:rsidP="006F5D21">
            <w:pPr>
              <w:spacing w:line="240" w:lineRule="atLeast"/>
            </w:pPr>
          </w:p>
        </w:tc>
        <w:tc>
          <w:tcPr>
            <w:tcW w:w="6329" w:type="dxa"/>
            <w:shd w:val="clear" w:color="auto" w:fill="auto"/>
          </w:tcPr>
          <w:p w14:paraId="13A0A94B" w14:textId="77777777" w:rsidR="00CA6BB6" w:rsidRDefault="00CA6BB6" w:rsidP="006F5D21">
            <w:pPr>
              <w:spacing w:line="240" w:lineRule="atLeast"/>
            </w:pPr>
          </w:p>
        </w:tc>
      </w:tr>
      <w:tr w:rsidR="00CA6BB6" w:rsidRPr="007C20FA" w14:paraId="155281E4" w14:textId="77777777" w:rsidTr="003E0953">
        <w:trPr>
          <w:trHeight w:val="255"/>
        </w:trPr>
        <w:tc>
          <w:tcPr>
            <w:tcW w:w="2546" w:type="dxa"/>
            <w:shd w:val="clear" w:color="auto" w:fill="D9D9D9" w:themeFill="background1" w:themeFillShade="D9"/>
          </w:tcPr>
          <w:p w14:paraId="2061097B"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45B5770B" w14:textId="77777777" w:rsidR="00CA6BB6" w:rsidRDefault="00CA6BB6" w:rsidP="006F5D21">
            <w:pPr>
              <w:spacing w:line="240" w:lineRule="atLeast"/>
              <w:rPr>
                <w:rFonts w:cs="Arial"/>
                <w:color w:val="000000"/>
                <w:szCs w:val="22"/>
              </w:rPr>
            </w:pPr>
          </w:p>
        </w:tc>
        <w:tc>
          <w:tcPr>
            <w:tcW w:w="6329" w:type="dxa"/>
            <w:shd w:val="clear" w:color="auto" w:fill="auto"/>
          </w:tcPr>
          <w:p w14:paraId="5DA4C626"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0FD78BFF" w14:textId="77777777" w:rsidTr="003E0953">
        <w:trPr>
          <w:trHeight w:val="255"/>
        </w:trPr>
        <w:tc>
          <w:tcPr>
            <w:tcW w:w="2546" w:type="dxa"/>
            <w:shd w:val="clear" w:color="auto" w:fill="D9D9D9" w:themeFill="background1" w:themeFillShade="D9"/>
            <w:hideMark/>
          </w:tcPr>
          <w:p w14:paraId="194DB264"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54C16066"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199BFA21" w14:textId="77777777" w:rsidR="00CA6BB6" w:rsidRDefault="00CA6BB6" w:rsidP="006F5D21">
            <w:pPr>
              <w:spacing w:line="240" w:lineRule="atLeast"/>
            </w:pPr>
          </w:p>
        </w:tc>
      </w:tr>
      <w:tr w:rsidR="00CA6BB6" w:rsidRPr="007C20FA" w14:paraId="2AD43AF5" w14:textId="77777777" w:rsidTr="003E0953">
        <w:trPr>
          <w:trHeight w:val="20"/>
        </w:trPr>
        <w:tc>
          <w:tcPr>
            <w:tcW w:w="2546" w:type="dxa"/>
            <w:vMerge w:val="restart"/>
            <w:shd w:val="clear" w:color="auto" w:fill="D9D9D9" w:themeFill="background1" w:themeFillShade="D9"/>
            <w:hideMark/>
          </w:tcPr>
          <w:p w14:paraId="5B227E77"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55A8A59"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0D7A607C" w14:textId="77777777" w:rsidR="00CA6BB6" w:rsidRDefault="00CA6BB6" w:rsidP="006F5D21">
            <w:pPr>
              <w:spacing w:line="240" w:lineRule="atLeast"/>
              <w:rPr>
                <w:rFonts w:cs="Arial"/>
                <w:color w:val="000000"/>
                <w:szCs w:val="22"/>
              </w:rPr>
            </w:pPr>
            <w:r>
              <w:rPr>
                <w:rFonts w:cs="Arial"/>
                <w:color w:val="000000"/>
                <w:szCs w:val="22"/>
              </w:rPr>
              <w:t>Retail Vehicle Owner’s phone is the owner device for this vehicle (per CCC Digital Key definition).</w:t>
            </w:r>
          </w:p>
        </w:tc>
      </w:tr>
      <w:tr w:rsidR="00CA6BB6" w:rsidRPr="007C20FA" w14:paraId="362642DF" w14:textId="77777777" w:rsidTr="003E0953">
        <w:trPr>
          <w:trHeight w:val="20"/>
        </w:trPr>
        <w:tc>
          <w:tcPr>
            <w:tcW w:w="2546" w:type="dxa"/>
            <w:shd w:val="clear" w:color="auto" w:fill="D9D9D9" w:themeFill="background1" w:themeFillShade="D9"/>
          </w:tcPr>
          <w:p w14:paraId="2AE68E8A" w14:textId="77777777" w:rsidR="00CA6BB6" w:rsidRDefault="00CA6BB6" w:rsidP="006F5D21">
            <w:pPr>
              <w:spacing w:line="240" w:lineRule="atLeast"/>
              <w:rPr>
                <w:rFonts w:cs="Arial"/>
                <w:b/>
                <w:bCs/>
                <w:color w:val="000000"/>
                <w:szCs w:val="22"/>
              </w:rPr>
            </w:pPr>
            <w:r>
              <w:rPr>
                <w:rFonts w:cs="Arial"/>
                <w:b/>
                <w:bCs/>
                <w:color w:val="000000"/>
                <w:szCs w:val="22"/>
              </w:rPr>
              <w:lastRenderedPageBreak/>
              <w:t>Main Flow Description</w:t>
            </w:r>
          </w:p>
        </w:tc>
        <w:tc>
          <w:tcPr>
            <w:tcW w:w="1439" w:type="dxa"/>
            <w:shd w:val="clear" w:color="auto" w:fill="auto"/>
          </w:tcPr>
          <w:p w14:paraId="69F70D30" w14:textId="77777777" w:rsidR="00CA6BB6" w:rsidRDefault="00CA6BB6" w:rsidP="006F5D21">
            <w:pPr>
              <w:spacing w:line="240" w:lineRule="atLeast"/>
              <w:rPr>
                <w:rFonts w:cs="Arial"/>
                <w:color w:val="000000"/>
                <w:szCs w:val="22"/>
              </w:rPr>
            </w:pPr>
          </w:p>
        </w:tc>
        <w:tc>
          <w:tcPr>
            <w:tcW w:w="6329" w:type="dxa"/>
            <w:shd w:val="clear" w:color="auto" w:fill="auto"/>
          </w:tcPr>
          <w:p w14:paraId="45C1C819" w14:textId="77777777" w:rsidR="00CA6BB6" w:rsidRDefault="00CA6BB6" w:rsidP="006F5D21">
            <w:pPr>
              <w:spacing w:line="240" w:lineRule="atLeast"/>
              <w:rPr>
                <w:rFonts w:cs="Arial"/>
                <w:color w:val="000000"/>
                <w:szCs w:val="22"/>
              </w:rPr>
            </w:pPr>
            <w:r>
              <w:rPr>
                <w:rFonts w:cs="Arial"/>
                <w:color w:val="000000"/>
                <w:szCs w:val="22"/>
              </w:rPr>
              <w:t>Owner's digital key is removed from the vehicle and friend device.</w:t>
            </w:r>
          </w:p>
        </w:tc>
      </w:tr>
      <w:tr w:rsidR="00CA6BB6" w:rsidRPr="007C20FA" w14:paraId="198702D6" w14:textId="77777777" w:rsidTr="003E0953">
        <w:trPr>
          <w:trHeight w:val="255"/>
        </w:trPr>
        <w:tc>
          <w:tcPr>
            <w:tcW w:w="2546" w:type="dxa"/>
            <w:vMerge w:val="restart"/>
            <w:shd w:val="clear" w:color="auto" w:fill="D9D9D9" w:themeFill="background1" w:themeFillShade="D9"/>
          </w:tcPr>
          <w:p w14:paraId="74E02C0A"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57068354"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2FE9058F" w14:textId="77777777" w:rsidR="00CA6BB6" w:rsidRDefault="00CA6BB6" w:rsidP="006F5D21">
            <w:pPr>
              <w:spacing w:line="240" w:lineRule="atLeast"/>
              <w:rPr>
                <w:rFonts w:cs="Arial"/>
                <w:color w:val="000000"/>
                <w:szCs w:val="22"/>
              </w:rPr>
            </w:pPr>
            <w:r>
              <w:rPr>
                <w:rFonts w:cs="Arial"/>
                <w:color w:val="000000"/>
                <w:szCs w:val="22"/>
              </w:rPr>
              <w:t xml:space="preserve">In Device OEM portal, User selects to wipe their device remotely.  </w:t>
            </w:r>
          </w:p>
        </w:tc>
      </w:tr>
      <w:tr w:rsidR="00CA6BB6" w:rsidRPr="007C20FA" w14:paraId="2AC2527F" w14:textId="77777777" w:rsidTr="003E0953">
        <w:trPr>
          <w:trHeight w:val="255"/>
        </w:trPr>
        <w:tc>
          <w:tcPr>
            <w:tcW w:w="2546" w:type="dxa"/>
            <w:vMerge w:val="restart"/>
            <w:shd w:val="clear" w:color="auto" w:fill="D9D9D9" w:themeFill="background1" w:themeFillShade="D9"/>
          </w:tcPr>
          <w:p w14:paraId="6B8494F2"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5852F383"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0154BC24" w14:textId="77777777" w:rsidR="00CA6BB6" w:rsidRDefault="00CA6BB6" w:rsidP="006F5D21">
            <w:pPr>
              <w:spacing w:line="240" w:lineRule="atLeast"/>
              <w:rPr>
                <w:rFonts w:cs="Arial"/>
                <w:color w:val="000000"/>
                <w:szCs w:val="22"/>
              </w:rPr>
            </w:pPr>
            <w:r>
              <w:rPr>
                <w:rFonts w:cs="Arial"/>
                <w:color w:val="000000"/>
                <w:szCs w:val="22"/>
              </w:rPr>
              <w:t xml:space="preserve">Owner's phone can no longer be used to access and start the vehicle. </w:t>
            </w:r>
          </w:p>
        </w:tc>
      </w:tr>
    </w:tbl>
    <w:p w14:paraId="7BE3AC6C" w14:textId="77777777" w:rsidR="00CA6BB6" w:rsidRDefault="00CA6BB6" w:rsidP="006F5D21">
      <w:pPr>
        <w:spacing w:line="240" w:lineRule="atLeast"/>
      </w:pPr>
    </w:p>
    <w:p w14:paraId="04B0DB9F" w14:textId="77777777" w:rsidR="00CA6BB6" w:rsidRPr="0017445F" w:rsidRDefault="00CA6BB6" w:rsidP="006F5D21">
      <w:pPr>
        <w:pStyle w:val="REUseCase"/>
        <w:shd w:val="clear" w:color="auto" w:fill="F2F2F2" w:themeFill="background1" w:themeFillShade="F2"/>
        <w:spacing w:line="240" w:lineRule="atLeast"/>
      </w:pPr>
      <w:r>
        <w:t>NFC-UC-10 Digital Key - Owner Terminate Friend Key in Vehicle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53502E59" w14:textId="77777777" w:rsidTr="00536516">
        <w:trPr>
          <w:trHeight w:val="255"/>
        </w:trPr>
        <w:tc>
          <w:tcPr>
            <w:tcW w:w="2546" w:type="dxa"/>
            <w:vMerge w:val="restart"/>
            <w:shd w:val="clear" w:color="auto" w:fill="D9D9D9" w:themeFill="background1" w:themeFillShade="D9"/>
            <w:hideMark/>
          </w:tcPr>
          <w:p w14:paraId="0FE61A83"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0993CC77" w14:textId="77777777" w:rsidR="00CA6BB6" w:rsidRDefault="00CA6BB6" w:rsidP="006F5D21">
            <w:pPr>
              <w:spacing w:line="240" w:lineRule="atLeast"/>
            </w:pPr>
          </w:p>
        </w:tc>
        <w:tc>
          <w:tcPr>
            <w:tcW w:w="6329" w:type="dxa"/>
            <w:shd w:val="clear" w:color="auto" w:fill="auto"/>
          </w:tcPr>
          <w:p w14:paraId="06179F8A" w14:textId="77777777" w:rsidR="00CA6BB6" w:rsidRDefault="00CA6BB6" w:rsidP="006F5D21">
            <w:pPr>
              <w:spacing w:line="240" w:lineRule="atLeast"/>
            </w:pPr>
          </w:p>
        </w:tc>
      </w:tr>
      <w:tr w:rsidR="00CA6BB6" w:rsidRPr="007C20FA" w14:paraId="42AA5407" w14:textId="77777777" w:rsidTr="00536516">
        <w:trPr>
          <w:trHeight w:val="255"/>
        </w:trPr>
        <w:tc>
          <w:tcPr>
            <w:tcW w:w="2546" w:type="dxa"/>
            <w:shd w:val="clear" w:color="auto" w:fill="D9D9D9" w:themeFill="background1" w:themeFillShade="D9"/>
          </w:tcPr>
          <w:p w14:paraId="460EF588"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46EE3D25" w14:textId="77777777" w:rsidR="00CA6BB6" w:rsidRDefault="00CA6BB6" w:rsidP="006F5D21">
            <w:pPr>
              <w:spacing w:line="240" w:lineRule="atLeast"/>
              <w:rPr>
                <w:rFonts w:cs="Arial"/>
                <w:color w:val="000000"/>
                <w:szCs w:val="22"/>
              </w:rPr>
            </w:pPr>
          </w:p>
        </w:tc>
        <w:tc>
          <w:tcPr>
            <w:tcW w:w="6329" w:type="dxa"/>
            <w:shd w:val="clear" w:color="auto" w:fill="auto"/>
          </w:tcPr>
          <w:p w14:paraId="3CAC8D02"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6FBE1C40" w14:textId="77777777" w:rsidTr="00536516">
        <w:trPr>
          <w:trHeight w:val="255"/>
        </w:trPr>
        <w:tc>
          <w:tcPr>
            <w:tcW w:w="2546" w:type="dxa"/>
            <w:shd w:val="clear" w:color="auto" w:fill="D9D9D9" w:themeFill="background1" w:themeFillShade="D9"/>
            <w:hideMark/>
          </w:tcPr>
          <w:p w14:paraId="1B666344"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41FAEF8F"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52C52235" w14:textId="77777777" w:rsidR="00CA6BB6" w:rsidRDefault="00CA6BB6" w:rsidP="006F5D21">
            <w:pPr>
              <w:spacing w:line="240" w:lineRule="atLeast"/>
            </w:pPr>
          </w:p>
        </w:tc>
      </w:tr>
      <w:tr w:rsidR="00CA6BB6" w:rsidRPr="007C20FA" w14:paraId="3C5CD99F" w14:textId="77777777" w:rsidTr="00536516">
        <w:trPr>
          <w:trHeight w:val="20"/>
        </w:trPr>
        <w:tc>
          <w:tcPr>
            <w:tcW w:w="2546" w:type="dxa"/>
            <w:vMerge w:val="restart"/>
            <w:shd w:val="clear" w:color="auto" w:fill="D9D9D9" w:themeFill="background1" w:themeFillShade="D9"/>
            <w:hideMark/>
          </w:tcPr>
          <w:p w14:paraId="6B4EAAA6"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43F5959F"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3F79BD38" w14:textId="77777777" w:rsidR="00CA6BB6" w:rsidRDefault="00CA6BB6" w:rsidP="006F5D21">
            <w:pPr>
              <w:spacing w:line="240" w:lineRule="atLeast"/>
              <w:rPr>
                <w:rFonts w:cs="Arial"/>
                <w:color w:val="000000"/>
                <w:szCs w:val="22"/>
              </w:rPr>
            </w:pPr>
            <w:r>
              <w:rPr>
                <w:rFonts w:cs="Arial"/>
                <w:color w:val="000000"/>
                <w:szCs w:val="22"/>
              </w:rPr>
              <w:t>Retail Vehicle Owner’s phone is the owner device for this vehicle (per CCC Digital Key definition).</w:t>
            </w:r>
          </w:p>
        </w:tc>
      </w:tr>
      <w:tr w:rsidR="00CA6BB6" w:rsidRPr="007C20FA" w14:paraId="7ED8AF47" w14:textId="77777777" w:rsidTr="00536516">
        <w:trPr>
          <w:trHeight w:val="20"/>
        </w:trPr>
        <w:tc>
          <w:tcPr>
            <w:tcW w:w="2546" w:type="dxa"/>
            <w:vMerge/>
            <w:shd w:val="clear" w:color="auto" w:fill="D9D9D9" w:themeFill="background1" w:themeFillShade="D9"/>
          </w:tcPr>
          <w:p w14:paraId="51157F2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0BBE591"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0362C2D2" w14:textId="77777777" w:rsidR="00CA6BB6" w:rsidRDefault="00CA6BB6" w:rsidP="006F5D21">
            <w:pPr>
              <w:spacing w:line="240" w:lineRule="atLeast"/>
              <w:rPr>
                <w:rFonts w:cs="Arial"/>
                <w:color w:val="000000"/>
                <w:szCs w:val="22"/>
              </w:rPr>
            </w:pPr>
            <w:r>
              <w:rPr>
                <w:rFonts w:cs="Arial"/>
                <w:color w:val="000000"/>
                <w:szCs w:val="22"/>
              </w:rPr>
              <w:t>User’s phone is a friend device for this vehicle (per CCC Digital Key definition).</w:t>
            </w:r>
          </w:p>
        </w:tc>
      </w:tr>
      <w:tr w:rsidR="00CA6BB6" w:rsidRPr="007C20FA" w14:paraId="0C76C178" w14:textId="77777777" w:rsidTr="00536516">
        <w:trPr>
          <w:trHeight w:val="20"/>
        </w:trPr>
        <w:tc>
          <w:tcPr>
            <w:tcW w:w="2546" w:type="dxa"/>
            <w:shd w:val="clear" w:color="auto" w:fill="D9D9D9" w:themeFill="background1" w:themeFillShade="D9"/>
          </w:tcPr>
          <w:p w14:paraId="59C93173"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167AEFF5" w14:textId="77777777" w:rsidR="00CA6BB6" w:rsidRDefault="00CA6BB6" w:rsidP="006F5D21">
            <w:pPr>
              <w:spacing w:line="240" w:lineRule="atLeast"/>
              <w:rPr>
                <w:rFonts w:cs="Arial"/>
                <w:color w:val="000000"/>
                <w:szCs w:val="22"/>
              </w:rPr>
            </w:pPr>
          </w:p>
        </w:tc>
        <w:tc>
          <w:tcPr>
            <w:tcW w:w="6329" w:type="dxa"/>
            <w:shd w:val="clear" w:color="auto" w:fill="auto"/>
          </w:tcPr>
          <w:p w14:paraId="0554420E" w14:textId="77777777" w:rsidR="00CA6BB6" w:rsidRDefault="00CA6BB6" w:rsidP="006F5D21">
            <w:pPr>
              <w:spacing w:line="240" w:lineRule="atLeast"/>
              <w:rPr>
                <w:rFonts w:cs="Arial"/>
                <w:color w:val="000000"/>
                <w:szCs w:val="22"/>
              </w:rPr>
            </w:pPr>
            <w:r>
              <w:rPr>
                <w:rFonts w:cs="Arial"/>
                <w:color w:val="000000"/>
                <w:szCs w:val="22"/>
              </w:rPr>
              <w:t>Friend digital key is removed from the vehicle and friend device.</w:t>
            </w:r>
          </w:p>
        </w:tc>
      </w:tr>
      <w:tr w:rsidR="00CA6BB6" w:rsidRPr="007C20FA" w14:paraId="6E77252B" w14:textId="77777777" w:rsidTr="00536516">
        <w:trPr>
          <w:trHeight w:val="255"/>
        </w:trPr>
        <w:tc>
          <w:tcPr>
            <w:tcW w:w="2546" w:type="dxa"/>
            <w:vMerge w:val="restart"/>
            <w:shd w:val="clear" w:color="auto" w:fill="D9D9D9" w:themeFill="background1" w:themeFillShade="D9"/>
          </w:tcPr>
          <w:p w14:paraId="42E8DCC7"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7A6AA35E"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680A4E9F" w14:textId="77777777" w:rsidR="00CA6BB6" w:rsidRDefault="00CA6BB6" w:rsidP="006F5D21">
            <w:pPr>
              <w:spacing w:line="240" w:lineRule="atLeast"/>
              <w:rPr>
                <w:rFonts w:cs="Arial"/>
                <w:color w:val="000000"/>
                <w:szCs w:val="22"/>
              </w:rPr>
            </w:pPr>
            <w:r>
              <w:rPr>
                <w:rFonts w:cs="Arial"/>
                <w:color w:val="000000"/>
                <w:szCs w:val="22"/>
              </w:rPr>
              <w:t xml:space="preserve">Retail Vehicle Owner starts vehicle with owner/primary device. </w:t>
            </w:r>
          </w:p>
        </w:tc>
      </w:tr>
      <w:tr w:rsidR="00CA6BB6" w:rsidRPr="007C20FA" w14:paraId="5839CE63" w14:textId="77777777" w:rsidTr="00536516">
        <w:trPr>
          <w:trHeight w:val="255"/>
        </w:trPr>
        <w:tc>
          <w:tcPr>
            <w:tcW w:w="2546" w:type="dxa"/>
            <w:vMerge/>
            <w:shd w:val="clear" w:color="auto" w:fill="D9D9D9" w:themeFill="background1" w:themeFillShade="D9"/>
          </w:tcPr>
          <w:p w14:paraId="6BD9C2A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C0E61F5"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6ED0B843" w14:textId="77777777" w:rsidR="00CA6BB6" w:rsidRDefault="00CA6BB6" w:rsidP="006F5D21">
            <w:pPr>
              <w:spacing w:line="240" w:lineRule="atLeast"/>
              <w:rPr>
                <w:rFonts w:cs="Arial"/>
                <w:color w:val="000000"/>
                <w:szCs w:val="22"/>
              </w:rPr>
            </w:pPr>
            <w:r>
              <w:rPr>
                <w:rFonts w:cs="Arial"/>
                <w:color w:val="000000"/>
                <w:szCs w:val="22"/>
              </w:rPr>
              <w:t xml:space="preserve">From in-vehicle HMI, Retail Vehicle Owner selects to view the list of keys. </w:t>
            </w:r>
          </w:p>
        </w:tc>
      </w:tr>
      <w:tr w:rsidR="00CA6BB6" w:rsidRPr="007C20FA" w14:paraId="20328154" w14:textId="77777777" w:rsidTr="00536516">
        <w:trPr>
          <w:trHeight w:val="255"/>
        </w:trPr>
        <w:tc>
          <w:tcPr>
            <w:tcW w:w="2546" w:type="dxa"/>
            <w:vMerge/>
            <w:shd w:val="clear" w:color="auto" w:fill="D9D9D9" w:themeFill="background1" w:themeFillShade="D9"/>
          </w:tcPr>
          <w:p w14:paraId="3CAF831B"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445862A"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6A38CD8D" w14:textId="77777777" w:rsidR="00CA6BB6" w:rsidRDefault="00CA6BB6" w:rsidP="006F5D21">
            <w:pPr>
              <w:spacing w:line="240" w:lineRule="atLeast"/>
              <w:rPr>
                <w:rFonts w:cs="Arial"/>
                <w:color w:val="000000"/>
                <w:szCs w:val="22"/>
              </w:rPr>
            </w:pPr>
            <w:r>
              <w:rPr>
                <w:rFonts w:cs="Arial"/>
                <w:color w:val="000000"/>
                <w:szCs w:val="22"/>
              </w:rPr>
              <w:t xml:space="preserve">In-vehicle HMI displays the list of keys. </w:t>
            </w:r>
          </w:p>
        </w:tc>
      </w:tr>
      <w:tr w:rsidR="00CA6BB6" w:rsidRPr="007C20FA" w14:paraId="556C6812" w14:textId="77777777" w:rsidTr="00536516">
        <w:trPr>
          <w:trHeight w:val="255"/>
        </w:trPr>
        <w:tc>
          <w:tcPr>
            <w:tcW w:w="2546" w:type="dxa"/>
            <w:vMerge/>
            <w:shd w:val="clear" w:color="auto" w:fill="D9D9D9" w:themeFill="background1" w:themeFillShade="D9"/>
          </w:tcPr>
          <w:p w14:paraId="4C98249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3C0B416"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12C973CE" w14:textId="77777777" w:rsidR="00CA6BB6" w:rsidRDefault="00CA6BB6" w:rsidP="006F5D21">
            <w:pPr>
              <w:spacing w:line="240" w:lineRule="atLeast"/>
              <w:rPr>
                <w:rFonts w:cs="Arial"/>
                <w:color w:val="000000"/>
                <w:szCs w:val="22"/>
              </w:rPr>
            </w:pPr>
            <w:r>
              <w:rPr>
                <w:rFonts w:cs="Arial"/>
                <w:color w:val="000000"/>
                <w:szCs w:val="22"/>
              </w:rPr>
              <w:t xml:space="preserve">Retail Vehicle Owner selects to delete a friend key. </w:t>
            </w:r>
          </w:p>
        </w:tc>
      </w:tr>
      <w:tr w:rsidR="00CA6BB6" w:rsidRPr="007C20FA" w14:paraId="617E24C7" w14:textId="77777777" w:rsidTr="00536516">
        <w:trPr>
          <w:trHeight w:val="255"/>
        </w:trPr>
        <w:tc>
          <w:tcPr>
            <w:tcW w:w="2546" w:type="dxa"/>
            <w:vMerge/>
            <w:shd w:val="clear" w:color="auto" w:fill="D9D9D9" w:themeFill="background1" w:themeFillShade="D9"/>
          </w:tcPr>
          <w:p w14:paraId="3AE16A4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4B63925"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0DBB321C" w14:textId="77777777" w:rsidR="00CA6BB6" w:rsidRDefault="00CA6BB6" w:rsidP="006F5D21">
            <w:pPr>
              <w:spacing w:line="240" w:lineRule="atLeast"/>
              <w:rPr>
                <w:rFonts w:cs="Arial"/>
                <w:color w:val="000000"/>
                <w:szCs w:val="22"/>
              </w:rPr>
            </w:pPr>
            <w:r>
              <w:rPr>
                <w:rFonts w:cs="Arial"/>
                <w:color w:val="000000"/>
                <w:szCs w:val="22"/>
              </w:rPr>
              <w:t xml:space="preserve">In-vehicle HMI prompts user to confirm deletion of friend key. </w:t>
            </w:r>
          </w:p>
        </w:tc>
      </w:tr>
      <w:tr w:rsidR="00CA6BB6" w:rsidRPr="007C20FA" w14:paraId="15781D48" w14:textId="77777777" w:rsidTr="00536516">
        <w:trPr>
          <w:trHeight w:val="255"/>
        </w:trPr>
        <w:tc>
          <w:tcPr>
            <w:tcW w:w="2546" w:type="dxa"/>
            <w:vMerge/>
            <w:shd w:val="clear" w:color="auto" w:fill="D9D9D9" w:themeFill="background1" w:themeFillShade="D9"/>
          </w:tcPr>
          <w:p w14:paraId="3F55C08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7C70960"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09BF9307" w14:textId="77777777" w:rsidR="00CA6BB6" w:rsidRDefault="00CA6BB6" w:rsidP="006F5D21">
            <w:pPr>
              <w:spacing w:line="240" w:lineRule="atLeast"/>
              <w:rPr>
                <w:rFonts w:cs="Arial"/>
                <w:color w:val="000000"/>
                <w:szCs w:val="22"/>
              </w:rPr>
            </w:pPr>
            <w:r>
              <w:rPr>
                <w:rFonts w:cs="Arial"/>
                <w:color w:val="000000"/>
                <w:szCs w:val="22"/>
              </w:rPr>
              <w:t xml:space="preserve">Retail Vehicle Owner selects to confirm deletion of friend key. </w:t>
            </w:r>
          </w:p>
        </w:tc>
      </w:tr>
      <w:tr w:rsidR="00CA6BB6" w:rsidRPr="007C20FA" w14:paraId="7C91CECF" w14:textId="77777777" w:rsidTr="00536516">
        <w:trPr>
          <w:trHeight w:val="255"/>
        </w:trPr>
        <w:tc>
          <w:tcPr>
            <w:tcW w:w="2546" w:type="dxa"/>
            <w:vMerge/>
            <w:shd w:val="clear" w:color="auto" w:fill="D9D9D9" w:themeFill="background1" w:themeFillShade="D9"/>
          </w:tcPr>
          <w:p w14:paraId="3C080D4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BF31B04" w14:textId="77777777" w:rsidR="00CA6BB6" w:rsidRDefault="00CA6BB6" w:rsidP="006F5D21">
            <w:pPr>
              <w:spacing w:line="240" w:lineRule="atLeast"/>
              <w:rPr>
                <w:rFonts w:cs="Arial"/>
                <w:color w:val="000000"/>
                <w:szCs w:val="22"/>
              </w:rPr>
            </w:pPr>
            <w:r>
              <w:rPr>
                <w:rFonts w:cs="Arial"/>
                <w:color w:val="000000"/>
                <w:szCs w:val="22"/>
              </w:rPr>
              <w:t>M7</w:t>
            </w:r>
          </w:p>
        </w:tc>
        <w:tc>
          <w:tcPr>
            <w:tcW w:w="6329" w:type="dxa"/>
            <w:shd w:val="clear" w:color="auto" w:fill="auto"/>
          </w:tcPr>
          <w:p w14:paraId="58602C56" w14:textId="77777777" w:rsidR="00CA6BB6" w:rsidRDefault="00CA6BB6" w:rsidP="006F5D21">
            <w:pPr>
              <w:spacing w:line="240" w:lineRule="atLeast"/>
              <w:rPr>
                <w:rFonts w:cs="Arial"/>
                <w:color w:val="000000"/>
                <w:szCs w:val="22"/>
              </w:rPr>
            </w:pPr>
            <w:r>
              <w:rPr>
                <w:rFonts w:cs="Arial"/>
                <w:color w:val="000000"/>
                <w:szCs w:val="22"/>
              </w:rPr>
              <w:t xml:space="preserve">In-vehicle HMI displays message saying friend key has been deleted.  </w:t>
            </w:r>
          </w:p>
        </w:tc>
      </w:tr>
      <w:tr w:rsidR="00CA6BB6" w:rsidRPr="007C20FA" w14:paraId="1C17E05B" w14:textId="77777777" w:rsidTr="00536516">
        <w:trPr>
          <w:trHeight w:val="255"/>
        </w:trPr>
        <w:tc>
          <w:tcPr>
            <w:tcW w:w="2546" w:type="dxa"/>
            <w:vMerge/>
            <w:shd w:val="clear" w:color="auto" w:fill="D9D9D9" w:themeFill="background1" w:themeFillShade="D9"/>
          </w:tcPr>
          <w:p w14:paraId="00B7C6C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55253A8" w14:textId="77777777" w:rsidR="00CA6BB6" w:rsidRDefault="00CA6BB6" w:rsidP="006F5D21">
            <w:pPr>
              <w:spacing w:line="240" w:lineRule="atLeast"/>
              <w:rPr>
                <w:rFonts w:cs="Arial"/>
                <w:color w:val="000000"/>
                <w:szCs w:val="22"/>
              </w:rPr>
            </w:pPr>
            <w:r>
              <w:rPr>
                <w:rFonts w:cs="Arial"/>
                <w:color w:val="000000"/>
                <w:szCs w:val="22"/>
              </w:rPr>
              <w:t>M8</w:t>
            </w:r>
          </w:p>
        </w:tc>
        <w:tc>
          <w:tcPr>
            <w:tcW w:w="6329" w:type="dxa"/>
            <w:shd w:val="clear" w:color="auto" w:fill="auto"/>
          </w:tcPr>
          <w:p w14:paraId="62601BD0" w14:textId="77777777" w:rsidR="00CA6BB6" w:rsidRDefault="00CA6BB6" w:rsidP="006F5D21">
            <w:pPr>
              <w:spacing w:line="240" w:lineRule="atLeast"/>
              <w:rPr>
                <w:rFonts w:cs="Arial"/>
                <w:color w:val="000000"/>
                <w:szCs w:val="22"/>
              </w:rPr>
            </w:pPr>
            <w:r>
              <w:rPr>
                <w:rFonts w:cs="Arial"/>
                <w:color w:val="000000"/>
                <w:szCs w:val="22"/>
              </w:rPr>
              <w:t xml:space="preserve">Primary account holder is notified of key deletion via email. </w:t>
            </w:r>
          </w:p>
        </w:tc>
      </w:tr>
      <w:tr w:rsidR="00CA6BB6" w:rsidRPr="007C20FA" w14:paraId="717A7F3E" w14:textId="77777777" w:rsidTr="00536516">
        <w:trPr>
          <w:trHeight w:val="255"/>
        </w:trPr>
        <w:tc>
          <w:tcPr>
            <w:tcW w:w="2546" w:type="dxa"/>
            <w:vMerge/>
            <w:shd w:val="clear" w:color="auto" w:fill="D9D9D9" w:themeFill="background1" w:themeFillShade="D9"/>
          </w:tcPr>
          <w:p w14:paraId="5B06C08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D13C63E" w14:textId="77777777" w:rsidR="00CA6BB6" w:rsidRDefault="00CA6BB6" w:rsidP="006F5D21">
            <w:pPr>
              <w:spacing w:line="240" w:lineRule="atLeast"/>
              <w:rPr>
                <w:rFonts w:cs="Arial"/>
                <w:color w:val="000000"/>
                <w:szCs w:val="22"/>
              </w:rPr>
            </w:pPr>
            <w:r>
              <w:rPr>
                <w:rFonts w:cs="Arial"/>
                <w:color w:val="000000"/>
                <w:szCs w:val="22"/>
              </w:rPr>
              <w:t>M9</w:t>
            </w:r>
          </w:p>
        </w:tc>
        <w:tc>
          <w:tcPr>
            <w:tcW w:w="6329" w:type="dxa"/>
            <w:shd w:val="clear" w:color="auto" w:fill="auto"/>
          </w:tcPr>
          <w:p w14:paraId="6AA906E5" w14:textId="77777777" w:rsidR="00CA6BB6" w:rsidRDefault="00CA6BB6" w:rsidP="006F5D21">
            <w:pPr>
              <w:spacing w:line="240" w:lineRule="atLeast"/>
              <w:rPr>
                <w:rFonts w:cs="Arial"/>
                <w:color w:val="000000"/>
                <w:szCs w:val="22"/>
              </w:rPr>
            </w:pPr>
            <w:r>
              <w:rPr>
                <w:rFonts w:cs="Arial"/>
                <w:color w:val="000000"/>
                <w:szCs w:val="22"/>
              </w:rPr>
              <w:t xml:space="preserve">With a native app/Ford mobile app message, Friend is notified of key deletion. </w:t>
            </w:r>
          </w:p>
        </w:tc>
      </w:tr>
      <w:tr w:rsidR="00CA6BB6" w:rsidRPr="007C20FA" w14:paraId="1876446B" w14:textId="77777777" w:rsidTr="00536516">
        <w:trPr>
          <w:trHeight w:val="255"/>
        </w:trPr>
        <w:tc>
          <w:tcPr>
            <w:tcW w:w="2546" w:type="dxa"/>
            <w:vMerge/>
            <w:shd w:val="clear" w:color="auto" w:fill="D9D9D9" w:themeFill="background1" w:themeFillShade="D9"/>
          </w:tcPr>
          <w:p w14:paraId="037057A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7DE5066" w14:textId="77777777" w:rsidR="00CA6BB6" w:rsidRDefault="00CA6BB6" w:rsidP="006F5D21">
            <w:pPr>
              <w:spacing w:line="240" w:lineRule="atLeast"/>
              <w:rPr>
                <w:rFonts w:cs="Arial"/>
                <w:color w:val="000000"/>
                <w:szCs w:val="22"/>
              </w:rPr>
            </w:pPr>
            <w:r>
              <w:rPr>
                <w:rFonts w:cs="Arial"/>
                <w:color w:val="000000"/>
                <w:szCs w:val="22"/>
              </w:rPr>
              <w:t>M10</w:t>
            </w:r>
          </w:p>
        </w:tc>
        <w:tc>
          <w:tcPr>
            <w:tcW w:w="6329" w:type="dxa"/>
            <w:shd w:val="clear" w:color="auto" w:fill="auto"/>
          </w:tcPr>
          <w:p w14:paraId="76BF002A" w14:textId="77777777" w:rsidR="00CA6BB6" w:rsidRDefault="00CA6BB6" w:rsidP="006F5D21">
            <w:pPr>
              <w:spacing w:line="240" w:lineRule="atLeast"/>
              <w:rPr>
                <w:rFonts w:cs="Arial"/>
                <w:color w:val="000000"/>
                <w:szCs w:val="22"/>
              </w:rPr>
            </w:pPr>
            <w:r>
              <w:rPr>
                <w:rFonts w:cs="Arial"/>
                <w:color w:val="000000"/>
                <w:szCs w:val="22"/>
              </w:rPr>
              <w:t xml:space="preserve">With a native app/Ford mobile app message, Owner is notified of key deletion from friend device. </w:t>
            </w:r>
          </w:p>
        </w:tc>
      </w:tr>
      <w:tr w:rsidR="00CA6BB6" w:rsidRPr="007C20FA" w14:paraId="7F419F9F" w14:textId="77777777" w:rsidTr="00536516">
        <w:trPr>
          <w:trHeight w:val="255"/>
        </w:trPr>
        <w:tc>
          <w:tcPr>
            <w:tcW w:w="2546" w:type="dxa"/>
            <w:vMerge w:val="restart"/>
            <w:shd w:val="clear" w:color="auto" w:fill="D9D9D9" w:themeFill="background1" w:themeFillShade="D9"/>
          </w:tcPr>
          <w:p w14:paraId="0C2B8BC6"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7D9DE8AB"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2DF3DBBD" w14:textId="77777777" w:rsidR="00CA6BB6" w:rsidRDefault="00CA6BB6" w:rsidP="006F5D21">
            <w:pPr>
              <w:spacing w:line="240" w:lineRule="atLeast"/>
              <w:rPr>
                <w:rFonts w:cs="Arial"/>
                <w:color w:val="000000"/>
                <w:szCs w:val="22"/>
              </w:rPr>
            </w:pPr>
            <w:r>
              <w:rPr>
                <w:rFonts w:cs="Arial"/>
                <w:color w:val="000000"/>
                <w:szCs w:val="22"/>
              </w:rPr>
              <w:t xml:space="preserve">User’s phone can no longer be used to access and start the vehicle. </w:t>
            </w:r>
          </w:p>
        </w:tc>
      </w:tr>
    </w:tbl>
    <w:p w14:paraId="13959F49" w14:textId="77777777" w:rsidR="00CA6BB6" w:rsidRDefault="00CA6BB6" w:rsidP="006F5D21">
      <w:pPr>
        <w:spacing w:line="240" w:lineRule="atLeast"/>
      </w:pPr>
    </w:p>
    <w:p w14:paraId="30480864" w14:textId="77777777" w:rsidR="00CA6BB6" w:rsidRPr="0017445F" w:rsidRDefault="00CA6BB6" w:rsidP="006F5D21">
      <w:pPr>
        <w:pStyle w:val="REUseCase"/>
        <w:shd w:val="clear" w:color="auto" w:fill="F2F2F2" w:themeFill="background1" w:themeFillShade="F2"/>
        <w:spacing w:line="240" w:lineRule="atLeast"/>
      </w:pPr>
      <w:r>
        <w:t>NFC-UC-11 Digital Key - Owner Terminates Owner Key in Native App</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63AD5830" w14:textId="77777777" w:rsidTr="003E2753">
        <w:trPr>
          <w:trHeight w:val="255"/>
        </w:trPr>
        <w:tc>
          <w:tcPr>
            <w:tcW w:w="2546" w:type="dxa"/>
            <w:vMerge w:val="restart"/>
            <w:shd w:val="clear" w:color="auto" w:fill="D9D9D9" w:themeFill="background1" w:themeFillShade="D9"/>
            <w:hideMark/>
          </w:tcPr>
          <w:p w14:paraId="5676B76C"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236794EF" w14:textId="77777777" w:rsidR="00CA6BB6" w:rsidRDefault="00CA6BB6" w:rsidP="006F5D21">
            <w:pPr>
              <w:spacing w:line="240" w:lineRule="atLeast"/>
            </w:pPr>
          </w:p>
        </w:tc>
        <w:tc>
          <w:tcPr>
            <w:tcW w:w="6329" w:type="dxa"/>
            <w:shd w:val="clear" w:color="auto" w:fill="auto"/>
          </w:tcPr>
          <w:p w14:paraId="57C9617A" w14:textId="77777777" w:rsidR="00CA6BB6" w:rsidRDefault="00CA6BB6" w:rsidP="006F5D21">
            <w:pPr>
              <w:spacing w:line="240" w:lineRule="atLeast"/>
            </w:pPr>
          </w:p>
        </w:tc>
      </w:tr>
      <w:tr w:rsidR="00CA6BB6" w:rsidRPr="007C20FA" w14:paraId="2B5A40DB" w14:textId="77777777" w:rsidTr="003E2753">
        <w:trPr>
          <w:trHeight w:val="255"/>
        </w:trPr>
        <w:tc>
          <w:tcPr>
            <w:tcW w:w="2546" w:type="dxa"/>
            <w:shd w:val="clear" w:color="auto" w:fill="D9D9D9" w:themeFill="background1" w:themeFillShade="D9"/>
          </w:tcPr>
          <w:p w14:paraId="0C1D2599"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5538113C" w14:textId="77777777" w:rsidR="00CA6BB6" w:rsidRDefault="00CA6BB6" w:rsidP="006F5D21">
            <w:pPr>
              <w:spacing w:line="240" w:lineRule="atLeast"/>
              <w:rPr>
                <w:rFonts w:cs="Arial"/>
                <w:color w:val="000000"/>
                <w:szCs w:val="22"/>
              </w:rPr>
            </w:pPr>
          </w:p>
        </w:tc>
        <w:tc>
          <w:tcPr>
            <w:tcW w:w="6329" w:type="dxa"/>
            <w:shd w:val="clear" w:color="auto" w:fill="auto"/>
          </w:tcPr>
          <w:p w14:paraId="62F9FC8B"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18DFBA04" w14:textId="77777777" w:rsidTr="003E2753">
        <w:trPr>
          <w:trHeight w:val="255"/>
        </w:trPr>
        <w:tc>
          <w:tcPr>
            <w:tcW w:w="2546" w:type="dxa"/>
            <w:shd w:val="clear" w:color="auto" w:fill="D9D9D9" w:themeFill="background1" w:themeFillShade="D9"/>
            <w:hideMark/>
          </w:tcPr>
          <w:p w14:paraId="4076DBAA"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2AD5D4E3"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6854D0EB" w14:textId="77777777" w:rsidR="00CA6BB6" w:rsidRDefault="00CA6BB6" w:rsidP="006F5D21">
            <w:pPr>
              <w:spacing w:line="240" w:lineRule="atLeast"/>
            </w:pPr>
          </w:p>
        </w:tc>
      </w:tr>
      <w:tr w:rsidR="00CA6BB6" w:rsidRPr="007C20FA" w14:paraId="4C7A1CEC" w14:textId="77777777" w:rsidTr="003E2753">
        <w:trPr>
          <w:trHeight w:val="20"/>
        </w:trPr>
        <w:tc>
          <w:tcPr>
            <w:tcW w:w="2546" w:type="dxa"/>
            <w:vMerge w:val="restart"/>
            <w:shd w:val="clear" w:color="auto" w:fill="D9D9D9" w:themeFill="background1" w:themeFillShade="D9"/>
            <w:hideMark/>
          </w:tcPr>
          <w:p w14:paraId="59EFDB7B"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1C3E814"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33AB44C6" w14:textId="77777777" w:rsidR="00CA6BB6" w:rsidRDefault="00CA6BB6" w:rsidP="006F5D21">
            <w:pPr>
              <w:spacing w:line="240" w:lineRule="atLeast"/>
              <w:rPr>
                <w:rFonts w:cs="Arial"/>
                <w:color w:val="000000"/>
                <w:szCs w:val="22"/>
              </w:rPr>
            </w:pPr>
            <w:r>
              <w:rPr>
                <w:rFonts w:cs="Arial"/>
                <w:color w:val="000000"/>
                <w:szCs w:val="22"/>
              </w:rPr>
              <w:t>Retail Vehicle Owner’s phone is the owner device for this vehicle (per CCC Digital Key definition).</w:t>
            </w:r>
          </w:p>
        </w:tc>
      </w:tr>
      <w:tr w:rsidR="00CA6BB6" w:rsidRPr="007C20FA" w14:paraId="5897D677" w14:textId="77777777" w:rsidTr="003E2753">
        <w:trPr>
          <w:trHeight w:val="20"/>
        </w:trPr>
        <w:tc>
          <w:tcPr>
            <w:tcW w:w="2546" w:type="dxa"/>
            <w:shd w:val="clear" w:color="auto" w:fill="D9D9D9" w:themeFill="background1" w:themeFillShade="D9"/>
          </w:tcPr>
          <w:p w14:paraId="03B45E08"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398819A5" w14:textId="77777777" w:rsidR="00CA6BB6" w:rsidRDefault="00CA6BB6" w:rsidP="006F5D21">
            <w:pPr>
              <w:spacing w:line="240" w:lineRule="atLeast"/>
              <w:rPr>
                <w:rFonts w:cs="Arial"/>
                <w:color w:val="000000"/>
                <w:szCs w:val="22"/>
              </w:rPr>
            </w:pPr>
          </w:p>
        </w:tc>
        <w:tc>
          <w:tcPr>
            <w:tcW w:w="6329" w:type="dxa"/>
            <w:shd w:val="clear" w:color="auto" w:fill="auto"/>
          </w:tcPr>
          <w:p w14:paraId="354CA662" w14:textId="77777777" w:rsidR="00CA6BB6" w:rsidRDefault="00CA6BB6" w:rsidP="006F5D21">
            <w:pPr>
              <w:spacing w:line="240" w:lineRule="atLeast"/>
              <w:rPr>
                <w:rFonts w:cs="Arial"/>
                <w:color w:val="000000"/>
                <w:szCs w:val="22"/>
              </w:rPr>
            </w:pPr>
            <w:r>
              <w:rPr>
                <w:rFonts w:cs="Arial"/>
                <w:color w:val="000000"/>
                <w:szCs w:val="22"/>
              </w:rPr>
              <w:t>Owner's digital key is removed from the vehicle and friend device.</w:t>
            </w:r>
          </w:p>
        </w:tc>
      </w:tr>
      <w:tr w:rsidR="00CA6BB6" w:rsidRPr="007C20FA" w14:paraId="746EB927" w14:textId="77777777" w:rsidTr="003E2753">
        <w:trPr>
          <w:trHeight w:val="255"/>
        </w:trPr>
        <w:tc>
          <w:tcPr>
            <w:tcW w:w="2546" w:type="dxa"/>
            <w:vMerge w:val="restart"/>
            <w:shd w:val="clear" w:color="auto" w:fill="D9D9D9" w:themeFill="background1" w:themeFillShade="D9"/>
          </w:tcPr>
          <w:p w14:paraId="540B7D67"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57D6C104"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64B7A62B" w14:textId="77777777" w:rsidR="00CA6BB6" w:rsidRDefault="00CA6BB6" w:rsidP="006F5D21">
            <w:pPr>
              <w:spacing w:line="240" w:lineRule="atLeast"/>
              <w:rPr>
                <w:rFonts w:cs="Arial"/>
                <w:color w:val="000000"/>
                <w:szCs w:val="22"/>
              </w:rPr>
            </w:pPr>
            <w:r>
              <w:rPr>
                <w:rFonts w:cs="Arial"/>
                <w:color w:val="000000"/>
                <w:szCs w:val="22"/>
              </w:rPr>
              <w:t xml:space="preserve">In native app, Retail Vehicle Owner selects vehicle. </w:t>
            </w:r>
          </w:p>
        </w:tc>
      </w:tr>
      <w:tr w:rsidR="00CA6BB6" w:rsidRPr="007C20FA" w14:paraId="0A285903" w14:textId="77777777" w:rsidTr="003E2753">
        <w:trPr>
          <w:trHeight w:val="255"/>
        </w:trPr>
        <w:tc>
          <w:tcPr>
            <w:tcW w:w="2546" w:type="dxa"/>
            <w:vMerge/>
            <w:shd w:val="clear" w:color="auto" w:fill="D9D9D9" w:themeFill="background1" w:themeFillShade="D9"/>
          </w:tcPr>
          <w:p w14:paraId="56C1FED5"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B5A2058"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7B97D08B" w14:textId="77777777" w:rsidR="00CA6BB6" w:rsidRDefault="00CA6BB6" w:rsidP="006F5D21">
            <w:pPr>
              <w:spacing w:line="240" w:lineRule="atLeast"/>
              <w:rPr>
                <w:rFonts w:cs="Arial"/>
                <w:color w:val="000000"/>
                <w:szCs w:val="22"/>
              </w:rPr>
            </w:pPr>
            <w:r>
              <w:rPr>
                <w:rFonts w:cs="Arial"/>
                <w:color w:val="000000"/>
                <w:szCs w:val="22"/>
              </w:rPr>
              <w:t xml:space="preserve">Native app displays the list of keys.  </w:t>
            </w:r>
          </w:p>
        </w:tc>
      </w:tr>
      <w:tr w:rsidR="00CA6BB6" w:rsidRPr="007C20FA" w14:paraId="5CFB9C79" w14:textId="77777777" w:rsidTr="003E2753">
        <w:trPr>
          <w:trHeight w:val="255"/>
        </w:trPr>
        <w:tc>
          <w:tcPr>
            <w:tcW w:w="2546" w:type="dxa"/>
            <w:vMerge/>
            <w:shd w:val="clear" w:color="auto" w:fill="D9D9D9" w:themeFill="background1" w:themeFillShade="D9"/>
          </w:tcPr>
          <w:p w14:paraId="48EB8CF3"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F8B1D59"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66F1955A" w14:textId="77777777" w:rsidR="00CA6BB6" w:rsidRDefault="00CA6BB6" w:rsidP="006F5D21">
            <w:pPr>
              <w:spacing w:line="240" w:lineRule="atLeast"/>
              <w:rPr>
                <w:rFonts w:cs="Arial"/>
                <w:color w:val="000000"/>
                <w:szCs w:val="22"/>
              </w:rPr>
            </w:pPr>
            <w:r>
              <w:rPr>
                <w:rFonts w:cs="Arial"/>
                <w:color w:val="000000"/>
                <w:szCs w:val="22"/>
              </w:rPr>
              <w:t xml:space="preserve">Retail Vehicle Owner selects to delete their key. </w:t>
            </w:r>
          </w:p>
        </w:tc>
      </w:tr>
      <w:tr w:rsidR="00CA6BB6" w:rsidRPr="007C20FA" w14:paraId="0817C577" w14:textId="77777777" w:rsidTr="003E2753">
        <w:trPr>
          <w:trHeight w:val="255"/>
        </w:trPr>
        <w:tc>
          <w:tcPr>
            <w:tcW w:w="2546" w:type="dxa"/>
            <w:vMerge/>
            <w:shd w:val="clear" w:color="auto" w:fill="D9D9D9" w:themeFill="background1" w:themeFillShade="D9"/>
          </w:tcPr>
          <w:p w14:paraId="3BAEB4A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856788A"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685B0D3D" w14:textId="77777777" w:rsidR="00CA6BB6" w:rsidRDefault="00CA6BB6" w:rsidP="006F5D21">
            <w:pPr>
              <w:spacing w:line="240" w:lineRule="atLeast"/>
              <w:rPr>
                <w:rFonts w:cs="Arial"/>
                <w:color w:val="000000"/>
                <w:szCs w:val="22"/>
              </w:rPr>
            </w:pPr>
            <w:r>
              <w:rPr>
                <w:rFonts w:cs="Arial"/>
                <w:color w:val="000000"/>
                <w:szCs w:val="22"/>
              </w:rPr>
              <w:t xml:space="preserve">Native app prompts user to confirm deletion of their key. </w:t>
            </w:r>
          </w:p>
        </w:tc>
      </w:tr>
      <w:tr w:rsidR="00CA6BB6" w:rsidRPr="007C20FA" w14:paraId="259413EA" w14:textId="77777777" w:rsidTr="003E2753">
        <w:trPr>
          <w:trHeight w:val="255"/>
        </w:trPr>
        <w:tc>
          <w:tcPr>
            <w:tcW w:w="2546" w:type="dxa"/>
            <w:vMerge/>
            <w:shd w:val="clear" w:color="auto" w:fill="D9D9D9" w:themeFill="background1" w:themeFillShade="D9"/>
          </w:tcPr>
          <w:p w14:paraId="12FF13B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EA410C5"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572445BC" w14:textId="77777777" w:rsidR="00CA6BB6" w:rsidRDefault="00CA6BB6" w:rsidP="006F5D21">
            <w:pPr>
              <w:spacing w:line="240" w:lineRule="atLeast"/>
              <w:rPr>
                <w:rFonts w:cs="Arial"/>
                <w:color w:val="000000"/>
                <w:szCs w:val="22"/>
              </w:rPr>
            </w:pPr>
            <w:r>
              <w:rPr>
                <w:rFonts w:cs="Arial"/>
                <w:color w:val="000000"/>
                <w:szCs w:val="22"/>
              </w:rPr>
              <w:t xml:space="preserve">Retail Vehicle Owner selects to confirm deletion of their key. </w:t>
            </w:r>
          </w:p>
        </w:tc>
      </w:tr>
      <w:tr w:rsidR="00CA6BB6" w:rsidRPr="007C20FA" w14:paraId="04661A69" w14:textId="77777777" w:rsidTr="003E2753">
        <w:trPr>
          <w:trHeight w:val="255"/>
        </w:trPr>
        <w:tc>
          <w:tcPr>
            <w:tcW w:w="2546" w:type="dxa"/>
            <w:vMerge/>
            <w:shd w:val="clear" w:color="auto" w:fill="D9D9D9" w:themeFill="background1" w:themeFillShade="D9"/>
          </w:tcPr>
          <w:p w14:paraId="3CCCD0F3"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878C50F"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6C2C8E90" w14:textId="77777777" w:rsidR="00CA6BB6" w:rsidRDefault="00CA6BB6" w:rsidP="006F5D21">
            <w:pPr>
              <w:spacing w:line="240" w:lineRule="atLeast"/>
              <w:rPr>
                <w:rFonts w:cs="Arial"/>
                <w:color w:val="000000"/>
                <w:szCs w:val="22"/>
              </w:rPr>
            </w:pPr>
            <w:r>
              <w:rPr>
                <w:rFonts w:cs="Arial"/>
                <w:color w:val="000000"/>
                <w:szCs w:val="22"/>
              </w:rPr>
              <w:t xml:space="preserve">With a native app/Ford mobile app message, Owner is notified of key deletion. </w:t>
            </w:r>
          </w:p>
        </w:tc>
      </w:tr>
      <w:tr w:rsidR="00CA6BB6" w:rsidRPr="007C20FA" w14:paraId="34434021" w14:textId="77777777" w:rsidTr="003E2753">
        <w:trPr>
          <w:trHeight w:val="255"/>
        </w:trPr>
        <w:tc>
          <w:tcPr>
            <w:tcW w:w="2546" w:type="dxa"/>
            <w:vMerge w:val="restart"/>
            <w:shd w:val="clear" w:color="auto" w:fill="D9D9D9" w:themeFill="background1" w:themeFillShade="D9"/>
          </w:tcPr>
          <w:p w14:paraId="5C0FD76E"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66C87405"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3317D496" w14:textId="77777777" w:rsidR="00CA6BB6" w:rsidRDefault="00CA6BB6" w:rsidP="006F5D21">
            <w:pPr>
              <w:spacing w:line="240" w:lineRule="atLeast"/>
              <w:rPr>
                <w:rFonts w:cs="Arial"/>
                <w:color w:val="000000"/>
                <w:szCs w:val="22"/>
              </w:rPr>
            </w:pPr>
            <w:r>
              <w:rPr>
                <w:rFonts w:cs="Arial"/>
                <w:color w:val="000000"/>
                <w:szCs w:val="22"/>
              </w:rPr>
              <w:t>Owner's phone can no longer be used to access and start the vehicle.</w:t>
            </w:r>
          </w:p>
        </w:tc>
      </w:tr>
    </w:tbl>
    <w:p w14:paraId="13001053" w14:textId="77777777" w:rsidR="00CA6BB6" w:rsidRDefault="00CA6BB6" w:rsidP="006F5D21">
      <w:pPr>
        <w:spacing w:line="240" w:lineRule="atLeast"/>
      </w:pPr>
    </w:p>
    <w:p w14:paraId="271F2140" w14:textId="77777777" w:rsidR="00CA6BB6" w:rsidRPr="0017445F" w:rsidRDefault="00CA6BB6" w:rsidP="006F5D21">
      <w:pPr>
        <w:pStyle w:val="REUseCase"/>
        <w:shd w:val="clear" w:color="auto" w:fill="F2F2F2" w:themeFill="background1" w:themeFillShade="F2"/>
        <w:spacing w:line="240" w:lineRule="atLeast"/>
      </w:pPr>
      <w:r>
        <w:t>NFC-UC-12 Digital Key - Pair Owner Device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7E64E6E9" w14:textId="77777777" w:rsidTr="00991200">
        <w:trPr>
          <w:trHeight w:val="255"/>
        </w:trPr>
        <w:tc>
          <w:tcPr>
            <w:tcW w:w="2546" w:type="dxa"/>
            <w:vMerge w:val="restart"/>
            <w:shd w:val="clear" w:color="auto" w:fill="D9D9D9" w:themeFill="background1" w:themeFillShade="D9"/>
            <w:hideMark/>
          </w:tcPr>
          <w:p w14:paraId="704B4F5E"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1430AF0E" w14:textId="77777777" w:rsidR="00CA6BB6" w:rsidRDefault="00CA6BB6" w:rsidP="006F5D21">
            <w:pPr>
              <w:spacing w:line="240" w:lineRule="atLeast"/>
            </w:pPr>
          </w:p>
        </w:tc>
        <w:tc>
          <w:tcPr>
            <w:tcW w:w="6329" w:type="dxa"/>
            <w:shd w:val="clear" w:color="auto" w:fill="auto"/>
          </w:tcPr>
          <w:p w14:paraId="2AB860C3" w14:textId="77777777" w:rsidR="00CA6BB6" w:rsidRDefault="00CA6BB6" w:rsidP="006F5D21">
            <w:pPr>
              <w:spacing w:line="240" w:lineRule="atLeast"/>
            </w:pPr>
          </w:p>
        </w:tc>
      </w:tr>
      <w:tr w:rsidR="00CA6BB6" w:rsidRPr="007C20FA" w14:paraId="48C7A5A8" w14:textId="77777777" w:rsidTr="00991200">
        <w:trPr>
          <w:trHeight w:val="255"/>
        </w:trPr>
        <w:tc>
          <w:tcPr>
            <w:tcW w:w="2546" w:type="dxa"/>
            <w:shd w:val="clear" w:color="auto" w:fill="D9D9D9" w:themeFill="background1" w:themeFillShade="D9"/>
          </w:tcPr>
          <w:p w14:paraId="7FFB832F"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6EE49CBB" w14:textId="77777777" w:rsidR="00CA6BB6" w:rsidRDefault="00CA6BB6" w:rsidP="006F5D21">
            <w:pPr>
              <w:spacing w:line="240" w:lineRule="atLeast"/>
              <w:rPr>
                <w:rFonts w:cs="Arial"/>
                <w:color w:val="000000"/>
                <w:szCs w:val="22"/>
              </w:rPr>
            </w:pPr>
          </w:p>
        </w:tc>
        <w:tc>
          <w:tcPr>
            <w:tcW w:w="6329" w:type="dxa"/>
            <w:shd w:val="clear" w:color="auto" w:fill="auto"/>
          </w:tcPr>
          <w:p w14:paraId="535D991C"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61EB2006" w14:textId="77777777" w:rsidTr="00991200">
        <w:trPr>
          <w:trHeight w:val="255"/>
        </w:trPr>
        <w:tc>
          <w:tcPr>
            <w:tcW w:w="2546" w:type="dxa"/>
            <w:shd w:val="clear" w:color="auto" w:fill="D9D9D9" w:themeFill="background1" w:themeFillShade="D9"/>
            <w:hideMark/>
          </w:tcPr>
          <w:p w14:paraId="2E2AF9BF"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41BBD473"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5DD2253B" w14:textId="77777777" w:rsidR="00CA6BB6" w:rsidRDefault="00CA6BB6" w:rsidP="006F5D21">
            <w:pPr>
              <w:spacing w:line="240" w:lineRule="atLeast"/>
            </w:pPr>
          </w:p>
        </w:tc>
      </w:tr>
      <w:tr w:rsidR="00CA6BB6" w:rsidRPr="007C20FA" w14:paraId="60FC36C6" w14:textId="77777777" w:rsidTr="00991200">
        <w:trPr>
          <w:trHeight w:val="20"/>
        </w:trPr>
        <w:tc>
          <w:tcPr>
            <w:tcW w:w="2546" w:type="dxa"/>
            <w:vMerge w:val="restart"/>
            <w:shd w:val="clear" w:color="auto" w:fill="D9D9D9" w:themeFill="background1" w:themeFillShade="D9"/>
            <w:hideMark/>
          </w:tcPr>
          <w:p w14:paraId="14386CFC" w14:textId="77777777" w:rsidR="00CA6BB6" w:rsidRDefault="00CA6BB6" w:rsidP="006F5D21">
            <w:pPr>
              <w:spacing w:line="240" w:lineRule="atLeast"/>
              <w:rPr>
                <w:rFonts w:cs="Arial"/>
                <w:b/>
                <w:bCs/>
                <w:color w:val="000000"/>
                <w:szCs w:val="22"/>
              </w:rPr>
            </w:pPr>
            <w:r w:rsidRPr="007C20FA">
              <w:rPr>
                <w:rFonts w:cs="Arial"/>
                <w:b/>
                <w:bCs/>
                <w:color w:val="000000"/>
                <w:szCs w:val="22"/>
              </w:rPr>
              <w:lastRenderedPageBreak/>
              <w:t>Precondition</w:t>
            </w:r>
            <w:r>
              <w:rPr>
                <w:rFonts w:cs="Arial"/>
                <w:b/>
                <w:bCs/>
                <w:color w:val="000000"/>
                <w:szCs w:val="22"/>
              </w:rPr>
              <w:t>s</w:t>
            </w:r>
          </w:p>
        </w:tc>
        <w:tc>
          <w:tcPr>
            <w:tcW w:w="1439" w:type="dxa"/>
            <w:shd w:val="clear" w:color="auto" w:fill="auto"/>
          </w:tcPr>
          <w:p w14:paraId="53B9BB1D"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174C30E3" w14:textId="77777777" w:rsidR="00CA6BB6" w:rsidRDefault="00CA6BB6" w:rsidP="006F5D21">
            <w:pPr>
              <w:spacing w:line="240" w:lineRule="atLeast"/>
              <w:rPr>
                <w:rFonts w:cs="Arial"/>
                <w:color w:val="000000"/>
                <w:szCs w:val="22"/>
              </w:rPr>
            </w:pPr>
            <w:r>
              <w:rPr>
                <w:rFonts w:cs="Arial"/>
                <w:color w:val="000000"/>
                <w:szCs w:val="22"/>
              </w:rPr>
              <w:t>Retail Vehicle Owner has a Ford/Lincoln web account.</w:t>
            </w:r>
          </w:p>
        </w:tc>
      </w:tr>
      <w:tr w:rsidR="00CA6BB6" w:rsidRPr="007C20FA" w14:paraId="714974A9" w14:textId="77777777" w:rsidTr="00991200">
        <w:trPr>
          <w:trHeight w:val="20"/>
        </w:trPr>
        <w:tc>
          <w:tcPr>
            <w:tcW w:w="2546" w:type="dxa"/>
            <w:vMerge/>
            <w:shd w:val="clear" w:color="auto" w:fill="D9D9D9" w:themeFill="background1" w:themeFillShade="D9"/>
          </w:tcPr>
          <w:p w14:paraId="46CE409E"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191BC72"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7EF75374" w14:textId="77777777" w:rsidR="00CA6BB6" w:rsidRDefault="00CA6BB6" w:rsidP="006F5D21">
            <w:pPr>
              <w:spacing w:line="240" w:lineRule="atLeast"/>
              <w:rPr>
                <w:rFonts w:cs="Arial"/>
                <w:color w:val="000000"/>
                <w:szCs w:val="22"/>
              </w:rPr>
            </w:pPr>
            <w:r>
              <w:rPr>
                <w:rFonts w:cs="Arial"/>
                <w:color w:val="000000"/>
                <w:szCs w:val="22"/>
              </w:rPr>
              <w:t>Retail Vehicle Owner has a factory key to their vehicle.</w:t>
            </w:r>
          </w:p>
        </w:tc>
      </w:tr>
      <w:tr w:rsidR="00CA6BB6" w:rsidRPr="007C20FA" w14:paraId="16CA5FCC" w14:textId="77777777" w:rsidTr="00991200">
        <w:trPr>
          <w:trHeight w:val="20"/>
        </w:trPr>
        <w:tc>
          <w:tcPr>
            <w:tcW w:w="2546" w:type="dxa"/>
            <w:vMerge/>
            <w:shd w:val="clear" w:color="auto" w:fill="D9D9D9" w:themeFill="background1" w:themeFillShade="D9"/>
          </w:tcPr>
          <w:p w14:paraId="2A0D6A6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FB81117"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33747C1E" w14:textId="77777777" w:rsidR="00CA6BB6" w:rsidRDefault="00CA6BB6" w:rsidP="006F5D21">
            <w:pPr>
              <w:spacing w:line="240" w:lineRule="atLeast"/>
              <w:rPr>
                <w:rFonts w:cs="Arial"/>
                <w:color w:val="000000"/>
                <w:szCs w:val="22"/>
              </w:rPr>
            </w:pPr>
            <w:r>
              <w:rPr>
                <w:rFonts w:cs="Arial"/>
                <w:color w:val="000000"/>
                <w:szCs w:val="22"/>
              </w:rPr>
              <w:t>Retail Vehicle Owner has activated connectivity (i.e. authorized vehicle modem) on their vehicle via their Ford/Lincoln account, which makes their account the Primary account to the Vehicle.</w:t>
            </w:r>
          </w:p>
        </w:tc>
      </w:tr>
      <w:tr w:rsidR="00CA6BB6" w:rsidRPr="007C20FA" w14:paraId="22C3F185" w14:textId="77777777" w:rsidTr="00991200">
        <w:trPr>
          <w:trHeight w:val="20"/>
        </w:trPr>
        <w:tc>
          <w:tcPr>
            <w:tcW w:w="2546" w:type="dxa"/>
            <w:vMerge/>
            <w:shd w:val="clear" w:color="auto" w:fill="D9D9D9" w:themeFill="background1" w:themeFillShade="D9"/>
          </w:tcPr>
          <w:p w14:paraId="6CC9C0D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2F8E17D" w14:textId="77777777" w:rsidR="00CA6BB6" w:rsidRDefault="00CA6BB6" w:rsidP="006F5D21">
            <w:pPr>
              <w:spacing w:line="240" w:lineRule="atLeast"/>
              <w:rPr>
                <w:rFonts w:cs="Arial"/>
                <w:color w:val="000000"/>
                <w:szCs w:val="22"/>
              </w:rPr>
            </w:pPr>
            <w:r>
              <w:rPr>
                <w:rFonts w:cs="Arial"/>
                <w:color w:val="000000"/>
                <w:szCs w:val="22"/>
              </w:rPr>
              <w:t>PreC4</w:t>
            </w:r>
          </w:p>
        </w:tc>
        <w:tc>
          <w:tcPr>
            <w:tcW w:w="6329" w:type="dxa"/>
            <w:shd w:val="clear" w:color="auto" w:fill="auto"/>
          </w:tcPr>
          <w:p w14:paraId="70EF2DFB" w14:textId="77777777" w:rsidR="00CA6BB6" w:rsidRDefault="00CA6BB6" w:rsidP="006F5D21">
            <w:pPr>
              <w:spacing w:line="240" w:lineRule="atLeast"/>
              <w:rPr>
                <w:rFonts w:cs="Arial"/>
                <w:color w:val="000000"/>
                <w:szCs w:val="22"/>
              </w:rPr>
            </w:pPr>
            <w:r>
              <w:rPr>
                <w:rFonts w:cs="Arial"/>
                <w:color w:val="000000"/>
                <w:szCs w:val="22"/>
              </w:rPr>
              <w:t xml:space="preserve">Retail Vehicle Owner has added vehicle to Ford web account garage (VIN#). </w:t>
            </w:r>
          </w:p>
        </w:tc>
      </w:tr>
      <w:tr w:rsidR="00CA6BB6" w:rsidRPr="007C20FA" w14:paraId="78143BF1" w14:textId="77777777" w:rsidTr="00991200">
        <w:trPr>
          <w:trHeight w:val="20"/>
        </w:trPr>
        <w:tc>
          <w:tcPr>
            <w:tcW w:w="2546" w:type="dxa"/>
            <w:vMerge/>
            <w:shd w:val="clear" w:color="auto" w:fill="D9D9D9" w:themeFill="background1" w:themeFillShade="D9"/>
          </w:tcPr>
          <w:p w14:paraId="52152E31"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199F475" w14:textId="77777777" w:rsidR="00CA6BB6" w:rsidRDefault="00CA6BB6" w:rsidP="006F5D21">
            <w:pPr>
              <w:spacing w:line="240" w:lineRule="atLeast"/>
              <w:rPr>
                <w:rFonts w:cs="Arial"/>
                <w:color w:val="000000"/>
                <w:szCs w:val="22"/>
              </w:rPr>
            </w:pPr>
            <w:r>
              <w:rPr>
                <w:rFonts w:cs="Arial"/>
                <w:color w:val="000000"/>
                <w:szCs w:val="22"/>
              </w:rPr>
              <w:t>PreC5</w:t>
            </w:r>
          </w:p>
        </w:tc>
        <w:tc>
          <w:tcPr>
            <w:tcW w:w="6329" w:type="dxa"/>
            <w:shd w:val="clear" w:color="auto" w:fill="auto"/>
          </w:tcPr>
          <w:p w14:paraId="5A43DA22" w14:textId="77777777" w:rsidR="00CA6BB6" w:rsidRDefault="00CA6BB6" w:rsidP="006F5D21">
            <w:pPr>
              <w:spacing w:line="240" w:lineRule="atLeast"/>
              <w:rPr>
                <w:rFonts w:cs="Arial"/>
                <w:color w:val="000000"/>
                <w:szCs w:val="22"/>
              </w:rPr>
            </w:pPr>
            <w:r>
              <w:rPr>
                <w:rFonts w:cs="Arial"/>
                <w:color w:val="000000"/>
                <w:szCs w:val="22"/>
              </w:rPr>
              <w:t>Retail Vehicle Owner has the Ford/Lincoln mobile app installed on their phone.</w:t>
            </w:r>
          </w:p>
        </w:tc>
      </w:tr>
      <w:tr w:rsidR="00CA6BB6" w:rsidRPr="007C20FA" w14:paraId="1D66ABB7" w14:textId="77777777" w:rsidTr="00991200">
        <w:trPr>
          <w:trHeight w:val="20"/>
        </w:trPr>
        <w:tc>
          <w:tcPr>
            <w:tcW w:w="2546" w:type="dxa"/>
            <w:vMerge/>
            <w:shd w:val="clear" w:color="auto" w:fill="D9D9D9" w:themeFill="background1" w:themeFillShade="D9"/>
          </w:tcPr>
          <w:p w14:paraId="3B4C747A"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F1D43C2" w14:textId="77777777" w:rsidR="00CA6BB6" w:rsidRDefault="00CA6BB6" w:rsidP="006F5D21">
            <w:pPr>
              <w:spacing w:line="240" w:lineRule="atLeast"/>
              <w:rPr>
                <w:rFonts w:cs="Arial"/>
                <w:color w:val="000000"/>
                <w:szCs w:val="22"/>
              </w:rPr>
            </w:pPr>
            <w:r>
              <w:rPr>
                <w:rFonts w:cs="Arial"/>
                <w:color w:val="000000"/>
                <w:szCs w:val="22"/>
              </w:rPr>
              <w:t>PreC6</w:t>
            </w:r>
          </w:p>
        </w:tc>
        <w:tc>
          <w:tcPr>
            <w:tcW w:w="6329" w:type="dxa"/>
            <w:shd w:val="clear" w:color="auto" w:fill="auto"/>
          </w:tcPr>
          <w:p w14:paraId="20BD68B5" w14:textId="77777777" w:rsidR="00CA6BB6" w:rsidRDefault="00CA6BB6" w:rsidP="006F5D21">
            <w:pPr>
              <w:spacing w:line="240" w:lineRule="atLeast"/>
              <w:rPr>
                <w:rFonts w:cs="Arial"/>
                <w:color w:val="000000"/>
                <w:szCs w:val="22"/>
              </w:rPr>
            </w:pPr>
            <w:r>
              <w:rPr>
                <w:rFonts w:cs="Arial"/>
                <w:color w:val="000000"/>
                <w:szCs w:val="22"/>
              </w:rPr>
              <w:t>Retail Vehicle Owner's phone has network connectivity.</w:t>
            </w:r>
          </w:p>
        </w:tc>
      </w:tr>
      <w:tr w:rsidR="00CA6BB6" w:rsidRPr="007C20FA" w14:paraId="28A6DC0C" w14:textId="77777777" w:rsidTr="00991200">
        <w:trPr>
          <w:trHeight w:val="20"/>
        </w:trPr>
        <w:tc>
          <w:tcPr>
            <w:tcW w:w="2546" w:type="dxa"/>
            <w:vMerge/>
            <w:shd w:val="clear" w:color="auto" w:fill="D9D9D9" w:themeFill="background1" w:themeFillShade="D9"/>
          </w:tcPr>
          <w:p w14:paraId="06D65BA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886FD24" w14:textId="77777777" w:rsidR="00CA6BB6" w:rsidRDefault="00CA6BB6" w:rsidP="006F5D21">
            <w:pPr>
              <w:spacing w:line="240" w:lineRule="atLeast"/>
              <w:rPr>
                <w:rFonts w:cs="Arial"/>
                <w:color w:val="000000"/>
                <w:szCs w:val="22"/>
              </w:rPr>
            </w:pPr>
            <w:r>
              <w:rPr>
                <w:rFonts w:cs="Arial"/>
                <w:color w:val="000000"/>
                <w:szCs w:val="22"/>
              </w:rPr>
              <w:t>PreC7</w:t>
            </w:r>
          </w:p>
        </w:tc>
        <w:tc>
          <w:tcPr>
            <w:tcW w:w="6329" w:type="dxa"/>
            <w:shd w:val="clear" w:color="auto" w:fill="auto"/>
          </w:tcPr>
          <w:p w14:paraId="1DAA485D" w14:textId="77777777" w:rsidR="00CA6BB6" w:rsidRDefault="00CA6BB6" w:rsidP="006F5D21">
            <w:pPr>
              <w:spacing w:line="240" w:lineRule="atLeast"/>
              <w:rPr>
                <w:rFonts w:cs="Arial"/>
                <w:color w:val="000000"/>
                <w:szCs w:val="22"/>
              </w:rPr>
            </w:pPr>
            <w:r>
              <w:rPr>
                <w:rFonts w:cs="Arial"/>
                <w:color w:val="000000"/>
                <w:szCs w:val="22"/>
              </w:rPr>
              <w:t>Retail vehicle Owner's phone is CCC-compliant (Digital Key applet is on device).</w:t>
            </w:r>
          </w:p>
        </w:tc>
      </w:tr>
      <w:tr w:rsidR="00CA6BB6" w:rsidRPr="007C20FA" w14:paraId="0AE4A80E" w14:textId="77777777" w:rsidTr="00991200">
        <w:trPr>
          <w:trHeight w:val="20"/>
        </w:trPr>
        <w:tc>
          <w:tcPr>
            <w:tcW w:w="2546" w:type="dxa"/>
            <w:vMerge/>
            <w:shd w:val="clear" w:color="auto" w:fill="D9D9D9" w:themeFill="background1" w:themeFillShade="D9"/>
          </w:tcPr>
          <w:p w14:paraId="24547E0B"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87442FD" w14:textId="77777777" w:rsidR="00CA6BB6" w:rsidRDefault="00CA6BB6" w:rsidP="006F5D21">
            <w:pPr>
              <w:spacing w:line="240" w:lineRule="atLeast"/>
              <w:rPr>
                <w:rFonts w:cs="Arial"/>
                <w:color w:val="000000"/>
                <w:szCs w:val="22"/>
              </w:rPr>
            </w:pPr>
            <w:r>
              <w:rPr>
                <w:rFonts w:cs="Arial"/>
                <w:color w:val="000000"/>
                <w:szCs w:val="22"/>
              </w:rPr>
              <w:t>PreC8</w:t>
            </w:r>
          </w:p>
        </w:tc>
        <w:tc>
          <w:tcPr>
            <w:tcW w:w="6329" w:type="dxa"/>
            <w:shd w:val="clear" w:color="auto" w:fill="auto"/>
          </w:tcPr>
          <w:p w14:paraId="7F3AB953" w14:textId="77777777" w:rsidR="00CA6BB6" w:rsidRDefault="00CA6BB6" w:rsidP="006F5D21">
            <w:pPr>
              <w:spacing w:line="240" w:lineRule="atLeast"/>
              <w:rPr>
                <w:rFonts w:cs="Arial"/>
                <w:color w:val="000000"/>
                <w:szCs w:val="22"/>
              </w:rPr>
            </w:pPr>
            <w:r>
              <w:rPr>
                <w:rFonts w:cs="Arial"/>
                <w:color w:val="000000"/>
                <w:szCs w:val="22"/>
              </w:rPr>
              <w:t xml:space="preserve">Vehicle does not have a CCC Owner </w:t>
            </w:r>
            <w:proofErr w:type="spellStart"/>
            <w:r>
              <w:rPr>
                <w:rFonts w:cs="Arial"/>
                <w:color w:val="000000"/>
                <w:szCs w:val="22"/>
              </w:rPr>
              <w:t>devce</w:t>
            </w:r>
            <w:proofErr w:type="spellEnd"/>
            <w:r>
              <w:rPr>
                <w:rFonts w:cs="Arial"/>
                <w:color w:val="000000"/>
                <w:szCs w:val="22"/>
              </w:rPr>
              <w:t xml:space="preserve"> paired.</w:t>
            </w:r>
          </w:p>
        </w:tc>
      </w:tr>
      <w:tr w:rsidR="00CA6BB6" w:rsidRPr="007C20FA" w14:paraId="56518FF1" w14:textId="77777777" w:rsidTr="00991200">
        <w:trPr>
          <w:trHeight w:val="20"/>
        </w:trPr>
        <w:tc>
          <w:tcPr>
            <w:tcW w:w="2546" w:type="dxa"/>
            <w:vMerge/>
            <w:shd w:val="clear" w:color="auto" w:fill="D9D9D9" w:themeFill="background1" w:themeFillShade="D9"/>
          </w:tcPr>
          <w:p w14:paraId="010FE12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93D5442" w14:textId="77777777" w:rsidR="00CA6BB6" w:rsidRDefault="00CA6BB6" w:rsidP="006F5D21">
            <w:pPr>
              <w:spacing w:line="240" w:lineRule="atLeast"/>
              <w:rPr>
                <w:rFonts w:cs="Arial"/>
                <w:color w:val="000000"/>
                <w:szCs w:val="22"/>
              </w:rPr>
            </w:pPr>
            <w:r>
              <w:rPr>
                <w:rFonts w:cs="Arial"/>
                <w:color w:val="000000"/>
                <w:szCs w:val="22"/>
              </w:rPr>
              <w:t>PreC9</w:t>
            </w:r>
          </w:p>
        </w:tc>
        <w:tc>
          <w:tcPr>
            <w:tcW w:w="6329" w:type="dxa"/>
            <w:shd w:val="clear" w:color="auto" w:fill="auto"/>
          </w:tcPr>
          <w:p w14:paraId="20D63F92" w14:textId="77777777" w:rsidR="00CA6BB6" w:rsidRDefault="00CA6BB6" w:rsidP="006F5D21">
            <w:pPr>
              <w:spacing w:line="240" w:lineRule="atLeast"/>
              <w:rPr>
                <w:rFonts w:cs="Arial"/>
                <w:color w:val="000000"/>
                <w:szCs w:val="22"/>
              </w:rPr>
            </w:pPr>
            <w:r>
              <w:rPr>
                <w:rFonts w:cs="Arial"/>
                <w:color w:val="000000"/>
                <w:szCs w:val="22"/>
              </w:rPr>
              <w:t>Vehicle has network connectivity.</w:t>
            </w:r>
          </w:p>
        </w:tc>
      </w:tr>
      <w:tr w:rsidR="00CA6BB6" w:rsidRPr="007C20FA" w14:paraId="633F3FE7" w14:textId="77777777" w:rsidTr="00991200">
        <w:trPr>
          <w:trHeight w:val="20"/>
        </w:trPr>
        <w:tc>
          <w:tcPr>
            <w:tcW w:w="2546" w:type="dxa"/>
            <w:shd w:val="clear" w:color="auto" w:fill="D9D9D9" w:themeFill="background1" w:themeFillShade="D9"/>
          </w:tcPr>
          <w:p w14:paraId="120BEA78"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6E2EAFDE" w14:textId="77777777" w:rsidR="00CA6BB6" w:rsidRDefault="00CA6BB6" w:rsidP="006F5D21">
            <w:pPr>
              <w:spacing w:line="240" w:lineRule="atLeast"/>
              <w:rPr>
                <w:rFonts w:cs="Arial"/>
                <w:color w:val="000000"/>
                <w:szCs w:val="22"/>
              </w:rPr>
            </w:pPr>
          </w:p>
        </w:tc>
        <w:tc>
          <w:tcPr>
            <w:tcW w:w="6329" w:type="dxa"/>
            <w:shd w:val="clear" w:color="auto" w:fill="auto"/>
          </w:tcPr>
          <w:p w14:paraId="101DD349" w14:textId="77777777" w:rsidR="00CA6BB6" w:rsidRDefault="00CA6BB6" w:rsidP="006F5D21">
            <w:pPr>
              <w:spacing w:line="240" w:lineRule="atLeast"/>
              <w:rPr>
                <w:rFonts w:cs="Arial"/>
                <w:color w:val="000000"/>
                <w:szCs w:val="22"/>
              </w:rPr>
            </w:pPr>
            <w:r>
              <w:rPr>
                <w:rFonts w:cs="Arial"/>
                <w:color w:val="000000"/>
                <w:szCs w:val="22"/>
              </w:rPr>
              <w:t>To pair a  NFC connected device with a retail vehicle.</w:t>
            </w:r>
          </w:p>
        </w:tc>
      </w:tr>
      <w:tr w:rsidR="00CA6BB6" w:rsidRPr="007C20FA" w14:paraId="10909F46" w14:textId="77777777" w:rsidTr="00991200">
        <w:trPr>
          <w:trHeight w:val="255"/>
        </w:trPr>
        <w:tc>
          <w:tcPr>
            <w:tcW w:w="2546" w:type="dxa"/>
            <w:vMerge w:val="restart"/>
            <w:shd w:val="clear" w:color="auto" w:fill="D9D9D9" w:themeFill="background1" w:themeFillShade="D9"/>
          </w:tcPr>
          <w:p w14:paraId="0C837D74"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2B707A46"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150F8C93" w14:textId="77777777" w:rsidR="00CA6BB6" w:rsidRDefault="00CA6BB6" w:rsidP="006F5D21">
            <w:pPr>
              <w:spacing w:line="240" w:lineRule="atLeast"/>
              <w:rPr>
                <w:rFonts w:cs="Arial"/>
                <w:color w:val="000000"/>
                <w:szCs w:val="22"/>
              </w:rPr>
            </w:pPr>
            <w:r>
              <w:rPr>
                <w:rFonts w:cs="Arial"/>
                <w:color w:val="000000"/>
                <w:szCs w:val="22"/>
              </w:rPr>
              <w:t xml:space="preserve">In Ford/Lincoln mobile app, Retail Vehicle Owner (signed in as the Primary account) selects to pair an NFC connected device key. </w:t>
            </w:r>
          </w:p>
        </w:tc>
      </w:tr>
      <w:tr w:rsidR="00CA6BB6" w:rsidRPr="007C20FA" w14:paraId="1E123CB8" w14:textId="77777777" w:rsidTr="00991200">
        <w:trPr>
          <w:trHeight w:val="255"/>
        </w:trPr>
        <w:tc>
          <w:tcPr>
            <w:tcW w:w="2546" w:type="dxa"/>
            <w:vMerge/>
            <w:shd w:val="clear" w:color="auto" w:fill="D9D9D9" w:themeFill="background1" w:themeFillShade="D9"/>
          </w:tcPr>
          <w:p w14:paraId="173AF8EE"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C6C744A"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77B60CB4" w14:textId="77777777" w:rsidR="00CA6BB6" w:rsidRDefault="00CA6BB6" w:rsidP="006F5D21">
            <w:pPr>
              <w:spacing w:line="240" w:lineRule="atLeast"/>
              <w:rPr>
                <w:rFonts w:cs="Arial"/>
                <w:color w:val="000000"/>
                <w:szCs w:val="22"/>
              </w:rPr>
            </w:pPr>
            <w:r>
              <w:rPr>
                <w:rFonts w:cs="Arial"/>
                <w:color w:val="000000"/>
                <w:szCs w:val="22"/>
              </w:rPr>
              <w:t xml:space="preserve">Ford/Lincoln mobile app prompts user to name the connected device key (prepopulated with device name). </w:t>
            </w:r>
          </w:p>
        </w:tc>
      </w:tr>
      <w:tr w:rsidR="00CA6BB6" w:rsidRPr="007C20FA" w14:paraId="3771597D" w14:textId="77777777" w:rsidTr="00991200">
        <w:trPr>
          <w:trHeight w:val="255"/>
        </w:trPr>
        <w:tc>
          <w:tcPr>
            <w:tcW w:w="2546" w:type="dxa"/>
            <w:vMerge/>
            <w:shd w:val="clear" w:color="auto" w:fill="D9D9D9" w:themeFill="background1" w:themeFillShade="D9"/>
          </w:tcPr>
          <w:p w14:paraId="3CB024E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C848563"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12FE0E25" w14:textId="77777777" w:rsidR="00CA6BB6" w:rsidRDefault="00CA6BB6" w:rsidP="006F5D21">
            <w:pPr>
              <w:spacing w:line="240" w:lineRule="atLeast"/>
              <w:rPr>
                <w:rFonts w:cs="Arial"/>
                <w:color w:val="000000"/>
                <w:szCs w:val="22"/>
              </w:rPr>
            </w:pPr>
            <w:r>
              <w:rPr>
                <w:rFonts w:cs="Arial"/>
                <w:color w:val="000000"/>
                <w:szCs w:val="22"/>
              </w:rPr>
              <w:t xml:space="preserve">Retail Vehicle Owner names digital key in Ford/Lincoln mobile app. </w:t>
            </w:r>
          </w:p>
        </w:tc>
      </w:tr>
      <w:tr w:rsidR="00CA6BB6" w:rsidRPr="007C20FA" w14:paraId="2C388110" w14:textId="77777777" w:rsidTr="00991200">
        <w:trPr>
          <w:trHeight w:val="255"/>
        </w:trPr>
        <w:tc>
          <w:tcPr>
            <w:tcW w:w="2546" w:type="dxa"/>
            <w:vMerge/>
            <w:shd w:val="clear" w:color="auto" w:fill="D9D9D9" w:themeFill="background1" w:themeFillShade="D9"/>
          </w:tcPr>
          <w:p w14:paraId="1282E52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29DF3B7"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409B988F" w14:textId="77777777" w:rsidR="00CA6BB6" w:rsidRDefault="00CA6BB6" w:rsidP="006F5D21">
            <w:pPr>
              <w:spacing w:line="240" w:lineRule="atLeast"/>
              <w:rPr>
                <w:rFonts w:cs="Arial"/>
                <w:color w:val="000000"/>
                <w:szCs w:val="22"/>
              </w:rPr>
            </w:pPr>
            <w:r>
              <w:rPr>
                <w:rFonts w:cs="Arial"/>
                <w:color w:val="000000"/>
                <w:szCs w:val="22"/>
              </w:rPr>
              <w:t xml:space="preserve">Ford/Lincoln mobile app tells user to start vehicle with factory key if not already started, tap Start Pairing/Next (on device), and follow instructions on device. </w:t>
            </w:r>
          </w:p>
        </w:tc>
      </w:tr>
      <w:tr w:rsidR="00CA6BB6" w:rsidRPr="007C20FA" w14:paraId="34CD35E3" w14:textId="77777777" w:rsidTr="00991200">
        <w:trPr>
          <w:trHeight w:val="255"/>
        </w:trPr>
        <w:tc>
          <w:tcPr>
            <w:tcW w:w="2546" w:type="dxa"/>
            <w:vMerge/>
            <w:shd w:val="clear" w:color="auto" w:fill="D9D9D9" w:themeFill="background1" w:themeFillShade="D9"/>
          </w:tcPr>
          <w:p w14:paraId="0EBC17D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0EC0C9D"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5AACDDFE" w14:textId="77777777" w:rsidR="00CA6BB6" w:rsidRDefault="00CA6BB6" w:rsidP="006F5D21">
            <w:pPr>
              <w:spacing w:line="240" w:lineRule="atLeast"/>
              <w:rPr>
                <w:rFonts w:cs="Arial"/>
                <w:color w:val="000000"/>
                <w:szCs w:val="22"/>
              </w:rPr>
            </w:pPr>
            <w:r>
              <w:rPr>
                <w:rFonts w:cs="Arial"/>
                <w:color w:val="000000"/>
                <w:szCs w:val="22"/>
              </w:rPr>
              <w:t xml:space="preserve">Retail Vehicle Owner starts vehicle with a factory key. </w:t>
            </w:r>
          </w:p>
        </w:tc>
      </w:tr>
      <w:tr w:rsidR="00CA6BB6" w:rsidRPr="007C20FA" w14:paraId="6ACAD519" w14:textId="77777777" w:rsidTr="00991200">
        <w:trPr>
          <w:trHeight w:val="255"/>
        </w:trPr>
        <w:tc>
          <w:tcPr>
            <w:tcW w:w="2546" w:type="dxa"/>
            <w:vMerge/>
            <w:shd w:val="clear" w:color="auto" w:fill="D9D9D9" w:themeFill="background1" w:themeFillShade="D9"/>
          </w:tcPr>
          <w:p w14:paraId="3F990C6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D7E6598"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250C7AAC" w14:textId="77777777" w:rsidR="00CA6BB6" w:rsidRDefault="00CA6BB6" w:rsidP="006F5D21">
            <w:pPr>
              <w:spacing w:line="240" w:lineRule="atLeast"/>
              <w:rPr>
                <w:rFonts w:cs="Arial"/>
                <w:color w:val="000000"/>
                <w:szCs w:val="22"/>
              </w:rPr>
            </w:pPr>
            <w:r>
              <w:rPr>
                <w:rFonts w:cs="Arial"/>
                <w:color w:val="000000"/>
                <w:szCs w:val="22"/>
              </w:rPr>
              <w:t xml:space="preserve">Retail Vehicle Owner selects Next in Ford/Lincoln mobile app. </w:t>
            </w:r>
          </w:p>
        </w:tc>
      </w:tr>
      <w:tr w:rsidR="00CA6BB6" w:rsidRPr="007C20FA" w14:paraId="1A5B86A2" w14:textId="77777777" w:rsidTr="00991200">
        <w:trPr>
          <w:trHeight w:val="255"/>
        </w:trPr>
        <w:tc>
          <w:tcPr>
            <w:tcW w:w="2546" w:type="dxa"/>
            <w:vMerge/>
            <w:shd w:val="clear" w:color="auto" w:fill="D9D9D9" w:themeFill="background1" w:themeFillShade="D9"/>
          </w:tcPr>
          <w:p w14:paraId="025E1E44"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FBBC5AE" w14:textId="77777777" w:rsidR="00CA6BB6" w:rsidRDefault="00CA6BB6" w:rsidP="006F5D21">
            <w:pPr>
              <w:spacing w:line="240" w:lineRule="atLeast"/>
              <w:rPr>
                <w:rFonts w:cs="Arial"/>
                <w:color w:val="000000"/>
                <w:szCs w:val="22"/>
              </w:rPr>
            </w:pPr>
            <w:r>
              <w:rPr>
                <w:rFonts w:cs="Arial"/>
                <w:color w:val="000000"/>
                <w:szCs w:val="22"/>
              </w:rPr>
              <w:t>M7</w:t>
            </w:r>
          </w:p>
        </w:tc>
        <w:tc>
          <w:tcPr>
            <w:tcW w:w="6329" w:type="dxa"/>
            <w:shd w:val="clear" w:color="auto" w:fill="auto"/>
          </w:tcPr>
          <w:p w14:paraId="119BA026" w14:textId="77777777" w:rsidR="00CA6BB6" w:rsidRDefault="00CA6BB6" w:rsidP="006F5D21">
            <w:pPr>
              <w:spacing w:line="240" w:lineRule="atLeast"/>
              <w:rPr>
                <w:rFonts w:cs="Arial"/>
                <w:color w:val="000000"/>
                <w:szCs w:val="22"/>
              </w:rPr>
            </w:pPr>
            <w:r>
              <w:rPr>
                <w:rFonts w:cs="Arial"/>
                <w:color w:val="000000"/>
                <w:szCs w:val="22"/>
              </w:rPr>
              <w:t>Phone UI changes from Ford mobile app to native app (device OS specific).</w:t>
            </w:r>
          </w:p>
        </w:tc>
      </w:tr>
      <w:tr w:rsidR="00CA6BB6" w:rsidRPr="007C20FA" w14:paraId="7BFB3B1E" w14:textId="77777777" w:rsidTr="00991200">
        <w:trPr>
          <w:trHeight w:val="255"/>
        </w:trPr>
        <w:tc>
          <w:tcPr>
            <w:tcW w:w="2546" w:type="dxa"/>
            <w:vMerge/>
            <w:shd w:val="clear" w:color="auto" w:fill="D9D9D9" w:themeFill="background1" w:themeFillShade="D9"/>
          </w:tcPr>
          <w:p w14:paraId="4448AA8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2C1CC70" w14:textId="77777777" w:rsidR="00CA6BB6" w:rsidRDefault="00CA6BB6" w:rsidP="006F5D21">
            <w:pPr>
              <w:spacing w:line="240" w:lineRule="atLeast"/>
              <w:rPr>
                <w:rFonts w:cs="Arial"/>
                <w:color w:val="000000"/>
                <w:szCs w:val="22"/>
              </w:rPr>
            </w:pPr>
            <w:r>
              <w:rPr>
                <w:rFonts w:cs="Arial"/>
                <w:color w:val="000000"/>
                <w:szCs w:val="22"/>
              </w:rPr>
              <w:t>M8</w:t>
            </w:r>
          </w:p>
        </w:tc>
        <w:tc>
          <w:tcPr>
            <w:tcW w:w="6329" w:type="dxa"/>
            <w:shd w:val="clear" w:color="auto" w:fill="auto"/>
          </w:tcPr>
          <w:p w14:paraId="4FCCB9A8" w14:textId="77777777" w:rsidR="00CA6BB6" w:rsidRDefault="00CA6BB6" w:rsidP="006F5D21">
            <w:pPr>
              <w:spacing w:line="240" w:lineRule="atLeast"/>
              <w:rPr>
                <w:rFonts w:cs="Arial"/>
                <w:color w:val="000000"/>
                <w:szCs w:val="22"/>
              </w:rPr>
            </w:pPr>
            <w:r>
              <w:rPr>
                <w:rFonts w:cs="Arial"/>
                <w:color w:val="000000"/>
                <w:szCs w:val="22"/>
              </w:rPr>
              <w:t xml:space="preserve">Native app instructs user to place device on/near reader. </w:t>
            </w:r>
          </w:p>
        </w:tc>
      </w:tr>
      <w:tr w:rsidR="00CA6BB6" w:rsidRPr="007C20FA" w14:paraId="7EA15EEF" w14:textId="77777777" w:rsidTr="00991200">
        <w:trPr>
          <w:trHeight w:val="255"/>
        </w:trPr>
        <w:tc>
          <w:tcPr>
            <w:tcW w:w="2546" w:type="dxa"/>
            <w:vMerge/>
            <w:shd w:val="clear" w:color="auto" w:fill="D9D9D9" w:themeFill="background1" w:themeFillShade="D9"/>
          </w:tcPr>
          <w:p w14:paraId="7017ECF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0EB0F0E" w14:textId="77777777" w:rsidR="00CA6BB6" w:rsidRDefault="00CA6BB6" w:rsidP="006F5D21">
            <w:pPr>
              <w:spacing w:line="240" w:lineRule="atLeast"/>
              <w:rPr>
                <w:rFonts w:cs="Arial"/>
                <w:color w:val="000000"/>
                <w:szCs w:val="22"/>
              </w:rPr>
            </w:pPr>
            <w:r>
              <w:rPr>
                <w:rFonts w:cs="Arial"/>
                <w:color w:val="000000"/>
                <w:szCs w:val="22"/>
              </w:rPr>
              <w:t>M9</w:t>
            </w:r>
          </w:p>
        </w:tc>
        <w:tc>
          <w:tcPr>
            <w:tcW w:w="6329" w:type="dxa"/>
            <w:shd w:val="clear" w:color="auto" w:fill="auto"/>
          </w:tcPr>
          <w:p w14:paraId="34AD7D01" w14:textId="77777777" w:rsidR="00CA6BB6" w:rsidRDefault="00CA6BB6" w:rsidP="006F5D21">
            <w:pPr>
              <w:spacing w:line="240" w:lineRule="atLeast"/>
              <w:rPr>
                <w:rFonts w:cs="Arial"/>
                <w:color w:val="000000"/>
                <w:szCs w:val="22"/>
              </w:rPr>
            </w:pPr>
            <w:r>
              <w:rPr>
                <w:rFonts w:cs="Arial"/>
                <w:color w:val="000000"/>
                <w:szCs w:val="22"/>
              </w:rPr>
              <w:t xml:space="preserve">Retail Vehicle Owner places devices on/near reader. </w:t>
            </w:r>
          </w:p>
        </w:tc>
      </w:tr>
      <w:tr w:rsidR="00CA6BB6" w:rsidRPr="007C20FA" w14:paraId="7622467C" w14:textId="77777777" w:rsidTr="00991200">
        <w:trPr>
          <w:trHeight w:val="255"/>
        </w:trPr>
        <w:tc>
          <w:tcPr>
            <w:tcW w:w="2546" w:type="dxa"/>
            <w:vMerge/>
            <w:shd w:val="clear" w:color="auto" w:fill="D9D9D9" w:themeFill="background1" w:themeFillShade="D9"/>
          </w:tcPr>
          <w:p w14:paraId="0FC3F34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B58DFC1" w14:textId="77777777" w:rsidR="00CA6BB6" w:rsidRDefault="00CA6BB6" w:rsidP="006F5D21">
            <w:pPr>
              <w:spacing w:line="240" w:lineRule="atLeast"/>
              <w:rPr>
                <w:rFonts w:cs="Arial"/>
                <w:color w:val="000000"/>
                <w:szCs w:val="22"/>
              </w:rPr>
            </w:pPr>
            <w:r>
              <w:rPr>
                <w:rFonts w:cs="Arial"/>
                <w:color w:val="000000"/>
                <w:szCs w:val="22"/>
              </w:rPr>
              <w:t>M10</w:t>
            </w:r>
          </w:p>
        </w:tc>
        <w:tc>
          <w:tcPr>
            <w:tcW w:w="6329" w:type="dxa"/>
            <w:shd w:val="clear" w:color="auto" w:fill="auto"/>
          </w:tcPr>
          <w:p w14:paraId="4B8CDDB5" w14:textId="77777777" w:rsidR="00CA6BB6" w:rsidRDefault="00CA6BB6" w:rsidP="006F5D21">
            <w:pPr>
              <w:spacing w:line="240" w:lineRule="atLeast"/>
              <w:rPr>
                <w:rFonts w:cs="Arial"/>
                <w:color w:val="000000"/>
                <w:szCs w:val="22"/>
              </w:rPr>
            </w:pPr>
            <w:r>
              <w:rPr>
                <w:rFonts w:cs="Arial"/>
                <w:color w:val="000000"/>
                <w:szCs w:val="22"/>
              </w:rPr>
              <w:t>In-vehicle HMI displays pairing progress.</w:t>
            </w:r>
          </w:p>
        </w:tc>
      </w:tr>
      <w:tr w:rsidR="00CA6BB6" w:rsidRPr="007C20FA" w14:paraId="6F5067E8" w14:textId="77777777" w:rsidTr="00991200">
        <w:trPr>
          <w:trHeight w:val="255"/>
        </w:trPr>
        <w:tc>
          <w:tcPr>
            <w:tcW w:w="2546" w:type="dxa"/>
            <w:vMerge/>
            <w:shd w:val="clear" w:color="auto" w:fill="D9D9D9" w:themeFill="background1" w:themeFillShade="D9"/>
          </w:tcPr>
          <w:p w14:paraId="1BF70C2B"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F9A90AE" w14:textId="77777777" w:rsidR="00CA6BB6" w:rsidRDefault="00CA6BB6" w:rsidP="006F5D21">
            <w:pPr>
              <w:spacing w:line="240" w:lineRule="atLeast"/>
              <w:rPr>
                <w:rFonts w:cs="Arial"/>
                <w:color w:val="000000"/>
                <w:szCs w:val="22"/>
              </w:rPr>
            </w:pPr>
            <w:r>
              <w:rPr>
                <w:rFonts w:cs="Arial"/>
                <w:color w:val="000000"/>
                <w:szCs w:val="22"/>
              </w:rPr>
              <w:t>M11</w:t>
            </w:r>
          </w:p>
        </w:tc>
        <w:tc>
          <w:tcPr>
            <w:tcW w:w="6329" w:type="dxa"/>
            <w:shd w:val="clear" w:color="auto" w:fill="auto"/>
          </w:tcPr>
          <w:p w14:paraId="17AD52DB" w14:textId="77777777" w:rsidR="00CA6BB6" w:rsidRDefault="00CA6BB6" w:rsidP="006F5D21">
            <w:pPr>
              <w:spacing w:line="240" w:lineRule="atLeast"/>
              <w:rPr>
                <w:rFonts w:cs="Arial"/>
                <w:color w:val="000000"/>
                <w:szCs w:val="22"/>
              </w:rPr>
            </w:pPr>
            <w:r>
              <w:rPr>
                <w:rFonts w:cs="Arial"/>
                <w:color w:val="000000"/>
                <w:szCs w:val="22"/>
              </w:rPr>
              <w:t>In-vehicle HMI displays a success message if pairing process completes within 5 seconds.</w:t>
            </w:r>
          </w:p>
        </w:tc>
      </w:tr>
      <w:tr w:rsidR="00CA6BB6" w:rsidRPr="007C20FA" w14:paraId="03787635" w14:textId="77777777" w:rsidTr="00991200">
        <w:trPr>
          <w:trHeight w:val="255"/>
        </w:trPr>
        <w:tc>
          <w:tcPr>
            <w:tcW w:w="2546" w:type="dxa"/>
            <w:vMerge/>
            <w:shd w:val="clear" w:color="auto" w:fill="D9D9D9" w:themeFill="background1" w:themeFillShade="D9"/>
          </w:tcPr>
          <w:p w14:paraId="7AAF330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E4493CB" w14:textId="77777777" w:rsidR="00CA6BB6" w:rsidRDefault="00CA6BB6" w:rsidP="006F5D21">
            <w:pPr>
              <w:spacing w:line="240" w:lineRule="atLeast"/>
              <w:rPr>
                <w:rFonts w:cs="Arial"/>
                <w:color w:val="000000"/>
                <w:szCs w:val="22"/>
              </w:rPr>
            </w:pPr>
            <w:r>
              <w:rPr>
                <w:rFonts w:cs="Arial"/>
                <w:color w:val="000000"/>
                <w:szCs w:val="22"/>
              </w:rPr>
              <w:t>M12</w:t>
            </w:r>
          </w:p>
        </w:tc>
        <w:tc>
          <w:tcPr>
            <w:tcW w:w="6329" w:type="dxa"/>
            <w:shd w:val="clear" w:color="auto" w:fill="auto"/>
          </w:tcPr>
          <w:p w14:paraId="17E691EA" w14:textId="77777777" w:rsidR="00CA6BB6" w:rsidRDefault="00CA6BB6" w:rsidP="006F5D21">
            <w:pPr>
              <w:spacing w:line="240" w:lineRule="atLeast"/>
              <w:rPr>
                <w:rFonts w:cs="Arial"/>
                <w:color w:val="000000"/>
                <w:szCs w:val="22"/>
              </w:rPr>
            </w:pPr>
            <w:r>
              <w:rPr>
                <w:rFonts w:cs="Arial"/>
                <w:color w:val="000000"/>
                <w:szCs w:val="22"/>
              </w:rPr>
              <w:t>Native app display success message if pairing process completes within 5 seconds, else it displays message saying “Retry” or “Cancel” (Apple, current state) or TBD (Samsung).</w:t>
            </w:r>
          </w:p>
        </w:tc>
      </w:tr>
      <w:tr w:rsidR="00CA6BB6" w:rsidRPr="007C20FA" w14:paraId="1A66D92E" w14:textId="77777777" w:rsidTr="00991200">
        <w:trPr>
          <w:trHeight w:val="255"/>
        </w:trPr>
        <w:tc>
          <w:tcPr>
            <w:tcW w:w="2546" w:type="dxa"/>
            <w:vMerge/>
            <w:shd w:val="clear" w:color="auto" w:fill="D9D9D9" w:themeFill="background1" w:themeFillShade="D9"/>
          </w:tcPr>
          <w:p w14:paraId="3F5B8B9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6064259" w14:textId="77777777" w:rsidR="00CA6BB6" w:rsidRDefault="00CA6BB6" w:rsidP="006F5D21">
            <w:pPr>
              <w:spacing w:line="240" w:lineRule="atLeast"/>
              <w:rPr>
                <w:rFonts w:cs="Arial"/>
                <w:color w:val="000000"/>
                <w:szCs w:val="22"/>
              </w:rPr>
            </w:pPr>
            <w:r>
              <w:rPr>
                <w:rFonts w:cs="Arial"/>
                <w:color w:val="000000"/>
                <w:szCs w:val="22"/>
              </w:rPr>
              <w:t>M13</w:t>
            </w:r>
          </w:p>
        </w:tc>
        <w:tc>
          <w:tcPr>
            <w:tcW w:w="6329" w:type="dxa"/>
            <w:shd w:val="clear" w:color="auto" w:fill="auto"/>
          </w:tcPr>
          <w:p w14:paraId="292C0FCC" w14:textId="77777777" w:rsidR="00CA6BB6" w:rsidRDefault="00CA6BB6" w:rsidP="006F5D21">
            <w:pPr>
              <w:spacing w:line="240" w:lineRule="atLeast"/>
              <w:rPr>
                <w:rFonts w:cs="Arial"/>
                <w:color w:val="000000"/>
                <w:szCs w:val="22"/>
              </w:rPr>
            </w:pPr>
            <w:r>
              <w:rPr>
                <w:rFonts w:cs="Arial"/>
                <w:color w:val="000000"/>
                <w:szCs w:val="22"/>
              </w:rPr>
              <w:t xml:space="preserve">If native app displays successful message, user can select continue and be taken back to Ford/Lincoln mobile app for final messaging. </w:t>
            </w:r>
          </w:p>
        </w:tc>
      </w:tr>
      <w:tr w:rsidR="00CA6BB6" w:rsidRPr="007C20FA" w14:paraId="338350BF" w14:textId="77777777" w:rsidTr="00991200">
        <w:trPr>
          <w:trHeight w:val="255"/>
        </w:trPr>
        <w:tc>
          <w:tcPr>
            <w:tcW w:w="2546" w:type="dxa"/>
            <w:shd w:val="clear" w:color="auto" w:fill="D9D9D9" w:themeFill="background1" w:themeFillShade="D9"/>
          </w:tcPr>
          <w:p w14:paraId="76A68BE7"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6E522715" w14:textId="77777777" w:rsidR="00CA6BB6" w:rsidRDefault="00CA6BB6" w:rsidP="006F5D21">
            <w:pPr>
              <w:spacing w:line="240" w:lineRule="atLeast"/>
              <w:rPr>
                <w:rFonts w:cs="Arial"/>
                <w:color w:val="000000"/>
                <w:szCs w:val="22"/>
              </w:rPr>
            </w:pPr>
          </w:p>
        </w:tc>
        <w:tc>
          <w:tcPr>
            <w:tcW w:w="6329" w:type="dxa"/>
            <w:shd w:val="clear" w:color="auto" w:fill="auto"/>
          </w:tcPr>
          <w:p w14:paraId="60B24EBB" w14:textId="77777777" w:rsidR="00CA6BB6" w:rsidRDefault="00CA6BB6" w:rsidP="006F5D21">
            <w:pPr>
              <w:spacing w:line="240" w:lineRule="atLeast"/>
              <w:rPr>
                <w:rFonts w:cs="Arial"/>
                <w:color w:val="000000"/>
                <w:szCs w:val="22"/>
              </w:rPr>
            </w:pPr>
            <w:r>
              <w:rPr>
                <w:rFonts w:cs="Arial"/>
                <w:color w:val="000000"/>
                <w:szCs w:val="22"/>
              </w:rPr>
              <w:t xml:space="preserve">Start setup from in-vehicle HMI settings menu </w:t>
            </w:r>
          </w:p>
        </w:tc>
      </w:tr>
      <w:tr w:rsidR="00CA6BB6" w:rsidRPr="007C20FA" w14:paraId="7704BC2F" w14:textId="77777777" w:rsidTr="00991200">
        <w:trPr>
          <w:trHeight w:val="255"/>
        </w:trPr>
        <w:tc>
          <w:tcPr>
            <w:tcW w:w="2546" w:type="dxa"/>
            <w:shd w:val="clear" w:color="auto" w:fill="D9D9D9" w:themeFill="background1" w:themeFillShade="D9"/>
          </w:tcPr>
          <w:p w14:paraId="4FBD900B"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364BDBF9" w14:textId="77777777" w:rsidR="00CA6BB6" w:rsidRDefault="00CA6BB6" w:rsidP="006F5D21">
            <w:pPr>
              <w:spacing w:line="240" w:lineRule="atLeast"/>
              <w:rPr>
                <w:rFonts w:cs="Arial"/>
                <w:color w:val="000000"/>
                <w:szCs w:val="22"/>
              </w:rPr>
            </w:pPr>
          </w:p>
        </w:tc>
        <w:tc>
          <w:tcPr>
            <w:tcW w:w="6329" w:type="dxa"/>
            <w:shd w:val="clear" w:color="auto" w:fill="auto"/>
          </w:tcPr>
          <w:p w14:paraId="1742C177" w14:textId="77777777" w:rsidR="00CA6BB6" w:rsidRDefault="00CA6BB6" w:rsidP="006F5D21">
            <w:pPr>
              <w:spacing w:line="240" w:lineRule="atLeast"/>
              <w:rPr>
                <w:rFonts w:cs="Arial"/>
                <w:color w:val="000000"/>
                <w:szCs w:val="22"/>
              </w:rPr>
            </w:pPr>
            <w:r>
              <w:rPr>
                <w:rFonts w:cs="Arial"/>
                <w:color w:val="000000"/>
                <w:szCs w:val="22"/>
              </w:rPr>
              <w:t>Start setup from in-vehicle setup guide (rocket setup)</w:t>
            </w:r>
          </w:p>
        </w:tc>
      </w:tr>
      <w:tr w:rsidR="00CA6BB6" w:rsidRPr="007C20FA" w14:paraId="3DBE5EC9" w14:textId="77777777" w:rsidTr="00991200">
        <w:trPr>
          <w:trHeight w:val="255"/>
        </w:trPr>
        <w:tc>
          <w:tcPr>
            <w:tcW w:w="2546" w:type="dxa"/>
            <w:vMerge w:val="restart"/>
            <w:shd w:val="clear" w:color="auto" w:fill="D9D9D9" w:themeFill="background1" w:themeFillShade="D9"/>
          </w:tcPr>
          <w:p w14:paraId="0BB43BA2" w14:textId="77777777" w:rsidR="00CA6BB6" w:rsidRDefault="00CA6BB6" w:rsidP="006F5D21">
            <w:pPr>
              <w:spacing w:line="240" w:lineRule="atLeast"/>
              <w:rPr>
                <w:rFonts w:cs="Arial"/>
                <w:b/>
                <w:bCs/>
                <w:color w:val="000000"/>
                <w:szCs w:val="22"/>
              </w:rPr>
            </w:pPr>
            <w:r>
              <w:rPr>
                <w:rFonts w:cs="Arial"/>
                <w:b/>
                <w:bCs/>
                <w:color w:val="000000"/>
                <w:szCs w:val="22"/>
              </w:rPr>
              <w:t>Alternative Flow Steps</w:t>
            </w:r>
          </w:p>
        </w:tc>
        <w:tc>
          <w:tcPr>
            <w:tcW w:w="1439" w:type="dxa"/>
            <w:shd w:val="clear" w:color="auto" w:fill="auto"/>
          </w:tcPr>
          <w:p w14:paraId="1C606057" w14:textId="77777777" w:rsidR="00CA6BB6" w:rsidRDefault="00CA6BB6" w:rsidP="006F5D21">
            <w:pPr>
              <w:spacing w:line="240" w:lineRule="atLeast"/>
              <w:rPr>
                <w:rFonts w:cs="Arial"/>
                <w:color w:val="000000"/>
                <w:szCs w:val="22"/>
              </w:rPr>
            </w:pPr>
            <w:r>
              <w:rPr>
                <w:rFonts w:cs="Arial"/>
                <w:color w:val="000000"/>
                <w:szCs w:val="22"/>
              </w:rPr>
              <w:t>A1</w:t>
            </w:r>
          </w:p>
        </w:tc>
        <w:tc>
          <w:tcPr>
            <w:tcW w:w="6329" w:type="dxa"/>
            <w:shd w:val="clear" w:color="auto" w:fill="auto"/>
          </w:tcPr>
          <w:p w14:paraId="385C9CB5" w14:textId="77777777" w:rsidR="00CA6BB6" w:rsidRDefault="00CA6BB6" w:rsidP="006F5D21">
            <w:pPr>
              <w:spacing w:line="240" w:lineRule="atLeast"/>
              <w:rPr>
                <w:rFonts w:cs="Arial"/>
                <w:color w:val="000000"/>
                <w:szCs w:val="22"/>
              </w:rPr>
            </w:pPr>
            <w:r>
              <w:rPr>
                <w:rFonts w:cs="Arial"/>
                <w:color w:val="000000"/>
                <w:szCs w:val="22"/>
              </w:rPr>
              <w:t xml:space="preserve">1.1 From in-vehicle HMI, Retail Vehicle Owner selects to set up phone as a key. </w:t>
            </w:r>
          </w:p>
          <w:p w14:paraId="53F4A0F2" w14:textId="77777777" w:rsidR="00CA6BB6" w:rsidRDefault="00CA6BB6" w:rsidP="006F5D21">
            <w:pPr>
              <w:spacing w:line="240" w:lineRule="atLeast"/>
              <w:rPr>
                <w:rFonts w:cs="Arial"/>
                <w:color w:val="000000"/>
                <w:szCs w:val="22"/>
              </w:rPr>
            </w:pPr>
            <w:r>
              <w:rPr>
                <w:rFonts w:cs="Arial"/>
                <w:color w:val="000000"/>
                <w:szCs w:val="22"/>
              </w:rPr>
              <w:t>1.2 In-vehicle HMI prompts user to scan phone at reader.</w:t>
            </w:r>
          </w:p>
          <w:p w14:paraId="6ACF51E8" w14:textId="77777777" w:rsidR="00CA6BB6" w:rsidRDefault="00CA6BB6" w:rsidP="006F5D21">
            <w:pPr>
              <w:spacing w:line="240" w:lineRule="atLeast"/>
              <w:rPr>
                <w:rFonts w:cs="Arial"/>
                <w:color w:val="000000"/>
                <w:szCs w:val="22"/>
              </w:rPr>
            </w:pPr>
            <w:r>
              <w:rPr>
                <w:rFonts w:cs="Arial"/>
                <w:color w:val="000000"/>
                <w:szCs w:val="22"/>
              </w:rPr>
              <w:t>1.3 Retail Vehicle Owner scans phone at reader.</w:t>
            </w:r>
          </w:p>
          <w:p w14:paraId="2E8623FF" w14:textId="77777777" w:rsidR="00CA6BB6" w:rsidRDefault="00CA6BB6" w:rsidP="006F5D21">
            <w:pPr>
              <w:spacing w:line="240" w:lineRule="atLeast"/>
              <w:rPr>
                <w:rFonts w:cs="Arial"/>
                <w:color w:val="000000"/>
                <w:szCs w:val="22"/>
              </w:rPr>
            </w:pPr>
            <w:r>
              <w:rPr>
                <w:rFonts w:cs="Arial"/>
                <w:color w:val="000000"/>
                <w:szCs w:val="22"/>
              </w:rPr>
              <w:t>1.4 If Ford/Lincoln mobile app is installed on user’s phone, phone opens it up.</w:t>
            </w:r>
          </w:p>
          <w:p w14:paraId="6B1FCB12" w14:textId="77777777" w:rsidR="00CA6BB6" w:rsidRDefault="00CA6BB6" w:rsidP="006F5D21">
            <w:pPr>
              <w:spacing w:line="240" w:lineRule="atLeast"/>
              <w:rPr>
                <w:rFonts w:cs="Arial"/>
                <w:color w:val="000000"/>
                <w:szCs w:val="22"/>
              </w:rPr>
            </w:pPr>
            <w:r>
              <w:rPr>
                <w:rFonts w:cs="Arial"/>
                <w:color w:val="000000"/>
                <w:szCs w:val="22"/>
              </w:rPr>
              <w:t>1.5 If user is logged into Primary account in Ford mobile app, mobile app prompts user to name digital key (prepopulated with device name).</w:t>
            </w:r>
          </w:p>
        </w:tc>
      </w:tr>
      <w:tr w:rsidR="00CA6BB6" w:rsidRPr="007C20FA" w14:paraId="5E905EAF" w14:textId="77777777" w:rsidTr="00991200">
        <w:trPr>
          <w:trHeight w:val="255"/>
        </w:trPr>
        <w:tc>
          <w:tcPr>
            <w:tcW w:w="2546" w:type="dxa"/>
            <w:vMerge/>
            <w:shd w:val="clear" w:color="auto" w:fill="D9D9D9" w:themeFill="background1" w:themeFillShade="D9"/>
          </w:tcPr>
          <w:p w14:paraId="4B471890" w14:textId="77777777" w:rsidR="00CA6BB6" w:rsidRDefault="00CA6BB6" w:rsidP="006F5D21">
            <w:pPr>
              <w:spacing w:line="240" w:lineRule="atLeast"/>
              <w:rPr>
                <w:rFonts w:cs="Arial"/>
                <w:b/>
                <w:bCs/>
                <w:color w:val="000000"/>
                <w:szCs w:val="22"/>
              </w:rPr>
            </w:pPr>
          </w:p>
        </w:tc>
        <w:tc>
          <w:tcPr>
            <w:tcW w:w="1439" w:type="dxa"/>
            <w:shd w:val="clear" w:color="auto" w:fill="auto"/>
          </w:tcPr>
          <w:p w14:paraId="01863A76" w14:textId="77777777" w:rsidR="00CA6BB6" w:rsidRDefault="00CA6BB6" w:rsidP="006F5D21">
            <w:pPr>
              <w:spacing w:line="240" w:lineRule="atLeast"/>
              <w:rPr>
                <w:rFonts w:cs="Arial"/>
                <w:color w:val="000000"/>
                <w:szCs w:val="22"/>
              </w:rPr>
            </w:pPr>
            <w:r>
              <w:rPr>
                <w:rFonts w:cs="Arial"/>
                <w:color w:val="000000"/>
                <w:szCs w:val="22"/>
              </w:rPr>
              <w:t>A2</w:t>
            </w:r>
          </w:p>
        </w:tc>
        <w:tc>
          <w:tcPr>
            <w:tcW w:w="6329" w:type="dxa"/>
            <w:shd w:val="clear" w:color="auto" w:fill="auto"/>
          </w:tcPr>
          <w:p w14:paraId="157D74CC" w14:textId="77777777" w:rsidR="00CA6BB6" w:rsidRDefault="00CA6BB6" w:rsidP="006F5D21">
            <w:pPr>
              <w:spacing w:line="240" w:lineRule="atLeast"/>
              <w:rPr>
                <w:rFonts w:cs="Arial"/>
                <w:color w:val="000000"/>
                <w:szCs w:val="22"/>
              </w:rPr>
            </w:pPr>
            <w:r>
              <w:rPr>
                <w:rFonts w:cs="Arial"/>
                <w:color w:val="000000"/>
                <w:szCs w:val="22"/>
              </w:rPr>
              <w:t xml:space="preserve">2.1 Retail Vehicle Owner starts in-vehicle setup guide. </w:t>
            </w:r>
          </w:p>
          <w:p w14:paraId="08F664DF" w14:textId="77777777" w:rsidR="00CA6BB6" w:rsidRDefault="00CA6BB6" w:rsidP="006F5D21">
            <w:pPr>
              <w:spacing w:line="240" w:lineRule="atLeast"/>
              <w:rPr>
                <w:rFonts w:cs="Arial"/>
                <w:color w:val="000000"/>
                <w:szCs w:val="22"/>
              </w:rPr>
            </w:pPr>
            <w:r>
              <w:rPr>
                <w:rFonts w:cs="Arial"/>
                <w:color w:val="000000"/>
                <w:szCs w:val="22"/>
              </w:rPr>
              <w:t>2.2 In-vehicle setup guide asks user if they want to set up a phone as a key.</w:t>
            </w:r>
          </w:p>
          <w:p w14:paraId="6F8864CF" w14:textId="77777777" w:rsidR="00CA6BB6" w:rsidRDefault="00CA6BB6" w:rsidP="006F5D21">
            <w:pPr>
              <w:spacing w:line="240" w:lineRule="atLeast"/>
              <w:rPr>
                <w:rFonts w:cs="Arial"/>
                <w:color w:val="000000"/>
                <w:szCs w:val="22"/>
              </w:rPr>
            </w:pPr>
            <w:r>
              <w:rPr>
                <w:rFonts w:cs="Arial"/>
                <w:color w:val="000000"/>
                <w:szCs w:val="22"/>
              </w:rPr>
              <w:t>2.3 Retail Vehicle Owner selects to set up phone as a key.</w:t>
            </w:r>
          </w:p>
        </w:tc>
      </w:tr>
      <w:tr w:rsidR="00CA6BB6" w:rsidRPr="007C20FA" w14:paraId="05773468" w14:textId="77777777" w:rsidTr="00991200">
        <w:trPr>
          <w:trHeight w:val="255"/>
        </w:trPr>
        <w:tc>
          <w:tcPr>
            <w:tcW w:w="2546" w:type="dxa"/>
            <w:shd w:val="clear" w:color="auto" w:fill="D9D9D9" w:themeFill="background1" w:themeFillShade="D9"/>
          </w:tcPr>
          <w:p w14:paraId="638D3D02"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3C6A62F9" w14:textId="77777777" w:rsidR="00CA6BB6" w:rsidRDefault="00CA6BB6" w:rsidP="006F5D21">
            <w:pPr>
              <w:spacing w:line="240" w:lineRule="atLeast"/>
              <w:rPr>
                <w:rFonts w:cs="Arial"/>
                <w:color w:val="000000"/>
                <w:szCs w:val="22"/>
              </w:rPr>
            </w:pPr>
          </w:p>
        </w:tc>
        <w:tc>
          <w:tcPr>
            <w:tcW w:w="6329" w:type="dxa"/>
            <w:shd w:val="clear" w:color="auto" w:fill="auto"/>
          </w:tcPr>
          <w:p w14:paraId="5863BDDA" w14:textId="77777777" w:rsidR="00CA6BB6" w:rsidRDefault="00CA6BB6" w:rsidP="006F5D21">
            <w:pPr>
              <w:spacing w:line="240" w:lineRule="atLeast"/>
              <w:rPr>
                <w:rFonts w:cs="Arial"/>
                <w:color w:val="000000"/>
                <w:szCs w:val="22"/>
              </w:rPr>
            </w:pPr>
            <w:r>
              <w:rPr>
                <w:rFonts w:cs="Arial"/>
                <w:color w:val="000000"/>
                <w:szCs w:val="22"/>
              </w:rPr>
              <w:t xml:space="preserve">If KTS attestation is not  received within 5 seconds </w:t>
            </w:r>
          </w:p>
        </w:tc>
      </w:tr>
      <w:tr w:rsidR="00CA6BB6" w:rsidRPr="007C20FA" w14:paraId="5B2E0569" w14:textId="77777777" w:rsidTr="00991200">
        <w:trPr>
          <w:trHeight w:val="255"/>
        </w:trPr>
        <w:tc>
          <w:tcPr>
            <w:tcW w:w="2546" w:type="dxa"/>
            <w:vMerge w:val="restart"/>
            <w:shd w:val="clear" w:color="auto" w:fill="D9D9D9" w:themeFill="background1" w:themeFillShade="D9"/>
          </w:tcPr>
          <w:p w14:paraId="492235F3" w14:textId="77777777" w:rsidR="00CA6BB6" w:rsidRDefault="00CA6BB6" w:rsidP="006F5D21">
            <w:pPr>
              <w:spacing w:line="240" w:lineRule="atLeast"/>
              <w:rPr>
                <w:rFonts w:cs="Arial"/>
                <w:b/>
                <w:bCs/>
                <w:color w:val="000000"/>
                <w:szCs w:val="22"/>
              </w:rPr>
            </w:pPr>
            <w:r>
              <w:rPr>
                <w:rFonts w:cs="Arial"/>
                <w:b/>
                <w:bCs/>
                <w:color w:val="000000"/>
                <w:szCs w:val="22"/>
              </w:rPr>
              <w:lastRenderedPageBreak/>
              <w:t>Exceptional Flow Steps</w:t>
            </w:r>
          </w:p>
        </w:tc>
        <w:tc>
          <w:tcPr>
            <w:tcW w:w="1439" w:type="dxa"/>
            <w:shd w:val="clear" w:color="auto" w:fill="auto"/>
          </w:tcPr>
          <w:p w14:paraId="407C7FA6" w14:textId="77777777" w:rsidR="00CA6BB6" w:rsidRDefault="00CA6BB6" w:rsidP="006F5D21">
            <w:pPr>
              <w:spacing w:line="240" w:lineRule="atLeast"/>
              <w:rPr>
                <w:rFonts w:cs="Arial"/>
                <w:color w:val="000000"/>
                <w:szCs w:val="22"/>
              </w:rPr>
            </w:pPr>
            <w:r>
              <w:rPr>
                <w:rFonts w:cs="Arial"/>
                <w:color w:val="000000"/>
                <w:szCs w:val="22"/>
              </w:rPr>
              <w:t>E1</w:t>
            </w:r>
          </w:p>
        </w:tc>
        <w:tc>
          <w:tcPr>
            <w:tcW w:w="6329" w:type="dxa"/>
            <w:shd w:val="clear" w:color="auto" w:fill="auto"/>
          </w:tcPr>
          <w:p w14:paraId="0339CB04" w14:textId="77777777" w:rsidR="00CA6BB6" w:rsidRDefault="00CA6BB6" w:rsidP="006F5D21">
            <w:pPr>
              <w:spacing w:line="240" w:lineRule="atLeast"/>
              <w:rPr>
                <w:rFonts w:cs="Arial"/>
                <w:color w:val="000000"/>
                <w:szCs w:val="22"/>
              </w:rPr>
            </w:pPr>
            <w:r>
              <w:rPr>
                <w:rFonts w:cs="Arial"/>
                <w:color w:val="000000"/>
                <w:szCs w:val="22"/>
              </w:rPr>
              <w:t xml:space="preserve">M11. In-Vehicle HMI displays message directing user back to device to check key status. </w:t>
            </w:r>
          </w:p>
        </w:tc>
      </w:tr>
      <w:tr w:rsidR="00CA6BB6" w:rsidRPr="007C20FA" w14:paraId="5A409955" w14:textId="77777777" w:rsidTr="00991200">
        <w:trPr>
          <w:trHeight w:val="255"/>
        </w:trPr>
        <w:tc>
          <w:tcPr>
            <w:tcW w:w="2546" w:type="dxa"/>
            <w:vMerge/>
            <w:shd w:val="clear" w:color="auto" w:fill="D9D9D9" w:themeFill="background1" w:themeFillShade="D9"/>
          </w:tcPr>
          <w:p w14:paraId="0F926664" w14:textId="77777777" w:rsidR="00CA6BB6" w:rsidRDefault="00CA6BB6" w:rsidP="006F5D21">
            <w:pPr>
              <w:spacing w:line="240" w:lineRule="atLeast"/>
              <w:rPr>
                <w:rFonts w:cs="Arial"/>
                <w:b/>
                <w:bCs/>
                <w:color w:val="000000"/>
                <w:szCs w:val="22"/>
              </w:rPr>
            </w:pPr>
          </w:p>
        </w:tc>
        <w:tc>
          <w:tcPr>
            <w:tcW w:w="1439" w:type="dxa"/>
            <w:shd w:val="clear" w:color="auto" w:fill="auto"/>
          </w:tcPr>
          <w:p w14:paraId="7E6EBB41" w14:textId="77777777" w:rsidR="00CA6BB6" w:rsidRDefault="00CA6BB6" w:rsidP="006F5D21">
            <w:pPr>
              <w:spacing w:line="240" w:lineRule="atLeast"/>
              <w:rPr>
                <w:rFonts w:cs="Arial"/>
                <w:color w:val="000000"/>
                <w:szCs w:val="22"/>
              </w:rPr>
            </w:pPr>
            <w:r>
              <w:rPr>
                <w:rFonts w:cs="Arial"/>
                <w:color w:val="000000"/>
                <w:szCs w:val="22"/>
              </w:rPr>
              <w:t>E2</w:t>
            </w:r>
          </w:p>
        </w:tc>
        <w:tc>
          <w:tcPr>
            <w:tcW w:w="6329" w:type="dxa"/>
            <w:shd w:val="clear" w:color="auto" w:fill="auto"/>
          </w:tcPr>
          <w:p w14:paraId="79129DE7" w14:textId="77777777" w:rsidR="00CA6BB6" w:rsidRDefault="00CA6BB6" w:rsidP="006F5D21">
            <w:pPr>
              <w:spacing w:line="240" w:lineRule="atLeast"/>
              <w:rPr>
                <w:rFonts w:cs="Arial"/>
                <w:color w:val="000000"/>
                <w:szCs w:val="22"/>
              </w:rPr>
            </w:pPr>
            <w:r>
              <w:rPr>
                <w:rFonts w:cs="Arial"/>
                <w:color w:val="000000"/>
                <w:szCs w:val="22"/>
              </w:rPr>
              <w:t xml:space="preserve">M12. Native (and Ford) app displays message saying “key is pending – need network connectivity”. </w:t>
            </w:r>
          </w:p>
        </w:tc>
      </w:tr>
      <w:tr w:rsidR="00CA6BB6" w:rsidRPr="007C20FA" w14:paraId="6D717C21" w14:textId="77777777" w:rsidTr="00991200">
        <w:trPr>
          <w:trHeight w:val="255"/>
        </w:trPr>
        <w:tc>
          <w:tcPr>
            <w:tcW w:w="2546" w:type="dxa"/>
            <w:vMerge w:val="restart"/>
            <w:shd w:val="clear" w:color="auto" w:fill="D9D9D9" w:themeFill="background1" w:themeFillShade="D9"/>
          </w:tcPr>
          <w:p w14:paraId="7B4739CD"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76816B33"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5DFA7BF0" w14:textId="77777777" w:rsidR="00CA6BB6" w:rsidRDefault="00CA6BB6" w:rsidP="006F5D21">
            <w:pPr>
              <w:spacing w:line="240" w:lineRule="atLeast"/>
              <w:rPr>
                <w:rFonts w:cs="Arial"/>
                <w:color w:val="000000"/>
                <w:szCs w:val="22"/>
              </w:rPr>
            </w:pPr>
            <w:r>
              <w:rPr>
                <w:rFonts w:cs="Arial"/>
                <w:color w:val="000000"/>
                <w:szCs w:val="22"/>
              </w:rPr>
              <w:t xml:space="preserve">Retail Vehicle Owner can use their phone to access and start this vehicle via NFC. </w:t>
            </w:r>
          </w:p>
        </w:tc>
      </w:tr>
      <w:tr w:rsidR="00CA6BB6" w:rsidRPr="007C20FA" w14:paraId="54C1BA01" w14:textId="77777777" w:rsidTr="00991200">
        <w:trPr>
          <w:trHeight w:val="255"/>
        </w:trPr>
        <w:tc>
          <w:tcPr>
            <w:tcW w:w="2546" w:type="dxa"/>
            <w:vMerge/>
            <w:shd w:val="clear" w:color="auto" w:fill="D9D9D9" w:themeFill="background1" w:themeFillShade="D9"/>
          </w:tcPr>
          <w:p w14:paraId="35B3E4F1" w14:textId="77777777" w:rsidR="00CA6BB6" w:rsidRDefault="00CA6BB6" w:rsidP="006F5D21">
            <w:pPr>
              <w:spacing w:line="240" w:lineRule="atLeast"/>
              <w:rPr>
                <w:rFonts w:cs="Arial"/>
                <w:b/>
                <w:bCs/>
                <w:color w:val="000000"/>
                <w:szCs w:val="22"/>
              </w:rPr>
            </w:pPr>
          </w:p>
        </w:tc>
        <w:tc>
          <w:tcPr>
            <w:tcW w:w="1439" w:type="dxa"/>
            <w:shd w:val="clear" w:color="auto" w:fill="auto"/>
          </w:tcPr>
          <w:p w14:paraId="5162BB34"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53B4A8EF" w14:textId="77777777" w:rsidR="00CA6BB6" w:rsidRDefault="00CA6BB6" w:rsidP="006F5D21">
            <w:pPr>
              <w:spacing w:line="240" w:lineRule="atLeast"/>
              <w:rPr>
                <w:rFonts w:cs="Arial"/>
                <w:color w:val="000000"/>
                <w:szCs w:val="22"/>
              </w:rPr>
            </w:pPr>
            <w:r>
              <w:rPr>
                <w:rFonts w:cs="Arial"/>
                <w:color w:val="000000"/>
                <w:szCs w:val="22"/>
              </w:rPr>
              <w:t xml:space="preserve">Retail Vehicle Owner’s phone has a digital key to this vehicle, which can be seen in the native app and the Ford/Lincoln app on their device. </w:t>
            </w:r>
          </w:p>
        </w:tc>
      </w:tr>
      <w:tr w:rsidR="00CA6BB6" w:rsidRPr="007C20FA" w14:paraId="652C03A6" w14:textId="77777777" w:rsidTr="00991200">
        <w:trPr>
          <w:trHeight w:val="255"/>
        </w:trPr>
        <w:tc>
          <w:tcPr>
            <w:tcW w:w="2546" w:type="dxa"/>
            <w:vMerge/>
            <w:shd w:val="clear" w:color="auto" w:fill="D9D9D9" w:themeFill="background1" w:themeFillShade="D9"/>
          </w:tcPr>
          <w:p w14:paraId="2709A8C2" w14:textId="77777777" w:rsidR="00CA6BB6" w:rsidRDefault="00CA6BB6" w:rsidP="006F5D21">
            <w:pPr>
              <w:spacing w:line="240" w:lineRule="atLeast"/>
              <w:rPr>
                <w:rFonts w:cs="Arial"/>
                <w:b/>
                <w:bCs/>
                <w:color w:val="000000"/>
                <w:szCs w:val="22"/>
              </w:rPr>
            </w:pPr>
          </w:p>
        </w:tc>
        <w:tc>
          <w:tcPr>
            <w:tcW w:w="1439" w:type="dxa"/>
            <w:shd w:val="clear" w:color="auto" w:fill="auto"/>
          </w:tcPr>
          <w:p w14:paraId="389BDFA3" w14:textId="77777777" w:rsidR="00CA6BB6" w:rsidRDefault="00CA6BB6" w:rsidP="006F5D21">
            <w:pPr>
              <w:spacing w:line="240" w:lineRule="atLeast"/>
              <w:rPr>
                <w:rFonts w:cs="Arial"/>
                <w:color w:val="000000"/>
                <w:szCs w:val="22"/>
              </w:rPr>
            </w:pPr>
            <w:r>
              <w:rPr>
                <w:rFonts w:cs="Arial"/>
                <w:color w:val="000000"/>
                <w:szCs w:val="22"/>
              </w:rPr>
              <w:t>PostC3</w:t>
            </w:r>
          </w:p>
        </w:tc>
        <w:tc>
          <w:tcPr>
            <w:tcW w:w="6329" w:type="dxa"/>
            <w:shd w:val="clear" w:color="auto" w:fill="auto"/>
          </w:tcPr>
          <w:p w14:paraId="4EDF3CCA" w14:textId="77777777" w:rsidR="00CA6BB6" w:rsidRDefault="00CA6BB6" w:rsidP="006F5D21">
            <w:pPr>
              <w:spacing w:line="240" w:lineRule="atLeast"/>
              <w:rPr>
                <w:rFonts w:cs="Arial"/>
                <w:color w:val="000000"/>
                <w:szCs w:val="22"/>
              </w:rPr>
            </w:pPr>
            <w:r>
              <w:rPr>
                <w:rFonts w:cs="Arial"/>
                <w:color w:val="000000"/>
                <w:szCs w:val="22"/>
              </w:rPr>
              <w:t xml:space="preserve">Retail Vehicle Owner’s phone is now the Owner device for this vehicle, according to CCC DK definition. </w:t>
            </w:r>
          </w:p>
        </w:tc>
      </w:tr>
      <w:tr w:rsidR="00CA6BB6" w:rsidRPr="007C20FA" w14:paraId="31458987" w14:textId="77777777" w:rsidTr="00991200">
        <w:trPr>
          <w:trHeight w:val="255"/>
        </w:trPr>
        <w:tc>
          <w:tcPr>
            <w:tcW w:w="2546" w:type="dxa"/>
            <w:vMerge/>
            <w:shd w:val="clear" w:color="auto" w:fill="D9D9D9" w:themeFill="background1" w:themeFillShade="D9"/>
          </w:tcPr>
          <w:p w14:paraId="6494D137" w14:textId="77777777" w:rsidR="00CA6BB6" w:rsidRDefault="00CA6BB6" w:rsidP="006F5D21">
            <w:pPr>
              <w:spacing w:line="240" w:lineRule="atLeast"/>
              <w:rPr>
                <w:rFonts w:cs="Arial"/>
                <w:b/>
                <w:bCs/>
                <w:color w:val="000000"/>
                <w:szCs w:val="22"/>
              </w:rPr>
            </w:pPr>
          </w:p>
        </w:tc>
        <w:tc>
          <w:tcPr>
            <w:tcW w:w="1439" w:type="dxa"/>
            <w:shd w:val="clear" w:color="auto" w:fill="auto"/>
          </w:tcPr>
          <w:p w14:paraId="3C2B29FC" w14:textId="77777777" w:rsidR="00CA6BB6" w:rsidRDefault="00CA6BB6" w:rsidP="006F5D21">
            <w:pPr>
              <w:spacing w:line="240" w:lineRule="atLeast"/>
              <w:rPr>
                <w:rFonts w:cs="Arial"/>
                <w:color w:val="000000"/>
                <w:szCs w:val="22"/>
              </w:rPr>
            </w:pPr>
            <w:r>
              <w:rPr>
                <w:rFonts w:cs="Arial"/>
                <w:color w:val="000000"/>
                <w:szCs w:val="22"/>
              </w:rPr>
              <w:t>PostC4</w:t>
            </w:r>
          </w:p>
        </w:tc>
        <w:tc>
          <w:tcPr>
            <w:tcW w:w="6329" w:type="dxa"/>
            <w:shd w:val="clear" w:color="auto" w:fill="auto"/>
          </w:tcPr>
          <w:p w14:paraId="5EF67DD0" w14:textId="77777777" w:rsidR="00CA6BB6" w:rsidRDefault="00CA6BB6" w:rsidP="006F5D21">
            <w:pPr>
              <w:spacing w:line="240" w:lineRule="atLeast"/>
              <w:rPr>
                <w:rFonts w:cs="Arial"/>
                <w:color w:val="000000"/>
                <w:szCs w:val="22"/>
              </w:rPr>
            </w:pPr>
            <w:r>
              <w:rPr>
                <w:rFonts w:cs="Arial"/>
                <w:color w:val="000000"/>
                <w:szCs w:val="22"/>
              </w:rPr>
              <w:t xml:space="preserve">connected device is now paired to the vehicle with a digital key. </w:t>
            </w:r>
          </w:p>
        </w:tc>
      </w:tr>
    </w:tbl>
    <w:p w14:paraId="53B9C846" w14:textId="77777777" w:rsidR="00CA6BB6" w:rsidRDefault="00CA6BB6" w:rsidP="006F5D21">
      <w:pPr>
        <w:spacing w:line="240" w:lineRule="atLeast"/>
      </w:pPr>
    </w:p>
    <w:p w14:paraId="112BF5FD" w14:textId="77777777" w:rsidR="00CA6BB6" w:rsidRPr="0017445F" w:rsidRDefault="00CA6BB6" w:rsidP="006F5D21">
      <w:pPr>
        <w:pStyle w:val="REUseCase"/>
        <w:shd w:val="clear" w:color="auto" w:fill="F2F2F2" w:themeFill="background1" w:themeFillShade="F2"/>
        <w:spacing w:line="240" w:lineRule="atLeast"/>
      </w:pPr>
      <w:r>
        <w:t>NFC-UC-13 Digital Key - Security Breach on Friend Device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4262A5E0" w14:textId="77777777" w:rsidTr="00E7075A">
        <w:trPr>
          <w:trHeight w:val="255"/>
        </w:trPr>
        <w:tc>
          <w:tcPr>
            <w:tcW w:w="2546" w:type="dxa"/>
            <w:vMerge w:val="restart"/>
            <w:shd w:val="clear" w:color="auto" w:fill="D9D9D9" w:themeFill="background1" w:themeFillShade="D9"/>
            <w:hideMark/>
          </w:tcPr>
          <w:p w14:paraId="5E88A235"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3AC3A70B" w14:textId="77777777" w:rsidR="00CA6BB6" w:rsidRDefault="00CA6BB6" w:rsidP="006F5D21">
            <w:pPr>
              <w:spacing w:line="240" w:lineRule="atLeast"/>
            </w:pPr>
          </w:p>
        </w:tc>
        <w:tc>
          <w:tcPr>
            <w:tcW w:w="6329" w:type="dxa"/>
            <w:shd w:val="clear" w:color="auto" w:fill="auto"/>
          </w:tcPr>
          <w:p w14:paraId="7EEC1806" w14:textId="77777777" w:rsidR="00CA6BB6" w:rsidRDefault="00CA6BB6" w:rsidP="006F5D21">
            <w:pPr>
              <w:spacing w:line="240" w:lineRule="atLeast"/>
            </w:pPr>
          </w:p>
        </w:tc>
      </w:tr>
      <w:tr w:rsidR="00CA6BB6" w:rsidRPr="007C20FA" w14:paraId="47F17BE2" w14:textId="77777777" w:rsidTr="00E7075A">
        <w:trPr>
          <w:trHeight w:val="255"/>
        </w:trPr>
        <w:tc>
          <w:tcPr>
            <w:tcW w:w="2546" w:type="dxa"/>
            <w:shd w:val="clear" w:color="auto" w:fill="D9D9D9" w:themeFill="background1" w:themeFillShade="D9"/>
          </w:tcPr>
          <w:p w14:paraId="5D825A6A"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6CD37EC1" w14:textId="77777777" w:rsidR="00CA6BB6" w:rsidRDefault="00CA6BB6" w:rsidP="006F5D21">
            <w:pPr>
              <w:spacing w:line="240" w:lineRule="atLeast"/>
              <w:rPr>
                <w:rFonts w:cs="Arial"/>
                <w:color w:val="000000"/>
                <w:szCs w:val="22"/>
              </w:rPr>
            </w:pPr>
          </w:p>
        </w:tc>
        <w:tc>
          <w:tcPr>
            <w:tcW w:w="6329" w:type="dxa"/>
            <w:shd w:val="clear" w:color="auto" w:fill="auto"/>
          </w:tcPr>
          <w:p w14:paraId="08B2A1AF"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27BF5849" w14:textId="77777777" w:rsidTr="00E7075A">
        <w:trPr>
          <w:trHeight w:val="255"/>
        </w:trPr>
        <w:tc>
          <w:tcPr>
            <w:tcW w:w="2546" w:type="dxa"/>
            <w:shd w:val="clear" w:color="auto" w:fill="D9D9D9" w:themeFill="background1" w:themeFillShade="D9"/>
            <w:hideMark/>
          </w:tcPr>
          <w:p w14:paraId="162A679E"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73D5DC0E"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6E68061C" w14:textId="77777777" w:rsidR="00CA6BB6" w:rsidRDefault="00CA6BB6" w:rsidP="006F5D21">
            <w:pPr>
              <w:spacing w:line="240" w:lineRule="atLeast"/>
            </w:pPr>
          </w:p>
        </w:tc>
      </w:tr>
      <w:tr w:rsidR="00CA6BB6" w:rsidRPr="007C20FA" w14:paraId="06CFD12B" w14:textId="77777777" w:rsidTr="00E7075A">
        <w:trPr>
          <w:trHeight w:val="20"/>
        </w:trPr>
        <w:tc>
          <w:tcPr>
            <w:tcW w:w="2546" w:type="dxa"/>
            <w:vMerge w:val="restart"/>
            <w:shd w:val="clear" w:color="auto" w:fill="D9D9D9" w:themeFill="background1" w:themeFillShade="D9"/>
            <w:hideMark/>
          </w:tcPr>
          <w:p w14:paraId="72AAA296"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172C4BEE"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1969B19F" w14:textId="77777777" w:rsidR="00CA6BB6" w:rsidRDefault="00CA6BB6" w:rsidP="006F5D21">
            <w:pPr>
              <w:spacing w:line="240" w:lineRule="atLeast"/>
              <w:rPr>
                <w:rFonts w:cs="Arial"/>
                <w:color w:val="000000"/>
                <w:szCs w:val="22"/>
              </w:rPr>
            </w:pPr>
            <w:r>
              <w:rPr>
                <w:rFonts w:cs="Arial"/>
                <w:color w:val="000000"/>
                <w:szCs w:val="22"/>
              </w:rPr>
              <w:t>User’s phone is a friend device for this vehicle (per CCC Digital Key definition).</w:t>
            </w:r>
          </w:p>
        </w:tc>
      </w:tr>
      <w:tr w:rsidR="00CA6BB6" w:rsidRPr="007C20FA" w14:paraId="1CC2A172" w14:textId="77777777" w:rsidTr="00E7075A">
        <w:trPr>
          <w:trHeight w:val="20"/>
        </w:trPr>
        <w:tc>
          <w:tcPr>
            <w:tcW w:w="2546" w:type="dxa"/>
            <w:shd w:val="clear" w:color="auto" w:fill="D9D9D9" w:themeFill="background1" w:themeFillShade="D9"/>
          </w:tcPr>
          <w:p w14:paraId="6D981F22"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7FEF443F" w14:textId="77777777" w:rsidR="00CA6BB6" w:rsidRDefault="00CA6BB6" w:rsidP="006F5D21">
            <w:pPr>
              <w:spacing w:line="240" w:lineRule="atLeast"/>
              <w:rPr>
                <w:rFonts w:cs="Arial"/>
                <w:color w:val="000000"/>
                <w:szCs w:val="22"/>
              </w:rPr>
            </w:pPr>
          </w:p>
        </w:tc>
        <w:tc>
          <w:tcPr>
            <w:tcW w:w="6329" w:type="dxa"/>
            <w:shd w:val="clear" w:color="auto" w:fill="auto"/>
          </w:tcPr>
          <w:p w14:paraId="191A307B" w14:textId="77777777" w:rsidR="00CA6BB6" w:rsidRDefault="00CA6BB6" w:rsidP="006F5D21">
            <w:pPr>
              <w:spacing w:line="240" w:lineRule="atLeast"/>
              <w:rPr>
                <w:rFonts w:cs="Arial"/>
                <w:color w:val="000000"/>
                <w:szCs w:val="22"/>
              </w:rPr>
            </w:pPr>
            <w:r>
              <w:rPr>
                <w:rFonts w:cs="Arial"/>
                <w:color w:val="000000"/>
                <w:szCs w:val="22"/>
              </w:rPr>
              <w:t>Friend digital key is removed from the vehicle and device.</w:t>
            </w:r>
          </w:p>
        </w:tc>
      </w:tr>
      <w:tr w:rsidR="00CA6BB6" w:rsidRPr="007C20FA" w14:paraId="5DCAA051" w14:textId="77777777" w:rsidTr="00E7075A">
        <w:trPr>
          <w:trHeight w:val="255"/>
        </w:trPr>
        <w:tc>
          <w:tcPr>
            <w:tcW w:w="2546" w:type="dxa"/>
            <w:vMerge w:val="restart"/>
            <w:shd w:val="clear" w:color="auto" w:fill="D9D9D9" w:themeFill="background1" w:themeFillShade="D9"/>
          </w:tcPr>
          <w:p w14:paraId="71B8662E"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4A34F5C3"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6CC507D6" w14:textId="77777777" w:rsidR="00CA6BB6" w:rsidRDefault="00CA6BB6" w:rsidP="006F5D21">
            <w:pPr>
              <w:spacing w:line="240" w:lineRule="atLeast"/>
              <w:rPr>
                <w:rFonts w:cs="Arial"/>
                <w:color w:val="000000"/>
                <w:szCs w:val="22"/>
              </w:rPr>
            </w:pPr>
            <w:r>
              <w:rPr>
                <w:rFonts w:cs="Arial"/>
                <w:color w:val="000000"/>
                <w:szCs w:val="22"/>
              </w:rPr>
              <w:t xml:space="preserve">With a native app/Ford mobile app message, Owner is notified of key deletion from friend device. </w:t>
            </w:r>
          </w:p>
        </w:tc>
      </w:tr>
      <w:tr w:rsidR="00CA6BB6" w:rsidRPr="007C20FA" w14:paraId="2969A9E0" w14:textId="77777777" w:rsidTr="00E7075A">
        <w:trPr>
          <w:trHeight w:val="255"/>
        </w:trPr>
        <w:tc>
          <w:tcPr>
            <w:tcW w:w="2546" w:type="dxa"/>
            <w:vMerge w:val="restart"/>
            <w:shd w:val="clear" w:color="auto" w:fill="D9D9D9" w:themeFill="background1" w:themeFillShade="D9"/>
          </w:tcPr>
          <w:p w14:paraId="41751BC4"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44B70DF6"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3D9F7574" w14:textId="77777777" w:rsidR="00CA6BB6" w:rsidRDefault="00CA6BB6" w:rsidP="006F5D21">
            <w:pPr>
              <w:spacing w:line="240" w:lineRule="atLeast"/>
              <w:rPr>
                <w:rFonts w:cs="Arial"/>
                <w:color w:val="000000"/>
                <w:szCs w:val="22"/>
              </w:rPr>
            </w:pPr>
            <w:r>
              <w:rPr>
                <w:rFonts w:cs="Arial"/>
                <w:color w:val="000000"/>
                <w:szCs w:val="22"/>
              </w:rPr>
              <w:t xml:space="preserve">User's phone can no longer be used to access and start the vehicle. </w:t>
            </w:r>
          </w:p>
        </w:tc>
      </w:tr>
    </w:tbl>
    <w:p w14:paraId="55A6BBD5" w14:textId="77777777" w:rsidR="00CA6BB6" w:rsidRDefault="00CA6BB6" w:rsidP="006F5D21">
      <w:pPr>
        <w:spacing w:line="240" w:lineRule="atLeast"/>
      </w:pPr>
    </w:p>
    <w:p w14:paraId="122AB35E" w14:textId="77777777" w:rsidR="00CA6BB6" w:rsidRPr="0017445F" w:rsidRDefault="00CA6BB6" w:rsidP="006F5D21">
      <w:pPr>
        <w:pStyle w:val="REUseCase"/>
        <w:shd w:val="clear" w:color="auto" w:fill="F2F2F2" w:themeFill="background1" w:themeFillShade="F2"/>
        <w:spacing w:line="240" w:lineRule="atLeast"/>
      </w:pPr>
      <w:r>
        <w:t>NFC-UC-14 Digital Key - Security Breach on Owner Device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020C3188" w14:textId="77777777" w:rsidTr="0017272F">
        <w:trPr>
          <w:trHeight w:val="255"/>
        </w:trPr>
        <w:tc>
          <w:tcPr>
            <w:tcW w:w="2546" w:type="dxa"/>
            <w:vMerge w:val="restart"/>
            <w:shd w:val="clear" w:color="auto" w:fill="D9D9D9" w:themeFill="background1" w:themeFillShade="D9"/>
            <w:hideMark/>
          </w:tcPr>
          <w:p w14:paraId="0B2FC5D7"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42C56E6B" w14:textId="77777777" w:rsidR="00CA6BB6" w:rsidRDefault="00CA6BB6" w:rsidP="006F5D21">
            <w:pPr>
              <w:spacing w:line="240" w:lineRule="atLeast"/>
            </w:pPr>
          </w:p>
        </w:tc>
        <w:tc>
          <w:tcPr>
            <w:tcW w:w="6329" w:type="dxa"/>
            <w:shd w:val="clear" w:color="auto" w:fill="auto"/>
          </w:tcPr>
          <w:p w14:paraId="2B29EA3F" w14:textId="77777777" w:rsidR="00CA6BB6" w:rsidRDefault="00CA6BB6" w:rsidP="006F5D21">
            <w:pPr>
              <w:spacing w:line="240" w:lineRule="atLeast"/>
            </w:pPr>
          </w:p>
        </w:tc>
      </w:tr>
      <w:tr w:rsidR="00CA6BB6" w:rsidRPr="007C20FA" w14:paraId="40DEDDE7" w14:textId="77777777" w:rsidTr="0017272F">
        <w:trPr>
          <w:trHeight w:val="255"/>
        </w:trPr>
        <w:tc>
          <w:tcPr>
            <w:tcW w:w="2546" w:type="dxa"/>
            <w:shd w:val="clear" w:color="auto" w:fill="D9D9D9" w:themeFill="background1" w:themeFillShade="D9"/>
          </w:tcPr>
          <w:p w14:paraId="28D4DC30"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090FF69C" w14:textId="77777777" w:rsidR="00CA6BB6" w:rsidRDefault="00CA6BB6" w:rsidP="006F5D21">
            <w:pPr>
              <w:spacing w:line="240" w:lineRule="atLeast"/>
              <w:rPr>
                <w:rFonts w:cs="Arial"/>
                <w:color w:val="000000"/>
                <w:szCs w:val="22"/>
              </w:rPr>
            </w:pPr>
          </w:p>
        </w:tc>
        <w:tc>
          <w:tcPr>
            <w:tcW w:w="6329" w:type="dxa"/>
            <w:shd w:val="clear" w:color="auto" w:fill="auto"/>
          </w:tcPr>
          <w:p w14:paraId="447468A2"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12165912" w14:textId="77777777" w:rsidTr="0017272F">
        <w:trPr>
          <w:trHeight w:val="255"/>
        </w:trPr>
        <w:tc>
          <w:tcPr>
            <w:tcW w:w="2546" w:type="dxa"/>
            <w:shd w:val="clear" w:color="auto" w:fill="D9D9D9" w:themeFill="background1" w:themeFillShade="D9"/>
            <w:hideMark/>
          </w:tcPr>
          <w:p w14:paraId="40F3B299"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60175C97"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7B47F1DB" w14:textId="77777777" w:rsidR="00CA6BB6" w:rsidRDefault="00CA6BB6" w:rsidP="006F5D21">
            <w:pPr>
              <w:spacing w:line="240" w:lineRule="atLeast"/>
            </w:pPr>
          </w:p>
        </w:tc>
      </w:tr>
      <w:tr w:rsidR="00CA6BB6" w:rsidRPr="007C20FA" w14:paraId="722A40CB" w14:textId="77777777" w:rsidTr="0017272F">
        <w:trPr>
          <w:trHeight w:val="20"/>
        </w:trPr>
        <w:tc>
          <w:tcPr>
            <w:tcW w:w="2546" w:type="dxa"/>
            <w:vMerge w:val="restart"/>
            <w:shd w:val="clear" w:color="auto" w:fill="D9D9D9" w:themeFill="background1" w:themeFillShade="D9"/>
            <w:hideMark/>
          </w:tcPr>
          <w:p w14:paraId="7E63BA69"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2F35B29"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5CFD080A" w14:textId="77777777" w:rsidR="00CA6BB6" w:rsidRDefault="00CA6BB6" w:rsidP="006F5D21">
            <w:pPr>
              <w:spacing w:line="240" w:lineRule="atLeast"/>
              <w:rPr>
                <w:rFonts w:cs="Arial"/>
                <w:color w:val="000000"/>
                <w:szCs w:val="22"/>
              </w:rPr>
            </w:pPr>
            <w:r>
              <w:rPr>
                <w:rFonts w:cs="Arial"/>
                <w:color w:val="000000"/>
                <w:szCs w:val="22"/>
              </w:rPr>
              <w:t>Retail Vehicle Owner’s phone is the Owner device for this vehicle (per CCC Digital Key definition).</w:t>
            </w:r>
          </w:p>
        </w:tc>
      </w:tr>
      <w:tr w:rsidR="00CA6BB6" w:rsidRPr="007C20FA" w14:paraId="4B6A490E" w14:textId="77777777" w:rsidTr="0017272F">
        <w:trPr>
          <w:trHeight w:val="20"/>
        </w:trPr>
        <w:tc>
          <w:tcPr>
            <w:tcW w:w="2546" w:type="dxa"/>
            <w:shd w:val="clear" w:color="auto" w:fill="D9D9D9" w:themeFill="background1" w:themeFillShade="D9"/>
          </w:tcPr>
          <w:p w14:paraId="5A04B1CB"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012590F1" w14:textId="77777777" w:rsidR="00CA6BB6" w:rsidRDefault="00CA6BB6" w:rsidP="006F5D21">
            <w:pPr>
              <w:spacing w:line="240" w:lineRule="atLeast"/>
              <w:rPr>
                <w:rFonts w:cs="Arial"/>
                <w:color w:val="000000"/>
                <w:szCs w:val="22"/>
              </w:rPr>
            </w:pPr>
          </w:p>
        </w:tc>
        <w:tc>
          <w:tcPr>
            <w:tcW w:w="6329" w:type="dxa"/>
            <w:shd w:val="clear" w:color="auto" w:fill="auto"/>
          </w:tcPr>
          <w:p w14:paraId="19361903" w14:textId="77777777" w:rsidR="00CA6BB6" w:rsidRDefault="00CA6BB6" w:rsidP="006F5D21">
            <w:pPr>
              <w:spacing w:line="240" w:lineRule="atLeast"/>
              <w:rPr>
                <w:rFonts w:cs="Arial"/>
                <w:color w:val="000000"/>
                <w:szCs w:val="22"/>
              </w:rPr>
            </w:pPr>
            <w:r>
              <w:rPr>
                <w:rFonts w:cs="Arial"/>
                <w:color w:val="000000"/>
                <w:szCs w:val="22"/>
              </w:rPr>
              <w:t>Owner digital key is removed from the vehicle and device.</w:t>
            </w:r>
          </w:p>
        </w:tc>
      </w:tr>
      <w:tr w:rsidR="00CA6BB6" w:rsidRPr="007C20FA" w14:paraId="6EDC97AC" w14:textId="77777777" w:rsidTr="0017272F">
        <w:trPr>
          <w:trHeight w:val="255"/>
        </w:trPr>
        <w:tc>
          <w:tcPr>
            <w:tcW w:w="2546" w:type="dxa"/>
            <w:vMerge w:val="restart"/>
            <w:shd w:val="clear" w:color="auto" w:fill="D9D9D9" w:themeFill="background1" w:themeFillShade="D9"/>
          </w:tcPr>
          <w:p w14:paraId="47816F92"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4BA20F27"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232C2037" w14:textId="77777777" w:rsidR="00CA6BB6" w:rsidRDefault="00CA6BB6" w:rsidP="006F5D21">
            <w:pPr>
              <w:spacing w:line="240" w:lineRule="atLeast"/>
              <w:rPr>
                <w:rFonts w:cs="Arial"/>
                <w:color w:val="000000"/>
                <w:szCs w:val="22"/>
              </w:rPr>
            </w:pPr>
            <w:r>
              <w:rPr>
                <w:rFonts w:cs="Arial"/>
                <w:color w:val="000000"/>
                <w:szCs w:val="22"/>
              </w:rPr>
              <w:t xml:space="preserve">With a native app/Ford mobile app message, Friend(s) are notified of key deletion. </w:t>
            </w:r>
          </w:p>
        </w:tc>
      </w:tr>
      <w:tr w:rsidR="00CA6BB6" w:rsidRPr="007C20FA" w14:paraId="56795FBC" w14:textId="77777777" w:rsidTr="0017272F">
        <w:trPr>
          <w:trHeight w:val="255"/>
        </w:trPr>
        <w:tc>
          <w:tcPr>
            <w:tcW w:w="2546" w:type="dxa"/>
            <w:vMerge w:val="restart"/>
            <w:shd w:val="clear" w:color="auto" w:fill="D9D9D9" w:themeFill="background1" w:themeFillShade="D9"/>
          </w:tcPr>
          <w:p w14:paraId="1FB39C72"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488577BD"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434F5B96" w14:textId="77777777" w:rsidR="00CA6BB6" w:rsidRDefault="00CA6BB6" w:rsidP="006F5D21">
            <w:pPr>
              <w:spacing w:line="240" w:lineRule="atLeast"/>
              <w:rPr>
                <w:rFonts w:cs="Arial"/>
                <w:color w:val="000000"/>
                <w:szCs w:val="22"/>
              </w:rPr>
            </w:pPr>
            <w:r>
              <w:rPr>
                <w:rFonts w:cs="Arial"/>
                <w:color w:val="000000"/>
                <w:szCs w:val="22"/>
              </w:rPr>
              <w:t>Retail Vehicle Owner’s phone can no longer be used to access and start the vehicle.</w:t>
            </w:r>
          </w:p>
        </w:tc>
      </w:tr>
      <w:tr w:rsidR="00CA6BB6" w:rsidRPr="007C20FA" w14:paraId="5F5D3861" w14:textId="77777777" w:rsidTr="0017272F">
        <w:trPr>
          <w:trHeight w:val="255"/>
        </w:trPr>
        <w:tc>
          <w:tcPr>
            <w:tcW w:w="2546" w:type="dxa"/>
            <w:vMerge/>
            <w:shd w:val="clear" w:color="auto" w:fill="D9D9D9" w:themeFill="background1" w:themeFillShade="D9"/>
          </w:tcPr>
          <w:p w14:paraId="095A8BC3" w14:textId="77777777" w:rsidR="00CA6BB6" w:rsidRDefault="00CA6BB6" w:rsidP="006F5D21">
            <w:pPr>
              <w:spacing w:line="240" w:lineRule="atLeast"/>
              <w:rPr>
                <w:rFonts w:cs="Arial"/>
                <w:b/>
                <w:bCs/>
                <w:color w:val="000000"/>
                <w:szCs w:val="22"/>
              </w:rPr>
            </w:pPr>
          </w:p>
        </w:tc>
        <w:tc>
          <w:tcPr>
            <w:tcW w:w="1439" w:type="dxa"/>
            <w:shd w:val="clear" w:color="auto" w:fill="auto"/>
          </w:tcPr>
          <w:p w14:paraId="71B070DC"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18E68A88" w14:textId="77777777" w:rsidR="00CA6BB6" w:rsidRDefault="00CA6BB6" w:rsidP="006F5D21">
            <w:pPr>
              <w:spacing w:line="240" w:lineRule="atLeast"/>
              <w:rPr>
                <w:rFonts w:cs="Arial"/>
                <w:color w:val="000000"/>
                <w:szCs w:val="22"/>
              </w:rPr>
            </w:pPr>
            <w:r>
              <w:rPr>
                <w:rFonts w:cs="Arial"/>
                <w:color w:val="000000"/>
                <w:szCs w:val="22"/>
              </w:rPr>
              <w:t xml:space="preserve">User's phone can no longer be used to access and start the vehicle. </w:t>
            </w:r>
          </w:p>
        </w:tc>
      </w:tr>
    </w:tbl>
    <w:p w14:paraId="1648CB31" w14:textId="77777777" w:rsidR="00CA6BB6" w:rsidRDefault="00CA6BB6" w:rsidP="006F5D21">
      <w:pPr>
        <w:spacing w:line="240" w:lineRule="atLeast"/>
      </w:pPr>
    </w:p>
    <w:p w14:paraId="19E3263E" w14:textId="77777777" w:rsidR="00CA6BB6" w:rsidRPr="0017445F" w:rsidRDefault="00CA6BB6" w:rsidP="006F5D21">
      <w:pPr>
        <w:pStyle w:val="REUseCase"/>
        <w:shd w:val="clear" w:color="auto" w:fill="F2F2F2" w:themeFill="background1" w:themeFillShade="F2"/>
        <w:spacing w:line="240" w:lineRule="atLeast"/>
      </w:pPr>
      <w:r>
        <w:t>NFC-UC-15 Digital Key - Vehicle Removed From Primary Account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0A606D19" w14:textId="77777777" w:rsidTr="00630903">
        <w:trPr>
          <w:trHeight w:val="255"/>
        </w:trPr>
        <w:tc>
          <w:tcPr>
            <w:tcW w:w="2546" w:type="dxa"/>
            <w:vMerge w:val="restart"/>
            <w:shd w:val="clear" w:color="auto" w:fill="D9D9D9" w:themeFill="background1" w:themeFillShade="D9"/>
            <w:hideMark/>
          </w:tcPr>
          <w:p w14:paraId="3A3ED3F1"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17559FF7" w14:textId="77777777" w:rsidR="00CA6BB6" w:rsidRDefault="00CA6BB6" w:rsidP="006F5D21">
            <w:pPr>
              <w:spacing w:line="240" w:lineRule="atLeast"/>
            </w:pPr>
          </w:p>
        </w:tc>
        <w:tc>
          <w:tcPr>
            <w:tcW w:w="6329" w:type="dxa"/>
            <w:shd w:val="clear" w:color="auto" w:fill="auto"/>
          </w:tcPr>
          <w:p w14:paraId="4AE69149" w14:textId="77777777" w:rsidR="00CA6BB6" w:rsidRDefault="00CA6BB6" w:rsidP="006F5D21">
            <w:pPr>
              <w:spacing w:line="240" w:lineRule="atLeast"/>
            </w:pPr>
          </w:p>
        </w:tc>
      </w:tr>
      <w:tr w:rsidR="00CA6BB6" w:rsidRPr="007C20FA" w14:paraId="16888342" w14:textId="77777777" w:rsidTr="00630903">
        <w:trPr>
          <w:trHeight w:val="255"/>
        </w:trPr>
        <w:tc>
          <w:tcPr>
            <w:tcW w:w="2546" w:type="dxa"/>
            <w:shd w:val="clear" w:color="auto" w:fill="D9D9D9" w:themeFill="background1" w:themeFillShade="D9"/>
          </w:tcPr>
          <w:p w14:paraId="304607D0"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09A68517" w14:textId="77777777" w:rsidR="00CA6BB6" w:rsidRDefault="00CA6BB6" w:rsidP="006F5D21">
            <w:pPr>
              <w:spacing w:line="240" w:lineRule="atLeast"/>
              <w:rPr>
                <w:rFonts w:cs="Arial"/>
                <w:color w:val="000000"/>
                <w:szCs w:val="22"/>
              </w:rPr>
            </w:pPr>
          </w:p>
        </w:tc>
        <w:tc>
          <w:tcPr>
            <w:tcW w:w="6329" w:type="dxa"/>
            <w:shd w:val="clear" w:color="auto" w:fill="auto"/>
          </w:tcPr>
          <w:p w14:paraId="544C849E"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72B07AFA" w14:textId="77777777" w:rsidTr="00630903">
        <w:trPr>
          <w:trHeight w:val="255"/>
        </w:trPr>
        <w:tc>
          <w:tcPr>
            <w:tcW w:w="2546" w:type="dxa"/>
            <w:shd w:val="clear" w:color="auto" w:fill="D9D9D9" w:themeFill="background1" w:themeFillShade="D9"/>
            <w:hideMark/>
          </w:tcPr>
          <w:p w14:paraId="0E2036FF"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04EA9B13"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374BD17D" w14:textId="77777777" w:rsidR="00CA6BB6" w:rsidRDefault="00CA6BB6" w:rsidP="006F5D21">
            <w:pPr>
              <w:spacing w:line="240" w:lineRule="atLeast"/>
            </w:pPr>
          </w:p>
        </w:tc>
      </w:tr>
      <w:tr w:rsidR="00CA6BB6" w:rsidRPr="007C20FA" w14:paraId="1A2E13EB" w14:textId="77777777" w:rsidTr="00630903">
        <w:trPr>
          <w:trHeight w:val="20"/>
        </w:trPr>
        <w:tc>
          <w:tcPr>
            <w:tcW w:w="2546" w:type="dxa"/>
            <w:vMerge w:val="restart"/>
            <w:shd w:val="clear" w:color="auto" w:fill="D9D9D9" w:themeFill="background1" w:themeFillShade="D9"/>
            <w:hideMark/>
          </w:tcPr>
          <w:p w14:paraId="776ACF77"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7A5F1CE"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143A4321" w14:textId="77777777" w:rsidR="00CA6BB6" w:rsidRDefault="00CA6BB6" w:rsidP="006F5D21">
            <w:pPr>
              <w:spacing w:line="240" w:lineRule="atLeast"/>
              <w:rPr>
                <w:rFonts w:cs="Arial"/>
                <w:color w:val="000000"/>
                <w:szCs w:val="22"/>
              </w:rPr>
            </w:pPr>
            <w:r>
              <w:rPr>
                <w:rFonts w:cs="Arial"/>
                <w:color w:val="000000"/>
                <w:szCs w:val="22"/>
              </w:rPr>
              <w:t>Retail Vehicle Owner’s phone is the owner device for this vehicle (per CCC Digital Key definition).</w:t>
            </w:r>
          </w:p>
        </w:tc>
      </w:tr>
      <w:tr w:rsidR="00CA6BB6" w:rsidRPr="007C20FA" w14:paraId="0D805F17" w14:textId="77777777" w:rsidTr="00630903">
        <w:trPr>
          <w:trHeight w:val="20"/>
        </w:trPr>
        <w:tc>
          <w:tcPr>
            <w:tcW w:w="2546" w:type="dxa"/>
            <w:shd w:val="clear" w:color="auto" w:fill="D9D9D9" w:themeFill="background1" w:themeFillShade="D9"/>
          </w:tcPr>
          <w:p w14:paraId="74BEEA6C"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5B341915" w14:textId="77777777" w:rsidR="00CA6BB6" w:rsidRDefault="00CA6BB6" w:rsidP="006F5D21">
            <w:pPr>
              <w:spacing w:line="240" w:lineRule="atLeast"/>
              <w:rPr>
                <w:rFonts w:cs="Arial"/>
                <w:color w:val="000000"/>
                <w:szCs w:val="22"/>
              </w:rPr>
            </w:pPr>
          </w:p>
        </w:tc>
        <w:tc>
          <w:tcPr>
            <w:tcW w:w="6329" w:type="dxa"/>
            <w:shd w:val="clear" w:color="auto" w:fill="auto"/>
          </w:tcPr>
          <w:p w14:paraId="78B33189" w14:textId="77777777" w:rsidR="00CA6BB6" w:rsidRDefault="00CA6BB6" w:rsidP="006F5D21">
            <w:pPr>
              <w:spacing w:line="240" w:lineRule="atLeast"/>
              <w:rPr>
                <w:rFonts w:cs="Arial"/>
                <w:color w:val="000000"/>
                <w:szCs w:val="22"/>
              </w:rPr>
            </w:pPr>
            <w:r>
              <w:rPr>
                <w:rFonts w:cs="Arial"/>
                <w:color w:val="000000"/>
                <w:szCs w:val="22"/>
              </w:rPr>
              <w:t>Owner and Friend digital keys are removed from the vehicle and device.</w:t>
            </w:r>
          </w:p>
        </w:tc>
      </w:tr>
      <w:tr w:rsidR="00CA6BB6" w:rsidRPr="007C20FA" w14:paraId="41541034" w14:textId="77777777" w:rsidTr="00630903">
        <w:trPr>
          <w:trHeight w:val="255"/>
        </w:trPr>
        <w:tc>
          <w:tcPr>
            <w:tcW w:w="2546" w:type="dxa"/>
            <w:vMerge w:val="restart"/>
            <w:shd w:val="clear" w:color="auto" w:fill="D9D9D9" w:themeFill="background1" w:themeFillShade="D9"/>
          </w:tcPr>
          <w:p w14:paraId="10CCB4D3"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1841B05D"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2B178B9F" w14:textId="77777777" w:rsidR="00CA6BB6" w:rsidRDefault="00CA6BB6" w:rsidP="006F5D21">
            <w:pPr>
              <w:spacing w:line="240" w:lineRule="atLeast"/>
              <w:rPr>
                <w:rFonts w:cs="Arial"/>
                <w:color w:val="000000"/>
                <w:szCs w:val="22"/>
              </w:rPr>
            </w:pPr>
            <w:r>
              <w:rPr>
                <w:rFonts w:cs="Arial"/>
                <w:color w:val="000000"/>
                <w:szCs w:val="22"/>
              </w:rPr>
              <w:t xml:space="preserve">Retail Vehicle Owner (signed in as primary account) selects to remove vehicle from Ford mobile app garage. </w:t>
            </w:r>
          </w:p>
        </w:tc>
      </w:tr>
      <w:tr w:rsidR="00CA6BB6" w:rsidRPr="007C20FA" w14:paraId="541FD593" w14:textId="77777777" w:rsidTr="00630903">
        <w:trPr>
          <w:trHeight w:val="255"/>
        </w:trPr>
        <w:tc>
          <w:tcPr>
            <w:tcW w:w="2546" w:type="dxa"/>
            <w:vMerge/>
            <w:shd w:val="clear" w:color="auto" w:fill="D9D9D9" w:themeFill="background1" w:themeFillShade="D9"/>
          </w:tcPr>
          <w:p w14:paraId="50FE72A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C807F3A"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789DADC2" w14:textId="77777777" w:rsidR="00CA6BB6" w:rsidRDefault="00CA6BB6" w:rsidP="006F5D21">
            <w:pPr>
              <w:spacing w:line="240" w:lineRule="atLeast"/>
              <w:rPr>
                <w:rFonts w:cs="Arial"/>
                <w:color w:val="000000"/>
                <w:szCs w:val="22"/>
              </w:rPr>
            </w:pPr>
            <w:r>
              <w:rPr>
                <w:rFonts w:cs="Arial"/>
                <w:color w:val="000000"/>
                <w:szCs w:val="22"/>
              </w:rPr>
              <w:t xml:space="preserve">Ford mobile app informs user that this action will delete all digital keys and prompts user to confirm. </w:t>
            </w:r>
          </w:p>
        </w:tc>
      </w:tr>
      <w:tr w:rsidR="00CA6BB6" w:rsidRPr="007C20FA" w14:paraId="1F9E8BE7" w14:textId="77777777" w:rsidTr="00630903">
        <w:trPr>
          <w:trHeight w:val="255"/>
        </w:trPr>
        <w:tc>
          <w:tcPr>
            <w:tcW w:w="2546" w:type="dxa"/>
            <w:vMerge/>
            <w:shd w:val="clear" w:color="auto" w:fill="D9D9D9" w:themeFill="background1" w:themeFillShade="D9"/>
          </w:tcPr>
          <w:p w14:paraId="64514A0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D9208BF"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06665A30" w14:textId="77777777" w:rsidR="00CA6BB6" w:rsidRDefault="00CA6BB6" w:rsidP="006F5D21">
            <w:pPr>
              <w:spacing w:line="240" w:lineRule="atLeast"/>
              <w:rPr>
                <w:rFonts w:cs="Arial"/>
                <w:color w:val="000000"/>
                <w:szCs w:val="22"/>
              </w:rPr>
            </w:pPr>
            <w:r>
              <w:rPr>
                <w:rFonts w:cs="Arial"/>
                <w:color w:val="000000"/>
                <w:szCs w:val="22"/>
              </w:rPr>
              <w:t xml:space="preserve">Retail Vehicle Owner confirms. </w:t>
            </w:r>
          </w:p>
        </w:tc>
      </w:tr>
      <w:tr w:rsidR="00CA6BB6" w:rsidRPr="007C20FA" w14:paraId="3369FE7F" w14:textId="77777777" w:rsidTr="00630903">
        <w:trPr>
          <w:trHeight w:val="255"/>
        </w:trPr>
        <w:tc>
          <w:tcPr>
            <w:tcW w:w="2546" w:type="dxa"/>
            <w:vMerge/>
            <w:shd w:val="clear" w:color="auto" w:fill="D9D9D9" w:themeFill="background1" w:themeFillShade="D9"/>
          </w:tcPr>
          <w:p w14:paraId="2069D3B1"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6EAFEAD"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5038F05D" w14:textId="77777777" w:rsidR="00CA6BB6" w:rsidRDefault="00CA6BB6" w:rsidP="006F5D21">
            <w:pPr>
              <w:spacing w:line="240" w:lineRule="atLeast"/>
              <w:rPr>
                <w:rFonts w:cs="Arial"/>
                <w:color w:val="000000"/>
                <w:szCs w:val="22"/>
              </w:rPr>
            </w:pPr>
            <w:r>
              <w:rPr>
                <w:rFonts w:cs="Arial"/>
                <w:color w:val="000000"/>
                <w:szCs w:val="22"/>
              </w:rPr>
              <w:t xml:space="preserve">With a native app/Ford mobile app message, Friend(s) are notified of key deletion. </w:t>
            </w:r>
          </w:p>
        </w:tc>
      </w:tr>
      <w:tr w:rsidR="00CA6BB6" w:rsidRPr="007C20FA" w14:paraId="701F294E" w14:textId="77777777" w:rsidTr="00630903">
        <w:trPr>
          <w:trHeight w:val="255"/>
        </w:trPr>
        <w:tc>
          <w:tcPr>
            <w:tcW w:w="2546" w:type="dxa"/>
            <w:vMerge/>
            <w:shd w:val="clear" w:color="auto" w:fill="D9D9D9" w:themeFill="background1" w:themeFillShade="D9"/>
          </w:tcPr>
          <w:p w14:paraId="04551865"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F958E64"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378478E8" w14:textId="77777777" w:rsidR="00CA6BB6" w:rsidRDefault="00CA6BB6" w:rsidP="006F5D21">
            <w:pPr>
              <w:spacing w:line="240" w:lineRule="atLeast"/>
              <w:rPr>
                <w:rFonts w:cs="Arial"/>
                <w:color w:val="000000"/>
                <w:szCs w:val="22"/>
              </w:rPr>
            </w:pPr>
            <w:r>
              <w:rPr>
                <w:rFonts w:cs="Arial"/>
                <w:color w:val="000000"/>
                <w:szCs w:val="22"/>
              </w:rPr>
              <w:t xml:space="preserve">With a native app/Ford mobile app message, Owner is notified of key deletion. </w:t>
            </w:r>
          </w:p>
        </w:tc>
      </w:tr>
      <w:tr w:rsidR="00CA6BB6" w:rsidRPr="007C20FA" w14:paraId="74CF64AB" w14:textId="77777777" w:rsidTr="00630903">
        <w:trPr>
          <w:trHeight w:val="255"/>
        </w:trPr>
        <w:tc>
          <w:tcPr>
            <w:tcW w:w="2546" w:type="dxa"/>
            <w:vMerge w:val="restart"/>
            <w:shd w:val="clear" w:color="auto" w:fill="D9D9D9" w:themeFill="background1" w:themeFillShade="D9"/>
          </w:tcPr>
          <w:p w14:paraId="76808B0C"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3C6332FC"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44A7CF7A" w14:textId="77777777" w:rsidR="00CA6BB6" w:rsidRDefault="00CA6BB6" w:rsidP="006F5D21">
            <w:pPr>
              <w:spacing w:line="240" w:lineRule="atLeast"/>
              <w:rPr>
                <w:rFonts w:cs="Arial"/>
                <w:color w:val="000000"/>
                <w:szCs w:val="22"/>
              </w:rPr>
            </w:pPr>
            <w:r>
              <w:rPr>
                <w:rFonts w:cs="Arial"/>
                <w:color w:val="000000"/>
                <w:szCs w:val="22"/>
              </w:rPr>
              <w:t xml:space="preserve">Retail Vehicle Owner’s phone can no longer be used to access and start the </w:t>
            </w:r>
            <w:proofErr w:type="spellStart"/>
            <w:r>
              <w:rPr>
                <w:rFonts w:cs="Arial"/>
                <w:color w:val="000000"/>
                <w:szCs w:val="22"/>
              </w:rPr>
              <w:t>vehicle.Retail</w:t>
            </w:r>
            <w:proofErr w:type="spellEnd"/>
            <w:r>
              <w:rPr>
                <w:rFonts w:cs="Arial"/>
                <w:color w:val="000000"/>
                <w:szCs w:val="22"/>
              </w:rPr>
              <w:t xml:space="preserve"> Vehicle Owner’s phone no longer has a digital key to this vehicle and can no longer be used to access and start the vehicle. </w:t>
            </w:r>
          </w:p>
        </w:tc>
      </w:tr>
      <w:tr w:rsidR="00CA6BB6" w:rsidRPr="007C20FA" w14:paraId="44D0E371" w14:textId="77777777" w:rsidTr="00630903">
        <w:trPr>
          <w:trHeight w:val="255"/>
        </w:trPr>
        <w:tc>
          <w:tcPr>
            <w:tcW w:w="2546" w:type="dxa"/>
            <w:vMerge/>
            <w:shd w:val="clear" w:color="auto" w:fill="D9D9D9" w:themeFill="background1" w:themeFillShade="D9"/>
          </w:tcPr>
          <w:p w14:paraId="5355DCCC" w14:textId="77777777" w:rsidR="00CA6BB6" w:rsidRDefault="00CA6BB6" w:rsidP="006F5D21">
            <w:pPr>
              <w:spacing w:line="240" w:lineRule="atLeast"/>
              <w:rPr>
                <w:rFonts w:cs="Arial"/>
                <w:b/>
                <w:bCs/>
                <w:color w:val="000000"/>
                <w:szCs w:val="22"/>
              </w:rPr>
            </w:pPr>
          </w:p>
        </w:tc>
        <w:tc>
          <w:tcPr>
            <w:tcW w:w="1439" w:type="dxa"/>
            <w:shd w:val="clear" w:color="auto" w:fill="auto"/>
          </w:tcPr>
          <w:p w14:paraId="20044E82"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6044A73E" w14:textId="77777777" w:rsidR="00CA6BB6" w:rsidRDefault="00CA6BB6" w:rsidP="006F5D21">
            <w:pPr>
              <w:spacing w:line="240" w:lineRule="atLeast"/>
              <w:rPr>
                <w:rFonts w:cs="Arial"/>
                <w:color w:val="000000"/>
                <w:szCs w:val="22"/>
              </w:rPr>
            </w:pPr>
            <w:r>
              <w:rPr>
                <w:rFonts w:cs="Arial"/>
                <w:color w:val="000000"/>
                <w:szCs w:val="22"/>
              </w:rPr>
              <w:t xml:space="preserve">User’s phone can no longer be used to access and start the </w:t>
            </w:r>
            <w:proofErr w:type="spellStart"/>
            <w:r>
              <w:rPr>
                <w:rFonts w:cs="Arial"/>
                <w:color w:val="000000"/>
                <w:szCs w:val="22"/>
              </w:rPr>
              <w:t>vehicle.User’s</w:t>
            </w:r>
            <w:proofErr w:type="spellEnd"/>
            <w:r>
              <w:rPr>
                <w:rFonts w:cs="Arial"/>
                <w:color w:val="000000"/>
                <w:szCs w:val="22"/>
              </w:rPr>
              <w:t xml:space="preserve"> phone no longer has a digital key to this vehicle and can no longer be used to access and start the vehicle. </w:t>
            </w:r>
          </w:p>
        </w:tc>
      </w:tr>
    </w:tbl>
    <w:p w14:paraId="1CB251CD" w14:textId="77777777" w:rsidR="00CA6BB6" w:rsidRDefault="00CA6BB6" w:rsidP="006F5D21">
      <w:pPr>
        <w:spacing w:line="240" w:lineRule="atLeast"/>
      </w:pPr>
    </w:p>
    <w:p w14:paraId="77E1624E" w14:textId="77777777" w:rsidR="00CA6BB6" w:rsidRPr="0017445F" w:rsidRDefault="00CA6BB6" w:rsidP="006F5D21">
      <w:pPr>
        <w:pStyle w:val="REUseCase"/>
        <w:shd w:val="clear" w:color="auto" w:fill="F2F2F2" w:themeFill="background1" w:themeFillShade="F2"/>
        <w:spacing w:line="240" w:lineRule="atLeast"/>
      </w:pPr>
      <w:r>
        <w:t>NFC-UC-16 Digital Key - Vehicle Removed From Secondary Account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71016EC9" w14:textId="77777777" w:rsidTr="00C951B2">
        <w:trPr>
          <w:trHeight w:val="255"/>
        </w:trPr>
        <w:tc>
          <w:tcPr>
            <w:tcW w:w="2546" w:type="dxa"/>
            <w:vMerge w:val="restart"/>
            <w:shd w:val="clear" w:color="auto" w:fill="D9D9D9" w:themeFill="background1" w:themeFillShade="D9"/>
            <w:hideMark/>
          </w:tcPr>
          <w:p w14:paraId="1C8542AC"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3F5B8F89" w14:textId="77777777" w:rsidR="00CA6BB6" w:rsidRDefault="00CA6BB6" w:rsidP="006F5D21">
            <w:pPr>
              <w:spacing w:line="240" w:lineRule="atLeast"/>
            </w:pPr>
          </w:p>
        </w:tc>
        <w:tc>
          <w:tcPr>
            <w:tcW w:w="6329" w:type="dxa"/>
            <w:shd w:val="clear" w:color="auto" w:fill="auto"/>
          </w:tcPr>
          <w:p w14:paraId="369E4673" w14:textId="77777777" w:rsidR="00CA6BB6" w:rsidRDefault="00CA6BB6" w:rsidP="006F5D21">
            <w:pPr>
              <w:spacing w:line="240" w:lineRule="atLeast"/>
            </w:pPr>
          </w:p>
        </w:tc>
      </w:tr>
      <w:tr w:rsidR="00CA6BB6" w:rsidRPr="007C20FA" w14:paraId="5E9B741C" w14:textId="77777777" w:rsidTr="00C951B2">
        <w:trPr>
          <w:trHeight w:val="255"/>
        </w:trPr>
        <w:tc>
          <w:tcPr>
            <w:tcW w:w="2546" w:type="dxa"/>
            <w:shd w:val="clear" w:color="auto" w:fill="D9D9D9" w:themeFill="background1" w:themeFillShade="D9"/>
          </w:tcPr>
          <w:p w14:paraId="5F03FA05"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369B8C53" w14:textId="77777777" w:rsidR="00CA6BB6" w:rsidRDefault="00CA6BB6" w:rsidP="006F5D21">
            <w:pPr>
              <w:spacing w:line="240" w:lineRule="atLeast"/>
              <w:rPr>
                <w:rFonts w:cs="Arial"/>
                <w:color w:val="000000"/>
                <w:szCs w:val="22"/>
              </w:rPr>
            </w:pPr>
          </w:p>
        </w:tc>
        <w:tc>
          <w:tcPr>
            <w:tcW w:w="6329" w:type="dxa"/>
            <w:shd w:val="clear" w:color="auto" w:fill="auto"/>
          </w:tcPr>
          <w:p w14:paraId="08632552"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36184EFF" w14:textId="77777777" w:rsidTr="00C951B2">
        <w:trPr>
          <w:trHeight w:val="255"/>
        </w:trPr>
        <w:tc>
          <w:tcPr>
            <w:tcW w:w="2546" w:type="dxa"/>
            <w:shd w:val="clear" w:color="auto" w:fill="D9D9D9" w:themeFill="background1" w:themeFillShade="D9"/>
            <w:hideMark/>
          </w:tcPr>
          <w:p w14:paraId="0CC22E4A"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107697BD"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30A7F2BF" w14:textId="77777777" w:rsidR="00CA6BB6" w:rsidRDefault="00CA6BB6" w:rsidP="006F5D21">
            <w:pPr>
              <w:spacing w:line="240" w:lineRule="atLeast"/>
            </w:pPr>
          </w:p>
        </w:tc>
      </w:tr>
      <w:tr w:rsidR="00CA6BB6" w:rsidRPr="007C20FA" w14:paraId="10C6816C" w14:textId="77777777" w:rsidTr="00C951B2">
        <w:trPr>
          <w:trHeight w:val="20"/>
        </w:trPr>
        <w:tc>
          <w:tcPr>
            <w:tcW w:w="2546" w:type="dxa"/>
            <w:vMerge w:val="restart"/>
            <w:shd w:val="clear" w:color="auto" w:fill="D9D9D9" w:themeFill="background1" w:themeFillShade="D9"/>
            <w:hideMark/>
          </w:tcPr>
          <w:p w14:paraId="5D9B5CA9"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C3E98EF"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787DE4FC" w14:textId="77777777" w:rsidR="00CA6BB6" w:rsidRDefault="00CA6BB6" w:rsidP="006F5D21">
            <w:pPr>
              <w:spacing w:line="240" w:lineRule="atLeast"/>
              <w:rPr>
                <w:rFonts w:cs="Arial"/>
                <w:color w:val="000000"/>
                <w:szCs w:val="22"/>
              </w:rPr>
            </w:pPr>
            <w:r>
              <w:rPr>
                <w:rFonts w:cs="Arial"/>
                <w:color w:val="000000"/>
                <w:szCs w:val="22"/>
              </w:rPr>
              <w:t>User’s phone is a friend device for this vehicle (per CCC Digital Key definition).</w:t>
            </w:r>
          </w:p>
        </w:tc>
      </w:tr>
      <w:tr w:rsidR="00CA6BB6" w:rsidRPr="007C20FA" w14:paraId="5D960EB0" w14:textId="77777777" w:rsidTr="00C951B2">
        <w:trPr>
          <w:trHeight w:val="20"/>
        </w:trPr>
        <w:tc>
          <w:tcPr>
            <w:tcW w:w="2546" w:type="dxa"/>
            <w:shd w:val="clear" w:color="auto" w:fill="D9D9D9" w:themeFill="background1" w:themeFillShade="D9"/>
          </w:tcPr>
          <w:p w14:paraId="2A5FD90A"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3A160F14" w14:textId="77777777" w:rsidR="00CA6BB6" w:rsidRDefault="00CA6BB6" w:rsidP="006F5D21">
            <w:pPr>
              <w:spacing w:line="240" w:lineRule="atLeast"/>
              <w:rPr>
                <w:rFonts w:cs="Arial"/>
                <w:color w:val="000000"/>
                <w:szCs w:val="22"/>
              </w:rPr>
            </w:pPr>
          </w:p>
        </w:tc>
        <w:tc>
          <w:tcPr>
            <w:tcW w:w="6329" w:type="dxa"/>
            <w:shd w:val="clear" w:color="auto" w:fill="auto"/>
          </w:tcPr>
          <w:p w14:paraId="7B4D3FD0" w14:textId="77777777" w:rsidR="00CA6BB6" w:rsidRDefault="00CA6BB6" w:rsidP="006F5D21">
            <w:pPr>
              <w:spacing w:line="240" w:lineRule="atLeast"/>
              <w:rPr>
                <w:rFonts w:cs="Arial"/>
                <w:color w:val="000000"/>
                <w:szCs w:val="22"/>
              </w:rPr>
            </w:pPr>
            <w:r>
              <w:rPr>
                <w:rFonts w:cs="Arial"/>
                <w:color w:val="000000"/>
                <w:szCs w:val="22"/>
              </w:rPr>
              <w:t xml:space="preserve">Friend digital </w:t>
            </w:r>
            <w:proofErr w:type="spellStart"/>
            <w:r>
              <w:rPr>
                <w:rFonts w:cs="Arial"/>
                <w:color w:val="000000"/>
                <w:szCs w:val="22"/>
              </w:rPr>
              <w:t>keyremains</w:t>
            </w:r>
            <w:proofErr w:type="spellEnd"/>
            <w:r>
              <w:rPr>
                <w:rFonts w:cs="Arial"/>
                <w:color w:val="000000"/>
                <w:szCs w:val="22"/>
              </w:rPr>
              <w:t xml:space="preserve"> on vehicle and friend device.</w:t>
            </w:r>
          </w:p>
        </w:tc>
      </w:tr>
      <w:tr w:rsidR="00CA6BB6" w:rsidRPr="007C20FA" w14:paraId="023F01C1" w14:textId="77777777" w:rsidTr="00C951B2">
        <w:trPr>
          <w:trHeight w:val="255"/>
        </w:trPr>
        <w:tc>
          <w:tcPr>
            <w:tcW w:w="2546" w:type="dxa"/>
            <w:vMerge w:val="restart"/>
            <w:shd w:val="clear" w:color="auto" w:fill="D9D9D9" w:themeFill="background1" w:themeFillShade="D9"/>
          </w:tcPr>
          <w:p w14:paraId="60BE6727"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03882E9F"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1A712902" w14:textId="77777777" w:rsidR="00CA6BB6" w:rsidRDefault="00CA6BB6" w:rsidP="006F5D21">
            <w:pPr>
              <w:spacing w:line="240" w:lineRule="atLeast"/>
              <w:rPr>
                <w:rFonts w:cs="Arial"/>
                <w:color w:val="000000"/>
                <w:szCs w:val="22"/>
              </w:rPr>
            </w:pPr>
            <w:r>
              <w:rPr>
                <w:rFonts w:cs="Arial"/>
                <w:color w:val="000000"/>
                <w:szCs w:val="22"/>
              </w:rPr>
              <w:t xml:space="preserve">Retail Vehicle User (signed in as secondary account) selects to remove vehicle from Ford mobile app garage. </w:t>
            </w:r>
          </w:p>
        </w:tc>
      </w:tr>
      <w:tr w:rsidR="00CA6BB6" w:rsidRPr="007C20FA" w14:paraId="45385A09" w14:textId="77777777" w:rsidTr="00C951B2">
        <w:trPr>
          <w:trHeight w:val="255"/>
        </w:trPr>
        <w:tc>
          <w:tcPr>
            <w:tcW w:w="2546" w:type="dxa"/>
            <w:vMerge/>
            <w:shd w:val="clear" w:color="auto" w:fill="D9D9D9" w:themeFill="background1" w:themeFillShade="D9"/>
          </w:tcPr>
          <w:p w14:paraId="4632FC4A"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D057F0C"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46E7C9DF" w14:textId="77777777" w:rsidR="00CA6BB6" w:rsidRDefault="00CA6BB6" w:rsidP="006F5D21">
            <w:pPr>
              <w:spacing w:line="240" w:lineRule="atLeast"/>
              <w:rPr>
                <w:rFonts w:cs="Arial"/>
                <w:color w:val="000000"/>
                <w:szCs w:val="22"/>
              </w:rPr>
            </w:pPr>
            <w:r>
              <w:rPr>
                <w:rFonts w:cs="Arial"/>
                <w:color w:val="000000"/>
                <w:szCs w:val="22"/>
              </w:rPr>
              <w:t xml:space="preserve">Ford mobile app presents </w:t>
            </w:r>
            <w:proofErr w:type="spellStart"/>
            <w:r>
              <w:rPr>
                <w:rFonts w:cs="Arial"/>
                <w:color w:val="000000"/>
                <w:szCs w:val="22"/>
              </w:rPr>
              <w:t>discalimer</w:t>
            </w:r>
            <w:proofErr w:type="spellEnd"/>
            <w:r>
              <w:rPr>
                <w:rFonts w:cs="Arial"/>
                <w:color w:val="000000"/>
                <w:szCs w:val="22"/>
              </w:rPr>
              <w:t>.</w:t>
            </w:r>
          </w:p>
        </w:tc>
      </w:tr>
      <w:tr w:rsidR="00CA6BB6" w:rsidRPr="007C20FA" w14:paraId="78F50760" w14:textId="77777777" w:rsidTr="00C951B2">
        <w:trPr>
          <w:trHeight w:val="255"/>
        </w:trPr>
        <w:tc>
          <w:tcPr>
            <w:tcW w:w="2546" w:type="dxa"/>
            <w:vMerge/>
            <w:shd w:val="clear" w:color="auto" w:fill="D9D9D9" w:themeFill="background1" w:themeFillShade="D9"/>
          </w:tcPr>
          <w:p w14:paraId="1DE2E5E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49BD36C"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090AA8A9" w14:textId="77777777" w:rsidR="00CA6BB6" w:rsidRDefault="00CA6BB6" w:rsidP="006F5D21">
            <w:pPr>
              <w:spacing w:line="240" w:lineRule="atLeast"/>
              <w:rPr>
                <w:rFonts w:cs="Arial"/>
                <w:color w:val="000000"/>
                <w:szCs w:val="22"/>
              </w:rPr>
            </w:pPr>
            <w:r>
              <w:rPr>
                <w:rFonts w:cs="Arial"/>
                <w:color w:val="000000"/>
                <w:szCs w:val="22"/>
              </w:rPr>
              <w:t>Retail Vehicle User confirms.</w:t>
            </w:r>
          </w:p>
        </w:tc>
      </w:tr>
      <w:tr w:rsidR="00CA6BB6" w:rsidRPr="007C20FA" w14:paraId="727CBE82" w14:textId="77777777" w:rsidTr="00C951B2">
        <w:trPr>
          <w:trHeight w:val="255"/>
        </w:trPr>
        <w:tc>
          <w:tcPr>
            <w:tcW w:w="2546" w:type="dxa"/>
            <w:vMerge/>
            <w:shd w:val="clear" w:color="auto" w:fill="D9D9D9" w:themeFill="background1" w:themeFillShade="D9"/>
          </w:tcPr>
          <w:p w14:paraId="6B28DF9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A17800D"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12982980" w14:textId="77777777" w:rsidR="00CA6BB6" w:rsidRDefault="00CA6BB6" w:rsidP="006F5D21">
            <w:pPr>
              <w:spacing w:line="240" w:lineRule="atLeast"/>
              <w:rPr>
                <w:rFonts w:cs="Arial"/>
                <w:color w:val="000000"/>
                <w:szCs w:val="22"/>
              </w:rPr>
            </w:pPr>
            <w:r>
              <w:rPr>
                <w:rFonts w:cs="Arial"/>
                <w:color w:val="000000"/>
                <w:szCs w:val="22"/>
              </w:rPr>
              <w:t>Vehicle is removed from Retail Vehicle User's garage but the Key is still active on the Device and Vehicle.</w:t>
            </w:r>
          </w:p>
        </w:tc>
      </w:tr>
      <w:tr w:rsidR="00CA6BB6" w:rsidRPr="007C20FA" w14:paraId="19C8B000" w14:textId="77777777" w:rsidTr="00C951B2">
        <w:trPr>
          <w:trHeight w:val="255"/>
        </w:trPr>
        <w:tc>
          <w:tcPr>
            <w:tcW w:w="2546" w:type="dxa"/>
            <w:vMerge w:val="restart"/>
            <w:shd w:val="clear" w:color="auto" w:fill="D9D9D9" w:themeFill="background1" w:themeFillShade="D9"/>
          </w:tcPr>
          <w:p w14:paraId="36A5651B"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02249B99"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5171E771" w14:textId="77777777" w:rsidR="00CA6BB6" w:rsidRDefault="00CA6BB6" w:rsidP="006F5D21">
            <w:pPr>
              <w:spacing w:line="240" w:lineRule="atLeast"/>
              <w:rPr>
                <w:rFonts w:cs="Arial"/>
                <w:color w:val="000000"/>
                <w:szCs w:val="22"/>
              </w:rPr>
            </w:pPr>
            <w:r>
              <w:rPr>
                <w:rFonts w:cs="Arial"/>
                <w:color w:val="000000"/>
                <w:szCs w:val="22"/>
              </w:rPr>
              <w:t xml:space="preserve">User’s phone can still be used to access and start the vehicle. </w:t>
            </w:r>
          </w:p>
        </w:tc>
      </w:tr>
    </w:tbl>
    <w:p w14:paraId="4314A13A" w14:textId="77777777" w:rsidR="00CA6BB6" w:rsidRDefault="00CA6BB6" w:rsidP="006F5D21">
      <w:pPr>
        <w:spacing w:line="240" w:lineRule="atLeast"/>
      </w:pPr>
    </w:p>
    <w:p w14:paraId="1965B4E7" w14:textId="77777777" w:rsidR="00CA6BB6" w:rsidRPr="0017445F" w:rsidRDefault="00CA6BB6" w:rsidP="006F5D21">
      <w:pPr>
        <w:pStyle w:val="REUseCase"/>
        <w:shd w:val="clear" w:color="auto" w:fill="F2F2F2" w:themeFill="background1" w:themeFillShade="F2"/>
        <w:spacing w:line="240" w:lineRule="atLeast"/>
      </w:pPr>
      <w:r>
        <w:t>NFC-UC-17 Digital Key -out of scope- Owner Terminates Friend Key in Ford app</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51EA4DF2" w14:textId="77777777" w:rsidTr="000C64CE">
        <w:trPr>
          <w:trHeight w:val="255"/>
        </w:trPr>
        <w:tc>
          <w:tcPr>
            <w:tcW w:w="2546" w:type="dxa"/>
            <w:vMerge w:val="restart"/>
            <w:shd w:val="clear" w:color="auto" w:fill="D9D9D9" w:themeFill="background1" w:themeFillShade="D9"/>
            <w:hideMark/>
          </w:tcPr>
          <w:p w14:paraId="6DD9C114"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55D12130" w14:textId="77777777" w:rsidR="00CA6BB6" w:rsidRDefault="00CA6BB6" w:rsidP="006F5D21">
            <w:pPr>
              <w:spacing w:line="240" w:lineRule="atLeast"/>
            </w:pPr>
          </w:p>
        </w:tc>
        <w:tc>
          <w:tcPr>
            <w:tcW w:w="6329" w:type="dxa"/>
            <w:shd w:val="clear" w:color="auto" w:fill="auto"/>
          </w:tcPr>
          <w:p w14:paraId="52F31144" w14:textId="77777777" w:rsidR="00CA6BB6" w:rsidRDefault="00CA6BB6" w:rsidP="006F5D21">
            <w:pPr>
              <w:spacing w:line="240" w:lineRule="atLeast"/>
            </w:pPr>
          </w:p>
        </w:tc>
      </w:tr>
      <w:tr w:rsidR="00CA6BB6" w:rsidRPr="007C20FA" w14:paraId="39A01F82" w14:textId="77777777" w:rsidTr="000C64CE">
        <w:trPr>
          <w:trHeight w:val="255"/>
        </w:trPr>
        <w:tc>
          <w:tcPr>
            <w:tcW w:w="2546" w:type="dxa"/>
            <w:shd w:val="clear" w:color="auto" w:fill="D9D9D9" w:themeFill="background1" w:themeFillShade="D9"/>
          </w:tcPr>
          <w:p w14:paraId="24BD1A80"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05AE7553" w14:textId="77777777" w:rsidR="00CA6BB6" w:rsidRDefault="00CA6BB6" w:rsidP="006F5D21">
            <w:pPr>
              <w:spacing w:line="240" w:lineRule="atLeast"/>
              <w:rPr>
                <w:rFonts w:cs="Arial"/>
                <w:color w:val="000000"/>
                <w:szCs w:val="22"/>
              </w:rPr>
            </w:pPr>
          </w:p>
        </w:tc>
        <w:tc>
          <w:tcPr>
            <w:tcW w:w="6329" w:type="dxa"/>
            <w:shd w:val="clear" w:color="auto" w:fill="auto"/>
          </w:tcPr>
          <w:p w14:paraId="10D795F2"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2A086065" w14:textId="77777777" w:rsidTr="000C64CE">
        <w:trPr>
          <w:trHeight w:val="255"/>
        </w:trPr>
        <w:tc>
          <w:tcPr>
            <w:tcW w:w="2546" w:type="dxa"/>
            <w:shd w:val="clear" w:color="auto" w:fill="D9D9D9" w:themeFill="background1" w:themeFillShade="D9"/>
            <w:hideMark/>
          </w:tcPr>
          <w:p w14:paraId="4EE599B7"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5946D300"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0D1998D2" w14:textId="77777777" w:rsidR="00CA6BB6" w:rsidRDefault="00CA6BB6" w:rsidP="006F5D21">
            <w:pPr>
              <w:spacing w:line="240" w:lineRule="atLeast"/>
            </w:pPr>
          </w:p>
        </w:tc>
      </w:tr>
      <w:tr w:rsidR="00CA6BB6" w:rsidRPr="007C20FA" w14:paraId="618BC21B" w14:textId="77777777" w:rsidTr="000C64CE">
        <w:trPr>
          <w:trHeight w:val="20"/>
        </w:trPr>
        <w:tc>
          <w:tcPr>
            <w:tcW w:w="2546" w:type="dxa"/>
            <w:vMerge w:val="restart"/>
            <w:shd w:val="clear" w:color="auto" w:fill="D9D9D9" w:themeFill="background1" w:themeFillShade="D9"/>
            <w:hideMark/>
          </w:tcPr>
          <w:p w14:paraId="1E66CDB2"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8EDF8AF"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0C6A354F" w14:textId="77777777" w:rsidR="00CA6BB6" w:rsidRDefault="00CA6BB6" w:rsidP="006F5D21">
            <w:pPr>
              <w:spacing w:line="240" w:lineRule="atLeast"/>
              <w:rPr>
                <w:rFonts w:cs="Arial"/>
                <w:color w:val="000000"/>
                <w:szCs w:val="22"/>
              </w:rPr>
            </w:pPr>
            <w:r>
              <w:rPr>
                <w:rFonts w:cs="Arial"/>
                <w:color w:val="000000"/>
                <w:szCs w:val="22"/>
              </w:rPr>
              <w:t>Retail Vehicle Owner’s phone is the owner device for this vehicle (per CCC Digital Key definition).</w:t>
            </w:r>
          </w:p>
        </w:tc>
      </w:tr>
      <w:tr w:rsidR="00CA6BB6" w:rsidRPr="007C20FA" w14:paraId="144E7DDE" w14:textId="77777777" w:rsidTr="000C64CE">
        <w:trPr>
          <w:trHeight w:val="20"/>
        </w:trPr>
        <w:tc>
          <w:tcPr>
            <w:tcW w:w="2546" w:type="dxa"/>
            <w:vMerge/>
            <w:shd w:val="clear" w:color="auto" w:fill="D9D9D9" w:themeFill="background1" w:themeFillShade="D9"/>
          </w:tcPr>
          <w:p w14:paraId="49A27EAB"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9E23F6F"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77A872F1" w14:textId="77777777" w:rsidR="00CA6BB6" w:rsidRDefault="00CA6BB6" w:rsidP="006F5D21">
            <w:pPr>
              <w:spacing w:line="240" w:lineRule="atLeast"/>
              <w:rPr>
                <w:rFonts w:cs="Arial"/>
                <w:color w:val="000000"/>
                <w:szCs w:val="22"/>
              </w:rPr>
            </w:pPr>
            <w:r>
              <w:rPr>
                <w:rFonts w:cs="Arial"/>
                <w:color w:val="000000"/>
                <w:szCs w:val="22"/>
              </w:rPr>
              <w:t>User’s phone is a friend device for this vehicle (per CCC Digital Key definition).</w:t>
            </w:r>
          </w:p>
        </w:tc>
      </w:tr>
      <w:tr w:rsidR="00CA6BB6" w:rsidRPr="007C20FA" w14:paraId="560D0DD5" w14:textId="77777777" w:rsidTr="000C64CE">
        <w:trPr>
          <w:trHeight w:val="20"/>
        </w:trPr>
        <w:tc>
          <w:tcPr>
            <w:tcW w:w="2546" w:type="dxa"/>
            <w:shd w:val="clear" w:color="auto" w:fill="D9D9D9" w:themeFill="background1" w:themeFillShade="D9"/>
          </w:tcPr>
          <w:p w14:paraId="223F59EF"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7369E6B6" w14:textId="77777777" w:rsidR="00CA6BB6" w:rsidRDefault="00CA6BB6" w:rsidP="006F5D21">
            <w:pPr>
              <w:spacing w:line="240" w:lineRule="atLeast"/>
              <w:rPr>
                <w:rFonts w:cs="Arial"/>
                <w:color w:val="000000"/>
                <w:szCs w:val="22"/>
              </w:rPr>
            </w:pPr>
          </w:p>
        </w:tc>
        <w:tc>
          <w:tcPr>
            <w:tcW w:w="6329" w:type="dxa"/>
            <w:shd w:val="clear" w:color="auto" w:fill="auto"/>
          </w:tcPr>
          <w:p w14:paraId="40C4B97F" w14:textId="77777777" w:rsidR="00CA6BB6" w:rsidRDefault="00CA6BB6" w:rsidP="006F5D21">
            <w:pPr>
              <w:spacing w:line="240" w:lineRule="atLeast"/>
              <w:rPr>
                <w:rFonts w:cs="Arial"/>
                <w:color w:val="000000"/>
                <w:szCs w:val="22"/>
              </w:rPr>
            </w:pPr>
            <w:r>
              <w:rPr>
                <w:rFonts w:cs="Arial"/>
                <w:color w:val="000000"/>
                <w:szCs w:val="22"/>
              </w:rPr>
              <w:t>Friend digital key is removed from the vehicle and friend device.</w:t>
            </w:r>
          </w:p>
        </w:tc>
      </w:tr>
      <w:tr w:rsidR="00CA6BB6" w:rsidRPr="007C20FA" w14:paraId="48DC03C8" w14:textId="77777777" w:rsidTr="000C64CE">
        <w:trPr>
          <w:trHeight w:val="255"/>
        </w:trPr>
        <w:tc>
          <w:tcPr>
            <w:tcW w:w="2546" w:type="dxa"/>
            <w:vMerge w:val="restart"/>
            <w:shd w:val="clear" w:color="auto" w:fill="D9D9D9" w:themeFill="background1" w:themeFillShade="D9"/>
          </w:tcPr>
          <w:p w14:paraId="4DD89645"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0909B281"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5411C5BF" w14:textId="77777777" w:rsidR="00CA6BB6" w:rsidRDefault="00CA6BB6" w:rsidP="006F5D21">
            <w:pPr>
              <w:spacing w:line="240" w:lineRule="atLeast"/>
              <w:rPr>
                <w:rFonts w:cs="Arial"/>
                <w:color w:val="000000"/>
                <w:szCs w:val="22"/>
              </w:rPr>
            </w:pPr>
            <w:r>
              <w:rPr>
                <w:rFonts w:cs="Arial"/>
                <w:color w:val="000000"/>
                <w:szCs w:val="22"/>
              </w:rPr>
              <w:t xml:space="preserve">In Ford mobile app, Retail Vehicle Owner selects vehicle. </w:t>
            </w:r>
          </w:p>
        </w:tc>
      </w:tr>
      <w:tr w:rsidR="00CA6BB6" w:rsidRPr="007C20FA" w14:paraId="3E4DA451" w14:textId="77777777" w:rsidTr="000C64CE">
        <w:trPr>
          <w:trHeight w:val="255"/>
        </w:trPr>
        <w:tc>
          <w:tcPr>
            <w:tcW w:w="2546" w:type="dxa"/>
            <w:vMerge/>
            <w:shd w:val="clear" w:color="auto" w:fill="D9D9D9" w:themeFill="background1" w:themeFillShade="D9"/>
          </w:tcPr>
          <w:p w14:paraId="3B89EFD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5C3D3D1"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34A1CD4C" w14:textId="77777777" w:rsidR="00CA6BB6" w:rsidRDefault="00CA6BB6" w:rsidP="006F5D21">
            <w:pPr>
              <w:spacing w:line="240" w:lineRule="atLeast"/>
              <w:rPr>
                <w:rFonts w:cs="Arial"/>
                <w:color w:val="000000"/>
                <w:szCs w:val="22"/>
              </w:rPr>
            </w:pPr>
            <w:r>
              <w:rPr>
                <w:rFonts w:cs="Arial"/>
                <w:color w:val="000000"/>
                <w:szCs w:val="22"/>
              </w:rPr>
              <w:t xml:space="preserve">Retail Vehicle Owner selects to view the list of keys. </w:t>
            </w:r>
          </w:p>
        </w:tc>
      </w:tr>
      <w:tr w:rsidR="00CA6BB6" w:rsidRPr="007C20FA" w14:paraId="4E02F049" w14:textId="77777777" w:rsidTr="000C64CE">
        <w:trPr>
          <w:trHeight w:val="255"/>
        </w:trPr>
        <w:tc>
          <w:tcPr>
            <w:tcW w:w="2546" w:type="dxa"/>
            <w:vMerge/>
            <w:shd w:val="clear" w:color="auto" w:fill="D9D9D9" w:themeFill="background1" w:themeFillShade="D9"/>
          </w:tcPr>
          <w:p w14:paraId="43A58AB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0C89AA0"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6AE0D2C6" w14:textId="77777777" w:rsidR="00CA6BB6" w:rsidRDefault="00CA6BB6" w:rsidP="006F5D21">
            <w:pPr>
              <w:spacing w:line="240" w:lineRule="atLeast"/>
              <w:rPr>
                <w:rFonts w:cs="Arial"/>
                <w:color w:val="000000"/>
                <w:szCs w:val="22"/>
              </w:rPr>
            </w:pPr>
            <w:r>
              <w:rPr>
                <w:rFonts w:cs="Arial"/>
                <w:color w:val="000000"/>
                <w:szCs w:val="22"/>
              </w:rPr>
              <w:t xml:space="preserve">Ford mobile app display list of keys.  </w:t>
            </w:r>
          </w:p>
        </w:tc>
      </w:tr>
      <w:tr w:rsidR="00CA6BB6" w:rsidRPr="007C20FA" w14:paraId="05519FF5" w14:textId="77777777" w:rsidTr="000C64CE">
        <w:trPr>
          <w:trHeight w:val="255"/>
        </w:trPr>
        <w:tc>
          <w:tcPr>
            <w:tcW w:w="2546" w:type="dxa"/>
            <w:vMerge/>
            <w:shd w:val="clear" w:color="auto" w:fill="D9D9D9" w:themeFill="background1" w:themeFillShade="D9"/>
          </w:tcPr>
          <w:p w14:paraId="61C9122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9CB83F7"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0F929458" w14:textId="77777777" w:rsidR="00CA6BB6" w:rsidRDefault="00CA6BB6" w:rsidP="006F5D21">
            <w:pPr>
              <w:spacing w:line="240" w:lineRule="atLeast"/>
              <w:rPr>
                <w:rFonts w:cs="Arial"/>
                <w:color w:val="000000"/>
                <w:szCs w:val="22"/>
              </w:rPr>
            </w:pPr>
            <w:r>
              <w:rPr>
                <w:rFonts w:cs="Arial"/>
                <w:color w:val="000000"/>
                <w:szCs w:val="22"/>
              </w:rPr>
              <w:t xml:space="preserve">Retail Vehicle Owner selects to delete a friend key. </w:t>
            </w:r>
          </w:p>
        </w:tc>
      </w:tr>
      <w:tr w:rsidR="00CA6BB6" w:rsidRPr="007C20FA" w14:paraId="12C8BFDF" w14:textId="77777777" w:rsidTr="000C64CE">
        <w:trPr>
          <w:trHeight w:val="255"/>
        </w:trPr>
        <w:tc>
          <w:tcPr>
            <w:tcW w:w="2546" w:type="dxa"/>
            <w:vMerge/>
            <w:shd w:val="clear" w:color="auto" w:fill="D9D9D9" w:themeFill="background1" w:themeFillShade="D9"/>
          </w:tcPr>
          <w:p w14:paraId="27721F05"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01CD250"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4CBD3C8D" w14:textId="77777777" w:rsidR="00CA6BB6" w:rsidRDefault="00CA6BB6" w:rsidP="006F5D21">
            <w:pPr>
              <w:spacing w:line="240" w:lineRule="atLeast"/>
              <w:rPr>
                <w:rFonts w:cs="Arial"/>
                <w:color w:val="000000"/>
                <w:szCs w:val="22"/>
              </w:rPr>
            </w:pPr>
            <w:r>
              <w:rPr>
                <w:rFonts w:cs="Arial"/>
                <w:color w:val="000000"/>
                <w:szCs w:val="22"/>
              </w:rPr>
              <w:t xml:space="preserve">Ford mobile app prompts user to confirm deletion of friend key. </w:t>
            </w:r>
          </w:p>
        </w:tc>
      </w:tr>
      <w:tr w:rsidR="00CA6BB6" w:rsidRPr="007C20FA" w14:paraId="2C057F57" w14:textId="77777777" w:rsidTr="000C64CE">
        <w:trPr>
          <w:trHeight w:val="255"/>
        </w:trPr>
        <w:tc>
          <w:tcPr>
            <w:tcW w:w="2546" w:type="dxa"/>
            <w:vMerge/>
            <w:shd w:val="clear" w:color="auto" w:fill="D9D9D9" w:themeFill="background1" w:themeFillShade="D9"/>
          </w:tcPr>
          <w:p w14:paraId="3A758EE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AF7F2EF"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252F8B73" w14:textId="77777777" w:rsidR="00CA6BB6" w:rsidRDefault="00CA6BB6" w:rsidP="006F5D21">
            <w:pPr>
              <w:spacing w:line="240" w:lineRule="atLeast"/>
              <w:rPr>
                <w:rFonts w:cs="Arial"/>
                <w:color w:val="000000"/>
                <w:szCs w:val="22"/>
              </w:rPr>
            </w:pPr>
            <w:r>
              <w:rPr>
                <w:rFonts w:cs="Arial"/>
                <w:color w:val="000000"/>
                <w:szCs w:val="22"/>
              </w:rPr>
              <w:t xml:space="preserve">Retail Vehicle Owner selects to confirm deletion of friend key. </w:t>
            </w:r>
          </w:p>
        </w:tc>
      </w:tr>
      <w:tr w:rsidR="00CA6BB6" w:rsidRPr="007C20FA" w14:paraId="27FF48E6" w14:textId="77777777" w:rsidTr="000C64CE">
        <w:trPr>
          <w:trHeight w:val="255"/>
        </w:trPr>
        <w:tc>
          <w:tcPr>
            <w:tcW w:w="2546" w:type="dxa"/>
            <w:vMerge/>
            <w:shd w:val="clear" w:color="auto" w:fill="D9D9D9" w:themeFill="background1" w:themeFillShade="D9"/>
          </w:tcPr>
          <w:p w14:paraId="69F2E7C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6B369FB" w14:textId="77777777" w:rsidR="00CA6BB6" w:rsidRDefault="00CA6BB6" w:rsidP="006F5D21">
            <w:pPr>
              <w:spacing w:line="240" w:lineRule="atLeast"/>
              <w:rPr>
                <w:rFonts w:cs="Arial"/>
                <w:color w:val="000000"/>
                <w:szCs w:val="22"/>
              </w:rPr>
            </w:pPr>
            <w:r>
              <w:rPr>
                <w:rFonts w:cs="Arial"/>
                <w:color w:val="000000"/>
                <w:szCs w:val="22"/>
              </w:rPr>
              <w:t>M7</w:t>
            </w:r>
          </w:p>
        </w:tc>
        <w:tc>
          <w:tcPr>
            <w:tcW w:w="6329" w:type="dxa"/>
            <w:shd w:val="clear" w:color="auto" w:fill="auto"/>
          </w:tcPr>
          <w:p w14:paraId="4BF5991A" w14:textId="77777777" w:rsidR="00CA6BB6" w:rsidRDefault="00CA6BB6" w:rsidP="006F5D21">
            <w:pPr>
              <w:spacing w:line="240" w:lineRule="atLeast"/>
              <w:rPr>
                <w:rFonts w:cs="Arial"/>
                <w:color w:val="000000"/>
                <w:szCs w:val="22"/>
              </w:rPr>
            </w:pPr>
            <w:r>
              <w:rPr>
                <w:rFonts w:cs="Arial"/>
                <w:color w:val="000000"/>
                <w:szCs w:val="22"/>
              </w:rPr>
              <w:t xml:space="preserve">UNDER REVIEW - Ford mobile app displays message saying key deletion request has been sent, but key will not be deleted until the vehicle is started with another key. </w:t>
            </w:r>
          </w:p>
        </w:tc>
      </w:tr>
      <w:tr w:rsidR="00CA6BB6" w:rsidRPr="007C20FA" w14:paraId="18D19D36" w14:textId="77777777" w:rsidTr="000C64CE">
        <w:trPr>
          <w:trHeight w:val="255"/>
        </w:trPr>
        <w:tc>
          <w:tcPr>
            <w:tcW w:w="2546" w:type="dxa"/>
            <w:vMerge/>
            <w:shd w:val="clear" w:color="auto" w:fill="D9D9D9" w:themeFill="background1" w:themeFillShade="D9"/>
          </w:tcPr>
          <w:p w14:paraId="079C59DA"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42FBFD0" w14:textId="77777777" w:rsidR="00CA6BB6" w:rsidRDefault="00CA6BB6" w:rsidP="006F5D21">
            <w:pPr>
              <w:spacing w:line="240" w:lineRule="atLeast"/>
              <w:rPr>
                <w:rFonts w:cs="Arial"/>
                <w:color w:val="000000"/>
                <w:szCs w:val="22"/>
              </w:rPr>
            </w:pPr>
            <w:r>
              <w:rPr>
                <w:rFonts w:cs="Arial"/>
                <w:color w:val="000000"/>
                <w:szCs w:val="22"/>
              </w:rPr>
              <w:t>M8</w:t>
            </w:r>
          </w:p>
        </w:tc>
        <w:tc>
          <w:tcPr>
            <w:tcW w:w="6329" w:type="dxa"/>
            <w:shd w:val="clear" w:color="auto" w:fill="auto"/>
          </w:tcPr>
          <w:p w14:paraId="06DE4A36" w14:textId="77777777" w:rsidR="00CA6BB6" w:rsidRDefault="00CA6BB6" w:rsidP="006F5D21">
            <w:pPr>
              <w:spacing w:line="240" w:lineRule="atLeast"/>
              <w:rPr>
                <w:rFonts w:cs="Arial"/>
                <w:color w:val="000000"/>
                <w:szCs w:val="22"/>
              </w:rPr>
            </w:pPr>
            <w:r>
              <w:rPr>
                <w:rFonts w:cs="Arial"/>
                <w:color w:val="000000"/>
                <w:szCs w:val="22"/>
              </w:rPr>
              <w:t xml:space="preserve">With a native app/Ford mobile app message, Friend is notified of pending key deletion. </w:t>
            </w:r>
          </w:p>
        </w:tc>
      </w:tr>
      <w:tr w:rsidR="00CA6BB6" w:rsidRPr="007C20FA" w14:paraId="31F4ED11" w14:textId="77777777" w:rsidTr="000C64CE">
        <w:trPr>
          <w:trHeight w:val="255"/>
        </w:trPr>
        <w:tc>
          <w:tcPr>
            <w:tcW w:w="2546" w:type="dxa"/>
            <w:vMerge/>
            <w:shd w:val="clear" w:color="auto" w:fill="D9D9D9" w:themeFill="background1" w:themeFillShade="D9"/>
          </w:tcPr>
          <w:p w14:paraId="3C88DEC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9D87BE5" w14:textId="77777777" w:rsidR="00CA6BB6" w:rsidRDefault="00CA6BB6" w:rsidP="006F5D21">
            <w:pPr>
              <w:spacing w:line="240" w:lineRule="atLeast"/>
              <w:rPr>
                <w:rFonts w:cs="Arial"/>
                <w:color w:val="000000"/>
                <w:szCs w:val="22"/>
              </w:rPr>
            </w:pPr>
            <w:r>
              <w:rPr>
                <w:rFonts w:cs="Arial"/>
                <w:color w:val="000000"/>
                <w:szCs w:val="22"/>
              </w:rPr>
              <w:t>M9</w:t>
            </w:r>
          </w:p>
        </w:tc>
        <w:tc>
          <w:tcPr>
            <w:tcW w:w="6329" w:type="dxa"/>
            <w:shd w:val="clear" w:color="auto" w:fill="auto"/>
          </w:tcPr>
          <w:p w14:paraId="3115F215" w14:textId="77777777" w:rsidR="00CA6BB6" w:rsidRDefault="00CA6BB6" w:rsidP="006F5D21">
            <w:pPr>
              <w:spacing w:line="240" w:lineRule="atLeast"/>
              <w:rPr>
                <w:rFonts w:cs="Arial"/>
                <w:color w:val="000000"/>
                <w:szCs w:val="22"/>
              </w:rPr>
            </w:pPr>
            <w:r>
              <w:rPr>
                <w:rFonts w:cs="Arial"/>
                <w:color w:val="000000"/>
                <w:szCs w:val="22"/>
              </w:rPr>
              <w:t xml:space="preserve">UNDER REVIEW - Vehicle is started with a key other than the one being deleted. </w:t>
            </w:r>
          </w:p>
        </w:tc>
      </w:tr>
      <w:tr w:rsidR="00CA6BB6" w:rsidRPr="007C20FA" w14:paraId="5C5E9361" w14:textId="77777777" w:rsidTr="000C64CE">
        <w:trPr>
          <w:trHeight w:val="255"/>
        </w:trPr>
        <w:tc>
          <w:tcPr>
            <w:tcW w:w="2546" w:type="dxa"/>
            <w:vMerge/>
            <w:shd w:val="clear" w:color="auto" w:fill="D9D9D9" w:themeFill="background1" w:themeFillShade="D9"/>
          </w:tcPr>
          <w:p w14:paraId="1C376C0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5394ED9" w14:textId="77777777" w:rsidR="00CA6BB6" w:rsidRDefault="00CA6BB6" w:rsidP="006F5D21">
            <w:pPr>
              <w:spacing w:line="240" w:lineRule="atLeast"/>
              <w:rPr>
                <w:rFonts w:cs="Arial"/>
                <w:color w:val="000000"/>
                <w:szCs w:val="22"/>
              </w:rPr>
            </w:pPr>
            <w:r>
              <w:rPr>
                <w:rFonts w:cs="Arial"/>
                <w:color w:val="000000"/>
                <w:szCs w:val="22"/>
              </w:rPr>
              <w:t>M10</w:t>
            </w:r>
          </w:p>
        </w:tc>
        <w:tc>
          <w:tcPr>
            <w:tcW w:w="6329" w:type="dxa"/>
            <w:shd w:val="clear" w:color="auto" w:fill="auto"/>
          </w:tcPr>
          <w:p w14:paraId="529294AD" w14:textId="77777777" w:rsidR="00CA6BB6" w:rsidRDefault="00CA6BB6" w:rsidP="006F5D21">
            <w:pPr>
              <w:spacing w:line="240" w:lineRule="atLeast"/>
              <w:rPr>
                <w:rFonts w:cs="Arial"/>
                <w:color w:val="000000"/>
                <w:szCs w:val="22"/>
              </w:rPr>
            </w:pPr>
            <w:r>
              <w:rPr>
                <w:rFonts w:cs="Arial"/>
                <w:color w:val="000000"/>
                <w:szCs w:val="22"/>
              </w:rPr>
              <w:t xml:space="preserve">With a native app/Ford mobile app message, Friend is notified of key deletion. </w:t>
            </w:r>
          </w:p>
        </w:tc>
      </w:tr>
      <w:tr w:rsidR="00CA6BB6" w:rsidRPr="007C20FA" w14:paraId="4231EF30" w14:textId="77777777" w:rsidTr="000C64CE">
        <w:trPr>
          <w:trHeight w:val="255"/>
        </w:trPr>
        <w:tc>
          <w:tcPr>
            <w:tcW w:w="2546" w:type="dxa"/>
            <w:vMerge/>
            <w:shd w:val="clear" w:color="auto" w:fill="D9D9D9" w:themeFill="background1" w:themeFillShade="D9"/>
          </w:tcPr>
          <w:p w14:paraId="3348C49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9AB5C62" w14:textId="77777777" w:rsidR="00CA6BB6" w:rsidRDefault="00CA6BB6" w:rsidP="006F5D21">
            <w:pPr>
              <w:spacing w:line="240" w:lineRule="atLeast"/>
              <w:rPr>
                <w:rFonts w:cs="Arial"/>
                <w:color w:val="000000"/>
                <w:szCs w:val="22"/>
              </w:rPr>
            </w:pPr>
            <w:r>
              <w:rPr>
                <w:rFonts w:cs="Arial"/>
                <w:color w:val="000000"/>
                <w:szCs w:val="22"/>
              </w:rPr>
              <w:t>M11</w:t>
            </w:r>
          </w:p>
        </w:tc>
        <w:tc>
          <w:tcPr>
            <w:tcW w:w="6329" w:type="dxa"/>
            <w:shd w:val="clear" w:color="auto" w:fill="auto"/>
          </w:tcPr>
          <w:p w14:paraId="0E03C890" w14:textId="77777777" w:rsidR="00CA6BB6" w:rsidRDefault="00CA6BB6" w:rsidP="006F5D21">
            <w:pPr>
              <w:spacing w:line="240" w:lineRule="atLeast"/>
              <w:rPr>
                <w:rFonts w:cs="Arial"/>
                <w:color w:val="000000"/>
                <w:szCs w:val="22"/>
              </w:rPr>
            </w:pPr>
            <w:r>
              <w:rPr>
                <w:rFonts w:cs="Arial"/>
                <w:color w:val="000000"/>
                <w:szCs w:val="22"/>
              </w:rPr>
              <w:t xml:space="preserve">With a native app/Ford mobile app message, Owner is notified of key deletion from friend device. </w:t>
            </w:r>
          </w:p>
        </w:tc>
      </w:tr>
      <w:tr w:rsidR="00CA6BB6" w:rsidRPr="007C20FA" w14:paraId="5BCC9DA9" w14:textId="77777777" w:rsidTr="000C64CE">
        <w:trPr>
          <w:trHeight w:val="255"/>
        </w:trPr>
        <w:tc>
          <w:tcPr>
            <w:tcW w:w="2546" w:type="dxa"/>
            <w:vMerge w:val="restart"/>
            <w:shd w:val="clear" w:color="auto" w:fill="D9D9D9" w:themeFill="background1" w:themeFillShade="D9"/>
          </w:tcPr>
          <w:p w14:paraId="10B1EB18"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1494A55A"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259838ED" w14:textId="77777777" w:rsidR="00CA6BB6" w:rsidRDefault="00CA6BB6" w:rsidP="006F5D21">
            <w:pPr>
              <w:spacing w:line="240" w:lineRule="atLeast"/>
              <w:rPr>
                <w:rFonts w:cs="Arial"/>
                <w:color w:val="000000"/>
                <w:szCs w:val="22"/>
              </w:rPr>
            </w:pPr>
            <w:r>
              <w:rPr>
                <w:rFonts w:cs="Arial"/>
                <w:color w:val="000000"/>
                <w:szCs w:val="22"/>
              </w:rPr>
              <w:t xml:space="preserve">User’s phone can no longer be used to access and start the vehicle. </w:t>
            </w:r>
          </w:p>
        </w:tc>
      </w:tr>
    </w:tbl>
    <w:p w14:paraId="53C933C3" w14:textId="77777777" w:rsidR="00CA6BB6" w:rsidRDefault="00CA6BB6" w:rsidP="006F5D21">
      <w:pPr>
        <w:spacing w:line="240" w:lineRule="atLeast"/>
      </w:pPr>
    </w:p>
    <w:p w14:paraId="68011652" w14:textId="77777777" w:rsidR="00CA6BB6" w:rsidRPr="0017445F" w:rsidRDefault="00CA6BB6" w:rsidP="006F5D21">
      <w:pPr>
        <w:pStyle w:val="REUseCase"/>
        <w:shd w:val="clear" w:color="auto" w:fill="F2F2F2" w:themeFill="background1" w:themeFillShade="F2"/>
        <w:spacing w:line="240" w:lineRule="atLeast"/>
      </w:pPr>
      <w:r>
        <w:lastRenderedPageBreak/>
        <w:t>NFC-UC-18 Enable NFC Feature (manufacturing)</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7A80BA61" w14:textId="77777777" w:rsidTr="002B213F">
        <w:trPr>
          <w:trHeight w:val="255"/>
        </w:trPr>
        <w:tc>
          <w:tcPr>
            <w:tcW w:w="2546" w:type="dxa"/>
            <w:vMerge w:val="restart"/>
            <w:shd w:val="clear" w:color="auto" w:fill="D9D9D9" w:themeFill="background1" w:themeFillShade="D9"/>
            <w:hideMark/>
          </w:tcPr>
          <w:p w14:paraId="0CC232DD"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1126116B" w14:textId="77777777" w:rsidR="00CA6BB6" w:rsidRDefault="00CA6BB6" w:rsidP="006F5D21">
            <w:pPr>
              <w:spacing w:line="240" w:lineRule="atLeast"/>
            </w:pPr>
          </w:p>
        </w:tc>
        <w:tc>
          <w:tcPr>
            <w:tcW w:w="6329" w:type="dxa"/>
            <w:shd w:val="clear" w:color="auto" w:fill="auto"/>
          </w:tcPr>
          <w:p w14:paraId="7C76F422" w14:textId="77777777" w:rsidR="00CA6BB6" w:rsidRDefault="00CA6BB6" w:rsidP="006F5D21">
            <w:pPr>
              <w:spacing w:line="240" w:lineRule="atLeast"/>
            </w:pPr>
          </w:p>
        </w:tc>
      </w:tr>
      <w:tr w:rsidR="00CA6BB6" w:rsidRPr="007C20FA" w14:paraId="4CB20539" w14:textId="77777777" w:rsidTr="002B213F">
        <w:trPr>
          <w:trHeight w:val="255"/>
        </w:trPr>
        <w:tc>
          <w:tcPr>
            <w:tcW w:w="2546" w:type="dxa"/>
            <w:shd w:val="clear" w:color="auto" w:fill="D9D9D9" w:themeFill="background1" w:themeFillShade="D9"/>
          </w:tcPr>
          <w:p w14:paraId="377B0929"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061B2F5B" w14:textId="77777777" w:rsidR="00CA6BB6" w:rsidRDefault="00CA6BB6" w:rsidP="006F5D21">
            <w:pPr>
              <w:spacing w:line="240" w:lineRule="atLeast"/>
              <w:rPr>
                <w:rFonts w:cs="Arial"/>
                <w:color w:val="000000"/>
                <w:szCs w:val="22"/>
              </w:rPr>
            </w:pPr>
          </w:p>
        </w:tc>
        <w:tc>
          <w:tcPr>
            <w:tcW w:w="6329" w:type="dxa"/>
            <w:shd w:val="clear" w:color="auto" w:fill="auto"/>
          </w:tcPr>
          <w:p w14:paraId="5BF47825" w14:textId="77777777" w:rsidR="00CA6BB6" w:rsidRDefault="00CA6BB6" w:rsidP="006F5D21">
            <w:pPr>
              <w:spacing w:line="240" w:lineRule="atLeast"/>
              <w:rPr>
                <w:rFonts w:cs="Arial"/>
                <w:color w:val="000000"/>
                <w:szCs w:val="22"/>
              </w:rPr>
            </w:pPr>
            <w:r>
              <w:rPr>
                <w:rFonts w:cs="Arial"/>
                <w:color w:val="000000"/>
                <w:szCs w:val="22"/>
              </w:rPr>
              <w:t>Enabling/disabling the NFC Retail feature via EOL tool</w:t>
            </w:r>
          </w:p>
        </w:tc>
      </w:tr>
      <w:tr w:rsidR="00CA6BB6" w:rsidRPr="007C20FA" w14:paraId="26253BBF" w14:textId="77777777" w:rsidTr="002B213F">
        <w:trPr>
          <w:trHeight w:val="255"/>
        </w:trPr>
        <w:tc>
          <w:tcPr>
            <w:tcW w:w="2546" w:type="dxa"/>
            <w:shd w:val="clear" w:color="auto" w:fill="D9D9D9" w:themeFill="background1" w:themeFillShade="D9"/>
            <w:hideMark/>
          </w:tcPr>
          <w:p w14:paraId="647F371E"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7F726AD0"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6378A37F" w14:textId="77777777" w:rsidR="00CA6BB6" w:rsidRDefault="00CA6BB6" w:rsidP="006F5D21">
            <w:pPr>
              <w:spacing w:line="240" w:lineRule="atLeast"/>
            </w:pPr>
          </w:p>
        </w:tc>
      </w:tr>
      <w:tr w:rsidR="00CA6BB6" w:rsidRPr="007C20FA" w14:paraId="417383E2" w14:textId="77777777" w:rsidTr="002B213F">
        <w:trPr>
          <w:trHeight w:val="20"/>
        </w:trPr>
        <w:tc>
          <w:tcPr>
            <w:tcW w:w="2546" w:type="dxa"/>
            <w:vMerge w:val="restart"/>
            <w:shd w:val="clear" w:color="auto" w:fill="D9D9D9" w:themeFill="background1" w:themeFillShade="D9"/>
            <w:hideMark/>
          </w:tcPr>
          <w:p w14:paraId="7D71C47B"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108BA86F"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58C966A4" w14:textId="77777777" w:rsidR="00CA6BB6" w:rsidRDefault="00CA6BB6" w:rsidP="006F5D21">
            <w:pPr>
              <w:spacing w:line="240" w:lineRule="atLeast"/>
              <w:rPr>
                <w:rFonts w:cs="Arial"/>
                <w:color w:val="000000"/>
                <w:szCs w:val="22"/>
              </w:rPr>
            </w:pPr>
            <w:r>
              <w:rPr>
                <w:rFonts w:cs="Arial"/>
                <w:color w:val="000000"/>
                <w:szCs w:val="22"/>
              </w:rPr>
              <w:t>NFC Retail feature is disabled on impacted modules</w:t>
            </w:r>
          </w:p>
        </w:tc>
      </w:tr>
      <w:tr w:rsidR="00CA6BB6" w:rsidRPr="007C20FA" w14:paraId="1E232EC1" w14:textId="77777777" w:rsidTr="002B213F">
        <w:trPr>
          <w:trHeight w:val="20"/>
        </w:trPr>
        <w:tc>
          <w:tcPr>
            <w:tcW w:w="2546" w:type="dxa"/>
            <w:vMerge/>
            <w:shd w:val="clear" w:color="auto" w:fill="D9D9D9" w:themeFill="background1" w:themeFillShade="D9"/>
          </w:tcPr>
          <w:p w14:paraId="07975AE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4883088"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07BAA39B" w14:textId="77777777" w:rsidR="00CA6BB6" w:rsidRDefault="00CA6BB6" w:rsidP="006F5D21">
            <w:pPr>
              <w:spacing w:line="240" w:lineRule="atLeast"/>
              <w:rPr>
                <w:rFonts w:cs="Arial"/>
                <w:color w:val="000000"/>
                <w:szCs w:val="22"/>
              </w:rPr>
            </w:pPr>
            <w:r>
              <w:rPr>
                <w:rFonts w:cs="Arial"/>
                <w:color w:val="000000"/>
                <w:szCs w:val="22"/>
              </w:rPr>
              <w:t>Vehicle has arrived at EOL and is connected to EOL tool</w:t>
            </w:r>
          </w:p>
        </w:tc>
      </w:tr>
      <w:tr w:rsidR="00CA6BB6" w:rsidRPr="007C20FA" w14:paraId="260219E0" w14:textId="77777777" w:rsidTr="002B213F">
        <w:trPr>
          <w:trHeight w:val="20"/>
        </w:trPr>
        <w:tc>
          <w:tcPr>
            <w:tcW w:w="2546" w:type="dxa"/>
            <w:vMerge/>
            <w:shd w:val="clear" w:color="auto" w:fill="D9D9D9" w:themeFill="background1" w:themeFillShade="D9"/>
          </w:tcPr>
          <w:p w14:paraId="46C5537E"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B20D727"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55EAA67E" w14:textId="77777777" w:rsidR="00CA6BB6" w:rsidRDefault="00CA6BB6" w:rsidP="006F5D21">
            <w:pPr>
              <w:spacing w:line="240" w:lineRule="atLeast"/>
              <w:rPr>
                <w:rFonts w:cs="Arial"/>
                <w:color w:val="000000"/>
                <w:szCs w:val="22"/>
              </w:rPr>
            </w:pPr>
            <w:r>
              <w:rPr>
                <w:rFonts w:cs="Arial"/>
                <w:color w:val="000000"/>
                <w:szCs w:val="22"/>
              </w:rPr>
              <w:t>Vehicle is equipped with all modules necessary for NFC Entry and Starting</w:t>
            </w:r>
          </w:p>
        </w:tc>
      </w:tr>
      <w:tr w:rsidR="00CA6BB6" w:rsidRPr="007C20FA" w14:paraId="5252E1F2" w14:textId="77777777" w:rsidTr="002B213F">
        <w:trPr>
          <w:trHeight w:val="255"/>
        </w:trPr>
        <w:tc>
          <w:tcPr>
            <w:tcW w:w="2546" w:type="dxa"/>
            <w:vMerge w:val="restart"/>
            <w:shd w:val="clear" w:color="auto" w:fill="D9D9D9" w:themeFill="background1" w:themeFillShade="D9"/>
          </w:tcPr>
          <w:p w14:paraId="39A761A5"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6559C46A"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3FD10FAB" w14:textId="77777777" w:rsidR="00CA6BB6" w:rsidRDefault="00CA6BB6" w:rsidP="006F5D21">
            <w:pPr>
              <w:spacing w:line="240" w:lineRule="atLeast"/>
              <w:rPr>
                <w:rFonts w:cs="Arial"/>
                <w:color w:val="000000"/>
                <w:szCs w:val="22"/>
              </w:rPr>
            </w:pPr>
            <w:r>
              <w:rPr>
                <w:rFonts w:cs="Arial"/>
                <w:color w:val="000000"/>
                <w:szCs w:val="22"/>
              </w:rPr>
              <w:t>EOL tool confirms expected part numbers for modules are present on vehicle</w:t>
            </w:r>
          </w:p>
        </w:tc>
      </w:tr>
      <w:tr w:rsidR="00CA6BB6" w:rsidRPr="007C20FA" w14:paraId="0EC3125F" w14:textId="77777777" w:rsidTr="002B213F">
        <w:trPr>
          <w:trHeight w:val="255"/>
        </w:trPr>
        <w:tc>
          <w:tcPr>
            <w:tcW w:w="2546" w:type="dxa"/>
            <w:vMerge/>
            <w:shd w:val="clear" w:color="auto" w:fill="D9D9D9" w:themeFill="background1" w:themeFillShade="D9"/>
          </w:tcPr>
          <w:p w14:paraId="50B2DE0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8FD6A17"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2CDBFE9A" w14:textId="77777777" w:rsidR="00CA6BB6" w:rsidRDefault="00CA6BB6" w:rsidP="006F5D21">
            <w:pPr>
              <w:spacing w:line="240" w:lineRule="atLeast"/>
              <w:rPr>
                <w:rFonts w:cs="Arial"/>
                <w:color w:val="000000"/>
                <w:szCs w:val="22"/>
              </w:rPr>
            </w:pPr>
            <w:r>
              <w:rPr>
                <w:rFonts w:cs="Arial"/>
                <w:color w:val="000000"/>
                <w:szCs w:val="22"/>
              </w:rPr>
              <w:t>EOL tool confirms that NFC system is enabled internally</w:t>
            </w:r>
          </w:p>
        </w:tc>
      </w:tr>
      <w:tr w:rsidR="00CA6BB6" w:rsidRPr="007C20FA" w14:paraId="60F31E2B" w14:textId="77777777" w:rsidTr="002B213F">
        <w:trPr>
          <w:trHeight w:val="255"/>
        </w:trPr>
        <w:tc>
          <w:tcPr>
            <w:tcW w:w="2546" w:type="dxa"/>
            <w:vMerge/>
            <w:shd w:val="clear" w:color="auto" w:fill="D9D9D9" w:themeFill="background1" w:themeFillShade="D9"/>
          </w:tcPr>
          <w:p w14:paraId="6CA4715E"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B9E1F73"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7C298C2A" w14:textId="77777777" w:rsidR="00CA6BB6" w:rsidRDefault="00CA6BB6" w:rsidP="006F5D21">
            <w:pPr>
              <w:spacing w:line="240" w:lineRule="atLeast"/>
              <w:rPr>
                <w:rFonts w:cs="Arial"/>
                <w:color w:val="000000"/>
                <w:szCs w:val="22"/>
              </w:rPr>
            </w:pPr>
            <w:r>
              <w:rPr>
                <w:rFonts w:cs="Arial"/>
                <w:color w:val="000000"/>
                <w:szCs w:val="22"/>
              </w:rPr>
              <w:t>EOL tool sets configuration bits on all impacted modules</w:t>
            </w:r>
          </w:p>
        </w:tc>
      </w:tr>
      <w:tr w:rsidR="00CA6BB6" w:rsidRPr="007C20FA" w14:paraId="22DBFE7C" w14:textId="77777777" w:rsidTr="002B213F">
        <w:trPr>
          <w:trHeight w:val="255"/>
        </w:trPr>
        <w:tc>
          <w:tcPr>
            <w:tcW w:w="2546" w:type="dxa"/>
            <w:shd w:val="clear" w:color="auto" w:fill="D9D9D9" w:themeFill="background1" w:themeFillShade="D9"/>
          </w:tcPr>
          <w:p w14:paraId="69D93BA6"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4DD23BF3" w14:textId="77777777" w:rsidR="00CA6BB6" w:rsidRDefault="00CA6BB6" w:rsidP="006F5D21">
            <w:pPr>
              <w:spacing w:line="240" w:lineRule="atLeast"/>
              <w:rPr>
                <w:rFonts w:cs="Arial"/>
                <w:color w:val="000000"/>
                <w:szCs w:val="22"/>
              </w:rPr>
            </w:pPr>
          </w:p>
        </w:tc>
        <w:tc>
          <w:tcPr>
            <w:tcW w:w="6329" w:type="dxa"/>
            <w:shd w:val="clear" w:color="auto" w:fill="auto"/>
          </w:tcPr>
          <w:p w14:paraId="1552C1A8" w14:textId="77777777" w:rsidR="00CA6BB6" w:rsidRDefault="00CA6BB6" w:rsidP="006F5D21">
            <w:pPr>
              <w:spacing w:line="240" w:lineRule="atLeast"/>
              <w:rPr>
                <w:rFonts w:cs="Arial"/>
                <w:color w:val="000000"/>
                <w:szCs w:val="22"/>
              </w:rPr>
            </w:pPr>
            <w:r>
              <w:rPr>
                <w:rFonts w:cs="Arial"/>
                <w:color w:val="000000"/>
                <w:szCs w:val="22"/>
              </w:rPr>
              <w:t>EOL tool does not detect all expected part numbers/modules, or detects incorrect NFC module state</w:t>
            </w:r>
          </w:p>
        </w:tc>
      </w:tr>
      <w:tr w:rsidR="00CA6BB6" w:rsidRPr="007C20FA" w14:paraId="105E435F" w14:textId="77777777" w:rsidTr="002B213F">
        <w:trPr>
          <w:trHeight w:val="255"/>
        </w:trPr>
        <w:tc>
          <w:tcPr>
            <w:tcW w:w="2546" w:type="dxa"/>
            <w:vMerge w:val="restart"/>
            <w:shd w:val="clear" w:color="auto" w:fill="D9D9D9" w:themeFill="background1" w:themeFillShade="D9"/>
          </w:tcPr>
          <w:p w14:paraId="6CBE9437" w14:textId="77777777" w:rsidR="00CA6BB6" w:rsidRDefault="00CA6BB6" w:rsidP="006F5D21">
            <w:pPr>
              <w:spacing w:line="240" w:lineRule="atLeast"/>
              <w:rPr>
                <w:rFonts w:cs="Arial"/>
                <w:b/>
                <w:bCs/>
                <w:color w:val="000000"/>
                <w:szCs w:val="22"/>
              </w:rPr>
            </w:pPr>
            <w:r>
              <w:rPr>
                <w:rFonts w:cs="Arial"/>
                <w:b/>
                <w:bCs/>
                <w:color w:val="000000"/>
                <w:szCs w:val="22"/>
              </w:rPr>
              <w:t>Exceptional Flow Steps</w:t>
            </w:r>
          </w:p>
        </w:tc>
        <w:tc>
          <w:tcPr>
            <w:tcW w:w="1439" w:type="dxa"/>
            <w:shd w:val="clear" w:color="auto" w:fill="auto"/>
          </w:tcPr>
          <w:p w14:paraId="6648F285" w14:textId="77777777" w:rsidR="00CA6BB6" w:rsidRDefault="00CA6BB6" w:rsidP="006F5D21">
            <w:pPr>
              <w:spacing w:line="240" w:lineRule="atLeast"/>
              <w:rPr>
                <w:rFonts w:cs="Arial"/>
                <w:color w:val="000000"/>
                <w:szCs w:val="22"/>
              </w:rPr>
            </w:pPr>
            <w:r>
              <w:rPr>
                <w:rFonts w:cs="Arial"/>
                <w:color w:val="000000"/>
                <w:szCs w:val="22"/>
              </w:rPr>
              <w:t>E1</w:t>
            </w:r>
          </w:p>
        </w:tc>
        <w:tc>
          <w:tcPr>
            <w:tcW w:w="6329" w:type="dxa"/>
            <w:shd w:val="clear" w:color="auto" w:fill="auto"/>
          </w:tcPr>
          <w:p w14:paraId="178CD1EE" w14:textId="77777777" w:rsidR="00CA6BB6" w:rsidRDefault="00CA6BB6" w:rsidP="006F5D21">
            <w:pPr>
              <w:spacing w:line="240" w:lineRule="atLeast"/>
              <w:rPr>
                <w:rFonts w:cs="Arial"/>
                <w:color w:val="000000"/>
                <w:szCs w:val="22"/>
              </w:rPr>
            </w:pPr>
            <w:r>
              <w:rPr>
                <w:rFonts w:cs="Arial"/>
                <w:color w:val="000000"/>
                <w:szCs w:val="22"/>
              </w:rPr>
              <w:t>EOL tool detects that NFC is disabled, or EOL tool does not detect expected part numbers on vehicle</w:t>
            </w:r>
          </w:p>
        </w:tc>
      </w:tr>
      <w:tr w:rsidR="00CA6BB6" w:rsidRPr="007C20FA" w14:paraId="2601145E" w14:textId="77777777" w:rsidTr="002B213F">
        <w:trPr>
          <w:trHeight w:val="255"/>
        </w:trPr>
        <w:tc>
          <w:tcPr>
            <w:tcW w:w="2546" w:type="dxa"/>
            <w:vMerge/>
            <w:shd w:val="clear" w:color="auto" w:fill="D9D9D9" w:themeFill="background1" w:themeFillShade="D9"/>
          </w:tcPr>
          <w:p w14:paraId="0B4B57ED" w14:textId="77777777" w:rsidR="00CA6BB6" w:rsidRDefault="00CA6BB6" w:rsidP="006F5D21">
            <w:pPr>
              <w:spacing w:line="240" w:lineRule="atLeast"/>
              <w:rPr>
                <w:rFonts w:cs="Arial"/>
                <w:b/>
                <w:bCs/>
                <w:color w:val="000000"/>
                <w:szCs w:val="22"/>
              </w:rPr>
            </w:pPr>
          </w:p>
        </w:tc>
        <w:tc>
          <w:tcPr>
            <w:tcW w:w="1439" w:type="dxa"/>
            <w:shd w:val="clear" w:color="auto" w:fill="auto"/>
          </w:tcPr>
          <w:p w14:paraId="6478CC5A" w14:textId="77777777" w:rsidR="00CA6BB6" w:rsidRDefault="00CA6BB6" w:rsidP="006F5D21">
            <w:pPr>
              <w:spacing w:line="240" w:lineRule="atLeast"/>
              <w:rPr>
                <w:rFonts w:cs="Arial"/>
                <w:color w:val="000000"/>
                <w:szCs w:val="22"/>
              </w:rPr>
            </w:pPr>
            <w:r>
              <w:rPr>
                <w:rFonts w:cs="Arial"/>
                <w:color w:val="000000"/>
                <w:szCs w:val="22"/>
              </w:rPr>
              <w:t>E2</w:t>
            </w:r>
          </w:p>
        </w:tc>
        <w:tc>
          <w:tcPr>
            <w:tcW w:w="6329" w:type="dxa"/>
            <w:shd w:val="clear" w:color="auto" w:fill="auto"/>
          </w:tcPr>
          <w:p w14:paraId="09448DD0" w14:textId="77777777" w:rsidR="00CA6BB6" w:rsidRDefault="00CA6BB6" w:rsidP="006F5D21">
            <w:pPr>
              <w:spacing w:line="240" w:lineRule="atLeast"/>
              <w:rPr>
                <w:rFonts w:cs="Arial"/>
                <w:color w:val="000000"/>
                <w:szCs w:val="22"/>
              </w:rPr>
            </w:pPr>
            <w:r>
              <w:rPr>
                <w:rFonts w:cs="Arial"/>
                <w:color w:val="000000"/>
                <w:szCs w:val="22"/>
              </w:rPr>
              <w:t>EOL tool does not set config bits on impacted modules</w:t>
            </w:r>
          </w:p>
        </w:tc>
      </w:tr>
      <w:tr w:rsidR="00CA6BB6" w:rsidRPr="007C20FA" w14:paraId="495BBBC8" w14:textId="77777777" w:rsidTr="002B213F">
        <w:trPr>
          <w:trHeight w:val="255"/>
        </w:trPr>
        <w:tc>
          <w:tcPr>
            <w:tcW w:w="2546" w:type="dxa"/>
            <w:vMerge/>
            <w:shd w:val="clear" w:color="auto" w:fill="D9D9D9" w:themeFill="background1" w:themeFillShade="D9"/>
          </w:tcPr>
          <w:p w14:paraId="12772FA5" w14:textId="77777777" w:rsidR="00CA6BB6" w:rsidRDefault="00CA6BB6" w:rsidP="006F5D21">
            <w:pPr>
              <w:spacing w:line="240" w:lineRule="atLeast"/>
              <w:rPr>
                <w:rFonts w:cs="Arial"/>
                <w:b/>
                <w:bCs/>
                <w:color w:val="000000"/>
                <w:szCs w:val="22"/>
              </w:rPr>
            </w:pPr>
          </w:p>
        </w:tc>
        <w:tc>
          <w:tcPr>
            <w:tcW w:w="1439" w:type="dxa"/>
            <w:shd w:val="clear" w:color="auto" w:fill="auto"/>
          </w:tcPr>
          <w:p w14:paraId="016B8A16" w14:textId="77777777" w:rsidR="00CA6BB6" w:rsidRDefault="00CA6BB6" w:rsidP="006F5D21">
            <w:pPr>
              <w:spacing w:line="240" w:lineRule="atLeast"/>
              <w:rPr>
                <w:rFonts w:cs="Arial"/>
                <w:color w:val="000000"/>
                <w:szCs w:val="22"/>
              </w:rPr>
            </w:pPr>
            <w:r>
              <w:rPr>
                <w:rFonts w:cs="Arial"/>
                <w:color w:val="000000"/>
                <w:szCs w:val="22"/>
              </w:rPr>
              <w:t>E3</w:t>
            </w:r>
          </w:p>
        </w:tc>
        <w:tc>
          <w:tcPr>
            <w:tcW w:w="6329" w:type="dxa"/>
            <w:shd w:val="clear" w:color="auto" w:fill="auto"/>
          </w:tcPr>
          <w:p w14:paraId="159D29DD" w14:textId="77777777" w:rsidR="00CA6BB6" w:rsidRDefault="00CA6BB6" w:rsidP="006F5D21">
            <w:pPr>
              <w:spacing w:line="240" w:lineRule="atLeast"/>
              <w:rPr>
                <w:rFonts w:cs="Arial"/>
                <w:color w:val="000000"/>
                <w:szCs w:val="22"/>
              </w:rPr>
            </w:pPr>
            <w:r>
              <w:rPr>
                <w:rFonts w:cs="Arial"/>
                <w:color w:val="000000"/>
                <w:szCs w:val="22"/>
              </w:rPr>
              <w:t>EOL tool displays error indicating disabled NFC system, config load fail</w:t>
            </w:r>
          </w:p>
        </w:tc>
      </w:tr>
      <w:tr w:rsidR="00CA6BB6" w:rsidRPr="007C20FA" w14:paraId="1A1AA2B1" w14:textId="77777777" w:rsidTr="002B213F">
        <w:trPr>
          <w:trHeight w:val="255"/>
        </w:trPr>
        <w:tc>
          <w:tcPr>
            <w:tcW w:w="2546" w:type="dxa"/>
            <w:vMerge w:val="restart"/>
            <w:shd w:val="clear" w:color="auto" w:fill="D9D9D9" w:themeFill="background1" w:themeFillShade="D9"/>
          </w:tcPr>
          <w:p w14:paraId="5F3FCB59"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2D68F5D7"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2EAC1126" w14:textId="77777777" w:rsidR="00CA6BB6" w:rsidRDefault="00CA6BB6" w:rsidP="006F5D21">
            <w:pPr>
              <w:spacing w:line="240" w:lineRule="atLeast"/>
              <w:rPr>
                <w:rFonts w:cs="Arial"/>
                <w:color w:val="000000"/>
                <w:szCs w:val="22"/>
              </w:rPr>
            </w:pPr>
            <w:r>
              <w:rPr>
                <w:rFonts w:cs="Arial"/>
                <w:color w:val="000000"/>
                <w:szCs w:val="22"/>
              </w:rPr>
              <w:t>NFC Retail feature is enabled on all impacted modules</w:t>
            </w:r>
          </w:p>
        </w:tc>
      </w:tr>
    </w:tbl>
    <w:p w14:paraId="0AE02982" w14:textId="77777777" w:rsidR="00CA6BB6" w:rsidRDefault="00CA6BB6" w:rsidP="006F5D21">
      <w:pPr>
        <w:spacing w:line="240" w:lineRule="atLeast"/>
      </w:pPr>
    </w:p>
    <w:p w14:paraId="34AA362A" w14:textId="77777777" w:rsidR="00CA6BB6" w:rsidRPr="0017445F" w:rsidRDefault="00CA6BB6" w:rsidP="006F5D21">
      <w:pPr>
        <w:pStyle w:val="REUseCase"/>
        <w:shd w:val="clear" w:color="auto" w:fill="F2F2F2" w:themeFill="background1" w:themeFillShade="F2"/>
        <w:spacing w:line="240" w:lineRule="atLeast"/>
      </w:pPr>
      <w:r>
        <w:t>NFC-UC-19 Enable/Disable NFC Retail feature (service)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69D479C0" w14:textId="77777777" w:rsidTr="00023203">
        <w:trPr>
          <w:trHeight w:val="255"/>
        </w:trPr>
        <w:tc>
          <w:tcPr>
            <w:tcW w:w="2546" w:type="dxa"/>
            <w:vMerge w:val="restart"/>
            <w:shd w:val="clear" w:color="auto" w:fill="D9D9D9" w:themeFill="background1" w:themeFillShade="D9"/>
            <w:hideMark/>
          </w:tcPr>
          <w:p w14:paraId="00ECB0E5"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134AFE30" w14:textId="77777777" w:rsidR="00CA6BB6" w:rsidRPr="00693AC1" w:rsidRDefault="00CA6BB6" w:rsidP="006F5D21">
            <w:pPr>
              <w:spacing w:line="240" w:lineRule="atLeast"/>
            </w:pPr>
            <w:r>
              <w:t>Primary</w:t>
            </w:r>
          </w:p>
        </w:tc>
        <w:tc>
          <w:tcPr>
            <w:tcW w:w="6329" w:type="dxa"/>
            <w:shd w:val="clear" w:color="auto" w:fill="auto"/>
          </w:tcPr>
          <w:p w14:paraId="3F06255F" w14:textId="77777777" w:rsidR="00CA6BB6" w:rsidRDefault="00CA6BB6" w:rsidP="006F5D21">
            <w:pPr>
              <w:spacing w:line="240" w:lineRule="atLeast"/>
              <w:rPr>
                <w:rFonts w:cs="Arial"/>
                <w:color w:val="000000"/>
                <w:szCs w:val="22"/>
              </w:rPr>
            </w:pPr>
            <w:r>
              <w:rPr>
                <w:rFonts w:cs="Arial"/>
                <w:color w:val="000000"/>
                <w:szCs w:val="22"/>
              </w:rPr>
              <w:t>NFC Service Technician with Diagnostic tool</w:t>
            </w:r>
          </w:p>
        </w:tc>
      </w:tr>
      <w:tr w:rsidR="00CA6BB6" w:rsidRPr="007C20FA" w14:paraId="1CDD2B9A" w14:textId="77777777" w:rsidTr="00023203">
        <w:trPr>
          <w:trHeight w:val="255"/>
        </w:trPr>
        <w:tc>
          <w:tcPr>
            <w:tcW w:w="2546" w:type="dxa"/>
            <w:shd w:val="clear" w:color="auto" w:fill="D9D9D9" w:themeFill="background1" w:themeFillShade="D9"/>
          </w:tcPr>
          <w:p w14:paraId="174FA0CE"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64D8C172" w14:textId="77777777" w:rsidR="00CA6BB6" w:rsidRDefault="00CA6BB6" w:rsidP="006F5D21">
            <w:pPr>
              <w:spacing w:line="240" w:lineRule="atLeast"/>
              <w:rPr>
                <w:rFonts w:cs="Arial"/>
                <w:color w:val="000000"/>
                <w:szCs w:val="22"/>
              </w:rPr>
            </w:pPr>
          </w:p>
        </w:tc>
        <w:tc>
          <w:tcPr>
            <w:tcW w:w="6329" w:type="dxa"/>
            <w:shd w:val="clear" w:color="auto" w:fill="auto"/>
          </w:tcPr>
          <w:p w14:paraId="6A821E9C"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17CFF122" w14:textId="77777777" w:rsidTr="00023203">
        <w:trPr>
          <w:trHeight w:val="255"/>
        </w:trPr>
        <w:tc>
          <w:tcPr>
            <w:tcW w:w="2546" w:type="dxa"/>
            <w:shd w:val="clear" w:color="auto" w:fill="D9D9D9" w:themeFill="background1" w:themeFillShade="D9"/>
            <w:hideMark/>
          </w:tcPr>
          <w:p w14:paraId="6BDE801E"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51E6028C"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7FFC943D" w14:textId="77777777" w:rsidR="00CA6BB6" w:rsidRDefault="00CA6BB6" w:rsidP="006F5D21">
            <w:pPr>
              <w:spacing w:line="240" w:lineRule="atLeast"/>
            </w:pPr>
          </w:p>
        </w:tc>
      </w:tr>
      <w:tr w:rsidR="00CA6BB6" w:rsidRPr="007C20FA" w14:paraId="3130DBCC" w14:textId="77777777" w:rsidTr="00023203">
        <w:trPr>
          <w:trHeight w:val="20"/>
        </w:trPr>
        <w:tc>
          <w:tcPr>
            <w:tcW w:w="2546" w:type="dxa"/>
            <w:vMerge w:val="restart"/>
            <w:shd w:val="clear" w:color="auto" w:fill="D9D9D9" w:themeFill="background1" w:themeFillShade="D9"/>
            <w:hideMark/>
          </w:tcPr>
          <w:p w14:paraId="1F625A54"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1B300C1B"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1D4D1525" w14:textId="77777777" w:rsidR="00CA6BB6" w:rsidRDefault="00CA6BB6" w:rsidP="006F5D21">
            <w:pPr>
              <w:spacing w:line="240" w:lineRule="atLeast"/>
              <w:rPr>
                <w:rFonts w:cs="Arial"/>
                <w:color w:val="000000"/>
                <w:szCs w:val="22"/>
              </w:rPr>
            </w:pPr>
            <w:r>
              <w:rPr>
                <w:rFonts w:cs="Arial"/>
                <w:color w:val="000000"/>
                <w:szCs w:val="22"/>
              </w:rPr>
              <w:t>Service Technician has a service tool with backend connectivity and NFC service capabilities.</w:t>
            </w:r>
          </w:p>
        </w:tc>
      </w:tr>
      <w:tr w:rsidR="00CA6BB6" w:rsidRPr="007C20FA" w14:paraId="01A46544" w14:textId="77777777" w:rsidTr="00023203">
        <w:trPr>
          <w:trHeight w:val="20"/>
        </w:trPr>
        <w:tc>
          <w:tcPr>
            <w:tcW w:w="2546" w:type="dxa"/>
            <w:vMerge/>
            <w:shd w:val="clear" w:color="auto" w:fill="D9D9D9" w:themeFill="background1" w:themeFillShade="D9"/>
          </w:tcPr>
          <w:p w14:paraId="3A6CF32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0B91B67"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585CF809" w14:textId="77777777" w:rsidR="00CA6BB6" w:rsidRDefault="00CA6BB6" w:rsidP="006F5D21">
            <w:pPr>
              <w:spacing w:line="240" w:lineRule="atLeast"/>
              <w:rPr>
                <w:rFonts w:cs="Arial"/>
                <w:color w:val="000000"/>
                <w:szCs w:val="22"/>
              </w:rPr>
            </w:pPr>
            <w:r>
              <w:rPr>
                <w:rFonts w:cs="Arial"/>
                <w:color w:val="000000"/>
                <w:szCs w:val="22"/>
              </w:rPr>
              <w:t>Service Technician has valid credentials to authorize themselves to Ford Backend.</w:t>
            </w:r>
          </w:p>
        </w:tc>
      </w:tr>
      <w:tr w:rsidR="00CA6BB6" w:rsidRPr="007C20FA" w14:paraId="26C8AB79" w14:textId="77777777" w:rsidTr="00023203">
        <w:trPr>
          <w:trHeight w:val="20"/>
        </w:trPr>
        <w:tc>
          <w:tcPr>
            <w:tcW w:w="2546" w:type="dxa"/>
            <w:vMerge/>
            <w:shd w:val="clear" w:color="auto" w:fill="D9D9D9" w:themeFill="background1" w:themeFillShade="D9"/>
          </w:tcPr>
          <w:p w14:paraId="1ACD812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8E159EA"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58433EAF" w14:textId="77777777" w:rsidR="00CA6BB6" w:rsidRDefault="00CA6BB6" w:rsidP="006F5D21">
            <w:pPr>
              <w:spacing w:line="240" w:lineRule="atLeast"/>
              <w:rPr>
                <w:rFonts w:cs="Arial"/>
                <w:color w:val="000000"/>
                <w:szCs w:val="22"/>
              </w:rPr>
            </w:pPr>
            <w:r>
              <w:rPr>
                <w:rFonts w:cs="Arial"/>
                <w:color w:val="000000"/>
                <w:szCs w:val="22"/>
              </w:rPr>
              <w:t>Vehicle is equipped with NFC system.</w:t>
            </w:r>
          </w:p>
        </w:tc>
      </w:tr>
      <w:tr w:rsidR="00CA6BB6" w:rsidRPr="007C20FA" w14:paraId="0F83B3E9" w14:textId="77777777" w:rsidTr="00023203">
        <w:trPr>
          <w:trHeight w:val="20"/>
        </w:trPr>
        <w:tc>
          <w:tcPr>
            <w:tcW w:w="2546" w:type="dxa"/>
            <w:shd w:val="clear" w:color="auto" w:fill="D9D9D9" w:themeFill="background1" w:themeFillShade="D9"/>
          </w:tcPr>
          <w:p w14:paraId="7B670A02"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3AF7F2C0" w14:textId="77777777" w:rsidR="00CA6BB6" w:rsidRDefault="00CA6BB6" w:rsidP="006F5D21">
            <w:pPr>
              <w:spacing w:line="240" w:lineRule="atLeast"/>
              <w:rPr>
                <w:rFonts w:cs="Arial"/>
                <w:color w:val="000000"/>
                <w:szCs w:val="22"/>
              </w:rPr>
            </w:pPr>
          </w:p>
        </w:tc>
        <w:tc>
          <w:tcPr>
            <w:tcW w:w="6329" w:type="dxa"/>
            <w:shd w:val="clear" w:color="auto" w:fill="auto"/>
          </w:tcPr>
          <w:p w14:paraId="55288BB0" w14:textId="77777777" w:rsidR="00CA6BB6" w:rsidRDefault="00CA6BB6" w:rsidP="006F5D21">
            <w:pPr>
              <w:spacing w:line="240" w:lineRule="atLeast"/>
              <w:rPr>
                <w:rFonts w:cs="Arial"/>
                <w:color w:val="000000"/>
                <w:szCs w:val="22"/>
              </w:rPr>
            </w:pPr>
            <w:r>
              <w:rPr>
                <w:rFonts w:cs="Arial"/>
                <w:color w:val="000000"/>
                <w:szCs w:val="22"/>
              </w:rPr>
              <w:t>To enable NFC Retail feature for a vehicle.</w:t>
            </w:r>
          </w:p>
        </w:tc>
      </w:tr>
      <w:tr w:rsidR="00CA6BB6" w:rsidRPr="007C20FA" w14:paraId="3FBF8B2E" w14:textId="77777777" w:rsidTr="00023203">
        <w:trPr>
          <w:trHeight w:val="255"/>
        </w:trPr>
        <w:tc>
          <w:tcPr>
            <w:tcW w:w="2546" w:type="dxa"/>
            <w:vMerge w:val="restart"/>
            <w:shd w:val="clear" w:color="auto" w:fill="D9D9D9" w:themeFill="background1" w:themeFillShade="D9"/>
          </w:tcPr>
          <w:p w14:paraId="4A99A45F"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0343A93B"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55BFF24E" w14:textId="77777777" w:rsidR="00CA6BB6" w:rsidRDefault="00CA6BB6" w:rsidP="006F5D21">
            <w:pPr>
              <w:spacing w:line="240" w:lineRule="atLeast"/>
              <w:rPr>
                <w:rFonts w:cs="Arial"/>
                <w:color w:val="000000"/>
                <w:szCs w:val="22"/>
              </w:rPr>
            </w:pPr>
            <w:r>
              <w:rPr>
                <w:rFonts w:cs="Arial"/>
                <w:color w:val="000000"/>
                <w:szCs w:val="22"/>
              </w:rPr>
              <w:t>Technician queries the NFC module via diagnostic tool</w:t>
            </w:r>
          </w:p>
        </w:tc>
      </w:tr>
      <w:tr w:rsidR="00CA6BB6" w:rsidRPr="007C20FA" w14:paraId="6EE6B6F7" w14:textId="77777777" w:rsidTr="00023203">
        <w:trPr>
          <w:trHeight w:val="255"/>
        </w:trPr>
        <w:tc>
          <w:tcPr>
            <w:tcW w:w="2546" w:type="dxa"/>
            <w:vMerge/>
            <w:shd w:val="clear" w:color="auto" w:fill="D9D9D9" w:themeFill="background1" w:themeFillShade="D9"/>
          </w:tcPr>
          <w:p w14:paraId="324B435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C6271F1"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37B9D32A" w14:textId="77777777" w:rsidR="00CA6BB6" w:rsidRDefault="00CA6BB6" w:rsidP="006F5D21">
            <w:pPr>
              <w:spacing w:line="240" w:lineRule="atLeast"/>
              <w:rPr>
                <w:rFonts w:cs="Arial"/>
                <w:color w:val="000000"/>
                <w:szCs w:val="22"/>
              </w:rPr>
            </w:pPr>
            <w:r>
              <w:rPr>
                <w:rFonts w:cs="Arial"/>
                <w:color w:val="000000"/>
                <w:szCs w:val="22"/>
              </w:rPr>
              <w:t>Diagnostic tool detects NFC module.</w:t>
            </w:r>
          </w:p>
        </w:tc>
      </w:tr>
      <w:tr w:rsidR="00CA6BB6" w:rsidRPr="007C20FA" w14:paraId="2151C00E" w14:textId="77777777" w:rsidTr="00023203">
        <w:trPr>
          <w:trHeight w:val="255"/>
        </w:trPr>
        <w:tc>
          <w:tcPr>
            <w:tcW w:w="2546" w:type="dxa"/>
            <w:vMerge/>
            <w:shd w:val="clear" w:color="auto" w:fill="D9D9D9" w:themeFill="background1" w:themeFillShade="D9"/>
          </w:tcPr>
          <w:p w14:paraId="2406113A"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7CF9C57"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12AD66E9" w14:textId="77777777" w:rsidR="00CA6BB6" w:rsidRDefault="00CA6BB6" w:rsidP="006F5D21">
            <w:pPr>
              <w:spacing w:line="240" w:lineRule="atLeast"/>
              <w:rPr>
                <w:rFonts w:cs="Arial"/>
                <w:color w:val="000000"/>
                <w:szCs w:val="22"/>
              </w:rPr>
            </w:pPr>
            <w:r>
              <w:rPr>
                <w:rFonts w:cs="Arial"/>
                <w:color w:val="000000"/>
                <w:szCs w:val="22"/>
              </w:rPr>
              <w:t>Service technician selects module and provides credentials</w:t>
            </w:r>
          </w:p>
        </w:tc>
      </w:tr>
      <w:tr w:rsidR="00CA6BB6" w:rsidRPr="007C20FA" w14:paraId="0EC2152A" w14:textId="77777777" w:rsidTr="00023203">
        <w:trPr>
          <w:trHeight w:val="255"/>
        </w:trPr>
        <w:tc>
          <w:tcPr>
            <w:tcW w:w="2546" w:type="dxa"/>
            <w:vMerge/>
            <w:shd w:val="clear" w:color="auto" w:fill="D9D9D9" w:themeFill="background1" w:themeFillShade="D9"/>
          </w:tcPr>
          <w:p w14:paraId="5841908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6529B21"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0A162625" w14:textId="77777777" w:rsidR="00CA6BB6" w:rsidRDefault="00CA6BB6" w:rsidP="006F5D21">
            <w:pPr>
              <w:spacing w:line="240" w:lineRule="atLeast"/>
              <w:rPr>
                <w:rFonts w:cs="Arial"/>
                <w:color w:val="000000"/>
                <w:szCs w:val="22"/>
              </w:rPr>
            </w:pPr>
            <w:r>
              <w:rPr>
                <w:rFonts w:cs="Arial"/>
                <w:color w:val="000000"/>
                <w:szCs w:val="22"/>
              </w:rPr>
              <w:t>Service tool compiles credentials and vehicle/module, transmits to service backend</w:t>
            </w:r>
          </w:p>
        </w:tc>
      </w:tr>
      <w:tr w:rsidR="00CA6BB6" w:rsidRPr="007C20FA" w14:paraId="33EFF225" w14:textId="77777777" w:rsidTr="00023203">
        <w:trPr>
          <w:trHeight w:val="255"/>
        </w:trPr>
        <w:tc>
          <w:tcPr>
            <w:tcW w:w="2546" w:type="dxa"/>
            <w:vMerge/>
            <w:shd w:val="clear" w:color="auto" w:fill="D9D9D9" w:themeFill="background1" w:themeFillShade="D9"/>
          </w:tcPr>
          <w:p w14:paraId="46B296D1"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C50B05C"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4E8A8A7E" w14:textId="77777777" w:rsidR="00CA6BB6" w:rsidRDefault="00CA6BB6" w:rsidP="006F5D21">
            <w:pPr>
              <w:spacing w:line="240" w:lineRule="atLeast"/>
              <w:rPr>
                <w:rFonts w:cs="Arial"/>
                <w:color w:val="000000"/>
                <w:szCs w:val="22"/>
              </w:rPr>
            </w:pPr>
            <w:r>
              <w:rPr>
                <w:rFonts w:cs="Arial"/>
                <w:color w:val="000000"/>
                <w:szCs w:val="22"/>
              </w:rPr>
              <w:t>Service Backend authenticates credentials and transmits module unlock key to service tool</w:t>
            </w:r>
          </w:p>
        </w:tc>
      </w:tr>
      <w:tr w:rsidR="00CA6BB6" w:rsidRPr="007C20FA" w14:paraId="5B98E9FA" w14:textId="77777777" w:rsidTr="00023203">
        <w:trPr>
          <w:trHeight w:val="255"/>
        </w:trPr>
        <w:tc>
          <w:tcPr>
            <w:tcW w:w="2546" w:type="dxa"/>
            <w:vMerge/>
            <w:shd w:val="clear" w:color="auto" w:fill="D9D9D9" w:themeFill="background1" w:themeFillShade="D9"/>
          </w:tcPr>
          <w:p w14:paraId="17293E4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446CC30"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4B140F39" w14:textId="77777777" w:rsidR="00CA6BB6" w:rsidRDefault="00CA6BB6" w:rsidP="006F5D21">
            <w:pPr>
              <w:spacing w:line="240" w:lineRule="atLeast"/>
              <w:rPr>
                <w:rFonts w:cs="Arial"/>
                <w:color w:val="000000"/>
                <w:szCs w:val="22"/>
              </w:rPr>
            </w:pPr>
            <w:r>
              <w:rPr>
                <w:rFonts w:cs="Arial"/>
                <w:color w:val="000000"/>
                <w:szCs w:val="22"/>
              </w:rPr>
              <w:t>Service technician uses module unlock key to unlock module and requests NFC Feature to be enabled or disabled on target module.</w:t>
            </w:r>
          </w:p>
        </w:tc>
      </w:tr>
      <w:tr w:rsidR="00CA6BB6" w:rsidRPr="007C20FA" w14:paraId="1CE490C5" w14:textId="77777777" w:rsidTr="00023203">
        <w:trPr>
          <w:trHeight w:val="255"/>
        </w:trPr>
        <w:tc>
          <w:tcPr>
            <w:tcW w:w="2546" w:type="dxa"/>
            <w:vMerge/>
            <w:shd w:val="clear" w:color="auto" w:fill="D9D9D9" w:themeFill="background1" w:themeFillShade="D9"/>
          </w:tcPr>
          <w:p w14:paraId="145507B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D15E6E7" w14:textId="77777777" w:rsidR="00CA6BB6" w:rsidRDefault="00CA6BB6" w:rsidP="006F5D21">
            <w:pPr>
              <w:spacing w:line="240" w:lineRule="atLeast"/>
              <w:rPr>
                <w:rFonts w:cs="Arial"/>
                <w:color w:val="000000"/>
                <w:szCs w:val="22"/>
              </w:rPr>
            </w:pPr>
            <w:r>
              <w:rPr>
                <w:rFonts w:cs="Arial"/>
                <w:color w:val="000000"/>
                <w:szCs w:val="22"/>
              </w:rPr>
              <w:t>M7</w:t>
            </w:r>
          </w:p>
        </w:tc>
        <w:tc>
          <w:tcPr>
            <w:tcW w:w="6329" w:type="dxa"/>
            <w:shd w:val="clear" w:color="auto" w:fill="auto"/>
          </w:tcPr>
          <w:p w14:paraId="6C47E336" w14:textId="77777777" w:rsidR="00CA6BB6" w:rsidRDefault="00CA6BB6" w:rsidP="006F5D21">
            <w:pPr>
              <w:spacing w:line="240" w:lineRule="atLeast"/>
              <w:rPr>
                <w:rFonts w:cs="Arial"/>
                <w:color w:val="000000"/>
                <w:szCs w:val="22"/>
              </w:rPr>
            </w:pPr>
            <w:r>
              <w:rPr>
                <w:rFonts w:cs="Arial"/>
                <w:color w:val="000000"/>
                <w:szCs w:val="22"/>
              </w:rPr>
              <w:t>Service tool sets appropriate flags on other impacted vehicle systems to match enabled or disabled state</w:t>
            </w:r>
          </w:p>
        </w:tc>
      </w:tr>
      <w:tr w:rsidR="00CA6BB6" w:rsidRPr="007C20FA" w14:paraId="4F4595F0" w14:textId="77777777" w:rsidTr="00023203">
        <w:trPr>
          <w:trHeight w:val="255"/>
        </w:trPr>
        <w:tc>
          <w:tcPr>
            <w:tcW w:w="2546" w:type="dxa"/>
            <w:shd w:val="clear" w:color="auto" w:fill="D9D9D9" w:themeFill="background1" w:themeFillShade="D9"/>
          </w:tcPr>
          <w:p w14:paraId="07929CAD"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1E915AC9" w14:textId="77777777" w:rsidR="00CA6BB6" w:rsidRDefault="00CA6BB6" w:rsidP="006F5D21">
            <w:pPr>
              <w:spacing w:line="240" w:lineRule="atLeast"/>
              <w:rPr>
                <w:rFonts w:cs="Arial"/>
                <w:color w:val="000000"/>
                <w:szCs w:val="22"/>
              </w:rPr>
            </w:pPr>
          </w:p>
        </w:tc>
        <w:tc>
          <w:tcPr>
            <w:tcW w:w="6329" w:type="dxa"/>
            <w:shd w:val="clear" w:color="auto" w:fill="auto"/>
          </w:tcPr>
          <w:p w14:paraId="4954A4DD" w14:textId="77777777" w:rsidR="00CA6BB6" w:rsidRDefault="00CA6BB6" w:rsidP="006F5D21">
            <w:pPr>
              <w:spacing w:line="240" w:lineRule="atLeast"/>
              <w:rPr>
                <w:rFonts w:cs="Arial"/>
                <w:color w:val="000000"/>
                <w:szCs w:val="22"/>
              </w:rPr>
            </w:pPr>
            <w:r>
              <w:rPr>
                <w:rFonts w:cs="Arial"/>
                <w:color w:val="000000"/>
                <w:szCs w:val="22"/>
              </w:rPr>
              <w:t>No NFC module detected</w:t>
            </w:r>
          </w:p>
        </w:tc>
      </w:tr>
      <w:tr w:rsidR="00CA6BB6" w:rsidRPr="007C20FA" w14:paraId="4BCACA29" w14:textId="77777777" w:rsidTr="00023203">
        <w:trPr>
          <w:trHeight w:val="255"/>
        </w:trPr>
        <w:tc>
          <w:tcPr>
            <w:tcW w:w="2546" w:type="dxa"/>
            <w:shd w:val="clear" w:color="auto" w:fill="D9D9D9" w:themeFill="background1" w:themeFillShade="D9"/>
          </w:tcPr>
          <w:p w14:paraId="3B96085B"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05CB61AE" w14:textId="77777777" w:rsidR="00CA6BB6" w:rsidRDefault="00CA6BB6" w:rsidP="006F5D21">
            <w:pPr>
              <w:spacing w:line="240" w:lineRule="atLeast"/>
              <w:rPr>
                <w:rFonts w:cs="Arial"/>
                <w:color w:val="000000"/>
                <w:szCs w:val="22"/>
              </w:rPr>
            </w:pPr>
          </w:p>
        </w:tc>
        <w:tc>
          <w:tcPr>
            <w:tcW w:w="6329" w:type="dxa"/>
            <w:shd w:val="clear" w:color="auto" w:fill="auto"/>
          </w:tcPr>
          <w:p w14:paraId="666F02C9" w14:textId="77777777" w:rsidR="00CA6BB6" w:rsidRDefault="00CA6BB6" w:rsidP="006F5D21">
            <w:pPr>
              <w:spacing w:line="240" w:lineRule="atLeast"/>
              <w:rPr>
                <w:rFonts w:cs="Arial"/>
                <w:color w:val="000000"/>
                <w:szCs w:val="22"/>
              </w:rPr>
            </w:pPr>
            <w:r>
              <w:rPr>
                <w:rFonts w:cs="Arial"/>
                <w:color w:val="000000"/>
                <w:szCs w:val="22"/>
              </w:rPr>
              <w:t>Service tool not connected to vehicle</w:t>
            </w:r>
          </w:p>
        </w:tc>
      </w:tr>
      <w:tr w:rsidR="00CA6BB6" w:rsidRPr="007C20FA" w14:paraId="05AC7C12" w14:textId="77777777" w:rsidTr="00023203">
        <w:trPr>
          <w:trHeight w:val="255"/>
        </w:trPr>
        <w:tc>
          <w:tcPr>
            <w:tcW w:w="2546" w:type="dxa"/>
            <w:shd w:val="clear" w:color="auto" w:fill="D9D9D9" w:themeFill="background1" w:themeFillShade="D9"/>
          </w:tcPr>
          <w:p w14:paraId="3DBA6B60"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33B60B9B" w14:textId="77777777" w:rsidR="00CA6BB6" w:rsidRDefault="00CA6BB6" w:rsidP="006F5D21">
            <w:pPr>
              <w:spacing w:line="240" w:lineRule="atLeast"/>
              <w:rPr>
                <w:rFonts w:cs="Arial"/>
                <w:color w:val="000000"/>
                <w:szCs w:val="22"/>
              </w:rPr>
            </w:pPr>
          </w:p>
        </w:tc>
        <w:tc>
          <w:tcPr>
            <w:tcW w:w="6329" w:type="dxa"/>
            <w:shd w:val="clear" w:color="auto" w:fill="auto"/>
          </w:tcPr>
          <w:p w14:paraId="69E808F5" w14:textId="77777777" w:rsidR="00CA6BB6" w:rsidRDefault="00CA6BB6" w:rsidP="006F5D21">
            <w:pPr>
              <w:spacing w:line="240" w:lineRule="atLeast"/>
              <w:rPr>
                <w:rFonts w:cs="Arial"/>
                <w:color w:val="000000"/>
                <w:szCs w:val="22"/>
              </w:rPr>
            </w:pPr>
            <w:r>
              <w:rPr>
                <w:rFonts w:cs="Arial"/>
                <w:color w:val="000000"/>
                <w:szCs w:val="22"/>
              </w:rPr>
              <w:t>Configuring other modules on vehicle fails</w:t>
            </w:r>
          </w:p>
        </w:tc>
      </w:tr>
      <w:tr w:rsidR="002F13F6" w:rsidRPr="007C20FA" w14:paraId="0AC60BE9" w14:textId="77777777" w:rsidTr="00023203">
        <w:trPr>
          <w:trHeight w:val="255"/>
        </w:trPr>
        <w:tc>
          <w:tcPr>
            <w:tcW w:w="2546" w:type="dxa"/>
            <w:vMerge w:val="restart"/>
            <w:shd w:val="clear" w:color="auto" w:fill="D9D9D9" w:themeFill="background1" w:themeFillShade="D9"/>
          </w:tcPr>
          <w:p w14:paraId="45206294" w14:textId="77777777" w:rsidR="002F13F6" w:rsidRDefault="002F13F6" w:rsidP="006F5D21">
            <w:pPr>
              <w:spacing w:line="240" w:lineRule="atLeast"/>
              <w:rPr>
                <w:rFonts w:cs="Arial"/>
                <w:b/>
                <w:bCs/>
                <w:color w:val="000000"/>
                <w:szCs w:val="22"/>
              </w:rPr>
            </w:pPr>
            <w:r>
              <w:rPr>
                <w:rFonts w:cs="Arial"/>
                <w:b/>
                <w:bCs/>
                <w:color w:val="000000"/>
                <w:szCs w:val="22"/>
              </w:rPr>
              <w:t>Exceptional Flow Steps</w:t>
            </w:r>
          </w:p>
        </w:tc>
        <w:tc>
          <w:tcPr>
            <w:tcW w:w="1439" w:type="dxa"/>
            <w:shd w:val="clear" w:color="auto" w:fill="auto"/>
          </w:tcPr>
          <w:p w14:paraId="0672AFC5" w14:textId="77777777" w:rsidR="002F13F6" w:rsidRDefault="002F13F6" w:rsidP="006F5D21">
            <w:pPr>
              <w:spacing w:line="240" w:lineRule="atLeast"/>
              <w:rPr>
                <w:rFonts w:cs="Arial"/>
                <w:color w:val="000000"/>
                <w:szCs w:val="22"/>
              </w:rPr>
            </w:pPr>
            <w:r>
              <w:rPr>
                <w:rFonts w:cs="Arial"/>
                <w:color w:val="000000"/>
                <w:szCs w:val="22"/>
              </w:rPr>
              <w:t>E1</w:t>
            </w:r>
          </w:p>
        </w:tc>
        <w:tc>
          <w:tcPr>
            <w:tcW w:w="6329" w:type="dxa"/>
            <w:shd w:val="clear" w:color="auto" w:fill="auto"/>
          </w:tcPr>
          <w:p w14:paraId="78CDD089" w14:textId="3FB3C30C" w:rsidR="002F13F6" w:rsidRDefault="002F13F6" w:rsidP="006F5D21">
            <w:pPr>
              <w:spacing w:line="240" w:lineRule="atLeast"/>
              <w:rPr>
                <w:rFonts w:cs="Arial"/>
                <w:color w:val="000000"/>
                <w:szCs w:val="22"/>
              </w:rPr>
            </w:pPr>
            <w:r>
              <w:rPr>
                <w:rFonts w:cs="Arial"/>
                <w:color w:val="000000"/>
                <w:szCs w:val="22"/>
              </w:rPr>
              <w:t>Service tool cannot connect to service cloud backend</w:t>
            </w:r>
          </w:p>
        </w:tc>
      </w:tr>
      <w:tr w:rsidR="00CA6BB6" w:rsidRPr="007C20FA" w14:paraId="4EC43E0E" w14:textId="77777777" w:rsidTr="00023203">
        <w:trPr>
          <w:trHeight w:val="255"/>
        </w:trPr>
        <w:tc>
          <w:tcPr>
            <w:tcW w:w="2546" w:type="dxa"/>
            <w:vMerge/>
            <w:shd w:val="clear" w:color="auto" w:fill="D9D9D9" w:themeFill="background1" w:themeFillShade="D9"/>
          </w:tcPr>
          <w:p w14:paraId="6AC3B219" w14:textId="77777777" w:rsidR="00CA6BB6" w:rsidRDefault="00CA6BB6" w:rsidP="006F5D21">
            <w:pPr>
              <w:spacing w:line="240" w:lineRule="atLeast"/>
              <w:rPr>
                <w:rFonts w:cs="Arial"/>
                <w:b/>
                <w:bCs/>
                <w:color w:val="000000"/>
                <w:szCs w:val="22"/>
              </w:rPr>
            </w:pPr>
          </w:p>
        </w:tc>
        <w:tc>
          <w:tcPr>
            <w:tcW w:w="1439" w:type="dxa"/>
            <w:shd w:val="clear" w:color="auto" w:fill="auto"/>
          </w:tcPr>
          <w:p w14:paraId="70945BB8" w14:textId="77777777" w:rsidR="00CA6BB6" w:rsidRDefault="00CA6BB6" w:rsidP="006F5D21">
            <w:pPr>
              <w:spacing w:line="240" w:lineRule="atLeast"/>
              <w:rPr>
                <w:rFonts w:cs="Arial"/>
                <w:color w:val="000000"/>
                <w:szCs w:val="22"/>
              </w:rPr>
            </w:pPr>
            <w:r>
              <w:rPr>
                <w:rFonts w:cs="Arial"/>
                <w:color w:val="000000"/>
                <w:szCs w:val="22"/>
              </w:rPr>
              <w:t>E2</w:t>
            </w:r>
          </w:p>
        </w:tc>
        <w:tc>
          <w:tcPr>
            <w:tcW w:w="6329" w:type="dxa"/>
            <w:shd w:val="clear" w:color="auto" w:fill="auto"/>
          </w:tcPr>
          <w:p w14:paraId="068F9E9A" w14:textId="503ABD9F" w:rsidR="00CA6BB6" w:rsidRDefault="002F13F6" w:rsidP="006F5D21">
            <w:pPr>
              <w:spacing w:line="240" w:lineRule="atLeast"/>
              <w:rPr>
                <w:rFonts w:cs="Arial"/>
                <w:color w:val="000000"/>
                <w:szCs w:val="22"/>
              </w:rPr>
            </w:pPr>
            <w:r>
              <w:rPr>
                <w:rFonts w:cs="Arial"/>
                <w:color w:val="000000"/>
                <w:szCs w:val="22"/>
              </w:rPr>
              <w:t>Service tool indicates that it cannot retrieve module unlock key due to connectivity issues</w:t>
            </w:r>
          </w:p>
        </w:tc>
      </w:tr>
      <w:tr w:rsidR="00CA6BB6" w:rsidRPr="007C20FA" w14:paraId="1FBE9BCA" w14:textId="77777777" w:rsidTr="00023203">
        <w:trPr>
          <w:trHeight w:val="255"/>
        </w:trPr>
        <w:tc>
          <w:tcPr>
            <w:tcW w:w="2546" w:type="dxa"/>
            <w:vMerge/>
            <w:shd w:val="clear" w:color="auto" w:fill="D9D9D9" w:themeFill="background1" w:themeFillShade="D9"/>
          </w:tcPr>
          <w:p w14:paraId="598D7D32" w14:textId="77777777" w:rsidR="00CA6BB6" w:rsidRDefault="00CA6BB6" w:rsidP="006F5D21">
            <w:pPr>
              <w:spacing w:line="240" w:lineRule="atLeast"/>
              <w:rPr>
                <w:rFonts w:cs="Arial"/>
                <w:b/>
                <w:bCs/>
                <w:color w:val="000000"/>
                <w:szCs w:val="22"/>
              </w:rPr>
            </w:pPr>
          </w:p>
        </w:tc>
        <w:tc>
          <w:tcPr>
            <w:tcW w:w="1439" w:type="dxa"/>
            <w:shd w:val="clear" w:color="auto" w:fill="auto"/>
          </w:tcPr>
          <w:p w14:paraId="2408C666" w14:textId="77777777" w:rsidR="00CA6BB6" w:rsidRDefault="00CA6BB6" w:rsidP="006F5D21">
            <w:pPr>
              <w:spacing w:line="240" w:lineRule="atLeast"/>
              <w:rPr>
                <w:rFonts w:cs="Arial"/>
                <w:color w:val="000000"/>
                <w:szCs w:val="22"/>
              </w:rPr>
            </w:pPr>
            <w:r>
              <w:rPr>
                <w:rFonts w:cs="Arial"/>
                <w:color w:val="000000"/>
                <w:szCs w:val="22"/>
              </w:rPr>
              <w:t>E3</w:t>
            </w:r>
          </w:p>
        </w:tc>
        <w:tc>
          <w:tcPr>
            <w:tcW w:w="6329" w:type="dxa"/>
            <w:shd w:val="clear" w:color="auto" w:fill="auto"/>
          </w:tcPr>
          <w:p w14:paraId="7FB00BB8" w14:textId="77777777" w:rsidR="00CA6BB6" w:rsidRDefault="00CA6BB6" w:rsidP="006F5D21">
            <w:pPr>
              <w:spacing w:line="240" w:lineRule="atLeast"/>
              <w:rPr>
                <w:rFonts w:cs="Arial"/>
                <w:color w:val="000000"/>
                <w:szCs w:val="22"/>
              </w:rPr>
            </w:pPr>
            <w:r>
              <w:rPr>
                <w:rFonts w:cs="Arial"/>
                <w:color w:val="000000"/>
                <w:szCs w:val="22"/>
              </w:rPr>
              <w:t>Service tool does not detect NFC module.</w:t>
            </w:r>
          </w:p>
        </w:tc>
      </w:tr>
      <w:tr w:rsidR="00CA6BB6" w:rsidRPr="007C20FA" w14:paraId="00260CAC" w14:textId="77777777" w:rsidTr="00023203">
        <w:trPr>
          <w:trHeight w:val="255"/>
        </w:trPr>
        <w:tc>
          <w:tcPr>
            <w:tcW w:w="2546" w:type="dxa"/>
            <w:vMerge/>
            <w:shd w:val="clear" w:color="auto" w:fill="D9D9D9" w:themeFill="background1" w:themeFillShade="D9"/>
          </w:tcPr>
          <w:p w14:paraId="6E6B574B" w14:textId="77777777" w:rsidR="00CA6BB6" w:rsidRDefault="00CA6BB6" w:rsidP="006F5D21">
            <w:pPr>
              <w:spacing w:line="240" w:lineRule="atLeast"/>
              <w:rPr>
                <w:rFonts w:cs="Arial"/>
                <w:b/>
                <w:bCs/>
                <w:color w:val="000000"/>
                <w:szCs w:val="22"/>
              </w:rPr>
            </w:pPr>
          </w:p>
        </w:tc>
        <w:tc>
          <w:tcPr>
            <w:tcW w:w="1439" w:type="dxa"/>
            <w:shd w:val="clear" w:color="auto" w:fill="auto"/>
          </w:tcPr>
          <w:p w14:paraId="2700B9F4" w14:textId="77777777" w:rsidR="00CA6BB6" w:rsidRDefault="00CA6BB6" w:rsidP="006F5D21">
            <w:pPr>
              <w:spacing w:line="240" w:lineRule="atLeast"/>
              <w:rPr>
                <w:rFonts w:cs="Arial"/>
                <w:color w:val="000000"/>
                <w:szCs w:val="22"/>
              </w:rPr>
            </w:pPr>
            <w:r>
              <w:rPr>
                <w:rFonts w:cs="Arial"/>
                <w:color w:val="000000"/>
                <w:szCs w:val="22"/>
              </w:rPr>
              <w:t>E4</w:t>
            </w:r>
          </w:p>
        </w:tc>
        <w:tc>
          <w:tcPr>
            <w:tcW w:w="6329" w:type="dxa"/>
            <w:shd w:val="clear" w:color="auto" w:fill="auto"/>
          </w:tcPr>
          <w:p w14:paraId="61EA9A15" w14:textId="77777777" w:rsidR="00CA6BB6" w:rsidRDefault="00CA6BB6" w:rsidP="006F5D21">
            <w:pPr>
              <w:spacing w:line="240" w:lineRule="atLeast"/>
              <w:rPr>
                <w:rFonts w:cs="Arial"/>
                <w:color w:val="000000"/>
                <w:szCs w:val="22"/>
              </w:rPr>
            </w:pPr>
            <w:r>
              <w:rPr>
                <w:rFonts w:cs="Arial"/>
                <w:color w:val="000000"/>
                <w:szCs w:val="22"/>
              </w:rPr>
              <w:t>Service tool indicates to technician that operation cannot be completed due to lack of communication with NFC Module</w:t>
            </w:r>
          </w:p>
        </w:tc>
      </w:tr>
      <w:tr w:rsidR="00CA6BB6" w:rsidRPr="007C20FA" w14:paraId="16AF03C9" w14:textId="77777777" w:rsidTr="00023203">
        <w:trPr>
          <w:trHeight w:val="255"/>
        </w:trPr>
        <w:tc>
          <w:tcPr>
            <w:tcW w:w="2546" w:type="dxa"/>
            <w:vMerge/>
            <w:shd w:val="clear" w:color="auto" w:fill="D9D9D9" w:themeFill="background1" w:themeFillShade="D9"/>
          </w:tcPr>
          <w:p w14:paraId="4EC0CB52" w14:textId="77777777" w:rsidR="00CA6BB6" w:rsidRDefault="00CA6BB6" w:rsidP="006F5D21">
            <w:pPr>
              <w:spacing w:line="240" w:lineRule="atLeast"/>
              <w:rPr>
                <w:rFonts w:cs="Arial"/>
                <w:b/>
                <w:bCs/>
                <w:color w:val="000000"/>
                <w:szCs w:val="22"/>
              </w:rPr>
            </w:pPr>
          </w:p>
        </w:tc>
        <w:tc>
          <w:tcPr>
            <w:tcW w:w="1439" w:type="dxa"/>
            <w:shd w:val="clear" w:color="auto" w:fill="auto"/>
          </w:tcPr>
          <w:p w14:paraId="5544E267" w14:textId="77777777" w:rsidR="00CA6BB6" w:rsidRDefault="00CA6BB6" w:rsidP="006F5D21">
            <w:pPr>
              <w:spacing w:line="240" w:lineRule="atLeast"/>
              <w:rPr>
                <w:rFonts w:cs="Arial"/>
                <w:color w:val="000000"/>
                <w:szCs w:val="22"/>
              </w:rPr>
            </w:pPr>
            <w:r>
              <w:rPr>
                <w:rFonts w:cs="Arial"/>
                <w:color w:val="000000"/>
                <w:szCs w:val="22"/>
              </w:rPr>
              <w:t>E5</w:t>
            </w:r>
          </w:p>
        </w:tc>
        <w:tc>
          <w:tcPr>
            <w:tcW w:w="6329" w:type="dxa"/>
            <w:shd w:val="clear" w:color="auto" w:fill="auto"/>
          </w:tcPr>
          <w:p w14:paraId="4EAE7AEF" w14:textId="0E8EC66B" w:rsidR="00CA6BB6" w:rsidRDefault="002F13F6" w:rsidP="006F5D21">
            <w:pPr>
              <w:spacing w:line="240" w:lineRule="atLeast"/>
              <w:rPr>
                <w:rFonts w:cs="Arial"/>
                <w:color w:val="000000"/>
                <w:szCs w:val="22"/>
              </w:rPr>
            </w:pPr>
            <w:r>
              <w:rPr>
                <w:rFonts w:cs="Arial"/>
                <w:color w:val="000000"/>
                <w:szCs w:val="22"/>
              </w:rPr>
              <w:t xml:space="preserve">Service tool fails to set </w:t>
            </w:r>
            <w:proofErr w:type="spellStart"/>
            <w:r>
              <w:rPr>
                <w:rFonts w:cs="Arial"/>
                <w:color w:val="000000"/>
                <w:szCs w:val="22"/>
              </w:rPr>
              <w:t>approprate</w:t>
            </w:r>
            <w:proofErr w:type="spellEnd"/>
            <w:r>
              <w:rPr>
                <w:rFonts w:cs="Arial"/>
                <w:color w:val="000000"/>
                <w:szCs w:val="22"/>
              </w:rPr>
              <w:t xml:space="preserve"> configuration parameter bits/flags on impacted modules to match new NFC System state (enabled/disabled)</w:t>
            </w:r>
          </w:p>
        </w:tc>
      </w:tr>
      <w:tr w:rsidR="00CA6BB6" w:rsidRPr="007C20FA" w14:paraId="5CC8E78A" w14:textId="77777777" w:rsidTr="00023203">
        <w:trPr>
          <w:trHeight w:val="255"/>
        </w:trPr>
        <w:tc>
          <w:tcPr>
            <w:tcW w:w="2546" w:type="dxa"/>
            <w:vMerge/>
            <w:shd w:val="clear" w:color="auto" w:fill="D9D9D9" w:themeFill="background1" w:themeFillShade="D9"/>
          </w:tcPr>
          <w:p w14:paraId="5330EB25" w14:textId="77777777" w:rsidR="00CA6BB6" w:rsidRDefault="00CA6BB6" w:rsidP="006F5D21">
            <w:pPr>
              <w:spacing w:line="240" w:lineRule="atLeast"/>
              <w:rPr>
                <w:rFonts w:cs="Arial"/>
                <w:b/>
                <w:bCs/>
                <w:color w:val="000000"/>
                <w:szCs w:val="22"/>
              </w:rPr>
            </w:pPr>
          </w:p>
        </w:tc>
        <w:tc>
          <w:tcPr>
            <w:tcW w:w="1439" w:type="dxa"/>
            <w:shd w:val="clear" w:color="auto" w:fill="auto"/>
          </w:tcPr>
          <w:p w14:paraId="16B9BBF7" w14:textId="77777777" w:rsidR="00CA6BB6" w:rsidRDefault="00CA6BB6" w:rsidP="006F5D21">
            <w:pPr>
              <w:spacing w:line="240" w:lineRule="atLeast"/>
              <w:rPr>
                <w:rFonts w:cs="Arial"/>
                <w:color w:val="000000"/>
                <w:szCs w:val="22"/>
              </w:rPr>
            </w:pPr>
            <w:r>
              <w:rPr>
                <w:rFonts w:cs="Arial"/>
                <w:color w:val="000000"/>
                <w:szCs w:val="22"/>
              </w:rPr>
              <w:t>E6</w:t>
            </w:r>
          </w:p>
        </w:tc>
        <w:tc>
          <w:tcPr>
            <w:tcW w:w="6329" w:type="dxa"/>
            <w:shd w:val="clear" w:color="auto" w:fill="auto"/>
          </w:tcPr>
          <w:p w14:paraId="6E6CBE2E" w14:textId="50404A5A" w:rsidR="00CA6BB6" w:rsidRDefault="002F13F6" w:rsidP="006F5D21">
            <w:pPr>
              <w:spacing w:line="240" w:lineRule="atLeast"/>
              <w:rPr>
                <w:rFonts w:cs="Arial"/>
                <w:color w:val="000000"/>
                <w:szCs w:val="22"/>
              </w:rPr>
            </w:pPr>
            <w:r>
              <w:rPr>
                <w:rFonts w:cs="Arial"/>
                <w:color w:val="000000"/>
                <w:szCs w:val="22"/>
              </w:rPr>
              <w:t>Service tool indicates error in setting configuration parameter values on impacted modules</w:t>
            </w:r>
          </w:p>
        </w:tc>
      </w:tr>
      <w:tr w:rsidR="002F13F6" w:rsidRPr="007C20FA" w14:paraId="5573029D" w14:textId="77777777" w:rsidTr="00023203">
        <w:trPr>
          <w:trHeight w:val="255"/>
        </w:trPr>
        <w:tc>
          <w:tcPr>
            <w:tcW w:w="2546" w:type="dxa"/>
            <w:vMerge/>
            <w:shd w:val="clear" w:color="auto" w:fill="D9D9D9" w:themeFill="background1" w:themeFillShade="D9"/>
          </w:tcPr>
          <w:p w14:paraId="22678AA7" w14:textId="77777777" w:rsidR="002F13F6" w:rsidRDefault="002F13F6" w:rsidP="006F5D21">
            <w:pPr>
              <w:spacing w:line="240" w:lineRule="atLeast"/>
              <w:rPr>
                <w:rFonts w:cs="Arial"/>
                <w:b/>
                <w:bCs/>
                <w:color w:val="000000"/>
                <w:szCs w:val="22"/>
              </w:rPr>
            </w:pPr>
          </w:p>
        </w:tc>
        <w:tc>
          <w:tcPr>
            <w:tcW w:w="1439" w:type="dxa"/>
            <w:shd w:val="clear" w:color="auto" w:fill="auto"/>
          </w:tcPr>
          <w:p w14:paraId="793EE342" w14:textId="77777777" w:rsidR="002F13F6" w:rsidRDefault="002F13F6" w:rsidP="006F5D21">
            <w:pPr>
              <w:spacing w:line="240" w:lineRule="atLeast"/>
              <w:rPr>
                <w:rFonts w:cs="Arial"/>
                <w:color w:val="000000"/>
                <w:szCs w:val="22"/>
              </w:rPr>
            </w:pPr>
            <w:r>
              <w:rPr>
                <w:rFonts w:cs="Arial"/>
                <w:color w:val="000000"/>
                <w:szCs w:val="22"/>
              </w:rPr>
              <w:t>E7</w:t>
            </w:r>
          </w:p>
        </w:tc>
        <w:tc>
          <w:tcPr>
            <w:tcW w:w="6329" w:type="dxa"/>
            <w:shd w:val="clear" w:color="auto" w:fill="auto"/>
          </w:tcPr>
          <w:p w14:paraId="7CA15CD3" w14:textId="0074686D" w:rsidR="002F13F6" w:rsidRDefault="002F13F6" w:rsidP="006F5D21">
            <w:pPr>
              <w:spacing w:line="240" w:lineRule="atLeast"/>
              <w:rPr>
                <w:rFonts w:cs="Arial"/>
                <w:color w:val="000000"/>
                <w:szCs w:val="22"/>
              </w:rPr>
            </w:pPr>
            <w:r>
              <w:rPr>
                <w:rFonts w:cs="Arial"/>
                <w:color w:val="000000"/>
                <w:szCs w:val="22"/>
              </w:rPr>
              <w:t xml:space="preserve">Service tool fails to set </w:t>
            </w:r>
            <w:proofErr w:type="spellStart"/>
            <w:r>
              <w:rPr>
                <w:rFonts w:cs="Arial"/>
                <w:color w:val="000000"/>
                <w:szCs w:val="22"/>
              </w:rPr>
              <w:t>approprate</w:t>
            </w:r>
            <w:proofErr w:type="spellEnd"/>
            <w:r>
              <w:rPr>
                <w:rFonts w:cs="Arial"/>
                <w:color w:val="000000"/>
                <w:szCs w:val="22"/>
              </w:rPr>
              <w:t xml:space="preserve"> config bits/flags on impacted modules to match new NFC System state (enabled/disabled)</w:t>
            </w:r>
          </w:p>
        </w:tc>
      </w:tr>
      <w:tr w:rsidR="002F13F6" w:rsidRPr="007C20FA" w14:paraId="27AE0E1B" w14:textId="77777777" w:rsidTr="00023203">
        <w:trPr>
          <w:trHeight w:val="255"/>
        </w:trPr>
        <w:tc>
          <w:tcPr>
            <w:tcW w:w="2546" w:type="dxa"/>
            <w:vMerge/>
            <w:shd w:val="clear" w:color="auto" w:fill="D9D9D9" w:themeFill="background1" w:themeFillShade="D9"/>
          </w:tcPr>
          <w:p w14:paraId="38381388" w14:textId="77777777" w:rsidR="002F13F6" w:rsidRDefault="002F13F6" w:rsidP="006F5D21">
            <w:pPr>
              <w:spacing w:line="240" w:lineRule="atLeast"/>
              <w:rPr>
                <w:rFonts w:cs="Arial"/>
                <w:b/>
                <w:bCs/>
                <w:color w:val="000000"/>
                <w:szCs w:val="22"/>
              </w:rPr>
            </w:pPr>
          </w:p>
        </w:tc>
        <w:tc>
          <w:tcPr>
            <w:tcW w:w="1439" w:type="dxa"/>
            <w:shd w:val="clear" w:color="auto" w:fill="auto"/>
          </w:tcPr>
          <w:p w14:paraId="5A5221B8" w14:textId="77777777" w:rsidR="002F13F6" w:rsidRDefault="002F13F6" w:rsidP="006F5D21">
            <w:pPr>
              <w:spacing w:line="240" w:lineRule="atLeast"/>
              <w:rPr>
                <w:rFonts w:cs="Arial"/>
                <w:color w:val="000000"/>
                <w:szCs w:val="22"/>
              </w:rPr>
            </w:pPr>
            <w:r>
              <w:rPr>
                <w:rFonts w:cs="Arial"/>
                <w:color w:val="000000"/>
                <w:szCs w:val="22"/>
              </w:rPr>
              <w:t>E8</w:t>
            </w:r>
          </w:p>
        </w:tc>
        <w:tc>
          <w:tcPr>
            <w:tcW w:w="6329" w:type="dxa"/>
            <w:shd w:val="clear" w:color="auto" w:fill="auto"/>
          </w:tcPr>
          <w:p w14:paraId="1BE47D77" w14:textId="046046A2" w:rsidR="002F13F6" w:rsidRDefault="002F13F6" w:rsidP="006F5D21">
            <w:pPr>
              <w:spacing w:line="240" w:lineRule="atLeast"/>
              <w:rPr>
                <w:rFonts w:cs="Arial"/>
                <w:color w:val="000000"/>
                <w:szCs w:val="22"/>
              </w:rPr>
            </w:pPr>
            <w:r>
              <w:rPr>
                <w:rFonts w:cs="Arial"/>
                <w:color w:val="000000"/>
                <w:szCs w:val="22"/>
              </w:rPr>
              <w:t xml:space="preserve">Service tool fails to set </w:t>
            </w:r>
            <w:proofErr w:type="spellStart"/>
            <w:r>
              <w:rPr>
                <w:rFonts w:cs="Arial"/>
                <w:color w:val="000000"/>
                <w:szCs w:val="22"/>
              </w:rPr>
              <w:t>approprate</w:t>
            </w:r>
            <w:proofErr w:type="spellEnd"/>
            <w:r>
              <w:rPr>
                <w:rFonts w:cs="Arial"/>
                <w:color w:val="000000"/>
                <w:szCs w:val="22"/>
              </w:rPr>
              <w:t xml:space="preserve"> config bits/flags on impacted modules to match new NFC System state (enabled/disabled)</w:t>
            </w:r>
          </w:p>
        </w:tc>
      </w:tr>
      <w:tr w:rsidR="002F13F6" w:rsidRPr="007C20FA" w14:paraId="05474A11" w14:textId="77777777" w:rsidTr="00023203">
        <w:trPr>
          <w:trHeight w:val="255"/>
        </w:trPr>
        <w:tc>
          <w:tcPr>
            <w:tcW w:w="2546" w:type="dxa"/>
            <w:vMerge w:val="restart"/>
            <w:shd w:val="clear" w:color="auto" w:fill="D9D9D9" w:themeFill="background1" w:themeFillShade="D9"/>
          </w:tcPr>
          <w:p w14:paraId="637F8A3C" w14:textId="77777777" w:rsidR="002F13F6" w:rsidRDefault="002F13F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2EE70267" w14:textId="77777777" w:rsidR="002F13F6" w:rsidRDefault="002F13F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6F5404C1" w14:textId="77777777" w:rsidR="002F13F6" w:rsidRDefault="002F13F6" w:rsidP="006F5D21">
            <w:pPr>
              <w:spacing w:line="240" w:lineRule="atLeast"/>
              <w:rPr>
                <w:rFonts w:cs="Arial"/>
                <w:color w:val="000000"/>
                <w:szCs w:val="22"/>
              </w:rPr>
            </w:pPr>
            <w:r>
              <w:rPr>
                <w:rFonts w:cs="Arial"/>
                <w:color w:val="000000"/>
                <w:szCs w:val="22"/>
              </w:rPr>
              <w:t>If new state is disabled: NFC System no longer polls for devices or communicates with rest of vehicle. Other modules ignore communication from NFC System.</w:t>
            </w:r>
          </w:p>
        </w:tc>
      </w:tr>
      <w:tr w:rsidR="002F13F6" w:rsidRPr="007C20FA" w14:paraId="47F94BA4" w14:textId="77777777" w:rsidTr="00023203">
        <w:trPr>
          <w:trHeight w:val="255"/>
        </w:trPr>
        <w:tc>
          <w:tcPr>
            <w:tcW w:w="2546" w:type="dxa"/>
            <w:vMerge/>
            <w:shd w:val="clear" w:color="auto" w:fill="D9D9D9" w:themeFill="background1" w:themeFillShade="D9"/>
          </w:tcPr>
          <w:p w14:paraId="1AF11BA9" w14:textId="77777777" w:rsidR="002F13F6" w:rsidRDefault="002F13F6" w:rsidP="006F5D21">
            <w:pPr>
              <w:spacing w:line="240" w:lineRule="atLeast"/>
              <w:rPr>
                <w:rFonts w:cs="Arial"/>
                <w:b/>
                <w:bCs/>
                <w:color w:val="000000"/>
                <w:szCs w:val="22"/>
              </w:rPr>
            </w:pPr>
          </w:p>
        </w:tc>
        <w:tc>
          <w:tcPr>
            <w:tcW w:w="1439" w:type="dxa"/>
            <w:shd w:val="clear" w:color="auto" w:fill="auto"/>
          </w:tcPr>
          <w:p w14:paraId="2EBEDFB0" w14:textId="77777777" w:rsidR="002F13F6" w:rsidRDefault="002F13F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6B982CBD" w14:textId="77777777" w:rsidR="002F13F6" w:rsidRDefault="002F13F6" w:rsidP="006F5D21">
            <w:pPr>
              <w:spacing w:line="240" w:lineRule="atLeast"/>
              <w:rPr>
                <w:rFonts w:cs="Arial"/>
                <w:color w:val="000000"/>
                <w:szCs w:val="22"/>
              </w:rPr>
            </w:pPr>
            <w:r>
              <w:rPr>
                <w:rFonts w:cs="Arial"/>
                <w:color w:val="000000"/>
                <w:szCs w:val="22"/>
              </w:rPr>
              <w:t>If new state is enabled: NFC System is polling for devices and communicates with rest of vehicle. Impacted modules accept communications from NFC system.</w:t>
            </w:r>
          </w:p>
        </w:tc>
      </w:tr>
      <w:tr w:rsidR="002F13F6" w:rsidRPr="007C20FA" w14:paraId="16B46F42" w14:textId="77777777" w:rsidTr="00023203">
        <w:trPr>
          <w:trHeight w:val="255"/>
        </w:trPr>
        <w:tc>
          <w:tcPr>
            <w:tcW w:w="2546" w:type="dxa"/>
            <w:vMerge/>
            <w:shd w:val="clear" w:color="auto" w:fill="D9D9D9" w:themeFill="background1" w:themeFillShade="D9"/>
          </w:tcPr>
          <w:p w14:paraId="41D7AB85" w14:textId="77777777" w:rsidR="002F13F6" w:rsidRDefault="002F13F6" w:rsidP="006F5D21">
            <w:pPr>
              <w:spacing w:line="240" w:lineRule="atLeast"/>
              <w:rPr>
                <w:rFonts w:cs="Arial"/>
                <w:b/>
                <w:bCs/>
                <w:color w:val="000000"/>
                <w:szCs w:val="22"/>
              </w:rPr>
            </w:pPr>
          </w:p>
        </w:tc>
        <w:tc>
          <w:tcPr>
            <w:tcW w:w="1439" w:type="dxa"/>
            <w:shd w:val="clear" w:color="auto" w:fill="auto"/>
          </w:tcPr>
          <w:p w14:paraId="09DBD819" w14:textId="77777777" w:rsidR="002F13F6" w:rsidRDefault="002F13F6" w:rsidP="006F5D21">
            <w:pPr>
              <w:spacing w:line="240" w:lineRule="atLeast"/>
              <w:rPr>
                <w:rFonts w:cs="Arial"/>
                <w:color w:val="000000"/>
                <w:szCs w:val="22"/>
              </w:rPr>
            </w:pPr>
            <w:r>
              <w:rPr>
                <w:rFonts w:cs="Arial"/>
                <w:color w:val="000000"/>
                <w:szCs w:val="22"/>
              </w:rPr>
              <w:t>PostC3</w:t>
            </w:r>
          </w:p>
        </w:tc>
        <w:tc>
          <w:tcPr>
            <w:tcW w:w="6329" w:type="dxa"/>
            <w:shd w:val="clear" w:color="auto" w:fill="auto"/>
          </w:tcPr>
          <w:p w14:paraId="51FDF532" w14:textId="77777777" w:rsidR="002F13F6" w:rsidRDefault="002F13F6" w:rsidP="006F5D21">
            <w:pPr>
              <w:spacing w:line="240" w:lineRule="atLeast"/>
              <w:rPr>
                <w:rFonts w:cs="Arial"/>
                <w:color w:val="000000"/>
                <w:szCs w:val="22"/>
              </w:rPr>
            </w:pPr>
            <w:r>
              <w:rPr>
                <w:rFonts w:cs="Arial"/>
                <w:color w:val="000000"/>
                <w:szCs w:val="22"/>
              </w:rPr>
              <w:t>NFC Retail feature is enabled/disabled, according to technician command</w:t>
            </w:r>
          </w:p>
        </w:tc>
      </w:tr>
    </w:tbl>
    <w:p w14:paraId="231D06A1" w14:textId="77777777" w:rsidR="00CA6BB6" w:rsidRDefault="00CA6BB6" w:rsidP="006F5D21">
      <w:pPr>
        <w:spacing w:line="240" w:lineRule="atLeast"/>
      </w:pPr>
    </w:p>
    <w:p w14:paraId="43D2D8A6" w14:textId="77777777" w:rsidR="00CA6BB6" w:rsidRPr="0017445F" w:rsidRDefault="00CA6BB6" w:rsidP="006F5D21">
      <w:pPr>
        <w:pStyle w:val="REUseCase"/>
        <w:shd w:val="clear" w:color="auto" w:fill="F2F2F2" w:themeFill="background1" w:themeFillShade="F2"/>
        <w:spacing w:line="240" w:lineRule="atLeast"/>
      </w:pPr>
      <w:r>
        <w:t>NFC-UC-22 Grant vehicle access to a driver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7009328B" w14:textId="77777777" w:rsidTr="00BB6016">
        <w:trPr>
          <w:trHeight w:val="255"/>
        </w:trPr>
        <w:tc>
          <w:tcPr>
            <w:tcW w:w="2546" w:type="dxa"/>
            <w:vMerge w:val="restart"/>
            <w:shd w:val="clear" w:color="auto" w:fill="D9D9D9" w:themeFill="background1" w:themeFillShade="D9"/>
            <w:hideMark/>
          </w:tcPr>
          <w:p w14:paraId="0ACE27E2"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21DCB8D5" w14:textId="77777777" w:rsidR="00CA6BB6" w:rsidRPr="00693AC1" w:rsidRDefault="00CA6BB6" w:rsidP="006F5D21">
            <w:pPr>
              <w:spacing w:line="240" w:lineRule="atLeast"/>
            </w:pPr>
            <w:r>
              <w:t>Primary</w:t>
            </w:r>
          </w:p>
        </w:tc>
        <w:tc>
          <w:tcPr>
            <w:tcW w:w="6329" w:type="dxa"/>
            <w:shd w:val="clear" w:color="auto" w:fill="auto"/>
          </w:tcPr>
          <w:p w14:paraId="2BAB91E8" w14:textId="77777777" w:rsidR="00CA6BB6" w:rsidRDefault="00CA6BB6" w:rsidP="006F5D21">
            <w:pPr>
              <w:spacing w:line="240" w:lineRule="atLeast"/>
              <w:rPr>
                <w:rFonts w:cs="Arial"/>
                <w:color w:val="000000"/>
                <w:szCs w:val="22"/>
              </w:rPr>
            </w:pPr>
            <w:r>
              <w:rPr>
                <w:rFonts w:cs="Arial"/>
                <w:color w:val="000000"/>
                <w:szCs w:val="22"/>
              </w:rPr>
              <w:t>NFC Fleet Manager</w:t>
            </w:r>
          </w:p>
        </w:tc>
      </w:tr>
      <w:tr w:rsidR="00CA6BB6" w:rsidRPr="007C20FA" w14:paraId="0EFCFEC3" w14:textId="77777777" w:rsidTr="00BB6016">
        <w:trPr>
          <w:trHeight w:val="255"/>
        </w:trPr>
        <w:tc>
          <w:tcPr>
            <w:tcW w:w="2546" w:type="dxa"/>
            <w:shd w:val="clear" w:color="auto" w:fill="D9D9D9" w:themeFill="background1" w:themeFillShade="D9"/>
          </w:tcPr>
          <w:p w14:paraId="2BE4E05B"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067FBF3B" w14:textId="77777777" w:rsidR="00CA6BB6" w:rsidRDefault="00CA6BB6" w:rsidP="006F5D21">
            <w:pPr>
              <w:spacing w:line="240" w:lineRule="atLeast"/>
              <w:rPr>
                <w:rFonts w:cs="Arial"/>
                <w:color w:val="000000"/>
                <w:szCs w:val="22"/>
              </w:rPr>
            </w:pPr>
          </w:p>
        </w:tc>
        <w:tc>
          <w:tcPr>
            <w:tcW w:w="6329" w:type="dxa"/>
            <w:shd w:val="clear" w:color="auto" w:fill="auto"/>
          </w:tcPr>
          <w:p w14:paraId="6DD7E870"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5C7B8DBE" w14:textId="77777777" w:rsidTr="00BB6016">
        <w:trPr>
          <w:trHeight w:val="255"/>
        </w:trPr>
        <w:tc>
          <w:tcPr>
            <w:tcW w:w="2546" w:type="dxa"/>
            <w:shd w:val="clear" w:color="auto" w:fill="D9D9D9" w:themeFill="background1" w:themeFillShade="D9"/>
            <w:hideMark/>
          </w:tcPr>
          <w:p w14:paraId="1AC62BE0"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3F8DEA38"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425F48E0" w14:textId="77777777" w:rsidR="00CA6BB6" w:rsidRDefault="00CA6BB6" w:rsidP="006F5D21">
            <w:pPr>
              <w:spacing w:line="240" w:lineRule="atLeast"/>
            </w:pPr>
          </w:p>
        </w:tc>
      </w:tr>
      <w:tr w:rsidR="00CA6BB6" w:rsidRPr="007C20FA" w14:paraId="1FF535AA" w14:textId="77777777" w:rsidTr="00BB6016">
        <w:trPr>
          <w:trHeight w:val="20"/>
        </w:trPr>
        <w:tc>
          <w:tcPr>
            <w:tcW w:w="2546" w:type="dxa"/>
            <w:vMerge w:val="restart"/>
            <w:shd w:val="clear" w:color="auto" w:fill="D9D9D9" w:themeFill="background1" w:themeFillShade="D9"/>
            <w:hideMark/>
          </w:tcPr>
          <w:p w14:paraId="0AF9A019"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57F8C0A"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292C34E0" w14:textId="77777777" w:rsidR="00CA6BB6" w:rsidRDefault="00CA6BB6" w:rsidP="006F5D21">
            <w:pPr>
              <w:spacing w:line="240" w:lineRule="atLeast"/>
              <w:rPr>
                <w:rFonts w:cs="Arial"/>
                <w:color w:val="000000"/>
                <w:szCs w:val="22"/>
              </w:rPr>
            </w:pPr>
            <w:r>
              <w:rPr>
                <w:rFonts w:cs="Arial"/>
                <w:color w:val="000000"/>
                <w:szCs w:val="22"/>
              </w:rPr>
              <w:t>Fleet manager has already added vehicle and driver to fleet</w:t>
            </w:r>
          </w:p>
        </w:tc>
      </w:tr>
      <w:tr w:rsidR="00CA6BB6" w:rsidRPr="007C20FA" w14:paraId="409A3AC6" w14:textId="77777777" w:rsidTr="00BB6016">
        <w:trPr>
          <w:trHeight w:val="20"/>
        </w:trPr>
        <w:tc>
          <w:tcPr>
            <w:tcW w:w="2546" w:type="dxa"/>
            <w:vMerge/>
            <w:shd w:val="clear" w:color="auto" w:fill="D9D9D9" w:themeFill="background1" w:themeFillShade="D9"/>
          </w:tcPr>
          <w:p w14:paraId="1D188EC1"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2294D57"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1588EA89" w14:textId="77777777" w:rsidR="00CA6BB6" w:rsidRDefault="00CA6BB6" w:rsidP="006F5D21">
            <w:pPr>
              <w:spacing w:line="240" w:lineRule="atLeast"/>
              <w:rPr>
                <w:rFonts w:cs="Arial"/>
                <w:color w:val="000000"/>
                <w:szCs w:val="22"/>
              </w:rPr>
            </w:pPr>
            <w:r>
              <w:rPr>
                <w:rFonts w:cs="Arial"/>
                <w:color w:val="000000"/>
                <w:szCs w:val="22"/>
              </w:rPr>
              <w:t>Fleet manager has already paired an NFC key card to the driver in question</w:t>
            </w:r>
          </w:p>
        </w:tc>
      </w:tr>
      <w:tr w:rsidR="00CA6BB6" w:rsidRPr="007C20FA" w14:paraId="4188E4F4" w14:textId="77777777" w:rsidTr="00BB6016">
        <w:trPr>
          <w:trHeight w:val="20"/>
        </w:trPr>
        <w:tc>
          <w:tcPr>
            <w:tcW w:w="2546" w:type="dxa"/>
            <w:vMerge/>
            <w:shd w:val="clear" w:color="auto" w:fill="D9D9D9" w:themeFill="background1" w:themeFillShade="D9"/>
          </w:tcPr>
          <w:p w14:paraId="77CD8FD3"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4137FF3"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1B204F24" w14:textId="77777777" w:rsidR="00CA6BB6" w:rsidRDefault="00CA6BB6" w:rsidP="006F5D21">
            <w:pPr>
              <w:spacing w:line="240" w:lineRule="atLeast"/>
              <w:rPr>
                <w:rFonts w:cs="Arial"/>
                <w:color w:val="000000"/>
                <w:szCs w:val="22"/>
              </w:rPr>
            </w:pPr>
            <w:r>
              <w:rPr>
                <w:rFonts w:cs="Arial"/>
                <w:color w:val="000000"/>
                <w:szCs w:val="22"/>
              </w:rPr>
              <w:t>Vehicle has backend connectivity</w:t>
            </w:r>
          </w:p>
        </w:tc>
      </w:tr>
      <w:tr w:rsidR="00CA6BB6" w:rsidRPr="007C20FA" w14:paraId="7AA5D1CA" w14:textId="77777777" w:rsidTr="00BB6016">
        <w:trPr>
          <w:trHeight w:val="20"/>
        </w:trPr>
        <w:tc>
          <w:tcPr>
            <w:tcW w:w="2546" w:type="dxa"/>
            <w:vMerge/>
            <w:shd w:val="clear" w:color="auto" w:fill="D9D9D9" w:themeFill="background1" w:themeFillShade="D9"/>
          </w:tcPr>
          <w:p w14:paraId="3BC44C6B"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4B46E4C" w14:textId="77777777" w:rsidR="00CA6BB6" w:rsidRDefault="00CA6BB6" w:rsidP="006F5D21">
            <w:pPr>
              <w:spacing w:line="240" w:lineRule="atLeast"/>
              <w:rPr>
                <w:rFonts w:cs="Arial"/>
                <w:color w:val="000000"/>
                <w:szCs w:val="22"/>
              </w:rPr>
            </w:pPr>
            <w:r>
              <w:rPr>
                <w:rFonts w:cs="Arial"/>
                <w:color w:val="000000"/>
                <w:szCs w:val="22"/>
              </w:rPr>
              <w:t>PreC4</w:t>
            </w:r>
          </w:p>
        </w:tc>
        <w:tc>
          <w:tcPr>
            <w:tcW w:w="6329" w:type="dxa"/>
            <w:shd w:val="clear" w:color="auto" w:fill="auto"/>
          </w:tcPr>
          <w:p w14:paraId="48F85A1C" w14:textId="77777777" w:rsidR="00CA6BB6" w:rsidRDefault="00CA6BB6" w:rsidP="006F5D21">
            <w:pPr>
              <w:spacing w:line="240" w:lineRule="atLeast"/>
              <w:rPr>
                <w:rFonts w:cs="Arial"/>
                <w:color w:val="000000"/>
                <w:szCs w:val="22"/>
              </w:rPr>
            </w:pPr>
            <w:r>
              <w:rPr>
                <w:rFonts w:cs="Arial"/>
                <w:color w:val="000000"/>
                <w:szCs w:val="22"/>
              </w:rPr>
              <w:t>Vehicle is subscribed to NFC fleet feature and a member of the fleet in question</w:t>
            </w:r>
          </w:p>
        </w:tc>
      </w:tr>
      <w:tr w:rsidR="00CA6BB6" w:rsidRPr="007C20FA" w14:paraId="2D629158" w14:textId="77777777" w:rsidTr="00BB6016">
        <w:trPr>
          <w:trHeight w:val="20"/>
        </w:trPr>
        <w:tc>
          <w:tcPr>
            <w:tcW w:w="2546" w:type="dxa"/>
            <w:shd w:val="clear" w:color="auto" w:fill="D9D9D9" w:themeFill="background1" w:themeFillShade="D9"/>
          </w:tcPr>
          <w:p w14:paraId="466E289F"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0B192785" w14:textId="77777777" w:rsidR="00CA6BB6" w:rsidRDefault="00CA6BB6" w:rsidP="006F5D21">
            <w:pPr>
              <w:spacing w:line="240" w:lineRule="atLeast"/>
              <w:rPr>
                <w:rFonts w:cs="Arial"/>
                <w:color w:val="000000"/>
                <w:szCs w:val="22"/>
              </w:rPr>
            </w:pPr>
          </w:p>
        </w:tc>
        <w:tc>
          <w:tcPr>
            <w:tcW w:w="6329" w:type="dxa"/>
            <w:shd w:val="clear" w:color="auto" w:fill="auto"/>
          </w:tcPr>
          <w:p w14:paraId="5F0DBEEE" w14:textId="77777777" w:rsidR="00CA6BB6" w:rsidRDefault="00CA6BB6" w:rsidP="006F5D21">
            <w:pPr>
              <w:spacing w:line="240" w:lineRule="atLeast"/>
              <w:rPr>
                <w:rFonts w:cs="Arial"/>
                <w:color w:val="000000"/>
                <w:szCs w:val="22"/>
              </w:rPr>
            </w:pPr>
            <w:r>
              <w:rPr>
                <w:rFonts w:cs="Arial"/>
                <w:color w:val="000000"/>
                <w:szCs w:val="22"/>
              </w:rPr>
              <w:t>To grant access to one or more vehicles to a specific driver, using the driver information page.</w:t>
            </w:r>
          </w:p>
        </w:tc>
      </w:tr>
      <w:tr w:rsidR="00CA6BB6" w:rsidRPr="007C20FA" w14:paraId="6A9B473F" w14:textId="77777777" w:rsidTr="00BB6016">
        <w:trPr>
          <w:trHeight w:val="255"/>
        </w:trPr>
        <w:tc>
          <w:tcPr>
            <w:tcW w:w="2546" w:type="dxa"/>
            <w:vMerge w:val="restart"/>
            <w:shd w:val="clear" w:color="auto" w:fill="D9D9D9" w:themeFill="background1" w:themeFillShade="D9"/>
          </w:tcPr>
          <w:p w14:paraId="396EB17D"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669BDE0D"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04A28A2B" w14:textId="77777777" w:rsidR="00CA6BB6" w:rsidRDefault="00CA6BB6" w:rsidP="006F5D21">
            <w:pPr>
              <w:spacing w:line="240" w:lineRule="atLeast"/>
              <w:rPr>
                <w:rFonts w:cs="Arial"/>
                <w:color w:val="000000"/>
                <w:szCs w:val="22"/>
              </w:rPr>
            </w:pPr>
            <w:r>
              <w:rPr>
                <w:rFonts w:cs="Arial"/>
                <w:color w:val="000000"/>
                <w:szCs w:val="22"/>
              </w:rPr>
              <w:t>Fleet manager accesses FFM portal and navigates to the information page for the driver in question.</w:t>
            </w:r>
          </w:p>
        </w:tc>
      </w:tr>
      <w:tr w:rsidR="00CA6BB6" w:rsidRPr="007C20FA" w14:paraId="779617D8" w14:textId="77777777" w:rsidTr="00BB6016">
        <w:trPr>
          <w:trHeight w:val="255"/>
        </w:trPr>
        <w:tc>
          <w:tcPr>
            <w:tcW w:w="2546" w:type="dxa"/>
            <w:vMerge/>
            <w:shd w:val="clear" w:color="auto" w:fill="D9D9D9" w:themeFill="background1" w:themeFillShade="D9"/>
          </w:tcPr>
          <w:p w14:paraId="62091B7E"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270A84A"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06F4C77F" w14:textId="77777777" w:rsidR="00CA6BB6" w:rsidRDefault="00CA6BB6" w:rsidP="006F5D21">
            <w:pPr>
              <w:spacing w:line="240" w:lineRule="atLeast"/>
              <w:rPr>
                <w:rFonts w:cs="Arial"/>
                <w:color w:val="000000"/>
                <w:szCs w:val="22"/>
              </w:rPr>
            </w:pPr>
            <w:r>
              <w:rPr>
                <w:rFonts w:cs="Arial"/>
                <w:color w:val="000000"/>
                <w:szCs w:val="22"/>
              </w:rPr>
              <w:t>Fleet manager selects operation: "Grant Access"</w:t>
            </w:r>
          </w:p>
        </w:tc>
      </w:tr>
      <w:tr w:rsidR="00CA6BB6" w:rsidRPr="007C20FA" w14:paraId="6D1A5EBD" w14:textId="77777777" w:rsidTr="00BB6016">
        <w:trPr>
          <w:trHeight w:val="255"/>
        </w:trPr>
        <w:tc>
          <w:tcPr>
            <w:tcW w:w="2546" w:type="dxa"/>
            <w:vMerge/>
            <w:shd w:val="clear" w:color="auto" w:fill="D9D9D9" w:themeFill="background1" w:themeFillShade="D9"/>
          </w:tcPr>
          <w:p w14:paraId="541DA8F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0E7CA00"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273D134E" w14:textId="77777777" w:rsidR="00CA6BB6" w:rsidRDefault="00CA6BB6" w:rsidP="006F5D21">
            <w:pPr>
              <w:spacing w:line="240" w:lineRule="atLeast"/>
              <w:rPr>
                <w:rFonts w:cs="Arial"/>
                <w:color w:val="000000"/>
                <w:szCs w:val="22"/>
              </w:rPr>
            </w:pPr>
            <w:r>
              <w:rPr>
                <w:rFonts w:cs="Arial"/>
                <w:color w:val="000000"/>
                <w:szCs w:val="22"/>
              </w:rPr>
              <w:t>Fleet manager selects the vehicle(s) from a list of all eligible vehicles in that fleet</w:t>
            </w:r>
          </w:p>
        </w:tc>
      </w:tr>
      <w:tr w:rsidR="00CA6BB6" w:rsidRPr="007C20FA" w14:paraId="6C04DAA9" w14:textId="77777777" w:rsidTr="00BB6016">
        <w:trPr>
          <w:trHeight w:val="255"/>
        </w:trPr>
        <w:tc>
          <w:tcPr>
            <w:tcW w:w="2546" w:type="dxa"/>
            <w:vMerge/>
            <w:shd w:val="clear" w:color="auto" w:fill="D9D9D9" w:themeFill="background1" w:themeFillShade="D9"/>
          </w:tcPr>
          <w:p w14:paraId="27B17CD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F0EE11A"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58DE8799" w14:textId="77777777" w:rsidR="00CA6BB6" w:rsidRDefault="00CA6BB6" w:rsidP="006F5D21">
            <w:pPr>
              <w:spacing w:line="240" w:lineRule="atLeast"/>
              <w:rPr>
                <w:rFonts w:cs="Arial"/>
                <w:color w:val="000000"/>
                <w:szCs w:val="22"/>
              </w:rPr>
            </w:pPr>
            <w:r>
              <w:rPr>
                <w:rFonts w:cs="Arial"/>
                <w:color w:val="000000"/>
                <w:szCs w:val="22"/>
              </w:rPr>
              <w:t>Fleet manager confirms operation ("are you sure?")</w:t>
            </w:r>
          </w:p>
        </w:tc>
      </w:tr>
      <w:tr w:rsidR="00CA6BB6" w:rsidRPr="007C20FA" w14:paraId="3D8A1776" w14:textId="77777777" w:rsidTr="00BB6016">
        <w:trPr>
          <w:trHeight w:val="255"/>
        </w:trPr>
        <w:tc>
          <w:tcPr>
            <w:tcW w:w="2546" w:type="dxa"/>
            <w:vMerge/>
            <w:shd w:val="clear" w:color="auto" w:fill="D9D9D9" w:themeFill="background1" w:themeFillShade="D9"/>
          </w:tcPr>
          <w:p w14:paraId="11457CA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1CCFFA5"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20782E04" w14:textId="77777777" w:rsidR="00CA6BB6" w:rsidRDefault="00CA6BB6" w:rsidP="006F5D21">
            <w:pPr>
              <w:spacing w:line="240" w:lineRule="atLeast"/>
              <w:rPr>
                <w:rFonts w:cs="Arial"/>
                <w:color w:val="000000"/>
                <w:szCs w:val="22"/>
              </w:rPr>
            </w:pPr>
            <w:r>
              <w:rPr>
                <w:rFonts w:cs="Arial"/>
                <w:color w:val="000000"/>
                <w:szCs w:val="22"/>
              </w:rPr>
              <w:t>Driver appears in the "Drivers with Access" list for selected vehicle(s), with "Pending" label</w:t>
            </w:r>
          </w:p>
        </w:tc>
      </w:tr>
      <w:tr w:rsidR="00CA6BB6" w:rsidRPr="007C20FA" w14:paraId="2217D7FB" w14:textId="77777777" w:rsidTr="00BB6016">
        <w:trPr>
          <w:trHeight w:val="255"/>
        </w:trPr>
        <w:tc>
          <w:tcPr>
            <w:tcW w:w="2546" w:type="dxa"/>
            <w:vMerge/>
            <w:shd w:val="clear" w:color="auto" w:fill="D9D9D9" w:themeFill="background1" w:themeFillShade="D9"/>
          </w:tcPr>
          <w:p w14:paraId="75B2D2B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849E5C8"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760111E1" w14:textId="77777777" w:rsidR="00CA6BB6" w:rsidRDefault="00CA6BB6" w:rsidP="006F5D21">
            <w:pPr>
              <w:spacing w:line="240" w:lineRule="atLeast"/>
              <w:rPr>
                <w:rFonts w:cs="Arial"/>
                <w:color w:val="000000"/>
                <w:szCs w:val="22"/>
              </w:rPr>
            </w:pPr>
            <w:r>
              <w:rPr>
                <w:rFonts w:cs="Arial"/>
                <w:color w:val="000000"/>
                <w:szCs w:val="22"/>
              </w:rPr>
              <w:t>FFM backend requests key add commands be issued to the vehicle(s) in question for the NFC key card(s?) assigned to the driver in question</w:t>
            </w:r>
          </w:p>
        </w:tc>
      </w:tr>
      <w:tr w:rsidR="00CA6BB6" w:rsidRPr="007C20FA" w14:paraId="4D7A4405" w14:textId="77777777" w:rsidTr="00BB6016">
        <w:trPr>
          <w:trHeight w:val="255"/>
        </w:trPr>
        <w:tc>
          <w:tcPr>
            <w:tcW w:w="2546" w:type="dxa"/>
            <w:vMerge/>
            <w:shd w:val="clear" w:color="auto" w:fill="D9D9D9" w:themeFill="background1" w:themeFillShade="D9"/>
          </w:tcPr>
          <w:p w14:paraId="07C579C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DDC6BC1" w14:textId="77777777" w:rsidR="00CA6BB6" w:rsidRDefault="00CA6BB6" w:rsidP="006F5D21">
            <w:pPr>
              <w:spacing w:line="240" w:lineRule="atLeast"/>
              <w:rPr>
                <w:rFonts w:cs="Arial"/>
                <w:color w:val="000000"/>
                <w:szCs w:val="22"/>
              </w:rPr>
            </w:pPr>
            <w:r>
              <w:rPr>
                <w:rFonts w:cs="Arial"/>
                <w:color w:val="000000"/>
                <w:szCs w:val="22"/>
              </w:rPr>
              <w:t>M7</w:t>
            </w:r>
          </w:p>
        </w:tc>
        <w:tc>
          <w:tcPr>
            <w:tcW w:w="6329" w:type="dxa"/>
            <w:shd w:val="clear" w:color="auto" w:fill="auto"/>
          </w:tcPr>
          <w:p w14:paraId="4C1E9D02" w14:textId="77777777" w:rsidR="00CA6BB6" w:rsidRDefault="00CA6BB6" w:rsidP="006F5D21">
            <w:pPr>
              <w:spacing w:line="240" w:lineRule="atLeast"/>
              <w:rPr>
                <w:rFonts w:cs="Arial"/>
                <w:color w:val="000000"/>
                <w:szCs w:val="22"/>
              </w:rPr>
            </w:pPr>
            <w:r>
              <w:rPr>
                <w:rFonts w:cs="Arial"/>
                <w:color w:val="000000"/>
                <w:szCs w:val="22"/>
              </w:rPr>
              <w:t>Vehicle(s) receive and execute key add command</w:t>
            </w:r>
          </w:p>
        </w:tc>
      </w:tr>
      <w:tr w:rsidR="00CA6BB6" w:rsidRPr="007C20FA" w14:paraId="6E5E26CF" w14:textId="77777777" w:rsidTr="00BB6016">
        <w:trPr>
          <w:trHeight w:val="255"/>
        </w:trPr>
        <w:tc>
          <w:tcPr>
            <w:tcW w:w="2546" w:type="dxa"/>
            <w:shd w:val="clear" w:color="auto" w:fill="D9D9D9" w:themeFill="background1" w:themeFillShade="D9"/>
          </w:tcPr>
          <w:p w14:paraId="66905C0A"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4B27DEDF" w14:textId="77777777" w:rsidR="00CA6BB6" w:rsidRDefault="00CA6BB6" w:rsidP="006F5D21">
            <w:pPr>
              <w:spacing w:line="240" w:lineRule="atLeast"/>
              <w:rPr>
                <w:rFonts w:cs="Arial"/>
                <w:color w:val="000000"/>
                <w:szCs w:val="22"/>
              </w:rPr>
            </w:pPr>
          </w:p>
        </w:tc>
        <w:tc>
          <w:tcPr>
            <w:tcW w:w="6329" w:type="dxa"/>
            <w:shd w:val="clear" w:color="auto" w:fill="auto"/>
          </w:tcPr>
          <w:p w14:paraId="539DF8C9" w14:textId="77777777" w:rsidR="00CA6BB6" w:rsidRDefault="00CA6BB6" w:rsidP="006F5D21">
            <w:pPr>
              <w:spacing w:line="240" w:lineRule="atLeast"/>
              <w:rPr>
                <w:rFonts w:cs="Arial"/>
                <w:color w:val="000000"/>
                <w:szCs w:val="22"/>
              </w:rPr>
            </w:pPr>
            <w:r>
              <w:rPr>
                <w:rFonts w:cs="Arial"/>
                <w:color w:val="000000"/>
                <w:szCs w:val="22"/>
              </w:rPr>
              <w:t>To grant specific vehicle access to one or more fleet drivers, using the vehicle information page.</w:t>
            </w:r>
          </w:p>
        </w:tc>
      </w:tr>
      <w:tr w:rsidR="00CA6BB6" w:rsidRPr="007C20FA" w14:paraId="41C57F50" w14:textId="77777777" w:rsidTr="00BB6016">
        <w:trPr>
          <w:trHeight w:val="255"/>
        </w:trPr>
        <w:tc>
          <w:tcPr>
            <w:tcW w:w="2546" w:type="dxa"/>
            <w:vMerge w:val="restart"/>
            <w:shd w:val="clear" w:color="auto" w:fill="D9D9D9" w:themeFill="background1" w:themeFillShade="D9"/>
          </w:tcPr>
          <w:p w14:paraId="2D03D3B4" w14:textId="77777777" w:rsidR="00CA6BB6" w:rsidRDefault="00CA6BB6" w:rsidP="006F5D21">
            <w:pPr>
              <w:spacing w:line="240" w:lineRule="atLeast"/>
              <w:rPr>
                <w:rFonts w:cs="Arial"/>
                <w:b/>
                <w:bCs/>
                <w:color w:val="000000"/>
                <w:szCs w:val="22"/>
              </w:rPr>
            </w:pPr>
            <w:r>
              <w:rPr>
                <w:rFonts w:cs="Arial"/>
                <w:b/>
                <w:bCs/>
                <w:color w:val="000000"/>
                <w:szCs w:val="22"/>
              </w:rPr>
              <w:t>Alternative Flow Steps</w:t>
            </w:r>
          </w:p>
        </w:tc>
        <w:tc>
          <w:tcPr>
            <w:tcW w:w="1439" w:type="dxa"/>
            <w:shd w:val="clear" w:color="auto" w:fill="auto"/>
          </w:tcPr>
          <w:p w14:paraId="06DD67A7" w14:textId="77777777" w:rsidR="00CA6BB6" w:rsidRDefault="00CA6BB6" w:rsidP="006F5D21">
            <w:pPr>
              <w:spacing w:line="240" w:lineRule="atLeast"/>
              <w:rPr>
                <w:rFonts w:cs="Arial"/>
                <w:color w:val="000000"/>
                <w:szCs w:val="22"/>
              </w:rPr>
            </w:pPr>
            <w:r>
              <w:rPr>
                <w:rFonts w:cs="Arial"/>
                <w:color w:val="000000"/>
                <w:szCs w:val="22"/>
              </w:rPr>
              <w:t>A1</w:t>
            </w:r>
          </w:p>
        </w:tc>
        <w:tc>
          <w:tcPr>
            <w:tcW w:w="6329" w:type="dxa"/>
            <w:shd w:val="clear" w:color="auto" w:fill="auto"/>
          </w:tcPr>
          <w:p w14:paraId="76DE1B2D" w14:textId="77777777" w:rsidR="00CA6BB6" w:rsidRDefault="00CA6BB6" w:rsidP="006F5D21">
            <w:pPr>
              <w:spacing w:line="240" w:lineRule="atLeast"/>
              <w:rPr>
                <w:rFonts w:cs="Arial"/>
                <w:color w:val="000000"/>
                <w:szCs w:val="22"/>
              </w:rPr>
            </w:pPr>
            <w:r>
              <w:rPr>
                <w:rFonts w:cs="Arial"/>
                <w:color w:val="000000"/>
                <w:szCs w:val="22"/>
              </w:rPr>
              <w:t>Fleet manager accesses FFM portal and navigates to the information page for the vehicle in question.</w:t>
            </w:r>
          </w:p>
        </w:tc>
      </w:tr>
      <w:tr w:rsidR="00CA6BB6" w:rsidRPr="007C20FA" w14:paraId="169D11E8" w14:textId="77777777" w:rsidTr="00BB6016">
        <w:trPr>
          <w:trHeight w:val="255"/>
        </w:trPr>
        <w:tc>
          <w:tcPr>
            <w:tcW w:w="2546" w:type="dxa"/>
            <w:vMerge/>
            <w:shd w:val="clear" w:color="auto" w:fill="D9D9D9" w:themeFill="background1" w:themeFillShade="D9"/>
          </w:tcPr>
          <w:p w14:paraId="50B2048A" w14:textId="77777777" w:rsidR="00CA6BB6" w:rsidRDefault="00CA6BB6" w:rsidP="006F5D21">
            <w:pPr>
              <w:spacing w:line="240" w:lineRule="atLeast"/>
              <w:rPr>
                <w:rFonts w:cs="Arial"/>
                <w:b/>
                <w:bCs/>
                <w:color w:val="000000"/>
                <w:szCs w:val="22"/>
              </w:rPr>
            </w:pPr>
          </w:p>
        </w:tc>
        <w:tc>
          <w:tcPr>
            <w:tcW w:w="1439" w:type="dxa"/>
            <w:shd w:val="clear" w:color="auto" w:fill="auto"/>
          </w:tcPr>
          <w:p w14:paraId="58651239" w14:textId="77777777" w:rsidR="00CA6BB6" w:rsidRDefault="00CA6BB6" w:rsidP="006F5D21">
            <w:pPr>
              <w:spacing w:line="240" w:lineRule="atLeast"/>
              <w:rPr>
                <w:rFonts w:cs="Arial"/>
                <w:color w:val="000000"/>
                <w:szCs w:val="22"/>
              </w:rPr>
            </w:pPr>
            <w:r>
              <w:rPr>
                <w:rFonts w:cs="Arial"/>
                <w:color w:val="000000"/>
                <w:szCs w:val="22"/>
              </w:rPr>
              <w:t>A2</w:t>
            </w:r>
          </w:p>
        </w:tc>
        <w:tc>
          <w:tcPr>
            <w:tcW w:w="6329" w:type="dxa"/>
            <w:shd w:val="clear" w:color="auto" w:fill="auto"/>
          </w:tcPr>
          <w:p w14:paraId="38790AB8" w14:textId="77777777" w:rsidR="00CA6BB6" w:rsidRDefault="00CA6BB6" w:rsidP="006F5D21">
            <w:pPr>
              <w:spacing w:line="240" w:lineRule="atLeast"/>
              <w:rPr>
                <w:rFonts w:cs="Arial"/>
                <w:color w:val="000000"/>
                <w:szCs w:val="22"/>
              </w:rPr>
            </w:pPr>
            <w:r>
              <w:rPr>
                <w:rFonts w:cs="Arial"/>
                <w:color w:val="000000"/>
                <w:szCs w:val="22"/>
              </w:rPr>
              <w:t>Fleet manager selects operation: "Grant Access"</w:t>
            </w:r>
          </w:p>
        </w:tc>
      </w:tr>
      <w:tr w:rsidR="00CA6BB6" w:rsidRPr="007C20FA" w14:paraId="79D9E182" w14:textId="77777777" w:rsidTr="00BB6016">
        <w:trPr>
          <w:trHeight w:val="255"/>
        </w:trPr>
        <w:tc>
          <w:tcPr>
            <w:tcW w:w="2546" w:type="dxa"/>
            <w:vMerge/>
            <w:shd w:val="clear" w:color="auto" w:fill="D9D9D9" w:themeFill="background1" w:themeFillShade="D9"/>
          </w:tcPr>
          <w:p w14:paraId="22C4BBB0" w14:textId="77777777" w:rsidR="00CA6BB6" w:rsidRDefault="00CA6BB6" w:rsidP="006F5D21">
            <w:pPr>
              <w:spacing w:line="240" w:lineRule="atLeast"/>
              <w:rPr>
                <w:rFonts w:cs="Arial"/>
                <w:b/>
                <w:bCs/>
                <w:color w:val="000000"/>
                <w:szCs w:val="22"/>
              </w:rPr>
            </w:pPr>
          </w:p>
        </w:tc>
        <w:tc>
          <w:tcPr>
            <w:tcW w:w="1439" w:type="dxa"/>
            <w:shd w:val="clear" w:color="auto" w:fill="auto"/>
          </w:tcPr>
          <w:p w14:paraId="70611092" w14:textId="77777777" w:rsidR="00CA6BB6" w:rsidRDefault="00CA6BB6" w:rsidP="006F5D21">
            <w:pPr>
              <w:spacing w:line="240" w:lineRule="atLeast"/>
              <w:rPr>
                <w:rFonts w:cs="Arial"/>
                <w:color w:val="000000"/>
                <w:szCs w:val="22"/>
              </w:rPr>
            </w:pPr>
            <w:r>
              <w:rPr>
                <w:rFonts w:cs="Arial"/>
                <w:color w:val="000000"/>
                <w:szCs w:val="22"/>
              </w:rPr>
              <w:t>A3</w:t>
            </w:r>
          </w:p>
        </w:tc>
        <w:tc>
          <w:tcPr>
            <w:tcW w:w="6329" w:type="dxa"/>
            <w:shd w:val="clear" w:color="auto" w:fill="auto"/>
          </w:tcPr>
          <w:p w14:paraId="56C5B5BC" w14:textId="77777777" w:rsidR="00CA6BB6" w:rsidRDefault="00CA6BB6" w:rsidP="006F5D21">
            <w:pPr>
              <w:spacing w:line="240" w:lineRule="atLeast"/>
              <w:rPr>
                <w:rFonts w:cs="Arial"/>
                <w:color w:val="000000"/>
                <w:szCs w:val="22"/>
              </w:rPr>
            </w:pPr>
            <w:r>
              <w:rPr>
                <w:rFonts w:cs="Arial"/>
                <w:color w:val="000000"/>
                <w:szCs w:val="22"/>
              </w:rPr>
              <w:t>Fleet manager selects the driver(s) from a list of all eligible drivers in that fleet</w:t>
            </w:r>
          </w:p>
        </w:tc>
      </w:tr>
      <w:tr w:rsidR="00CA6BB6" w:rsidRPr="007C20FA" w14:paraId="71D3ECF0" w14:textId="77777777" w:rsidTr="00BB6016">
        <w:trPr>
          <w:trHeight w:val="255"/>
        </w:trPr>
        <w:tc>
          <w:tcPr>
            <w:tcW w:w="2546" w:type="dxa"/>
            <w:vMerge/>
            <w:shd w:val="clear" w:color="auto" w:fill="D9D9D9" w:themeFill="background1" w:themeFillShade="D9"/>
          </w:tcPr>
          <w:p w14:paraId="36AD2DDD" w14:textId="77777777" w:rsidR="00CA6BB6" w:rsidRDefault="00CA6BB6" w:rsidP="006F5D21">
            <w:pPr>
              <w:spacing w:line="240" w:lineRule="atLeast"/>
              <w:rPr>
                <w:rFonts w:cs="Arial"/>
                <w:b/>
                <w:bCs/>
                <w:color w:val="000000"/>
                <w:szCs w:val="22"/>
              </w:rPr>
            </w:pPr>
          </w:p>
        </w:tc>
        <w:tc>
          <w:tcPr>
            <w:tcW w:w="1439" w:type="dxa"/>
            <w:shd w:val="clear" w:color="auto" w:fill="auto"/>
          </w:tcPr>
          <w:p w14:paraId="2CC55805" w14:textId="77777777" w:rsidR="00CA6BB6" w:rsidRDefault="00CA6BB6" w:rsidP="006F5D21">
            <w:pPr>
              <w:spacing w:line="240" w:lineRule="atLeast"/>
              <w:rPr>
                <w:rFonts w:cs="Arial"/>
                <w:color w:val="000000"/>
                <w:szCs w:val="22"/>
              </w:rPr>
            </w:pPr>
            <w:r>
              <w:rPr>
                <w:rFonts w:cs="Arial"/>
                <w:color w:val="000000"/>
                <w:szCs w:val="22"/>
              </w:rPr>
              <w:t>A4</w:t>
            </w:r>
          </w:p>
        </w:tc>
        <w:tc>
          <w:tcPr>
            <w:tcW w:w="6329" w:type="dxa"/>
            <w:shd w:val="clear" w:color="auto" w:fill="auto"/>
          </w:tcPr>
          <w:p w14:paraId="29CE7E67" w14:textId="77777777" w:rsidR="00CA6BB6" w:rsidRDefault="00CA6BB6" w:rsidP="006F5D21">
            <w:pPr>
              <w:spacing w:line="240" w:lineRule="atLeast"/>
              <w:rPr>
                <w:rFonts w:cs="Arial"/>
                <w:color w:val="000000"/>
                <w:szCs w:val="22"/>
              </w:rPr>
            </w:pPr>
            <w:r>
              <w:rPr>
                <w:rFonts w:cs="Arial"/>
                <w:color w:val="000000"/>
                <w:szCs w:val="22"/>
              </w:rPr>
              <w:t>Fleet manager confirms operation ("are you sure?")</w:t>
            </w:r>
          </w:p>
        </w:tc>
      </w:tr>
      <w:tr w:rsidR="00CA6BB6" w:rsidRPr="007C20FA" w14:paraId="3E170295" w14:textId="77777777" w:rsidTr="00BB6016">
        <w:trPr>
          <w:trHeight w:val="255"/>
        </w:trPr>
        <w:tc>
          <w:tcPr>
            <w:tcW w:w="2546" w:type="dxa"/>
            <w:vMerge/>
            <w:shd w:val="clear" w:color="auto" w:fill="D9D9D9" w:themeFill="background1" w:themeFillShade="D9"/>
          </w:tcPr>
          <w:p w14:paraId="6A35A3E1" w14:textId="77777777" w:rsidR="00CA6BB6" w:rsidRDefault="00CA6BB6" w:rsidP="006F5D21">
            <w:pPr>
              <w:spacing w:line="240" w:lineRule="atLeast"/>
              <w:rPr>
                <w:rFonts w:cs="Arial"/>
                <w:b/>
                <w:bCs/>
                <w:color w:val="000000"/>
                <w:szCs w:val="22"/>
              </w:rPr>
            </w:pPr>
          </w:p>
        </w:tc>
        <w:tc>
          <w:tcPr>
            <w:tcW w:w="1439" w:type="dxa"/>
            <w:shd w:val="clear" w:color="auto" w:fill="auto"/>
          </w:tcPr>
          <w:p w14:paraId="26DCCFC6" w14:textId="77777777" w:rsidR="00CA6BB6" w:rsidRDefault="00CA6BB6" w:rsidP="006F5D21">
            <w:pPr>
              <w:spacing w:line="240" w:lineRule="atLeast"/>
              <w:rPr>
                <w:rFonts w:cs="Arial"/>
                <w:color w:val="000000"/>
                <w:szCs w:val="22"/>
              </w:rPr>
            </w:pPr>
            <w:r>
              <w:rPr>
                <w:rFonts w:cs="Arial"/>
                <w:color w:val="000000"/>
                <w:szCs w:val="22"/>
              </w:rPr>
              <w:t>A5</w:t>
            </w:r>
          </w:p>
        </w:tc>
        <w:tc>
          <w:tcPr>
            <w:tcW w:w="6329" w:type="dxa"/>
            <w:shd w:val="clear" w:color="auto" w:fill="auto"/>
          </w:tcPr>
          <w:p w14:paraId="001B9B07" w14:textId="77777777" w:rsidR="00CA6BB6" w:rsidRDefault="00CA6BB6" w:rsidP="006F5D21">
            <w:pPr>
              <w:spacing w:line="240" w:lineRule="atLeast"/>
              <w:rPr>
                <w:rFonts w:cs="Arial"/>
                <w:color w:val="000000"/>
                <w:szCs w:val="22"/>
              </w:rPr>
            </w:pPr>
            <w:r>
              <w:rPr>
                <w:rFonts w:cs="Arial"/>
                <w:color w:val="000000"/>
                <w:szCs w:val="22"/>
              </w:rPr>
              <w:t>Driver(s) appear in the "Drivers with access" list for selected vehicle, with "Pending" label</w:t>
            </w:r>
          </w:p>
        </w:tc>
      </w:tr>
      <w:tr w:rsidR="00CA6BB6" w:rsidRPr="007C20FA" w14:paraId="5BD65888" w14:textId="77777777" w:rsidTr="00BB6016">
        <w:trPr>
          <w:trHeight w:val="255"/>
        </w:trPr>
        <w:tc>
          <w:tcPr>
            <w:tcW w:w="2546" w:type="dxa"/>
            <w:vMerge/>
            <w:shd w:val="clear" w:color="auto" w:fill="D9D9D9" w:themeFill="background1" w:themeFillShade="D9"/>
          </w:tcPr>
          <w:p w14:paraId="13CAD9F6" w14:textId="77777777" w:rsidR="00CA6BB6" w:rsidRDefault="00CA6BB6" w:rsidP="006F5D21">
            <w:pPr>
              <w:spacing w:line="240" w:lineRule="atLeast"/>
              <w:rPr>
                <w:rFonts w:cs="Arial"/>
                <w:b/>
                <w:bCs/>
                <w:color w:val="000000"/>
                <w:szCs w:val="22"/>
              </w:rPr>
            </w:pPr>
          </w:p>
        </w:tc>
        <w:tc>
          <w:tcPr>
            <w:tcW w:w="1439" w:type="dxa"/>
            <w:shd w:val="clear" w:color="auto" w:fill="auto"/>
          </w:tcPr>
          <w:p w14:paraId="68186D55" w14:textId="77777777" w:rsidR="00CA6BB6" w:rsidRDefault="00CA6BB6" w:rsidP="006F5D21">
            <w:pPr>
              <w:spacing w:line="240" w:lineRule="atLeast"/>
              <w:rPr>
                <w:rFonts w:cs="Arial"/>
                <w:color w:val="000000"/>
                <w:szCs w:val="22"/>
              </w:rPr>
            </w:pPr>
            <w:r>
              <w:rPr>
                <w:rFonts w:cs="Arial"/>
                <w:color w:val="000000"/>
                <w:szCs w:val="22"/>
              </w:rPr>
              <w:t>A6</w:t>
            </w:r>
          </w:p>
        </w:tc>
        <w:tc>
          <w:tcPr>
            <w:tcW w:w="6329" w:type="dxa"/>
            <w:shd w:val="clear" w:color="auto" w:fill="auto"/>
          </w:tcPr>
          <w:p w14:paraId="0C275436" w14:textId="77777777" w:rsidR="00CA6BB6" w:rsidRDefault="00CA6BB6" w:rsidP="006F5D21">
            <w:pPr>
              <w:spacing w:line="240" w:lineRule="atLeast"/>
              <w:rPr>
                <w:rFonts w:cs="Arial"/>
                <w:color w:val="000000"/>
                <w:szCs w:val="22"/>
              </w:rPr>
            </w:pPr>
            <w:r>
              <w:rPr>
                <w:rFonts w:cs="Arial"/>
                <w:color w:val="000000"/>
                <w:szCs w:val="22"/>
              </w:rPr>
              <w:t>FFM backend requests key add commands be issued to the vehicle in question for the NFC card(s) associated with the selected driver(s)</w:t>
            </w:r>
          </w:p>
        </w:tc>
      </w:tr>
      <w:tr w:rsidR="00CA6BB6" w:rsidRPr="007C20FA" w14:paraId="464789EF" w14:textId="77777777" w:rsidTr="00BB6016">
        <w:trPr>
          <w:trHeight w:val="255"/>
        </w:trPr>
        <w:tc>
          <w:tcPr>
            <w:tcW w:w="2546" w:type="dxa"/>
            <w:vMerge/>
            <w:shd w:val="clear" w:color="auto" w:fill="D9D9D9" w:themeFill="background1" w:themeFillShade="D9"/>
          </w:tcPr>
          <w:p w14:paraId="490F4D18" w14:textId="77777777" w:rsidR="00CA6BB6" w:rsidRDefault="00CA6BB6" w:rsidP="006F5D21">
            <w:pPr>
              <w:spacing w:line="240" w:lineRule="atLeast"/>
              <w:rPr>
                <w:rFonts w:cs="Arial"/>
                <w:b/>
                <w:bCs/>
                <w:color w:val="000000"/>
                <w:szCs w:val="22"/>
              </w:rPr>
            </w:pPr>
          </w:p>
        </w:tc>
        <w:tc>
          <w:tcPr>
            <w:tcW w:w="1439" w:type="dxa"/>
            <w:shd w:val="clear" w:color="auto" w:fill="auto"/>
          </w:tcPr>
          <w:p w14:paraId="6B0D7CF0" w14:textId="77777777" w:rsidR="00CA6BB6" w:rsidRDefault="00CA6BB6" w:rsidP="006F5D21">
            <w:pPr>
              <w:spacing w:line="240" w:lineRule="atLeast"/>
              <w:rPr>
                <w:rFonts w:cs="Arial"/>
                <w:color w:val="000000"/>
                <w:szCs w:val="22"/>
              </w:rPr>
            </w:pPr>
            <w:r>
              <w:rPr>
                <w:rFonts w:cs="Arial"/>
                <w:color w:val="000000"/>
                <w:szCs w:val="22"/>
              </w:rPr>
              <w:t>A7</w:t>
            </w:r>
          </w:p>
        </w:tc>
        <w:tc>
          <w:tcPr>
            <w:tcW w:w="6329" w:type="dxa"/>
            <w:shd w:val="clear" w:color="auto" w:fill="auto"/>
          </w:tcPr>
          <w:p w14:paraId="7F7F009D" w14:textId="77777777" w:rsidR="00CA6BB6" w:rsidRDefault="00CA6BB6" w:rsidP="006F5D21">
            <w:pPr>
              <w:spacing w:line="240" w:lineRule="atLeast"/>
              <w:rPr>
                <w:rFonts w:cs="Arial"/>
                <w:color w:val="000000"/>
                <w:szCs w:val="22"/>
              </w:rPr>
            </w:pPr>
            <w:r>
              <w:rPr>
                <w:rFonts w:cs="Arial"/>
                <w:color w:val="000000"/>
                <w:szCs w:val="22"/>
              </w:rPr>
              <w:t>Vehicle receives and executes key add command(s)</w:t>
            </w:r>
          </w:p>
        </w:tc>
      </w:tr>
      <w:tr w:rsidR="00CA6BB6" w:rsidRPr="007C20FA" w14:paraId="782DDC0F" w14:textId="77777777" w:rsidTr="00BB6016">
        <w:trPr>
          <w:trHeight w:val="255"/>
        </w:trPr>
        <w:tc>
          <w:tcPr>
            <w:tcW w:w="2546" w:type="dxa"/>
            <w:shd w:val="clear" w:color="auto" w:fill="D9D9D9" w:themeFill="background1" w:themeFillShade="D9"/>
          </w:tcPr>
          <w:p w14:paraId="41837C40"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6C4288B3" w14:textId="77777777" w:rsidR="00CA6BB6" w:rsidRDefault="00CA6BB6" w:rsidP="006F5D21">
            <w:pPr>
              <w:spacing w:line="240" w:lineRule="atLeast"/>
              <w:rPr>
                <w:rFonts w:cs="Arial"/>
                <w:color w:val="000000"/>
                <w:szCs w:val="22"/>
              </w:rPr>
            </w:pPr>
          </w:p>
        </w:tc>
        <w:tc>
          <w:tcPr>
            <w:tcW w:w="6329" w:type="dxa"/>
            <w:shd w:val="clear" w:color="auto" w:fill="auto"/>
          </w:tcPr>
          <w:p w14:paraId="4F8338FB" w14:textId="77777777" w:rsidR="00CA6BB6" w:rsidRDefault="00CA6BB6" w:rsidP="006F5D21">
            <w:pPr>
              <w:spacing w:line="240" w:lineRule="atLeast"/>
              <w:rPr>
                <w:rFonts w:cs="Arial"/>
                <w:color w:val="000000"/>
                <w:szCs w:val="22"/>
              </w:rPr>
            </w:pPr>
            <w:r>
              <w:rPr>
                <w:rFonts w:cs="Arial"/>
                <w:color w:val="000000"/>
                <w:szCs w:val="22"/>
              </w:rPr>
              <w:t>Vehicle loses connectivity before key add request is received and remains offline</w:t>
            </w:r>
          </w:p>
        </w:tc>
      </w:tr>
      <w:tr w:rsidR="00CA6BB6" w:rsidRPr="007C20FA" w14:paraId="21181ECE" w14:textId="77777777" w:rsidTr="00BB6016">
        <w:trPr>
          <w:trHeight w:val="255"/>
        </w:trPr>
        <w:tc>
          <w:tcPr>
            <w:tcW w:w="2546" w:type="dxa"/>
            <w:shd w:val="clear" w:color="auto" w:fill="D9D9D9" w:themeFill="background1" w:themeFillShade="D9"/>
          </w:tcPr>
          <w:p w14:paraId="1260145A"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0AF97F90" w14:textId="77777777" w:rsidR="00CA6BB6" w:rsidRDefault="00CA6BB6" w:rsidP="006F5D21">
            <w:pPr>
              <w:spacing w:line="240" w:lineRule="atLeast"/>
              <w:rPr>
                <w:rFonts w:cs="Arial"/>
                <w:color w:val="000000"/>
                <w:szCs w:val="22"/>
              </w:rPr>
            </w:pPr>
          </w:p>
        </w:tc>
        <w:tc>
          <w:tcPr>
            <w:tcW w:w="6329" w:type="dxa"/>
            <w:shd w:val="clear" w:color="auto" w:fill="auto"/>
          </w:tcPr>
          <w:p w14:paraId="209F7A00" w14:textId="77777777" w:rsidR="00CA6BB6" w:rsidRDefault="00CA6BB6" w:rsidP="006F5D21">
            <w:pPr>
              <w:spacing w:line="240" w:lineRule="atLeast"/>
              <w:rPr>
                <w:rFonts w:cs="Arial"/>
                <w:color w:val="000000"/>
                <w:szCs w:val="22"/>
              </w:rPr>
            </w:pPr>
            <w:r>
              <w:rPr>
                <w:rFonts w:cs="Arial"/>
                <w:color w:val="000000"/>
                <w:szCs w:val="22"/>
              </w:rPr>
              <w:t>Vehicle receives key add request, but fails to execute the request</w:t>
            </w:r>
          </w:p>
        </w:tc>
      </w:tr>
      <w:tr w:rsidR="00CA6BB6" w:rsidRPr="007C20FA" w14:paraId="6BC13804" w14:textId="77777777" w:rsidTr="00BB6016">
        <w:trPr>
          <w:trHeight w:val="255"/>
        </w:trPr>
        <w:tc>
          <w:tcPr>
            <w:tcW w:w="2546" w:type="dxa"/>
            <w:shd w:val="clear" w:color="auto" w:fill="D9D9D9" w:themeFill="background1" w:themeFillShade="D9"/>
          </w:tcPr>
          <w:p w14:paraId="35627F48"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1EB9BAB6" w14:textId="77777777" w:rsidR="00CA6BB6" w:rsidRDefault="00CA6BB6" w:rsidP="006F5D21">
            <w:pPr>
              <w:spacing w:line="240" w:lineRule="atLeast"/>
              <w:rPr>
                <w:rFonts w:cs="Arial"/>
                <w:color w:val="000000"/>
                <w:szCs w:val="22"/>
              </w:rPr>
            </w:pPr>
          </w:p>
        </w:tc>
        <w:tc>
          <w:tcPr>
            <w:tcW w:w="6329" w:type="dxa"/>
            <w:shd w:val="clear" w:color="auto" w:fill="auto"/>
          </w:tcPr>
          <w:p w14:paraId="563C8B84" w14:textId="77777777" w:rsidR="00CA6BB6" w:rsidRDefault="00CA6BB6" w:rsidP="006F5D21">
            <w:pPr>
              <w:spacing w:line="240" w:lineRule="atLeast"/>
              <w:rPr>
                <w:rFonts w:cs="Arial"/>
                <w:color w:val="000000"/>
                <w:szCs w:val="22"/>
              </w:rPr>
            </w:pPr>
            <w:r>
              <w:rPr>
                <w:rFonts w:cs="Arial"/>
                <w:color w:val="000000"/>
                <w:szCs w:val="22"/>
              </w:rPr>
              <w:t>Fleet manager attempts to grant access to a vehicle which already has the maximum number of drivers assigned to it</w:t>
            </w:r>
          </w:p>
        </w:tc>
      </w:tr>
      <w:tr w:rsidR="00CA6BB6" w:rsidRPr="007C20FA" w14:paraId="5AD96DC3" w14:textId="77777777" w:rsidTr="00BB6016">
        <w:trPr>
          <w:trHeight w:val="255"/>
        </w:trPr>
        <w:tc>
          <w:tcPr>
            <w:tcW w:w="2546" w:type="dxa"/>
            <w:vMerge w:val="restart"/>
            <w:shd w:val="clear" w:color="auto" w:fill="D9D9D9" w:themeFill="background1" w:themeFillShade="D9"/>
          </w:tcPr>
          <w:p w14:paraId="6E8EF553" w14:textId="77777777" w:rsidR="00CA6BB6" w:rsidRDefault="00CA6BB6" w:rsidP="006F5D21">
            <w:pPr>
              <w:spacing w:line="240" w:lineRule="atLeast"/>
              <w:rPr>
                <w:rFonts w:cs="Arial"/>
                <w:b/>
                <w:bCs/>
                <w:color w:val="000000"/>
                <w:szCs w:val="22"/>
              </w:rPr>
            </w:pPr>
            <w:r>
              <w:rPr>
                <w:rFonts w:cs="Arial"/>
                <w:b/>
                <w:bCs/>
                <w:color w:val="000000"/>
                <w:szCs w:val="22"/>
              </w:rPr>
              <w:t>Exceptional Flow Steps</w:t>
            </w:r>
          </w:p>
        </w:tc>
        <w:tc>
          <w:tcPr>
            <w:tcW w:w="1439" w:type="dxa"/>
            <w:shd w:val="clear" w:color="auto" w:fill="auto"/>
          </w:tcPr>
          <w:p w14:paraId="7D66655D" w14:textId="77777777" w:rsidR="00CA6BB6" w:rsidRDefault="00CA6BB6" w:rsidP="006F5D21">
            <w:pPr>
              <w:spacing w:line="240" w:lineRule="atLeast"/>
              <w:rPr>
                <w:rFonts w:cs="Arial"/>
                <w:color w:val="000000"/>
                <w:szCs w:val="22"/>
              </w:rPr>
            </w:pPr>
            <w:r>
              <w:rPr>
                <w:rFonts w:cs="Arial"/>
                <w:color w:val="000000"/>
                <w:szCs w:val="22"/>
              </w:rPr>
              <w:t>E1</w:t>
            </w:r>
          </w:p>
        </w:tc>
        <w:tc>
          <w:tcPr>
            <w:tcW w:w="6329" w:type="dxa"/>
            <w:shd w:val="clear" w:color="auto" w:fill="auto"/>
          </w:tcPr>
          <w:p w14:paraId="5C4B967F" w14:textId="77777777" w:rsidR="00CA6BB6" w:rsidRDefault="00CA6BB6" w:rsidP="006F5D21">
            <w:pPr>
              <w:spacing w:line="240" w:lineRule="atLeast"/>
              <w:rPr>
                <w:rFonts w:cs="Arial"/>
                <w:color w:val="000000"/>
                <w:szCs w:val="22"/>
              </w:rPr>
            </w:pPr>
            <w:r>
              <w:rPr>
                <w:rFonts w:cs="Arial"/>
                <w:color w:val="000000"/>
                <w:szCs w:val="22"/>
              </w:rPr>
              <w:t>Vehicle loses connectivity before key add request is received and remains offline:</w:t>
            </w:r>
          </w:p>
        </w:tc>
      </w:tr>
      <w:tr w:rsidR="00CA6BB6" w:rsidRPr="007C20FA" w14:paraId="71440BB1" w14:textId="77777777" w:rsidTr="00BB6016">
        <w:trPr>
          <w:trHeight w:val="255"/>
        </w:trPr>
        <w:tc>
          <w:tcPr>
            <w:tcW w:w="2546" w:type="dxa"/>
            <w:vMerge/>
            <w:shd w:val="clear" w:color="auto" w:fill="D9D9D9" w:themeFill="background1" w:themeFillShade="D9"/>
          </w:tcPr>
          <w:p w14:paraId="6254B3B2" w14:textId="77777777" w:rsidR="00CA6BB6" w:rsidRDefault="00CA6BB6" w:rsidP="006F5D21">
            <w:pPr>
              <w:spacing w:line="240" w:lineRule="atLeast"/>
              <w:rPr>
                <w:rFonts w:cs="Arial"/>
                <w:b/>
                <w:bCs/>
                <w:color w:val="000000"/>
                <w:szCs w:val="22"/>
              </w:rPr>
            </w:pPr>
          </w:p>
        </w:tc>
        <w:tc>
          <w:tcPr>
            <w:tcW w:w="1439" w:type="dxa"/>
            <w:shd w:val="clear" w:color="auto" w:fill="auto"/>
          </w:tcPr>
          <w:p w14:paraId="667E960B" w14:textId="77777777" w:rsidR="00CA6BB6" w:rsidRDefault="00CA6BB6" w:rsidP="006F5D21">
            <w:pPr>
              <w:spacing w:line="240" w:lineRule="atLeast"/>
              <w:rPr>
                <w:rFonts w:cs="Arial"/>
                <w:color w:val="000000"/>
                <w:szCs w:val="22"/>
              </w:rPr>
            </w:pPr>
            <w:r>
              <w:rPr>
                <w:rFonts w:cs="Arial"/>
                <w:color w:val="000000"/>
                <w:szCs w:val="22"/>
              </w:rPr>
              <w:t>E2</w:t>
            </w:r>
          </w:p>
        </w:tc>
        <w:tc>
          <w:tcPr>
            <w:tcW w:w="6329" w:type="dxa"/>
            <w:shd w:val="clear" w:color="auto" w:fill="auto"/>
          </w:tcPr>
          <w:p w14:paraId="214F10CB" w14:textId="77777777" w:rsidR="00CA6BB6" w:rsidRDefault="00CA6BB6" w:rsidP="006F5D21">
            <w:pPr>
              <w:spacing w:line="240" w:lineRule="atLeast"/>
              <w:rPr>
                <w:rFonts w:cs="Arial"/>
                <w:color w:val="000000"/>
                <w:szCs w:val="22"/>
              </w:rPr>
            </w:pPr>
            <w:r>
              <w:rPr>
                <w:rFonts w:cs="Arial"/>
                <w:color w:val="000000"/>
                <w:szCs w:val="22"/>
              </w:rPr>
              <w:t>After FFM backend requests key add requests be issued to the vehicle(s) in question: Driver appears in "drivers with access" list for specified vehicle with "pending" label, and vehicle appears in "vehicles this driver can access" list for specified driver with "pending" label</w:t>
            </w:r>
          </w:p>
        </w:tc>
      </w:tr>
      <w:tr w:rsidR="00CA6BB6" w:rsidRPr="007C20FA" w14:paraId="7CF70F3B" w14:textId="77777777" w:rsidTr="00BB6016">
        <w:trPr>
          <w:trHeight w:val="255"/>
        </w:trPr>
        <w:tc>
          <w:tcPr>
            <w:tcW w:w="2546" w:type="dxa"/>
            <w:vMerge/>
            <w:shd w:val="clear" w:color="auto" w:fill="D9D9D9" w:themeFill="background1" w:themeFillShade="D9"/>
          </w:tcPr>
          <w:p w14:paraId="5A817E3C" w14:textId="77777777" w:rsidR="00CA6BB6" w:rsidRDefault="00CA6BB6" w:rsidP="006F5D21">
            <w:pPr>
              <w:spacing w:line="240" w:lineRule="atLeast"/>
              <w:rPr>
                <w:rFonts w:cs="Arial"/>
                <w:b/>
                <w:bCs/>
                <w:color w:val="000000"/>
                <w:szCs w:val="22"/>
              </w:rPr>
            </w:pPr>
          </w:p>
        </w:tc>
        <w:tc>
          <w:tcPr>
            <w:tcW w:w="1439" w:type="dxa"/>
            <w:shd w:val="clear" w:color="auto" w:fill="auto"/>
          </w:tcPr>
          <w:p w14:paraId="34D4A43B" w14:textId="77777777" w:rsidR="00CA6BB6" w:rsidRDefault="00CA6BB6" w:rsidP="006F5D21">
            <w:pPr>
              <w:spacing w:line="240" w:lineRule="atLeast"/>
              <w:rPr>
                <w:rFonts w:cs="Arial"/>
                <w:color w:val="000000"/>
                <w:szCs w:val="22"/>
              </w:rPr>
            </w:pPr>
            <w:r>
              <w:rPr>
                <w:rFonts w:cs="Arial"/>
                <w:color w:val="000000"/>
                <w:szCs w:val="22"/>
              </w:rPr>
              <w:t>E3</w:t>
            </w:r>
          </w:p>
        </w:tc>
        <w:tc>
          <w:tcPr>
            <w:tcW w:w="6329" w:type="dxa"/>
            <w:shd w:val="clear" w:color="auto" w:fill="auto"/>
          </w:tcPr>
          <w:p w14:paraId="5CAD3C81" w14:textId="77777777" w:rsidR="00CA6BB6" w:rsidRDefault="00CA6BB6" w:rsidP="006F5D21">
            <w:pPr>
              <w:spacing w:line="240" w:lineRule="atLeast"/>
              <w:rPr>
                <w:rFonts w:cs="Arial"/>
                <w:color w:val="000000"/>
                <w:szCs w:val="22"/>
              </w:rPr>
            </w:pPr>
            <w:r>
              <w:rPr>
                <w:rFonts w:cs="Arial"/>
                <w:color w:val="000000"/>
                <w:szCs w:val="22"/>
              </w:rPr>
              <w:t>Backend continues to retry transmission of key add request until retry limit/timeout expires</w:t>
            </w:r>
          </w:p>
        </w:tc>
      </w:tr>
      <w:tr w:rsidR="00CA6BB6" w:rsidRPr="007C20FA" w14:paraId="2D7BEAC2" w14:textId="77777777" w:rsidTr="00BB6016">
        <w:trPr>
          <w:trHeight w:val="255"/>
        </w:trPr>
        <w:tc>
          <w:tcPr>
            <w:tcW w:w="2546" w:type="dxa"/>
            <w:vMerge/>
            <w:shd w:val="clear" w:color="auto" w:fill="D9D9D9" w:themeFill="background1" w:themeFillShade="D9"/>
          </w:tcPr>
          <w:p w14:paraId="2D1039A1" w14:textId="77777777" w:rsidR="00CA6BB6" w:rsidRDefault="00CA6BB6" w:rsidP="006F5D21">
            <w:pPr>
              <w:spacing w:line="240" w:lineRule="atLeast"/>
              <w:rPr>
                <w:rFonts w:cs="Arial"/>
                <w:b/>
                <w:bCs/>
                <w:color w:val="000000"/>
                <w:szCs w:val="22"/>
              </w:rPr>
            </w:pPr>
          </w:p>
        </w:tc>
        <w:tc>
          <w:tcPr>
            <w:tcW w:w="1439" w:type="dxa"/>
            <w:shd w:val="clear" w:color="auto" w:fill="auto"/>
          </w:tcPr>
          <w:p w14:paraId="627F9E3E" w14:textId="77777777" w:rsidR="00CA6BB6" w:rsidRDefault="00CA6BB6" w:rsidP="006F5D21">
            <w:pPr>
              <w:spacing w:line="240" w:lineRule="atLeast"/>
              <w:rPr>
                <w:rFonts w:cs="Arial"/>
                <w:color w:val="000000"/>
                <w:szCs w:val="22"/>
              </w:rPr>
            </w:pPr>
            <w:r>
              <w:rPr>
                <w:rFonts w:cs="Arial"/>
                <w:color w:val="000000"/>
                <w:szCs w:val="22"/>
              </w:rPr>
              <w:t>E4</w:t>
            </w:r>
          </w:p>
        </w:tc>
        <w:tc>
          <w:tcPr>
            <w:tcW w:w="6329" w:type="dxa"/>
            <w:shd w:val="clear" w:color="auto" w:fill="auto"/>
          </w:tcPr>
          <w:p w14:paraId="54E698AC" w14:textId="77777777" w:rsidR="00CA6BB6" w:rsidRDefault="00CA6BB6" w:rsidP="006F5D21">
            <w:pPr>
              <w:spacing w:line="240" w:lineRule="atLeast"/>
              <w:rPr>
                <w:rFonts w:cs="Arial"/>
                <w:color w:val="000000"/>
                <w:szCs w:val="22"/>
              </w:rPr>
            </w:pPr>
            <w:r>
              <w:rPr>
                <w:rFonts w:cs="Arial"/>
                <w:color w:val="000000"/>
                <w:szCs w:val="22"/>
              </w:rPr>
              <w:t>If backend retry timeout expires: warning is added to vehicle information page ("cannot contact vehicle, key add unsuccessful")</w:t>
            </w:r>
          </w:p>
        </w:tc>
      </w:tr>
      <w:tr w:rsidR="00CA6BB6" w:rsidRPr="007C20FA" w14:paraId="70E84461" w14:textId="77777777" w:rsidTr="00BB6016">
        <w:trPr>
          <w:trHeight w:val="255"/>
        </w:trPr>
        <w:tc>
          <w:tcPr>
            <w:tcW w:w="2546" w:type="dxa"/>
            <w:vMerge/>
            <w:shd w:val="clear" w:color="auto" w:fill="D9D9D9" w:themeFill="background1" w:themeFillShade="D9"/>
          </w:tcPr>
          <w:p w14:paraId="05E9DA04" w14:textId="77777777" w:rsidR="00CA6BB6" w:rsidRDefault="00CA6BB6" w:rsidP="006F5D21">
            <w:pPr>
              <w:spacing w:line="240" w:lineRule="atLeast"/>
              <w:rPr>
                <w:rFonts w:cs="Arial"/>
                <w:b/>
                <w:bCs/>
                <w:color w:val="000000"/>
                <w:szCs w:val="22"/>
              </w:rPr>
            </w:pPr>
          </w:p>
        </w:tc>
        <w:tc>
          <w:tcPr>
            <w:tcW w:w="1439" w:type="dxa"/>
            <w:shd w:val="clear" w:color="auto" w:fill="auto"/>
          </w:tcPr>
          <w:p w14:paraId="775D6E24" w14:textId="77777777" w:rsidR="00CA6BB6" w:rsidRDefault="00CA6BB6" w:rsidP="006F5D21">
            <w:pPr>
              <w:spacing w:line="240" w:lineRule="atLeast"/>
              <w:rPr>
                <w:rFonts w:cs="Arial"/>
                <w:color w:val="000000"/>
                <w:szCs w:val="22"/>
              </w:rPr>
            </w:pPr>
            <w:r>
              <w:rPr>
                <w:rFonts w:cs="Arial"/>
                <w:color w:val="000000"/>
                <w:szCs w:val="22"/>
              </w:rPr>
              <w:t>E5</w:t>
            </w:r>
          </w:p>
        </w:tc>
        <w:tc>
          <w:tcPr>
            <w:tcW w:w="6329" w:type="dxa"/>
            <w:shd w:val="clear" w:color="auto" w:fill="auto"/>
          </w:tcPr>
          <w:p w14:paraId="56575F1A" w14:textId="77777777" w:rsidR="00CA6BB6" w:rsidRDefault="00CA6BB6" w:rsidP="006F5D21">
            <w:pPr>
              <w:spacing w:line="240" w:lineRule="atLeast"/>
              <w:rPr>
                <w:rFonts w:cs="Arial"/>
                <w:color w:val="000000"/>
                <w:szCs w:val="22"/>
              </w:rPr>
            </w:pPr>
            <w:r>
              <w:rPr>
                <w:rFonts w:cs="Arial"/>
                <w:color w:val="000000"/>
                <w:szCs w:val="22"/>
              </w:rPr>
              <w:t>If backend retry timeout expires: vehicle appears in "vehicles this driver can access" list on driver information page in FFM portal with "Error" label</w:t>
            </w:r>
          </w:p>
        </w:tc>
      </w:tr>
      <w:tr w:rsidR="00CA6BB6" w:rsidRPr="007C20FA" w14:paraId="1C622D69" w14:textId="77777777" w:rsidTr="00BB6016">
        <w:trPr>
          <w:trHeight w:val="255"/>
        </w:trPr>
        <w:tc>
          <w:tcPr>
            <w:tcW w:w="2546" w:type="dxa"/>
            <w:vMerge/>
            <w:shd w:val="clear" w:color="auto" w:fill="D9D9D9" w:themeFill="background1" w:themeFillShade="D9"/>
          </w:tcPr>
          <w:p w14:paraId="19943893" w14:textId="77777777" w:rsidR="00CA6BB6" w:rsidRDefault="00CA6BB6" w:rsidP="006F5D21">
            <w:pPr>
              <w:spacing w:line="240" w:lineRule="atLeast"/>
              <w:rPr>
                <w:rFonts w:cs="Arial"/>
                <w:b/>
                <w:bCs/>
                <w:color w:val="000000"/>
                <w:szCs w:val="22"/>
              </w:rPr>
            </w:pPr>
          </w:p>
        </w:tc>
        <w:tc>
          <w:tcPr>
            <w:tcW w:w="1439" w:type="dxa"/>
            <w:shd w:val="clear" w:color="auto" w:fill="auto"/>
          </w:tcPr>
          <w:p w14:paraId="664B1247" w14:textId="77777777" w:rsidR="00CA6BB6" w:rsidRDefault="00CA6BB6" w:rsidP="006F5D21">
            <w:pPr>
              <w:spacing w:line="240" w:lineRule="atLeast"/>
              <w:rPr>
                <w:rFonts w:cs="Arial"/>
                <w:color w:val="000000"/>
                <w:szCs w:val="22"/>
              </w:rPr>
            </w:pPr>
            <w:r>
              <w:rPr>
                <w:rFonts w:cs="Arial"/>
                <w:color w:val="000000"/>
                <w:szCs w:val="22"/>
              </w:rPr>
              <w:t>E6</w:t>
            </w:r>
          </w:p>
        </w:tc>
        <w:tc>
          <w:tcPr>
            <w:tcW w:w="6329" w:type="dxa"/>
            <w:shd w:val="clear" w:color="auto" w:fill="auto"/>
          </w:tcPr>
          <w:p w14:paraId="69091471" w14:textId="77777777" w:rsidR="00CA6BB6" w:rsidRDefault="00CA6BB6" w:rsidP="006F5D21">
            <w:pPr>
              <w:spacing w:line="240" w:lineRule="atLeast"/>
              <w:rPr>
                <w:rFonts w:cs="Arial"/>
                <w:color w:val="000000"/>
                <w:szCs w:val="22"/>
              </w:rPr>
            </w:pPr>
            <w:r>
              <w:rPr>
                <w:rFonts w:cs="Arial"/>
                <w:color w:val="000000"/>
                <w:szCs w:val="22"/>
              </w:rPr>
              <w:t>If backend retry timeout expires: driver appears in "Drivers with access" list, and driver's NFC key card appears in "Keys with access" list on vehicle information page in FFM portal, both with "Error" label</w:t>
            </w:r>
          </w:p>
        </w:tc>
      </w:tr>
      <w:tr w:rsidR="00CA6BB6" w:rsidRPr="007C20FA" w14:paraId="6AC08EDA" w14:textId="77777777" w:rsidTr="00BB6016">
        <w:trPr>
          <w:trHeight w:val="255"/>
        </w:trPr>
        <w:tc>
          <w:tcPr>
            <w:tcW w:w="2546" w:type="dxa"/>
            <w:vMerge/>
            <w:shd w:val="clear" w:color="auto" w:fill="D9D9D9" w:themeFill="background1" w:themeFillShade="D9"/>
          </w:tcPr>
          <w:p w14:paraId="7D74E05E" w14:textId="77777777" w:rsidR="00CA6BB6" w:rsidRDefault="00CA6BB6" w:rsidP="006F5D21">
            <w:pPr>
              <w:spacing w:line="240" w:lineRule="atLeast"/>
              <w:rPr>
                <w:rFonts w:cs="Arial"/>
                <w:b/>
                <w:bCs/>
                <w:color w:val="000000"/>
                <w:szCs w:val="22"/>
              </w:rPr>
            </w:pPr>
          </w:p>
        </w:tc>
        <w:tc>
          <w:tcPr>
            <w:tcW w:w="1439" w:type="dxa"/>
            <w:shd w:val="clear" w:color="auto" w:fill="auto"/>
          </w:tcPr>
          <w:p w14:paraId="07D08471" w14:textId="77777777" w:rsidR="00CA6BB6" w:rsidRDefault="00CA6BB6" w:rsidP="006F5D21">
            <w:pPr>
              <w:spacing w:line="240" w:lineRule="atLeast"/>
              <w:rPr>
                <w:rFonts w:cs="Arial"/>
                <w:color w:val="000000"/>
                <w:szCs w:val="22"/>
              </w:rPr>
            </w:pPr>
            <w:r>
              <w:rPr>
                <w:rFonts w:cs="Arial"/>
                <w:color w:val="000000"/>
                <w:szCs w:val="22"/>
              </w:rPr>
              <w:t>E7</w:t>
            </w:r>
          </w:p>
        </w:tc>
        <w:tc>
          <w:tcPr>
            <w:tcW w:w="6329" w:type="dxa"/>
            <w:shd w:val="clear" w:color="auto" w:fill="auto"/>
          </w:tcPr>
          <w:p w14:paraId="65759420"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2FBD16FB" w14:textId="77777777" w:rsidTr="00BB6016">
        <w:trPr>
          <w:trHeight w:val="255"/>
        </w:trPr>
        <w:tc>
          <w:tcPr>
            <w:tcW w:w="2546" w:type="dxa"/>
            <w:vMerge/>
            <w:shd w:val="clear" w:color="auto" w:fill="D9D9D9" w:themeFill="background1" w:themeFillShade="D9"/>
          </w:tcPr>
          <w:p w14:paraId="78352B5E" w14:textId="77777777" w:rsidR="00CA6BB6" w:rsidRDefault="00CA6BB6" w:rsidP="006F5D21">
            <w:pPr>
              <w:spacing w:line="240" w:lineRule="atLeast"/>
              <w:rPr>
                <w:rFonts w:cs="Arial"/>
                <w:b/>
                <w:bCs/>
                <w:color w:val="000000"/>
                <w:szCs w:val="22"/>
              </w:rPr>
            </w:pPr>
          </w:p>
        </w:tc>
        <w:tc>
          <w:tcPr>
            <w:tcW w:w="1439" w:type="dxa"/>
            <w:shd w:val="clear" w:color="auto" w:fill="auto"/>
          </w:tcPr>
          <w:p w14:paraId="2ACD9DC0" w14:textId="77777777" w:rsidR="00CA6BB6" w:rsidRDefault="00CA6BB6" w:rsidP="006F5D21">
            <w:pPr>
              <w:spacing w:line="240" w:lineRule="atLeast"/>
              <w:rPr>
                <w:rFonts w:cs="Arial"/>
                <w:color w:val="000000"/>
                <w:szCs w:val="22"/>
              </w:rPr>
            </w:pPr>
            <w:r>
              <w:rPr>
                <w:rFonts w:cs="Arial"/>
                <w:color w:val="000000"/>
                <w:szCs w:val="22"/>
              </w:rPr>
              <w:t>E8</w:t>
            </w:r>
          </w:p>
        </w:tc>
        <w:tc>
          <w:tcPr>
            <w:tcW w:w="6329" w:type="dxa"/>
            <w:shd w:val="clear" w:color="auto" w:fill="auto"/>
          </w:tcPr>
          <w:p w14:paraId="2D29981B" w14:textId="77777777" w:rsidR="00CA6BB6" w:rsidRDefault="00CA6BB6" w:rsidP="006F5D21">
            <w:pPr>
              <w:spacing w:line="240" w:lineRule="atLeast"/>
              <w:rPr>
                <w:rFonts w:cs="Arial"/>
                <w:color w:val="000000"/>
                <w:szCs w:val="22"/>
              </w:rPr>
            </w:pPr>
            <w:r>
              <w:rPr>
                <w:rFonts w:cs="Arial"/>
                <w:color w:val="000000"/>
                <w:szCs w:val="22"/>
              </w:rPr>
              <w:t>Vehicle receives key add request, but fails to execute the request:</w:t>
            </w:r>
          </w:p>
        </w:tc>
      </w:tr>
      <w:tr w:rsidR="00CA6BB6" w:rsidRPr="007C20FA" w14:paraId="7A7C6D74" w14:textId="77777777" w:rsidTr="00BB6016">
        <w:trPr>
          <w:trHeight w:val="255"/>
        </w:trPr>
        <w:tc>
          <w:tcPr>
            <w:tcW w:w="2546" w:type="dxa"/>
            <w:vMerge/>
            <w:shd w:val="clear" w:color="auto" w:fill="D9D9D9" w:themeFill="background1" w:themeFillShade="D9"/>
          </w:tcPr>
          <w:p w14:paraId="0427667E" w14:textId="77777777" w:rsidR="00CA6BB6" w:rsidRDefault="00CA6BB6" w:rsidP="006F5D21">
            <w:pPr>
              <w:spacing w:line="240" w:lineRule="atLeast"/>
              <w:rPr>
                <w:rFonts w:cs="Arial"/>
                <w:b/>
                <w:bCs/>
                <w:color w:val="000000"/>
                <w:szCs w:val="22"/>
              </w:rPr>
            </w:pPr>
          </w:p>
        </w:tc>
        <w:tc>
          <w:tcPr>
            <w:tcW w:w="1439" w:type="dxa"/>
            <w:shd w:val="clear" w:color="auto" w:fill="auto"/>
          </w:tcPr>
          <w:p w14:paraId="769391F0" w14:textId="77777777" w:rsidR="00CA6BB6" w:rsidRDefault="00CA6BB6" w:rsidP="006F5D21">
            <w:pPr>
              <w:spacing w:line="240" w:lineRule="atLeast"/>
              <w:rPr>
                <w:rFonts w:cs="Arial"/>
                <w:color w:val="000000"/>
                <w:szCs w:val="22"/>
              </w:rPr>
            </w:pPr>
            <w:r>
              <w:rPr>
                <w:rFonts w:cs="Arial"/>
                <w:color w:val="000000"/>
                <w:szCs w:val="22"/>
              </w:rPr>
              <w:t>E9</w:t>
            </w:r>
          </w:p>
        </w:tc>
        <w:tc>
          <w:tcPr>
            <w:tcW w:w="6329" w:type="dxa"/>
            <w:shd w:val="clear" w:color="auto" w:fill="auto"/>
          </w:tcPr>
          <w:p w14:paraId="16529DCD" w14:textId="77777777" w:rsidR="00CA6BB6" w:rsidRDefault="00CA6BB6" w:rsidP="006F5D21">
            <w:pPr>
              <w:spacing w:line="240" w:lineRule="atLeast"/>
              <w:rPr>
                <w:rFonts w:cs="Arial"/>
                <w:color w:val="000000"/>
                <w:szCs w:val="22"/>
              </w:rPr>
            </w:pPr>
            <w:r>
              <w:rPr>
                <w:rFonts w:cs="Arial"/>
                <w:color w:val="000000"/>
                <w:szCs w:val="22"/>
              </w:rPr>
              <w:t>After vehicle(s) receive key add command: vehicle(s) attempt key add command execution, fail, and notify backend of failure</w:t>
            </w:r>
          </w:p>
        </w:tc>
      </w:tr>
      <w:tr w:rsidR="00CA6BB6" w:rsidRPr="007C20FA" w14:paraId="589640F7" w14:textId="77777777" w:rsidTr="00BB6016">
        <w:trPr>
          <w:trHeight w:val="255"/>
        </w:trPr>
        <w:tc>
          <w:tcPr>
            <w:tcW w:w="2546" w:type="dxa"/>
            <w:vMerge/>
            <w:shd w:val="clear" w:color="auto" w:fill="D9D9D9" w:themeFill="background1" w:themeFillShade="D9"/>
          </w:tcPr>
          <w:p w14:paraId="127FECE3" w14:textId="77777777" w:rsidR="00CA6BB6" w:rsidRDefault="00CA6BB6" w:rsidP="006F5D21">
            <w:pPr>
              <w:spacing w:line="240" w:lineRule="atLeast"/>
              <w:rPr>
                <w:rFonts w:cs="Arial"/>
                <w:b/>
                <w:bCs/>
                <w:color w:val="000000"/>
                <w:szCs w:val="22"/>
              </w:rPr>
            </w:pPr>
          </w:p>
        </w:tc>
        <w:tc>
          <w:tcPr>
            <w:tcW w:w="1439" w:type="dxa"/>
            <w:shd w:val="clear" w:color="auto" w:fill="auto"/>
          </w:tcPr>
          <w:p w14:paraId="50AF69C0" w14:textId="77777777" w:rsidR="00CA6BB6" w:rsidRDefault="00CA6BB6" w:rsidP="006F5D21">
            <w:pPr>
              <w:spacing w:line="240" w:lineRule="atLeast"/>
              <w:rPr>
                <w:rFonts w:cs="Arial"/>
                <w:color w:val="000000"/>
                <w:szCs w:val="22"/>
              </w:rPr>
            </w:pPr>
            <w:r>
              <w:rPr>
                <w:rFonts w:cs="Arial"/>
                <w:color w:val="000000"/>
                <w:szCs w:val="22"/>
              </w:rPr>
              <w:t>E10</w:t>
            </w:r>
          </w:p>
        </w:tc>
        <w:tc>
          <w:tcPr>
            <w:tcW w:w="6329" w:type="dxa"/>
            <w:shd w:val="clear" w:color="auto" w:fill="auto"/>
          </w:tcPr>
          <w:p w14:paraId="7478C7CF" w14:textId="77777777" w:rsidR="00CA6BB6" w:rsidRDefault="00CA6BB6" w:rsidP="006F5D21">
            <w:pPr>
              <w:spacing w:line="240" w:lineRule="atLeast"/>
              <w:rPr>
                <w:rFonts w:cs="Arial"/>
                <w:color w:val="000000"/>
                <w:szCs w:val="22"/>
              </w:rPr>
            </w:pPr>
            <w:r>
              <w:rPr>
                <w:rFonts w:cs="Arial"/>
                <w:color w:val="000000"/>
                <w:szCs w:val="22"/>
              </w:rPr>
              <w:t>Warning is added to vehicle information page for vehicle(s) reporting key add failure ("error adding key to vehicle")</w:t>
            </w:r>
          </w:p>
        </w:tc>
      </w:tr>
      <w:tr w:rsidR="00CA6BB6" w:rsidRPr="007C20FA" w14:paraId="03A465FB" w14:textId="77777777" w:rsidTr="00BB6016">
        <w:trPr>
          <w:trHeight w:val="255"/>
        </w:trPr>
        <w:tc>
          <w:tcPr>
            <w:tcW w:w="2546" w:type="dxa"/>
            <w:vMerge/>
            <w:shd w:val="clear" w:color="auto" w:fill="D9D9D9" w:themeFill="background1" w:themeFillShade="D9"/>
          </w:tcPr>
          <w:p w14:paraId="17472BCF" w14:textId="77777777" w:rsidR="00CA6BB6" w:rsidRDefault="00CA6BB6" w:rsidP="006F5D21">
            <w:pPr>
              <w:spacing w:line="240" w:lineRule="atLeast"/>
              <w:rPr>
                <w:rFonts w:cs="Arial"/>
                <w:b/>
                <w:bCs/>
                <w:color w:val="000000"/>
                <w:szCs w:val="22"/>
              </w:rPr>
            </w:pPr>
          </w:p>
        </w:tc>
        <w:tc>
          <w:tcPr>
            <w:tcW w:w="1439" w:type="dxa"/>
            <w:shd w:val="clear" w:color="auto" w:fill="auto"/>
          </w:tcPr>
          <w:p w14:paraId="20686324" w14:textId="77777777" w:rsidR="00CA6BB6" w:rsidRDefault="00CA6BB6" w:rsidP="006F5D21">
            <w:pPr>
              <w:spacing w:line="240" w:lineRule="atLeast"/>
              <w:rPr>
                <w:rFonts w:cs="Arial"/>
                <w:color w:val="000000"/>
                <w:szCs w:val="22"/>
              </w:rPr>
            </w:pPr>
            <w:r>
              <w:rPr>
                <w:rFonts w:cs="Arial"/>
                <w:color w:val="000000"/>
                <w:szCs w:val="22"/>
              </w:rPr>
              <w:t>E11</w:t>
            </w:r>
          </w:p>
        </w:tc>
        <w:tc>
          <w:tcPr>
            <w:tcW w:w="6329" w:type="dxa"/>
            <w:shd w:val="clear" w:color="auto" w:fill="auto"/>
          </w:tcPr>
          <w:p w14:paraId="5FB025BB" w14:textId="77777777" w:rsidR="00CA6BB6" w:rsidRDefault="00CA6BB6" w:rsidP="006F5D21">
            <w:pPr>
              <w:spacing w:line="240" w:lineRule="atLeast"/>
              <w:rPr>
                <w:rFonts w:cs="Arial"/>
                <w:color w:val="000000"/>
                <w:szCs w:val="22"/>
              </w:rPr>
            </w:pPr>
            <w:r>
              <w:rPr>
                <w:rFonts w:cs="Arial"/>
                <w:color w:val="000000"/>
                <w:szCs w:val="22"/>
              </w:rPr>
              <w:t>Vehicle(s) appear in "vehicles this driver can access" list on driver information page in FFM portal with "Error" label</w:t>
            </w:r>
          </w:p>
        </w:tc>
      </w:tr>
      <w:tr w:rsidR="00CA6BB6" w:rsidRPr="007C20FA" w14:paraId="1587FFC6" w14:textId="77777777" w:rsidTr="00BB6016">
        <w:trPr>
          <w:trHeight w:val="255"/>
        </w:trPr>
        <w:tc>
          <w:tcPr>
            <w:tcW w:w="2546" w:type="dxa"/>
            <w:vMerge/>
            <w:shd w:val="clear" w:color="auto" w:fill="D9D9D9" w:themeFill="background1" w:themeFillShade="D9"/>
          </w:tcPr>
          <w:p w14:paraId="54E90900" w14:textId="77777777" w:rsidR="00CA6BB6" w:rsidRDefault="00CA6BB6" w:rsidP="006F5D21">
            <w:pPr>
              <w:spacing w:line="240" w:lineRule="atLeast"/>
              <w:rPr>
                <w:rFonts w:cs="Arial"/>
                <w:b/>
                <w:bCs/>
                <w:color w:val="000000"/>
                <w:szCs w:val="22"/>
              </w:rPr>
            </w:pPr>
          </w:p>
        </w:tc>
        <w:tc>
          <w:tcPr>
            <w:tcW w:w="1439" w:type="dxa"/>
            <w:shd w:val="clear" w:color="auto" w:fill="auto"/>
          </w:tcPr>
          <w:p w14:paraId="0B0B3565" w14:textId="77777777" w:rsidR="00CA6BB6" w:rsidRDefault="00CA6BB6" w:rsidP="006F5D21">
            <w:pPr>
              <w:spacing w:line="240" w:lineRule="atLeast"/>
              <w:rPr>
                <w:rFonts w:cs="Arial"/>
                <w:color w:val="000000"/>
                <w:szCs w:val="22"/>
              </w:rPr>
            </w:pPr>
            <w:r>
              <w:rPr>
                <w:rFonts w:cs="Arial"/>
                <w:color w:val="000000"/>
                <w:szCs w:val="22"/>
              </w:rPr>
              <w:t>E12</w:t>
            </w:r>
          </w:p>
        </w:tc>
        <w:tc>
          <w:tcPr>
            <w:tcW w:w="6329" w:type="dxa"/>
            <w:shd w:val="clear" w:color="auto" w:fill="auto"/>
          </w:tcPr>
          <w:p w14:paraId="480C28DA" w14:textId="77777777" w:rsidR="00CA6BB6" w:rsidRDefault="00CA6BB6" w:rsidP="006F5D21">
            <w:pPr>
              <w:spacing w:line="240" w:lineRule="atLeast"/>
              <w:rPr>
                <w:rFonts w:cs="Arial"/>
                <w:color w:val="000000"/>
                <w:szCs w:val="22"/>
              </w:rPr>
            </w:pPr>
            <w:r>
              <w:rPr>
                <w:rFonts w:cs="Arial"/>
                <w:color w:val="000000"/>
                <w:szCs w:val="22"/>
              </w:rPr>
              <w:t>Driver appears in "drivers with access" list, and driver's assigned NFC card appears in "Keys with access" list on vehicle page in FFM portal, both with "Error" label</w:t>
            </w:r>
          </w:p>
        </w:tc>
      </w:tr>
      <w:tr w:rsidR="00CA6BB6" w:rsidRPr="007C20FA" w14:paraId="5A10A9BB" w14:textId="77777777" w:rsidTr="00BB6016">
        <w:trPr>
          <w:trHeight w:val="255"/>
        </w:trPr>
        <w:tc>
          <w:tcPr>
            <w:tcW w:w="2546" w:type="dxa"/>
            <w:vMerge/>
            <w:shd w:val="clear" w:color="auto" w:fill="D9D9D9" w:themeFill="background1" w:themeFillShade="D9"/>
          </w:tcPr>
          <w:p w14:paraId="1D6C1AD6" w14:textId="77777777" w:rsidR="00CA6BB6" w:rsidRDefault="00CA6BB6" w:rsidP="006F5D21">
            <w:pPr>
              <w:spacing w:line="240" w:lineRule="atLeast"/>
              <w:rPr>
                <w:rFonts w:cs="Arial"/>
                <w:b/>
                <w:bCs/>
                <w:color w:val="000000"/>
                <w:szCs w:val="22"/>
              </w:rPr>
            </w:pPr>
          </w:p>
        </w:tc>
        <w:tc>
          <w:tcPr>
            <w:tcW w:w="1439" w:type="dxa"/>
            <w:shd w:val="clear" w:color="auto" w:fill="auto"/>
          </w:tcPr>
          <w:p w14:paraId="574E374B" w14:textId="77777777" w:rsidR="00CA6BB6" w:rsidRDefault="00CA6BB6" w:rsidP="006F5D21">
            <w:pPr>
              <w:spacing w:line="240" w:lineRule="atLeast"/>
              <w:rPr>
                <w:rFonts w:cs="Arial"/>
                <w:color w:val="000000"/>
                <w:szCs w:val="22"/>
              </w:rPr>
            </w:pPr>
            <w:r>
              <w:rPr>
                <w:rFonts w:cs="Arial"/>
                <w:color w:val="000000"/>
                <w:szCs w:val="22"/>
              </w:rPr>
              <w:t>E13</w:t>
            </w:r>
          </w:p>
        </w:tc>
        <w:tc>
          <w:tcPr>
            <w:tcW w:w="6329" w:type="dxa"/>
            <w:shd w:val="clear" w:color="auto" w:fill="auto"/>
          </w:tcPr>
          <w:p w14:paraId="6EAC10E2"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11194D47" w14:textId="77777777" w:rsidTr="00BB6016">
        <w:trPr>
          <w:trHeight w:val="255"/>
        </w:trPr>
        <w:tc>
          <w:tcPr>
            <w:tcW w:w="2546" w:type="dxa"/>
            <w:vMerge/>
            <w:shd w:val="clear" w:color="auto" w:fill="D9D9D9" w:themeFill="background1" w:themeFillShade="D9"/>
          </w:tcPr>
          <w:p w14:paraId="4C4C600C" w14:textId="77777777" w:rsidR="00CA6BB6" w:rsidRDefault="00CA6BB6" w:rsidP="006F5D21">
            <w:pPr>
              <w:spacing w:line="240" w:lineRule="atLeast"/>
              <w:rPr>
                <w:rFonts w:cs="Arial"/>
                <w:b/>
                <w:bCs/>
                <w:color w:val="000000"/>
                <w:szCs w:val="22"/>
              </w:rPr>
            </w:pPr>
          </w:p>
        </w:tc>
        <w:tc>
          <w:tcPr>
            <w:tcW w:w="1439" w:type="dxa"/>
            <w:shd w:val="clear" w:color="auto" w:fill="auto"/>
          </w:tcPr>
          <w:p w14:paraId="290D8287" w14:textId="77777777" w:rsidR="00CA6BB6" w:rsidRDefault="00CA6BB6" w:rsidP="006F5D21">
            <w:pPr>
              <w:spacing w:line="240" w:lineRule="atLeast"/>
              <w:rPr>
                <w:rFonts w:cs="Arial"/>
                <w:color w:val="000000"/>
                <w:szCs w:val="22"/>
              </w:rPr>
            </w:pPr>
            <w:r>
              <w:rPr>
                <w:rFonts w:cs="Arial"/>
                <w:color w:val="000000"/>
                <w:szCs w:val="22"/>
              </w:rPr>
              <w:t>E14</w:t>
            </w:r>
          </w:p>
        </w:tc>
        <w:tc>
          <w:tcPr>
            <w:tcW w:w="6329" w:type="dxa"/>
            <w:shd w:val="clear" w:color="auto" w:fill="auto"/>
          </w:tcPr>
          <w:p w14:paraId="06554A8A" w14:textId="77777777" w:rsidR="00CA6BB6" w:rsidRDefault="00CA6BB6" w:rsidP="006F5D21">
            <w:pPr>
              <w:spacing w:line="240" w:lineRule="atLeast"/>
              <w:rPr>
                <w:rFonts w:cs="Arial"/>
                <w:color w:val="000000"/>
                <w:szCs w:val="22"/>
              </w:rPr>
            </w:pPr>
            <w:r>
              <w:rPr>
                <w:rFonts w:cs="Arial"/>
                <w:color w:val="000000"/>
                <w:szCs w:val="22"/>
              </w:rPr>
              <w:t>Fleet manager attempts to grant access to a vehicle which already has the maximum number of drivers assigned:</w:t>
            </w:r>
          </w:p>
        </w:tc>
      </w:tr>
      <w:tr w:rsidR="00CA6BB6" w:rsidRPr="007C20FA" w14:paraId="78B4CBBB" w14:textId="77777777" w:rsidTr="00BB6016">
        <w:trPr>
          <w:trHeight w:val="255"/>
        </w:trPr>
        <w:tc>
          <w:tcPr>
            <w:tcW w:w="2546" w:type="dxa"/>
            <w:vMerge/>
            <w:shd w:val="clear" w:color="auto" w:fill="D9D9D9" w:themeFill="background1" w:themeFillShade="D9"/>
          </w:tcPr>
          <w:p w14:paraId="12B658AA" w14:textId="77777777" w:rsidR="00CA6BB6" w:rsidRDefault="00CA6BB6" w:rsidP="006F5D21">
            <w:pPr>
              <w:spacing w:line="240" w:lineRule="atLeast"/>
              <w:rPr>
                <w:rFonts w:cs="Arial"/>
                <w:b/>
                <w:bCs/>
                <w:color w:val="000000"/>
                <w:szCs w:val="22"/>
              </w:rPr>
            </w:pPr>
          </w:p>
        </w:tc>
        <w:tc>
          <w:tcPr>
            <w:tcW w:w="1439" w:type="dxa"/>
            <w:shd w:val="clear" w:color="auto" w:fill="auto"/>
          </w:tcPr>
          <w:p w14:paraId="78742A40" w14:textId="77777777" w:rsidR="00CA6BB6" w:rsidRDefault="00CA6BB6" w:rsidP="006F5D21">
            <w:pPr>
              <w:spacing w:line="240" w:lineRule="atLeast"/>
              <w:rPr>
                <w:rFonts w:cs="Arial"/>
                <w:color w:val="000000"/>
                <w:szCs w:val="22"/>
              </w:rPr>
            </w:pPr>
            <w:r>
              <w:rPr>
                <w:rFonts w:cs="Arial"/>
                <w:color w:val="000000"/>
                <w:szCs w:val="22"/>
              </w:rPr>
              <w:t>E15</w:t>
            </w:r>
          </w:p>
        </w:tc>
        <w:tc>
          <w:tcPr>
            <w:tcW w:w="6329" w:type="dxa"/>
            <w:shd w:val="clear" w:color="auto" w:fill="auto"/>
          </w:tcPr>
          <w:p w14:paraId="1B85D7CE" w14:textId="77777777" w:rsidR="00CA6BB6" w:rsidRDefault="00CA6BB6" w:rsidP="006F5D21">
            <w:pPr>
              <w:spacing w:line="240" w:lineRule="atLeast"/>
              <w:rPr>
                <w:rFonts w:cs="Arial"/>
                <w:color w:val="000000"/>
                <w:szCs w:val="22"/>
              </w:rPr>
            </w:pPr>
            <w:r>
              <w:rPr>
                <w:rFonts w:cs="Arial"/>
                <w:color w:val="000000"/>
                <w:szCs w:val="22"/>
              </w:rPr>
              <w:t>After fleet manager selects the vehicle from a list of all eligible vehicles in the fleet: FFM portal displays error ("That vehicle has already been assigned the maximum number of drivers")</w:t>
            </w:r>
          </w:p>
        </w:tc>
      </w:tr>
      <w:tr w:rsidR="00CA6BB6" w:rsidRPr="007C20FA" w14:paraId="32A68CD3" w14:textId="77777777" w:rsidTr="00BB6016">
        <w:trPr>
          <w:trHeight w:val="255"/>
        </w:trPr>
        <w:tc>
          <w:tcPr>
            <w:tcW w:w="2546" w:type="dxa"/>
            <w:vMerge w:val="restart"/>
            <w:shd w:val="clear" w:color="auto" w:fill="D9D9D9" w:themeFill="background1" w:themeFillShade="D9"/>
          </w:tcPr>
          <w:p w14:paraId="4AF8B33A"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4200A04C"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2D12507D" w14:textId="77777777" w:rsidR="00CA6BB6" w:rsidRDefault="00CA6BB6" w:rsidP="006F5D21">
            <w:pPr>
              <w:spacing w:line="240" w:lineRule="atLeast"/>
              <w:rPr>
                <w:rFonts w:cs="Arial"/>
                <w:color w:val="000000"/>
                <w:szCs w:val="22"/>
              </w:rPr>
            </w:pPr>
            <w:r>
              <w:rPr>
                <w:rFonts w:cs="Arial"/>
                <w:color w:val="000000"/>
                <w:szCs w:val="22"/>
              </w:rPr>
              <w:t>Driver(s) to which access has been granted appear in "Drivers that can access this vehicle" list on vehicle information page(s) in FFM portal (first with "Pending" label, then without)</w:t>
            </w:r>
          </w:p>
        </w:tc>
      </w:tr>
      <w:tr w:rsidR="00CA6BB6" w:rsidRPr="007C20FA" w14:paraId="5E0BB5A7" w14:textId="77777777" w:rsidTr="00BB6016">
        <w:trPr>
          <w:trHeight w:val="255"/>
        </w:trPr>
        <w:tc>
          <w:tcPr>
            <w:tcW w:w="2546" w:type="dxa"/>
            <w:vMerge/>
            <w:shd w:val="clear" w:color="auto" w:fill="D9D9D9" w:themeFill="background1" w:themeFillShade="D9"/>
          </w:tcPr>
          <w:p w14:paraId="3A754415" w14:textId="77777777" w:rsidR="00CA6BB6" w:rsidRDefault="00CA6BB6" w:rsidP="006F5D21">
            <w:pPr>
              <w:spacing w:line="240" w:lineRule="atLeast"/>
              <w:rPr>
                <w:rFonts w:cs="Arial"/>
                <w:b/>
                <w:bCs/>
                <w:color w:val="000000"/>
                <w:szCs w:val="22"/>
              </w:rPr>
            </w:pPr>
          </w:p>
        </w:tc>
        <w:tc>
          <w:tcPr>
            <w:tcW w:w="1439" w:type="dxa"/>
            <w:shd w:val="clear" w:color="auto" w:fill="auto"/>
          </w:tcPr>
          <w:p w14:paraId="3FC1B3C5"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051A53C1" w14:textId="77777777" w:rsidR="00CA6BB6" w:rsidRDefault="00CA6BB6" w:rsidP="006F5D21">
            <w:pPr>
              <w:spacing w:line="240" w:lineRule="atLeast"/>
              <w:rPr>
                <w:rFonts w:cs="Arial"/>
                <w:color w:val="000000"/>
                <w:szCs w:val="22"/>
              </w:rPr>
            </w:pPr>
            <w:r>
              <w:rPr>
                <w:rFonts w:cs="Arial"/>
                <w:color w:val="000000"/>
                <w:szCs w:val="22"/>
              </w:rPr>
              <w:t>NFC key card(s) assigned to driver(s) to whom access has been granted appear in "Key card that can access this vehicle" list(s) of the vehicle information page(s) of the vehicle(s) in question in the FFM portal</w:t>
            </w:r>
          </w:p>
        </w:tc>
      </w:tr>
      <w:tr w:rsidR="00CA6BB6" w:rsidRPr="007C20FA" w14:paraId="113A2697" w14:textId="77777777" w:rsidTr="00BB6016">
        <w:trPr>
          <w:trHeight w:val="255"/>
        </w:trPr>
        <w:tc>
          <w:tcPr>
            <w:tcW w:w="2546" w:type="dxa"/>
            <w:vMerge/>
            <w:shd w:val="clear" w:color="auto" w:fill="D9D9D9" w:themeFill="background1" w:themeFillShade="D9"/>
          </w:tcPr>
          <w:p w14:paraId="0244BDC2" w14:textId="77777777" w:rsidR="00CA6BB6" w:rsidRDefault="00CA6BB6" w:rsidP="006F5D21">
            <w:pPr>
              <w:spacing w:line="240" w:lineRule="atLeast"/>
              <w:rPr>
                <w:rFonts w:cs="Arial"/>
                <w:b/>
                <w:bCs/>
                <w:color w:val="000000"/>
                <w:szCs w:val="22"/>
              </w:rPr>
            </w:pPr>
          </w:p>
        </w:tc>
        <w:tc>
          <w:tcPr>
            <w:tcW w:w="1439" w:type="dxa"/>
            <w:shd w:val="clear" w:color="auto" w:fill="auto"/>
          </w:tcPr>
          <w:p w14:paraId="22307925" w14:textId="77777777" w:rsidR="00CA6BB6" w:rsidRDefault="00CA6BB6" w:rsidP="006F5D21">
            <w:pPr>
              <w:spacing w:line="240" w:lineRule="atLeast"/>
              <w:rPr>
                <w:rFonts w:cs="Arial"/>
                <w:color w:val="000000"/>
                <w:szCs w:val="22"/>
              </w:rPr>
            </w:pPr>
            <w:r>
              <w:rPr>
                <w:rFonts w:cs="Arial"/>
                <w:color w:val="000000"/>
                <w:szCs w:val="22"/>
              </w:rPr>
              <w:t>PostC3</w:t>
            </w:r>
          </w:p>
        </w:tc>
        <w:tc>
          <w:tcPr>
            <w:tcW w:w="6329" w:type="dxa"/>
            <w:shd w:val="clear" w:color="auto" w:fill="auto"/>
          </w:tcPr>
          <w:p w14:paraId="38A446BA" w14:textId="77777777" w:rsidR="00CA6BB6" w:rsidRDefault="00CA6BB6" w:rsidP="006F5D21">
            <w:pPr>
              <w:spacing w:line="240" w:lineRule="atLeast"/>
              <w:rPr>
                <w:rFonts w:cs="Arial"/>
                <w:color w:val="000000"/>
                <w:szCs w:val="22"/>
              </w:rPr>
            </w:pPr>
            <w:r>
              <w:rPr>
                <w:rFonts w:cs="Arial"/>
                <w:color w:val="000000"/>
                <w:szCs w:val="22"/>
              </w:rPr>
              <w:t>Specified driver(s) can now use their assigned NFC key card(s) to open and start the vehicle(s) in question.</w:t>
            </w:r>
          </w:p>
        </w:tc>
      </w:tr>
      <w:tr w:rsidR="00CA6BB6" w:rsidRPr="007C20FA" w14:paraId="4766391B" w14:textId="77777777" w:rsidTr="00BB6016">
        <w:trPr>
          <w:trHeight w:val="255"/>
        </w:trPr>
        <w:tc>
          <w:tcPr>
            <w:tcW w:w="2546" w:type="dxa"/>
            <w:vMerge/>
            <w:shd w:val="clear" w:color="auto" w:fill="D9D9D9" w:themeFill="background1" w:themeFillShade="D9"/>
          </w:tcPr>
          <w:p w14:paraId="7EE71A3C" w14:textId="77777777" w:rsidR="00CA6BB6" w:rsidRDefault="00CA6BB6" w:rsidP="006F5D21">
            <w:pPr>
              <w:spacing w:line="240" w:lineRule="atLeast"/>
              <w:rPr>
                <w:rFonts w:cs="Arial"/>
                <w:b/>
                <w:bCs/>
                <w:color w:val="000000"/>
                <w:szCs w:val="22"/>
              </w:rPr>
            </w:pPr>
          </w:p>
        </w:tc>
        <w:tc>
          <w:tcPr>
            <w:tcW w:w="1439" w:type="dxa"/>
            <w:shd w:val="clear" w:color="auto" w:fill="auto"/>
          </w:tcPr>
          <w:p w14:paraId="02E67686" w14:textId="77777777" w:rsidR="00CA6BB6" w:rsidRDefault="00CA6BB6" w:rsidP="006F5D21">
            <w:pPr>
              <w:spacing w:line="240" w:lineRule="atLeast"/>
              <w:rPr>
                <w:rFonts w:cs="Arial"/>
                <w:color w:val="000000"/>
                <w:szCs w:val="22"/>
              </w:rPr>
            </w:pPr>
            <w:r>
              <w:rPr>
                <w:rFonts w:cs="Arial"/>
                <w:color w:val="000000"/>
                <w:szCs w:val="22"/>
              </w:rPr>
              <w:t>PostC4</w:t>
            </w:r>
          </w:p>
        </w:tc>
        <w:tc>
          <w:tcPr>
            <w:tcW w:w="6329" w:type="dxa"/>
            <w:shd w:val="clear" w:color="auto" w:fill="auto"/>
          </w:tcPr>
          <w:p w14:paraId="5E5D9692" w14:textId="77777777" w:rsidR="00CA6BB6" w:rsidRDefault="00CA6BB6" w:rsidP="006F5D21">
            <w:pPr>
              <w:spacing w:line="240" w:lineRule="atLeast"/>
              <w:rPr>
                <w:rFonts w:cs="Arial"/>
                <w:color w:val="000000"/>
                <w:szCs w:val="22"/>
              </w:rPr>
            </w:pPr>
            <w:r>
              <w:rPr>
                <w:rFonts w:cs="Arial"/>
                <w:color w:val="000000"/>
                <w:szCs w:val="22"/>
              </w:rPr>
              <w:t>Vehicle(s) to which access has been granted appear in "Vehicles this driver can access" list on the driver information page of FFM portal (first with "Pending" label, then without)</w:t>
            </w:r>
          </w:p>
        </w:tc>
      </w:tr>
    </w:tbl>
    <w:p w14:paraId="37A99807" w14:textId="77777777" w:rsidR="00CA6BB6" w:rsidRDefault="00CA6BB6" w:rsidP="006F5D21">
      <w:pPr>
        <w:spacing w:line="240" w:lineRule="atLeast"/>
      </w:pPr>
    </w:p>
    <w:p w14:paraId="50261F2B" w14:textId="77777777" w:rsidR="00CA6BB6" w:rsidRPr="0017445F" w:rsidRDefault="00CA6BB6" w:rsidP="006F5D21">
      <w:pPr>
        <w:pStyle w:val="REUseCase"/>
        <w:shd w:val="clear" w:color="auto" w:fill="F2F2F2" w:themeFill="background1" w:themeFillShade="F2"/>
        <w:spacing w:line="240" w:lineRule="atLeast"/>
      </w:pPr>
      <w:r>
        <w:lastRenderedPageBreak/>
        <w:t>NFC-UC-23 Lock a vehicle with an NFC Key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51716B0E" w14:textId="77777777" w:rsidTr="0059303F">
        <w:trPr>
          <w:trHeight w:val="255"/>
        </w:trPr>
        <w:tc>
          <w:tcPr>
            <w:tcW w:w="2546" w:type="dxa"/>
            <w:vMerge w:val="restart"/>
            <w:shd w:val="clear" w:color="auto" w:fill="D9D9D9" w:themeFill="background1" w:themeFillShade="D9"/>
            <w:hideMark/>
          </w:tcPr>
          <w:p w14:paraId="6186A2D7"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0521F35E" w14:textId="77777777" w:rsidR="00CA6BB6" w:rsidRPr="00693AC1" w:rsidRDefault="00CA6BB6" w:rsidP="006F5D21">
            <w:pPr>
              <w:spacing w:line="240" w:lineRule="atLeast"/>
            </w:pPr>
            <w:r>
              <w:t>Primary</w:t>
            </w:r>
          </w:p>
        </w:tc>
        <w:tc>
          <w:tcPr>
            <w:tcW w:w="6329" w:type="dxa"/>
            <w:shd w:val="clear" w:color="auto" w:fill="auto"/>
          </w:tcPr>
          <w:p w14:paraId="028207C9" w14:textId="77777777" w:rsidR="00CA6BB6" w:rsidRDefault="00CA6BB6" w:rsidP="006F5D21">
            <w:pPr>
              <w:spacing w:line="240" w:lineRule="atLeast"/>
              <w:rPr>
                <w:rFonts w:cs="Arial"/>
                <w:color w:val="000000"/>
                <w:szCs w:val="22"/>
              </w:rPr>
            </w:pPr>
            <w:r>
              <w:rPr>
                <w:rFonts w:cs="Arial"/>
                <w:color w:val="000000"/>
                <w:szCs w:val="22"/>
              </w:rPr>
              <w:t>NFC User</w:t>
            </w:r>
          </w:p>
        </w:tc>
      </w:tr>
      <w:tr w:rsidR="00CA6BB6" w:rsidRPr="007C20FA" w14:paraId="0008FE9C" w14:textId="77777777" w:rsidTr="0059303F">
        <w:trPr>
          <w:trHeight w:val="255"/>
        </w:trPr>
        <w:tc>
          <w:tcPr>
            <w:tcW w:w="2546" w:type="dxa"/>
            <w:shd w:val="clear" w:color="auto" w:fill="D9D9D9" w:themeFill="background1" w:themeFillShade="D9"/>
          </w:tcPr>
          <w:p w14:paraId="0724EB68"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2E67ADCE" w14:textId="77777777" w:rsidR="00CA6BB6" w:rsidRDefault="00CA6BB6" w:rsidP="006F5D21">
            <w:pPr>
              <w:spacing w:line="240" w:lineRule="atLeast"/>
              <w:rPr>
                <w:rFonts w:cs="Arial"/>
                <w:color w:val="000000"/>
                <w:szCs w:val="22"/>
              </w:rPr>
            </w:pPr>
          </w:p>
        </w:tc>
        <w:tc>
          <w:tcPr>
            <w:tcW w:w="6329" w:type="dxa"/>
            <w:shd w:val="clear" w:color="auto" w:fill="auto"/>
          </w:tcPr>
          <w:p w14:paraId="5A837414"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04FFAA88" w14:textId="77777777" w:rsidTr="0059303F">
        <w:trPr>
          <w:trHeight w:val="255"/>
        </w:trPr>
        <w:tc>
          <w:tcPr>
            <w:tcW w:w="2546" w:type="dxa"/>
            <w:shd w:val="clear" w:color="auto" w:fill="D9D9D9" w:themeFill="background1" w:themeFillShade="D9"/>
            <w:hideMark/>
          </w:tcPr>
          <w:p w14:paraId="741C43E4"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7B657BE2"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7F4E96E4" w14:textId="77777777" w:rsidR="00CA6BB6" w:rsidRDefault="00CA6BB6" w:rsidP="006F5D21">
            <w:pPr>
              <w:spacing w:line="240" w:lineRule="atLeast"/>
            </w:pPr>
          </w:p>
        </w:tc>
      </w:tr>
      <w:tr w:rsidR="00CA6BB6" w:rsidRPr="007C20FA" w14:paraId="7EECA9CF" w14:textId="77777777" w:rsidTr="0059303F">
        <w:trPr>
          <w:trHeight w:val="20"/>
        </w:trPr>
        <w:tc>
          <w:tcPr>
            <w:tcW w:w="2546" w:type="dxa"/>
            <w:vMerge w:val="restart"/>
            <w:shd w:val="clear" w:color="auto" w:fill="D9D9D9" w:themeFill="background1" w:themeFillShade="D9"/>
            <w:hideMark/>
          </w:tcPr>
          <w:p w14:paraId="5F3DE711"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4D651D6"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0D0E76B5" w14:textId="77777777" w:rsidR="00CA6BB6" w:rsidRDefault="00CA6BB6" w:rsidP="006F5D21">
            <w:pPr>
              <w:spacing w:line="240" w:lineRule="atLeast"/>
              <w:rPr>
                <w:rFonts w:cs="Arial"/>
                <w:color w:val="000000"/>
                <w:szCs w:val="22"/>
              </w:rPr>
            </w:pPr>
            <w:r>
              <w:rPr>
                <w:rFonts w:cs="Arial"/>
                <w:color w:val="000000"/>
                <w:szCs w:val="22"/>
              </w:rPr>
              <w:t>Any vehicle door is unlocked.</w:t>
            </w:r>
          </w:p>
        </w:tc>
      </w:tr>
      <w:tr w:rsidR="00CA6BB6" w:rsidRPr="007C20FA" w14:paraId="25D2DD61" w14:textId="77777777" w:rsidTr="0059303F">
        <w:trPr>
          <w:trHeight w:val="20"/>
        </w:trPr>
        <w:tc>
          <w:tcPr>
            <w:tcW w:w="2546" w:type="dxa"/>
            <w:vMerge/>
            <w:shd w:val="clear" w:color="auto" w:fill="D9D9D9" w:themeFill="background1" w:themeFillShade="D9"/>
          </w:tcPr>
          <w:p w14:paraId="583B62E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94E5018"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4C63A58D" w14:textId="77777777" w:rsidR="00CA6BB6" w:rsidRDefault="00CA6BB6" w:rsidP="006F5D21">
            <w:pPr>
              <w:spacing w:line="240" w:lineRule="atLeast"/>
              <w:rPr>
                <w:rFonts w:cs="Arial"/>
                <w:color w:val="000000"/>
                <w:szCs w:val="22"/>
              </w:rPr>
            </w:pPr>
            <w:r>
              <w:rPr>
                <w:rFonts w:cs="Arial"/>
                <w:color w:val="000000"/>
                <w:szCs w:val="22"/>
              </w:rPr>
              <w:t>NFC feature is enabled.</w:t>
            </w:r>
          </w:p>
        </w:tc>
      </w:tr>
      <w:tr w:rsidR="00CA6BB6" w:rsidRPr="007C20FA" w14:paraId="555C9370" w14:textId="77777777" w:rsidTr="0059303F">
        <w:trPr>
          <w:trHeight w:val="20"/>
        </w:trPr>
        <w:tc>
          <w:tcPr>
            <w:tcW w:w="2546" w:type="dxa"/>
            <w:vMerge/>
            <w:shd w:val="clear" w:color="auto" w:fill="D9D9D9" w:themeFill="background1" w:themeFillShade="D9"/>
          </w:tcPr>
          <w:p w14:paraId="25838CD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2BEA2DE"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267AF02C" w14:textId="77777777" w:rsidR="00CA6BB6" w:rsidRDefault="00CA6BB6" w:rsidP="006F5D21">
            <w:pPr>
              <w:spacing w:line="240" w:lineRule="atLeast"/>
              <w:rPr>
                <w:rFonts w:cs="Arial"/>
                <w:color w:val="000000"/>
                <w:szCs w:val="22"/>
              </w:rPr>
            </w:pPr>
            <w:r>
              <w:rPr>
                <w:rFonts w:cs="Arial"/>
                <w:color w:val="000000"/>
                <w:szCs w:val="22"/>
              </w:rPr>
              <w:t>User has an NFC device that is paired with the vehicle.</w:t>
            </w:r>
          </w:p>
        </w:tc>
      </w:tr>
      <w:tr w:rsidR="00CA6BB6" w:rsidRPr="007C20FA" w14:paraId="094ECA1E" w14:textId="77777777" w:rsidTr="0059303F">
        <w:trPr>
          <w:trHeight w:val="20"/>
        </w:trPr>
        <w:tc>
          <w:tcPr>
            <w:tcW w:w="2546" w:type="dxa"/>
            <w:vMerge/>
            <w:shd w:val="clear" w:color="auto" w:fill="D9D9D9" w:themeFill="background1" w:themeFillShade="D9"/>
          </w:tcPr>
          <w:p w14:paraId="5B91062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5A5F788" w14:textId="77777777" w:rsidR="00CA6BB6" w:rsidRDefault="00CA6BB6" w:rsidP="006F5D21">
            <w:pPr>
              <w:spacing w:line="240" w:lineRule="atLeast"/>
              <w:rPr>
                <w:rFonts w:cs="Arial"/>
                <w:color w:val="000000"/>
                <w:szCs w:val="22"/>
              </w:rPr>
            </w:pPr>
            <w:r>
              <w:rPr>
                <w:rFonts w:cs="Arial"/>
                <w:color w:val="000000"/>
                <w:szCs w:val="22"/>
              </w:rPr>
              <w:t>PreC4</w:t>
            </w:r>
          </w:p>
        </w:tc>
        <w:tc>
          <w:tcPr>
            <w:tcW w:w="6329" w:type="dxa"/>
            <w:shd w:val="clear" w:color="auto" w:fill="auto"/>
          </w:tcPr>
          <w:p w14:paraId="2B1615CB" w14:textId="77777777" w:rsidR="00CA6BB6" w:rsidRDefault="00CA6BB6" w:rsidP="006F5D21">
            <w:pPr>
              <w:spacing w:line="240" w:lineRule="atLeast"/>
              <w:rPr>
                <w:rFonts w:cs="Arial"/>
                <w:color w:val="000000"/>
                <w:szCs w:val="22"/>
              </w:rPr>
            </w:pPr>
            <w:r>
              <w:rPr>
                <w:rFonts w:cs="Arial"/>
                <w:color w:val="000000"/>
                <w:szCs w:val="22"/>
              </w:rPr>
              <w:t>Vehicle battery is not completely discharged.</w:t>
            </w:r>
          </w:p>
        </w:tc>
      </w:tr>
      <w:tr w:rsidR="00CA6BB6" w:rsidRPr="007C20FA" w14:paraId="4F8538F1" w14:textId="77777777" w:rsidTr="0059303F">
        <w:trPr>
          <w:trHeight w:val="20"/>
        </w:trPr>
        <w:tc>
          <w:tcPr>
            <w:tcW w:w="2546" w:type="dxa"/>
            <w:vMerge/>
            <w:shd w:val="clear" w:color="auto" w:fill="D9D9D9" w:themeFill="background1" w:themeFillShade="D9"/>
          </w:tcPr>
          <w:p w14:paraId="2EAC8B4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C692832" w14:textId="77777777" w:rsidR="00CA6BB6" w:rsidRDefault="00CA6BB6" w:rsidP="006F5D21">
            <w:pPr>
              <w:spacing w:line="240" w:lineRule="atLeast"/>
              <w:rPr>
                <w:rFonts w:cs="Arial"/>
                <w:color w:val="000000"/>
                <w:szCs w:val="22"/>
              </w:rPr>
            </w:pPr>
            <w:r>
              <w:rPr>
                <w:rFonts w:cs="Arial"/>
                <w:color w:val="000000"/>
                <w:szCs w:val="22"/>
              </w:rPr>
              <w:t>PreC5</w:t>
            </w:r>
          </w:p>
        </w:tc>
        <w:tc>
          <w:tcPr>
            <w:tcW w:w="6329" w:type="dxa"/>
            <w:shd w:val="clear" w:color="auto" w:fill="auto"/>
          </w:tcPr>
          <w:p w14:paraId="5937DF7A" w14:textId="77777777" w:rsidR="00CA6BB6" w:rsidRDefault="00CA6BB6" w:rsidP="006F5D21">
            <w:pPr>
              <w:spacing w:line="240" w:lineRule="atLeast"/>
              <w:rPr>
                <w:rFonts w:cs="Arial"/>
                <w:color w:val="000000"/>
                <w:szCs w:val="22"/>
              </w:rPr>
            </w:pPr>
            <w:r>
              <w:rPr>
                <w:rFonts w:cs="Arial"/>
                <w:color w:val="000000"/>
                <w:szCs w:val="22"/>
              </w:rPr>
              <w:t>Vehicle driver door is closed.</w:t>
            </w:r>
          </w:p>
        </w:tc>
      </w:tr>
      <w:tr w:rsidR="00CA6BB6" w:rsidRPr="007C20FA" w14:paraId="05793D97" w14:textId="77777777" w:rsidTr="0059303F">
        <w:trPr>
          <w:trHeight w:val="20"/>
        </w:trPr>
        <w:tc>
          <w:tcPr>
            <w:tcW w:w="2546" w:type="dxa"/>
            <w:shd w:val="clear" w:color="auto" w:fill="D9D9D9" w:themeFill="background1" w:themeFillShade="D9"/>
          </w:tcPr>
          <w:p w14:paraId="44E6456D"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51023233" w14:textId="77777777" w:rsidR="00CA6BB6" w:rsidRDefault="00CA6BB6" w:rsidP="006F5D21">
            <w:pPr>
              <w:spacing w:line="240" w:lineRule="atLeast"/>
              <w:rPr>
                <w:rFonts w:cs="Arial"/>
                <w:color w:val="000000"/>
                <w:szCs w:val="22"/>
              </w:rPr>
            </w:pPr>
          </w:p>
        </w:tc>
        <w:tc>
          <w:tcPr>
            <w:tcW w:w="6329" w:type="dxa"/>
            <w:shd w:val="clear" w:color="auto" w:fill="auto"/>
          </w:tcPr>
          <w:p w14:paraId="5C4CB2EE" w14:textId="77777777" w:rsidR="00CA6BB6" w:rsidRDefault="00CA6BB6" w:rsidP="006F5D21">
            <w:pPr>
              <w:spacing w:line="240" w:lineRule="atLeast"/>
              <w:rPr>
                <w:rFonts w:cs="Arial"/>
                <w:color w:val="000000"/>
                <w:szCs w:val="22"/>
              </w:rPr>
            </w:pPr>
            <w:r>
              <w:rPr>
                <w:rFonts w:cs="Arial"/>
                <w:color w:val="000000"/>
                <w:szCs w:val="22"/>
              </w:rPr>
              <w:t>To lock the vehicle via exterior NFC reader.</w:t>
            </w:r>
          </w:p>
        </w:tc>
      </w:tr>
      <w:tr w:rsidR="00CA6BB6" w:rsidRPr="007C20FA" w14:paraId="4A2FB5D6" w14:textId="77777777" w:rsidTr="0059303F">
        <w:trPr>
          <w:trHeight w:val="255"/>
        </w:trPr>
        <w:tc>
          <w:tcPr>
            <w:tcW w:w="2546" w:type="dxa"/>
            <w:vMerge w:val="restart"/>
            <w:shd w:val="clear" w:color="auto" w:fill="D9D9D9" w:themeFill="background1" w:themeFillShade="D9"/>
          </w:tcPr>
          <w:p w14:paraId="173C7744"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05B82208"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03FE3479" w14:textId="77777777" w:rsidR="00CA6BB6" w:rsidRDefault="00CA6BB6" w:rsidP="006F5D21">
            <w:pPr>
              <w:spacing w:line="240" w:lineRule="atLeast"/>
              <w:rPr>
                <w:rFonts w:cs="Arial"/>
                <w:color w:val="000000"/>
                <w:szCs w:val="22"/>
              </w:rPr>
            </w:pPr>
            <w:r>
              <w:rPr>
                <w:rFonts w:cs="Arial"/>
                <w:color w:val="000000"/>
                <w:szCs w:val="22"/>
              </w:rPr>
              <w:t>User places NFC device near exterior NFC reader at driver door.</w:t>
            </w:r>
          </w:p>
        </w:tc>
      </w:tr>
      <w:tr w:rsidR="00CA6BB6" w:rsidRPr="007C20FA" w14:paraId="741DF99B" w14:textId="77777777" w:rsidTr="0059303F">
        <w:trPr>
          <w:trHeight w:val="255"/>
        </w:trPr>
        <w:tc>
          <w:tcPr>
            <w:tcW w:w="2546" w:type="dxa"/>
            <w:vMerge/>
            <w:shd w:val="clear" w:color="auto" w:fill="D9D9D9" w:themeFill="background1" w:themeFillShade="D9"/>
          </w:tcPr>
          <w:p w14:paraId="235FAF35"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8D13D47"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7E288908" w14:textId="77777777" w:rsidR="00CA6BB6" w:rsidRDefault="00CA6BB6" w:rsidP="006F5D21">
            <w:pPr>
              <w:spacing w:line="240" w:lineRule="atLeast"/>
              <w:rPr>
                <w:rFonts w:cs="Arial"/>
                <w:color w:val="000000"/>
                <w:szCs w:val="22"/>
              </w:rPr>
            </w:pPr>
            <w:r>
              <w:rPr>
                <w:rFonts w:cs="Arial"/>
                <w:color w:val="000000"/>
                <w:szCs w:val="22"/>
              </w:rPr>
              <w:t>All vehicle doors lock.</w:t>
            </w:r>
          </w:p>
        </w:tc>
      </w:tr>
      <w:tr w:rsidR="00CA6BB6" w:rsidRPr="007C20FA" w14:paraId="2342AF08" w14:textId="77777777" w:rsidTr="0059303F">
        <w:trPr>
          <w:trHeight w:val="255"/>
        </w:trPr>
        <w:tc>
          <w:tcPr>
            <w:tcW w:w="2546" w:type="dxa"/>
            <w:shd w:val="clear" w:color="auto" w:fill="D9D9D9" w:themeFill="background1" w:themeFillShade="D9"/>
          </w:tcPr>
          <w:p w14:paraId="3CFD9955"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67F02C9D" w14:textId="77777777" w:rsidR="00CA6BB6" w:rsidRDefault="00CA6BB6" w:rsidP="006F5D21">
            <w:pPr>
              <w:spacing w:line="240" w:lineRule="atLeast"/>
              <w:rPr>
                <w:rFonts w:cs="Arial"/>
                <w:color w:val="000000"/>
                <w:szCs w:val="22"/>
              </w:rPr>
            </w:pPr>
          </w:p>
        </w:tc>
        <w:tc>
          <w:tcPr>
            <w:tcW w:w="6329" w:type="dxa"/>
            <w:shd w:val="clear" w:color="auto" w:fill="auto"/>
          </w:tcPr>
          <w:p w14:paraId="03EC81F8" w14:textId="77777777" w:rsidR="00CA6BB6" w:rsidRDefault="00CA6BB6" w:rsidP="006F5D21">
            <w:pPr>
              <w:spacing w:line="240" w:lineRule="atLeast"/>
              <w:rPr>
                <w:rFonts w:cs="Arial"/>
                <w:color w:val="000000"/>
                <w:szCs w:val="22"/>
              </w:rPr>
            </w:pPr>
            <w:r>
              <w:rPr>
                <w:rFonts w:cs="Arial"/>
                <w:color w:val="000000"/>
                <w:szCs w:val="22"/>
              </w:rPr>
              <w:t>To double-lock the vehicle (when the vehicle is configured to allow double-locking).</w:t>
            </w:r>
          </w:p>
        </w:tc>
      </w:tr>
      <w:tr w:rsidR="00CA6BB6" w:rsidRPr="007C20FA" w14:paraId="115DCF39" w14:textId="77777777" w:rsidTr="0059303F">
        <w:trPr>
          <w:trHeight w:val="255"/>
        </w:trPr>
        <w:tc>
          <w:tcPr>
            <w:tcW w:w="2546" w:type="dxa"/>
            <w:vMerge w:val="restart"/>
            <w:shd w:val="clear" w:color="auto" w:fill="D9D9D9" w:themeFill="background1" w:themeFillShade="D9"/>
          </w:tcPr>
          <w:p w14:paraId="504198A0" w14:textId="77777777" w:rsidR="00CA6BB6" w:rsidRDefault="00CA6BB6" w:rsidP="006F5D21">
            <w:pPr>
              <w:spacing w:line="240" w:lineRule="atLeast"/>
              <w:rPr>
                <w:rFonts w:cs="Arial"/>
                <w:b/>
                <w:bCs/>
                <w:color w:val="000000"/>
                <w:szCs w:val="22"/>
              </w:rPr>
            </w:pPr>
            <w:r>
              <w:rPr>
                <w:rFonts w:cs="Arial"/>
                <w:b/>
                <w:bCs/>
                <w:color w:val="000000"/>
                <w:szCs w:val="22"/>
              </w:rPr>
              <w:t>Alternative Flow Steps</w:t>
            </w:r>
          </w:p>
        </w:tc>
        <w:tc>
          <w:tcPr>
            <w:tcW w:w="1439" w:type="dxa"/>
            <w:shd w:val="clear" w:color="auto" w:fill="auto"/>
          </w:tcPr>
          <w:p w14:paraId="7F892057" w14:textId="77777777" w:rsidR="00CA6BB6" w:rsidRDefault="00CA6BB6" w:rsidP="006F5D21">
            <w:pPr>
              <w:spacing w:line="240" w:lineRule="atLeast"/>
              <w:rPr>
                <w:rFonts w:cs="Arial"/>
                <w:color w:val="000000"/>
                <w:szCs w:val="22"/>
              </w:rPr>
            </w:pPr>
            <w:r>
              <w:rPr>
                <w:rFonts w:cs="Arial"/>
                <w:color w:val="000000"/>
                <w:szCs w:val="22"/>
              </w:rPr>
              <w:t>A1</w:t>
            </w:r>
          </w:p>
        </w:tc>
        <w:tc>
          <w:tcPr>
            <w:tcW w:w="6329" w:type="dxa"/>
            <w:shd w:val="clear" w:color="auto" w:fill="auto"/>
          </w:tcPr>
          <w:p w14:paraId="4AAAB13A" w14:textId="77777777" w:rsidR="00CA6BB6" w:rsidRDefault="00CA6BB6" w:rsidP="006F5D21">
            <w:pPr>
              <w:spacing w:line="240" w:lineRule="atLeast"/>
              <w:rPr>
                <w:rFonts w:cs="Arial"/>
                <w:color w:val="000000"/>
                <w:szCs w:val="22"/>
              </w:rPr>
            </w:pPr>
            <w:r>
              <w:rPr>
                <w:rFonts w:cs="Arial"/>
                <w:color w:val="000000"/>
                <w:szCs w:val="22"/>
              </w:rPr>
              <w:t>User places NFC device near exterior NFC reader at driver door.</w:t>
            </w:r>
          </w:p>
        </w:tc>
      </w:tr>
      <w:tr w:rsidR="00CA6BB6" w:rsidRPr="007C20FA" w14:paraId="588EBC1E" w14:textId="77777777" w:rsidTr="0059303F">
        <w:trPr>
          <w:trHeight w:val="255"/>
        </w:trPr>
        <w:tc>
          <w:tcPr>
            <w:tcW w:w="2546" w:type="dxa"/>
            <w:vMerge/>
            <w:shd w:val="clear" w:color="auto" w:fill="D9D9D9" w:themeFill="background1" w:themeFillShade="D9"/>
          </w:tcPr>
          <w:p w14:paraId="56E36651" w14:textId="77777777" w:rsidR="00CA6BB6" w:rsidRDefault="00CA6BB6" w:rsidP="006F5D21">
            <w:pPr>
              <w:spacing w:line="240" w:lineRule="atLeast"/>
              <w:rPr>
                <w:rFonts w:cs="Arial"/>
                <w:b/>
                <w:bCs/>
                <w:color w:val="000000"/>
                <w:szCs w:val="22"/>
              </w:rPr>
            </w:pPr>
          </w:p>
        </w:tc>
        <w:tc>
          <w:tcPr>
            <w:tcW w:w="1439" w:type="dxa"/>
            <w:shd w:val="clear" w:color="auto" w:fill="auto"/>
          </w:tcPr>
          <w:p w14:paraId="6CD91C7F" w14:textId="77777777" w:rsidR="00CA6BB6" w:rsidRDefault="00CA6BB6" w:rsidP="006F5D21">
            <w:pPr>
              <w:spacing w:line="240" w:lineRule="atLeast"/>
              <w:rPr>
                <w:rFonts w:cs="Arial"/>
                <w:color w:val="000000"/>
                <w:szCs w:val="22"/>
              </w:rPr>
            </w:pPr>
            <w:r>
              <w:rPr>
                <w:rFonts w:cs="Arial"/>
                <w:color w:val="000000"/>
                <w:szCs w:val="22"/>
              </w:rPr>
              <w:t>A2</w:t>
            </w:r>
          </w:p>
        </w:tc>
        <w:tc>
          <w:tcPr>
            <w:tcW w:w="6329" w:type="dxa"/>
            <w:shd w:val="clear" w:color="auto" w:fill="auto"/>
          </w:tcPr>
          <w:p w14:paraId="602723A1" w14:textId="77777777" w:rsidR="00CA6BB6" w:rsidRDefault="00CA6BB6" w:rsidP="006F5D21">
            <w:pPr>
              <w:spacing w:line="240" w:lineRule="atLeast"/>
              <w:rPr>
                <w:rFonts w:cs="Arial"/>
                <w:color w:val="000000"/>
                <w:szCs w:val="22"/>
              </w:rPr>
            </w:pPr>
            <w:r>
              <w:rPr>
                <w:rFonts w:cs="Arial"/>
                <w:color w:val="000000"/>
                <w:szCs w:val="22"/>
              </w:rPr>
              <w:t>All vehicle doors lock.</w:t>
            </w:r>
          </w:p>
        </w:tc>
      </w:tr>
      <w:tr w:rsidR="00CA6BB6" w:rsidRPr="007C20FA" w14:paraId="4527E548" w14:textId="77777777" w:rsidTr="0059303F">
        <w:trPr>
          <w:trHeight w:val="255"/>
        </w:trPr>
        <w:tc>
          <w:tcPr>
            <w:tcW w:w="2546" w:type="dxa"/>
            <w:vMerge/>
            <w:shd w:val="clear" w:color="auto" w:fill="D9D9D9" w:themeFill="background1" w:themeFillShade="D9"/>
          </w:tcPr>
          <w:p w14:paraId="76D3A290" w14:textId="77777777" w:rsidR="00CA6BB6" w:rsidRDefault="00CA6BB6" w:rsidP="006F5D21">
            <w:pPr>
              <w:spacing w:line="240" w:lineRule="atLeast"/>
              <w:rPr>
                <w:rFonts w:cs="Arial"/>
                <w:b/>
                <w:bCs/>
                <w:color w:val="000000"/>
                <w:szCs w:val="22"/>
              </w:rPr>
            </w:pPr>
          </w:p>
        </w:tc>
        <w:tc>
          <w:tcPr>
            <w:tcW w:w="1439" w:type="dxa"/>
            <w:shd w:val="clear" w:color="auto" w:fill="auto"/>
          </w:tcPr>
          <w:p w14:paraId="30105C15" w14:textId="77777777" w:rsidR="00CA6BB6" w:rsidRDefault="00CA6BB6" w:rsidP="006F5D21">
            <w:pPr>
              <w:spacing w:line="240" w:lineRule="atLeast"/>
              <w:rPr>
                <w:rFonts w:cs="Arial"/>
                <w:color w:val="000000"/>
                <w:szCs w:val="22"/>
              </w:rPr>
            </w:pPr>
            <w:r>
              <w:rPr>
                <w:rFonts w:cs="Arial"/>
                <w:color w:val="000000"/>
                <w:szCs w:val="22"/>
              </w:rPr>
              <w:t>A3</w:t>
            </w:r>
          </w:p>
        </w:tc>
        <w:tc>
          <w:tcPr>
            <w:tcW w:w="6329" w:type="dxa"/>
            <w:shd w:val="clear" w:color="auto" w:fill="auto"/>
          </w:tcPr>
          <w:p w14:paraId="7EA96F83" w14:textId="77777777" w:rsidR="00CA6BB6" w:rsidRDefault="00CA6BB6" w:rsidP="006F5D21">
            <w:pPr>
              <w:spacing w:line="240" w:lineRule="atLeast"/>
              <w:rPr>
                <w:rFonts w:cs="Arial"/>
                <w:color w:val="000000"/>
                <w:szCs w:val="22"/>
              </w:rPr>
            </w:pPr>
            <w:r>
              <w:rPr>
                <w:rFonts w:cs="Arial"/>
                <w:color w:val="000000"/>
                <w:szCs w:val="22"/>
              </w:rPr>
              <w:t>User continues to hold NFC device near exterior NFC reader at driver door for a few seconds.</w:t>
            </w:r>
          </w:p>
        </w:tc>
      </w:tr>
      <w:tr w:rsidR="00CA6BB6" w:rsidRPr="007C20FA" w14:paraId="5442B00C" w14:textId="77777777" w:rsidTr="0059303F">
        <w:trPr>
          <w:trHeight w:val="255"/>
        </w:trPr>
        <w:tc>
          <w:tcPr>
            <w:tcW w:w="2546" w:type="dxa"/>
            <w:vMerge/>
            <w:shd w:val="clear" w:color="auto" w:fill="D9D9D9" w:themeFill="background1" w:themeFillShade="D9"/>
          </w:tcPr>
          <w:p w14:paraId="2693DC31" w14:textId="77777777" w:rsidR="00CA6BB6" w:rsidRDefault="00CA6BB6" w:rsidP="006F5D21">
            <w:pPr>
              <w:spacing w:line="240" w:lineRule="atLeast"/>
              <w:rPr>
                <w:rFonts w:cs="Arial"/>
                <w:b/>
                <w:bCs/>
                <w:color w:val="000000"/>
                <w:szCs w:val="22"/>
              </w:rPr>
            </w:pPr>
          </w:p>
        </w:tc>
        <w:tc>
          <w:tcPr>
            <w:tcW w:w="1439" w:type="dxa"/>
            <w:shd w:val="clear" w:color="auto" w:fill="auto"/>
          </w:tcPr>
          <w:p w14:paraId="1172FFE5" w14:textId="77777777" w:rsidR="00CA6BB6" w:rsidRDefault="00CA6BB6" w:rsidP="006F5D21">
            <w:pPr>
              <w:spacing w:line="240" w:lineRule="atLeast"/>
              <w:rPr>
                <w:rFonts w:cs="Arial"/>
                <w:color w:val="000000"/>
                <w:szCs w:val="22"/>
              </w:rPr>
            </w:pPr>
            <w:r>
              <w:rPr>
                <w:rFonts w:cs="Arial"/>
                <w:color w:val="000000"/>
                <w:szCs w:val="22"/>
              </w:rPr>
              <w:t>A4</w:t>
            </w:r>
          </w:p>
        </w:tc>
        <w:tc>
          <w:tcPr>
            <w:tcW w:w="6329" w:type="dxa"/>
            <w:shd w:val="clear" w:color="auto" w:fill="auto"/>
          </w:tcPr>
          <w:p w14:paraId="03CFC199" w14:textId="77777777" w:rsidR="00CA6BB6" w:rsidRDefault="00CA6BB6" w:rsidP="006F5D21">
            <w:pPr>
              <w:spacing w:line="240" w:lineRule="atLeast"/>
              <w:rPr>
                <w:rFonts w:cs="Arial"/>
                <w:color w:val="000000"/>
                <w:szCs w:val="22"/>
              </w:rPr>
            </w:pPr>
            <w:r>
              <w:rPr>
                <w:rFonts w:cs="Arial"/>
                <w:color w:val="000000"/>
                <w:szCs w:val="22"/>
              </w:rPr>
              <w:t>All vehicle doors double-lock.</w:t>
            </w:r>
          </w:p>
        </w:tc>
      </w:tr>
      <w:tr w:rsidR="00CA6BB6" w:rsidRPr="007C20FA" w14:paraId="1F2C2FF2" w14:textId="77777777" w:rsidTr="0059303F">
        <w:trPr>
          <w:trHeight w:val="255"/>
        </w:trPr>
        <w:tc>
          <w:tcPr>
            <w:tcW w:w="2546" w:type="dxa"/>
            <w:vMerge w:val="restart"/>
            <w:shd w:val="clear" w:color="auto" w:fill="D9D9D9" w:themeFill="background1" w:themeFillShade="D9"/>
          </w:tcPr>
          <w:p w14:paraId="1D688F4F"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4F4E8019"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119513FB" w14:textId="77777777" w:rsidR="00CA6BB6" w:rsidRDefault="00CA6BB6" w:rsidP="006F5D21">
            <w:pPr>
              <w:spacing w:line="240" w:lineRule="atLeast"/>
              <w:rPr>
                <w:rFonts w:cs="Arial"/>
                <w:color w:val="000000"/>
                <w:szCs w:val="22"/>
              </w:rPr>
            </w:pPr>
            <w:r>
              <w:rPr>
                <w:rFonts w:cs="Arial"/>
                <w:color w:val="000000"/>
                <w:szCs w:val="22"/>
              </w:rPr>
              <w:t>Vehicle is locked (or double-locked, if configured and user performs long tap)</w:t>
            </w:r>
          </w:p>
        </w:tc>
      </w:tr>
    </w:tbl>
    <w:p w14:paraId="7D380D62" w14:textId="77777777" w:rsidR="00CA6BB6" w:rsidRDefault="00CA6BB6" w:rsidP="006F5D21">
      <w:pPr>
        <w:spacing w:line="240" w:lineRule="atLeast"/>
      </w:pPr>
    </w:p>
    <w:p w14:paraId="6D4EE3D0" w14:textId="77777777" w:rsidR="00CA6BB6" w:rsidRPr="0017445F" w:rsidRDefault="00CA6BB6" w:rsidP="006F5D21">
      <w:pPr>
        <w:pStyle w:val="REUseCase"/>
        <w:shd w:val="clear" w:color="auto" w:fill="F2F2F2" w:themeFill="background1" w:themeFillShade="F2"/>
        <w:spacing w:line="240" w:lineRule="atLeast"/>
      </w:pPr>
      <w:r>
        <w:t>NFC-UC-24 Pair an NFC key to a Personal Profile (retail)</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1A25F9B2" w14:textId="77777777" w:rsidTr="00DB6B12">
        <w:trPr>
          <w:trHeight w:val="255"/>
        </w:trPr>
        <w:tc>
          <w:tcPr>
            <w:tcW w:w="2546" w:type="dxa"/>
            <w:vMerge w:val="restart"/>
            <w:shd w:val="clear" w:color="auto" w:fill="D9D9D9" w:themeFill="background1" w:themeFillShade="D9"/>
            <w:hideMark/>
          </w:tcPr>
          <w:p w14:paraId="06869B80"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75083791" w14:textId="77777777" w:rsidR="00CA6BB6" w:rsidRPr="00693AC1" w:rsidRDefault="00CA6BB6" w:rsidP="006F5D21">
            <w:pPr>
              <w:spacing w:line="240" w:lineRule="atLeast"/>
            </w:pPr>
            <w:r>
              <w:t>Primary</w:t>
            </w:r>
          </w:p>
        </w:tc>
        <w:tc>
          <w:tcPr>
            <w:tcW w:w="6329" w:type="dxa"/>
            <w:shd w:val="clear" w:color="auto" w:fill="auto"/>
          </w:tcPr>
          <w:p w14:paraId="5748AD1C" w14:textId="77777777" w:rsidR="00CA6BB6" w:rsidRDefault="00CA6BB6" w:rsidP="006F5D21">
            <w:pPr>
              <w:spacing w:line="240" w:lineRule="atLeast"/>
              <w:rPr>
                <w:rFonts w:cs="Arial"/>
                <w:color w:val="000000"/>
                <w:szCs w:val="22"/>
              </w:rPr>
            </w:pPr>
            <w:r>
              <w:rPr>
                <w:rFonts w:cs="Arial"/>
                <w:color w:val="000000"/>
                <w:szCs w:val="22"/>
              </w:rPr>
              <w:t>NFC Retail Owner</w:t>
            </w:r>
          </w:p>
        </w:tc>
      </w:tr>
      <w:tr w:rsidR="00CA6BB6" w:rsidRPr="00B62170" w14:paraId="47B0ACFD" w14:textId="77777777" w:rsidTr="00DB6B12">
        <w:trPr>
          <w:trHeight w:val="255"/>
        </w:trPr>
        <w:tc>
          <w:tcPr>
            <w:tcW w:w="2546" w:type="dxa"/>
            <w:vMerge/>
            <w:shd w:val="clear" w:color="auto" w:fill="D9D9D9" w:themeFill="background1" w:themeFillShade="D9"/>
          </w:tcPr>
          <w:p w14:paraId="3DE8D211" w14:textId="77777777" w:rsidR="00CA6BB6" w:rsidRDefault="00CA6BB6" w:rsidP="006F5D21">
            <w:pPr>
              <w:spacing w:line="240" w:lineRule="atLeast"/>
              <w:rPr>
                <w:rFonts w:cs="Arial"/>
                <w:color w:val="000000"/>
                <w:szCs w:val="22"/>
              </w:rPr>
            </w:pPr>
          </w:p>
        </w:tc>
        <w:tc>
          <w:tcPr>
            <w:tcW w:w="1439" w:type="dxa"/>
            <w:shd w:val="clear" w:color="auto" w:fill="auto"/>
          </w:tcPr>
          <w:p w14:paraId="27CFBD0E" w14:textId="77777777" w:rsidR="00CA6BB6" w:rsidRDefault="00CA6BB6" w:rsidP="006F5D21">
            <w:pPr>
              <w:spacing w:line="240" w:lineRule="atLeast"/>
            </w:pPr>
          </w:p>
        </w:tc>
        <w:tc>
          <w:tcPr>
            <w:tcW w:w="6329" w:type="dxa"/>
            <w:shd w:val="clear" w:color="auto" w:fill="auto"/>
          </w:tcPr>
          <w:p w14:paraId="6794849F" w14:textId="77777777" w:rsidR="00CA6BB6" w:rsidRDefault="00CA6BB6" w:rsidP="006F5D21">
            <w:pPr>
              <w:spacing w:line="240" w:lineRule="atLeast"/>
              <w:rPr>
                <w:rFonts w:cs="Arial"/>
                <w:color w:val="000000"/>
                <w:szCs w:val="22"/>
              </w:rPr>
            </w:pPr>
            <w:r>
              <w:rPr>
                <w:rFonts w:cs="Arial"/>
                <w:color w:val="000000"/>
                <w:szCs w:val="22"/>
              </w:rPr>
              <w:t>NFC User</w:t>
            </w:r>
          </w:p>
        </w:tc>
      </w:tr>
      <w:tr w:rsidR="00CA6BB6" w:rsidRPr="007C20FA" w14:paraId="184D1384" w14:textId="77777777" w:rsidTr="00DB6B12">
        <w:trPr>
          <w:trHeight w:val="255"/>
        </w:trPr>
        <w:tc>
          <w:tcPr>
            <w:tcW w:w="2546" w:type="dxa"/>
            <w:shd w:val="clear" w:color="auto" w:fill="D9D9D9" w:themeFill="background1" w:themeFillShade="D9"/>
          </w:tcPr>
          <w:p w14:paraId="5FE94EF5"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1487002C" w14:textId="77777777" w:rsidR="00CA6BB6" w:rsidRDefault="00CA6BB6" w:rsidP="006F5D21">
            <w:pPr>
              <w:spacing w:line="240" w:lineRule="atLeast"/>
              <w:rPr>
                <w:rFonts w:cs="Arial"/>
                <w:color w:val="000000"/>
                <w:szCs w:val="22"/>
              </w:rPr>
            </w:pPr>
          </w:p>
        </w:tc>
        <w:tc>
          <w:tcPr>
            <w:tcW w:w="6329" w:type="dxa"/>
            <w:shd w:val="clear" w:color="auto" w:fill="auto"/>
          </w:tcPr>
          <w:p w14:paraId="1A1E526E"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582CC78B" w14:textId="77777777" w:rsidTr="00DB6B12">
        <w:trPr>
          <w:trHeight w:val="255"/>
        </w:trPr>
        <w:tc>
          <w:tcPr>
            <w:tcW w:w="2546" w:type="dxa"/>
            <w:shd w:val="clear" w:color="auto" w:fill="D9D9D9" w:themeFill="background1" w:themeFillShade="D9"/>
            <w:hideMark/>
          </w:tcPr>
          <w:p w14:paraId="5FF2625A"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70B407C2"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459AA15A" w14:textId="77777777" w:rsidR="00CA6BB6" w:rsidRDefault="00CA6BB6" w:rsidP="006F5D21">
            <w:pPr>
              <w:spacing w:line="240" w:lineRule="atLeast"/>
            </w:pPr>
          </w:p>
        </w:tc>
      </w:tr>
      <w:tr w:rsidR="00CA6BB6" w:rsidRPr="007C20FA" w14:paraId="0F228582" w14:textId="77777777" w:rsidTr="00DB6B12">
        <w:trPr>
          <w:trHeight w:val="20"/>
        </w:trPr>
        <w:tc>
          <w:tcPr>
            <w:tcW w:w="2546" w:type="dxa"/>
            <w:vMerge w:val="restart"/>
            <w:shd w:val="clear" w:color="auto" w:fill="D9D9D9" w:themeFill="background1" w:themeFillShade="D9"/>
            <w:hideMark/>
          </w:tcPr>
          <w:p w14:paraId="48F01522"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3D6799EF"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4A8944D5" w14:textId="77777777" w:rsidR="00CA6BB6" w:rsidRDefault="00CA6BB6" w:rsidP="006F5D21">
            <w:pPr>
              <w:spacing w:line="240" w:lineRule="atLeast"/>
              <w:rPr>
                <w:rFonts w:cs="Arial"/>
                <w:color w:val="000000"/>
                <w:szCs w:val="22"/>
              </w:rPr>
            </w:pPr>
            <w:r>
              <w:rPr>
                <w:rFonts w:cs="Arial"/>
                <w:color w:val="000000"/>
                <w:szCs w:val="22"/>
              </w:rPr>
              <w:t>User has an NFC key (NFC smart device key or NFC key card) that is paired with the vehicle.</w:t>
            </w:r>
          </w:p>
        </w:tc>
      </w:tr>
      <w:tr w:rsidR="00CA6BB6" w:rsidRPr="007C20FA" w14:paraId="1C48C5EF" w14:textId="77777777" w:rsidTr="00DB6B12">
        <w:trPr>
          <w:trHeight w:val="20"/>
        </w:trPr>
        <w:tc>
          <w:tcPr>
            <w:tcW w:w="2546" w:type="dxa"/>
            <w:shd w:val="clear" w:color="auto" w:fill="D9D9D9" w:themeFill="background1" w:themeFillShade="D9"/>
          </w:tcPr>
          <w:p w14:paraId="3A6895CF"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5947E7E9" w14:textId="77777777" w:rsidR="00CA6BB6" w:rsidRDefault="00CA6BB6" w:rsidP="006F5D21">
            <w:pPr>
              <w:spacing w:line="240" w:lineRule="atLeast"/>
              <w:rPr>
                <w:rFonts w:cs="Arial"/>
                <w:color w:val="000000"/>
                <w:szCs w:val="22"/>
              </w:rPr>
            </w:pPr>
          </w:p>
        </w:tc>
        <w:tc>
          <w:tcPr>
            <w:tcW w:w="6329" w:type="dxa"/>
            <w:shd w:val="clear" w:color="auto" w:fill="auto"/>
          </w:tcPr>
          <w:p w14:paraId="3698BAF3" w14:textId="77777777" w:rsidR="00CA6BB6" w:rsidRDefault="00CA6BB6" w:rsidP="006F5D21">
            <w:pPr>
              <w:spacing w:line="240" w:lineRule="atLeast"/>
              <w:rPr>
                <w:rFonts w:cs="Arial"/>
                <w:color w:val="000000"/>
                <w:szCs w:val="22"/>
              </w:rPr>
            </w:pPr>
            <w:r>
              <w:rPr>
                <w:rFonts w:cs="Arial"/>
                <w:color w:val="000000"/>
                <w:szCs w:val="22"/>
              </w:rPr>
              <w:t>To pair an NFC key to a Personal Profile.</w:t>
            </w:r>
          </w:p>
        </w:tc>
      </w:tr>
      <w:tr w:rsidR="00CA6BB6" w:rsidRPr="007C20FA" w14:paraId="10FB777D" w14:textId="77777777" w:rsidTr="00DB6B12">
        <w:trPr>
          <w:trHeight w:val="255"/>
        </w:trPr>
        <w:tc>
          <w:tcPr>
            <w:tcW w:w="2546" w:type="dxa"/>
            <w:vMerge w:val="restart"/>
            <w:shd w:val="clear" w:color="auto" w:fill="D9D9D9" w:themeFill="background1" w:themeFillShade="D9"/>
          </w:tcPr>
          <w:p w14:paraId="2EDE2A82"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1C11780C"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65372E63" w14:textId="77777777" w:rsidR="00CA6BB6" w:rsidRDefault="00CA6BB6" w:rsidP="006F5D21">
            <w:pPr>
              <w:spacing w:line="240" w:lineRule="atLeast"/>
              <w:rPr>
                <w:rFonts w:cs="Arial"/>
                <w:color w:val="000000"/>
                <w:szCs w:val="22"/>
              </w:rPr>
            </w:pPr>
            <w:r>
              <w:rPr>
                <w:rFonts w:cs="Arial"/>
                <w:color w:val="000000"/>
                <w:szCs w:val="22"/>
              </w:rPr>
              <w:t>User navigates to Personal Profiles menu in in-vehicle HMI.</w:t>
            </w:r>
          </w:p>
        </w:tc>
      </w:tr>
      <w:tr w:rsidR="00CA6BB6" w:rsidRPr="007C20FA" w14:paraId="308ED8F6" w14:textId="77777777" w:rsidTr="00DB6B12">
        <w:trPr>
          <w:trHeight w:val="255"/>
        </w:trPr>
        <w:tc>
          <w:tcPr>
            <w:tcW w:w="2546" w:type="dxa"/>
            <w:vMerge/>
            <w:shd w:val="clear" w:color="auto" w:fill="D9D9D9" w:themeFill="background1" w:themeFillShade="D9"/>
          </w:tcPr>
          <w:p w14:paraId="1A23C2F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8FC2FCF"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2DC3187A" w14:textId="77777777" w:rsidR="00CA6BB6" w:rsidRDefault="00CA6BB6" w:rsidP="006F5D21">
            <w:pPr>
              <w:spacing w:line="240" w:lineRule="atLeast"/>
              <w:rPr>
                <w:rFonts w:cs="Arial"/>
                <w:color w:val="000000"/>
                <w:szCs w:val="22"/>
              </w:rPr>
            </w:pPr>
            <w:r>
              <w:rPr>
                <w:rFonts w:cs="Arial"/>
                <w:color w:val="000000"/>
                <w:szCs w:val="22"/>
              </w:rPr>
              <w:t>User selects to edit their personal profile.</w:t>
            </w:r>
          </w:p>
        </w:tc>
      </w:tr>
      <w:tr w:rsidR="00CA6BB6" w:rsidRPr="007C20FA" w14:paraId="06505324" w14:textId="77777777" w:rsidTr="00DB6B12">
        <w:trPr>
          <w:trHeight w:val="255"/>
        </w:trPr>
        <w:tc>
          <w:tcPr>
            <w:tcW w:w="2546" w:type="dxa"/>
            <w:vMerge/>
            <w:shd w:val="clear" w:color="auto" w:fill="D9D9D9" w:themeFill="background1" w:themeFillShade="D9"/>
          </w:tcPr>
          <w:p w14:paraId="73262AA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A3E7DD1"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6A6D833B" w14:textId="77777777" w:rsidR="00CA6BB6" w:rsidRDefault="00CA6BB6" w:rsidP="006F5D21">
            <w:pPr>
              <w:spacing w:line="240" w:lineRule="atLeast"/>
              <w:rPr>
                <w:rFonts w:cs="Arial"/>
                <w:color w:val="000000"/>
                <w:szCs w:val="22"/>
              </w:rPr>
            </w:pPr>
            <w:r>
              <w:rPr>
                <w:rFonts w:cs="Arial"/>
                <w:color w:val="000000"/>
                <w:szCs w:val="22"/>
              </w:rPr>
              <w:t>User selects operation: pair key to profile.</w:t>
            </w:r>
          </w:p>
        </w:tc>
      </w:tr>
      <w:tr w:rsidR="00CA6BB6" w:rsidRPr="007C20FA" w14:paraId="11CD765B" w14:textId="77777777" w:rsidTr="00DB6B12">
        <w:trPr>
          <w:trHeight w:val="255"/>
        </w:trPr>
        <w:tc>
          <w:tcPr>
            <w:tcW w:w="2546" w:type="dxa"/>
            <w:vMerge/>
            <w:shd w:val="clear" w:color="auto" w:fill="D9D9D9" w:themeFill="background1" w:themeFillShade="D9"/>
          </w:tcPr>
          <w:p w14:paraId="5292445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054F3FB"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6620C25E" w14:textId="77777777" w:rsidR="00CA6BB6" w:rsidRDefault="00CA6BB6" w:rsidP="006F5D21">
            <w:pPr>
              <w:spacing w:line="240" w:lineRule="atLeast"/>
              <w:rPr>
                <w:rFonts w:cs="Arial"/>
                <w:color w:val="000000"/>
                <w:szCs w:val="22"/>
              </w:rPr>
            </w:pPr>
            <w:r>
              <w:rPr>
                <w:rFonts w:cs="Arial"/>
                <w:color w:val="000000"/>
                <w:szCs w:val="22"/>
              </w:rPr>
              <w:t>In-vehicle HMI displays list of keys.</w:t>
            </w:r>
          </w:p>
        </w:tc>
      </w:tr>
      <w:tr w:rsidR="00CA6BB6" w:rsidRPr="007C20FA" w14:paraId="0A777123" w14:textId="77777777" w:rsidTr="00DB6B12">
        <w:trPr>
          <w:trHeight w:val="255"/>
        </w:trPr>
        <w:tc>
          <w:tcPr>
            <w:tcW w:w="2546" w:type="dxa"/>
            <w:vMerge/>
            <w:shd w:val="clear" w:color="auto" w:fill="D9D9D9" w:themeFill="background1" w:themeFillShade="D9"/>
          </w:tcPr>
          <w:p w14:paraId="12422B3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F81CD7B"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01B4A701" w14:textId="77777777" w:rsidR="00CA6BB6" w:rsidRDefault="00CA6BB6" w:rsidP="006F5D21">
            <w:pPr>
              <w:spacing w:line="240" w:lineRule="atLeast"/>
              <w:rPr>
                <w:rFonts w:cs="Arial"/>
                <w:color w:val="000000"/>
                <w:szCs w:val="22"/>
              </w:rPr>
            </w:pPr>
            <w:r>
              <w:rPr>
                <w:rFonts w:cs="Arial"/>
                <w:color w:val="000000"/>
                <w:szCs w:val="22"/>
              </w:rPr>
              <w:t>User chooses the desired key from the HMI list of keys.</w:t>
            </w:r>
          </w:p>
        </w:tc>
      </w:tr>
      <w:tr w:rsidR="00CA6BB6" w:rsidRPr="007C20FA" w14:paraId="52258C66" w14:textId="77777777" w:rsidTr="00DB6B12">
        <w:trPr>
          <w:trHeight w:val="255"/>
        </w:trPr>
        <w:tc>
          <w:tcPr>
            <w:tcW w:w="2546" w:type="dxa"/>
            <w:vMerge w:val="restart"/>
            <w:shd w:val="clear" w:color="auto" w:fill="D9D9D9" w:themeFill="background1" w:themeFillShade="D9"/>
          </w:tcPr>
          <w:p w14:paraId="233BFFCB"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4FD0E26E"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1B8B82CC" w14:textId="77777777" w:rsidR="00CA6BB6" w:rsidRDefault="00CA6BB6" w:rsidP="006F5D21">
            <w:pPr>
              <w:spacing w:line="240" w:lineRule="atLeast"/>
              <w:rPr>
                <w:rFonts w:cs="Arial"/>
                <w:color w:val="000000"/>
                <w:szCs w:val="22"/>
              </w:rPr>
            </w:pPr>
            <w:r>
              <w:rPr>
                <w:rFonts w:cs="Arial"/>
                <w:color w:val="000000"/>
                <w:szCs w:val="22"/>
              </w:rPr>
              <w:t>The vehicle will automatically sign into this profile when the vehicle is started with this NFC key.</w:t>
            </w:r>
          </w:p>
        </w:tc>
      </w:tr>
      <w:tr w:rsidR="00CA6BB6" w:rsidRPr="007C20FA" w14:paraId="0276AE43" w14:textId="77777777" w:rsidTr="00DB6B12">
        <w:trPr>
          <w:trHeight w:val="255"/>
        </w:trPr>
        <w:tc>
          <w:tcPr>
            <w:tcW w:w="2546" w:type="dxa"/>
            <w:vMerge/>
            <w:shd w:val="clear" w:color="auto" w:fill="D9D9D9" w:themeFill="background1" w:themeFillShade="D9"/>
          </w:tcPr>
          <w:p w14:paraId="0587F90E" w14:textId="77777777" w:rsidR="00CA6BB6" w:rsidRDefault="00CA6BB6" w:rsidP="006F5D21">
            <w:pPr>
              <w:spacing w:line="240" w:lineRule="atLeast"/>
              <w:rPr>
                <w:rFonts w:cs="Arial"/>
                <w:b/>
                <w:bCs/>
                <w:color w:val="000000"/>
                <w:szCs w:val="22"/>
              </w:rPr>
            </w:pPr>
          </w:p>
        </w:tc>
        <w:tc>
          <w:tcPr>
            <w:tcW w:w="1439" w:type="dxa"/>
            <w:shd w:val="clear" w:color="auto" w:fill="auto"/>
          </w:tcPr>
          <w:p w14:paraId="4C6A32F3"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21317C35" w14:textId="77777777" w:rsidR="00CA6BB6" w:rsidRDefault="00CA6BB6" w:rsidP="006F5D21">
            <w:pPr>
              <w:spacing w:line="240" w:lineRule="atLeast"/>
              <w:rPr>
                <w:rFonts w:cs="Arial"/>
                <w:color w:val="000000"/>
                <w:szCs w:val="22"/>
              </w:rPr>
            </w:pPr>
            <w:r>
              <w:rPr>
                <w:rFonts w:cs="Arial"/>
                <w:color w:val="000000"/>
                <w:szCs w:val="22"/>
              </w:rPr>
              <w:t>User’s NFC key is paired to selected Personal Profile.</w:t>
            </w:r>
          </w:p>
        </w:tc>
      </w:tr>
    </w:tbl>
    <w:p w14:paraId="1E07EBE0" w14:textId="77777777" w:rsidR="00CA6BB6" w:rsidRPr="008F3667" w:rsidRDefault="00CA6BB6" w:rsidP="006F5D21">
      <w:pPr>
        <w:pStyle w:val="BodyText"/>
        <w:spacing w:line="240" w:lineRule="atLeast"/>
        <w:rPr>
          <w:lang w:val="en-US"/>
        </w:rPr>
      </w:pPr>
    </w:p>
    <w:p w14:paraId="4BC6A18C" w14:textId="77777777" w:rsidR="00CA6BB6" w:rsidRPr="0017445F" w:rsidRDefault="00CA6BB6" w:rsidP="006F5D21">
      <w:pPr>
        <w:pStyle w:val="REUseCase"/>
        <w:shd w:val="clear" w:color="auto" w:fill="F2F2F2" w:themeFill="background1" w:themeFillShade="F2"/>
        <w:spacing w:line="240" w:lineRule="atLeast"/>
      </w:pPr>
      <w:r>
        <w:t>NFC-UC-25 Pair NFC key card(s) (manufacturing)</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1D0C1FEA" w14:textId="77777777" w:rsidTr="00097A51">
        <w:trPr>
          <w:trHeight w:val="255"/>
        </w:trPr>
        <w:tc>
          <w:tcPr>
            <w:tcW w:w="2546" w:type="dxa"/>
            <w:vMerge w:val="restart"/>
            <w:shd w:val="clear" w:color="auto" w:fill="D9D9D9" w:themeFill="background1" w:themeFillShade="D9"/>
            <w:hideMark/>
          </w:tcPr>
          <w:p w14:paraId="1E304749"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3D2B83AD" w14:textId="77777777" w:rsidR="00CA6BB6" w:rsidRDefault="00CA6BB6" w:rsidP="006F5D21">
            <w:pPr>
              <w:spacing w:line="240" w:lineRule="atLeast"/>
            </w:pPr>
          </w:p>
        </w:tc>
        <w:tc>
          <w:tcPr>
            <w:tcW w:w="6329" w:type="dxa"/>
            <w:shd w:val="clear" w:color="auto" w:fill="auto"/>
          </w:tcPr>
          <w:p w14:paraId="49675A9D" w14:textId="77777777" w:rsidR="00CA6BB6" w:rsidRDefault="00CA6BB6" w:rsidP="006F5D21">
            <w:pPr>
              <w:spacing w:line="240" w:lineRule="atLeast"/>
            </w:pPr>
          </w:p>
        </w:tc>
      </w:tr>
      <w:tr w:rsidR="00CA6BB6" w:rsidRPr="007C20FA" w14:paraId="001D19BA" w14:textId="77777777" w:rsidTr="00097A51">
        <w:trPr>
          <w:trHeight w:val="255"/>
        </w:trPr>
        <w:tc>
          <w:tcPr>
            <w:tcW w:w="2546" w:type="dxa"/>
            <w:shd w:val="clear" w:color="auto" w:fill="D9D9D9" w:themeFill="background1" w:themeFillShade="D9"/>
            <w:hideMark/>
          </w:tcPr>
          <w:p w14:paraId="7531168B"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773AB7B9"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22A71D55" w14:textId="77777777" w:rsidR="00CA6BB6" w:rsidRDefault="00CA6BB6" w:rsidP="006F5D21">
            <w:pPr>
              <w:spacing w:line="240" w:lineRule="atLeast"/>
            </w:pPr>
          </w:p>
        </w:tc>
      </w:tr>
      <w:tr w:rsidR="00CA6BB6" w:rsidRPr="007C20FA" w14:paraId="72C5B56F" w14:textId="77777777" w:rsidTr="00097A51">
        <w:trPr>
          <w:trHeight w:val="20"/>
        </w:trPr>
        <w:tc>
          <w:tcPr>
            <w:tcW w:w="2546" w:type="dxa"/>
            <w:vMerge w:val="restart"/>
            <w:shd w:val="clear" w:color="auto" w:fill="D9D9D9" w:themeFill="background1" w:themeFillShade="D9"/>
            <w:hideMark/>
          </w:tcPr>
          <w:p w14:paraId="7770B1DC"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39643517"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5455986F" w14:textId="77777777" w:rsidR="00CA6BB6" w:rsidRDefault="00CA6BB6" w:rsidP="006F5D21">
            <w:pPr>
              <w:spacing w:line="240" w:lineRule="atLeast"/>
              <w:rPr>
                <w:rFonts w:cs="Arial"/>
                <w:color w:val="000000"/>
                <w:szCs w:val="22"/>
              </w:rPr>
            </w:pPr>
            <w:r>
              <w:rPr>
                <w:rFonts w:cs="Arial"/>
                <w:color w:val="000000"/>
                <w:szCs w:val="22"/>
              </w:rPr>
              <w:t>Components used for technician feedback (e.g., lights, turn signals, cluster display) must be installed and operational.</w:t>
            </w:r>
          </w:p>
        </w:tc>
      </w:tr>
      <w:tr w:rsidR="00CA6BB6" w:rsidRPr="007C20FA" w14:paraId="486E024D" w14:textId="77777777" w:rsidTr="00097A51">
        <w:trPr>
          <w:trHeight w:val="20"/>
        </w:trPr>
        <w:tc>
          <w:tcPr>
            <w:tcW w:w="2546" w:type="dxa"/>
            <w:vMerge/>
            <w:shd w:val="clear" w:color="auto" w:fill="D9D9D9" w:themeFill="background1" w:themeFillShade="D9"/>
          </w:tcPr>
          <w:p w14:paraId="25CE5EB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9150C10"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377CC3BD" w14:textId="77777777" w:rsidR="00CA6BB6" w:rsidRDefault="00CA6BB6" w:rsidP="006F5D21">
            <w:pPr>
              <w:spacing w:line="240" w:lineRule="atLeast"/>
              <w:rPr>
                <w:rFonts w:cs="Arial"/>
                <w:color w:val="000000"/>
                <w:szCs w:val="22"/>
              </w:rPr>
            </w:pPr>
            <w:r>
              <w:rPr>
                <w:rFonts w:cs="Arial"/>
                <w:color w:val="000000"/>
                <w:szCs w:val="22"/>
              </w:rPr>
              <w:t>NFC Module must be in factory pairing mode (never installed in a vehicle previously).</w:t>
            </w:r>
          </w:p>
        </w:tc>
      </w:tr>
      <w:tr w:rsidR="00CA6BB6" w:rsidRPr="007C20FA" w14:paraId="4B80344B" w14:textId="77777777" w:rsidTr="00097A51">
        <w:trPr>
          <w:trHeight w:val="20"/>
        </w:trPr>
        <w:tc>
          <w:tcPr>
            <w:tcW w:w="2546" w:type="dxa"/>
            <w:vMerge/>
            <w:shd w:val="clear" w:color="auto" w:fill="D9D9D9" w:themeFill="background1" w:themeFillShade="D9"/>
          </w:tcPr>
          <w:p w14:paraId="3F5B193E"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4E42E20"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60CA49DB" w14:textId="77777777" w:rsidR="00CA6BB6" w:rsidRDefault="00CA6BB6" w:rsidP="006F5D21">
            <w:pPr>
              <w:spacing w:line="240" w:lineRule="atLeast"/>
              <w:rPr>
                <w:rFonts w:cs="Arial"/>
                <w:color w:val="000000"/>
                <w:szCs w:val="22"/>
              </w:rPr>
            </w:pPr>
            <w:r>
              <w:rPr>
                <w:rFonts w:cs="Arial"/>
                <w:color w:val="000000"/>
                <w:szCs w:val="22"/>
              </w:rPr>
              <w:t>NFC Reader(s) and NFC Module must be installed in vehicle and powered.</w:t>
            </w:r>
          </w:p>
        </w:tc>
      </w:tr>
      <w:tr w:rsidR="00CA6BB6" w:rsidRPr="007C20FA" w14:paraId="7FE09B28" w14:textId="77777777" w:rsidTr="00097A51">
        <w:trPr>
          <w:trHeight w:val="255"/>
        </w:trPr>
        <w:tc>
          <w:tcPr>
            <w:tcW w:w="2546" w:type="dxa"/>
            <w:vMerge w:val="restart"/>
            <w:shd w:val="clear" w:color="auto" w:fill="D9D9D9" w:themeFill="background1" w:themeFillShade="D9"/>
          </w:tcPr>
          <w:p w14:paraId="10630401"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419D5D46"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4D102823" w14:textId="77777777" w:rsidR="00CA6BB6" w:rsidRDefault="00CA6BB6" w:rsidP="006F5D21">
            <w:pPr>
              <w:spacing w:line="240" w:lineRule="atLeast"/>
              <w:rPr>
                <w:rFonts w:cs="Arial"/>
                <w:color w:val="000000"/>
                <w:szCs w:val="22"/>
              </w:rPr>
            </w:pPr>
            <w:r>
              <w:rPr>
                <w:rFonts w:cs="Arial"/>
                <w:color w:val="000000"/>
                <w:szCs w:val="22"/>
              </w:rPr>
              <w:t>Technician picks up an unpaired NFC Key Card and holds it against one of the vehicle's NFC readers.</w:t>
            </w:r>
          </w:p>
        </w:tc>
      </w:tr>
      <w:tr w:rsidR="00CA6BB6" w:rsidRPr="007C20FA" w14:paraId="0F60C5D8" w14:textId="77777777" w:rsidTr="00097A51">
        <w:trPr>
          <w:trHeight w:val="255"/>
        </w:trPr>
        <w:tc>
          <w:tcPr>
            <w:tcW w:w="2546" w:type="dxa"/>
            <w:vMerge/>
            <w:shd w:val="clear" w:color="auto" w:fill="D9D9D9" w:themeFill="background1" w:themeFillShade="D9"/>
          </w:tcPr>
          <w:p w14:paraId="66AD4291"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FDFAA64"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62987F84" w14:textId="77777777" w:rsidR="00CA6BB6" w:rsidRDefault="00CA6BB6" w:rsidP="006F5D21">
            <w:pPr>
              <w:spacing w:line="240" w:lineRule="atLeast"/>
              <w:rPr>
                <w:rFonts w:cs="Arial"/>
                <w:color w:val="000000"/>
                <w:szCs w:val="22"/>
              </w:rPr>
            </w:pPr>
            <w:r>
              <w:rPr>
                <w:rFonts w:cs="Arial"/>
                <w:color w:val="000000"/>
                <w:szCs w:val="22"/>
              </w:rPr>
              <w:t>NFC system detects key card and adds pairing.</w:t>
            </w:r>
          </w:p>
        </w:tc>
      </w:tr>
      <w:tr w:rsidR="00CA6BB6" w:rsidRPr="007C20FA" w14:paraId="012E6C99" w14:textId="77777777" w:rsidTr="00097A51">
        <w:trPr>
          <w:trHeight w:val="255"/>
        </w:trPr>
        <w:tc>
          <w:tcPr>
            <w:tcW w:w="2546" w:type="dxa"/>
            <w:vMerge/>
            <w:shd w:val="clear" w:color="auto" w:fill="D9D9D9" w:themeFill="background1" w:themeFillShade="D9"/>
          </w:tcPr>
          <w:p w14:paraId="0E92AF9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C67B9BB"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224D0E68" w14:textId="77777777" w:rsidR="00CA6BB6" w:rsidRDefault="00CA6BB6" w:rsidP="006F5D21">
            <w:pPr>
              <w:spacing w:line="240" w:lineRule="atLeast"/>
              <w:rPr>
                <w:rFonts w:cs="Arial"/>
                <w:color w:val="000000"/>
                <w:szCs w:val="22"/>
              </w:rPr>
            </w:pPr>
            <w:r>
              <w:rPr>
                <w:rFonts w:cs="Arial"/>
                <w:color w:val="000000"/>
                <w:szCs w:val="22"/>
              </w:rPr>
              <w:t xml:space="preserve">Vehicle gives technician feedback to indicate successful pairing (flashes turn signal, cycles door locks, displays message on cluster, </w:t>
            </w:r>
            <w:proofErr w:type="spellStart"/>
            <w:r>
              <w:rPr>
                <w:rFonts w:cs="Arial"/>
                <w:color w:val="000000"/>
                <w:szCs w:val="22"/>
              </w:rPr>
              <w:t>etc</w:t>
            </w:r>
            <w:proofErr w:type="spellEnd"/>
            <w:r>
              <w:rPr>
                <w:rFonts w:cs="Arial"/>
                <w:color w:val="000000"/>
                <w:szCs w:val="22"/>
              </w:rPr>
              <w:t>)</w:t>
            </w:r>
          </w:p>
        </w:tc>
      </w:tr>
      <w:tr w:rsidR="00CA6BB6" w:rsidRPr="007C20FA" w14:paraId="1656ED38" w14:textId="77777777" w:rsidTr="00097A51">
        <w:trPr>
          <w:trHeight w:val="255"/>
        </w:trPr>
        <w:tc>
          <w:tcPr>
            <w:tcW w:w="2546" w:type="dxa"/>
            <w:vMerge/>
            <w:shd w:val="clear" w:color="auto" w:fill="D9D9D9" w:themeFill="background1" w:themeFillShade="D9"/>
          </w:tcPr>
          <w:p w14:paraId="6D08E1A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8C4B23D"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7CF67798" w14:textId="77777777" w:rsidR="00CA6BB6" w:rsidRDefault="00CA6BB6" w:rsidP="006F5D21">
            <w:pPr>
              <w:spacing w:line="240" w:lineRule="atLeast"/>
              <w:rPr>
                <w:rFonts w:cs="Arial"/>
                <w:color w:val="000000"/>
                <w:szCs w:val="22"/>
              </w:rPr>
            </w:pPr>
            <w:r>
              <w:rPr>
                <w:rFonts w:cs="Arial"/>
                <w:color w:val="000000"/>
                <w:szCs w:val="22"/>
              </w:rPr>
              <w:t>Technician removes first NFC Key Card from reader and sets it aside.</w:t>
            </w:r>
          </w:p>
        </w:tc>
      </w:tr>
      <w:tr w:rsidR="00CA6BB6" w:rsidRPr="007C20FA" w14:paraId="2F08A772" w14:textId="77777777" w:rsidTr="00097A51">
        <w:trPr>
          <w:trHeight w:val="255"/>
        </w:trPr>
        <w:tc>
          <w:tcPr>
            <w:tcW w:w="2546" w:type="dxa"/>
            <w:vMerge/>
            <w:shd w:val="clear" w:color="auto" w:fill="D9D9D9" w:themeFill="background1" w:themeFillShade="D9"/>
          </w:tcPr>
          <w:p w14:paraId="1FD73F8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FAC209E"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296BFE54" w14:textId="77777777" w:rsidR="00CA6BB6" w:rsidRDefault="00CA6BB6" w:rsidP="006F5D21">
            <w:pPr>
              <w:spacing w:line="240" w:lineRule="atLeast"/>
              <w:rPr>
                <w:rFonts w:cs="Arial"/>
                <w:color w:val="000000"/>
                <w:szCs w:val="22"/>
              </w:rPr>
            </w:pPr>
            <w:r>
              <w:rPr>
                <w:rFonts w:cs="Arial"/>
                <w:color w:val="000000"/>
                <w:szCs w:val="22"/>
              </w:rPr>
              <w:t>Technician picks up another unpaired NFC Key Card and holds it against one of the vehicle's NFC readers.</w:t>
            </w:r>
          </w:p>
        </w:tc>
      </w:tr>
      <w:tr w:rsidR="00CA6BB6" w:rsidRPr="007C20FA" w14:paraId="61AE214D" w14:textId="77777777" w:rsidTr="00097A51">
        <w:trPr>
          <w:trHeight w:val="255"/>
        </w:trPr>
        <w:tc>
          <w:tcPr>
            <w:tcW w:w="2546" w:type="dxa"/>
            <w:vMerge/>
            <w:shd w:val="clear" w:color="auto" w:fill="D9D9D9" w:themeFill="background1" w:themeFillShade="D9"/>
          </w:tcPr>
          <w:p w14:paraId="7A0C8C7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E759915"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107E8B2E" w14:textId="77777777" w:rsidR="00CA6BB6" w:rsidRDefault="00CA6BB6" w:rsidP="006F5D21">
            <w:pPr>
              <w:spacing w:line="240" w:lineRule="atLeast"/>
              <w:rPr>
                <w:rFonts w:cs="Arial"/>
                <w:color w:val="000000"/>
                <w:szCs w:val="22"/>
              </w:rPr>
            </w:pPr>
            <w:r>
              <w:rPr>
                <w:rFonts w:cs="Arial"/>
                <w:color w:val="000000"/>
                <w:szCs w:val="22"/>
              </w:rPr>
              <w:t>NFC system detects key card, adds pairing, and exits factory pairing mode.</w:t>
            </w:r>
          </w:p>
        </w:tc>
      </w:tr>
      <w:tr w:rsidR="00CA6BB6" w:rsidRPr="007C20FA" w14:paraId="679B1FC6" w14:textId="77777777" w:rsidTr="00097A51">
        <w:trPr>
          <w:trHeight w:val="255"/>
        </w:trPr>
        <w:tc>
          <w:tcPr>
            <w:tcW w:w="2546" w:type="dxa"/>
            <w:vMerge/>
            <w:shd w:val="clear" w:color="auto" w:fill="D9D9D9" w:themeFill="background1" w:themeFillShade="D9"/>
          </w:tcPr>
          <w:p w14:paraId="70406CA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29508CC" w14:textId="77777777" w:rsidR="00CA6BB6" w:rsidRDefault="00CA6BB6" w:rsidP="006F5D21">
            <w:pPr>
              <w:spacing w:line="240" w:lineRule="atLeast"/>
              <w:rPr>
                <w:rFonts w:cs="Arial"/>
                <w:color w:val="000000"/>
                <w:szCs w:val="22"/>
              </w:rPr>
            </w:pPr>
            <w:r>
              <w:rPr>
                <w:rFonts w:cs="Arial"/>
                <w:color w:val="000000"/>
                <w:szCs w:val="22"/>
              </w:rPr>
              <w:t>M7</w:t>
            </w:r>
          </w:p>
        </w:tc>
        <w:tc>
          <w:tcPr>
            <w:tcW w:w="6329" w:type="dxa"/>
            <w:shd w:val="clear" w:color="auto" w:fill="auto"/>
          </w:tcPr>
          <w:p w14:paraId="5A7F7AE9" w14:textId="77777777" w:rsidR="00CA6BB6" w:rsidRDefault="00CA6BB6" w:rsidP="006F5D21">
            <w:pPr>
              <w:spacing w:line="240" w:lineRule="atLeast"/>
              <w:rPr>
                <w:rFonts w:cs="Arial"/>
                <w:color w:val="000000"/>
                <w:szCs w:val="22"/>
              </w:rPr>
            </w:pPr>
            <w:r>
              <w:rPr>
                <w:rFonts w:cs="Arial"/>
                <w:color w:val="000000"/>
                <w:szCs w:val="22"/>
              </w:rPr>
              <w:t xml:space="preserve">Vehicle gives technician feedback to indicate successful pairing (flashes turn signal, cycles door locks, displays message on cluster, </w:t>
            </w:r>
            <w:proofErr w:type="spellStart"/>
            <w:r>
              <w:rPr>
                <w:rFonts w:cs="Arial"/>
                <w:color w:val="000000"/>
                <w:szCs w:val="22"/>
              </w:rPr>
              <w:t>etc</w:t>
            </w:r>
            <w:proofErr w:type="spellEnd"/>
            <w:r>
              <w:rPr>
                <w:rFonts w:cs="Arial"/>
                <w:color w:val="000000"/>
                <w:szCs w:val="22"/>
              </w:rPr>
              <w:t>)</w:t>
            </w:r>
          </w:p>
        </w:tc>
      </w:tr>
      <w:tr w:rsidR="00CA6BB6" w:rsidRPr="007C20FA" w14:paraId="7F65DFAF" w14:textId="77777777" w:rsidTr="00097A51">
        <w:trPr>
          <w:trHeight w:val="255"/>
        </w:trPr>
        <w:tc>
          <w:tcPr>
            <w:tcW w:w="2546" w:type="dxa"/>
            <w:vMerge/>
            <w:shd w:val="clear" w:color="auto" w:fill="D9D9D9" w:themeFill="background1" w:themeFillShade="D9"/>
          </w:tcPr>
          <w:p w14:paraId="451ED4A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AD20AAD" w14:textId="77777777" w:rsidR="00CA6BB6" w:rsidRDefault="00CA6BB6" w:rsidP="006F5D21">
            <w:pPr>
              <w:spacing w:line="240" w:lineRule="atLeast"/>
              <w:rPr>
                <w:rFonts w:cs="Arial"/>
                <w:color w:val="000000"/>
                <w:szCs w:val="22"/>
              </w:rPr>
            </w:pPr>
            <w:r>
              <w:rPr>
                <w:rFonts w:cs="Arial"/>
                <w:color w:val="000000"/>
                <w:szCs w:val="22"/>
              </w:rPr>
              <w:t>M8</w:t>
            </w:r>
          </w:p>
        </w:tc>
        <w:tc>
          <w:tcPr>
            <w:tcW w:w="6329" w:type="dxa"/>
            <w:shd w:val="clear" w:color="auto" w:fill="auto"/>
          </w:tcPr>
          <w:p w14:paraId="76F06529" w14:textId="77777777" w:rsidR="00CA6BB6" w:rsidRDefault="00CA6BB6" w:rsidP="006F5D21">
            <w:pPr>
              <w:spacing w:line="240" w:lineRule="atLeast"/>
              <w:rPr>
                <w:rFonts w:cs="Arial"/>
                <w:color w:val="000000"/>
                <w:szCs w:val="22"/>
              </w:rPr>
            </w:pPr>
            <w:r>
              <w:rPr>
                <w:rFonts w:cs="Arial"/>
                <w:color w:val="000000"/>
                <w:szCs w:val="22"/>
              </w:rPr>
              <w:t>Technician removes second NFC Key Card from reader and places both cards in the vehicle for later use.</w:t>
            </w:r>
          </w:p>
        </w:tc>
      </w:tr>
      <w:tr w:rsidR="00CA6BB6" w:rsidRPr="007C20FA" w14:paraId="053AA871" w14:textId="77777777" w:rsidTr="00097A51">
        <w:trPr>
          <w:trHeight w:val="255"/>
        </w:trPr>
        <w:tc>
          <w:tcPr>
            <w:tcW w:w="2546" w:type="dxa"/>
            <w:shd w:val="clear" w:color="auto" w:fill="D9D9D9" w:themeFill="background1" w:themeFillShade="D9"/>
          </w:tcPr>
          <w:p w14:paraId="02433E47"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68B8ED73" w14:textId="77777777" w:rsidR="00CA6BB6" w:rsidRDefault="00CA6BB6" w:rsidP="006F5D21">
            <w:pPr>
              <w:spacing w:line="240" w:lineRule="atLeast"/>
              <w:rPr>
                <w:rFonts w:cs="Arial"/>
                <w:color w:val="000000"/>
                <w:szCs w:val="22"/>
              </w:rPr>
            </w:pPr>
          </w:p>
        </w:tc>
        <w:tc>
          <w:tcPr>
            <w:tcW w:w="6329" w:type="dxa"/>
            <w:shd w:val="clear" w:color="auto" w:fill="auto"/>
          </w:tcPr>
          <w:p w14:paraId="197A55CF" w14:textId="77777777" w:rsidR="00CA6BB6" w:rsidRDefault="00CA6BB6" w:rsidP="006F5D21">
            <w:pPr>
              <w:spacing w:line="240" w:lineRule="atLeast"/>
              <w:rPr>
                <w:rFonts w:cs="Arial"/>
                <w:color w:val="000000"/>
                <w:szCs w:val="22"/>
              </w:rPr>
            </w:pPr>
            <w:r>
              <w:rPr>
                <w:rFonts w:cs="Arial"/>
                <w:color w:val="000000"/>
                <w:szCs w:val="22"/>
              </w:rPr>
              <w:t>Vehicle configuration only includes one NFC Key Card</w:t>
            </w:r>
          </w:p>
        </w:tc>
      </w:tr>
      <w:tr w:rsidR="00CA6BB6" w:rsidRPr="007C20FA" w14:paraId="56E61BA1" w14:textId="77777777" w:rsidTr="00097A51">
        <w:trPr>
          <w:trHeight w:val="255"/>
        </w:trPr>
        <w:tc>
          <w:tcPr>
            <w:tcW w:w="2546" w:type="dxa"/>
            <w:vMerge w:val="restart"/>
            <w:shd w:val="clear" w:color="auto" w:fill="D9D9D9" w:themeFill="background1" w:themeFillShade="D9"/>
          </w:tcPr>
          <w:p w14:paraId="365C9A0B" w14:textId="77777777" w:rsidR="00CA6BB6" w:rsidRDefault="00CA6BB6" w:rsidP="006F5D21">
            <w:pPr>
              <w:spacing w:line="240" w:lineRule="atLeast"/>
              <w:rPr>
                <w:rFonts w:cs="Arial"/>
                <w:b/>
                <w:bCs/>
                <w:color w:val="000000"/>
                <w:szCs w:val="22"/>
              </w:rPr>
            </w:pPr>
            <w:r>
              <w:rPr>
                <w:rFonts w:cs="Arial"/>
                <w:b/>
                <w:bCs/>
                <w:color w:val="000000"/>
                <w:szCs w:val="22"/>
              </w:rPr>
              <w:t>Alternative Flow Steps</w:t>
            </w:r>
          </w:p>
        </w:tc>
        <w:tc>
          <w:tcPr>
            <w:tcW w:w="1439" w:type="dxa"/>
            <w:shd w:val="clear" w:color="auto" w:fill="auto"/>
          </w:tcPr>
          <w:p w14:paraId="198E6B2B" w14:textId="77777777" w:rsidR="00CA6BB6" w:rsidRDefault="00CA6BB6" w:rsidP="006F5D21">
            <w:pPr>
              <w:spacing w:line="240" w:lineRule="atLeast"/>
              <w:rPr>
                <w:rFonts w:cs="Arial"/>
                <w:color w:val="000000"/>
                <w:szCs w:val="22"/>
              </w:rPr>
            </w:pPr>
            <w:r>
              <w:rPr>
                <w:rFonts w:cs="Arial"/>
                <w:color w:val="000000"/>
                <w:szCs w:val="22"/>
              </w:rPr>
              <w:t>A1</w:t>
            </w:r>
          </w:p>
        </w:tc>
        <w:tc>
          <w:tcPr>
            <w:tcW w:w="6329" w:type="dxa"/>
            <w:shd w:val="clear" w:color="auto" w:fill="auto"/>
          </w:tcPr>
          <w:p w14:paraId="07B21BEE" w14:textId="77777777" w:rsidR="00CA6BB6" w:rsidRDefault="00CA6BB6" w:rsidP="006F5D21">
            <w:pPr>
              <w:spacing w:line="240" w:lineRule="atLeast"/>
              <w:rPr>
                <w:rFonts w:cs="Arial"/>
                <w:color w:val="000000"/>
                <w:szCs w:val="22"/>
              </w:rPr>
            </w:pPr>
            <w:r>
              <w:rPr>
                <w:rFonts w:cs="Arial"/>
                <w:color w:val="000000"/>
                <w:szCs w:val="22"/>
              </w:rPr>
              <w:t>After technician removes first NFC Key Card from reader: Technician picks up NFC Manufacturing Control Card and holds it against interior reader.</w:t>
            </w:r>
          </w:p>
        </w:tc>
      </w:tr>
      <w:tr w:rsidR="00CA6BB6" w:rsidRPr="007C20FA" w14:paraId="49313866" w14:textId="77777777" w:rsidTr="00097A51">
        <w:trPr>
          <w:trHeight w:val="255"/>
        </w:trPr>
        <w:tc>
          <w:tcPr>
            <w:tcW w:w="2546" w:type="dxa"/>
            <w:vMerge/>
            <w:shd w:val="clear" w:color="auto" w:fill="D9D9D9" w:themeFill="background1" w:themeFillShade="D9"/>
          </w:tcPr>
          <w:p w14:paraId="54BEC2BC" w14:textId="77777777" w:rsidR="00CA6BB6" w:rsidRDefault="00CA6BB6" w:rsidP="006F5D21">
            <w:pPr>
              <w:spacing w:line="240" w:lineRule="atLeast"/>
              <w:rPr>
                <w:rFonts w:cs="Arial"/>
                <w:b/>
                <w:bCs/>
                <w:color w:val="000000"/>
                <w:szCs w:val="22"/>
              </w:rPr>
            </w:pPr>
          </w:p>
        </w:tc>
        <w:tc>
          <w:tcPr>
            <w:tcW w:w="1439" w:type="dxa"/>
            <w:shd w:val="clear" w:color="auto" w:fill="auto"/>
          </w:tcPr>
          <w:p w14:paraId="35417892" w14:textId="77777777" w:rsidR="00CA6BB6" w:rsidRDefault="00CA6BB6" w:rsidP="006F5D21">
            <w:pPr>
              <w:spacing w:line="240" w:lineRule="atLeast"/>
              <w:rPr>
                <w:rFonts w:cs="Arial"/>
                <w:color w:val="000000"/>
                <w:szCs w:val="22"/>
              </w:rPr>
            </w:pPr>
            <w:r>
              <w:rPr>
                <w:rFonts w:cs="Arial"/>
                <w:color w:val="000000"/>
                <w:szCs w:val="22"/>
              </w:rPr>
              <w:t>A2</w:t>
            </w:r>
          </w:p>
        </w:tc>
        <w:tc>
          <w:tcPr>
            <w:tcW w:w="6329" w:type="dxa"/>
            <w:shd w:val="clear" w:color="auto" w:fill="auto"/>
          </w:tcPr>
          <w:p w14:paraId="2BBB3D73" w14:textId="77777777" w:rsidR="00CA6BB6" w:rsidRDefault="00CA6BB6" w:rsidP="006F5D21">
            <w:pPr>
              <w:spacing w:line="240" w:lineRule="atLeast"/>
              <w:rPr>
                <w:rFonts w:cs="Arial"/>
                <w:color w:val="000000"/>
                <w:szCs w:val="22"/>
              </w:rPr>
            </w:pPr>
            <w:r>
              <w:rPr>
                <w:rFonts w:cs="Arial"/>
                <w:color w:val="000000"/>
                <w:szCs w:val="22"/>
              </w:rPr>
              <w:t>Technician presses vehicle START/STOP button while holding NFC Manufacturing Control Card against interior reader.</w:t>
            </w:r>
          </w:p>
        </w:tc>
      </w:tr>
      <w:tr w:rsidR="00CA6BB6" w:rsidRPr="007C20FA" w14:paraId="7E543A72" w14:textId="77777777" w:rsidTr="00097A51">
        <w:trPr>
          <w:trHeight w:val="255"/>
        </w:trPr>
        <w:tc>
          <w:tcPr>
            <w:tcW w:w="2546" w:type="dxa"/>
            <w:vMerge/>
            <w:shd w:val="clear" w:color="auto" w:fill="D9D9D9" w:themeFill="background1" w:themeFillShade="D9"/>
          </w:tcPr>
          <w:p w14:paraId="004D6FCF" w14:textId="77777777" w:rsidR="00CA6BB6" w:rsidRDefault="00CA6BB6" w:rsidP="006F5D21">
            <w:pPr>
              <w:spacing w:line="240" w:lineRule="atLeast"/>
              <w:rPr>
                <w:rFonts w:cs="Arial"/>
                <w:b/>
                <w:bCs/>
                <w:color w:val="000000"/>
                <w:szCs w:val="22"/>
              </w:rPr>
            </w:pPr>
          </w:p>
        </w:tc>
        <w:tc>
          <w:tcPr>
            <w:tcW w:w="1439" w:type="dxa"/>
            <w:shd w:val="clear" w:color="auto" w:fill="auto"/>
          </w:tcPr>
          <w:p w14:paraId="35C70801" w14:textId="77777777" w:rsidR="00CA6BB6" w:rsidRDefault="00CA6BB6" w:rsidP="006F5D21">
            <w:pPr>
              <w:spacing w:line="240" w:lineRule="atLeast"/>
              <w:rPr>
                <w:rFonts w:cs="Arial"/>
                <w:color w:val="000000"/>
                <w:szCs w:val="22"/>
              </w:rPr>
            </w:pPr>
            <w:r>
              <w:rPr>
                <w:rFonts w:cs="Arial"/>
                <w:color w:val="000000"/>
                <w:szCs w:val="22"/>
              </w:rPr>
              <w:t>A3</w:t>
            </w:r>
          </w:p>
        </w:tc>
        <w:tc>
          <w:tcPr>
            <w:tcW w:w="6329" w:type="dxa"/>
            <w:shd w:val="clear" w:color="auto" w:fill="auto"/>
          </w:tcPr>
          <w:p w14:paraId="2F8AE3DC" w14:textId="77777777" w:rsidR="00CA6BB6" w:rsidRDefault="00CA6BB6" w:rsidP="006F5D21">
            <w:pPr>
              <w:spacing w:line="240" w:lineRule="atLeast"/>
              <w:rPr>
                <w:rFonts w:cs="Arial"/>
                <w:color w:val="000000"/>
                <w:szCs w:val="22"/>
              </w:rPr>
            </w:pPr>
            <w:r>
              <w:rPr>
                <w:rFonts w:cs="Arial"/>
                <w:color w:val="000000"/>
                <w:szCs w:val="22"/>
              </w:rPr>
              <w:t>NFC System detects NFC Manufacturing Control Card and exits factory programming mode.</w:t>
            </w:r>
          </w:p>
        </w:tc>
      </w:tr>
      <w:tr w:rsidR="00CA6BB6" w:rsidRPr="007C20FA" w14:paraId="6A8FF3AD" w14:textId="77777777" w:rsidTr="00097A51">
        <w:trPr>
          <w:trHeight w:val="255"/>
        </w:trPr>
        <w:tc>
          <w:tcPr>
            <w:tcW w:w="2546" w:type="dxa"/>
            <w:vMerge/>
            <w:shd w:val="clear" w:color="auto" w:fill="D9D9D9" w:themeFill="background1" w:themeFillShade="D9"/>
          </w:tcPr>
          <w:p w14:paraId="00532B38" w14:textId="77777777" w:rsidR="00CA6BB6" w:rsidRDefault="00CA6BB6" w:rsidP="006F5D21">
            <w:pPr>
              <w:spacing w:line="240" w:lineRule="atLeast"/>
              <w:rPr>
                <w:rFonts w:cs="Arial"/>
                <w:b/>
                <w:bCs/>
                <w:color w:val="000000"/>
                <w:szCs w:val="22"/>
              </w:rPr>
            </w:pPr>
          </w:p>
        </w:tc>
        <w:tc>
          <w:tcPr>
            <w:tcW w:w="1439" w:type="dxa"/>
            <w:shd w:val="clear" w:color="auto" w:fill="auto"/>
          </w:tcPr>
          <w:p w14:paraId="11ADA3F1" w14:textId="77777777" w:rsidR="00CA6BB6" w:rsidRDefault="00CA6BB6" w:rsidP="006F5D21">
            <w:pPr>
              <w:spacing w:line="240" w:lineRule="atLeast"/>
              <w:rPr>
                <w:rFonts w:cs="Arial"/>
                <w:color w:val="000000"/>
                <w:szCs w:val="22"/>
              </w:rPr>
            </w:pPr>
            <w:r>
              <w:rPr>
                <w:rFonts w:cs="Arial"/>
                <w:color w:val="000000"/>
                <w:szCs w:val="22"/>
              </w:rPr>
              <w:t>A4</w:t>
            </w:r>
          </w:p>
        </w:tc>
        <w:tc>
          <w:tcPr>
            <w:tcW w:w="6329" w:type="dxa"/>
            <w:shd w:val="clear" w:color="auto" w:fill="auto"/>
          </w:tcPr>
          <w:p w14:paraId="4D77088D" w14:textId="77777777" w:rsidR="00CA6BB6" w:rsidRDefault="00CA6BB6" w:rsidP="006F5D21">
            <w:pPr>
              <w:spacing w:line="240" w:lineRule="atLeast"/>
              <w:rPr>
                <w:rFonts w:cs="Arial"/>
                <w:color w:val="000000"/>
                <w:szCs w:val="22"/>
              </w:rPr>
            </w:pPr>
            <w:r>
              <w:rPr>
                <w:rFonts w:cs="Arial"/>
                <w:color w:val="000000"/>
                <w:szCs w:val="22"/>
              </w:rPr>
              <w:t xml:space="preserve">Vehicle gives technician feedback to indicate successful exit from factory programming mode (cluster message, turn signal flash, door lock cycle, </w:t>
            </w:r>
            <w:proofErr w:type="spellStart"/>
            <w:r>
              <w:rPr>
                <w:rFonts w:cs="Arial"/>
                <w:color w:val="000000"/>
                <w:szCs w:val="22"/>
              </w:rPr>
              <w:t>etc</w:t>
            </w:r>
            <w:proofErr w:type="spellEnd"/>
            <w:r>
              <w:rPr>
                <w:rFonts w:cs="Arial"/>
                <w:color w:val="000000"/>
                <w:szCs w:val="22"/>
              </w:rPr>
              <w:t>)</w:t>
            </w:r>
          </w:p>
        </w:tc>
      </w:tr>
      <w:tr w:rsidR="00CA6BB6" w:rsidRPr="007C20FA" w14:paraId="0CCDC0F7" w14:textId="77777777" w:rsidTr="00097A51">
        <w:trPr>
          <w:trHeight w:val="255"/>
        </w:trPr>
        <w:tc>
          <w:tcPr>
            <w:tcW w:w="2546" w:type="dxa"/>
            <w:vMerge/>
            <w:shd w:val="clear" w:color="auto" w:fill="D9D9D9" w:themeFill="background1" w:themeFillShade="D9"/>
          </w:tcPr>
          <w:p w14:paraId="2F8419D4" w14:textId="77777777" w:rsidR="00CA6BB6" w:rsidRDefault="00CA6BB6" w:rsidP="006F5D21">
            <w:pPr>
              <w:spacing w:line="240" w:lineRule="atLeast"/>
              <w:rPr>
                <w:rFonts w:cs="Arial"/>
                <w:b/>
                <w:bCs/>
                <w:color w:val="000000"/>
                <w:szCs w:val="22"/>
              </w:rPr>
            </w:pPr>
          </w:p>
        </w:tc>
        <w:tc>
          <w:tcPr>
            <w:tcW w:w="1439" w:type="dxa"/>
            <w:shd w:val="clear" w:color="auto" w:fill="auto"/>
          </w:tcPr>
          <w:p w14:paraId="79DF95A8" w14:textId="77777777" w:rsidR="00CA6BB6" w:rsidRDefault="00CA6BB6" w:rsidP="006F5D21">
            <w:pPr>
              <w:spacing w:line="240" w:lineRule="atLeast"/>
              <w:rPr>
                <w:rFonts w:cs="Arial"/>
                <w:color w:val="000000"/>
                <w:szCs w:val="22"/>
              </w:rPr>
            </w:pPr>
            <w:r>
              <w:rPr>
                <w:rFonts w:cs="Arial"/>
                <w:color w:val="000000"/>
                <w:szCs w:val="22"/>
              </w:rPr>
              <w:t>A5</w:t>
            </w:r>
          </w:p>
        </w:tc>
        <w:tc>
          <w:tcPr>
            <w:tcW w:w="6329" w:type="dxa"/>
            <w:shd w:val="clear" w:color="auto" w:fill="auto"/>
          </w:tcPr>
          <w:p w14:paraId="117D3E5A" w14:textId="77777777" w:rsidR="00CA6BB6" w:rsidRDefault="00CA6BB6" w:rsidP="006F5D21">
            <w:pPr>
              <w:spacing w:line="240" w:lineRule="atLeast"/>
              <w:rPr>
                <w:rFonts w:cs="Arial"/>
                <w:color w:val="000000"/>
                <w:szCs w:val="22"/>
              </w:rPr>
            </w:pPr>
            <w:r>
              <w:rPr>
                <w:rFonts w:cs="Arial"/>
                <w:color w:val="000000"/>
                <w:szCs w:val="22"/>
              </w:rPr>
              <w:t>Technician places single paired NFC Key Card in vehicle for later use.</w:t>
            </w:r>
          </w:p>
        </w:tc>
      </w:tr>
      <w:tr w:rsidR="00CA6BB6" w:rsidRPr="007C20FA" w14:paraId="0E8AE1C2" w14:textId="77777777" w:rsidTr="00097A51">
        <w:trPr>
          <w:trHeight w:val="255"/>
        </w:trPr>
        <w:tc>
          <w:tcPr>
            <w:tcW w:w="2546" w:type="dxa"/>
            <w:shd w:val="clear" w:color="auto" w:fill="D9D9D9" w:themeFill="background1" w:themeFillShade="D9"/>
          </w:tcPr>
          <w:p w14:paraId="4C707508"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1146A1AE" w14:textId="77777777" w:rsidR="00CA6BB6" w:rsidRDefault="00CA6BB6" w:rsidP="006F5D21">
            <w:pPr>
              <w:spacing w:line="240" w:lineRule="atLeast"/>
              <w:rPr>
                <w:rFonts w:cs="Arial"/>
                <w:color w:val="000000"/>
                <w:szCs w:val="22"/>
              </w:rPr>
            </w:pPr>
          </w:p>
        </w:tc>
        <w:tc>
          <w:tcPr>
            <w:tcW w:w="6329" w:type="dxa"/>
            <w:shd w:val="clear" w:color="auto" w:fill="auto"/>
          </w:tcPr>
          <w:p w14:paraId="5DB547A8" w14:textId="77777777" w:rsidR="00CA6BB6" w:rsidRDefault="00CA6BB6" w:rsidP="006F5D21">
            <w:pPr>
              <w:spacing w:line="240" w:lineRule="atLeast"/>
              <w:rPr>
                <w:rFonts w:cs="Arial"/>
                <w:color w:val="000000"/>
                <w:szCs w:val="22"/>
              </w:rPr>
            </w:pPr>
            <w:r>
              <w:rPr>
                <w:rFonts w:cs="Arial"/>
                <w:color w:val="000000"/>
                <w:szCs w:val="22"/>
              </w:rPr>
              <w:t>Fault in NFC Key Card results in unsuccessful pairing</w:t>
            </w:r>
          </w:p>
        </w:tc>
      </w:tr>
      <w:tr w:rsidR="00CA6BB6" w:rsidRPr="007C20FA" w14:paraId="6AACC47B" w14:textId="77777777" w:rsidTr="00097A51">
        <w:trPr>
          <w:trHeight w:val="255"/>
        </w:trPr>
        <w:tc>
          <w:tcPr>
            <w:tcW w:w="2546" w:type="dxa"/>
            <w:shd w:val="clear" w:color="auto" w:fill="D9D9D9" w:themeFill="background1" w:themeFillShade="D9"/>
          </w:tcPr>
          <w:p w14:paraId="01038E45"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0075A8CA" w14:textId="77777777" w:rsidR="00CA6BB6" w:rsidRDefault="00CA6BB6" w:rsidP="006F5D21">
            <w:pPr>
              <w:spacing w:line="240" w:lineRule="atLeast"/>
              <w:rPr>
                <w:rFonts w:cs="Arial"/>
                <w:color w:val="000000"/>
                <w:szCs w:val="22"/>
              </w:rPr>
            </w:pPr>
          </w:p>
        </w:tc>
        <w:tc>
          <w:tcPr>
            <w:tcW w:w="6329" w:type="dxa"/>
            <w:shd w:val="clear" w:color="auto" w:fill="auto"/>
          </w:tcPr>
          <w:p w14:paraId="3CD8F7F2" w14:textId="77777777" w:rsidR="00CA6BB6" w:rsidRDefault="00CA6BB6" w:rsidP="006F5D21">
            <w:pPr>
              <w:spacing w:line="240" w:lineRule="atLeast"/>
              <w:rPr>
                <w:rFonts w:cs="Arial"/>
                <w:color w:val="000000"/>
                <w:szCs w:val="22"/>
              </w:rPr>
            </w:pPr>
            <w:r>
              <w:rPr>
                <w:rFonts w:cs="Arial"/>
                <w:color w:val="000000"/>
                <w:szCs w:val="22"/>
              </w:rPr>
              <w:t>Both NFC Key Cards are lost after being paired</w:t>
            </w:r>
          </w:p>
        </w:tc>
      </w:tr>
      <w:tr w:rsidR="00CA6BB6" w:rsidRPr="007C20FA" w14:paraId="1F755F4F" w14:textId="77777777" w:rsidTr="00097A51">
        <w:trPr>
          <w:trHeight w:val="255"/>
        </w:trPr>
        <w:tc>
          <w:tcPr>
            <w:tcW w:w="2546" w:type="dxa"/>
            <w:vMerge w:val="restart"/>
            <w:shd w:val="clear" w:color="auto" w:fill="D9D9D9" w:themeFill="background1" w:themeFillShade="D9"/>
          </w:tcPr>
          <w:p w14:paraId="00FA91CE" w14:textId="77777777" w:rsidR="00CA6BB6" w:rsidRDefault="00CA6BB6" w:rsidP="006F5D21">
            <w:pPr>
              <w:spacing w:line="240" w:lineRule="atLeast"/>
              <w:rPr>
                <w:rFonts w:cs="Arial"/>
                <w:b/>
                <w:bCs/>
                <w:color w:val="000000"/>
                <w:szCs w:val="22"/>
              </w:rPr>
            </w:pPr>
            <w:r>
              <w:rPr>
                <w:rFonts w:cs="Arial"/>
                <w:b/>
                <w:bCs/>
                <w:color w:val="000000"/>
                <w:szCs w:val="22"/>
              </w:rPr>
              <w:t>Exceptional Flow Steps</w:t>
            </w:r>
          </w:p>
        </w:tc>
        <w:tc>
          <w:tcPr>
            <w:tcW w:w="1439" w:type="dxa"/>
            <w:shd w:val="clear" w:color="auto" w:fill="auto"/>
          </w:tcPr>
          <w:p w14:paraId="27B84DA0" w14:textId="77777777" w:rsidR="00CA6BB6" w:rsidRDefault="00CA6BB6" w:rsidP="006F5D21">
            <w:pPr>
              <w:spacing w:line="240" w:lineRule="atLeast"/>
              <w:rPr>
                <w:rFonts w:cs="Arial"/>
                <w:color w:val="000000"/>
                <w:szCs w:val="22"/>
              </w:rPr>
            </w:pPr>
            <w:r>
              <w:rPr>
                <w:rFonts w:cs="Arial"/>
                <w:color w:val="000000"/>
                <w:szCs w:val="22"/>
              </w:rPr>
              <w:t>E1</w:t>
            </w:r>
          </w:p>
        </w:tc>
        <w:tc>
          <w:tcPr>
            <w:tcW w:w="6329" w:type="dxa"/>
            <w:shd w:val="clear" w:color="auto" w:fill="auto"/>
          </w:tcPr>
          <w:p w14:paraId="6486B908" w14:textId="77777777" w:rsidR="00CA6BB6" w:rsidRDefault="00CA6BB6" w:rsidP="006F5D21">
            <w:pPr>
              <w:spacing w:line="240" w:lineRule="atLeast"/>
              <w:rPr>
                <w:rFonts w:cs="Arial"/>
                <w:color w:val="000000"/>
                <w:szCs w:val="22"/>
              </w:rPr>
            </w:pPr>
            <w:r>
              <w:rPr>
                <w:rFonts w:cs="Arial"/>
                <w:color w:val="000000"/>
                <w:szCs w:val="22"/>
              </w:rPr>
              <w:t>Vehicle does not provide technician with feedback after technician holds unpaired NFC Key Card against reader.</w:t>
            </w:r>
          </w:p>
        </w:tc>
      </w:tr>
      <w:tr w:rsidR="00CA6BB6" w:rsidRPr="007C20FA" w14:paraId="711B6F78" w14:textId="77777777" w:rsidTr="00097A51">
        <w:trPr>
          <w:trHeight w:val="255"/>
        </w:trPr>
        <w:tc>
          <w:tcPr>
            <w:tcW w:w="2546" w:type="dxa"/>
            <w:vMerge/>
            <w:shd w:val="clear" w:color="auto" w:fill="D9D9D9" w:themeFill="background1" w:themeFillShade="D9"/>
          </w:tcPr>
          <w:p w14:paraId="74D60B00" w14:textId="77777777" w:rsidR="00CA6BB6" w:rsidRDefault="00CA6BB6" w:rsidP="006F5D21">
            <w:pPr>
              <w:spacing w:line="240" w:lineRule="atLeast"/>
              <w:rPr>
                <w:rFonts w:cs="Arial"/>
                <w:b/>
                <w:bCs/>
                <w:color w:val="000000"/>
                <w:szCs w:val="22"/>
              </w:rPr>
            </w:pPr>
          </w:p>
        </w:tc>
        <w:tc>
          <w:tcPr>
            <w:tcW w:w="1439" w:type="dxa"/>
            <w:shd w:val="clear" w:color="auto" w:fill="auto"/>
          </w:tcPr>
          <w:p w14:paraId="5270ECC5" w14:textId="77777777" w:rsidR="00CA6BB6" w:rsidRDefault="00CA6BB6" w:rsidP="006F5D21">
            <w:pPr>
              <w:spacing w:line="240" w:lineRule="atLeast"/>
              <w:rPr>
                <w:rFonts w:cs="Arial"/>
                <w:color w:val="000000"/>
                <w:szCs w:val="22"/>
              </w:rPr>
            </w:pPr>
            <w:r>
              <w:rPr>
                <w:rFonts w:cs="Arial"/>
                <w:color w:val="000000"/>
                <w:szCs w:val="22"/>
              </w:rPr>
              <w:t>E2</w:t>
            </w:r>
          </w:p>
        </w:tc>
        <w:tc>
          <w:tcPr>
            <w:tcW w:w="6329" w:type="dxa"/>
            <w:shd w:val="clear" w:color="auto" w:fill="auto"/>
          </w:tcPr>
          <w:p w14:paraId="51381F73" w14:textId="77777777" w:rsidR="00CA6BB6" w:rsidRDefault="00CA6BB6" w:rsidP="006F5D21">
            <w:pPr>
              <w:spacing w:line="240" w:lineRule="atLeast"/>
              <w:rPr>
                <w:rFonts w:cs="Arial"/>
                <w:color w:val="000000"/>
                <w:szCs w:val="22"/>
              </w:rPr>
            </w:pPr>
            <w:r>
              <w:rPr>
                <w:rFonts w:cs="Arial"/>
                <w:color w:val="000000"/>
                <w:szCs w:val="22"/>
              </w:rPr>
              <w:t>Technician sets defective card aside, picks up another unpaired NFC card, and holds it against one of the vehicle's NFC readers</w:t>
            </w:r>
          </w:p>
        </w:tc>
      </w:tr>
      <w:tr w:rsidR="00CA6BB6" w:rsidRPr="007C20FA" w14:paraId="7EF63B1F" w14:textId="77777777" w:rsidTr="00097A51">
        <w:trPr>
          <w:trHeight w:val="255"/>
        </w:trPr>
        <w:tc>
          <w:tcPr>
            <w:tcW w:w="2546" w:type="dxa"/>
            <w:vMerge/>
            <w:shd w:val="clear" w:color="auto" w:fill="D9D9D9" w:themeFill="background1" w:themeFillShade="D9"/>
          </w:tcPr>
          <w:p w14:paraId="44902FA0" w14:textId="77777777" w:rsidR="00CA6BB6" w:rsidRDefault="00CA6BB6" w:rsidP="006F5D21">
            <w:pPr>
              <w:spacing w:line="240" w:lineRule="atLeast"/>
              <w:rPr>
                <w:rFonts w:cs="Arial"/>
                <w:b/>
                <w:bCs/>
                <w:color w:val="000000"/>
                <w:szCs w:val="22"/>
              </w:rPr>
            </w:pPr>
          </w:p>
        </w:tc>
        <w:tc>
          <w:tcPr>
            <w:tcW w:w="1439" w:type="dxa"/>
            <w:shd w:val="clear" w:color="auto" w:fill="auto"/>
          </w:tcPr>
          <w:p w14:paraId="6A7FEFA7" w14:textId="77777777" w:rsidR="00CA6BB6" w:rsidRDefault="00CA6BB6" w:rsidP="006F5D21">
            <w:pPr>
              <w:spacing w:line="240" w:lineRule="atLeast"/>
              <w:rPr>
                <w:rFonts w:cs="Arial"/>
                <w:color w:val="000000"/>
                <w:szCs w:val="22"/>
              </w:rPr>
            </w:pPr>
            <w:r>
              <w:rPr>
                <w:rFonts w:cs="Arial"/>
                <w:color w:val="000000"/>
                <w:szCs w:val="22"/>
              </w:rPr>
              <w:t>E3</w:t>
            </w:r>
          </w:p>
        </w:tc>
        <w:tc>
          <w:tcPr>
            <w:tcW w:w="6329" w:type="dxa"/>
            <w:shd w:val="clear" w:color="auto" w:fill="auto"/>
          </w:tcPr>
          <w:p w14:paraId="4919D466" w14:textId="77777777" w:rsidR="00CA6BB6" w:rsidRDefault="00CA6BB6" w:rsidP="006F5D21">
            <w:pPr>
              <w:spacing w:line="240" w:lineRule="atLeast"/>
              <w:rPr>
                <w:rFonts w:cs="Arial"/>
                <w:color w:val="000000"/>
                <w:szCs w:val="22"/>
              </w:rPr>
            </w:pPr>
            <w:r>
              <w:rPr>
                <w:rFonts w:cs="Arial"/>
                <w:color w:val="000000"/>
                <w:szCs w:val="22"/>
              </w:rPr>
              <w:t>NFC System detects key card and adds pairing</w:t>
            </w:r>
          </w:p>
        </w:tc>
      </w:tr>
      <w:tr w:rsidR="00CA6BB6" w:rsidRPr="007C20FA" w14:paraId="15B35849" w14:textId="77777777" w:rsidTr="00097A51">
        <w:trPr>
          <w:trHeight w:val="255"/>
        </w:trPr>
        <w:tc>
          <w:tcPr>
            <w:tcW w:w="2546" w:type="dxa"/>
            <w:vMerge/>
            <w:shd w:val="clear" w:color="auto" w:fill="D9D9D9" w:themeFill="background1" w:themeFillShade="D9"/>
          </w:tcPr>
          <w:p w14:paraId="47470DF2" w14:textId="77777777" w:rsidR="00CA6BB6" w:rsidRDefault="00CA6BB6" w:rsidP="006F5D21">
            <w:pPr>
              <w:spacing w:line="240" w:lineRule="atLeast"/>
              <w:rPr>
                <w:rFonts w:cs="Arial"/>
                <w:b/>
                <w:bCs/>
                <w:color w:val="000000"/>
                <w:szCs w:val="22"/>
              </w:rPr>
            </w:pPr>
          </w:p>
        </w:tc>
        <w:tc>
          <w:tcPr>
            <w:tcW w:w="1439" w:type="dxa"/>
            <w:shd w:val="clear" w:color="auto" w:fill="auto"/>
          </w:tcPr>
          <w:p w14:paraId="0BEED628" w14:textId="77777777" w:rsidR="00CA6BB6" w:rsidRDefault="00CA6BB6" w:rsidP="006F5D21">
            <w:pPr>
              <w:spacing w:line="240" w:lineRule="atLeast"/>
              <w:rPr>
                <w:rFonts w:cs="Arial"/>
                <w:color w:val="000000"/>
                <w:szCs w:val="22"/>
              </w:rPr>
            </w:pPr>
            <w:r>
              <w:rPr>
                <w:rFonts w:cs="Arial"/>
                <w:color w:val="000000"/>
                <w:szCs w:val="22"/>
              </w:rPr>
              <w:t>E4</w:t>
            </w:r>
          </w:p>
        </w:tc>
        <w:tc>
          <w:tcPr>
            <w:tcW w:w="6329" w:type="dxa"/>
            <w:shd w:val="clear" w:color="auto" w:fill="auto"/>
          </w:tcPr>
          <w:p w14:paraId="649A7CD1" w14:textId="77777777" w:rsidR="00CA6BB6" w:rsidRDefault="00CA6BB6" w:rsidP="006F5D21">
            <w:pPr>
              <w:spacing w:line="240" w:lineRule="atLeast"/>
              <w:rPr>
                <w:rFonts w:cs="Arial"/>
                <w:color w:val="000000"/>
                <w:szCs w:val="22"/>
              </w:rPr>
            </w:pPr>
            <w:r>
              <w:rPr>
                <w:rFonts w:cs="Arial"/>
                <w:color w:val="000000"/>
                <w:szCs w:val="22"/>
              </w:rPr>
              <w:t>Remainder of flow steps unchanged</w:t>
            </w:r>
          </w:p>
        </w:tc>
      </w:tr>
      <w:tr w:rsidR="00CA6BB6" w:rsidRPr="007C20FA" w14:paraId="6A41CFDB" w14:textId="77777777" w:rsidTr="00097A51">
        <w:trPr>
          <w:trHeight w:val="255"/>
        </w:trPr>
        <w:tc>
          <w:tcPr>
            <w:tcW w:w="2546" w:type="dxa"/>
            <w:vMerge w:val="restart"/>
            <w:shd w:val="clear" w:color="auto" w:fill="D9D9D9" w:themeFill="background1" w:themeFillShade="D9"/>
          </w:tcPr>
          <w:p w14:paraId="1C4EB3C0"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12528E51"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042A6A6F" w14:textId="77777777" w:rsidR="00CA6BB6" w:rsidRDefault="00CA6BB6" w:rsidP="006F5D21">
            <w:pPr>
              <w:spacing w:line="240" w:lineRule="atLeast"/>
              <w:rPr>
                <w:rFonts w:cs="Arial"/>
                <w:color w:val="000000"/>
                <w:szCs w:val="22"/>
              </w:rPr>
            </w:pPr>
            <w:r>
              <w:rPr>
                <w:rFonts w:cs="Arial"/>
                <w:color w:val="000000"/>
                <w:szCs w:val="22"/>
              </w:rPr>
              <w:t>NFC System is no longer in factory pairing mode.</w:t>
            </w:r>
          </w:p>
        </w:tc>
      </w:tr>
      <w:tr w:rsidR="00CA6BB6" w:rsidRPr="007C20FA" w14:paraId="3772AAD2" w14:textId="77777777" w:rsidTr="00097A51">
        <w:trPr>
          <w:trHeight w:val="255"/>
        </w:trPr>
        <w:tc>
          <w:tcPr>
            <w:tcW w:w="2546" w:type="dxa"/>
            <w:vMerge/>
            <w:shd w:val="clear" w:color="auto" w:fill="D9D9D9" w:themeFill="background1" w:themeFillShade="D9"/>
          </w:tcPr>
          <w:p w14:paraId="79CFF2DA" w14:textId="77777777" w:rsidR="00CA6BB6" w:rsidRDefault="00CA6BB6" w:rsidP="006F5D21">
            <w:pPr>
              <w:spacing w:line="240" w:lineRule="atLeast"/>
              <w:rPr>
                <w:rFonts w:cs="Arial"/>
                <w:b/>
                <w:bCs/>
                <w:color w:val="000000"/>
                <w:szCs w:val="22"/>
              </w:rPr>
            </w:pPr>
          </w:p>
        </w:tc>
        <w:tc>
          <w:tcPr>
            <w:tcW w:w="1439" w:type="dxa"/>
            <w:shd w:val="clear" w:color="auto" w:fill="auto"/>
          </w:tcPr>
          <w:p w14:paraId="39A47D6C"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766C652F" w14:textId="77777777" w:rsidR="00CA6BB6" w:rsidRDefault="00CA6BB6" w:rsidP="006F5D21">
            <w:pPr>
              <w:spacing w:line="240" w:lineRule="atLeast"/>
              <w:rPr>
                <w:rFonts w:cs="Arial"/>
                <w:color w:val="000000"/>
                <w:szCs w:val="22"/>
              </w:rPr>
            </w:pPr>
            <w:r>
              <w:rPr>
                <w:rFonts w:cs="Arial"/>
                <w:color w:val="000000"/>
                <w:szCs w:val="22"/>
              </w:rPr>
              <w:t>The NFC Key Card(s) are paired with the vehicle as NFC Factory Keys.</w:t>
            </w:r>
          </w:p>
        </w:tc>
      </w:tr>
      <w:tr w:rsidR="00CA6BB6" w:rsidRPr="007C20FA" w14:paraId="61553117" w14:textId="77777777" w:rsidTr="00097A51">
        <w:trPr>
          <w:trHeight w:val="255"/>
        </w:trPr>
        <w:tc>
          <w:tcPr>
            <w:tcW w:w="2546" w:type="dxa"/>
            <w:vMerge/>
            <w:shd w:val="clear" w:color="auto" w:fill="D9D9D9" w:themeFill="background1" w:themeFillShade="D9"/>
          </w:tcPr>
          <w:p w14:paraId="450FFFBF" w14:textId="77777777" w:rsidR="00CA6BB6" w:rsidRDefault="00CA6BB6" w:rsidP="006F5D21">
            <w:pPr>
              <w:spacing w:line="240" w:lineRule="atLeast"/>
              <w:rPr>
                <w:rFonts w:cs="Arial"/>
                <w:b/>
                <w:bCs/>
                <w:color w:val="000000"/>
                <w:szCs w:val="22"/>
              </w:rPr>
            </w:pPr>
          </w:p>
        </w:tc>
        <w:tc>
          <w:tcPr>
            <w:tcW w:w="1439" w:type="dxa"/>
            <w:shd w:val="clear" w:color="auto" w:fill="auto"/>
          </w:tcPr>
          <w:p w14:paraId="11D32AD7" w14:textId="77777777" w:rsidR="00CA6BB6" w:rsidRDefault="00CA6BB6" w:rsidP="006F5D21">
            <w:pPr>
              <w:spacing w:line="240" w:lineRule="atLeast"/>
              <w:rPr>
                <w:rFonts w:cs="Arial"/>
                <w:color w:val="000000"/>
                <w:szCs w:val="22"/>
              </w:rPr>
            </w:pPr>
            <w:r>
              <w:rPr>
                <w:rFonts w:cs="Arial"/>
                <w:color w:val="000000"/>
                <w:szCs w:val="22"/>
              </w:rPr>
              <w:t>PostC3</w:t>
            </w:r>
          </w:p>
        </w:tc>
        <w:tc>
          <w:tcPr>
            <w:tcW w:w="6329" w:type="dxa"/>
            <w:shd w:val="clear" w:color="auto" w:fill="auto"/>
          </w:tcPr>
          <w:p w14:paraId="6D1F3585" w14:textId="77777777" w:rsidR="00CA6BB6" w:rsidRDefault="00CA6BB6" w:rsidP="006F5D21">
            <w:pPr>
              <w:spacing w:line="240" w:lineRule="atLeast"/>
              <w:rPr>
                <w:rFonts w:cs="Arial"/>
                <w:color w:val="000000"/>
                <w:szCs w:val="22"/>
              </w:rPr>
            </w:pPr>
            <w:r>
              <w:rPr>
                <w:rFonts w:cs="Arial"/>
                <w:color w:val="000000"/>
                <w:szCs w:val="22"/>
              </w:rPr>
              <w:t>The NFC Key Card(s) can be used to lock, unlock, and start the vehicle.</w:t>
            </w:r>
          </w:p>
        </w:tc>
      </w:tr>
    </w:tbl>
    <w:p w14:paraId="1C493046" w14:textId="77777777" w:rsidR="00CA6BB6" w:rsidRDefault="00CA6BB6" w:rsidP="006F5D21">
      <w:pPr>
        <w:spacing w:line="240" w:lineRule="atLeast"/>
      </w:pPr>
    </w:p>
    <w:p w14:paraId="0EB38142" w14:textId="77777777" w:rsidR="00CA6BB6" w:rsidRPr="0017445F" w:rsidRDefault="00CA6BB6" w:rsidP="006F5D21">
      <w:pPr>
        <w:pStyle w:val="REUseCase"/>
        <w:shd w:val="clear" w:color="auto" w:fill="F2F2F2" w:themeFill="background1" w:themeFillShade="F2"/>
        <w:spacing w:line="240" w:lineRule="atLeast"/>
      </w:pPr>
      <w:r>
        <w:t>NFC-UC-26 Perform remote NFC reset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21D4E934" w14:textId="77777777" w:rsidTr="00BF62A5">
        <w:trPr>
          <w:trHeight w:val="255"/>
        </w:trPr>
        <w:tc>
          <w:tcPr>
            <w:tcW w:w="2546" w:type="dxa"/>
            <w:vMerge w:val="restart"/>
            <w:shd w:val="clear" w:color="auto" w:fill="D9D9D9" w:themeFill="background1" w:themeFillShade="D9"/>
            <w:hideMark/>
          </w:tcPr>
          <w:p w14:paraId="177282FE"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1F17FEBA" w14:textId="77777777" w:rsidR="00CA6BB6" w:rsidRPr="00693AC1" w:rsidRDefault="00CA6BB6" w:rsidP="006F5D21">
            <w:pPr>
              <w:spacing w:line="240" w:lineRule="atLeast"/>
            </w:pPr>
            <w:r>
              <w:t>Primary</w:t>
            </w:r>
          </w:p>
        </w:tc>
        <w:tc>
          <w:tcPr>
            <w:tcW w:w="6329" w:type="dxa"/>
            <w:shd w:val="clear" w:color="auto" w:fill="auto"/>
          </w:tcPr>
          <w:p w14:paraId="7693DEBD" w14:textId="77777777" w:rsidR="00CA6BB6" w:rsidRDefault="00CA6BB6" w:rsidP="006F5D21">
            <w:pPr>
              <w:spacing w:line="240" w:lineRule="atLeast"/>
              <w:rPr>
                <w:rFonts w:cs="Arial"/>
                <w:color w:val="000000"/>
                <w:szCs w:val="22"/>
              </w:rPr>
            </w:pPr>
            <w:r>
              <w:rPr>
                <w:rFonts w:cs="Arial"/>
                <w:color w:val="000000"/>
                <w:szCs w:val="22"/>
              </w:rPr>
              <w:t>NFC Fleet Manager</w:t>
            </w:r>
          </w:p>
        </w:tc>
      </w:tr>
      <w:tr w:rsidR="00CA6BB6" w:rsidRPr="007C20FA" w14:paraId="4EBD403C" w14:textId="77777777" w:rsidTr="00BF62A5">
        <w:trPr>
          <w:trHeight w:val="255"/>
        </w:trPr>
        <w:tc>
          <w:tcPr>
            <w:tcW w:w="2546" w:type="dxa"/>
            <w:shd w:val="clear" w:color="auto" w:fill="D9D9D9" w:themeFill="background1" w:themeFillShade="D9"/>
          </w:tcPr>
          <w:p w14:paraId="00034324"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183367FD" w14:textId="77777777" w:rsidR="00CA6BB6" w:rsidRDefault="00CA6BB6" w:rsidP="006F5D21">
            <w:pPr>
              <w:spacing w:line="240" w:lineRule="atLeast"/>
              <w:rPr>
                <w:rFonts w:cs="Arial"/>
                <w:color w:val="000000"/>
                <w:szCs w:val="22"/>
              </w:rPr>
            </w:pPr>
          </w:p>
        </w:tc>
        <w:tc>
          <w:tcPr>
            <w:tcW w:w="6329" w:type="dxa"/>
            <w:shd w:val="clear" w:color="auto" w:fill="auto"/>
          </w:tcPr>
          <w:p w14:paraId="07291953"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70DA8038" w14:textId="77777777" w:rsidTr="00BF62A5">
        <w:trPr>
          <w:trHeight w:val="255"/>
        </w:trPr>
        <w:tc>
          <w:tcPr>
            <w:tcW w:w="2546" w:type="dxa"/>
            <w:shd w:val="clear" w:color="auto" w:fill="D9D9D9" w:themeFill="background1" w:themeFillShade="D9"/>
            <w:hideMark/>
          </w:tcPr>
          <w:p w14:paraId="4D560D08"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793EDC25"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7B907B63" w14:textId="77777777" w:rsidR="00CA6BB6" w:rsidRDefault="00CA6BB6" w:rsidP="006F5D21">
            <w:pPr>
              <w:spacing w:line="240" w:lineRule="atLeast"/>
            </w:pPr>
          </w:p>
        </w:tc>
      </w:tr>
      <w:tr w:rsidR="00CA6BB6" w:rsidRPr="007C20FA" w14:paraId="2D4A878B" w14:textId="77777777" w:rsidTr="00BF62A5">
        <w:trPr>
          <w:trHeight w:val="20"/>
        </w:trPr>
        <w:tc>
          <w:tcPr>
            <w:tcW w:w="2546" w:type="dxa"/>
            <w:vMerge w:val="restart"/>
            <w:shd w:val="clear" w:color="auto" w:fill="D9D9D9" w:themeFill="background1" w:themeFillShade="D9"/>
            <w:hideMark/>
          </w:tcPr>
          <w:p w14:paraId="0975DCE8"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09A86DCD" w14:textId="77777777" w:rsidR="00CA6BB6" w:rsidRDefault="00CA6BB6" w:rsidP="006F5D21">
            <w:pPr>
              <w:spacing w:line="240" w:lineRule="atLeast"/>
              <w:rPr>
                <w:rFonts w:cs="Arial"/>
                <w:color w:val="000000"/>
                <w:szCs w:val="22"/>
              </w:rPr>
            </w:pPr>
          </w:p>
        </w:tc>
        <w:tc>
          <w:tcPr>
            <w:tcW w:w="6329" w:type="dxa"/>
            <w:shd w:val="clear" w:color="auto" w:fill="auto"/>
          </w:tcPr>
          <w:p w14:paraId="1D8909D2" w14:textId="77777777" w:rsidR="00CA6BB6" w:rsidRDefault="00CA6BB6" w:rsidP="006F5D21">
            <w:pPr>
              <w:spacing w:line="240" w:lineRule="atLeast"/>
              <w:rPr>
                <w:rFonts w:cs="Arial"/>
                <w:color w:val="000000"/>
                <w:szCs w:val="22"/>
              </w:rPr>
            </w:pPr>
          </w:p>
        </w:tc>
      </w:tr>
    </w:tbl>
    <w:p w14:paraId="1F3EB990" w14:textId="77777777" w:rsidR="00CA6BB6" w:rsidRDefault="00CA6BB6" w:rsidP="006F5D21">
      <w:pPr>
        <w:spacing w:line="240" w:lineRule="atLeast"/>
      </w:pPr>
    </w:p>
    <w:p w14:paraId="12CACC4D" w14:textId="77777777" w:rsidR="00CA6BB6" w:rsidRPr="0017445F" w:rsidRDefault="00CA6BB6" w:rsidP="006F5D21">
      <w:pPr>
        <w:pStyle w:val="REUseCase"/>
        <w:shd w:val="clear" w:color="auto" w:fill="F2F2F2" w:themeFill="background1" w:themeFillShade="F2"/>
        <w:spacing w:line="240" w:lineRule="atLeast"/>
      </w:pPr>
      <w:r>
        <w:t xml:space="preserve">NFC-UC-27 Place </w:t>
      </w:r>
      <w:proofErr w:type="spellStart"/>
      <w:r>
        <w:t>MyKey</w:t>
      </w:r>
      <w:proofErr w:type="spellEnd"/>
      <w:r>
        <w:t xml:space="preserve"> restrictions on NFC key (retail)</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7682A57F" w14:textId="77777777" w:rsidTr="00C12B71">
        <w:trPr>
          <w:trHeight w:val="255"/>
        </w:trPr>
        <w:tc>
          <w:tcPr>
            <w:tcW w:w="2546" w:type="dxa"/>
            <w:vMerge w:val="restart"/>
            <w:shd w:val="clear" w:color="auto" w:fill="D9D9D9" w:themeFill="background1" w:themeFillShade="D9"/>
            <w:hideMark/>
          </w:tcPr>
          <w:p w14:paraId="090C6058"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3AD8D68D" w14:textId="77777777" w:rsidR="00CA6BB6" w:rsidRPr="00693AC1" w:rsidRDefault="00CA6BB6" w:rsidP="006F5D21">
            <w:pPr>
              <w:spacing w:line="240" w:lineRule="atLeast"/>
            </w:pPr>
            <w:r>
              <w:t>Primary</w:t>
            </w:r>
          </w:p>
        </w:tc>
        <w:tc>
          <w:tcPr>
            <w:tcW w:w="6329" w:type="dxa"/>
            <w:shd w:val="clear" w:color="auto" w:fill="auto"/>
          </w:tcPr>
          <w:p w14:paraId="2BABBD1C" w14:textId="77777777" w:rsidR="00CA6BB6" w:rsidRDefault="00CA6BB6" w:rsidP="006F5D21">
            <w:pPr>
              <w:spacing w:line="240" w:lineRule="atLeast"/>
              <w:rPr>
                <w:rFonts w:cs="Arial"/>
                <w:color w:val="000000"/>
                <w:szCs w:val="22"/>
              </w:rPr>
            </w:pPr>
            <w:r>
              <w:rPr>
                <w:rFonts w:cs="Arial"/>
                <w:color w:val="000000"/>
                <w:szCs w:val="22"/>
              </w:rPr>
              <w:t>NFC Retail Owner</w:t>
            </w:r>
          </w:p>
        </w:tc>
      </w:tr>
      <w:tr w:rsidR="00CA6BB6" w:rsidRPr="00B62170" w14:paraId="73F68FA7" w14:textId="77777777" w:rsidTr="00C12B71">
        <w:trPr>
          <w:trHeight w:val="255"/>
        </w:trPr>
        <w:tc>
          <w:tcPr>
            <w:tcW w:w="2546" w:type="dxa"/>
            <w:vMerge/>
            <w:shd w:val="clear" w:color="auto" w:fill="D9D9D9" w:themeFill="background1" w:themeFillShade="D9"/>
          </w:tcPr>
          <w:p w14:paraId="0D140089" w14:textId="77777777" w:rsidR="00CA6BB6" w:rsidRDefault="00CA6BB6" w:rsidP="006F5D21">
            <w:pPr>
              <w:spacing w:line="240" w:lineRule="atLeast"/>
              <w:rPr>
                <w:rFonts w:cs="Arial"/>
                <w:color w:val="000000"/>
                <w:szCs w:val="22"/>
              </w:rPr>
            </w:pPr>
          </w:p>
        </w:tc>
        <w:tc>
          <w:tcPr>
            <w:tcW w:w="1439" w:type="dxa"/>
            <w:shd w:val="clear" w:color="auto" w:fill="auto"/>
          </w:tcPr>
          <w:p w14:paraId="536543F0" w14:textId="77777777" w:rsidR="00CA6BB6" w:rsidRDefault="00CA6BB6" w:rsidP="006F5D21">
            <w:pPr>
              <w:spacing w:line="240" w:lineRule="atLeast"/>
            </w:pPr>
          </w:p>
        </w:tc>
        <w:tc>
          <w:tcPr>
            <w:tcW w:w="6329" w:type="dxa"/>
            <w:shd w:val="clear" w:color="auto" w:fill="auto"/>
          </w:tcPr>
          <w:p w14:paraId="6EEC228E" w14:textId="77777777" w:rsidR="00CA6BB6" w:rsidRDefault="00CA6BB6" w:rsidP="006F5D21">
            <w:pPr>
              <w:spacing w:line="240" w:lineRule="atLeast"/>
              <w:rPr>
                <w:rFonts w:cs="Arial"/>
                <w:color w:val="000000"/>
                <w:szCs w:val="22"/>
              </w:rPr>
            </w:pPr>
            <w:r>
              <w:rPr>
                <w:rFonts w:cs="Arial"/>
                <w:color w:val="000000"/>
                <w:szCs w:val="22"/>
              </w:rPr>
              <w:t>NFC User</w:t>
            </w:r>
          </w:p>
        </w:tc>
      </w:tr>
      <w:tr w:rsidR="00CA6BB6" w:rsidRPr="007C20FA" w14:paraId="438DCD69" w14:textId="77777777" w:rsidTr="00C12B71">
        <w:trPr>
          <w:trHeight w:val="255"/>
        </w:trPr>
        <w:tc>
          <w:tcPr>
            <w:tcW w:w="2546" w:type="dxa"/>
            <w:shd w:val="clear" w:color="auto" w:fill="D9D9D9" w:themeFill="background1" w:themeFillShade="D9"/>
          </w:tcPr>
          <w:p w14:paraId="54F1F36D" w14:textId="77777777" w:rsidR="00CA6BB6" w:rsidRDefault="00CA6BB6" w:rsidP="006F5D21">
            <w:pPr>
              <w:spacing w:line="240" w:lineRule="atLeast"/>
              <w:rPr>
                <w:rFonts w:cs="Arial"/>
                <w:b/>
                <w:color w:val="000000"/>
                <w:szCs w:val="22"/>
              </w:rPr>
            </w:pPr>
            <w:r w:rsidRPr="00F851D0">
              <w:rPr>
                <w:rFonts w:cs="Arial"/>
                <w:b/>
                <w:color w:val="000000"/>
                <w:szCs w:val="22"/>
              </w:rPr>
              <w:lastRenderedPageBreak/>
              <w:t>Subject</w:t>
            </w:r>
          </w:p>
        </w:tc>
        <w:tc>
          <w:tcPr>
            <w:tcW w:w="1439" w:type="dxa"/>
            <w:shd w:val="clear" w:color="auto" w:fill="auto"/>
          </w:tcPr>
          <w:p w14:paraId="61147CE1" w14:textId="77777777" w:rsidR="00CA6BB6" w:rsidRDefault="00CA6BB6" w:rsidP="006F5D21">
            <w:pPr>
              <w:spacing w:line="240" w:lineRule="atLeast"/>
              <w:rPr>
                <w:rFonts w:cs="Arial"/>
                <w:color w:val="000000"/>
                <w:szCs w:val="22"/>
              </w:rPr>
            </w:pPr>
          </w:p>
        </w:tc>
        <w:tc>
          <w:tcPr>
            <w:tcW w:w="6329" w:type="dxa"/>
            <w:shd w:val="clear" w:color="auto" w:fill="auto"/>
          </w:tcPr>
          <w:p w14:paraId="6A07AD3C"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68362677" w14:textId="77777777" w:rsidTr="00C12B71">
        <w:trPr>
          <w:trHeight w:val="255"/>
        </w:trPr>
        <w:tc>
          <w:tcPr>
            <w:tcW w:w="2546" w:type="dxa"/>
            <w:shd w:val="clear" w:color="auto" w:fill="D9D9D9" w:themeFill="background1" w:themeFillShade="D9"/>
            <w:hideMark/>
          </w:tcPr>
          <w:p w14:paraId="320DFD3A"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5DB869DE"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06C254A6" w14:textId="77777777" w:rsidR="00CA6BB6" w:rsidRDefault="00CA6BB6" w:rsidP="006F5D21">
            <w:pPr>
              <w:spacing w:line="240" w:lineRule="atLeast"/>
            </w:pPr>
          </w:p>
        </w:tc>
      </w:tr>
      <w:tr w:rsidR="00CA6BB6" w:rsidRPr="007C20FA" w14:paraId="283420CE" w14:textId="77777777" w:rsidTr="00C12B71">
        <w:trPr>
          <w:trHeight w:val="20"/>
        </w:trPr>
        <w:tc>
          <w:tcPr>
            <w:tcW w:w="2546" w:type="dxa"/>
            <w:vMerge w:val="restart"/>
            <w:shd w:val="clear" w:color="auto" w:fill="D9D9D9" w:themeFill="background1" w:themeFillShade="D9"/>
            <w:hideMark/>
          </w:tcPr>
          <w:p w14:paraId="006E8BFC"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BFCF37A"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22155A40" w14:textId="77777777" w:rsidR="00CA6BB6" w:rsidRDefault="00CA6BB6" w:rsidP="006F5D21">
            <w:pPr>
              <w:spacing w:line="240" w:lineRule="atLeast"/>
              <w:rPr>
                <w:rFonts w:cs="Arial"/>
                <w:color w:val="000000"/>
                <w:szCs w:val="22"/>
              </w:rPr>
            </w:pPr>
            <w:r>
              <w:rPr>
                <w:rFonts w:cs="Arial"/>
                <w:color w:val="000000"/>
                <w:szCs w:val="22"/>
              </w:rPr>
              <w:t xml:space="preserve">User has a different vehicle key (any type) that is not a </w:t>
            </w:r>
            <w:proofErr w:type="spellStart"/>
            <w:r>
              <w:rPr>
                <w:rFonts w:cs="Arial"/>
                <w:color w:val="000000"/>
                <w:szCs w:val="22"/>
              </w:rPr>
              <w:t>MyKey</w:t>
            </w:r>
            <w:proofErr w:type="spellEnd"/>
            <w:r>
              <w:rPr>
                <w:rFonts w:cs="Arial"/>
                <w:color w:val="000000"/>
                <w:szCs w:val="22"/>
              </w:rPr>
              <w:t>.</w:t>
            </w:r>
          </w:p>
        </w:tc>
      </w:tr>
      <w:tr w:rsidR="00CA6BB6" w:rsidRPr="007C20FA" w14:paraId="393DDC87" w14:textId="77777777" w:rsidTr="00C12B71">
        <w:trPr>
          <w:trHeight w:val="20"/>
        </w:trPr>
        <w:tc>
          <w:tcPr>
            <w:tcW w:w="2546" w:type="dxa"/>
            <w:vMerge/>
            <w:shd w:val="clear" w:color="auto" w:fill="D9D9D9" w:themeFill="background1" w:themeFillShade="D9"/>
          </w:tcPr>
          <w:p w14:paraId="72DB4EF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2717744"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35F954FA" w14:textId="77777777" w:rsidR="00CA6BB6" w:rsidRDefault="00CA6BB6" w:rsidP="006F5D21">
            <w:pPr>
              <w:spacing w:line="240" w:lineRule="atLeast"/>
              <w:rPr>
                <w:rFonts w:cs="Arial"/>
                <w:color w:val="000000"/>
                <w:szCs w:val="22"/>
              </w:rPr>
            </w:pPr>
            <w:r>
              <w:rPr>
                <w:rFonts w:cs="Arial"/>
                <w:color w:val="000000"/>
                <w:szCs w:val="22"/>
              </w:rPr>
              <w:t xml:space="preserve">User has an NFC key (NFC key card or NFC smart device) that they want to make a </w:t>
            </w:r>
            <w:proofErr w:type="spellStart"/>
            <w:r>
              <w:rPr>
                <w:rFonts w:cs="Arial"/>
                <w:color w:val="000000"/>
                <w:szCs w:val="22"/>
              </w:rPr>
              <w:t>MyKey</w:t>
            </w:r>
            <w:proofErr w:type="spellEnd"/>
            <w:r>
              <w:rPr>
                <w:rFonts w:cs="Arial"/>
                <w:color w:val="000000"/>
                <w:szCs w:val="22"/>
              </w:rPr>
              <w:t>.</w:t>
            </w:r>
          </w:p>
        </w:tc>
      </w:tr>
      <w:tr w:rsidR="00CA6BB6" w:rsidRPr="007C20FA" w14:paraId="35F7416A" w14:textId="77777777" w:rsidTr="00C12B71">
        <w:trPr>
          <w:trHeight w:val="20"/>
        </w:trPr>
        <w:tc>
          <w:tcPr>
            <w:tcW w:w="2546" w:type="dxa"/>
            <w:shd w:val="clear" w:color="auto" w:fill="D9D9D9" w:themeFill="background1" w:themeFillShade="D9"/>
          </w:tcPr>
          <w:p w14:paraId="1541FB7D"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1F59B916" w14:textId="77777777" w:rsidR="00CA6BB6" w:rsidRDefault="00CA6BB6" w:rsidP="006F5D21">
            <w:pPr>
              <w:spacing w:line="240" w:lineRule="atLeast"/>
              <w:rPr>
                <w:rFonts w:cs="Arial"/>
                <w:color w:val="000000"/>
                <w:szCs w:val="22"/>
              </w:rPr>
            </w:pPr>
          </w:p>
        </w:tc>
        <w:tc>
          <w:tcPr>
            <w:tcW w:w="6329" w:type="dxa"/>
            <w:shd w:val="clear" w:color="auto" w:fill="auto"/>
          </w:tcPr>
          <w:p w14:paraId="501E5031" w14:textId="77777777" w:rsidR="00CA6BB6" w:rsidRDefault="00CA6BB6" w:rsidP="006F5D21">
            <w:pPr>
              <w:spacing w:line="240" w:lineRule="atLeast"/>
              <w:rPr>
                <w:rFonts w:cs="Arial"/>
                <w:color w:val="000000"/>
                <w:szCs w:val="22"/>
              </w:rPr>
            </w:pPr>
            <w:r>
              <w:rPr>
                <w:rFonts w:cs="Arial"/>
                <w:color w:val="000000"/>
                <w:szCs w:val="22"/>
              </w:rPr>
              <w:t xml:space="preserve">To make an NFC key a </w:t>
            </w:r>
            <w:proofErr w:type="spellStart"/>
            <w:r>
              <w:rPr>
                <w:rFonts w:cs="Arial"/>
                <w:color w:val="000000"/>
                <w:szCs w:val="22"/>
              </w:rPr>
              <w:t>MyKey</w:t>
            </w:r>
            <w:proofErr w:type="spellEnd"/>
            <w:r>
              <w:rPr>
                <w:rFonts w:cs="Arial"/>
                <w:color w:val="000000"/>
                <w:szCs w:val="22"/>
              </w:rPr>
              <w:t>.</w:t>
            </w:r>
          </w:p>
        </w:tc>
      </w:tr>
      <w:tr w:rsidR="00CA6BB6" w:rsidRPr="007C20FA" w14:paraId="7D375B7A" w14:textId="77777777" w:rsidTr="00C12B71">
        <w:trPr>
          <w:trHeight w:val="255"/>
        </w:trPr>
        <w:tc>
          <w:tcPr>
            <w:tcW w:w="2546" w:type="dxa"/>
            <w:vMerge w:val="restart"/>
            <w:shd w:val="clear" w:color="auto" w:fill="D9D9D9" w:themeFill="background1" w:themeFillShade="D9"/>
          </w:tcPr>
          <w:p w14:paraId="699562A3"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22F5ECF8"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4F90B332" w14:textId="77777777" w:rsidR="00CA6BB6" w:rsidRDefault="00CA6BB6" w:rsidP="006F5D21">
            <w:pPr>
              <w:spacing w:line="240" w:lineRule="atLeast"/>
              <w:rPr>
                <w:rFonts w:cs="Arial"/>
                <w:color w:val="000000"/>
                <w:szCs w:val="22"/>
              </w:rPr>
            </w:pPr>
            <w:r>
              <w:rPr>
                <w:rFonts w:cs="Arial"/>
                <w:color w:val="000000"/>
                <w:szCs w:val="22"/>
              </w:rPr>
              <w:t xml:space="preserve">User starts the vehicle with a key other than the key they want to make a </w:t>
            </w:r>
            <w:proofErr w:type="spellStart"/>
            <w:r>
              <w:rPr>
                <w:rFonts w:cs="Arial"/>
                <w:color w:val="000000"/>
                <w:szCs w:val="22"/>
              </w:rPr>
              <w:t>MyKey</w:t>
            </w:r>
            <w:proofErr w:type="spellEnd"/>
            <w:r>
              <w:rPr>
                <w:rFonts w:cs="Arial"/>
                <w:color w:val="000000"/>
                <w:szCs w:val="22"/>
              </w:rPr>
              <w:t>.</w:t>
            </w:r>
          </w:p>
        </w:tc>
      </w:tr>
      <w:tr w:rsidR="00CA6BB6" w:rsidRPr="007C20FA" w14:paraId="51212510" w14:textId="77777777" w:rsidTr="00C12B71">
        <w:trPr>
          <w:trHeight w:val="255"/>
        </w:trPr>
        <w:tc>
          <w:tcPr>
            <w:tcW w:w="2546" w:type="dxa"/>
            <w:vMerge/>
            <w:shd w:val="clear" w:color="auto" w:fill="D9D9D9" w:themeFill="background1" w:themeFillShade="D9"/>
          </w:tcPr>
          <w:p w14:paraId="4FBD611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F4370E0"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494E04F6" w14:textId="77777777" w:rsidR="00CA6BB6" w:rsidRDefault="00CA6BB6" w:rsidP="006F5D21">
            <w:pPr>
              <w:spacing w:line="240" w:lineRule="atLeast"/>
              <w:rPr>
                <w:rFonts w:cs="Arial"/>
                <w:color w:val="000000"/>
                <w:szCs w:val="22"/>
              </w:rPr>
            </w:pPr>
            <w:r>
              <w:rPr>
                <w:rFonts w:cs="Arial"/>
                <w:color w:val="000000"/>
                <w:szCs w:val="22"/>
              </w:rPr>
              <w:t xml:space="preserve">User navigates to </w:t>
            </w:r>
            <w:proofErr w:type="spellStart"/>
            <w:r>
              <w:rPr>
                <w:rFonts w:cs="Arial"/>
                <w:color w:val="000000"/>
                <w:szCs w:val="22"/>
              </w:rPr>
              <w:t>MyKey</w:t>
            </w:r>
            <w:proofErr w:type="spellEnd"/>
            <w:r>
              <w:rPr>
                <w:rFonts w:cs="Arial"/>
                <w:color w:val="000000"/>
                <w:szCs w:val="22"/>
              </w:rPr>
              <w:t xml:space="preserve"> menu in in-vehicle HMI.</w:t>
            </w:r>
          </w:p>
        </w:tc>
      </w:tr>
      <w:tr w:rsidR="00CA6BB6" w:rsidRPr="007C20FA" w14:paraId="0E68CBA9" w14:textId="77777777" w:rsidTr="00C12B71">
        <w:trPr>
          <w:trHeight w:val="255"/>
        </w:trPr>
        <w:tc>
          <w:tcPr>
            <w:tcW w:w="2546" w:type="dxa"/>
            <w:vMerge/>
            <w:shd w:val="clear" w:color="auto" w:fill="D9D9D9" w:themeFill="background1" w:themeFillShade="D9"/>
          </w:tcPr>
          <w:p w14:paraId="7F97AC8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8C2AF73"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5FD1CB15" w14:textId="77777777" w:rsidR="00CA6BB6" w:rsidRDefault="00CA6BB6" w:rsidP="006F5D21">
            <w:pPr>
              <w:spacing w:line="240" w:lineRule="atLeast"/>
              <w:rPr>
                <w:rFonts w:cs="Arial"/>
                <w:color w:val="000000"/>
                <w:szCs w:val="22"/>
              </w:rPr>
            </w:pPr>
            <w:r>
              <w:rPr>
                <w:rFonts w:cs="Arial"/>
                <w:color w:val="000000"/>
                <w:szCs w:val="22"/>
              </w:rPr>
              <w:t xml:space="preserve">User selects operation: "create a </w:t>
            </w:r>
            <w:proofErr w:type="spellStart"/>
            <w:r>
              <w:rPr>
                <w:rFonts w:cs="Arial"/>
                <w:color w:val="000000"/>
                <w:szCs w:val="22"/>
              </w:rPr>
              <w:t>MyKey</w:t>
            </w:r>
            <w:proofErr w:type="spellEnd"/>
            <w:r>
              <w:rPr>
                <w:rFonts w:cs="Arial"/>
                <w:color w:val="000000"/>
                <w:szCs w:val="22"/>
              </w:rPr>
              <w:t xml:space="preserve">" </w:t>
            </w:r>
          </w:p>
        </w:tc>
      </w:tr>
      <w:tr w:rsidR="00CA6BB6" w:rsidRPr="007C20FA" w14:paraId="620E279C" w14:textId="77777777" w:rsidTr="00C12B71">
        <w:trPr>
          <w:trHeight w:val="255"/>
        </w:trPr>
        <w:tc>
          <w:tcPr>
            <w:tcW w:w="2546" w:type="dxa"/>
            <w:vMerge/>
            <w:shd w:val="clear" w:color="auto" w:fill="D9D9D9" w:themeFill="background1" w:themeFillShade="D9"/>
          </w:tcPr>
          <w:p w14:paraId="6559BC81"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EA17DDA"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5465D7A1" w14:textId="77777777" w:rsidR="00CA6BB6" w:rsidRDefault="00CA6BB6" w:rsidP="006F5D21">
            <w:pPr>
              <w:spacing w:line="240" w:lineRule="atLeast"/>
              <w:rPr>
                <w:rFonts w:cs="Arial"/>
                <w:color w:val="000000"/>
                <w:szCs w:val="22"/>
              </w:rPr>
            </w:pPr>
            <w:r>
              <w:rPr>
                <w:rFonts w:cs="Arial"/>
                <w:color w:val="000000"/>
                <w:szCs w:val="22"/>
              </w:rPr>
              <w:t xml:space="preserve">In-vehicle HMI prompts user to scan the key they want to make a </w:t>
            </w:r>
            <w:proofErr w:type="spellStart"/>
            <w:r>
              <w:rPr>
                <w:rFonts w:cs="Arial"/>
                <w:color w:val="000000"/>
                <w:szCs w:val="22"/>
              </w:rPr>
              <w:t>MyKey</w:t>
            </w:r>
            <w:proofErr w:type="spellEnd"/>
            <w:r>
              <w:rPr>
                <w:rFonts w:cs="Arial"/>
                <w:color w:val="000000"/>
                <w:szCs w:val="22"/>
              </w:rPr>
              <w:t>.</w:t>
            </w:r>
          </w:p>
        </w:tc>
      </w:tr>
      <w:tr w:rsidR="00CA6BB6" w:rsidRPr="007C20FA" w14:paraId="5E35CA4F" w14:textId="77777777" w:rsidTr="00C12B71">
        <w:trPr>
          <w:trHeight w:val="255"/>
        </w:trPr>
        <w:tc>
          <w:tcPr>
            <w:tcW w:w="2546" w:type="dxa"/>
            <w:vMerge/>
            <w:shd w:val="clear" w:color="auto" w:fill="D9D9D9" w:themeFill="background1" w:themeFillShade="D9"/>
          </w:tcPr>
          <w:p w14:paraId="541269A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16B3D26"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6A15B7B7" w14:textId="77777777" w:rsidR="00CA6BB6" w:rsidRDefault="00CA6BB6" w:rsidP="006F5D21">
            <w:pPr>
              <w:spacing w:line="240" w:lineRule="atLeast"/>
              <w:rPr>
                <w:rFonts w:cs="Arial"/>
                <w:color w:val="000000"/>
                <w:szCs w:val="22"/>
              </w:rPr>
            </w:pPr>
            <w:r>
              <w:rPr>
                <w:rFonts w:cs="Arial"/>
                <w:color w:val="000000"/>
                <w:szCs w:val="22"/>
              </w:rPr>
              <w:t xml:space="preserve">User holds NFC key card they want to make a </w:t>
            </w:r>
            <w:proofErr w:type="spellStart"/>
            <w:r>
              <w:rPr>
                <w:rFonts w:cs="Arial"/>
                <w:color w:val="000000"/>
                <w:szCs w:val="22"/>
              </w:rPr>
              <w:t>MyKey</w:t>
            </w:r>
            <w:proofErr w:type="spellEnd"/>
            <w:r>
              <w:rPr>
                <w:rFonts w:cs="Arial"/>
                <w:color w:val="000000"/>
                <w:szCs w:val="22"/>
              </w:rPr>
              <w:t xml:space="preserve"> near the interior NFC reader.</w:t>
            </w:r>
          </w:p>
        </w:tc>
      </w:tr>
      <w:tr w:rsidR="00CA6BB6" w:rsidRPr="007C20FA" w14:paraId="49A414EC" w14:textId="77777777" w:rsidTr="00C12B71">
        <w:trPr>
          <w:trHeight w:val="255"/>
        </w:trPr>
        <w:tc>
          <w:tcPr>
            <w:tcW w:w="2546" w:type="dxa"/>
            <w:vMerge/>
            <w:shd w:val="clear" w:color="auto" w:fill="D9D9D9" w:themeFill="background1" w:themeFillShade="D9"/>
          </w:tcPr>
          <w:p w14:paraId="509F28F1"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4F28324"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669DAA88" w14:textId="77777777" w:rsidR="00CA6BB6" w:rsidRDefault="00CA6BB6" w:rsidP="006F5D21">
            <w:pPr>
              <w:spacing w:line="240" w:lineRule="atLeast"/>
              <w:rPr>
                <w:rFonts w:cs="Arial"/>
                <w:color w:val="000000"/>
                <w:szCs w:val="22"/>
              </w:rPr>
            </w:pPr>
            <w:r>
              <w:rPr>
                <w:rFonts w:cs="Arial"/>
                <w:color w:val="000000"/>
                <w:szCs w:val="22"/>
              </w:rPr>
              <w:t xml:space="preserve">In-vehicle HMI detects NFC key card and confirms </w:t>
            </w:r>
            <w:proofErr w:type="spellStart"/>
            <w:r>
              <w:rPr>
                <w:rFonts w:cs="Arial"/>
                <w:color w:val="000000"/>
                <w:szCs w:val="22"/>
              </w:rPr>
              <w:t>MyKey</w:t>
            </w:r>
            <w:proofErr w:type="spellEnd"/>
            <w:r>
              <w:rPr>
                <w:rFonts w:cs="Arial"/>
                <w:color w:val="000000"/>
                <w:szCs w:val="22"/>
              </w:rPr>
              <w:t xml:space="preserve"> creation.</w:t>
            </w:r>
          </w:p>
        </w:tc>
      </w:tr>
      <w:tr w:rsidR="00CA6BB6" w:rsidRPr="007C20FA" w14:paraId="180440BD" w14:textId="77777777" w:rsidTr="00C12B71">
        <w:trPr>
          <w:trHeight w:val="255"/>
        </w:trPr>
        <w:tc>
          <w:tcPr>
            <w:tcW w:w="2546" w:type="dxa"/>
            <w:vMerge w:val="restart"/>
            <w:shd w:val="clear" w:color="auto" w:fill="D9D9D9" w:themeFill="background1" w:themeFillShade="D9"/>
          </w:tcPr>
          <w:p w14:paraId="36C382B1"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05799BCB"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255A65E8" w14:textId="77777777" w:rsidR="00CA6BB6" w:rsidRDefault="00CA6BB6" w:rsidP="006F5D21">
            <w:pPr>
              <w:spacing w:line="240" w:lineRule="atLeast"/>
              <w:rPr>
                <w:rFonts w:cs="Arial"/>
                <w:color w:val="000000"/>
                <w:szCs w:val="22"/>
              </w:rPr>
            </w:pPr>
            <w:r>
              <w:rPr>
                <w:rFonts w:cs="Arial"/>
                <w:color w:val="000000"/>
                <w:szCs w:val="22"/>
              </w:rPr>
              <w:t xml:space="preserve">The vehicle will automatically set </w:t>
            </w:r>
            <w:proofErr w:type="spellStart"/>
            <w:r>
              <w:rPr>
                <w:rFonts w:cs="Arial"/>
                <w:color w:val="000000"/>
                <w:szCs w:val="22"/>
              </w:rPr>
              <w:t>MyKey</w:t>
            </w:r>
            <w:proofErr w:type="spellEnd"/>
            <w:r>
              <w:rPr>
                <w:rFonts w:cs="Arial"/>
                <w:color w:val="000000"/>
                <w:szCs w:val="22"/>
              </w:rPr>
              <w:t xml:space="preserve"> restrictions when the vehicle is started with this physical NFC key.</w:t>
            </w:r>
          </w:p>
        </w:tc>
      </w:tr>
      <w:tr w:rsidR="00CA6BB6" w:rsidRPr="007C20FA" w14:paraId="5A6FB907" w14:textId="77777777" w:rsidTr="00C12B71">
        <w:trPr>
          <w:trHeight w:val="255"/>
        </w:trPr>
        <w:tc>
          <w:tcPr>
            <w:tcW w:w="2546" w:type="dxa"/>
            <w:vMerge/>
            <w:shd w:val="clear" w:color="auto" w:fill="D9D9D9" w:themeFill="background1" w:themeFillShade="D9"/>
          </w:tcPr>
          <w:p w14:paraId="763442C3" w14:textId="77777777" w:rsidR="00CA6BB6" w:rsidRDefault="00CA6BB6" w:rsidP="006F5D21">
            <w:pPr>
              <w:spacing w:line="240" w:lineRule="atLeast"/>
              <w:rPr>
                <w:rFonts w:cs="Arial"/>
                <w:b/>
                <w:bCs/>
                <w:color w:val="000000"/>
                <w:szCs w:val="22"/>
              </w:rPr>
            </w:pPr>
          </w:p>
        </w:tc>
        <w:tc>
          <w:tcPr>
            <w:tcW w:w="1439" w:type="dxa"/>
            <w:shd w:val="clear" w:color="auto" w:fill="auto"/>
          </w:tcPr>
          <w:p w14:paraId="4DF22435"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5D63D859" w14:textId="77777777" w:rsidR="00CA6BB6" w:rsidRDefault="00CA6BB6" w:rsidP="006F5D21">
            <w:pPr>
              <w:spacing w:line="240" w:lineRule="atLeast"/>
              <w:rPr>
                <w:rFonts w:cs="Arial"/>
                <w:color w:val="000000"/>
                <w:szCs w:val="22"/>
              </w:rPr>
            </w:pPr>
            <w:r>
              <w:rPr>
                <w:rFonts w:cs="Arial"/>
                <w:color w:val="000000"/>
                <w:szCs w:val="22"/>
              </w:rPr>
              <w:t xml:space="preserve">User’s physical NFC key is now a </w:t>
            </w:r>
            <w:proofErr w:type="spellStart"/>
            <w:r>
              <w:rPr>
                <w:rFonts w:cs="Arial"/>
                <w:color w:val="000000"/>
                <w:szCs w:val="22"/>
              </w:rPr>
              <w:t>MyKey</w:t>
            </w:r>
            <w:proofErr w:type="spellEnd"/>
            <w:r>
              <w:rPr>
                <w:rFonts w:cs="Arial"/>
                <w:color w:val="000000"/>
                <w:szCs w:val="22"/>
              </w:rPr>
              <w:t>.</w:t>
            </w:r>
          </w:p>
        </w:tc>
      </w:tr>
    </w:tbl>
    <w:p w14:paraId="0B1A3490" w14:textId="77777777" w:rsidR="00CA6BB6" w:rsidRDefault="00CA6BB6" w:rsidP="006F5D21">
      <w:pPr>
        <w:spacing w:line="240" w:lineRule="atLeast"/>
      </w:pPr>
    </w:p>
    <w:p w14:paraId="0EB3B543" w14:textId="718DE15D" w:rsidR="00842150" w:rsidRPr="0017445F" w:rsidRDefault="00842150" w:rsidP="006F5D21">
      <w:pPr>
        <w:pStyle w:val="REUseCase"/>
        <w:shd w:val="clear" w:color="auto" w:fill="F2F2F2" w:themeFill="background1" w:themeFillShade="F2"/>
        <w:spacing w:line="240" w:lineRule="atLeast"/>
      </w:pPr>
      <w:r>
        <w:t>NFC-UC-28 Purchase additional NFC cards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1AFDAF58" w14:textId="77777777" w:rsidTr="005E5841">
        <w:trPr>
          <w:trHeight w:val="255"/>
        </w:trPr>
        <w:tc>
          <w:tcPr>
            <w:tcW w:w="2546" w:type="dxa"/>
            <w:vMerge w:val="restart"/>
            <w:shd w:val="clear" w:color="auto" w:fill="D9D9D9" w:themeFill="background1" w:themeFillShade="D9"/>
            <w:hideMark/>
          </w:tcPr>
          <w:p w14:paraId="42E626BF" w14:textId="77777777" w:rsidR="00577F96" w:rsidRDefault="00577F9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4FB4B1C7" w14:textId="09781141" w:rsidR="005843BC" w:rsidRPr="00693AC1" w:rsidRDefault="005843BC" w:rsidP="006F5D21">
            <w:pPr>
              <w:spacing w:line="240" w:lineRule="atLeast"/>
            </w:pPr>
            <w:r>
              <w:t>Primary</w:t>
            </w:r>
          </w:p>
        </w:tc>
        <w:tc>
          <w:tcPr>
            <w:tcW w:w="6329" w:type="dxa"/>
            <w:shd w:val="clear" w:color="auto" w:fill="auto"/>
          </w:tcPr>
          <w:p w14:paraId="03D8D22C" w14:textId="77777777" w:rsidR="00577F96" w:rsidRDefault="00577F96" w:rsidP="006F5D21">
            <w:pPr>
              <w:spacing w:line="240" w:lineRule="atLeast"/>
              <w:rPr>
                <w:rFonts w:cs="Arial"/>
                <w:color w:val="000000"/>
                <w:szCs w:val="22"/>
              </w:rPr>
            </w:pPr>
            <w:r>
              <w:rPr>
                <w:rFonts w:cs="Arial"/>
                <w:color w:val="000000"/>
                <w:szCs w:val="22"/>
              </w:rPr>
              <w:t>NFC Fleet Manager</w:t>
            </w:r>
          </w:p>
        </w:tc>
      </w:tr>
      <w:tr w:rsidR="009D2039" w:rsidRPr="007C20FA" w14:paraId="68F49042" w14:textId="77777777" w:rsidTr="009D2039">
        <w:trPr>
          <w:trHeight w:val="255"/>
        </w:trPr>
        <w:tc>
          <w:tcPr>
            <w:tcW w:w="2546" w:type="dxa"/>
            <w:shd w:val="clear" w:color="auto" w:fill="D9D9D9" w:themeFill="background1" w:themeFillShade="D9"/>
          </w:tcPr>
          <w:p w14:paraId="4264BC19" w14:textId="77777777" w:rsidR="009D2039" w:rsidRDefault="009D2039"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2C03F3E3" w14:textId="77777777" w:rsidR="009D2039" w:rsidRDefault="009D2039" w:rsidP="006F5D21">
            <w:pPr>
              <w:spacing w:line="240" w:lineRule="atLeast"/>
              <w:rPr>
                <w:rFonts w:cs="Arial"/>
                <w:color w:val="000000"/>
                <w:szCs w:val="22"/>
              </w:rPr>
            </w:pPr>
          </w:p>
        </w:tc>
        <w:tc>
          <w:tcPr>
            <w:tcW w:w="6329" w:type="dxa"/>
            <w:shd w:val="clear" w:color="auto" w:fill="auto"/>
          </w:tcPr>
          <w:p w14:paraId="2EB0290D" w14:textId="77777777" w:rsidR="009D2039" w:rsidRDefault="009D2039" w:rsidP="006F5D21">
            <w:pPr>
              <w:spacing w:line="240" w:lineRule="atLeast"/>
              <w:rPr>
                <w:rFonts w:cs="Arial"/>
                <w:color w:val="000000"/>
                <w:szCs w:val="22"/>
              </w:rPr>
            </w:pPr>
            <w:r>
              <w:rPr>
                <w:rFonts w:cs="Arial"/>
                <w:color w:val="000000"/>
                <w:szCs w:val="22"/>
              </w:rPr>
              <w:t>NFC</w:t>
            </w:r>
          </w:p>
        </w:tc>
      </w:tr>
      <w:tr w:rsidR="009D2039" w:rsidRPr="007C20FA" w14:paraId="23D09B1C" w14:textId="77777777" w:rsidTr="009D2039">
        <w:trPr>
          <w:trHeight w:val="255"/>
        </w:trPr>
        <w:tc>
          <w:tcPr>
            <w:tcW w:w="2546" w:type="dxa"/>
            <w:shd w:val="clear" w:color="auto" w:fill="D9D9D9" w:themeFill="background1" w:themeFillShade="D9"/>
            <w:hideMark/>
          </w:tcPr>
          <w:p w14:paraId="094F35FB" w14:textId="77777777" w:rsidR="009D2039" w:rsidRPr="007C20FA" w:rsidRDefault="009D2039"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3ED69748" w14:textId="77777777" w:rsidR="009D2039" w:rsidRPr="007C20FA" w:rsidRDefault="009D2039" w:rsidP="006F5D21">
            <w:pPr>
              <w:spacing w:line="240" w:lineRule="atLeast"/>
              <w:rPr>
                <w:rFonts w:cs="Arial"/>
                <w:color w:val="000000"/>
                <w:szCs w:val="22"/>
              </w:rPr>
            </w:pPr>
          </w:p>
        </w:tc>
        <w:tc>
          <w:tcPr>
            <w:tcW w:w="6329" w:type="dxa"/>
            <w:shd w:val="clear" w:color="auto" w:fill="auto"/>
          </w:tcPr>
          <w:p w14:paraId="061947A5" w14:textId="77777777" w:rsidR="004B773D" w:rsidRDefault="004B773D" w:rsidP="006F5D21">
            <w:pPr>
              <w:spacing w:line="240" w:lineRule="atLeast"/>
            </w:pPr>
          </w:p>
        </w:tc>
      </w:tr>
      <w:tr w:rsidR="009D2039" w:rsidRPr="007C20FA" w14:paraId="6C36D2DA" w14:textId="77777777" w:rsidTr="009D2039">
        <w:trPr>
          <w:trHeight w:val="20"/>
        </w:trPr>
        <w:tc>
          <w:tcPr>
            <w:tcW w:w="2546" w:type="dxa"/>
            <w:vMerge w:val="restart"/>
            <w:shd w:val="clear" w:color="auto" w:fill="D9D9D9" w:themeFill="background1" w:themeFillShade="D9"/>
            <w:hideMark/>
          </w:tcPr>
          <w:p w14:paraId="14DB5159" w14:textId="77777777" w:rsidR="009D2039" w:rsidRDefault="009D2039"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6C7B3D9" w14:textId="77777777" w:rsidR="009D2039" w:rsidRDefault="009D2039"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273C96AF" w14:textId="77777777" w:rsidR="009D2039" w:rsidRDefault="009D2039" w:rsidP="006F5D21">
            <w:pPr>
              <w:spacing w:line="240" w:lineRule="atLeast"/>
              <w:rPr>
                <w:rFonts w:cs="Arial"/>
                <w:color w:val="000000"/>
                <w:szCs w:val="22"/>
              </w:rPr>
            </w:pPr>
            <w:r>
              <w:rPr>
                <w:rFonts w:cs="Arial"/>
                <w:color w:val="000000"/>
                <w:szCs w:val="22"/>
              </w:rPr>
              <w:t>Fleet manager has an active FCS fleet.</w:t>
            </w:r>
          </w:p>
        </w:tc>
      </w:tr>
      <w:tr w:rsidR="009D2039" w:rsidRPr="007C20FA" w14:paraId="04578D3A" w14:textId="77777777" w:rsidTr="009D2039">
        <w:trPr>
          <w:trHeight w:val="20"/>
        </w:trPr>
        <w:tc>
          <w:tcPr>
            <w:tcW w:w="2546" w:type="dxa"/>
            <w:vMerge/>
            <w:shd w:val="clear" w:color="auto" w:fill="D9D9D9" w:themeFill="background1" w:themeFillShade="D9"/>
          </w:tcPr>
          <w:p w14:paraId="0E43E73D"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2D80540D" w14:textId="77777777" w:rsidR="009D2039" w:rsidRDefault="009D2039"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12DE2A1C" w14:textId="77777777" w:rsidR="009D2039" w:rsidRDefault="009D2039" w:rsidP="006F5D21">
            <w:pPr>
              <w:spacing w:line="240" w:lineRule="atLeast"/>
              <w:rPr>
                <w:rFonts w:cs="Arial"/>
                <w:color w:val="000000"/>
                <w:szCs w:val="22"/>
              </w:rPr>
            </w:pPr>
            <w:r>
              <w:rPr>
                <w:rFonts w:cs="Arial"/>
                <w:color w:val="000000"/>
                <w:szCs w:val="22"/>
              </w:rPr>
              <w:t>Fleet manager has one or more NFC-capable vehicles in their fleet subscribed to the NFC fleet management feature.</w:t>
            </w:r>
          </w:p>
        </w:tc>
      </w:tr>
      <w:tr w:rsidR="009D2039" w:rsidRPr="007C20FA" w14:paraId="4514AAA4" w14:textId="77777777" w:rsidTr="009D2039">
        <w:trPr>
          <w:trHeight w:val="20"/>
        </w:trPr>
        <w:tc>
          <w:tcPr>
            <w:tcW w:w="2546" w:type="dxa"/>
            <w:shd w:val="clear" w:color="auto" w:fill="D9D9D9" w:themeFill="background1" w:themeFillShade="D9"/>
          </w:tcPr>
          <w:p w14:paraId="1F42BF75" w14:textId="77777777" w:rsidR="009D2039" w:rsidRDefault="009D2039"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4A00DF50" w14:textId="77777777" w:rsidR="009D2039" w:rsidRDefault="009D2039" w:rsidP="006F5D21">
            <w:pPr>
              <w:spacing w:line="240" w:lineRule="atLeast"/>
              <w:rPr>
                <w:rFonts w:cs="Arial"/>
                <w:color w:val="000000"/>
                <w:szCs w:val="22"/>
              </w:rPr>
            </w:pPr>
          </w:p>
        </w:tc>
        <w:tc>
          <w:tcPr>
            <w:tcW w:w="6329" w:type="dxa"/>
            <w:shd w:val="clear" w:color="auto" w:fill="auto"/>
          </w:tcPr>
          <w:p w14:paraId="1E83EDAF" w14:textId="77777777" w:rsidR="009D2039" w:rsidRDefault="009D2039" w:rsidP="006F5D21">
            <w:pPr>
              <w:spacing w:line="240" w:lineRule="atLeast"/>
              <w:rPr>
                <w:rFonts w:cs="Arial"/>
                <w:color w:val="000000"/>
                <w:szCs w:val="22"/>
              </w:rPr>
            </w:pPr>
            <w:r>
              <w:rPr>
                <w:rFonts w:cs="Arial"/>
                <w:color w:val="000000"/>
                <w:szCs w:val="22"/>
              </w:rPr>
              <w:t xml:space="preserve">To allow a fleet manager to order additional NFC key card(s) through their active fleet account, </w:t>
            </w:r>
          </w:p>
        </w:tc>
      </w:tr>
      <w:tr w:rsidR="009D2039" w:rsidRPr="007C20FA" w14:paraId="54338160" w14:textId="77777777" w:rsidTr="009D2039">
        <w:trPr>
          <w:trHeight w:val="255"/>
        </w:trPr>
        <w:tc>
          <w:tcPr>
            <w:tcW w:w="2546" w:type="dxa"/>
            <w:vMerge w:val="restart"/>
            <w:shd w:val="clear" w:color="auto" w:fill="D9D9D9" w:themeFill="background1" w:themeFillShade="D9"/>
          </w:tcPr>
          <w:p w14:paraId="44E33EB4" w14:textId="77777777" w:rsidR="009D2039" w:rsidRDefault="009D2039"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11B8BFFB" w14:textId="77777777" w:rsidR="009D2039" w:rsidRDefault="009D2039"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25473BFA" w14:textId="77777777" w:rsidR="009D2039" w:rsidRDefault="009D2039" w:rsidP="006F5D21">
            <w:pPr>
              <w:spacing w:line="240" w:lineRule="atLeast"/>
              <w:rPr>
                <w:rFonts w:cs="Arial"/>
                <w:color w:val="000000"/>
                <w:szCs w:val="22"/>
              </w:rPr>
            </w:pPr>
            <w:r>
              <w:rPr>
                <w:rFonts w:cs="Arial"/>
                <w:color w:val="000000"/>
                <w:szCs w:val="22"/>
              </w:rPr>
              <w:t>Fleet manager contacts dealer and requests a specific number of cards.</w:t>
            </w:r>
          </w:p>
        </w:tc>
      </w:tr>
      <w:tr w:rsidR="009D2039" w:rsidRPr="007C20FA" w14:paraId="622506C4" w14:textId="77777777" w:rsidTr="009D2039">
        <w:trPr>
          <w:trHeight w:val="255"/>
        </w:trPr>
        <w:tc>
          <w:tcPr>
            <w:tcW w:w="2546" w:type="dxa"/>
            <w:vMerge/>
            <w:shd w:val="clear" w:color="auto" w:fill="D9D9D9" w:themeFill="background1" w:themeFillShade="D9"/>
          </w:tcPr>
          <w:p w14:paraId="56F7209B"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0A5986D5" w14:textId="77777777" w:rsidR="009D2039" w:rsidRDefault="009D2039"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70022B3E" w14:textId="77777777" w:rsidR="009D2039" w:rsidRDefault="009D2039" w:rsidP="006F5D21">
            <w:pPr>
              <w:spacing w:line="240" w:lineRule="atLeast"/>
              <w:rPr>
                <w:rFonts w:cs="Arial"/>
                <w:color w:val="000000"/>
                <w:szCs w:val="22"/>
              </w:rPr>
            </w:pPr>
            <w:r>
              <w:rPr>
                <w:rFonts w:cs="Arial"/>
                <w:color w:val="000000"/>
                <w:szCs w:val="22"/>
              </w:rPr>
              <w:t>Dealer uses internal ordering system to place order for cards, and flags the order as being associated with a specific fleet</w:t>
            </w:r>
          </w:p>
        </w:tc>
      </w:tr>
      <w:tr w:rsidR="009D2039" w:rsidRPr="007C20FA" w14:paraId="627FACB6" w14:textId="77777777" w:rsidTr="009D2039">
        <w:trPr>
          <w:trHeight w:val="255"/>
        </w:trPr>
        <w:tc>
          <w:tcPr>
            <w:tcW w:w="2546" w:type="dxa"/>
            <w:vMerge/>
            <w:shd w:val="clear" w:color="auto" w:fill="D9D9D9" w:themeFill="background1" w:themeFillShade="D9"/>
          </w:tcPr>
          <w:p w14:paraId="1E41D6C5"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5ED9171C" w14:textId="77777777" w:rsidR="009D2039" w:rsidRDefault="009D2039"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49587B51" w14:textId="77777777" w:rsidR="009D2039" w:rsidRDefault="009D2039" w:rsidP="006F5D21">
            <w:pPr>
              <w:spacing w:line="240" w:lineRule="atLeast"/>
              <w:rPr>
                <w:rFonts w:cs="Arial"/>
                <w:color w:val="000000"/>
                <w:szCs w:val="22"/>
              </w:rPr>
            </w:pPr>
            <w:r>
              <w:rPr>
                <w:rFonts w:cs="Arial"/>
                <w:color w:val="000000"/>
                <w:szCs w:val="22"/>
              </w:rPr>
              <w:t>Purchased cards appear in fleet manager's FCS account in "keys associated with this fleet" list</w:t>
            </w:r>
          </w:p>
        </w:tc>
      </w:tr>
      <w:tr w:rsidR="009D2039" w:rsidRPr="007C20FA" w14:paraId="1B245A6E" w14:textId="77777777" w:rsidTr="009D2039">
        <w:trPr>
          <w:trHeight w:val="255"/>
        </w:trPr>
        <w:tc>
          <w:tcPr>
            <w:tcW w:w="2546" w:type="dxa"/>
            <w:vMerge/>
            <w:shd w:val="clear" w:color="auto" w:fill="D9D9D9" w:themeFill="background1" w:themeFillShade="D9"/>
          </w:tcPr>
          <w:p w14:paraId="5711BD99"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5EA37D9B" w14:textId="77777777" w:rsidR="009D2039" w:rsidRDefault="009D2039"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41169A25" w14:textId="77777777" w:rsidR="009D2039" w:rsidRDefault="009D2039" w:rsidP="006F5D21">
            <w:pPr>
              <w:spacing w:line="240" w:lineRule="atLeast"/>
              <w:rPr>
                <w:rFonts w:cs="Arial"/>
                <w:color w:val="000000"/>
                <w:szCs w:val="22"/>
              </w:rPr>
            </w:pPr>
            <w:r>
              <w:rPr>
                <w:rFonts w:cs="Arial"/>
                <w:color w:val="000000"/>
                <w:szCs w:val="22"/>
              </w:rPr>
              <w:t>Fleet manager physically receives purchased cards</w:t>
            </w:r>
          </w:p>
        </w:tc>
      </w:tr>
      <w:tr w:rsidR="009D2039" w:rsidRPr="007C20FA" w14:paraId="66392D63" w14:textId="77777777" w:rsidTr="009D2039">
        <w:trPr>
          <w:trHeight w:val="255"/>
        </w:trPr>
        <w:tc>
          <w:tcPr>
            <w:tcW w:w="2546" w:type="dxa"/>
            <w:shd w:val="clear" w:color="auto" w:fill="D9D9D9" w:themeFill="background1" w:themeFillShade="D9"/>
          </w:tcPr>
          <w:p w14:paraId="4181889C" w14:textId="77777777" w:rsidR="009D2039" w:rsidRDefault="009D2039"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60EFE287" w14:textId="77777777" w:rsidR="009D2039" w:rsidRDefault="009D2039" w:rsidP="006F5D21">
            <w:pPr>
              <w:spacing w:line="240" w:lineRule="atLeast"/>
              <w:rPr>
                <w:rFonts w:cs="Arial"/>
                <w:color w:val="000000"/>
                <w:szCs w:val="22"/>
              </w:rPr>
            </w:pPr>
          </w:p>
        </w:tc>
        <w:tc>
          <w:tcPr>
            <w:tcW w:w="6329" w:type="dxa"/>
            <w:shd w:val="clear" w:color="auto" w:fill="auto"/>
          </w:tcPr>
          <w:p w14:paraId="6DD231A7" w14:textId="77777777" w:rsidR="009D2039" w:rsidRDefault="009D2039" w:rsidP="006F5D21">
            <w:pPr>
              <w:spacing w:line="240" w:lineRule="atLeast"/>
              <w:rPr>
                <w:rFonts w:cs="Arial"/>
                <w:color w:val="000000"/>
                <w:szCs w:val="22"/>
              </w:rPr>
            </w:pPr>
            <w:r>
              <w:rPr>
                <w:rFonts w:cs="Arial"/>
                <w:color w:val="000000"/>
                <w:szCs w:val="22"/>
              </w:rPr>
              <w:t>Fleet manager orders cards and dealer fulfills order from inventory on hand.</w:t>
            </w:r>
          </w:p>
        </w:tc>
      </w:tr>
      <w:tr w:rsidR="009D2039" w:rsidRPr="007C20FA" w14:paraId="39F9C43D" w14:textId="77777777" w:rsidTr="009D2039">
        <w:trPr>
          <w:trHeight w:val="255"/>
        </w:trPr>
        <w:tc>
          <w:tcPr>
            <w:tcW w:w="2546" w:type="dxa"/>
            <w:vMerge w:val="restart"/>
            <w:shd w:val="clear" w:color="auto" w:fill="D9D9D9" w:themeFill="background1" w:themeFillShade="D9"/>
          </w:tcPr>
          <w:p w14:paraId="3A8F0DC0" w14:textId="77777777" w:rsidR="009D2039" w:rsidRDefault="009D2039" w:rsidP="006F5D21">
            <w:pPr>
              <w:spacing w:line="240" w:lineRule="atLeast"/>
              <w:rPr>
                <w:rFonts w:cs="Arial"/>
                <w:b/>
                <w:bCs/>
                <w:color w:val="000000"/>
                <w:szCs w:val="22"/>
              </w:rPr>
            </w:pPr>
            <w:r>
              <w:rPr>
                <w:rFonts w:cs="Arial"/>
                <w:b/>
                <w:bCs/>
                <w:color w:val="000000"/>
                <w:szCs w:val="22"/>
              </w:rPr>
              <w:t>Alternative Flow Steps</w:t>
            </w:r>
          </w:p>
        </w:tc>
        <w:tc>
          <w:tcPr>
            <w:tcW w:w="1439" w:type="dxa"/>
            <w:shd w:val="clear" w:color="auto" w:fill="auto"/>
          </w:tcPr>
          <w:p w14:paraId="01DCE763" w14:textId="77777777" w:rsidR="009D2039" w:rsidRDefault="009D2039" w:rsidP="006F5D21">
            <w:pPr>
              <w:spacing w:line="240" w:lineRule="atLeast"/>
              <w:rPr>
                <w:rFonts w:cs="Arial"/>
                <w:color w:val="000000"/>
                <w:szCs w:val="22"/>
              </w:rPr>
            </w:pPr>
            <w:r>
              <w:rPr>
                <w:rFonts w:cs="Arial"/>
                <w:color w:val="000000"/>
                <w:szCs w:val="22"/>
              </w:rPr>
              <w:t>A1</w:t>
            </w:r>
          </w:p>
        </w:tc>
        <w:tc>
          <w:tcPr>
            <w:tcW w:w="6329" w:type="dxa"/>
            <w:shd w:val="clear" w:color="auto" w:fill="auto"/>
          </w:tcPr>
          <w:p w14:paraId="6DE18235" w14:textId="77777777" w:rsidR="009D2039" w:rsidRDefault="009D2039" w:rsidP="006F5D21">
            <w:pPr>
              <w:spacing w:line="240" w:lineRule="atLeast"/>
              <w:rPr>
                <w:rFonts w:cs="Arial"/>
                <w:color w:val="000000"/>
                <w:szCs w:val="22"/>
              </w:rPr>
            </w:pPr>
            <w:r>
              <w:rPr>
                <w:rFonts w:cs="Arial"/>
                <w:color w:val="000000"/>
                <w:szCs w:val="22"/>
              </w:rPr>
              <w:t>Fleet manager contacts dealer and requests a specific number of cards.</w:t>
            </w:r>
          </w:p>
        </w:tc>
      </w:tr>
      <w:tr w:rsidR="009D2039" w:rsidRPr="007C20FA" w14:paraId="459488B5" w14:textId="77777777" w:rsidTr="009D2039">
        <w:trPr>
          <w:trHeight w:val="255"/>
        </w:trPr>
        <w:tc>
          <w:tcPr>
            <w:tcW w:w="2546" w:type="dxa"/>
            <w:vMerge/>
            <w:shd w:val="clear" w:color="auto" w:fill="D9D9D9" w:themeFill="background1" w:themeFillShade="D9"/>
          </w:tcPr>
          <w:p w14:paraId="3DEA23C3" w14:textId="77777777" w:rsidR="009D2039" w:rsidRDefault="009D2039" w:rsidP="006F5D21">
            <w:pPr>
              <w:spacing w:line="240" w:lineRule="atLeast"/>
              <w:rPr>
                <w:rFonts w:cs="Arial"/>
                <w:b/>
                <w:bCs/>
                <w:color w:val="000000"/>
                <w:szCs w:val="22"/>
              </w:rPr>
            </w:pPr>
          </w:p>
        </w:tc>
        <w:tc>
          <w:tcPr>
            <w:tcW w:w="1439" w:type="dxa"/>
            <w:shd w:val="clear" w:color="auto" w:fill="auto"/>
          </w:tcPr>
          <w:p w14:paraId="4F5D37A6" w14:textId="77777777" w:rsidR="009D2039" w:rsidRDefault="009D2039" w:rsidP="006F5D21">
            <w:pPr>
              <w:spacing w:line="240" w:lineRule="atLeast"/>
              <w:rPr>
                <w:rFonts w:cs="Arial"/>
                <w:color w:val="000000"/>
                <w:szCs w:val="22"/>
              </w:rPr>
            </w:pPr>
            <w:r>
              <w:rPr>
                <w:rFonts w:cs="Arial"/>
                <w:color w:val="000000"/>
                <w:szCs w:val="22"/>
              </w:rPr>
              <w:t>A2</w:t>
            </w:r>
          </w:p>
        </w:tc>
        <w:tc>
          <w:tcPr>
            <w:tcW w:w="6329" w:type="dxa"/>
            <w:shd w:val="clear" w:color="auto" w:fill="auto"/>
          </w:tcPr>
          <w:p w14:paraId="5CADF165" w14:textId="77777777" w:rsidR="009D2039" w:rsidRDefault="009D2039" w:rsidP="006F5D21">
            <w:pPr>
              <w:spacing w:line="240" w:lineRule="atLeast"/>
              <w:rPr>
                <w:rFonts w:cs="Arial"/>
                <w:color w:val="000000"/>
                <w:szCs w:val="22"/>
              </w:rPr>
            </w:pPr>
            <w:r>
              <w:rPr>
                <w:rFonts w:cs="Arial"/>
                <w:color w:val="000000"/>
                <w:szCs w:val="22"/>
              </w:rPr>
              <w:t>Dealer chooses to satisfy order from card inventory on hand.</w:t>
            </w:r>
          </w:p>
        </w:tc>
      </w:tr>
      <w:tr w:rsidR="009D2039" w:rsidRPr="007C20FA" w14:paraId="29D09CBC" w14:textId="77777777" w:rsidTr="009D2039">
        <w:trPr>
          <w:trHeight w:val="255"/>
        </w:trPr>
        <w:tc>
          <w:tcPr>
            <w:tcW w:w="2546" w:type="dxa"/>
            <w:vMerge/>
            <w:shd w:val="clear" w:color="auto" w:fill="D9D9D9" w:themeFill="background1" w:themeFillShade="D9"/>
          </w:tcPr>
          <w:p w14:paraId="18129BD1" w14:textId="77777777" w:rsidR="009D2039" w:rsidRDefault="009D2039" w:rsidP="006F5D21">
            <w:pPr>
              <w:spacing w:line="240" w:lineRule="atLeast"/>
              <w:rPr>
                <w:rFonts w:cs="Arial"/>
                <w:b/>
                <w:bCs/>
                <w:color w:val="000000"/>
                <w:szCs w:val="22"/>
              </w:rPr>
            </w:pPr>
          </w:p>
        </w:tc>
        <w:tc>
          <w:tcPr>
            <w:tcW w:w="1439" w:type="dxa"/>
            <w:shd w:val="clear" w:color="auto" w:fill="auto"/>
          </w:tcPr>
          <w:p w14:paraId="1CF05886" w14:textId="77777777" w:rsidR="009D2039" w:rsidRDefault="009D2039" w:rsidP="006F5D21">
            <w:pPr>
              <w:spacing w:line="240" w:lineRule="atLeast"/>
              <w:rPr>
                <w:rFonts w:cs="Arial"/>
                <w:color w:val="000000"/>
                <w:szCs w:val="22"/>
              </w:rPr>
            </w:pPr>
            <w:r>
              <w:rPr>
                <w:rFonts w:cs="Arial"/>
                <w:color w:val="000000"/>
                <w:szCs w:val="22"/>
              </w:rPr>
              <w:t>A3</w:t>
            </w:r>
          </w:p>
        </w:tc>
        <w:tc>
          <w:tcPr>
            <w:tcW w:w="6329" w:type="dxa"/>
            <w:shd w:val="clear" w:color="auto" w:fill="auto"/>
          </w:tcPr>
          <w:p w14:paraId="4B80DDFA" w14:textId="77777777" w:rsidR="009D2039" w:rsidRDefault="009D2039" w:rsidP="006F5D21">
            <w:pPr>
              <w:spacing w:line="240" w:lineRule="atLeast"/>
              <w:rPr>
                <w:rFonts w:cs="Arial"/>
                <w:color w:val="000000"/>
                <w:szCs w:val="22"/>
              </w:rPr>
            </w:pPr>
            <w:r>
              <w:rPr>
                <w:rFonts w:cs="Arial"/>
                <w:color w:val="000000"/>
                <w:szCs w:val="22"/>
              </w:rPr>
              <w:t>Dealer uses a software tool to associate the purchased cards with the fleet manager's account.</w:t>
            </w:r>
          </w:p>
        </w:tc>
      </w:tr>
      <w:tr w:rsidR="009D2039" w:rsidRPr="007C20FA" w14:paraId="22D73ECD" w14:textId="77777777" w:rsidTr="009D2039">
        <w:trPr>
          <w:trHeight w:val="255"/>
        </w:trPr>
        <w:tc>
          <w:tcPr>
            <w:tcW w:w="2546" w:type="dxa"/>
            <w:vMerge/>
            <w:shd w:val="clear" w:color="auto" w:fill="D9D9D9" w:themeFill="background1" w:themeFillShade="D9"/>
          </w:tcPr>
          <w:p w14:paraId="431994C4" w14:textId="77777777" w:rsidR="009D2039" w:rsidRDefault="009D2039" w:rsidP="006F5D21">
            <w:pPr>
              <w:spacing w:line="240" w:lineRule="atLeast"/>
              <w:rPr>
                <w:rFonts w:cs="Arial"/>
                <w:b/>
                <w:bCs/>
                <w:color w:val="000000"/>
                <w:szCs w:val="22"/>
              </w:rPr>
            </w:pPr>
          </w:p>
        </w:tc>
        <w:tc>
          <w:tcPr>
            <w:tcW w:w="1439" w:type="dxa"/>
            <w:shd w:val="clear" w:color="auto" w:fill="auto"/>
          </w:tcPr>
          <w:p w14:paraId="476CED15" w14:textId="77777777" w:rsidR="009D2039" w:rsidRDefault="009D2039" w:rsidP="006F5D21">
            <w:pPr>
              <w:spacing w:line="240" w:lineRule="atLeast"/>
              <w:rPr>
                <w:rFonts w:cs="Arial"/>
                <w:color w:val="000000"/>
                <w:szCs w:val="22"/>
              </w:rPr>
            </w:pPr>
            <w:r>
              <w:rPr>
                <w:rFonts w:cs="Arial"/>
                <w:color w:val="000000"/>
                <w:szCs w:val="22"/>
              </w:rPr>
              <w:t>A4</w:t>
            </w:r>
          </w:p>
        </w:tc>
        <w:tc>
          <w:tcPr>
            <w:tcW w:w="6329" w:type="dxa"/>
            <w:shd w:val="clear" w:color="auto" w:fill="auto"/>
          </w:tcPr>
          <w:p w14:paraId="38D01C37" w14:textId="77777777" w:rsidR="009D2039" w:rsidRDefault="009D2039" w:rsidP="006F5D21">
            <w:pPr>
              <w:spacing w:line="240" w:lineRule="atLeast"/>
              <w:rPr>
                <w:rFonts w:cs="Arial"/>
                <w:color w:val="000000"/>
                <w:szCs w:val="22"/>
              </w:rPr>
            </w:pPr>
            <w:r>
              <w:rPr>
                <w:rFonts w:cs="Arial"/>
                <w:color w:val="000000"/>
                <w:szCs w:val="22"/>
              </w:rPr>
              <w:t>Purchased cards appear in fleet manager's FCS account in "keys associated with this fleet" list.</w:t>
            </w:r>
          </w:p>
        </w:tc>
      </w:tr>
      <w:tr w:rsidR="009D2039" w:rsidRPr="007C20FA" w14:paraId="0583CD80" w14:textId="77777777" w:rsidTr="009D2039">
        <w:trPr>
          <w:trHeight w:val="255"/>
        </w:trPr>
        <w:tc>
          <w:tcPr>
            <w:tcW w:w="2546" w:type="dxa"/>
            <w:vMerge/>
            <w:shd w:val="clear" w:color="auto" w:fill="D9D9D9" w:themeFill="background1" w:themeFillShade="D9"/>
          </w:tcPr>
          <w:p w14:paraId="369109A0" w14:textId="77777777" w:rsidR="009D2039" w:rsidRDefault="009D2039" w:rsidP="006F5D21">
            <w:pPr>
              <w:spacing w:line="240" w:lineRule="atLeast"/>
              <w:rPr>
                <w:rFonts w:cs="Arial"/>
                <w:b/>
                <w:bCs/>
                <w:color w:val="000000"/>
                <w:szCs w:val="22"/>
              </w:rPr>
            </w:pPr>
          </w:p>
        </w:tc>
        <w:tc>
          <w:tcPr>
            <w:tcW w:w="1439" w:type="dxa"/>
            <w:shd w:val="clear" w:color="auto" w:fill="auto"/>
          </w:tcPr>
          <w:p w14:paraId="752B2014" w14:textId="77777777" w:rsidR="009D2039" w:rsidRDefault="009D2039" w:rsidP="006F5D21">
            <w:pPr>
              <w:spacing w:line="240" w:lineRule="atLeast"/>
              <w:rPr>
                <w:rFonts w:cs="Arial"/>
                <w:color w:val="000000"/>
                <w:szCs w:val="22"/>
              </w:rPr>
            </w:pPr>
            <w:r>
              <w:rPr>
                <w:rFonts w:cs="Arial"/>
                <w:color w:val="000000"/>
                <w:szCs w:val="22"/>
              </w:rPr>
              <w:t>A5</w:t>
            </w:r>
          </w:p>
        </w:tc>
        <w:tc>
          <w:tcPr>
            <w:tcW w:w="6329" w:type="dxa"/>
            <w:shd w:val="clear" w:color="auto" w:fill="auto"/>
          </w:tcPr>
          <w:p w14:paraId="127AA11F" w14:textId="77777777" w:rsidR="009D2039" w:rsidRDefault="009D2039" w:rsidP="006F5D21">
            <w:pPr>
              <w:spacing w:line="240" w:lineRule="atLeast"/>
              <w:rPr>
                <w:rFonts w:cs="Arial"/>
                <w:color w:val="000000"/>
                <w:szCs w:val="22"/>
              </w:rPr>
            </w:pPr>
            <w:r>
              <w:rPr>
                <w:rFonts w:cs="Arial"/>
                <w:color w:val="000000"/>
                <w:szCs w:val="22"/>
              </w:rPr>
              <w:t>Dealer physically delivers purchased cards to fleet manager.</w:t>
            </w:r>
          </w:p>
        </w:tc>
      </w:tr>
      <w:tr w:rsidR="009D2039" w:rsidRPr="007C20FA" w14:paraId="3F060194" w14:textId="77777777" w:rsidTr="009D2039">
        <w:trPr>
          <w:trHeight w:val="255"/>
        </w:trPr>
        <w:tc>
          <w:tcPr>
            <w:tcW w:w="2546" w:type="dxa"/>
            <w:vMerge w:val="restart"/>
            <w:shd w:val="clear" w:color="auto" w:fill="D9D9D9" w:themeFill="background1" w:themeFillShade="D9"/>
          </w:tcPr>
          <w:p w14:paraId="4FD193DB" w14:textId="77777777" w:rsidR="009D2039" w:rsidRDefault="009D2039"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1BDD315B" w14:textId="77777777" w:rsidR="009D2039" w:rsidRDefault="009D2039"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71BBD9FC" w14:textId="77777777" w:rsidR="009D2039" w:rsidRDefault="009D2039" w:rsidP="006F5D21">
            <w:pPr>
              <w:spacing w:line="240" w:lineRule="atLeast"/>
              <w:rPr>
                <w:rFonts w:cs="Arial"/>
                <w:color w:val="000000"/>
                <w:szCs w:val="22"/>
              </w:rPr>
            </w:pPr>
            <w:r>
              <w:rPr>
                <w:rFonts w:cs="Arial"/>
                <w:color w:val="000000"/>
                <w:szCs w:val="22"/>
              </w:rPr>
              <w:t>Purchased NFC key cards appear in the fleet manager's FFM portal in the "keys associated with this fleet" list.</w:t>
            </w:r>
          </w:p>
        </w:tc>
      </w:tr>
      <w:tr w:rsidR="009D2039" w:rsidRPr="007C20FA" w14:paraId="23269531" w14:textId="77777777" w:rsidTr="009D2039">
        <w:trPr>
          <w:trHeight w:val="255"/>
        </w:trPr>
        <w:tc>
          <w:tcPr>
            <w:tcW w:w="2546" w:type="dxa"/>
            <w:vMerge/>
            <w:shd w:val="clear" w:color="auto" w:fill="D9D9D9" w:themeFill="background1" w:themeFillShade="D9"/>
          </w:tcPr>
          <w:p w14:paraId="64775312" w14:textId="77777777" w:rsidR="009D2039" w:rsidRDefault="009D2039" w:rsidP="006F5D21">
            <w:pPr>
              <w:spacing w:line="240" w:lineRule="atLeast"/>
              <w:rPr>
                <w:rFonts w:cs="Arial"/>
                <w:b/>
                <w:bCs/>
                <w:color w:val="000000"/>
                <w:szCs w:val="22"/>
              </w:rPr>
            </w:pPr>
          </w:p>
        </w:tc>
        <w:tc>
          <w:tcPr>
            <w:tcW w:w="1439" w:type="dxa"/>
            <w:shd w:val="clear" w:color="auto" w:fill="auto"/>
          </w:tcPr>
          <w:p w14:paraId="3F1AFB2E" w14:textId="77777777" w:rsidR="009D2039" w:rsidRDefault="009D2039"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2C6F538F" w14:textId="77777777" w:rsidR="009D2039" w:rsidRDefault="009D2039" w:rsidP="006F5D21">
            <w:pPr>
              <w:spacing w:line="240" w:lineRule="atLeast"/>
              <w:rPr>
                <w:rFonts w:cs="Arial"/>
                <w:color w:val="000000"/>
                <w:szCs w:val="22"/>
              </w:rPr>
            </w:pPr>
            <w:r>
              <w:rPr>
                <w:rFonts w:cs="Arial"/>
                <w:color w:val="000000"/>
                <w:szCs w:val="22"/>
              </w:rPr>
              <w:t>Purchased NFC key cards are physically in possession of fleet manager (or their designee).</w:t>
            </w:r>
          </w:p>
        </w:tc>
      </w:tr>
      <w:tr w:rsidR="009D2039" w:rsidRPr="007C20FA" w14:paraId="70E4E144" w14:textId="77777777" w:rsidTr="009D2039">
        <w:trPr>
          <w:trHeight w:val="255"/>
        </w:trPr>
        <w:tc>
          <w:tcPr>
            <w:tcW w:w="2546" w:type="dxa"/>
            <w:vMerge/>
            <w:shd w:val="clear" w:color="auto" w:fill="D9D9D9" w:themeFill="background1" w:themeFillShade="D9"/>
          </w:tcPr>
          <w:p w14:paraId="45E5674C" w14:textId="77777777" w:rsidR="009D2039" w:rsidRDefault="009D2039" w:rsidP="006F5D21">
            <w:pPr>
              <w:spacing w:line="240" w:lineRule="atLeast"/>
              <w:rPr>
                <w:rFonts w:cs="Arial"/>
                <w:b/>
                <w:bCs/>
                <w:color w:val="000000"/>
                <w:szCs w:val="22"/>
              </w:rPr>
            </w:pPr>
          </w:p>
        </w:tc>
        <w:tc>
          <w:tcPr>
            <w:tcW w:w="1439" w:type="dxa"/>
            <w:shd w:val="clear" w:color="auto" w:fill="auto"/>
          </w:tcPr>
          <w:p w14:paraId="0CB899FE" w14:textId="77777777" w:rsidR="009D2039" w:rsidRDefault="009D2039" w:rsidP="006F5D21">
            <w:pPr>
              <w:spacing w:line="240" w:lineRule="atLeast"/>
              <w:rPr>
                <w:rFonts w:cs="Arial"/>
                <w:color w:val="000000"/>
                <w:szCs w:val="22"/>
              </w:rPr>
            </w:pPr>
            <w:r>
              <w:rPr>
                <w:rFonts w:cs="Arial"/>
                <w:color w:val="000000"/>
                <w:szCs w:val="22"/>
              </w:rPr>
              <w:t>PostC3</w:t>
            </w:r>
          </w:p>
        </w:tc>
        <w:tc>
          <w:tcPr>
            <w:tcW w:w="6329" w:type="dxa"/>
            <w:shd w:val="clear" w:color="auto" w:fill="auto"/>
          </w:tcPr>
          <w:p w14:paraId="20F84E69" w14:textId="77777777" w:rsidR="009D2039" w:rsidRDefault="009D2039" w:rsidP="006F5D21">
            <w:pPr>
              <w:spacing w:line="240" w:lineRule="atLeast"/>
              <w:rPr>
                <w:rFonts w:cs="Arial"/>
                <w:color w:val="000000"/>
                <w:szCs w:val="22"/>
              </w:rPr>
            </w:pPr>
            <w:r>
              <w:rPr>
                <w:rFonts w:cs="Arial"/>
                <w:color w:val="000000"/>
                <w:szCs w:val="22"/>
              </w:rPr>
              <w:t>Purchased NFC key cards can be assigned to fleet drivers or fleet vehicles.</w:t>
            </w:r>
          </w:p>
        </w:tc>
      </w:tr>
    </w:tbl>
    <w:p w14:paraId="17A2E6B7" w14:textId="77777777" w:rsidR="009D2039" w:rsidRDefault="009D2039" w:rsidP="006F5D21">
      <w:pPr>
        <w:spacing w:line="240" w:lineRule="atLeast"/>
      </w:pPr>
    </w:p>
    <w:p w14:paraId="65785BD4" w14:textId="77777777" w:rsidR="00CA6BB6" w:rsidRPr="0017445F" w:rsidRDefault="00CA6BB6" w:rsidP="006F5D21">
      <w:pPr>
        <w:pStyle w:val="REUseCase"/>
        <w:shd w:val="clear" w:color="auto" w:fill="F2F2F2" w:themeFill="background1" w:themeFillShade="F2"/>
        <w:spacing w:line="240" w:lineRule="atLeast"/>
      </w:pPr>
      <w:r>
        <w:t>NFC-UC-29 Remove a direct pairing between an NFC key card and a fleet vehicle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23FB28C5" w14:textId="77777777" w:rsidTr="004F0566">
        <w:trPr>
          <w:trHeight w:val="255"/>
        </w:trPr>
        <w:tc>
          <w:tcPr>
            <w:tcW w:w="2546" w:type="dxa"/>
            <w:vMerge w:val="restart"/>
            <w:shd w:val="clear" w:color="auto" w:fill="D9D9D9" w:themeFill="background1" w:themeFillShade="D9"/>
            <w:hideMark/>
          </w:tcPr>
          <w:p w14:paraId="5567CB60" w14:textId="77777777" w:rsidR="00CA6BB6" w:rsidRDefault="00CA6BB6" w:rsidP="006F5D21">
            <w:pPr>
              <w:spacing w:line="240" w:lineRule="atLeast"/>
              <w:rPr>
                <w:rFonts w:cs="Arial"/>
                <w:b/>
                <w:bCs/>
                <w:color w:val="000000"/>
                <w:szCs w:val="22"/>
              </w:rPr>
            </w:pPr>
            <w:r w:rsidRPr="007C20FA">
              <w:rPr>
                <w:rFonts w:cs="Arial"/>
                <w:b/>
                <w:bCs/>
                <w:color w:val="000000"/>
                <w:szCs w:val="22"/>
              </w:rPr>
              <w:lastRenderedPageBreak/>
              <w:t>Actors</w:t>
            </w:r>
          </w:p>
        </w:tc>
        <w:tc>
          <w:tcPr>
            <w:tcW w:w="1439" w:type="dxa"/>
            <w:shd w:val="clear" w:color="auto" w:fill="auto"/>
          </w:tcPr>
          <w:p w14:paraId="09F20948" w14:textId="77777777" w:rsidR="00CA6BB6" w:rsidRPr="00693AC1" w:rsidRDefault="00CA6BB6" w:rsidP="006F5D21">
            <w:pPr>
              <w:spacing w:line="240" w:lineRule="atLeast"/>
            </w:pPr>
            <w:r>
              <w:t>Primary</w:t>
            </w:r>
          </w:p>
        </w:tc>
        <w:tc>
          <w:tcPr>
            <w:tcW w:w="6329" w:type="dxa"/>
            <w:shd w:val="clear" w:color="auto" w:fill="auto"/>
          </w:tcPr>
          <w:p w14:paraId="255AB5BF" w14:textId="77777777" w:rsidR="00CA6BB6" w:rsidRDefault="00CA6BB6" w:rsidP="006F5D21">
            <w:pPr>
              <w:spacing w:line="240" w:lineRule="atLeast"/>
              <w:rPr>
                <w:rFonts w:cs="Arial"/>
                <w:color w:val="000000"/>
                <w:szCs w:val="22"/>
              </w:rPr>
            </w:pPr>
            <w:r>
              <w:rPr>
                <w:rFonts w:cs="Arial"/>
                <w:color w:val="000000"/>
                <w:szCs w:val="22"/>
              </w:rPr>
              <w:t>NFC Fleet Manager</w:t>
            </w:r>
          </w:p>
        </w:tc>
      </w:tr>
      <w:tr w:rsidR="00CA6BB6" w:rsidRPr="007C20FA" w14:paraId="60B82912" w14:textId="77777777" w:rsidTr="004F0566">
        <w:trPr>
          <w:trHeight w:val="255"/>
        </w:trPr>
        <w:tc>
          <w:tcPr>
            <w:tcW w:w="2546" w:type="dxa"/>
            <w:shd w:val="clear" w:color="auto" w:fill="D9D9D9" w:themeFill="background1" w:themeFillShade="D9"/>
          </w:tcPr>
          <w:p w14:paraId="7557D2DF"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4541B5E3" w14:textId="77777777" w:rsidR="00CA6BB6" w:rsidRDefault="00CA6BB6" w:rsidP="006F5D21">
            <w:pPr>
              <w:spacing w:line="240" w:lineRule="atLeast"/>
              <w:rPr>
                <w:rFonts w:cs="Arial"/>
                <w:color w:val="000000"/>
                <w:szCs w:val="22"/>
              </w:rPr>
            </w:pPr>
          </w:p>
        </w:tc>
        <w:tc>
          <w:tcPr>
            <w:tcW w:w="6329" w:type="dxa"/>
            <w:shd w:val="clear" w:color="auto" w:fill="auto"/>
          </w:tcPr>
          <w:p w14:paraId="04EBAF7E"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1FC82C02" w14:textId="77777777" w:rsidTr="004F0566">
        <w:trPr>
          <w:trHeight w:val="255"/>
        </w:trPr>
        <w:tc>
          <w:tcPr>
            <w:tcW w:w="2546" w:type="dxa"/>
            <w:shd w:val="clear" w:color="auto" w:fill="D9D9D9" w:themeFill="background1" w:themeFillShade="D9"/>
            <w:hideMark/>
          </w:tcPr>
          <w:p w14:paraId="140C8F81"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40E9F3EC"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6A3F7714" w14:textId="77777777" w:rsidR="00CA6BB6" w:rsidRDefault="00CA6BB6" w:rsidP="006F5D21">
            <w:pPr>
              <w:spacing w:line="240" w:lineRule="atLeast"/>
            </w:pPr>
          </w:p>
        </w:tc>
      </w:tr>
      <w:tr w:rsidR="00CA6BB6" w:rsidRPr="007C20FA" w14:paraId="6E0FF486" w14:textId="77777777" w:rsidTr="004F0566">
        <w:trPr>
          <w:trHeight w:val="20"/>
        </w:trPr>
        <w:tc>
          <w:tcPr>
            <w:tcW w:w="2546" w:type="dxa"/>
            <w:vMerge w:val="restart"/>
            <w:shd w:val="clear" w:color="auto" w:fill="D9D9D9" w:themeFill="background1" w:themeFillShade="D9"/>
            <w:hideMark/>
          </w:tcPr>
          <w:p w14:paraId="5D4D1839"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71A73831"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3723A8D0" w14:textId="77777777" w:rsidR="00CA6BB6" w:rsidRDefault="00CA6BB6" w:rsidP="006F5D21">
            <w:pPr>
              <w:spacing w:line="240" w:lineRule="atLeast"/>
              <w:rPr>
                <w:rFonts w:cs="Arial"/>
                <w:color w:val="000000"/>
                <w:szCs w:val="22"/>
              </w:rPr>
            </w:pPr>
            <w:r>
              <w:rPr>
                <w:rFonts w:cs="Arial"/>
                <w:color w:val="000000"/>
                <w:szCs w:val="22"/>
              </w:rPr>
              <w:t>A direct pairing between an NFC key card and the vehicle in question has already been created (by fleet manager or using service tool)</w:t>
            </w:r>
          </w:p>
        </w:tc>
      </w:tr>
      <w:tr w:rsidR="00CA6BB6" w:rsidRPr="007C20FA" w14:paraId="3D2C15EF" w14:textId="77777777" w:rsidTr="004F0566">
        <w:trPr>
          <w:trHeight w:val="20"/>
        </w:trPr>
        <w:tc>
          <w:tcPr>
            <w:tcW w:w="2546" w:type="dxa"/>
            <w:vMerge/>
            <w:shd w:val="clear" w:color="auto" w:fill="D9D9D9" w:themeFill="background1" w:themeFillShade="D9"/>
          </w:tcPr>
          <w:p w14:paraId="7524A50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9DBCA33"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1FE8B31D" w14:textId="77777777" w:rsidR="00CA6BB6" w:rsidRDefault="00CA6BB6" w:rsidP="006F5D21">
            <w:pPr>
              <w:spacing w:line="240" w:lineRule="atLeast"/>
              <w:rPr>
                <w:rFonts w:cs="Arial"/>
                <w:color w:val="000000"/>
                <w:szCs w:val="22"/>
              </w:rPr>
            </w:pPr>
            <w:r>
              <w:rPr>
                <w:rFonts w:cs="Arial"/>
                <w:color w:val="000000"/>
                <w:szCs w:val="22"/>
              </w:rPr>
              <w:t>Vehicle is currently subscribed to NFC fleet management feature.</w:t>
            </w:r>
          </w:p>
        </w:tc>
      </w:tr>
      <w:tr w:rsidR="00CA6BB6" w:rsidRPr="007C20FA" w14:paraId="7956D89C" w14:textId="77777777" w:rsidTr="004F0566">
        <w:trPr>
          <w:trHeight w:val="20"/>
        </w:trPr>
        <w:tc>
          <w:tcPr>
            <w:tcW w:w="2546" w:type="dxa"/>
            <w:shd w:val="clear" w:color="auto" w:fill="D9D9D9" w:themeFill="background1" w:themeFillShade="D9"/>
          </w:tcPr>
          <w:p w14:paraId="5F5246B7"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726FD2F6" w14:textId="77777777" w:rsidR="00CA6BB6" w:rsidRDefault="00CA6BB6" w:rsidP="006F5D21">
            <w:pPr>
              <w:spacing w:line="240" w:lineRule="atLeast"/>
              <w:rPr>
                <w:rFonts w:cs="Arial"/>
                <w:color w:val="000000"/>
                <w:szCs w:val="22"/>
              </w:rPr>
            </w:pPr>
          </w:p>
        </w:tc>
        <w:tc>
          <w:tcPr>
            <w:tcW w:w="6329" w:type="dxa"/>
            <w:shd w:val="clear" w:color="auto" w:fill="auto"/>
          </w:tcPr>
          <w:p w14:paraId="46FD2A91" w14:textId="77777777" w:rsidR="00CA6BB6" w:rsidRDefault="00CA6BB6" w:rsidP="006F5D21">
            <w:pPr>
              <w:spacing w:line="240" w:lineRule="atLeast"/>
              <w:rPr>
                <w:rFonts w:cs="Arial"/>
                <w:color w:val="000000"/>
                <w:szCs w:val="22"/>
              </w:rPr>
            </w:pPr>
            <w:r>
              <w:rPr>
                <w:rFonts w:cs="Arial"/>
                <w:color w:val="000000"/>
                <w:szCs w:val="22"/>
              </w:rPr>
              <w:t>A fleet manager is able to remove a direct pairing between an NFC key card and a fleet vehicle in their fleet.</w:t>
            </w:r>
          </w:p>
        </w:tc>
      </w:tr>
      <w:tr w:rsidR="00CA6BB6" w:rsidRPr="007C20FA" w14:paraId="292CEE94" w14:textId="77777777" w:rsidTr="004F0566">
        <w:trPr>
          <w:trHeight w:val="255"/>
        </w:trPr>
        <w:tc>
          <w:tcPr>
            <w:tcW w:w="2546" w:type="dxa"/>
            <w:vMerge w:val="restart"/>
            <w:shd w:val="clear" w:color="auto" w:fill="D9D9D9" w:themeFill="background1" w:themeFillShade="D9"/>
          </w:tcPr>
          <w:p w14:paraId="13C0D402"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6792039A"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67A11198" w14:textId="77777777" w:rsidR="00CA6BB6" w:rsidRDefault="00CA6BB6" w:rsidP="006F5D21">
            <w:pPr>
              <w:spacing w:line="240" w:lineRule="atLeast"/>
              <w:rPr>
                <w:rFonts w:cs="Arial"/>
                <w:color w:val="000000"/>
                <w:szCs w:val="22"/>
              </w:rPr>
            </w:pPr>
            <w:r>
              <w:rPr>
                <w:rFonts w:cs="Arial"/>
                <w:color w:val="000000"/>
                <w:szCs w:val="22"/>
              </w:rPr>
              <w:t>Fleet manager accesses FFM portal.</w:t>
            </w:r>
          </w:p>
        </w:tc>
      </w:tr>
      <w:tr w:rsidR="00CA6BB6" w:rsidRPr="007C20FA" w14:paraId="32DDB017" w14:textId="77777777" w:rsidTr="004F0566">
        <w:trPr>
          <w:trHeight w:val="255"/>
        </w:trPr>
        <w:tc>
          <w:tcPr>
            <w:tcW w:w="2546" w:type="dxa"/>
            <w:vMerge/>
            <w:shd w:val="clear" w:color="auto" w:fill="D9D9D9" w:themeFill="background1" w:themeFillShade="D9"/>
          </w:tcPr>
          <w:p w14:paraId="3BC96EF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9B3EE33"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46C5F1E5" w14:textId="77777777" w:rsidR="00CA6BB6" w:rsidRDefault="00CA6BB6" w:rsidP="006F5D21">
            <w:pPr>
              <w:spacing w:line="240" w:lineRule="atLeast"/>
              <w:rPr>
                <w:rFonts w:cs="Arial"/>
                <w:color w:val="000000"/>
                <w:szCs w:val="22"/>
              </w:rPr>
            </w:pPr>
            <w:r>
              <w:rPr>
                <w:rFonts w:cs="Arial"/>
                <w:color w:val="000000"/>
                <w:szCs w:val="22"/>
              </w:rPr>
              <w:t>Fleet manager navigates to vehicle information page for the vehicle in question.</w:t>
            </w:r>
          </w:p>
        </w:tc>
      </w:tr>
      <w:tr w:rsidR="00CA6BB6" w:rsidRPr="007C20FA" w14:paraId="62CC77FC" w14:textId="77777777" w:rsidTr="004F0566">
        <w:trPr>
          <w:trHeight w:val="255"/>
        </w:trPr>
        <w:tc>
          <w:tcPr>
            <w:tcW w:w="2546" w:type="dxa"/>
            <w:vMerge/>
            <w:shd w:val="clear" w:color="auto" w:fill="D9D9D9" w:themeFill="background1" w:themeFillShade="D9"/>
          </w:tcPr>
          <w:p w14:paraId="7DB92A4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3981ABF"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3D46DE57" w14:textId="77777777" w:rsidR="00CA6BB6" w:rsidRDefault="00CA6BB6" w:rsidP="006F5D21">
            <w:pPr>
              <w:spacing w:line="240" w:lineRule="atLeast"/>
              <w:rPr>
                <w:rFonts w:cs="Arial"/>
                <w:color w:val="000000"/>
                <w:szCs w:val="22"/>
              </w:rPr>
            </w:pPr>
            <w:r>
              <w:rPr>
                <w:rFonts w:cs="Arial"/>
                <w:color w:val="000000"/>
                <w:szCs w:val="22"/>
              </w:rPr>
              <w:t>Fleet manager locates the NFC card to be removed in the "Keys that can access this vehicle" list and selects "Remove" operation (or equivalent).</w:t>
            </w:r>
          </w:p>
        </w:tc>
      </w:tr>
      <w:tr w:rsidR="00CA6BB6" w:rsidRPr="007C20FA" w14:paraId="23795DCB" w14:textId="77777777" w:rsidTr="004F0566">
        <w:trPr>
          <w:trHeight w:val="255"/>
        </w:trPr>
        <w:tc>
          <w:tcPr>
            <w:tcW w:w="2546" w:type="dxa"/>
            <w:vMerge/>
            <w:shd w:val="clear" w:color="auto" w:fill="D9D9D9" w:themeFill="background1" w:themeFillShade="D9"/>
          </w:tcPr>
          <w:p w14:paraId="5923EA3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1DD40DB"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300DFB95" w14:textId="77777777" w:rsidR="00CA6BB6" w:rsidRDefault="00CA6BB6" w:rsidP="006F5D21">
            <w:pPr>
              <w:spacing w:line="240" w:lineRule="atLeast"/>
              <w:rPr>
                <w:rFonts w:cs="Arial"/>
                <w:color w:val="000000"/>
                <w:szCs w:val="22"/>
              </w:rPr>
            </w:pPr>
            <w:r>
              <w:rPr>
                <w:rFonts w:cs="Arial"/>
                <w:color w:val="000000"/>
                <w:szCs w:val="22"/>
              </w:rPr>
              <w:t>Fleet manager confirms operation ("are you sure?")</w:t>
            </w:r>
          </w:p>
        </w:tc>
      </w:tr>
      <w:tr w:rsidR="00CA6BB6" w:rsidRPr="007C20FA" w14:paraId="0EBA553B" w14:textId="77777777" w:rsidTr="004F0566">
        <w:trPr>
          <w:trHeight w:val="255"/>
        </w:trPr>
        <w:tc>
          <w:tcPr>
            <w:tcW w:w="2546" w:type="dxa"/>
            <w:vMerge/>
            <w:shd w:val="clear" w:color="auto" w:fill="D9D9D9" w:themeFill="background1" w:themeFillShade="D9"/>
          </w:tcPr>
          <w:p w14:paraId="0210065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BD03064"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3CDD3EAD" w14:textId="77777777" w:rsidR="00CA6BB6" w:rsidRDefault="00CA6BB6" w:rsidP="006F5D21">
            <w:pPr>
              <w:spacing w:line="240" w:lineRule="atLeast"/>
              <w:rPr>
                <w:rFonts w:cs="Arial"/>
                <w:color w:val="000000"/>
                <w:szCs w:val="22"/>
              </w:rPr>
            </w:pPr>
            <w:r>
              <w:rPr>
                <w:rFonts w:cs="Arial"/>
                <w:color w:val="000000"/>
                <w:szCs w:val="22"/>
              </w:rPr>
              <w:t>NFC key card still appears in "Keys that can access this vehicle" list, with "Pending removal" label</w:t>
            </w:r>
          </w:p>
        </w:tc>
      </w:tr>
      <w:tr w:rsidR="00CA6BB6" w:rsidRPr="007C20FA" w14:paraId="7CE7A273" w14:textId="77777777" w:rsidTr="004F0566">
        <w:trPr>
          <w:trHeight w:val="255"/>
        </w:trPr>
        <w:tc>
          <w:tcPr>
            <w:tcW w:w="2546" w:type="dxa"/>
            <w:vMerge/>
            <w:shd w:val="clear" w:color="auto" w:fill="D9D9D9" w:themeFill="background1" w:themeFillShade="D9"/>
          </w:tcPr>
          <w:p w14:paraId="1D647EDE"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363DA99"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18C5F228" w14:textId="77777777" w:rsidR="00CA6BB6" w:rsidRDefault="00CA6BB6" w:rsidP="006F5D21">
            <w:pPr>
              <w:spacing w:line="240" w:lineRule="atLeast"/>
              <w:rPr>
                <w:rFonts w:cs="Arial"/>
                <w:color w:val="000000"/>
                <w:szCs w:val="22"/>
              </w:rPr>
            </w:pPr>
            <w:r>
              <w:rPr>
                <w:rFonts w:cs="Arial"/>
                <w:color w:val="000000"/>
                <w:szCs w:val="22"/>
              </w:rPr>
              <w:t>FFM backend issues request to Ford backend for key deletion command.</w:t>
            </w:r>
          </w:p>
        </w:tc>
      </w:tr>
      <w:tr w:rsidR="00CA6BB6" w:rsidRPr="007C20FA" w14:paraId="3477D411" w14:textId="77777777" w:rsidTr="004F0566">
        <w:trPr>
          <w:trHeight w:val="255"/>
        </w:trPr>
        <w:tc>
          <w:tcPr>
            <w:tcW w:w="2546" w:type="dxa"/>
            <w:vMerge/>
            <w:shd w:val="clear" w:color="auto" w:fill="D9D9D9" w:themeFill="background1" w:themeFillShade="D9"/>
          </w:tcPr>
          <w:p w14:paraId="5D4FFF4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101170A" w14:textId="77777777" w:rsidR="00CA6BB6" w:rsidRDefault="00CA6BB6" w:rsidP="006F5D21">
            <w:pPr>
              <w:spacing w:line="240" w:lineRule="atLeast"/>
              <w:rPr>
                <w:rFonts w:cs="Arial"/>
                <w:color w:val="000000"/>
                <w:szCs w:val="22"/>
              </w:rPr>
            </w:pPr>
            <w:r>
              <w:rPr>
                <w:rFonts w:cs="Arial"/>
                <w:color w:val="000000"/>
                <w:szCs w:val="22"/>
              </w:rPr>
              <w:t>M7</w:t>
            </w:r>
          </w:p>
        </w:tc>
        <w:tc>
          <w:tcPr>
            <w:tcW w:w="6329" w:type="dxa"/>
            <w:shd w:val="clear" w:color="auto" w:fill="auto"/>
          </w:tcPr>
          <w:p w14:paraId="01DDC915" w14:textId="77777777" w:rsidR="00CA6BB6" w:rsidRDefault="00CA6BB6" w:rsidP="006F5D21">
            <w:pPr>
              <w:spacing w:line="240" w:lineRule="atLeast"/>
              <w:rPr>
                <w:rFonts w:cs="Arial"/>
                <w:color w:val="000000"/>
                <w:szCs w:val="22"/>
              </w:rPr>
            </w:pPr>
            <w:r>
              <w:rPr>
                <w:rFonts w:cs="Arial"/>
                <w:color w:val="000000"/>
                <w:szCs w:val="22"/>
              </w:rPr>
              <w:t>Ford backend generates key deletion command and transmits to vehicle.</w:t>
            </w:r>
          </w:p>
        </w:tc>
      </w:tr>
      <w:tr w:rsidR="00CA6BB6" w:rsidRPr="007C20FA" w14:paraId="4FB38078" w14:textId="77777777" w:rsidTr="004F0566">
        <w:trPr>
          <w:trHeight w:val="255"/>
        </w:trPr>
        <w:tc>
          <w:tcPr>
            <w:tcW w:w="2546" w:type="dxa"/>
            <w:vMerge/>
            <w:shd w:val="clear" w:color="auto" w:fill="D9D9D9" w:themeFill="background1" w:themeFillShade="D9"/>
          </w:tcPr>
          <w:p w14:paraId="740F54C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B3588BB" w14:textId="77777777" w:rsidR="00CA6BB6" w:rsidRDefault="00CA6BB6" w:rsidP="006F5D21">
            <w:pPr>
              <w:spacing w:line="240" w:lineRule="atLeast"/>
              <w:rPr>
                <w:rFonts w:cs="Arial"/>
                <w:color w:val="000000"/>
                <w:szCs w:val="22"/>
              </w:rPr>
            </w:pPr>
            <w:r>
              <w:rPr>
                <w:rFonts w:cs="Arial"/>
                <w:color w:val="000000"/>
                <w:szCs w:val="22"/>
              </w:rPr>
              <w:t>M8</w:t>
            </w:r>
          </w:p>
        </w:tc>
        <w:tc>
          <w:tcPr>
            <w:tcW w:w="6329" w:type="dxa"/>
            <w:shd w:val="clear" w:color="auto" w:fill="auto"/>
          </w:tcPr>
          <w:p w14:paraId="1FCB2768" w14:textId="77777777" w:rsidR="00CA6BB6" w:rsidRDefault="00CA6BB6" w:rsidP="006F5D21">
            <w:pPr>
              <w:spacing w:line="240" w:lineRule="atLeast"/>
              <w:rPr>
                <w:rFonts w:cs="Arial"/>
                <w:color w:val="000000"/>
                <w:szCs w:val="22"/>
              </w:rPr>
            </w:pPr>
            <w:r>
              <w:rPr>
                <w:rFonts w:cs="Arial"/>
                <w:color w:val="000000"/>
                <w:szCs w:val="22"/>
              </w:rPr>
              <w:t>Vehicle executes key deletion command and confirms completion to Ford backend.</w:t>
            </w:r>
          </w:p>
        </w:tc>
      </w:tr>
      <w:tr w:rsidR="00CA6BB6" w:rsidRPr="007C20FA" w14:paraId="7745E7B9" w14:textId="77777777" w:rsidTr="004F0566">
        <w:trPr>
          <w:trHeight w:val="255"/>
        </w:trPr>
        <w:tc>
          <w:tcPr>
            <w:tcW w:w="2546" w:type="dxa"/>
            <w:vMerge/>
            <w:shd w:val="clear" w:color="auto" w:fill="D9D9D9" w:themeFill="background1" w:themeFillShade="D9"/>
          </w:tcPr>
          <w:p w14:paraId="3454649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4A2FAE0" w14:textId="77777777" w:rsidR="00CA6BB6" w:rsidRDefault="00CA6BB6" w:rsidP="006F5D21">
            <w:pPr>
              <w:spacing w:line="240" w:lineRule="atLeast"/>
              <w:rPr>
                <w:rFonts w:cs="Arial"/>
                <w:color w:val="000000"/>
                <w:szCs w:val="22"/>
              </w:rPr>
            </w:pPr>
            <w:r>
              <w:rPr>
                <w:rFonts w:cs="Arial"/>
                <w:color w:val="000000"/>
                <w:szCs w:val="22"/>
              </w:rPr>
              <w:t>M9</w:t>
            </w:r>
          </w:p>
        </w:tc>
        <w:tc>
          <w:tcPr>
            <w:tcW w:w="6329" w:type="dxa"/>
            <w:shd w:val="clear" w:color="auto" w:fill="auto"/>
          </w:tcPr>
          <w:p w14:paraId="1B7F21F1" w14:textId="77777777" w:rsidR="00CA6BB6" w:rsidRDefault="00CA6BB6" w:rsidP="006F5D21">
            <w:pPr>
              <w:spacing w:line="240" w:lineRule="atLeast"/>
              <w:rPr>
                <w:rFonts w:cs="Arial"/>
                <w:color w:val="000000"/>
                <w:szCs w:val="22"/>
              </w:rPr>
            </w:pPr>
            <w:r>
              <w:rPr>
                <w:rFonts w:cs="Arial"/>
                <w:color w:val="000000"/>
                <w:szCs w:val="22"/>
              </w:rPr>
              <w:t>NFC key card no longer appears in "Keys that can access this vehicle" list on vehicle information page in FFM portal.</w:t>
            </w:r>
          </w:p>
        </w:tc>
      </w:tr>
      <w:tr w:rsidR="00CA6BB6" w:rsidRPr="007C20FA" w14:paraId="525D4CDE" w14:textId="77777777" w:rsidTr="004F0566">
        <w:trPr>
          <w:trHeight w:val="255"/>
        </w:trPr>
        <w:tc>
          <w:tcPr>
            <w:tcW w:w="2546" w:type="dxa"/>
            <w:shd w:val="clear" w:color="auto" w:fill="D9D9D9" w:themeFill="background1" w:themeFillShade="D9"/>
          </w:tcPr>
          <w:p w14:paraId="4FD7A7DB"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1F4F5BF2" w14:textId="77777777" w:rsidR="00CA6BB6" w:rsidRDefault="00CA6BB6" w:rsidP="006F5D21">
            <w:pPr>
              <w:spacing w:line="240" w:lineRule="atLeast"/>
              <w:rPr>
                <w:rFonts w:cs="Arial"/>
                <w:color w:val="000000"/>
                <w:szCs w:val="22"/>
              </w:rPr>
            </w:pPr>
          </w:p>
        </w:tc>
        <w:tc>
          <w:tcPr>
            <w:tcW w:w="6329" w:type="dxa"/>
            <w:shd w:val="clear" w:color="auto" w:fill="auto"/>
          </w:tcPr>
          <w:p w14:paraId="42870F28" w14:textId="77777777" w:rsidR="00CA6BB6" w:rsidRDefault="00CA6BB6" w:rsidP="006F5D21">
            <w:pPr>
              <w:spacing w:line="240" w:lineRule="atLeast"/>
              <w:rPr>
                <w:rFonts w:cs="Arial"/>
                <w:color w:val="000000"/>
                <w:szCs w:val="22"/>
              </w:rPr>
            </w:pPr>
            <w:r>
              <w:rPr>
                <w:rFonts w:cs="Arial"/>
                <w:color w:val="000000"/>
                <w:szCs w:val="22"/>
              </w:rPr>
              <w:t>Fleet manager attempts to remove factory card pairing.</w:t>
            </w:r>
          </w:p>
        </w:tc>
      </w:tr>
      <w:tr w:rsidR="00CA6BB6" w:rsidRPr="007C20FA" w14:paraId="6FC2E3A2" w14:textId="77777777" w:rsidTr="004F0566">
        <w:trPr>
          <w:trHeight w:val="255"/>
        </w:trPr>
        <w:tc>
          <w:tcPr>
            <w:tcW w:w="2546" w:type="dxa"/>
            <w:vMerge w:val="restart"/>
            <w:shd w:val="clear" w:color="auto" w:fill="D9D9D9" w:themeFill="background1" w:themeFillShade="D9"/>
          </w:tcPr>
          <w:p w14:paraId="605ACA98" w14:textId="77777777" w:rsidR="00CA6BB6" w:rsidRDefault="00CA6BB6" w:rsidP="006F5D21">
            <w:pPr>
              <w:spacing w:line="240" w:lineRule="atLeast"/>
              <w:rPr>
                <w:rFonts w:cs="Arial"/>
                <w:b/>
                <w:bCs/>
                <w:color w:val="000000"/>
                <w:szCs w:val="22"/>
              </w:rPr>
            </w:pPr>
            <w:r>
              <w:rPr>
                <w:rFonts w:cs="Arial"/>
                <w:b/>
                <w:bCs/>
                <w:color w:val="000000"/>
                <w:szCs w:val="22"/>
              </w:rPr>
              <w:t>Exceptional Flow Steps</w:t>
            </w:r>
          </w:p>
        </w:tc>
        <w:tc>
          <w:tcPr>
            <w:tcW w:w="1439" w:type="dxa"/>
            <w:shd w:val="clear" w:color="auto" w:fill="auto"/>
          </w:tcPr>
          <w:p w14:paraId="161B2348" w14:textId="77777777" w:rsidR="00CA6BB6" w:rsidRDefault="00CA6BB6" w:rsidP="006F5D21">
            <w:pPr>
              <w:spacing w:line="240" w:lineRule="atLeast"/>
              <w:rPr>
                <w:rFonts w:cs="Arial"/>
                <w:color w:val="000000"/>
                <w:szCs w:val="22"/>
              </w:rPr>
            </w:pPr>
            <w:r>
              <w:rPr>
                <w:rFonts w:cs="Arial"/>
                <w:color w:val="000000"/>
                <w:szCs w:val="22"/>
              </w:rPr>
              <w:t>E1</w:t>
            </w:r>
          </w:p>
        </w:tc>
        <w:tc>
          <w:tcPr>
            <w:tcW w:w="6329" w:type="dxa"/>
            <w:shd w:val="clear" w:color="auto" w:fill="auto"/>
          </w:tcPr>
          <w:p w14:paraId="2A253083" w14:textId="77777777" w:rsidR="00CA6BB6" w:rsidRDefault="00CA6BB6" w:rsidP="006F5D21">
            <w:pPr>
              <w:spacing w:line="240" w:lineRule="atLeast"/>
              <w:rPr>
                <w:rFonts w:cs="Arial"/>
                <w:color w:val="000000"/>
                <w:szCs w:val="22"/>
              </w:rPr>
            </w:pPr>
            <w:r>
              <w:rPr>
                <w:rFonts w:cs="Arial"/>
                <w:color w:val="000000"/>
                <w:szCs w:val="22"/>
              </w:rPr>
              <w:t>After fleet manager navigates to vehicle information page for vehicle in question: Fleet manager selects a factory card in the "Keys that can access this vehicle" list.</w:t>
            </w:r>
          </w:p>
        </w:tc>
      </w:tr>
      <w:tr w:rsidR="00CA6BB6" w:rsidRPr="007C20FA" w14:paraId="6B251B0E" w14:textId="77777777" w:rsidTr="004F0566">
        <w:trPr>
          <w:trHeight w:val="255"/>
        </w:trPr>
        <w:tc>
          <w:tcPr>
            <w:tcW w:w="2546" w:type="dxa"/>
            <w:vMerge/>
            <w:shd w:val="clear" w:color="auto" w:fill="D9D9D9" w:themeFill="background1" w:themeFillShade="D9"/>
          </w:tcPr>
          <w:p w14:paraId="22A3BA16" w14:textId="77777777" w:rsidR="00CA6BB6" w:rsidRDefault="00CA6BB6" w:rsidP="006F5D21">
            <w:pPr>
              <w:spacing w:line="240" w:lineRule="atLeast"/>
              <w:rPr>
                <w:rFonts w:cs="Arial"/>
                <w:b/>
                <w:bCs/>
                <w:color w:val="000000"/>
                <w:szCs w:val="22"/>
              </w:rPr>
            </w:pPr>
          </w:p>
        </w:tc>
        <w:tc>
          <w:tcPr>
            <w:tcW w:w="1439" w:type="dxa"/>
            <w:shd w:val="clear" w:color="auto" w:fill="auto"/>
          </w:tcPr>
          <w:p w14:paraId="7E2697C2" w14:textId="77777777" w:rsidR="00CA6BB6" w:rsidRDefault="00CA6BB6" w:rsidP="006F5D21">
            <w:pPr>
              <w:spacing w:line="240" w:lineRule="atLeast"/>
              <w:rPr>
                <w:rFonts w:cs="Arial"/>
                <w:color w:val="000000"/>
                <w:szCs w:val="22"/>
              </w:rPr>
            </w:pPr>
            <w:r>
              <w:rPr>
                <w:rFonts w:cs="Arial"/>
                <w:color w:val="000000"/>
                <w:szCs w:val="22"/>
              </w:rPr>
              <w:t>E2</w:t>
            </w:r>
          </w:p>
        </w:tc>
        <w:tc>
          <w:tcPr>
            <w:tcW w:w="6329" w:type="dxa"/>
            <w:shd w:val="clear" w:color="auto" w:fill="auto"/>
          </w:tcPr>
          <w:p w14:paraId="2998EF67" w14:textId="77777777" w:rsidR="00CA6BB6" w:rsidRDefault="00CA6BB6" w:rsidP="006F5D21">
            <w:pPr>
              <w:spacing w:line="240" w:lineRule="atLeast"/>
              <w:rPr>
                <w:rFonts w:cs="Arial"/>
                <w:color w:val="000000"/>
                <w:szCs w:val="22"/>
              </w:rPr>
            </w:pPr>
            <w:r>
              <w:rPr>
                <w:rFonts w:cs="Arial"/>
                <w:color w:val="000000"/>
                <w:szCs w:val="22"/>
              </w:rPr>
              <w:t>Fleet manager is unable to remove pairing - FFM portal does not allow operation.</w:t>
            </w:r>
          </w:p>
        </w:tc>
      </w:tr>
      <w:tr w:rsidR="00CA6BB6" w:rsidRPr="007C20FA" w14:paraId="53BE4C75" w14:textId="77777777" w:rsidTr="004F0566">
        <w:trPr>
          <w:trHeight w:val="255"/>
        </w:trPr>
        <w:tc>
          <w:tcPr>
            <w:tcW w:w="2546" w:type="dxa"/>
            <w:vMerge w:val="restart"/>
            <w:shd w:val="clear" w:color="auto" w:fill="D9D9D9" w:themeFill="background1" w:themeFillShade="D9"/>
          </w:tcPr>
          <w:p w14:paraId="098BE3B9"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56ABD898"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19A11564" w14:textId="77777777" w:rsidR="00CA6BB6" w:rsidRDefault="00CA6BB6" w:rsidP="006F5D21">
            <w:pPr>
              <w:spacing w:line="240" w:lineRule="atLeast"/>
              <w:rPr>
                <w:rFonts w:cs="Arial"/>
                <w:color w:val="000000"/>
                <w:szCs w:val="22"/>
              </w:rPr>
            </w:pPr>
            <w:r>
              <w:rPr>
                <w:rFonts w:cs="Arial"/>
                <w:color w:val="000000"/>
                <w:szCs w:val="22"/>
              </w:rPr>
              <w:t>Specified NFC key card can no longer be used to open or start the vehicle in question.</w:t>
            </w:r>
          </w:p>
        </w:tc>
      </w:tr>
      <w:tr w:rsidR="00CA6BB6" w:rsidRPr="007C20FA" w14:paraId="61865DA0" w14:textId="77777777" w:rsidTr="004F0566">
        <w:trPr>
          <w:trHeight w:val="255"/>
        </w:trPr>
        <w:tc>
          <w:tcPr>
            <w:tcW w:w="2546" w:type="dxa"/>
            <w:vMerge/>
            <w:shd w:val="clear" w:color="auto" w:fill="D9D9D9" w:themeFill="background1" w:themeFillShade="D9"/>
          </w:tcPr>
          <w:p w14:paraId="46880802" w14:textId="77777777" w:rsidR="00CA6BB6" w:rsidRDefault="00CA6BB6" w:rsidP="006F5D21">
            <w:pPr>
              <w:spacing w:line="240" w:lineRule="atLeast"/>
              <w:rPr>
                <w:rFonts w:cs="Arial"/>
                <w:b/>
                <w:bCs/>
                <w:color w:val="000000"/>
                <w:szCs w:val="22"/>
              </w:rPr>
            </w:pPr>
          </w:p>
        </w:tc>
        <w:tc>
          <w:tcPr>
            <w:tcW w:w="1439" w:type="dxa"/>
            <w:shd w:val="clear" w:color="auto" w:fill="auto"/>
          </w:tcPr>
          <w:p w14:paraId="6BA816F5"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2A8593DD" w14:textId="77777777" w:rsidR="00CA6BB6" w:rsidRDefault="00CA6BB6" w:rsidP="006F5D21">
            <w:pPr>
              <w:spacing w:line="240" w:lineRule="atLeast"/>
              <w:rPr>
                <w:rFonts w:cs="Arial"/>
                <w:color w:val="000000"/>
                <w:szCs w:val="22"/>
              </w:rPr>
            </w:pPr>
            <w:r>
              <w:rPr>
                <w:rFonts w:cs="Arial"/>
                <w:color w:val="000000"/>
                <w:szCs w:val="22"/>
              </w:rPr>
              <w:t>Specified NFC key card no longer appears in the "Keys that can access this vehicle" list of the vehicle information page in FFM portal.</w:t>
            </w:r>
          </w:p>
        </w:tc>
      </w:tr>
    </w:tbl>
    <w:p w14:paraId="7AC2A2E1" w14:textId="77777777" w:rsidR="00CA6BB6" w:rsidRDefault="00CA6BB6" w:rsidP="006F5D21">
      <w:pPr>
        <w:spacing w:line="240" w:lineRule="atLeast"/>
      </w:pPr>
    </w:p>
    <w:p w14:paraId="27163CBE" w14:textId="77777777" w:rsidR="00CA6BB6" w:rsidRPr="0017445F" w:rsidRDefault="00CA6BB6" w:rsidP="006F5D21">
      <w:pPr>
        <w:pStyle w:val="REUseCase"/>
        <w:shd w:val="clear" w:color="auto" w:fill="F2F2F2" w:themeFill="background1" w:themeFillShade="F2"/>
        <w:spacing w:line="240" w:lineRule="atLeast"/>
      </w:pPr>
      <w:r>
        <w:t>NFC-UC-30 Remove a NFC key card (retail)</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2DA206C9" w14:textId="77777777" w:rsidTr="00362B0A">
        <w:trPr>
          <w:trHeight w:val="255"/>
        </w:trPr>
        <w:tc>
          <w:tcPr>
            <w:tcW w:w="2546" w:type="dxa"/>
            <w:vMerge w:val="restart"/>
            <w:shd w:val="clear" w:color="auto" w:fill="D9D9D9" w:themeFill="background1" w:themeFillShade="D9"/>
            <w:hideMark/>
          </w:tcPr>
          <w:p w14:paraId="1B251067"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77F30EEA" w14:textId="77777777" w:rsidR="00CA6BB6" w:rsidRPr="00693AC1" w:rsidRDefault="00CA6BB6" w:rsidP="006F5D21">
            <w:pPr>
              <w:spacing w:line="240" w:lineRule="atLeast"/>
            </w:pPr>
            <w:r>
              <w:t>Primary</w:t>
            </w:r>
          </w:p>
        </w:tc>
        <w:tc>
          <w:tcPr>
            <w:tcW w:w="6329" w:type="dxa"/>
            <w:shd w:val="clear" w:color="auto" w:fill="auto"/>
          </w:tcPr>
          <w:p w14:paraId="42901C7F" w14:textId="77777777" w:rsidR="00CA6BB6" w:rsidRDefault="00CA6BB6" w:rsidP="006F5D21">
            <w:pPr>
              <w:spacing w:line="240" w:lineRule="atLeast"/>
              <w:rPr>
                <w:rFonts w:cs="Arial"/>
                <w:color w:val="000000"/>
                <w:szCs w:val="22"/>
              </w:rPr>
            </w:pPr>
            <w:r>
              <w:rPr>
                <w:rFonts w:cs="Arial"/>
                <w:color w:val="000000"/>
                <w:szCs w:val="22"/>
              </w:rPr>
              <w:t>NFC Retail Owner</w:t>
            </w:r>
          </w:p>
        </w:tc>
      </w:tr>
      <w:tr w:rsidR="00CA6BB6" w:rsidRPr="00B62170" w14:paraId="45308A60" w14:textId="77777777" w:rsidTr="00362B0A">
        <w:trPr>
          <w:trHeight w:val="255"/>
        </w:trPr>
        <w:tc>
          <w:tcPr>
            <w:tcW w:w="2546" w:type="dxa"/>
            <w:vMerge/>
            <w:shd w:val="clear" w:color="auto" w:fill="D9D9D9" w:themeFill="background1" w:themeFillShade="D9"/>
          </w:tcPr>
          <w:p w14:paraId="3BEB0DE8" w14:textId="77777777" w:rsidR="00CA6BB6" w:rsidRDefault="00CA6BB6" w:rsidP="006F5D21">
            <w:pPr>
              <w:spacing w:line="240" w:lineRule="atLeast"/>
              <w:rPr>
                <w:rFonts w:cs="Arial"/>
                <w:color w:val="000000"/>
                <w:szCs w:val="22"/>
              </w:rPr>
            </w:pPr>
          </w:p>
        </w:tc>
        <w:tc>
          <w:tcPr>
            <w:tcW w:w="1439" w:type="dxa"/>
            <w:shd w:val="clear" w:color="auto" w:fill="auto"/>
          </w:tcPr>
          <w:p w14:paraId="438162A9" w14:textId="77777777" w:rsidR="00CA6BB6" w:rsidRDefault="00CA6BB6" w:rsidP="006F5D21">
            <w:pPr>
              <w:spacing w:line="240" w:lineRule="atLeast"/>
            </w:pPr>
          </w:p>
        </w:tc>
        <w:tc>
          <w:tcPr>
            <w:tcW w:w="6329" w:type="dxa"/>
            <w:shd w:val="clear" w:color="auto" w:fill="auto"/>
          </w:tcPr>
          <w:p w14:paraId="55B2BE04" w14:textId="77777777" w:rsidR="00CA6BB6" w:rsidRDefault="00CA6BB6" w:rsidP="006F5D21">
            <w:pPr>
              <w:spacing w:line="240" w:lineRule="atLeast"/>
              <w:rPr>
                <w:rFonts w:cs="Arial"/>
                <w:color w:val="000000"/>
                <w:szCs w:val="22"/>
              </w:rPr>
            </w:pPr>
            <w:r>
              <w:rPr>
                <w:rFonts w:cs="Arial"/>
                <w:color w:val="000000"/>
                <w:szCs w:val="22"/>
              </w:rPr>
              <w:t>NFC User</w:t>
            </w:r>
          </w:p>
        </w:tc>
      </w:tr>
      <w:tr w:rsidR="00CA6BB6" w:rsidRPr="007C20FA" w14:paraId="5BD731EE" w14:textId="77777777" w:rsidTr="00362B0A">
        <w:trPr>
          <w:trHeight w:val="255"/>
        </w:trPr>
        <w:tc>
          <w:tcPr>
            <w:tcW w:w="2546" w:type="dxa"/>
            <w:shd w:val="clear" w:color="auto" w:fill="D9D9D9" w:themeFill="background1" w:themeFillShade="D9"/>
          </w:tcPr>
          <w:p w14:paraId="7239666E"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1F1B76D6" w14:textId="77777777" w:rsidR="00CA6BB6" w:rsidRDefault="00CA6BB6" w:rsidP="006F5D21">
            <w:pPr>
              <w:spacing w:line="240" w:lineRule="atLeast"/>
              <w:rPr>
                <w:rFonts w:cs="Arial"/>
                <w:color w:val="000000"/>
                <w:szCs w:val="22"/>
              </w:rPr>
            </w:pPr>
          </w:p>
        </w:tc>
        <w:tc>
          <w:tcPr>
            <w:tcW w:w="6329" w:type="dxa"/>
            <w:shd w:val="clear" w:color="auto" w:fill="auto"/>
          </w:tcPr>
          <w:p w14:paraId="7BAAA05E"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13144168" w14:textId="77777777" w:rsidTr="00362B0A">
        <w:trPr>
          <w:trHeight w:val="255"/>
        </w:trPr>
        <w:tc>
          <w:tcPr>
            <w:tcW w:w="2546" w:type="dxa"/>
            <w:shd w:val="clear" w:color="auto" w:fill="D9D9D9" w:themeFill="background1" w:themeFillShade="D9"/>
            <w:hideMark/>
          </w:tcPr>
          <w:p w14:paraId="69A353FF"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39DA43FD"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056F1F66" w14:textId="77777777" w:rsidR="00CA6BB6" w:rsidRDefault="00CA6BB6" w:rsidP="006F5D21">
            <w:pPr>
              <w:spacing w:line="240" w:lineRule="atLeast"/>
            </w:pPr>
          </w:p>
        </w:tc>
      </w:tr>
      <w:tr w:rsidR="00CA6BB6" w:rsidRPr="007C20FA" w14:paraId="7420ECF3" w14:textId="77777777" w:rsidTr="00362B0A">
        <w:trPr>
          <w:trHeight w:val="20"/>
        </w:trPr>
        <w:tc>
          <w:tcPr>
            <w:tcW w:w="2546" w:type="dxa"/>
            <w:vMerge w:val="restart"/>
            <w:shd w:val="clear" w:color="auto" w:fill="D9D9D9" w:themeFill="background1" w:themeFillShade="D9"/>
            <w:hideMark/>
          </w:tcPr>
          <w:p w14:paraId="0B1DF2D9"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16FA2DED"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16C08E54" w14:textId="77777777" w:rsidR="00CA6BB6" w:rsidRDefault="00CA6BB6" w:rsidP="006F5D21">
            <w:pPr>
              <w:spacing w:line="240" w:lineRule="atLeast"/>
              <w:rPr>
                <w:rFonts w:cs="Arial"/>
                <w:color w:val="000000"/>
                <w:szCs w:val="22"/>
              </w:rPr>
            </w:pPr>
            <w:r>
              <w:rPr>
                <w:rFonts w:cs="Arial"/>
                <w:color w:val="000000"/>
                <w:szCs w:val="22"/>
              </w:rPr>
              <w:t>NFC key card that the user wants to delete is programmed to the vehicle and not a factory key</w:t>
            </w:r>
          </w:p>
        </w:tc>
      </w:tr>
      <w:tr w:rsidR="00CA6BB6" w:rsidRPr="007C20FA" w14:paraId="610253CA" w14:textId="77777777" w:rsidTr="00362B0A">
        <w:trPr>
          <w:trHeight w:val="20"/>
        </w:trPr>
        <w:tc>
          <w:tcPr>
            <w:tcW w:w="2546" w:type="dxa"/>
            <w:vMerge/>
            <w:shd w:val="clear" w:color="auto" w:fill="D9D9D9" w:themeFill="background1" w:themeFillShade="D9"/>
          </w:tcPr>
          <w:p w14:paraId="2E2F2E93"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31A8076"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0ABF1E84" w14:textId="77777777" w:rsidR="00CA6BB6" w:rsidRDefault="00CA6BB6" w:rsidP="006F5D21">
            <w:pPr>
              <w:spacing w:line="240" w:lineRule="atLeast"/>
              <w:rPr>
                <w:rFonts w:cs="Arial"/>
                <w:color w:val="000000"/>
                <w:szCs w:val="22"/>
              </w:rPr>
            </w:pPr>
            <w:r>
              <w:rPr>
                <w:rFonts w:cs="Arial"/>
                <w:color w:val="000000"/>
                <w:szCs w:val="22"/>
              </w:rPr>
              <w:t xml:space="preserve">User has a key that can start the vehicle and it is not a </w:t>
            </w:r>
            <w:proofErr w:type="spellStart"/>
            <w:r>
              <w:rPr>
                <w:rFonts w:cs="Arial"/>
                <w:color w:val="000000"/>
                <w:szCs w:val="22"/>
              </w:rPr>
              <w:t>MyKey</w:t>
            </w:r>
            <w:proofErr w:type="spellEnd"/>
            <w:r>
              <w:rPr>
                <w:rFonts w:cs="Arial"/>
                <w:color w:val="000000"/>
                <w:szCs w:val="22"/>
              </w:rPr>
              <w:t xml:space="preserve"> or the key the user wants to delete</w:t>
            </w:r>
          </w:p>
        </w:tc>
      </w:tr>
      <w:tr w:rsidR="00CA6BB6" w:rsidRPr="007C20FA" w14:paraId="46DFFE58" w14:textId="77777777" w:rsidTr="00362B0A">
        <w:trPr>
          <w:trHeight w:val="20"/>
        </w:trPr>
        <w:tc>
          <w:tcPr>
            <w:tcW w:w="2546" w:type="dxa"/>
            <w:vMerge/>
            <w:shd w:val="clear" w:color="auto" w:fill="D9D9D9" w:themeFill="background1" w:themeFillShade="D9"/>
          </w:tcPr>
          <w:p w14:paraId="3155622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3A3FA24"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34C00DD9" w14:textId="77777777" w:rsidR="00CA6BB6" w:rsidRDefault="00CA6BB6" w:rsidP="006F5D21">
            <w:pPr>
              <w:spacing w:line="240" w:lineRule="atLeast"/>
              <w:rPr>
                <w:rFonts w:cs="Arial"/>
                <w:color w:val="000000"/>
                <w:szCs w:val="22"/>
              </w:rPr>
            </w:pPr>
            <w:r>
              <w:rPr>
                <w:rFonts w:cs="Arial"/>
                <w:color w:val="000000"/>
                <w:szCs w:val="22"/>
              </w:rPr>
              <w:t>Vehicle has connectivity</w:t>
            </w:r>
          </w:p>
        </w:tc>
      </w:tr>
      <w:tr w:rsidR="00CA6BB6" w:rsidRPr="007C20FA" w14:paraId="51F17B66" w14:textId="77777777" w:rsidTr="00362B0A">
        <w:trPr>
          <w:trHeight w:val="20"/>
        </w:trPr>
        <w:tc>
          <w:tcPr>
            <w:tcW w:w="2546" w:type="dxa"/>
            <w:vMerge/>
            <w:shd w:val="clear" w:color="auto" w:fill="D9D9D9" w:themeFill="background1" w:themeFillShade="D9"/>
          </w:tcPr>
          <w:p w14:paraId="1A2D5ED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99D4FE0" w14:textId="77777777" w:rsidR="00CA6BB6" w:rsidRDefault="00CA6BB6" w:rsidP="006F5D21">
            <w:pPr>
              <w:spacing w:line="240" w:lineRule="atLeast"/>
              <w:rPr>
                <w:rFonts w:cs="Arial"/>
                <w:color w:val="000000"/>
                <w:szCs w:val="22"/>
              </w:rPr>
            </w:pPr>
            <w:r>
              <w:rPr>
                <w:rFonts w:cs="Arial"/>
                <w:color w:val="000000"/>
                <w:szCs w:val="22"/>
              </w:rPr>
              <w:t>PreC4</w:t>
            </w:r>
          </w:p>
        </w:tc>
        <w:tc>
          <w:tcPr>
            <w:tcW w:w="6329" w:type="dxa"/>
            <w:shd w:val="clear" w:color="auto" w:fill="auto"/>
          </w:tcPr>
          <w:p w14:paraId="030E2D6E" w14:textId="77777777" w:rsidR="00CA6BB6" w:rsidRDefault="00CA6BB6" w:rsidP="006F5D21">
            <w:pPr>
              <w:spacing w:line="240" w:lineRule="atLeast"/>
              <w:rPr>
                <w:rFonts w:cs="Arial"/>
                <w:color w:val="000000"/>
                <w:szCs w:val="22"/>
              </w:rPr>
            </w:pPr>
            <w:r>
              <w:rPr>
                <w:rFonts w:cs="Arial"/>
                <w:color w:val="000000"/>
                <w:szCs w:val="22"/>
              </w:rPr>
              <w:t>Vehicle's modem is authorized</w:t>
            </w:r>
          </w:p>
        </w:tc>
      </w:tr>
      <w:tr w:rsidR="00CA6BB6" w:rsidRPr="007C20FA" w14:paraId="37885C5D" w14:textId="77777777" w:rsidTr="00362B0A">
        <w:trPr>
          <w:trHeight w:val="20"/>
        </w:trPr>
        <w:tc>
          <w:tcPr>
            <w:tcW w:w="2546" w:type="dxa"/>
            <w:vMerge/>
            <w:shd w:val="clear" w:color="auto" w:fill="D9D9D9" w:themeFill="background1" w:themeFillShade="D9"/>
          </w:tcPr>
          <w:p w14:paraId="3817D8D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5E77AD8" w14:textId="77777777" w:rsidR="00CA6BB6" w:rsidRDefault="00CA6BB6" w:rsidP="006F5D21">
            <w:pPr>
              <w:spacing w:line="240" w:lineRule="atLeast"/>
              <w:rPr>
                <w:rFonts w:cs="Arial"/>
                <w:color w:val="000000"/>
                <w:szCs w:val="22"/>
              </w:rPr>
            </w:pPr>
            <w:r>
              <w:rPr>
                <w:rFonts w:cs="Arial"/>
                <w:color w:val="000000"/>
                <w:szCs w:val="22"/>
              </w:rPr>
              <w:t>PreC5</w:t>
            </w:r>
          </w:p>
        </w:tc>
        <w:tc>
          <w:tcPr>
            <w:tcW w:w="6329" w:type="dxa"/>
            <w:shd w:val="clear" w:color="auto" w:fill="auto"/>
          </w:tcPr>
          <w:p w14:paraId="1C605ACE" w14:textId="77777777" w:rsidR="00CA6BB6" w:rsidRDefault="00CA6BB6" w:rsidP="006F5D21">
            <w:pPr>
              <w:spacing w:line="240" w:lineRule="atLeast"/>
              <w:rPr>
                <w:rFonts w:cs="Arial"/>
                <w:color w:val="000000"/>
                <w:szCs w:val="22"/>
              </w:rPr>
            </w:pPr>
            <w:r>
              <w:rPr>
                <w:rFonts w:cs="Arial"/>
                <w:color w:val="000000"/>
                <w:szCs w:val="22"/>
              </w:rPr>
              <w:t>Vehicle's retail owner has Ford/Lincoln mobile app installed on their smartphone</w:t>
            </w:r>
          </w:p>
        </w:tc>
      </w:tr>
      <w:tr w:rsidR="00CA6BB6" w:rsidRPr="007C20FA" w14:paraId="4BBE5175" w14:textId="77777777" w:rsidTr="00362B0A">
        <w:trPr>
          <w:trHeight w:val="20"/>
        </w:trPr>
        <w:tc>
          <w:tcPr>
            <w:tcW w:w="2546" w:type="dxa"/>
            <w:shd w:val="clear" w:color="auto" w:fill="D9D9D9" w:themeFill="background1" w:themeFillShade="D9"/>
          </w:tcPr>
          <w:p w14:paraId="054C393A"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583C0697" w14:textId="77777777" w:rsidR="00CA6BB6" w:rsidRDefault="00CA6BB6" w:rsidP="006F5D21">
            <w:pPr>
              <w:spacing w:line="240" w:lineRule="atLeast"/>
              <w:rPr>
                <w:rFonts w:cs="Arial"/>
                <w:color w:val="000000"/>
                <w:szCs w:val="22"/>
              </w:rPr>
            </w:pPr>
          </w:p>
        </w:tc>
        <w:tc>
          <w:tcPr>
            <w:tcW w:w="6329" w:type="dxa"/>
            <w:shd w:val="clear" w:color="auto" w:fill="auto"/>
          </w:tcPr>
          <w:p w14:paraId="11D5A241" w14:textId="77777777" w:rsidR="00CA6BB6" w:rsidRDefault="00CA6BB6" w:rsidP="006F5D21">
            <w:pPr>
              <w:spacing w:line="240" w:lineRule="atLeast"/>
              <w:rPr>
                <w:rFonts w:cs="Arial"/>
                <w:color w:val="000000"/>
                <w:szCs w:val="22"/>
              </w:rPr>
            </w:pPr>
            <w:r>
              <w:rPr>
                <w:rFonts w:cs="Arial"/>
                <w:color w:val="000000"/>
                <w:szCs w:val="22"/>
              </w:rPr>
              <w:t>To remove an NFC key card from the vehicle</w:t>
            </w:r>
          </w:p>
        </w:tc>
      </w:tr>
      <w:tr w:rsidR="00CA6BB6" w:rsidRPr="007C20FA" w14:paraId="50AD5FD7" w14:textId="77777777" w:rsidTr="00362B0A">
        <w:trPr>
          <w:trHeight w:val="255"/>
        </w:trPr>
        <w:tc>
          <w:tcPr>
            <w:tcW w:w="2546" w:type="dxa"/>
            <w:vMerge w:val="restart"/>
            <w:shd w:val="clear" w:color="auto" w:fill="D9D9D9" w:themeFill="background1" w:themeFillShade="D9"/>
          </w:tcPr>
          <w:p w14:paraId="5F47D808"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6237A5A3"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0BDA4C4A" w14:textId="77777777" w:rsidR="00CA6BB6" w:rsidRDefault="00CA6BB6" w:rsidP="006F5D21">
            <w:pPr>
              <w:spacing w:line="240" w:lineRule="atLeast"/>
              <w:rPr>
                <w:rFonts w:cs="Arial"/>
                <w:color w:val="000000"/>
                <w:szCs w:val="22"/>
              </w:rPr>
            </w:pPr>
            <w:r>
              <w:rPr>
                <w:rFonts w:cs="Arial"/>
                <w:color w:val="000000"/>
                <w:szCs w:val="22"/>
              </w:rPr>
              <w:t>User starts vehicle with a key other than the one they want to delete</w:t>
            </w:r>
          </w:p>
        </w:tc>
      </w:tr>
      <w:tr w:rsidR="00CA6BB6" w:rsidRPr="007C20FA" w14:paraId="1AEAB2B5" w14:textId="77777777" w:rsidTr="00362B0A">
        <w:trPr>
          <w:trHeight w:val="255"/>
        </w:trPr>
        <w:tc>
          <w:tcPr>
            <w:tcW w:w="2546" w:type="dxa"/>
            <w:vMerge/>
            <w:shd w:val="clear" w:color="auto" w:fill="D9D9D9" w:themeFill="background1" w:themeFillShade="D9"/>
          </w:tcPr>
          <w:p w14:paraId="2642945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341DA9E"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706CD9C1" w14:textId="77777777" w:rsidR="00CA6BB6" w:rsidRDefault="00CA6BB6" w:rsidP="006F5D21">
            <w:pPr>
              <w:spacing w:line="240" w:lineRule="atLeast"/>
              <w:rPr>
                <w:rFonts w:cs="Arial"/>
                <w:color w:val="000000"/>
                <w:szCs w:val="22"/>
              </w:rPr>
            </w:pPr>
            <w:r>
              <w:rPr>
                <w:rFonts w:cs="Arial"/>
                <w:color w:val="000000"/>
                <w:szCs w:val="22"/>
              </w:rPr>
              <w:t>Using in-vehicle HMI, user navigates to list of paired keys and chooses the "delete" option for the key they want to delete</w:t>
            </w:r>
          </w:p>
        </w:tc>
      </w:tr>
      <w:tr w:rsidR="00CA6BB6" w:rsidRPr="007C20FA" w14:paraId="6BDFABDF" w14:textId="77777777" w:rsidTr="00362B0A">
        <w:trPr>
          <w:trHeight w:val="255"/>
        </w:trPr>
        <w:tc>
          <w:tcPr>
            <w:tcW w:w="2546" w:type="dxa"/>
            <w:vMerge/>
            <w:shd w:val="clear" w:color="auto" w:fill="D9D9D9" w:themeFill="background1" w:themeFillShade="D9"/>
          </w:tcPr>
          <w:p w14:paraId="38D68B51"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9AB79CB"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626C32A4" w14:textId="77777777" w:rsidR="00CA6BB6" w:rsidRDefault="00CA6BB6" w:rsidP="006F5D21">
            <w:pPr>
              <w:spacing w:line="240" w:lineRule="atLeast"/>
              <w:rPr>
                <w:rFonts w:cs="Arial"/>
                <w:color w:val="000000"/>
                <w:szCs w:val="22"/>
              </w:rPr>
            </w:pPr>
            <w:r>
              <w:rPr>
                <w:rFonts w:cs="Arial"/>
                <w:color w:val="000000"/>
                <w:szCs w:val="22"/>
              </w:rPr>
              <w:t>In-vehicle HMI confirms user intent ("are you sure?")</w:t>
            </w:r>
          </w:p>
        </w:tc>
      </w:tr>
      <w:tr w:rsidR="00CA6BB6" w:rsidRPr="007C20FA" w14:paraId="5279EF8D" w14:textId="77777777" w:rsidTr="00362B0A">
        <w:trPr>
          <w:trHeight w:val="255"/>
        </w:trPr>
        <w:tc>
          <w:tcPr>
            <w:tcW w:w="2546" w:type="dxa"/>
            <w:vMerge/>
            <w:shd w:val="clear" w:color="auto" w:fill="D9D9D9" w:themeFill="background1" w:themeFillShade="D9"/>
          </w:tcPr>
          <w:p w14:paraId="7ED1723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4185B1D"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756C2FFD" w14:textId="77777777" w:rsidR="00CA6BB6" w:rsidRDefault="00CA6BB6" w:rsidP="006F5D21">
            <w:pPr>
              <w:spacing w:line="240" w:lineRule="atLeast"/>
              <w:rPr>
                <w:rFonts w:cs="Arial"/>
                <w:color w:val="000000"/>
                <w:szCs w:val="22"/>
              </w:rPr>
            </w:pPr>
            <w:r>
              <w:rPr>
                <w:rFonts w:cs="Arial"/>
                <w:color w:val="000000"/>
                <w:szCs w:val="22"/>
              </w:rPr>
              <w:t>In-vehicle HMI builds key delete command request and sends it to Ford backend</w:t>
            </w:r>
          </w:p>
        </w:tc>
      </w:tr>
      <w:tr w:rsidR="00CA6BB6" w:rsidRPr="007C20FA" w14:paraId="4BC2F8FE" w14:textId="77777777" w:rsidTr="00362B0A">
        <w:trPr>
          <w:trHeight w:val="255"/>
        </w:trPr>
        <w:tc>
          <w:tcPr>
            <w:tcW w:w="2546" w:type="dxa"/>
            <w:vMerge/>
            <w:shd w:val="clear" w:color="auto" w:fill="D9D9D9" w:themeFill="background1" w:themeFillShade="D9"/>
          </w:tcPr>
          <w:p w14:paraId="2AE7CAC4"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95A932D"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42CCF43F" w14:textId="77777777" w:rsidR="00CA6BB6" w:rsidRDefault="00CA6BB6" w:rsidP="006F5D21">
            <w:pPr>
              <w:spacing w:line="240" w:lineRule="atLeast"/>
              <w:rPr>
                <w:rFonts w:cs="Arial"/>
                <w:color w:val="000000"/>
                <w:szCs w:val="22"/>
              </w:rPr>
            </w:pPr>
            <w:r>
              <w:rPr>
                <w:rFonts w:cs="Arial"/>
                <w:color w:val="000000"/>
                <w:szCs w:val="22"/>
              </w:rPr>
              <w:t>Vehicle deletes pairing with specified key</w:t>
            </w:r>
          </w:p>
        </w:tc>
      </w:tr>
      <w:tr w:rsidR="00CA6BB6" w:rsidRPr="007C20FA" w14:paraId="18D94C2E" w14:textId="77777777" w:rsidTr="00362B0A">
        <w:trPr>
          <w:trHeight w:val="255"/>
        </w:trPr>
        <w:tc>
          <w:tcPr>
            <w:tcW w:w="2546" w:type="dxa"/>
            <w:vMerge/>
            <w:shd w:val="clear" w:color="auto" w:fill="D9D9D9" w:themeFill="background1" w:themeFillShade="D9"/>
          </w:tcPr>
          <w:p w14:paraId="11D6F58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E95F9EE"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5AA22103" w14:textId="77777777" w:rsidR="00CA6BB6" w:rsidRDefault="00CA6BB6" w:rsidP="006F5D21">
            <w:pPr>
              <w:spacing w:line="240" w:lineRule="atLeast"/>
              <w:rPr>
                <w:rFonts w:cs="Arial"/>
                <w:color w:val="000000"/>
                <w:szCs w:val="22"/>
              </w:rPr>
            </w:pPr>
            <w:r>
              <w:rPr>
                <w:rFonts w:cs="Arial"/>
                <w:color w:val="000000"/>
                <w:szCs w:val="22"/>
              </w:rPr>
              <w:t>Retail owner approves deletion request by entering in the last four consecutive characters of the NFC Key Card FESN specific to the delete request</w:t>
            </w:r>
          </w:p>
        </w:tc>
      </w:tr>
      <w:tr w:rsidR="00CA6BB6" w:rsidRPr="007C20FA" w14:paraId="2211A939" w14:textId="77777777" w:rsidTr="00362B0A">
        <w:trPr>
          <w:trHeight w:val="255"/>
        </w:trPr>
        <w:tc>
          <w:tcPr>
            <w:tcW w:w="2546" w:type="dxa"/>
            <w:vMerge/>
            <w:shd w:val="clear" w:color="auto" w:fill="D9D9D9" w:themeFill="background1" w:themeFillShade="D9"/>
          </w:tcPr>
          <w:p w14:paraId="634C3D4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ED6B775" w14:textId="77777777" w:rsidR="00CA6BB6" w:rsidRDefault="00CA6BB6" w:rsidP="006F5D21">
            <w:pPr>
              <w:spacing w:line="240" w:lineRule="atLeast"/>
              <w:rPr>
                <w:rFonts w:cs="Arial"/>
                <w:color w:val="000000"/>
                <w:szCs w:val="22"/>
              </w:rPr>
            </w:pPr>
            <w:r>
              <w:rPr>
                <w:rFonts w:cs="Arial"/>
                <w:color w:val="000000"/>
                <w:szCs w:val="22"/>
              </w:rPr>
              <w:t>M7</w:t>
            </w:r>
          </w:p>
        </w:tc>
        <w:tc>
          <w:tcPr>
            <w:tcW w:w="6329" w:type="dxa"/>
            <w:shd w:val="clear" w:color="auto" w:fill="auto"/>
          </w:tcPr>
          <w:p w14:paraId="0E490356" w14:textId="77777777" w:rsidR="00CA6BB6" w:rsidRDefault="00CA6BB6" w:rsidP="006F5D21">
            <w:pPr>
              <w:spacing w:line="240" w:lineRule="atLeast"/>
              <w:rPr>
                <w:rFonts w:cs="Arial"/>
                <w:color w:val="000000"/>
                <w:szCs w:val="22"/>
              </w:rPr>
            </w:pPr>
            <w:r>
              <w:rPr>
                <w:rFonts w:cs="Arial"/>
                <w:color w:val="000000"/>
                <w:szCs w:val="22"/>
              </w:rPr>
              <w:t>Retail Admin(s) receive request to delete NFC Key card in Ford/Lincoln App</w:t>
            </w:r>
          </w:p>
        </w:tc>
      </w:tr>
      <w:tr w:rsidR="00CA6BB6" w:rsidRPr="007C20FA" w14:paraId="52F5AFC7" w14:textId="77777777" w:rsidTr="00362B0A">
        <w:trPr>
          <w:trHeight w:val="255"/>
        </w:trPr>
        <w:tc>
          <w:tcPr>
            <w:tcW w:w="2546" w:type="dxa"/>
            <w:vMerge/>
            <w:shd w:val="clear" w:color="auto" w:fill="D9D9D9" w:themeFill="background1" w:themeFillShade="D9"/>
          </w:tcPr>
          <w:p w14:paraId="1A95C54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EBDF8E6" w14:textId="77777777" w:rsidR="00CA6BB6" w:rsidRDefault="00CA6BB6" w:rsidP="006F5D21">
            <w:pPr>
              <w:spacing w:line="240" w:lineRule="atLeast"/>
              <w:rPr>
                <w:rFonts w:cs="Arial"/>
                <w:color w:val="000000"/>
                <w:szCs w:val="22"/>
              </w:rPr>
            </w:pPr>
            <w:r>
              <w:rPr>
                <w:rFonts w:cs="Arial"/>
                <w:color w:val="000000"/>
                <w:szCs w:val="22"/>
              </w:rPr>
              <w:t>M8</w:t>
            </w:r>
          </w:p>
        </w:tc>
        <w:tc>
          <w:tcPr>
            <w:tcW w:w="6329" w:type="dxa"/>
            <w:shd w:val="clear" w:color="auto" w:fill="auto"/>
          </w:tcPr>
          <w:p w14:paraId="59029407" w14:textId="77777777" w:rsidR="00CA6BB6" w:rsidRDefault="00CA6BB6" w:rsidP="006F5D21">
            <w:pPr>
              <w:spacing w:line="240" w:lineRule="atLeast"/>
              <w:rPr>
                <w:rFonts w:cs="Arial"/>
                <w:color w:val="000000"/>
                <w:szCs w:val="22"/>
              </w:rPr>
            </w:pPr>
            <w:r>
              <w:rPr>
                <w:rFonts w:cs="Arial"/>
                <w:color w:val="000000"/>
                <w:szCs w:val="22"/>
              </w:rPr>
              <w:t>Retail Admin(s) receive notification indicating an NFC Card was deleted from their vehicle</w:t>
            </w:r>
          </w:p>
        </w:tc>
      </w:tr>
      <w:tr w:rsidR="00CA6BB6" w:rsidRPr="007C20FA" w14:paraId="3CEE6946" w14:textId="77777777" w:rsidTr="00362B0A">
        <w:trPr>
          <w:trHeight w:val="255"/>
        </w:trPr>
        <w:tc>
          <w:tcPr>
            <w:tcW w:w="2546" w:type="dxa"/>
            <w:vMerge/>
            <w:shd w:val="clear" w:color="auto" w:fill="D9D9D9" w:themeFill="background1" w:themeFillShade="D9"/>
          </w:tcPr>
          <w:p w14:paraId="366539F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46D75F2" w14:textId="77777777" w:rsidR="00CA6BB6" w:rsidRDefault="00CA6BB6" w:rsidP="006F5D21">
            <w:pPr>
              <w:spacing w:line="240" w:lineRule="atLeast"/>
              <w:rPr>
                <w:rFonts w:cs="Arial"/>
                <w:color w:val="000000"/>
                <w:szCs w:val="22"/>
              </w:rPr>
            </w:pPr>
            <w:r>
              <w:rPr>
                <w:rFonts w:cs="Arial"/>
                <w:color w:val="000000"/>
                <w:szCs w:val="22"/>
              </w:rPr>
              <w:t>M9</w:t>
            </w:r>
          </w:p>
        </w:tc>
        <w:tc>
          <w:tcPr>
            <w:tcW w:w="6329" w:type="dxa"/>
            <w:shd w:val="clear" w:color="auto" w:fill="auto"/>
          </w:tcPr>
          <w:p w14:paraId="5652AE1D" w14:textId="77777777" w:rsidR="00CA6BB6" w:rsidRDefault="00CA6BB6" w:rsidP="006F5D21">
            <w:pPr>
              <w:spacing w:line="240" w:lineRule="atLeast"/>
              <w:rPr>
                <w:rFonts w:cs="Arial"/>
                <w:color w:val="000000"/>
                <w:szCs w:val="22"/>
              </w:rPr>
            </w:pPr>
            <w:r>
              <w:rPr>
                <w:rFonts w:cs="Arial"/>
                <w:color w:val="000000"/>
                <w:szCs w:val="22"/>
              </w:rPr>
              <w:t>In-vehicle HMI displays approval confirmation immediately if vehicle is running, at next start otherwise</w:t>
            </w:r>
          </w:p>
        </w:tc>
      </w:tr>
      <w:tr w:rsidR="00CA6BB6" w:rsidRPr="007C20FA" w14:paraId="56803D80" w14:textId="77777777" w:rsidTr="00362B0A">
        <w:trPr>
          <w:trHeight w:val="255"/>
        </w:trPr>
        <w:tc>
          <w:tcPr>
            <w:tcW w:w="2546" w:type="dxa"/>
            <w:vMerge/>
            <w:shd w:val="clear" w:color="auto" w:fill="D9D9D9" w:themeFill="background1" w:themeFillShade="D9"/>
          </w:tcPr>
          <w:p w14:paraId="21497AF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B0056F0" w14:textId="77777777" w:rsidR="00CA6BB6" w:rsidRDefault="00CA6BB6" w:rsidP="006F5D21">
            <w:pPr>
              <w:spacing w:line="240" w:lineRule="atLeast"/>
              <w:rPr>
                <w:rFonts w:cs="Arial"/>
                <w:color w:val="000000"/>
                <w:szCs w:val="22"/>
              </w:rPr>
            </w:pPr>
            <w:r>
              <w:rPr>
                <w:rFonts w:cs="Arial"/>
                <w:color w:val="000000"/>
                <w:szCs w:val="22"/>
              </w:rPr>
              <w:t>M10</w:t>
            </w:r>
          </w:p>
        </w:tc>
        <w:tc>
          <w:tcPr>
            <w:tcW w:w="6329" w:type="dxa"/>
            <w:shd w:val="clear" w:color="auto" w:fill="auto"/>
          </w:tcPr>
          <w:p w14:paraId="771407E8" w14:textId="77777777" w:rsidR="00CA6BB6" w:rsidRDefault="00CA6BB6" w:rsidP="006F5D21">
            <w:pPr>
              <w:spacing w:line="240" w:lineRule="atLeast"/>
              <w:rPr>
                <w:rFonts w:cs="Arial"/>
                <w:color w:val="000000"/>
                <w:szCs w:val="22"/>
              </w:rPr>
            </w:pPr>
            <w:r>
              <w:rPr>
                <w:rFonts w:cs="Arial"/>
                <w:color w:val="000000"/>
                <w:szCs w:val="22"/>
              </w:rPr>
              <w:t>In-vehicle HMI displays message indicating that key delete request has been sent to vehicle Admins for approval</w:t>
            </w:r>
          </w:p>
        </w:tc>
      </w:tr>
      <w:tr w:rsidR="00CA6BB6" w:rsidRPr="007C20FA" w14:paraId="79127E93" w14:textId="77777777" w:rsidTr="00362B0A">
        <w:trPr>
          <w:trHeight w:val="255"/>
        </w:trPr>
        <w:tc>
          <w:tcPr>
            <w:tcW w:w="2546" w:type="dxa"/>
            <w:shd w:val="clear" w:color="auto" w:fill="D9D9D9" w:themeFill="background1" w:themeFillShade="D9"/>
          </w:tcPr>
          <w:p w14:paraId="10C438D6"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52C51B58" w14:textId="77777777" w:rsidR="00CA6BB6" w:rsidRDefault="00CA6BB6" w:rsidP="006F5D21">
            <w:pPr>
              <w:spacing w:line="240" w:lineRule="atLeast"/>
              <w:rPr>
                <w:rFonts w:cs="Arial"/>
                <w:color w:val="000000"/>
                <w:szCs w:val="22"/>
              </w:rPr>
            </w:pPr>
          </w:p>
        </w:tc>
        <w:tc>
          <w:tcPr>
            <w:tcW w:w="6329" w:type="dxa"/>
            <w:shd w:val="clear" w:color="auto" w:fill="auto"/>
          </w:tcPr>
          <w:p w14:paraId="6EB6E23F" w14:textId="77777777" w:rsidR="00CA6BB6" w:rsidRDefault="00CA6BB6" w:rsidP="006F5D21">
            <w:pPr>
              <w:spacing w:line="240" w:lineRule="atLeast"/>
              <w:rPr>
                <w:rFonts w:cs="Arial"/>
                <w:color w:val="000000"/>
                <w:szCs w:val="22"/>
              </w:rPr>
            </w:pPr>
            <w:r>
              <w:rPr>
                <w:rFonts w:cs="Arial"/>
                <w:color w:val="000000"/>
                <w:szCs w:val="22"/>
              </w:rPr>
              <w:t>Vehicle loses network connectivity after key delete request has been sent, but regains connectivity before backend delivery timeout</w:t>
            </w:r>
          </w:p>
        </w:tc>
      </w:tr>
      <w:tr w:rsidR="00CA6BB6" w:rsidRPr="007C20FA" w14:paraId="202808BF" w14:textId="77777777" w:rsidTr="00362B0A">
        <w:trPr>
          <w:trHeight w:val="255"/>
        </w:trPr>
        <w:tc>
          <w:tcPr>
            <w:tcW w:w="2546" w:type="dxa"/>
            <w:shd w:val="clear" w:color="auto" w:fill="D9D9D9" w:themeFill="background1" w:themeFillShade="D9"/>
          </w:tcPr>
          <w:p w14:paraId="558EB8A0"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5F4DA944" w14:textId="77777777" w:rsidR="00CA6BB6" w:rsidRDefault="00CA6BB6" w:rsidP="006F5D21">
            <w:pPr>
              <w:spacing w:line="240" w:lineRule="atLeast"/>
              <w:rPr>
                <w:rFonts w:cs="Arial"/>
                <w:color w:val="000000"/>
                <w:szCs w:val="22"/>
              </w:rPr>
            </w:pPr>
          </w:p>
        </w:tc>
        <w:tc>
          <w:tcPr>
            <w:tcW w:w="6329" w:type="dxa"/>
            <w:shd w:val="clear" w:color="auto" w:fill="auto"/>
          </w:tcPr>
          <w:p w14:paraId="4163790F" w14:textId="77777777" w:rsidR="00CA6BB6" w:rsidRDefault="00CA6BB6" w:rsidP="006F5D21">
            <w:pPr>
              <w:spacing w:line="240" w:lineRule="atLeast"/>
              <w:rPr>
                <w:rFonts w:cs="Arial"/>
                <w:color w:val="000000"/>
                <w:szCs w:val="22"/>
              </w:rPr>
            </w:pPr>
            <w:r>
              <w:rPr>
                <w:rFonts w:cs="Arial"/>
                <w:color w:val="000000"/>
                <w:szCs w:val="22"/>
              </w:rPr>
              <w:t>Vehicle Admin(s) dismisses NFC Card Add approval request, and approves it at a later time</w:t>
            </w:r>
          </w:p>
        </w:tc>
      </w:tr>
      <w:tr w:rsidR="00CA6BB6" w:rsidRPr="007C20FA" w14:paraId="72897DCE" w14:textId="77777777" w:rsidTr="00362B0A">
        <w:trPr>
          <w:trHeight w:val="255"/>
        </w:trPr>
        <w:tc>
          <w:tcPr>
            <w:tcW w:w="2546" w:type="dxa"/>
            <w:vMerge w:val="restart"/>
            <w:shd w:val="clear" w:color="auto" w:fill="D9D9D9" w:themeFill="background1" w:themeFillShade="D9"/>
          </w:tcPr>
          <w:p w14:paraId="3AE44820" w14:textId="77777777" w:rsidR="00CA6BB6" w:rsidRDefault="00CA6BB6" w:rsidP="006F5D21">
            <w:pPr>
              <w:spacing w:line="240" w:lineRule="atLeast"/>
              <w:rPr>
                <w:rFonts w:cs="Arial"/>
                <w:b/>
                <w:bCs/>
                <w:color w:val="000000"/>
                <w:szCs w:val="22"/>
              </w:rPr>
            </w:pPr>
            <w:r>
              <w:rPr>
                <w:rFonts w:cs="Arial"/>
                <w:b/>
                <w:bCs/>
                <w:color w:val="000000"/>
                <w:szCs w:val="22"/>
              </w:rPr>
              <w:t>Alternative Flow Steps</w:t>
            </w:r>
          </w:p>
        </w:tc>
        <w:tc>
          <w:tcPr>
            <w:tcW w:w="1439" w:type="dxa"/>
            <w:shd w:val="clear" w:color="auto" w:fill="auto"/>
          </w:tcPr>
          <w:p w14:paraId="62AFCB11" w14:textId="77777777" w:rsidR="00CA6BB6" w:rsidRDefault="00CA6BB6" w:rsidP="006F5D21">
            <w:pPr>
              <w:spacing w:line="240" w:lineRule="atLeast"/>
              <w:rPr>
                <w:rFonts w:cs="Arial"/>
                <w:color w:val="000000"/>
                <w:szCs w:val="22"/>
              </w:rPr>
            </w:pPr>
            <w:r>
              <w:rPr>
                <w:rFonts w:cs="Arial"/>
                <w:color w:val="000000"/>
                <w:szCs w:val="22"/>
              </w:rPr>
              <w:t>A1</w:t>
            </w:r>
          </w:p>
        </w:tc>
        <w:tc>
          <w:tcPr>
            <w:tcW w:w="6329" w:type="dxa"/>
            <w:shd w:val="clear" w:color="auto" w:fill="auto"/>
          </w:tcPr>
          <w:p w14:paraId="0D0E240B" w14:textId="77777777" w:rsidR="00CA6BB6" w:rsidRDefault="00CA6BB6" w:rsidP="006F5D21">
            <w:pPr>
              <w:spacing w:line="240" w:lineRule="atLeast"/>
              <w:rPr>
                <w:rFonts w:cs="Arial"/>
                <w:color w:val="000000"/>
                <w:szCs w:val="22"/>
              </w:rPr>
            </w:pPr>
            <w:r>
              <w:rPr>
                <w:rFonts w:cs="Arial"/>
                <w:color w:val="000000"/>
                <w:szCs w:val="22"/>
              </w:rPr>
              <w:t>After Retail Admin approves request: Backend attempts to deliver key delete command package to vehicle, and fails because vehicle is not connected</w:t>
            </w:r>
          </w:p>
        </w:tc>
      </w:tr>
      <w:tr w:rsidR="00CA6BB6" w:rsidRPr="007C20FA" w14:paraId="5629C3EC" w14:textId="77777777" w:rsidTr="00362B0A">
        <w:trPr>
          <w:trHeight w:val="255"/>
        </w:trPr>
        <w:tc>
          <w:tcPr>
            <w:tcW w:w="2546" w:type="dxa"/>
            <w:vMerge/>
            <w:shd w:val="clear" w:color="auto" w:fill="D9D9D9" w:themeFill="background1" w:themeFillShade="D9"/>
          </w:tcPr>
          <w:p w14:paraId="1FAC3070" w14:textId="77777777" w:rsidR="00CA6BB6" w:rsidRDefault="00CA6BB6" w:rsidP="006F5D21">
            <w:pPr>
              <w:spacing w:line="240" w:lineRule="atLeast"/>
              <w:rPr>
                <w:rFonts w:cs="Arial"/>
                <w:b/>
                <w:bCs/>
                <w:color w:val="000000"/>
                <w:szCs w:val="22"/>
              </w:rPr>
            </w:pPr>
          </w:p>
        </w:tc>
        <w:tc>
          <w:tcPr>
            <w:tcW w:w="1439" w:type="dxa"/>
            <w:shd w:val="clear" w:color="auto" w:fill="auto"/>
          </w:tcPr>
          <w:p w14:paraId="2BCB020B" w14:textId="77777777" w:rsidR="00CA6BB6" w:rsidRDefault="00CA6BB6" w:rsidP="006F5D21">
            <w:pPr>
              <w:spacing w:line="240" w:lineRule="atLeast"/>
              <w:rPr>
                <w:rFonts w:cs="Arial"/>
                <w:color w:val="000000"/>
                <w:szCs w:val="22"/>
              </w:rPr>
            </w:pPr>
            <w:r>
              <w:rPr>
                <w:rFonts w:cs="Arial"/>
                <w:color w:val="000000"/>
                <w:szCs w:val="22"/>
              </w:rPr>
              <w:t>A2</w:t>
            </w:r>
          </w:p>
        </w:tc>
        <w:tc>
          <w:tcPr>
            <w:tcW w:w="6329" w:type="dxa"/>
            <w:shd w:val="clear" w:color="auto" w:fill="auto"/>
          </w:tcPr>
          <w:p w14:paraId="261A332B" w14:textId="77777777" w:rsidR="00CA6BB6" w:rsidRDefault="00CA6BB6" w:rsidP="006F5D21">
            <w:pPr>
              <w:spacing w:line="240" w:lineRule="atLeast"/>
              <w:rPr>
                <w:rFonts w:cs="Arial"/>
                <w:color w:val="000000"/>
                <w:szCs w:val="22"/>
              </w:rPr>
            </w:pPr>
            <w:r>
              <w:rPr>
                <w:rFonts w:cs="Arial"/>
                <w:color w:val="000000"/>
                <w:szCs w:val="22"/>
              </w:rPr>
              <w:t>Vehicle regains connectivity before backend delivery timeout expires</w:t>
            </w:r>
          </w:p>
        </w:tc>
      </w:tr>
      <w:tr w:rsidR="00CA6BB6" w:rsidRPr="007C20FA" w14:paraId="60036572" w14:textId="77777777" w:rsidTr="00362B0A">
        <w:trPr>
          <w:trHeight w:val="255"/>
        </w:trPr>
        <w:tc>
          <w:tcPr>
            <w:tcW w:w="2546" w:type="dxa"/>
            <w:vMerge/>
            <w:shd w:val="clear" w:color="auto" w:fill="D9D9D9" w:themeFill="background1" w:themeFillShade="D9"/>
          </w:tcPr>
          <w:p w14:paraId="1B4E23A1" w14:textId="77777777" w:rsidR="00CA6BB6" w:rsidRDefault="00CA6BB6" w:rsidP="006F5D21">
            <w:pPr>
              <w:spacing w:line="240" w:lineRule="atLeast"/>
              <w:rPr>
                <w:rFonts w:cs="Arial"/>
                <w:b/>
                <w:bCs/>
                <w:color w:val="000000"/>
                <w:szCs w:val="22"/>
              </w:rPr>
            </w:pPr>
          </w:p>
        </w:tc>
        <w:tc>
          <w:tcPr>
            <w:tcW w:w="1439" w:type="dxa"/>
            <w:shd w:val="clear" w:color="auto" w:fill="auto"/>
          </w:tcPr>
          <w:p w14:paraId="1FB9AABC" w14:textId="77777777" w:rsidR="00CA6BB6" w:rsidRDefault="00CA6BB6" w:rsidP="006F5D21">
            <w:pPr>
              <w:spacing w:line="240" w:lineRule="atLeast"/>
              <w:rPr>
                <w:rFonts w:cs="Arial"/>
                <w:color w:val="000000"/>
                <w:szCs w:val="22"/>
              </w:rPr>
            </w:pPr>
            <w:r>
              <w:rPr>
                <w:rFonts w:cs="Arial"/>
                <w:color w:val="000000"/>
                <w:szCs w:val="22"/>
              </w:rPr>
              <w:t>A3</w:t>
            </w:r>
          </w:p>
        </w:tc>
        <w:tc>
          <w:tcPr>
            <w:tcW w:w="6329" w:type="dxa"/>
            <w:shd w:val="clear" w:color="auto" w:fill="auto"/>
          </w:tcPr>
          <w:p w14:paraId="30D7C092" w14:textId="77777777" w:rsidR="00CA6BB6" w:rsidRDefault="00CA6BB6" w:rsidP="006F5D21">
            <w:pPr>
              <w:spacing w:line="240" w:lineRule="atLeast"/>
              <w:rPr>
                <w:rFonts w:cs="Arial"/>
                <w:color w:val="000000"/>
                <w:szCs w:val="22"/>
              </w:rPr>
            </w:pPr>
            <w:r>
              <w:rPr>
                <w:rFonts w:cs="Arial"/>
                <w:color w:val="000000"/>
                <w:szCs w:val="22"/>
              </w:rPr>
              <w:t>Key delete command package is successfully transmitted to vehicle</w:t>
            </w:r>
          </w:p>
        </w:tc>
      </w:tr>
      <w:tr w:rsidR="00CA6BB6" w:rsidRPr="007C20FA" w14:paraId="668E6BBA" w14:textId="77777777" w:rsidTr="00362B0A">
        <w:trPr>
          <w:trHeight w:val="255"/>
        </w:trPr>
        <w:tc>
          <w:tcPr>
            <w:tcW w:w="2546" w:type="dxa"/>
            <w:vMerge/>
            <w:shd w:val="clear" w:color="auto" w:fill="D9D9D9" w:themeFill="background1" w:themeFillShade="D9"/>
          </w:tcPr>
          <w:p w14:paraId="7D57C065" w14:textId="77777777" w:rsidR="00CA6BB6" w:rsidRDefault="00CA6BB6" w:rsidP="006F5D21">
            <w:pPr>
              <w:spacing w:line="240" w:lineRule="atLeast"/>
              <w:rPr>
                <w:rFonts w:cs="Arial"/>
                <w:b/>
                <w:bCs/>
                <w:color w:val="000000"/>
                <w:szCs w:val="22"/>
              </w:rPr>
            </w:pPr>
          </w:p>
        </w:tc>
        <w:tc>
          <w:tcPr>
            <w:tcW w:w="1439" w:type="dxa"/>
            <w:shd w:val="clear" w:color="auto" w:fill="auto"/>
          </w:tcPr>
          <w:p w14:paraId="2A7CD7CE" w14:textId="77777777" w:rsidR="00CA6BB6" w:rsidRDefault="00CA6BB6" w:rsidP="006F5D21">
            <w:pPr>
              <w:spacing w:line="240" w:lineRule="atLeast"/>
              <w:rPr>
                <w:rFonts w:cs="Arial"/>
                <w:color w:val="000000"/>
                <w:szCs w:val="22"/>
              </w:rPr>
            </w:pPr>
            <w:r>
              <w:rPr>
                <w:rFonts w:cs="Arial"/>
                <w:color w:val="000000"/>
                <w:szCs w:val="22"/>
              </w:rPr>
              <w:t>A4</w:t>
            </w:r>
          </w:p>
        </w:tc>
        <w:tc>
          <w:tcPr>
            <w:tcW w:w="6329" w:type="dxa"/>
            <w:shd w:val="clear" w:color="auto" w:fill="auto"/>
          </w:tcPr>
          <w:p w14:paraId="126FD015" w14:textId="77777777" w:rsidR="00CA6BB6" w:rsidRDefault="00CA6BB6" w:rsidP="006F5D21">
            <w:pPr>
              <w:spacing w:line="240" w:lineRule="atLeast"/>
              <w:rPr>
                <w:rFonts w:cs="Arial"/>
                <w:color w:val="000000"/>
                <w:szCs w:val="22"/>
              </w:rPr>
            </w:pPr>
            <w:r>
              <w:rPr>
                <w:rFonts w:cs="Arial"/>
                <w:color w:val="000000"/>
                <w:szCs w:val="22"/>
              </w:rPr>
              <w:t>In-vehicle HMI displays delete approval confirmation immediately if vehicle is running, at next start otherwise</w:t>
            </w:r>
          </w:p>
        </w:tc>
      </w:tr>
      <w:tr w:rsidR="00CA6BB6" w:rsidRPr="007C20FA" w14:paraId="47BF7827" w14:textId="77777777" w:rsidTr="00362B0A">
        <w:trPr>
          <w:trHeight w:val="255"/>
        </w:trPr>
        <w:tc>
          <w:tcPr>
            <w:tcW w:w="2546" w:type="dxa"/>
            <w:vMerge/>
            <w:shd w:val="clear" w:color="auto" w:fill="D9D9D9" w:themeFill="background1" w:themeFillShade="D9"/>
          </w:tcPr>
          <w:p w14:paraId="00C79DF5" w14:textId="77777777" w:rsidR="00CA6BB6" w:rsidRDefault="00CA6BB6" w:rsidP="006F5D21">
            <w:pPr>
              <w:spacing w:line="240" w:lineRule="atLeast"/>
              <w:rPr>
                <w:rFonts w:cs="Arial"/>
                <w:b/>
                <w:bCs/>
                <w:color w:val="000000"/>
                <w:szCs w:val="22"/>
              </w:rPr>
            </w:pPr>
          </w:p>
        </w:tc>
        <w:tc>
          <w:tcPr>
            <w:tcW w:w="1439" w:type="dxa"/>
            <w:shd w:val="clear" w:color="auto" w:fill="auto"/>
          </w:tcPr>
          <w:p w14:paraId="05037C40" w14:textId="77777777" w:rsidR="00CA6BB6" w:rsidRDefault="00CA6BB6" w:rsidP="006F5D21">
            <w:pPr>
              <w:spacing w:line="240" w:lineRule="atLeast"/>
              <w:rPr>
                <w:rFonts w:cs="Arial"/>
                <w:color w:val="000000"/>
                <w:szCs w:val="22"/>
              </w:rPr>
            </w:pPr>
            <w:r>
              <w:rPr>
                <w:rFonts w:cs="Arial"/>
                <w:color w:val="000000"/>
                <w:szCs w:val="22"/>
              </w:rPr>
              <w:t>A5</w:t>
            </w:r>
          </w:p>
        </w:tc>
        <w:tc>
          <w:tcPr>
            <w:tcW w:w="6329" w:type="dxa"/>
            <w:shd w:val="clear" w:color="auto" w:fill="auto"/>
          </w:tcPr>
          <w:p w14:paraId="71C25839" w14:textId="77777777" w:rsidR="00CA6BB6" w:rsidRDefault="00CA6BB6" w:rsidP="006F5D21">
            <w:pPr>
              <w:spacing w:line="240" w:lineRule="atLeast"/>
              <w:rPr>
                <w:rFonts w:cs="Arial"/>
                <w:color w:val="000000"/>
                <w:szCs w:val="22"/>
              </w:rPr>
            </w:pPr>
            <w:r>
              <w:rPr>
                <w:rFonts w:cs="Arial"/>
                <w:color w:val="000000"/>
                <w:szCs w:val="22"/>
              </w:rPr>
              <w:t>Retail Admin(s) receive notification indicating an NFC Card was deleted from their vehicle</w:t>
            </w:r>
          </w:p>
        </w:tc>
      </w:tr>
      <w:tr w:rsidR="00CA6BB6" w:rsidRPr="007C20FA" w14:paraId="0C6F0027" w14:textId="77777777" w:rsidTr="00362B0A">
        <w:trPr>
          <w:trHeight w:val="255"/>
        </w:trPr>
        <w:tc>
          <w:tcPr>
            <w:tcW w:w="2546" w:type="dxa"/>
            <w:vMerge/>
            <w:shd w:val="clear" w:color="auto" w:fill="D9D9D9" w:themeFill="background1" w:themeFillShade="D9"/>
          </w:tcPr>
          <w:p w14:paraId="17714AE9" w14:textId="77777777" w:rsidR="00CA6BB6" w:rsidRDefault="00CA6BB6" w:rsidP="006F5D21">
            <w:pPr>
              <w:spacing w:line="240" w:lineRule="atLeast"/>
              <w:rPr>
                <w:rFonts w:cs="Arial"/>
                <w:b/>
                <w:bCs/>
                <w:color w:val="000000"/>
                <w:szCs w:val="22"/>
              </w:rPr>
            </w:pPr>
          </w:p>
        </w:tc>
        <w:tc>
          <w:tcPr>
            <w:tcW w:w="1439" w:type="dxa"/>
            <w:shd w:val="clear" w:color="auto" w:fill="auto"/>
          </w:tcPr>
          <w:p w14:paraId="70537ED8" w14:textId="77777777" w:rsidR="00CA6BB6" w:rsidRDefault="00CA6BB6" w:rsidP="006F5D21">
            <w:pPr>
              <w:spacing w:line="240" w:lineRule="atLeast"/>
              <w:rPr>
                <w:rFonts w:cs="Arial"/>
                <w:color w:val="000000"/>
                <w:szCs w:val="22"/>
              </w:rPr>
            </w:pPr>
            <w:r>
              <w:rPr>
                <w:rFonts w:cs="Arial"/>
                <w:color w:val="000000"/>
                <w:szCs w:val="22"/>
              </w:rPr>
              <w:t>A6</w:t>
            </w:r>
          </w:p>
        </w:tc>
        <w:tc>
          <w:tcPr>
            <w:tcW w:w="6329" w:type="dxa"/>
            <w:shd w:val="clear" w:color="auto" w:fill="auto"/>
          </w:tcPr>
          <w:p w14:paraId="4E361922"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1A6ED005" w14:textId="77777777" w:rsidTr="00362B0A">
        <w:trPr>
          <w:trHeight w:val="255"/>
        </w:trPr>
        <w:tc>
          <w:tcPr>
            <w:tcW w:w="2546" w:type="dxa"/>
            <w:vMerge/>
            <w:shd w:val="clear" w:color="auto" w:fill="D9D9D9" w:themeFill="background1" w:themeFillShade="D9"/>
          </w:tcPr>
          <w:p w14:paraId="196580A2" w14:textId="77777777" w:rsidR="00CA6BB6" w:rsidRDefault="00CA6BB6" w:rsidP="006F5D21">
            <w:pPr>
              <w:spacing w:line="240" w:lineRule="atLeast"/>
              <w:rPr>
                <w:rFonts w:cs="Arial"/>
                <w:b/>
                <w:bCs/>
                <w:color w:val="000000"/>
                <w:szCs w:val="22"/>
              </w:rPr>
            </w:pPr>
          </w:p>
        </w:tc>
        <w:tc>
          <w:tcPr>
            <w:tcW w:w="1439" w:type="dxa"/>
            <w:shd w:val="clear" w:color="auto" w:fill="auto"/>
          </w:tcPr>
          <w:p w14:paraId="66047D9F" w14:textId="77777777" w:rsidR="00CA6BB6" w:rsidRDefault="00CA6BB6" w:rsidP="006F5D21">
            <w:pPr>
              <w:spacing w:line="240" w:lineRule="atLeast"/>
              <w:rPr>
                <w:rFonts w:cs="Arial"/>
                <w:color w:val="000000"/>
                <w:szCs w:val="22"/>
              </w:rPr>
            </w:pPr>
            <w:r>
              <w:rPr>
                <w:rFonts w:cs="Arial"/>
                <w:color w:val="000000"/>
                <w:szCs w:val="22"/>
              </w:rPr>
              <w:t>A7</w:t>
            </w:r>
          </w:p>
        </w:tc>
        <w:tc>
          <w:tcPr>
            <w:tcW w:w="6329" w:type="dxa"/>
            <w:shd w:val="clear" w:color="auto" w:fill="auto"/>
          </w:tcPr>
          <w:p w14:paraId="5554347F" w14:textId="77777777" w:rsidR="00CA6BB6" w:rsidRDefault="00CA6BB6" w:rsidP="006F5D21">
            <w:pPr>
              <w:spacing w:line="240" w:lineRule="atLeast"/>
              <w:rPr>
                <w:rFonts w:cs="Arial"/>
                <w:color w:val="000000"/>
                <w:szCs w:val="22"/>
              </w:rPr>
            </w:pPr>
            <w:r>
              <w:rPr>
                <w:rFonts w:cs="Arial"/>
                <w:color w:val="000000"/>
                <w:szCs w:val="22"/>
              </w:rPr>
              <w:t>Retail admin(s) dismiss delete approval request</w:t>
            </w:r>
          </w:p>
        </w:tc>
      </w:tr>
      <w:tr w:rsidR="00CA6BB6" w:rsidRPr="007C20FA" w14:paraId="6ADC413E" w14:textId="77777777" w:rsidTr="00362B0A">
        <w:trPr>
          <w:trHeight w:val="255"/>
        </w:trPr>
        <w:tc>
          <w:tcPr>
            <w:tcW w:w="2546" w:type="dxa"/>
            <w:vMerge/>
            <w:shd w:val="clear" w:color="auto" w:fill="D9D9D9" w:themeFill="background1" w:themeFillShade="D9"/>
          </w:tcPr>
          <w:p w14:paraId="282F082A" w14:textId="77777777" w:rsidR="00CA6BB6" w:rsidRDefault="00CA6BB6" w:rsidP="006F5D21">
            <w:pPr>
              <w:spacing w:line="240" w:lineRule="atLeast"/>
              <w:rPr>
                <w:rFonts w:cs="Arial"/>
                <w:b/>
                <w:bCs/>
                <w:color w:val="000000"/>
                <w:szCs w:val="22"/>
              </w:rPr>
            </w:pPr>
          </w:p>
        </w:tc>
        <w:tc>
          <w:tcPr>
            <w:tcW w:w="1439" w:type="dxa"/>
            <w:shd w:val="clear" w:color="auto" w:fill="auto"/>
          </w:tcPr>
          <w:p w14:paraId="2F58FD83" w14:textId="77777777" w:rsidR="00CA6BB6" w:rsidRDefault="00CA6BB6" w:rsidP="006F5D21">
            <w:pPr>
              <w:spacing w:line="240" w:lineRule="atLeast"/>
              <w:rPr>
                <w:rFonts w:cs="Arial"/>
                <w:color w:val="000000"/>
                <w:szCs w:val="22"/>
              </w:rPr>
            </w:pPr>
            <w:r>
              <w:rPr>
                <w:rFonts w:cs="Arial"/>
                <w:color w:val="000000"/>
                <w:szCs w:val="22"/>
              </w:rPr>
              <w:t>A8</w:t>
            </w:r>
          </w:p>
        </w:tc>
        <w:tc>
          <w:tcPr>
            <w:tcW w:w="6329" w:type="dxa"/>
            <w:shd w:val="clear" w:color="auto" w:fill="auto"/>
          </w:tcPr>
          <w:p w14:paraId="040264A8" w14:textId="77777777" w:rsidR="00CA6BB6" w:rsidRDefault="00CA6BB6" w:rsidP="006F5D21">
            <w:pPr>
              <w:spacing w:line="240" w:lineRule="atLeast"/>
              <w:rPr>
                <w:rFonts w:cs="Arial"/>
                <w:color w:val="000000"/>
                <w:szCs w:val="22"/>
              </w:rPr>
            </w:pPr>
            <w:r>
              <w:rPr>
                <w:rFonts w:cs="Arial"/>
                <w:color w:val="000000"/>
                <w:szCs w:val="22"/>
              </w:rPr>
              <w:t>Retail admin navigates to pending requests page in Ford/Lincoln Mobile app and approves delete request by entering in last four consecutive characters of NFC Card FESN</w:t>
            </w:r>
          </w:p>
        </w:tc>
      </w:tr>
      <w:tr w:rsidR="00CA6BB6" w:rsidRPr="007C20FA" w14:paraId="5F4A7F8F" w14:textId="77777777" w:rsidTr="00362B0A">
        <w:trPr>
          <w:trHeight w:val="255"/>
        </w:trPr>
        <w:tc>
          <w:tcPr>
            <w:tcW w:w="2546" w:type="dxa"/>
            <w:vMerge/>
            <w:shd w:val="clear" w:color="auto" w:fill="D9D9D9" w:themeFill="background1" w:themeFillShade="D9"/>
          </w:tcPr>
          <w:p w14:paraId="1EBFDAEA" w14:textId="77777777" w:rsidR="00CA6BB6" w:rsidRDefault="00CA6BB6" w:rsidP="006F5D21">
            <w:pPr>
              <w:spacing w:line="240" w:lineRule="atLeast"/>
              <w:rPr>
                <w:rFonts w:cs="Arial"/>
                <w:b/>
                <w:bCs/>
                <w:color w:val="000000"/>
                <w:szCs w:val="22"/>
              </w:rPr>
            </w:pPr>
          </w:p>
        </w:tc>
        <w:tc>
          <w:tcPr>
            <w:tcW w:w="1439" w:type="dxa"/>
            <w:shd w:val="clear" w:color="auto" w:fill="auto"/>
          </w:tcPr>
          <w:p w14:paraId="413E125B" w14:textId="77777777" w:rsidR="00CA6BB6" w:rsidRDefault="00CA6BB6" w:rsidP="006F5D21">
            <w:pPr>
              <w:spacing w:line="240" w:lineRule="atLeast"/>
              <w:rPr>
                <w:rFonts w:cs="Arial"/>
                <w:color w:val="000000"/>
                <w:szCs w:val="22"/>
              </w:rPr>
            </w:pPr>
            <w:r>
              <w:rPr>
                <w:rFonts w:cs="Arial"/>
                <w:color w:val="000000"/>
                <w:szCs w:val="22"/>
              </w:rPr>
              <w:t>A9</w:t>
            </w:r>
          </w:p>
        </w:tc>
        <w:tc>
          <w:tcPr>
            <w:tcW w:w="6329" w:type="dxa"/>
            <w:shd w:val="clear" w:color="auto" w:fill="auto"/>
          </w:tcPr>
          <w:p w14:paraId="0553149D" w14:textId="77777777" w:rsidR="00CA6BB6" w:rsidRDefault="00CA6BB6" w:rsidP="006F5D21">
            <w:pPr>
              <w:spacing w:line="240" w:lineRule="atLeast"/>
              <w:rPr>
                <w:rFonts w:cs="Arial"/>
                <w:color w:val="000000"/>
                <w:szCs w:val="22"/>
              </w:rPr>
            </w:pPr>
            <w:r>
              <w:rPr>
                <w:rFonts w:cs="Arial"/>
                <w:color w:val="000000"/>
                <w:szCs w:val="22"/>
              </w:rPr>
              <w:t>In-vehicle HMI displays approval confirmation immediately if vehicle is running, at next start otherwise</w:t>
            </w:r>
          </w:p>
        </w:tc>
      </w:tr>
      <w:tr w:rsidR="00CA6BB6" w:rsidRPr="007C20FA" w14:paraId="1BB813D1" w14:textId="77777777" w:rsidTr="00362B0A">
        <w:trPr>
          <w:trHeight w:val="255"/>
        </w:trPr>
        <w:tc>
          <w:tcPr>
            <w:tcW w:w="2546" w:type="dxa"/>
            <w:vMerge/>
            <w:shd w:val="clear" w:color="auto" w:fill="D9D9D9" w:themeFill="background1" w:themeFillShade="D9"/>
          </w:tcPr>
          <w:p w14:paraId="480C7773" w14:textId="77777777" w:rsidR="00CA6BB6" w:rsidRDefault="00CA6BB6" w:rsidP="006F5D21">
            <w:pPr>
              <w:spacing w:line="240" w:lineRule="atLeast"/>
              <w:rPr>
                <w:rFonts w:cs="Arial"/>
                <w:b/>
                <w:bCs/>
                <w:color w:val="000000"/>
                <w:szCs w:val="22"/>
              </w:rPr>
            </w:pPr>
          </w:p>
        </w:tc>
        <w:tc>
          <w:tcPr>
            <w:tcW w:w="1439" w:type="dxa"/>
            <w:shd w:val="clear" w:color="auto" w:fill="auto"/>
          </w:tcPr>
          <w:p w14:paraId="214F6333" w14:textId="77777777" w:rsidR="00CA6BB6" w:rsidRDefault="00CA6BB6" w:rsidP="006F5D21">
            <w:pPr>
              <w:spacing w:line="240" w:lineRule="atLeast"/>
              <w:rPr>
                <w:rFonts w:cs="Arial"/>
                <w:color w:val="000000"/>
                <w:szCs w:val="22"/>
              </w:rPr>
            </w:pPr>
            <w:r>
              <w:rPr>
                <w:rFonts w:cs="Arial"/>
                <w:color w:val="000000"/>
                <w:szCs w:val="22"/>
              </w:rPr>
              <w:t>A10</w:t>
            </w:r>
          </w:p>
        </w:tc>
        <w:tc>
          <w:tcPr>
            <w:tcW w:w="6329" w:type="dxa"/>
            <w:shd w:val="clear" w:color="auto" w:fill="auto"/>
          </w:tcPr>
          <w:p w14:paraId="7D9D6EFE" w14:textId="77777777" w:rsidR="00CA6BB6" w:rsidRDefault="00CA6BB6" w:rsidP="006F5D21">
            <w:pPr>
              <w:spacing w:line="240" w:lineRule="atLeast"/>
              <w:rPr>
                <w:rFonts w:cs="Arial"/>
                <w:color w:val="000000"/>
                <w:szCs w:val="22"/>
              </w:rPr>
            </w:pPr>
            <w:r>
              <w:rPr>
                <w:rFonts w:cs="Arial"/>
                <w:color w:val="000000"/>
                <w:szCs w:val="22"/>
              </w:rPr>
              <w:t>Retail Admin(s) receive notification indicating an NFC Card was deleted from to their vehicle</w:t>
            </w:r>
          </w:p>
        </w:tc>
      </w:tr>
      <w:tr w:rsidR="00CA6BB6" w:rsidRPr="007C20FA" w14:paraId="678EBE2E" w14:textId="77777777" w:rsidTr="00362B0A">
        <w:trPr>
          <w:trHeight w:val="255"/>
        </w:trPr>
        <w:tc>
          <w:tcPr>
            <w:tcW w:w="2546" w:type="dxa"/>
            <w:shd w:val="clear" w:color="auto" w:fill="D9D9D9" w:themeFill="background1" w:themeFillShade="D9"/>
          </w:tcPr>
          <w:p w14:paraId="7FDCF10B"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5A183512" w14:textId="77777777" w:rsidR="00CA6BB6" w:rsidRDefault="00CA6BB6" w:rsidP="006F5D21">
            <w:pPr>
              <w:spacing w:line="240" w:lineRule="atLeast"/>
              <w:rPr>
                <w:rFonts w:cs="Arial"/>
                <w:color w:val="000000"/>
                <w:szCs w:val="22"/>
              </w:rPr>
            </w:pPr>
          </w:p>
        </w:tc>
        <w:tc>
          <w:tcPr>
            <w:tcW w:w="6329" w:type="dxa"/>
            <w:shd w:val="clear" w:color="auto" w:fill="auto"/>
          </w:tcPr>
          <w:p w14:paraId="6DB8D9F7" w14:textId="77777777" w:rsidR="00CA6BB6" w:rsidRDefault="00CA6BB6" w:rsidP="006F5D21">
            <w:pPr>
              <w:spacing w:line="240" w:lineRule="atLeast"/>
              <w:rPr>
                <w:rFonts w:cs="Arial"/>
                <w:color w:val="000000"/>
                <w:szCs w:val="22"/>
              </w:rPr>
            </w:pPr>
            <w:r>
              <w:rPr>
                <w:rFonts w:cs="Arial"/>
                <w:color w:val="000000"/>
                <w:szCs w:val="22"/>
              </w:rPr>
              <w:t>Retail Admin denies key delete request</w:t>
            </w:r>
          </w:p>
        </w:tc>
      </w:tr>
      <w:tr w:rsidR="00CA6BB6" w:rsidRPr="007C20FA" w14:paraId="6AE7DC7E" w14:textId="77777777" w:rsidTr="00362B0A">
        <w:trPr>
          <w:trHeight w:val="255"/>
        </w:trPr>
        <w:tc>
          <w:tcPr>
            <w:tcW w:w="2546" w:type="dxa"/>
            <w:shd w:val="clear" w:color="auto" w:fill="D9D9D9" w:themeFill="background1" w:themeFillShade="D9"/>
          </w:tcPr>
          <w:p w14:paraId="6A22E8D0"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584A684D" w14:textId="77777777" w:rsidR="00CA6BB6" w:rsidRDefault="00CA6BB6" w:rsidP="006F5D21">
            <w:pPr>
              <w:spacing w:line="240" w:lineRule="atLeast"/>
              <w:rPr>
                <w:rFonts w:cs="Arial"/>
                <w:color w:val="000000"/>
                <w:szCs w:val="22"/>
              </w:rPr>
            </w:pPr>
          </w:p>
        </w:tc>
        <w:tc>
          <w:tcPr>
            <w:tcW w:w="6329" w:type="dxa"/>
            <w:shd w:val="clear" w:color="auto" w:fill="auto"/>
          </w:tcPr>
          <w:p w14:paraId="39902BAA" w14:textId="77777777" w:rsidR="00CA6BB6" w:rsidRDefault="00CA6BB6" w:rsidP="006F5D21">
            <w:pPr>
              <w:spacing w:line="240" w:lineRule="atLeast"/>
              <w:rPr>
                <w:rFonts w:cs="Arial"/>
                <w:color w:val="000000"/>
                <w:szCs w:val="22"/>
              </w:rPr>
            </w:pPr>
            <w:r>
              <w:rPr>
                <w:rFonts w:cs="Arial"/>
                <w:color w:val="000000"/>
                <w:szCs w:val="22"/>
              </w:rPr>
              <w:t>Vehicle loses network connectivity before key delete request is sent</w:t>
            </w:r>
          </w:p>
        </w:tc>
      </w:tr>
      <w:tr w:rsidR="00CA6BB6" w:rsidRPr="007C20FA" w14:paraId="7CDB28CB" w14:textId="77777777" w:rsidTr="00362B0A">
        <w:trPr>
          <w:trHeight w:val="255"/>
        </w:trPr>
        <w:tc>
          <w:tcPr>
            <w:tcW w:w="2546" w:type="dxa"/>
            <w:shd w:val="clear" w:color="auto" w:fill="D9D9D9" w:themeFill="background1" w:themeFillShade="D9"/>
          </w:tcPr>
          <w:p w14:paraId="5C02AF67"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6E0FF654" w14:textId="77777777" w:rsidR="00CA6BB6" w:rsidRDefault="00CA6BB6" w:rsidP="006F5D21">
            <w:pPr>
              <w:spacing w:line="240" w:lineRule="atLeast"/>
              <w:rPr>
                <w:rFonts w:cs="Arial"/>
                <w:color w:val="000000"/>
                <w:szCs w:val="22"/>
              </w:rPr>
            </w:pPr>
          </w:p>
        </w:tc>
        <w:tc>
          <w:tcPr>
            <w:tcW w:w="6329" w:type="dxa"/>
            <w:shd w:val="clear" w:color="auto" w:fill="auto"/>
          </w:tcPr>
          <w:p w14:paraId="7569F4A4" w14:textId="77777777" w:rsidR="00CA6BB6" w:rsidRDefault="00CA6BB6" w:rsidP="006F5D21">
            <w:pPr>
              <w:spacing w:line="240" w:lineRule="atLeast"/>
              <w:rPr>
                <w:rFonts w:cs="Arial"/>
                <w:color w:val="000000"/>
                <w:szCs w:val="22"/>
              </w:rPr>
            </w:pPr>
            <w:r>
              <w:rPr>
                <w:rFonts w:cs="Arial"/>
                <w:color w:val="000000"/>
                <w:szCs w:val="22"/>
              </w:rPr>
              <w:t>Vehicle loses network connectivity after key delete request is sent, and never regains connectivity</w:t>
            </w:r>
          </w:p>
        </w:tc>
      </w:tr>
      <w:tr w:rsidR="00CA6BB6" w:rsidRPr="007C20FA" w14:paraId="23ABA925" w14:textId="77777777" w:rsidTr="00362B0A">
        <w:trPr>
          <w:trHeight w:val="255"/>
        </w:trPr>
        <w:tc>
          <w:tcPr>
            <w:tcW w:w="2546" w:type="dxa"/>
            <w:shd w:val="clear" w:color="auto" w:fill="D9D9D9" w:themeFill="background1" w:themeFillShade="D9"/>
          </w:tcPr>
          <w:p w14:paraId="7EB8DF44"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155A26B9" w14:textId="77777777" w:rsidR="00CA6BB6" w:rsidRDefault="00CA6BB6" w:rsidP="006F5D21">
            <w:pPr>
              <w:spacing w:line="240" w:lineRule="atLeast"/>
              <w:rPr>
                <w:rFonts w:cs="Arial"/>
                <w:color w:val="000000"/>
                <w:szCs w:val="22"/>
              </w:rPr>
            </w:pPr>
          </w:p>
        </w:tc>
        <w:tc>
          <w:tcPr>
            <w:tcW w:w="6329" w:type="dxa"/>
            <w:shd w:val="clear" w:color="auto" w:fill="auto"/>
          </w:tcPr>
          <w:p w14:paraId="3E8C33CA" w14:textId="77777777" w:rsidR="00CA6BB6" w:rsidRDefault="00CA6BB6" w:rsidP="006F5D21">
            <w:pPr>
              <w:spacing w:line="240" w:lineRule="atLeast"/>
              <w:rPr>
                <w:rFonts w:cs="Arial"/>
                <w:color w:val="000000"/>
                <w:szCs w:val="22"/>
              </w:rPr>
            </w:pPr>
            <w:r>
              <w:rPr>
                <w:rFonts w:cs="Arial"/>
                <w:color w:val="000000"/>
                <w:szCs w:val="22"/>
              </w:rPr>
              <w:t>Retail Admin does not or physically cannot respond to delete requested within allotted time</w:t>
            </w:r>
          </w:p>
        </w:tc>
      </w:tr>
      <w:tr w:rsidR="00CA6BB6" w:rsidRPr="007C20FA" w14:paraId="0D78C1B4" w14:textId="77777777" w:rsidTr="00362B0A">
        <w:trPr>
          <w:trHeight w:val="255"/>
        </w:trPr>
        <w:tc>
          <w:tcPr>
            <w:tcW w:w="2546" w:type="dxa"/>
            <w:vMerge w:val="restart"/>
            <w:shd w:val="clear" w:color="auto" w:fill="D9D9D9" w:themeFill="background1" w:themeFillShade="D9"/>
          </w:tcPr>
          <w:p w14:paraId="0B84C557" w14:textId="77777777" w:rsidR="00CA6BB6" w:rsidRDefault="00CA6BB6" w:rsidP="006F5D21">
            <w:pPr>
              <w:spacing w:line="240" w:lineRule="atLeast"/>
              <w:rPr>
                <w:rFonts w:cs="Arial"/>
                <w:b/>
                <w:bCs/>
                <w:color w:val="000000"/>
                <w:szCs w:val="22"/>
              </w:rPr>
            </w:pPr>
            <w:r>
              <w:rPr>
                <w:rFonts w:cs="Arial"/>
                <w:b/>
                <w:bCs/>
                <w:color w:val="000000"/>
                <w:szCs w:val="22"/>
              </w:rPr>
              <w:t>Exceptional Flow Steps</w:t>
            </w:r>
          </w:p>
        </w:tc>
        <w:tc>
          <w:tcPr>
            <w:tcW w:w="1439" w:type="dxa"/>
            <w:shd w:val="clear" w:color="auto" w:fill="auto"/>
          </w:tcPr>
          <w:p w14:paraId="7F93465C" w14:textId="77777777" w:rsidR="00CA6BB6" w:rsidRDefault="00CA6BB6" w:rsidP="006F5D21">
            <w:pPr>
              <w:spacing w:line="240" w:lineRule="atLeast"/>
              <w:rPr>
                <w:rFonts w:cs="Arial"/>
                <w:color w:val="000000"/>
                <w:szCs w:val="22"/>
              </w:rPr>
            </w:pPr>
            <w:r>
              <w:rPr>
                <w:rFonts w:cs="Arial"/>
                <w:color w:val="000000"/>
                <w:szCs w:val="22"/>
              </w:rPr>
              <w:t>E1</w:t>
            </w:r>
          </w:p>
        </w:tc>
        <w:tc>
          <w:tcPr>
            <w:tcW w:w="6329" w:type="dxa"/>
            <w:shd w:val="clear" w:color="auto" w:fill="auto"/>
          </w:tcPr>
          <w:p w14:paraId="4FFF3A9F" w14:textId="77777777" w:rsidR="00CA6BB6" w:rsidRDefault="00CA6BB6" w:rsidP="006F5D21">
            <w:pPr>
              <w:spacing w:line="240" w:lineRule="atLeast"/>
              <w:rPr>
                <w:rFonts w:cs="Arial"/>
                <w:color w:val="000000"/>
                <w:szCs w:val="22"/>
              </w:rPr>
            </w:pPr>
            <w:r>
              <w:rPr>
                <w:rFonts w:cs="Arial"/>
                <w:color w:val="000000"/>
                <w:szCs w:val="22"/>
              </w:rPr>
              <w:t>Retail Admin denies key delete request:</w:t>
            </w:r>
          </w:p>
        </w:tc>
      </w:tr>
      <w:tr w:rsidR="00CA6BB6" w:rsidRPr="007C20FA" w14:paraId="1EDA1FA1" w14:textId="77777777" w:rsidTr="00362B0A">
        <w:trPr>
          <w:trHeight w:val="255"/>
        </w:trPr>
        <w:tc>
          <w:tcPr>
            <w:tcW w:w="2546" w:type="dxa"/>
            <w:vMerge/>
            <w:shd w:val="clear" w:color="auto" w:fill="D9D9D9" w:themeFill="background1" w:themeFillShade="D9"/>
          </w:tcPr>
          <w:p w14:paraId="6CABC4FE" w14:textId="77777777" w:rsidR="00CA6BB6" w:rsidRDefault="00CA6BB6" w:rsidP="006F5D21">
            <w:pPr>
              <w:spacing w:line="240" w:lineRule="atLeast"/>
              <w:rPr>
                <w:rFonts w:cs="Arial"/>
                <w:b/>
                <w:bCs/>
                <w:color w:val="000000"/>
                <w:szCs w:val="22"/>
              </w:rPr>
            </w:pPr>
          </w:p>
        </w:tc>
        <w:tc>
          <w:tcPr>
            <w:tcW w:w="1439" w:type="dxa"/>
            <w:shd w:val="clear" w:color="auto" w:fill="auto"/>
          </w:tcPr>
          <w:p w14:paraId="14B143BB" w14:textId="77777777" w:rsidR="00CA6BB6" w:rsidRDefault="00CA6BB6" w:rsidP="006F5D21">
            <w:pPr>
              <w:spacing w:line="240" w:lineRule="atLeast"/>
              <w:rPr>
                <w:rFonts w:cs="Arial"/>
                <w:color w:val="000000"/>
                <w:szCs w:val="22"/>
              </w:rPr>
            </w:pPr>
            <w:r>
              <w:rPr>
                <w:rFonts w:cs="Arial"/>
                <w:color w:val="000000"/>
                <w:szCs w:val="22"/>
              </w:rPr>
              <w:t>E2</w:t>
            </w:r>
          </w:p>
        </w:tc>
        <w:tc>
          <w:tcPr>
            <w:tcW w:w="6329" w:type="dxa"/>
            <w:shd w:val="clear" w:color="auto" w:fill="auto"/>
          </w:tcPr>
          <w:p w14:paraId="6F800F5C" w14:textId="77777777" w:rsidR="00CA6BB6" w:rsidRDefault="00CA6BB6" w:rsidP="006F5D21">
            <w:pPr>
              <w:spacing w:line="240" w:lineRule="atLeast"/>
              <w:rPr>
                <w:rFonts w:cs="Arial"/>
                <w:color w:val="000000"/>
                <w:szCs w:val="22"/>
              </w:rPr>
            </w:pPr>
            <w:r>
              <w:rPr>
                <w:rFonts w:cs="Arial"/>
                <w:color w:val="000000"/>
                <w:szCs w:val="22"/>
              </w:rPr>
              <w:t>After retail owner receives request to delete NFC key card: Retail owner denies request.</w:t>
            </w:r>
          </w:p>
        </w:tc>
      </w:tr>
      <w:tr w:rsidR="00CA6BB6" w:rsidRPr="007C20FA" w14:paraId="7DBE9985" w14:textId="77777777" w:rsidTr="00362B0A">
        <w:trPr>
          <w:trHeight w:val="255"/>
        </w:trPr>
        <w:tc>
          <w:tcPr>
            <w:tcW w:w="2546" w:type="dxa"/>
            <w:vMerge/>
            <w:shd w:val="clear" w:color="auto" w:fill="D9D9D9" w:themeFill="background1" w:themeFillShade="D9"/>
          </w:tcPr>
          <w:p w14:paraId="30FC29D9" w14:textId="77777777" w:rsidR="00CA6BB6" w:rsidRDefault="00CA6BB6" w:rsidP="006F5D21">
            <w:pPr>
              <w:spacing w:line="240" w:lineRule="atLeast"/>
              <w:rPr>
                <w:rFonts w:cs="Arial"/>
                <w:b/>
                <w:bCs/>
                <w:color w:val="000000"/>
                <w:szCs w:val="22"/>
              </w:rPr>
            </w:pPr>
          </w:p>
        </w:tc>
        <w:tc>
          <w:tcPr>
            <w:tcW w:w="1439" w:type="dxa"/>
            <w:shd w:val="clear" w:color="auto" w:fill="auto"/>
          </w:tcPr>
          <w:p w14:paraId="54DE32D0" w14:textId="77777777" w:rsidR="00CA6BB6" w:rsidRDefault="00CA6BB6" w:rsidP="006F5D21">
            <w:pPr>
              <w:spacing w:line="240" w:lineRule="atLeast"/>
              <w:rPr>
                <w:rFonts w:cs="Arial"/>
                <w:color w:val="000000"/>
                <w:szCs w:val="22"/>
              </w:rPr>
            </w:pPr>
            <w:r>
              <w:rPr>
                <w:rFonts w:cs="Arial"/>
                <w:color w:val="000000"/>
                <w:szCs w:val="22"/>
              </w:rPr>
              <w:t>E3</w:t>
            </w:r>
          </w:p>
        </w:tc>
        <w:tc>
          <w:tcPr>
            <w:tcW w:w="6329" w:type="dxa"/>
            <w:shd w:val="clear" w:color="auto" w:fill="auto"/>
          </w:tcPr>
          <w:p w14:paraId="6B502C41" w14:textId="77777777" w:rsidR="00CA6BB6" w:rsidRDefault="00CA6BB6" w:rsidP="006F5D21">
            <w:pPr>
              <w:spacing w:line="240" w:lineRule="atLeast"/>
              <w:rPr>
                <w:rFonts w:cs="Arial"/>
                <w:color w:val="000000"/>
                <w:szCs w:val="22"/>
              </w:rPr>
            </w:pPr>
            <w:r>
              <w:rPr>
                <w:rFonts w:cs="Arial"/>
                <w:color w:val="000000"/>
                <w:szCs w:val="22"/>
              </w:rPr>
              <w:t>In-vehicle HMI displays message indicating that key delete request has been denied (immediately if running, at next start otherwise).</w:t>
            </w:r>
          </w:p>
        </w:tc>
      </w:tr>
      <w:tr w:rsidR="00CA6BB6" w:rsidRPr="007C20FA" w14:paraId="05E8EB55" w14:textId="77777777" w:rsidTr="00362B0A">
        <w:trPr>
          <w:trHeight w:val="255"/>
        </w:trPr>
        <w:tc>
          <w:tcPr>
            <w:tcW w:w="2546" w:type="dxa"/>
            <w:vMerge/>
            <w:shd w:val="clear" w:color="auto" w:fill="D9D9D9" w:themeFill="background1" w:themeFillShade="D9"/>
          </w:tcPr>
          <w:p w14:paraId="14147057" w14:textId="77777777" w:rsidR="00CA6BB6" w:rsidRDefault="00CA6BB6" w:rsidP="006F5D21">
            <w:pPr>
              <w:spacing w:line="240" w:lineRule="atLeast"/>
              <w:rPr>
                <w:rFonts w:cs="Arial"/>
                <w:b/>
                <w:bCs/>
                <w:color w:val="000000"/>
                <w:szCs w:val="22"/>
              </w:rPr>
            </w:pPr>
          </w:p>
        </w:tc>
        <w:tc>
          <w:tcPr>
            <w:tcW w:w="1439" w:type="dxa"/>
            <w:shd w:val="clear" w:color="auto" w:fill="auto"/>
          </w:tcPr>
          <w:p w14:paraId="6F26782B" w14:textId="77777777" w:rsidR="00CA6BB6" w:rsidRDefault="00CA6BB6" w:rsidP="006F5D21">
            <w:pPr>
              <w:spacing w:line="240" w:lineRule="atLeast"/>
              <w:rPr>
                <w:rFonts w:cs="Arial"/>
                <w:color w:val="000000"/>
                <w:szCs w:val="22"/>
              </w:rPr>
            </w:pPr>
            <w:r>
              <w:rPr>
                <w:rFonts w:cs="Arial"/>
                <w:color w:val="000000"/>
                <w:szCs w:val="22"/>
              </w:rPr>
              <w:t>E4</w:t>
            </w:r>
          </w:p>
        </w:tc>
        <w:tc>
          <w:tcPr>
            <w:tcW w:w="6329" w:type="dxa"/>
            <w:shd w:val="clear" w:color="auto" w:fill="auto"/>
          </w:tcPr>
          <w:p w14:paraId="31DCFD29" w14:textId="77777777" w:rsidR="00CA6BB6" w:rsidRDefault="00CA6BB6" w:rsidP="006F5D21">
            <w:pPr>
              <w:spacing w:line="240" w:lineRule="atLeast"/>
              <w:rPr>
                <w:rFonts w:cs="Arial"/>
                <w:color w:val="000000"/>
                <w:szCs w:val="22"/>
              </w:rPr>
            </w:pPr>
            <w:r>
              <w:rPr>
                <w:rFonts w:cs="Arial"/>
                <w:color w:val="000000"/>
                <w:szCs w:val="22"/>
              </w:rPr>
              <w:t>Retail Admin(s) receive notification indicating an NFC Card delete request was rejected for their vehicle</w:t>
            </w:r>
          </w:p>
        </w:tc>
      </w:tr>
      <w:tr w:rsidR="00CA6BB6" w:rsidRPr="007C20FA" w14:paraId="5C5E84E5" w14:textId="77777777" w:rsidTr="00362B0A">
        <w:trPr>
          <w:trHeight w:val="255"/>
        </w:trPr>
        <w:tc>
          <w:tcPr>
            <w:tcW w:w="2546" w:type="dxa"/>
            <w:vMerge/>
            <w:shd w:val="clear" w:color="auto" w:fill="D9D9D9" w:themeFill="background1" w:themeFillShade="D9"/>
          </w:tcPr>
          <w:p w14:paraId="5398E2C3" w14:textId="77777777" w:rsidR="00CA6BB6" w:rsidRDefault="00CA6BB6" w:rsidP="006F5D21">
            <w:pPr>
              <w:spacing w:line="240" w:lineRule="atLeast"/>
              <w:rPr>
                <w:rFonts w:cs="Arial"/>
                <w:b/>
                <w:bCs/>
                <w:color w:val="000000"/>
                <w:szCs w:val="22"/>
              </w:rPr>
            </w:pPr>
          </w:p>
        </w:tc>
        <w:tc>
          <w:tcPr>
            <w:tcW w:w="1439" w:type="dxa"/>
            <w:shd w:val="clear" w:color="auto" w:fill="auto"/>
          </w:tcPr>
          <w:p w14:paraId="2B40263D" w14:textId="77777777" w:rsidR="00CA6BB6" w:rsidRDefault="00CA6BB6" w:rsidP="006F5D21">
            <w:pPr>
              <w:spacing w:line="240" w:lineRule="atLeast"/>
              <w:rPr>
                <w:rFonts w:cs="Arial"/>
                <w:color w:val="000000"/>
                <w:szCs w:val="22"/>
              </w:rPr>
            </w:pPr>
            <w:r>
              <w:rPr>
                <w:rFonts w:cs="Arial"/>
                <w:color w:val="000000"/>
                <w:szCs w:val="22"/>
              </w:rPr>
              <w:t>E5</w:t>
            </w:r>
          </w:p>
        </w:tc>
        <w:tc>
          <w:tcPr>
            <w:tcW w:w="6329" w:type="dxa"/>
            <w:shd w:val="clear" w:color="auto" w:fill="auto"/>
          </w:tcPr>
          <w:p w14:paraId="5707AC01"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0ED237F5" w14:textId="77777777" w:rsidTr="00362B0A">
        <w:trPr>
          <w:trHeight w:val="255"/>
        </w:trPr>
        <w:tc>
          <w:tcPr>
            <w:tcW w:w="2546" w:type="dxa"/>
            <w:vMerge/>
            <w:shd w:val="clear" w:color="auto" w:fill="D9D9D9" w:themeFill="background1" w:themeFillShade="D9"/>
          </w:tcPr>
          <w:p w14:paraId="311D1990" w14:textId="77777777" w:rsidR="00CA6BB6" w:rsidRDefault="00CA6BB6" w:rsidP="006F5D21">
            <w:pPr>
              <w:spacing w:line="240" w:lineRule="atLeast"/>
              <w:rPr>
                <w:rFonts w:cs="Arial"/>
                <w:b/>
                <w:bCs/>
                <w:color w:val="000000"/>
                <w:szCs w:val="22"/>
              </w:rPr>
            </w:pPr>
          </w:p>
        </w:tc>
        <w:tc>
          <w:tcPr>
            <w:tcW w:w="1439" w:type="dxa"/>
            <w:shd w:val="clear" w:color="auto" w:fill="auto"/>
          </w:tcPr>
          <w:p w14:paraId="446A7105" w14:textId="77777777" w:rsidR="00CA6BB6" w:rsidRDefault="00CA6BB6" w:rsidP="006F5D21">
            <w:pPr>
              <w:spacing w:line="240" w:lineRule="atLeast"/>
              <w:rPr>
                <w:rFonts w:cs="Arial"/>
                <w:color w:val="000000"/>
                <w:szCs w:val="22"/>
              </w:rPr>
            </w:pPr>
            <w:r>
              <w:rPr>
                <w:rFonts w:cs="Arial"/>
                <w:color w:val="000000"/>
                <w:szCs w:val="22"/>
              </w:rPr>
              <w:t>E6</w:t>
            </w:r>
          </w:p>
        </w:tc>
        <w:tc>
          <w:tcPr>
            <w:tcW w:w="6329" w:type="dxa"/>
            <w:shd w:val="clear" w:color="auto" w:fill="auto"/>
          </w:tcPr>
          <w:p w14:paraId="427EA023" w14:textId="77777777" w:rsidR="00CA6BB6" w:rsidRDefault="00CA6BB6" w:rsidP="006F5D21">
            <w:pPr>
              <w:spacing w:line="240" w:lineRule="atLeast"/>
              <w:rPr>
                <w:rFonts w:cs="Arial"/>
                <w:color w:val="000000"/>
                <w:szCs w:val="22"/>
              </w:rPr>
            </w:pPr>
            <w:r>
              <w:rPr>
                <w:rFonts w:cs="Arial"/>
                <w:color w:val="000000"/>
                <w:szCs w:val="22"/>
              </w:rPr>
              <w:t>Vehicle loses network connectivity before key delete request is sent:</w:t>
            </w:r>
          </w:p>
        </w:tc>
      </w:tr>
      <w:tr w:rsidR="00CA6BB6" w:rsidRPr="007C20FA" w14:paraId="426EE1AD" w14:textId="77777777" w:rsidTr="00362B0A">
        <w:trPr>
          <w:trHeight w:val="255"/>
        </w:trPr>
        <w:tc>
          <w:tcPr>
            <w:tcW w:w="2546" w:type="dxa"/>
            <w:vMerge/>
            <w:shd w:val="clear" w:color="auto" w:fill="D9D9D9" w:themeFill="background1" w:themeFillShade="D9"/>
          </w:tcPr>
          <w:p w14:paraId="31B9724B" w14:textId="77777777" w:rsidR="00CA6BB6" w:rsidRDefault="00CA6BB6" w:rsidP="006F5D21">
            <w:pPr>
              <w:spacing w:line="240" w:lineRule="atLeast"/>
              <w:rPr>
                <w:rFonts w:cs="Arial"/>
                <w:b/>
                <w:bCs/>
                <w:color w:val="000000"/>
                <w:szCs w:val="22"/>
              </w:rPr>
            </w:pPr>
          </w:p>
        </w:tc>
        <w:tc>
          <w:tcPr>
            <w:tcW w:w="1439" w:type="dxa"/>
            <w:shd w:val="clear" w:color="auto" w:fill="auto"/>
          </w:tcPr>
          <w:p w14:paraId="32627B3E" w14:textId="77777777" w:rsidR="00CA6BB6" w:rsidRDefault="00CA6BB6" w:rsidP="006F5D21">
            <w:pPr>
              <w:spacing w:line="240" w:lineRule="atLeast"/>
              <w:rPr>
                <w:rFonts w:cs="Arial"/>
                <w:color w:val="000000"/>
                <w:szCs w:val="22"/>
              </w:rPr>
            </w:pPr>
            <w:r>
              <w:rPr>
                <w:rFonts w:cs="Arial"/>
                <w:color w:val="000000"/>
                <w:szCs w:val="22"/>
              </w:rPr>
              <w:t>E7</w:t>
            </w:r>
          </w:p>
        </w:tc>
        <w:tc>
          <w:tcPr>
            <w:tcW w:w="6329" w:type="dxa"/>
            <w:shd w:val="clear" w:color="auto" w:fill="auto"/>
          </w:tcPr>
          <w:p w14:paraId="071EC4C1" w14:textId="77777777" w:rsidR="00CA6BB6" w:rsidRDefault="00CA6BB6" w:rsidP="006F5D21">
            <w:pPr>
              <w:spacing w:line="240" w:lineRule="atLeast"/>
              <w:rPr>
                <w:rFonts w:cs="Arial"/>
                <w:color w:val="000000"/>
                <w:szCs w:val="22"/>
              </w:rPr>
            </w:pPr>
            <w:r>
              <w:rPr>
                <w:rFonts w:cs="Arial"/>
                <w:color w:val="000000"/>
                <w:szCs w:val="22"/>
              </w:rPr>
              <w:t>After uses in-vehicle HMI to select an NFC Device to delete: In-vehicle HMI displays message indicating that network connectivity is required to delete a key.</w:t>
            </w:r>
          </w:p>
        </w:tc>
      </w:tr>
      <w:tr w:rsidR="00CA6BB6" w:rsidRPr="007C20FA" w14:paraId="386EF759" w14:textId="77777777" w:rsidTr="00362B0A">
        <w:trPr>
          <w:trHeight w:val="255"/>
        </w:trPr>
        <w:tc>
          <w:tcPr>
            <w:tcW w:w="2546" w:type="dxa"/>
            <w:vMerge/>
            <w:shd w:val="clear" w:color="auto" w:fill="D9D9D9" w:themeFill="background1" w:themeFillShade="D9"/>
          </w:tcPr>
          <w:p w14:paraId="32D48137" w14:textId="77777777" w:rsidR="00CA6BB6" w:rsidRDefault="00CA6BB6" w:rsidP="006F5D21">
            <w:pPr>
              <w:spacing w:line="240" w:lineRule="atLeast"/>
              <w:rPr>
                <w:rFonts w:cs="Arial"/>
                <w:b/>
                <w:bCs/>
                <w:color w:val="000000"/>
                <w:szCs w:val="22"/>
              </w:rPr>
            </w:pPr>
          </w:p>
        </w:tc>
        <w:tc>
          <w:tcPr>
            <w:tcW w:w="1439" w:type="dxa"/>
            <w:shd w:val="clear" w:color="auto" w:fill="auto"/>
          </w:tcPr>
          <w:p w14:paraId="1D6DECE1" w14:textId="77777777" w:rsidR="00CA6BB6" w:rsidRDefault="00CA6BB6" w:rsidP="006F5D21">
            <w:pPr>
              <w:spacing w:line="240" w:lineRule="atLeast"/>
              <w:rPr>
                <w:rFonts w:cs="Arial"/>
                <w:color w:val="000000"/>
                <w:szCs w:val="22"/>
              </w:rPr>
            </w:pPr>
            <w:r>
              <w:rPr>
                <w:rFonts w:cs="Arial"/>
                <w:color w:val="000000"/>
                <w:szCs w:val="22"/>
              </w:rPr>
              <w:t>E8</w:t>
            </w:r>
          </w:p>
        </w:tc>
        <w:tc>
          <w:tcPr>
            <w:tcW w:w="6329" w:type="dxa"/>
            <w:shd w:val="clear" w:color="auto" w:fill="auto"/>
          </w:tcPr>
          <w:p w14:paraId="1D253BAC"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74FD0061" w14:textId="77777777" w:rsidTr="00362B0A">
        <w:trPr>
          <w:trHeight w:val="255"/>
        </w:trPr>
        <w:tc>
          <w:tcPr>
            <w:tcW w:w="2546" w:type="dxa"/>
            <w:vMerge/>
            <w:shd w:val="clear" w:color="auto" w:fill="D9D9D9" w:themeFill="background1" w:themeFillShade="D9"/>
          </w:tcPr>
          <w:p w14:paraId="1413DE36" w14:textId="77777777" w:rsidR="00CA6BB6" w:rsidRDefault="00CA6BB6" w:rsidP="006F5D21">
            <w:pPr>
              <w:spacing w:line="240" w:lineRule="atLeast"/>
              <w:rPr>
                <w:rFonts w:cs="Arial"/>
                <w:b/>
                <w:bCs/>
                <w:color w:val="000000"/>
                <w:szCs w:val="22"/>
              </w:rPr>
            </w:pPr>
          </w:p>
        </w:tc>
        <w:tc>
          <w:tcPr>
            <w:tcW w:w="1439" w:type="dxa"/>
            <w:shd w:val="clear" w:color="auto" w:fill="auto"/>
          </w:tcPr>
          <w:p w14:paraId="59407F07" w14:textId="77777777" w:rsidR="00CA6BB6" w:rsidRDefault="00CA6BB6" w:rsidP="006F5D21">
            <w:pPr>
              <w:spacing w:line="240" w:lineRule="atLeast"/>
              <w:rPr>
                <w:rFonts w:cs="Arial"/>
                <w:color w:val="000000"/>
                <w:szCs w:val="22"/>
              </w:rPr>
            </w:pPr>
            <w:r>
              <w:rPr>
                <w:rFonts w:cs="Arial"/>
                <w:color w:val="000000"/>
                <w:szCs w:val="22"/>
              </w:rPr>
              <w:t>E9</w:t>
            </w:r>
          </w:p>
        </w:tc>
        <w:tc>
          <w:tcPr>
            <w:tcW w:w="6329" w:type="dxa"/>
            <w:shd w:val="clear" w:color="auto" w:fill="auto"/>
          </w:tcPr>
          <w:p w14:paraId="1A561F57" w14:textId="77777777" w:rsidR="00CA6BB6" w:rsidRDefault="00CA6BB6" w:rsidP="006F5D21">
            <w:pPr>
              <w:spacing w:line="240" w:lineRule="atLeast"/>
              <w:rPr>
                <w:rFonts w:cs="Arial"/>
                <w:color w:val="000000"/>
                <w:szCs w:val="22"/>
              </w:rPr>
            </w:pPr>
            <w:r>
              <w:rPr>
                <w:rFonts w:cs="Arial"/>
                <w:color w:val="000000"/>
                <w:szCs w:val="22"/>
              </w:rPr>
              <w:t>Vehicle loses network connectivity after key delete request is sent, and never regains connectivity</w:t>
            </w:r>
          </w:p>
        </w:tc>
      </w:tr>
      <w:tr w:rsidR="00CA6BB6" w:rsidRPr="007C20FA" w14:paraId="6A1A0419" w14:textId="77777777" w:rsidTr="00362B0A">
        <w:trPr>
          <w:trHeight w:val="255"/>
        </w:trPr>
        <w:tc>
          <w:tcPr>
            <w:tcW w:w="2546" w:type="dxa"/>
            <w:vMerge/>
            <w:shd w:val="clear" w:color="auto" w:fill="D9D9D9" w:themeFill="background1" w:themeFillShade="D9"/>
          </w:tcPr>
          <w:p w14:paraId="290476C9" w14:textId="77777777" w:rsidR="00CA6BB6" w:rsidRDefault="00CA6BB6" w:rsidP="006F5D21">
            <w:pPr>
              <w:spacing w:line="240" w:lineRule="atLeast"/>
              <w:rPr>
                <w:rFonts w:cs="Arial"/>
                <w:b/>
                <w:bCs/>
                <w:color w:val="000000"/>
                <w:szCs w:val="22"/>
              </w:rPr>
            </w:pPr>
          </w:p>
        </w:tc>
        <w:tc>
          <w:tcPr>
            <w:tcW w:w="1439" w:type="dxa"/>
            <w:shd w:val="clear" w:color="auto" w:fill="auto"/>
          </w:tcPr>
          <w:p w14:paraId="2B4DC614" w14:textId="77777777" w:rsidR="00CA6BB6" w:rsidRDefault="00CA6BB6" w:rsidP="006F5D21">
            <w:pPr>
              <w:spacing w:line="240" w:lineRule="atLeast"/>
              <w:rPr>
                <w:rFonts w:cs="Arial"/>
                <w:color w:val="000000"/>
                <w:szCs w:val="22"/>
              </w:rPr>
            </w:pPr>
            <w:r>
              <w:rPr>
                <w:rFonts w:cs="Arial"/>
                <w:color w:val="000000"/>
                <w:szCs w:val="22"/>
              </w:rPr>
              <w:t>E10</w:t>
            </w:r>
          </w:p>
        </w:tc>
        <w:tc>
          <w:tcPr>
            <w:tcW w:w="6329" w:type="dxa"/>
            <w:shd w:val="clear" w:color="auto" w:fill="auto"/>
          </w:tcPr>
          <w:p w14:paraId="61B4A490" w14:textId="77777777" w:rsidR="00CA6BB6" w:rsidRDefault="00CA6BB6" w:rsidP="006F5D21">
            <w:pPr>
              <w:spacing w:line="240" w:lineRule="atLeast"/>
              <w:rPr>
                <w:rFonts w:cs="Arial"/>
                <w:color w:val="000000"/>
                <w:szCs w:val="22"/>
              </w:rPr>
            </w:pPr>
            <w:r>
              <w:rPr>
                <w:rFonts w:cs="Arial"/>
                <w:color w:val="000000"/>
                <w:szCs w:val="22"/>
              </w:rPr>
              <w:t>After retail owner approves request: Backend attempts to deliver key delete command until re-delivery timeout has elapsed</w:t>
            </w:r>
          </w:p>
        </w:tc>
      </w:tr>
      <w:tr w:rsidR="00CA6BB6" w:rsidRPr="007C20FA" w14:paraId="6323B822" w14:textId="77777777" w:rsidTr="00362B0A">
        <w:trPr>
          <w:trHeight w:val="255"/>
        </w:trPr>
        <w:tc>
          <w:tcPr>
            <w:tcW w:w="2546" w:type="dxa"/>
            <w:vMerge/>
            <w:shd w:val="clear" w:color="auto" w:fill="D9D9D9" w:themeFill="background1" w:themeFillShade="D9"/>
          </w:tcPr>
          <w:p w14:paraId="031C207B" w14:textId="77777777" w:rsidR="00CA6BB6" w:rsidRDefault="00CA6BB6" w:rsidP="006F5D21">
            <w:pPr>
              <w:spacing w:line="240" w:lineRule="atLeast"/>
              <w:rPr>
                <w:rFonts w:cs="Arial"/>
                <w:b/>
                <w:bCs/>
                <w:color w:val="000000"/>
                <w:szCs w:val="22"/>
              </w:rPr>
            </w:pPr>
          </w:p>
        </w:tc>
        <w:tc>
          <w:tcPr>
            <w:tcW w:w="1439" w:type="dxa"/>
            <w:shd w:val="clear" w:color="auto" w:fill="auto"/>
          </w:tcPr>
          <w:p w14:paraId="6916C9A6" w14:textId="77777777" w:rsidR="00CA6BB6" w:rsidRDefault="00CA6BB6" w:rsidP="006F5D21">
            <w:pPr>
              <w:spacing w:line="240" w:lineRule="atLeast"/>
              <w:rPr>
                <w:rFonts w:cs="Arial"/>
                <w:color w:val="000000"/>
                <w:szCs w:val="22"/>
              </w:rPr>
            </w:pPr>
            <w:r>
              <w:rPr>
                <w:rFonts w:cs="Arial"/>
                <w:color w:val="000000"/>
                <w:szCs w:val="22"/>
              </w:rPr>
              <w:t>E11</w:t>
            </w:r>
          </w:p>
        </w:tc>
        <w:tc>
          <w:tcPr>
            <w:tcW w:w="6329" w:type="dxa"/>
            <w:shd w:val="clear" w:color="auto" w:fill="auto"/>
          </w:tcPr>
          <w:p w14:paraId="2A42E3A3" w14:textId="77777777" w:rsidR="00CA6BB6" w:rsidRDefault="00CA6BB6" w:rsidP="006F5D21">
            <w:pPr>
              <w:spacing w:line="240" w:lineRule="atLeast"/>
              <w:rPr>
                <w:rFonts w:cs="Arial"/>
                <w:color w:val="000000"/>
                <w:szCs w:val="22"/>
              </w:rPr>
            </w:pPr>
            <w:r>
              <w:rPr>
                <w:rFonts w:cs="Arial"/>
                <w:color w:val="000000"/>
                <w:szCs w:val="22"/>
              </w:rPr>
              <w:t>In-vehicle HMI displays message indicating that key delete request has timed out (immediately if vehicle is running, at next start otherwise)</w:t>
            </w:r>
          </w:p>
        </w:tc>
      </w:tr>
      <w:tr w:rsidR="00CA6BB6" w:rsidRPr="007C20FA" w14:paraId="7F1D63B7" w14:textId="77777777" w:rsidTr="00362B0A">
        <w:trPr>
          <w:trHeight w:val="255"/>
        </w:trPr>
        <w:tc>
          <w:tcPr>
            <w:tcW w:w="2546" w:type="dxa"/>
            <w:vMerge/>
            <w:shd w:val="clear" w:color="auto" w:fill="D9D9D9" w:themeFill="background1" w:themeFillShade="D9"/>
          </w:tcPr>
          <w:p w14:paraId="6C5BDAF9" w14:textId="77777777" w:rsidR="00CA6BB6" w:rsidRDefault="00CA6BB6" w:rsidP="006F5D21">
            <w:pPr>
              <w:spacing w:line="240" w:lineRule="atLeast"/>
              <w:rPr>
                <w:rFonts w:cs="Arial"/>
                <w:b/>
                <w:bCs/>
                <w:color w:val="000000"/>
                <w:szCs w:val="22"/>
              </w:rPr>
            </w:pPr>
          </w:p>
        </w:tc>
        <w:tc>
          <w:tcPr>
            <w:tcW w:w="1439" w:type="dxa"/>
            <w:shd w:val="clear" w:color="auto" w:fill="auto"/>
          </w:tcPr>
          <w:p w14:paraId="1AEC6E82" w14:textId="77777777" w:rsidR="00CA6BB6" w:rsidRDefault="00CA6BB6" w:rsidP="006F5D21">
            <w:pPr>
              <w:spacing w:line="240" w:lineRule="atLeast"/>
              <w:rPr>
                <w:rFonts w:cs="Arial"/>
                <w:color w:val="000000"/>
                <w:szCs w:val="22"/>
              </w:rPr>
            </w:pPr>
            <w:r>
              <w:rPr>
                <w:rFonts w:cs="Arial"/>
                <w:color w:val="000000"/>
                <w:szCs w:val="22"/>
              </w:rPr>
              <w:t>E12</w:t>
            </w:r>
          </w:p>
        </w:tc>
        <w:tc>
          <w:tcPr>
            <w:tcW w:w="6329" w:type="dxa"/>
            <w:shd w:val="clear" w:color="auto" w:fill="auto"/>
          </w:tcPr>
          <w:p w14:paraId="7B582200" w14:textId="77777777" w:rsidR="00CA6BB6" w:rsidRDefault="00CA6BB6" w:rsidP="006F5D21">
            <w:pPr>
              <w:spacing w:line="240" w:lineRule="atLeast"/>
              <w:rPr>
                <w:rFonts w:cs="Arial"/>
                <w:color w:val="000000"/>
                <w:szCs w:val="22"/>
              </w:rPr>
            </w:pPr>
            <w:r>
              <w:rPr>
                <w:rFonts w:cs="Arial"/>
                <w:color w:val="000000"/>
                <w:szCs w:val="22"/>
              </w:rPr>
              <w:t>Notification is sent to retail Admin(s) phone indicating that key delete command was not delivered successfully</w:t>
            </w:r>
          </w:p>
        </w:tc>
      </w:tr>
      <w:tr w:rsidR="00CA6BB6" w:rsidRPr="007C20FA" w14:paraId="35BFC14F" w14:textId="77777777" w:rsidTr="00362B0A">
        <w:trPr>
          <w:trHeight w:val="255"/>
        </w:trPr>
        <w:tc>
          <w:tcPr>
            <w:tcW w:w="2546" w:type="dxa"/>
            <w:vMerge/>
            <w:shd w:val="clear" w:color="auto" w:fill="D9D9D9" w:themeFill="background1" w:themeFillShade="D9"/>
          </w:tcPr>
          <w:p w14:paraId="25875E4A" w14:textId="77777777" w:rsidR="00CA6BB6" w:rsidRDefault="00CA6BB6" w:rsidP="006F5D21">
            <w:pPr>
              <w:spacing w:line="240" w:lineRule="atLeast"/>
              <w:rPr>
                <w:rFonts w:cs="Arial"/>
                <w:b/>
                <w:bCs/>
                <w:color w:val="000000"/>
                <w:szCs w:val="22"/>
              </w:rPr>
            </w:pPr>
          </w:p>
        </w:tc>
        <w:tc>
          <w:tcPr>
            <w:tcW w:w="1439" w:type="dxa"/>
            <w:shd w:val="clear" w:color="auto" w:fill="auto"/>
          </w:tcPr>
          <w:p w14:paraId="55390BA2" w14:textId="77777777" w:rsidR="00CA6BB6" w:rsidRDefault="00CA6BB6" w:rsidP="006F5D21">
            <w:pPr>
              <w:spacing w:line="240" w:lineRule="atLeast"/>
              <w:rPr>
                <w:rFonts w:cs="Arial"/>
                <w:color w:val="000000"/>
                <w:szCs w:val="22"/>
              </w:rPr>
            </w:pPr>
            <w:r>
              <w:rPr>
                <w:rFonts w:cs="Arial"/>
                <w:color w:val="000000"/>
                <w:szCs w:val="22"/>
              </w:rPr>
              <w:t>E13</w:t>
            </w:r>
          </w:p>
        </w:tc>
        <w:tc>
          <w:tcPr>
            <w:tcW w:w="6329" w:type="dxa"/>
            <w:shd w:val="clear" w:color="auto" w:fill="auto"/>
          </w:tcPr>
          <w:p w14:paraId="08801C06"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72FA7973" w14:textId="77777777" w:rsidTr="00362B0A">
        <w:trPr>
          <w:trHeight w:val="255"/>
        </w:trPr>
        <w:tc>
          <w:tcPr>
            <w:tcW w:w="2546" w:type="dxa"/>
            <w:vMerge/>
            <w:shd w:val="clear" w:color="auto" w:fill="D9D9D9" w:themeFill="background1" w:themeFillShade="D9"/>
          </w:tcPr>
          <w:p w14:paraId="1867D735" w14:textId="77777777" w:rsidR="00CA6BB6" w:rsidRDefault="00CA6BB6" w:rsidP="006F5D21">
            <w:pPr>
              <w:spacing w:line="240" w:lineRule="atLeast"/>
              <w:rPr>
                <w:rFonts w:cs="Arial"/>
                <w:b/>
                <w:bCs/>
                <w:color w:val="000000"/>
                <w:szCs w:val="22"/>
              </w:rPr>
            </w:pPr>
          </w:p>
        </w:tc>
        <w:tc>
          <w:tcPr>
            <w:tcW w:w="1439" w:type="dxa"/>
            <w:shd w:val="clear" w:color="auto" w:fill="auto"/>
          </w:tcPr>
          <w:p w14:paraId="62B7C81F" w14:textId="77777777" w:rsidR="00CA6BB6" w:rsidRDefault="00CA6BB6" w:rsidP="006F5D21">
            <w:pPr>
              <w:spacing w:line="240" w:lineRule="atLeast"/>
              <w:rPr>
                <w:rFonts w:cs="Arial"/>
                <w:color w:val="000000"/>
                <w:szCs w:val="22"/>
              </w:rPr>
            </w:pPr>
            <w:r>
              <w:rPr>
                <w:rFonts w:cs="Arial"/>
                <w:color w:val="000000"/>
                <w:szCs w:val="22"/>
              </w:rPr>
              <w:t>E14</w:t>
            </w:r>
          </w:p>
        </w:tc>
        <w:tc>
          <w:tcPr>
            <w:tcW w:w="6329" w:type="dxa"/>
            <w:shd w:val="clear" w:color="auto" w:fill="auto"/>
          </w:tcPr>
          <w:p w14:paraId="3F852C1F" w14:textId="77777777" w:rsidR="00CA6BB6" w:rsidRDefault="00CA6BB6" w:rsidP="006F5D21">
            <w:pPr>
              <w:spacing w:line="240" w:lineRule="atLeast"/>
              <w:rPr>
                <w:rFonts w:cs="Arial"/>
                <w:color w:val="000000"/>
                <w:szCs w:val="22"/>
              </w:rPr>
            </w:pPr>
            <w:r>
              <w:rPr>
                <w:rFonts w:cs="Arial"/>
                <w:color w:val="000000"/>
                <w:szCs w:val="22"/>
              </w:rPr>
              <w:t>Retail Admin does not or cannot use smartphone to approve or deny the delete request:</w:t>
            </w:r>
          </w:p>
        </w:tc>
      </w:tr>
      <w:tr w:rsidR="00CA6BB6" w:rsidRPr="007C20FA" w14:paraId="14C7C2CF" w14:textId="77777777" w:rsidTr="00362B0A">
        <w:trPr>
          <w:trHeight w:val="255"/>
        </w:trPr>
        <w:tc>
          <w:tcPr>
            <w:tcW w:w="2546" w:type="dxa"/>
            <w:vMerge/>
            <w:shd w:val="clear" w:color="auto" w:fill="D9D9D9" w:themeFill="background1" w:themeFillShade="D9"/>
          </w:tcPr>
          <w:p w14:paraId="0E1228F7" w14:textId="77777777" w:rsidR="00CA6BB6" w:rsidRDefault="00CA6BB6" w:rsidP="006F5D21">
            <w:pPr>
              <w:spacing w:line="240" w:lineRule="atLeast"/>
              <w:rPr>
                <w:rFonts w:cs="Arial"/>
                <w:b/>
                <w:bCs/>
                <w:color w:val="000000"/>
                <w:szCs w:val="22"/>
              </w:rPr>
            </w:pPr>
          </w:p>
        </w:tc>
        <w:tc>
          <w:tcPr>
            <w:tcW w:w="1439" w:type="dxa"/>
            <w:shd w:val="clear" w:color="auto" w:fill="auto"/>
          </w:tcPr>
          <w:p w14:paraId="69BA4CB1" w14:textId="77777777" w:rsidR="00CA6BB6" w:rsidRDefault="00CA6BB6" w:rsidP="006F5D21">
            <w:pPr>
              <w:spacing w:line="240" w:lineRule="atLeast"/>
              <w:rPr>
                <w:rFonts w:cs="Arial"/>
                <w:color w:val="000000"/>
                <w:szCs w:val="22"/>
              </w:rPr>
            </w:pPr>
            <w:r>
              <w:rPr>
                <w:rFonts w:cs="Arial"/>
                <w:color w:val="000000"/>
                <w:szCs w:val="22"/>
              </w:rPr>
              <w:t>E15</w:t>
            </w:r>
          </w:p>
        </w:tc>
        <w:tc>
          <w:tcPr>
            <w:tcW w:w="6329" w:type="dxa"/>
            <w:shd w:val="clear" w:color="auto" w:fill="auto"/>
          </w:tcPr>
          <w:p w14:paraId="2B1D0EA6" w14:textId="77777777" w:rsidR="00CA6BB6" w:rsidRDefault="00CA6BB6" w:rsidP="006F5D21">
            <w:pPr>
              <w:spacing w:line="240" w:lineRule="atLeast"/>
              <w:rPr>
                <w:rFonts w:cs="Arial"/>
                <w:color w:val="000000"/>
                <w:szCs w:val="22"/>
              </w:rPr>
            </w:pPr>
            <w:r>
              <w:rPr>
                <w:rFonts w:cs="Arial"/>
                <w:color w:val="000000"/>
                <w:szCs w:val="22"/>
              </w:rPr>
              <w:t>Retail Admin's device does not or cannot respond to key delete request before delivery timeout expires</w:t>
            </w:r>
          </w:p>
        </w:tc>
      </w:tr>
      <w:tr w:rsidR="00CA6BB6" w:rsidRPr="007C20FA" w14:paraId="6F7E6039" w14:textId="77777777" w:rsidTr="00362B0A">
        <w:trPr>
          <w:trHeight w:val="255"/>
        </w:trPr>
        <w:tc>
          <w:tcPr>
            <w:tcW w:w="2546" w:type="dxa"/>
            <w:vMerge/>
            <w:shd w:val="clear" w:color="auto" w:fill="D9D9D9" w:themeFill="background1" w:themeFillShade="D9"/>
          </w:tcPr>
          <w:p w14:paraId="4E894422" w14:textId="77777777" w:rsidR="00CA6BB6" w:rsidRDefault="00CA6BB6" w:rsidP="006F5D21">
            <w:pPr>
              <w:spacing w:line="240" w:lineRule="atLeast"/>
              <w:rPr>
                <w:rFonts w:cs="Arial"/>
                <w:b/>
                <w:bCs/>
                <w:color w:val="000000"/>
                <w:szCs w:val="22"/>
              </w:rPr>
            </w:pPr>
          </w:p>
        </w:tc>
        <w:tc>
          <w:tcPr>
            <w:tcW w:w="1439" w:type="dxa"/>
            <w:shd w:val="clear" w:color="auto" w:fill="auto"/>
          </w:tcPr>
          <w:p w14:paraId="0307AA64" w14:textId="77777777" w:rsidR="00CA6BB6" w:rsidRDefault="00CA6BB6" w:rsidP="006F5D21">
            <w:pPr>
              <w:spacing w:line="240" w:lineRule="atLeast"/>
              <w:rPr>
                <w:rFonts w:cs="Arial"/>
                <w:color w:val="000000"/>
                <w:szCs w:val="22"/>
              </w:rPr>
            </w:pPr>
            <w:r>
              <w:rPr>
                <w:rFonts w:cs="Arial"/>
                <w:color w:val="000000"/>
                <w:szCs w:val="22"/>
              </w:rPr>
              <w:t>E16</w:t>
            </w:r>
          </w:p>
        </w:tc>
        <w:tc>
          <w:tcPr>
            <w:tcW w:w="6329" w:type="dxa"/>
            <w:shd w:val="clear" w:color="auto" w:fill="auto"/>
          </w:tcPr>
          <w:p w14:paraId="5820703B" w14:textId="77777777" w:rsidR="00CA6BB6" w:rsidRDefault="00CA6BB6" w:rsidP="006F5D21">
            <w:pPr>
              <w:spacing w:line="240" w:lineRule="atLeast"/>
              <w:rPr>
                <w:rFonts w:cs="Arial"/>
                <w:color w:val="000000"/>
                <w:szCs w:val="22"/>
              </w:rPr>
            </w:pPr>
            <w:r>
              <w:rPr>
                <w:rFonts w:cs="Arial"/>
                <w:color w:val="000000"/>
                <w:szCs w:val="22"/>
              </w:rPr>
              <w:t>In-vehicle HMI displays message indicating that key delete request has timed out (immediately if vehicle is running, at next start otherwise)</w:t>
            </w:r>
          </w:p>
        </w:tc>
      </w:tr>
      <w:tr w:rsidR="00CA6BB6" w:rsidRPr="007C20FA" w14:paraId="6163B3D2" w14:textId="77777777" w:rsidTr="00362B0A">
        <w:trPr>
          <w:trHeight w:val="255"/>
        </w:trPr>
        <w:tc>
          <w:tcPr>
            <w:tcW w:w="2546" w:type="dxa"/>
            <w:vMerge/>
            <w:shd w:val="clear" w:color="auto" w:fill="D9D9D9" w:themeFill="background1" w:themeFillShade="D9"/>
          </w:tcPr>
          <w:p w14:paraId="5E3E64EA" w14:textId="77777777" w:rsidR="00CA6BB6" w:rsidRDefault="00CA6BB6" w:rsidP="006F5D21">
            <w:pPr>
              <w:spacing w:line="240" w:lineRule="atLeast"/>
              <w:rPr>
                <w:rFonts w:cs="Arial"/>
                <w:b/>
                <w:bCs/>
                <w:color w:val="000000"/>
                <w:szCs w:val="22"/>
              </w:rPr>
            </w:pPr>
          </w:p>
        </w:tc>
        <w:tc>
          <w:tcPr>
            <w:tcW w:w="1439" w:type="dxa"/>
            <w:shd w:val="clear" w:color="auto" w:fill="auto"/>
          </w:tcPr>
          <w:p w14:paraId="1AB248BD" w14:textId="77777777" w:rsidR="00CA6BB6" w:rsidRDefault="00CA6BB6" w:rsidP="006F5D21">
            <w:pPr>
              <w:spacing w:line="240" w:lineRule="atLeast"/>
              <w:rPr>
                <w:rFonts w:cs="Arial"/>
                <w:color w:val="000000"/>
                <w:szCs w:val="22"/>
              </w:rPr>
            </w:pPr>
            <w:r>
              <w:rPr>
                <w:rFonts w:cs="Arial"/>
                <w:color w:val="000000"/>
                <w:szCs w:val="22"/>
              </w:rPr>
              <w:t>E17</w:t>
            </w:r>
          </w:p>
        </w:tc>
        <w:tc>
          <w:tcPr>
            <w:tcW w:w="6329" w:type="dxa"/>
            <w:shd w:val="clear" w:color="auto" w:fill="auto"/>
          </w:tcPr>
          <w:p w14:paraId="449D4B6F" w14:textId="77777777" w:rsidR="00CA6BB6" w:rsidRDefault="00CA6BB6" w:rsidP="006F5D21">
            <w:pPr>
              <w:spacing w:line="240" w:lineRule="atLeast"/>
              <w:rPr>
                <w:rFonts w:cs="Arial"/>
                <w:color w:val="000000"/>
                <w:szCs w:val="22"/>
              </w:rPr>
            </w:pPr>
            <w:r>
              <w:rPr>
                <w:rFonts w:cs="Arial"/>
                <w:color w:val="000000"/>
                <w:szCs w:val="22"/>
              </w:rPr>
              <w:t>Retail Admin(s) receive notification indicating an NFC Card delete request was rejected for their vehicle</w:t>
            </w:r>
          </w:p>
        </w:tc>
      </w:tr>
      <w:tr w:rsidR="00CA6BB6" w:rsidRPr="007C20FA" w14:paraId="23BB8FD4" w14:textId="77777777" w:rsidTr="00362B0A">
        <w:trPr>
          <w:trHeight w:val="255"/>
        </w:trPr>
        <w:tc>
          <w:tcPr>
            <w:tcW w:w="2546" w:type="dxa"/>
            <w:vMerge w:val="restart"/>
            <w:shd w:val="clear" w:color="auto" w:fill="D9D9D9" w:themeFill="background1" w:themeFillShade="D9"/>
          </w:tcPr>
          <w:p w14:paraId="48F6589A"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2DB1F991"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1FBFFF8D" w14:textId="77777777" w:rsidR="00CA6BB6" w:rsidRDefault="00CA6BB6" w:rsidP="006F5D21">
            <w:pPr>
              <w:spacing w:line="240" w:lineRule="atLeast"/>
              <w:rPr>
                <w:rFonts w:cs="Arial"/>
                <w:color w:val="000000"/>
                <w:szCs w:val="22"/>
              </w:rPr>
            </w:pPr>
            <w:r>
              <w:rPr>
                <w:rFonts w:cs="Arial"/>
                <w:color w:val="000000"/>
                <w:szCs w:val="22"/>
              </w:rPr>
              <w:t>The specified NFC key card can no longer be used to open or start the vehicle</w:t>
            </w:r>
          </w:p>
        </w:tc>
      </w:tr>
    </w:tbl>
    <w:p w14:paraId="6D89760E" w14:textId="77777777" w:rsidR="00CA6BB6" w:rsidRDefault="00CA6BB6" w:rsidP="006F5D21">
      <w:pPr>
        <w:spacing w:line="240" w:lineRule="atLeast"/>
      </w:pPr>
    </w:p>
    <w:p w14:paraId="232B3EDA" w14:textId="77777777" w:rsidR="00CA6BB6" w:rsidRPr="0017445F" w:rsidRDefault="00CA6BB6" w:rsidP="006F5D21">
      <w:pPr>
        <w:pStyle w:val="REUseCase"/>
        <w:shd w:val="clear" w:color="auto" w:fill="F2F2F2" w:themeFill="background1" w:themeFillShade="F2"/>
        <w:spacing w:line="240" w:lineRule="atLeast"/>
      </w:pPr>
      <w:r>
        <w:t>NFC-UC-31 Remove all NFC user keys (service)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1E0086ED" w14:textId="77777777" w:rsidTr="00BD4437">
        <w:trPr>
          <w:trHeight w:val="255"/>
        </w:trPr>
        <w:tc>
          <w:tcPr>
            <w:tcW w:w="2546" w:type="dxa"/>
            <w:vMerge w:val="restart"/>
            <w:shd w:val="clear" w:color="auto" w:fill="D9D9D9" w:themeFill="background1" w:themeFillShade="D9"/>
            <w:hideMark/>
          </w:tcPr>
          <w:p w14:paraId="4D17099C"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07D88C67" w14:textId="77777777" w:rsidR="00CA6BB6" w:rsidRPr="00693AC1" w:rsidRDefault="00CA6BB6" w:rsidP="006F5D21">
            <w:pPr>
              <w:spacing w:line="240" w:lineRule="atLeast"/>
            </w:pPr>
            <w:r>
              <w:t>Primary</w:t>
            </w:r>
          </w:p>
        </w:tc>
        <w:tc>
          <w:tcPr>
            <w:tcW w:w="6329" w:type="dxa"/>
            <w:shd w:val="clear" w:color="auto" w:fill="auto"/>
          </w:tcPr>
          <w:p w14:paraId="198F0005" w14:textId="77777777" w:rsidR="00CA6BB6" w:rsidRDefault="00CA6BB6" w:rsidP="006F5D21">
            <w:pPr>
              <w:spacing w:line="240" w:lineRule="atLeast"/>
              <w:rPr>
                <w:rFonts w:cs="Arial"/>
                <w:color w:val="000000"/>
                <w:szCs w:val="22"/>
              </w:rPr>
            </w:pPr>
            <w:r>
              <w:rPr>
                <w:rFonts w:cs="Arial"/>
                <w:color w:val="000000"/>
                <w:szCs w:val="22"/>
              </w:rPr>
              <w:t>NFC Service Technician with Diagnostic tool</w:t>
            </w:r>
          </w:p>
        </w:tc>
      </w:tr>
      <w:tr w:rsidR="00CA6BB6" w:rsidRPr="007C20FA" w14:paraId="2C92069B" w14:textId="77777777" w:rsidTr="00BD4437">
        <w:trPr>
          <w:trHeight w:val="255"/>
        </w:trPr>
        <w:tc>
          <w:tcPr>
            <w:tcW w:w="2546" w:type="dxa"/>
            <w:shd w:val="clear" w:color="auto" w:fill="D9D9D9" w:themeFill="background1" w:themeFillShade="D9"/>
            <w:hideMark/>
          </w:tcPr>
          <w:p w14:paraId="1544F40A"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1152D11E"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312D2931" w14:textId="77777777" w:rsidR="00CA6BB6" w:rsidRDefault="00CA6BB6" w:rsidP="006F5D21">
            <w:pPr>
              <w:spacing w:line="240" w:lineRule="atLeast"/>
            </w:pPr>
          </w:p>
        </w:tc>
      </w:tr>
      <w:tr w:rsidR="00CA6BB6" w:rsidRPr="007C20FA" w14:paraId="46C39D7E" w14:textId="77777777" w:rsidTr="00BD4437">
        <w:trPr>
          <w:trHeight w:val="20"/>
        </w:trPr>
        <w:tc>
          <w:tcPr>
            <w:tcW w:w="2546" w:type="dxa"/>
            <w:vMerge w:val="restart"/>
            <w:shd w:val="clear" w:color="auto" w:fill="D9D9D9" w:themeFill="background1" w:themeFillShade="D9"/>
            <w:hideMark/>
          </w:tcPr>
          <w:p w14:paraId="79143EEC"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18BEE30A"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6E18C17C" w14:textId="77777777" w:rsidR="00CA6BB6" w:rsidRDefault="00CA6BB6" w:rsidP="006F5D21">
            <w:pPr>
              <w:spacing w:line="240" w:lineRule="atLeast"/>
              <w:rPr>
                <w:rFonts w:cs="Arial"/>
                <w:color w:val="000000"/>
                <w:szCs w:val="22"/>
              </w:rPr>
            </w:pPr>
            <w:r>
              <w:rPr>
                <w:rFonts w:cs="Arial"/>
                <w:color w:val="000000"/>
                <w:szCs w:val="22"/>
              </w:rPr>
              <w:t>NFC Retail Feature is enabled.</w:t>
            </w:r>
          </w:p>
        </w:tc>
      </w:tr>
      <w:tr w:rsidR="00CA6BB6" w:rsidRPr="007C20FA" w14:paraId="65602C24" w14:textId="77777777" w:rsidTr="00BD4437">
        <w:trPr>
          <w:trHeight w:val="20"/>
        </w:trPr>
        <w:tc>
          <w:tcPr>
            <w:tcW w:w="2546" w:type="dxa"/>
            <w:vMerge/>
            <w:shd w:val="clear" w:color="auto" w:fill="D9D9D9" w:themeFill="background1" w:themeFillShade="D9"/>
          </w:tcPr>
          <w:p w14:paraId="597DD6E5"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BA9ED27"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50FBC277" w14:textId="77777777" w:rsidR="00CA6BB6" w:rsidRDefault="00CA6BB6" w:rsidP="006F5D21">
            <w:pPr>
              <w:spacing w:line="240" w:lineRule="atLeast"/>
              <w:rPr>
                <w:rFonts w:cs="Arial"/>
                <w:color w:val="000000"/>
                <w:szCs w:val="22"/>
              </w:rPr>
            </w:pPr>
            <w:r>
              <w:rPr>
                <w:rFonts w:cs="Arial"/>
                <w:color w:val="000000"/>
                <w:szCs w:val="22"/>
              </w:rPr>
              <w:t>Service Technician has a key to this vehicle.</w:t>
            </w:r>
          </w:p>
        </w:tc>
      </w:tr>
      <w:tr w:rsidR="00CA6BB6" w:rsidRPr="007C20FA" w14:paraId="7F5E9285" w14:textId="77777777" w:rsidTr="00BD4437">
        <w:trPr>
          <w:trHeight w:val="20"/>
        </w:trPr>
        <w:tc>
          <w:tcPr>
            <w:tcW w:w="2546" w:type="dxa"/>
            <w:shd w:val="clear" w:color="auto" w:fill="D9D9D9" w:themeFill="background1" w:themeFillShade="D9"/>
          </w:tcPr>
          <w:p w14:paraId="358A43E9"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145C0B87" w14:textId="77777777" w:rsidR="00CA6BB6" w:rsidRDefault="00CA6BB6" w:rsidP="006F5D21">
            <w:pPr>
              <w:spacing w:line="240" w:lineRule="atLeast"/>
              <w:rPr>
                <w:rFonts w:cs="Arial"/>
                <w:color w:val="000000"/>
                <w:szCs w:val="22"/>
              </w:rPr>
            </w:pPr>
          </w:p>
        </w:tc>
        <w:tc>
          <w:tcPr>
            <w:tcW w:w="6329" w:type="dxa"/>
            <w:shd w:val="clear" w:color="auto" w:fill="auto"/>
          </w:tcPr>
          <w:p w14:paraId="2A32F144" w14:textId="77777777" w:rsidR="00CA6BB6" w:rsidRDefault="00CA6BB6" w:rsidP="006F5D21">
            <w:pPr>
              <w:spacing w:line="240" w:lineRule="atLeast"/>
              <w:rPr>
                <w:rFonts w:cs="Arial"/>
                <w:color w:val="000000"/>
                <w:szCs w:val="22"/>
              </w:rPr>
            </w:pPr>
            <w:r>
              <w:rPr>
                <w:rFonts w:cs="Arial"/>
                <w:color w:val="000000"/>
                <w:szCs w:val="22"/>
              </w:rPr>
              <w:t>To remove all physical NFC keys from the vehicle as a service technician.</w:t>
            </w:r>
          </w:p>
        </w:tc>
      </w:tr>
      <w:tr w:rsidR="00CA6BB6" w:rsidRPr="007C20FA" w14:paraId="1C950059" w14:textId="77777777" w:rsidTr="00BD4437">
        <w:trPr>
          <w:trHeight w:val="255"/>
        </w:trPr>
        <w:tc>
          <w:tcPr>
            <w:tcW w:w="2546" w:type="dxa"/>
            <w:vMerge w:val="restart"/>
            <w:shd w:val="clear" w:color="auto" w:fill="D9D9D9" w:themeFill="background1" w:themeFillShade="D9"/>
          </w:tcPr>
          <w:p w14:paraId="6A27E9D5"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1842716A"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4805AB9A" w14:textId="77777777" w:rsidR="00CA6BB6" w:rsidRDefault="00CA6BB6" w:rsidP="006F5D21">
            <w:pPr>
              <w:spacing w:line="240" w:lineRule="atLeast"/>
              <w:rPr>
                <w:rFonts w:cs="Arial"/>
                <w:color w:val="000000"/>
                <w:szCs w:val="22"/>
              </w:rPr>
            </w:pPr>
            <w:r>
              <w:rPr>
                <w:rFonts w:cs="Arial"/>
                <w:color w:val="000000"/>
                <w:szCs w:val="22"/>
              </w:rPr>
              <w:t>M1</w:t>
            </w:r>
            <w:r>
              <w:rPr>
                <w:rFonts w:cs="Arial"/>
                <w:color w:val="000000"/>
                <w:szCs w:val="22"/>
              </w:rPr>
              <w:tab/>
              <w:t>Service Technician connects diagnostic tool to the vehicle.</w:t>
            </w:r>
          </w:p>
        </w:tc>
      </w:tr>
      <w:tr w:rsidR="00CA6BB6" w:rsidRPr="007C20FA" w14:paraId="777CF68A" w14:textId="77777777" w:rsidTr="00BD4437">
        <w:trPr>
          <w:trHeight w:val="255"/>
        </w:trPr>
        <w:tc>
          <w:tcPr>
            <w:tcW w:w="2546" w:type="dxa"/>
            <w:vMerge/>
            <w:shd w:val="clear" w:color="auto" w:fill="D9D9D9" w:themeFill="background1" w:themeFillShade="D9"/>
          </w:tcPr>
          <w:p w14:paraId="1B3B222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69A51D7"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294281DE" w14:textId="77777777" w:rsidR="00CA6BB6" w:rsidRDefault="00CA6BB6" w:rsidP="006F5D21">
            <w:pPr>
              <w:spacing w:line="240" w:lineRule="atLeast"/>
              <w:rPr>
                <w:rFonts w:cs="Arial"/>
                <w:color w:val="000000"/>
                <w:szCs w:val="22"/>
              </w:rPr>
            </w:pPr>
            <w:r>
              <w:rPr>
                <w:rFonts w:cs="Arial"/>
                <w:color w:val="000000"/>
                <w:szCs w:val="22"/>
              </w:rPr>
              <w:t>M2</w:t>
            </w:r>
            <w:r>
              <w:rPr>
                <w:rFonts w:cs="Arial"/>
                <w:color w:val="000000"/>
                <w:szCs w:val="22"/>
              </w:rPr>
              <w:tab/>
              <w:t>Service Technician obtains security credentials to unlock NFC module.</w:t>
            </w:r>
          </w:p>
        </w:tc>
      </w:tr>
      <w:tr w:rsidR="00CA6BB6" w:rsidRPr="007C20FA" w14:paraId="27356466" w14:textId="77777777" w:rsidTr="00BD4437">
        <w:trPr>
          <w:trHeight w:val="255"/>
        </w:trPr>
        <w:tc>
          <w:tcPr>
            <w:tcW w:w="2546" w:type="dxa"/>
            <w:vMerge/>
            <w:shd w:val="clear" w:color="auto" w:fill="D9D9D9" w:themeFill="background1" w:themeFillShade="D9"/>
          </w:tcPr>
          <w:p w14:paraId="100B049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1BCFE3D"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1A721FA9" w14:textId="77777777" w:rsidR="00CA6BB6" w:rsidRDefault="00CA6BB6" w:rsidP="006F5D21">
            <w:pPr>
              <w:spacing w:line="240" w:lineRule="atLeast"/>
              <w:rPr>
                <w:rFonts w:cs="Arial"/>
                <w:color w:val="000000"/>
                <w:szCs w:val="22"/>
              </w:rPr>
            </w:pPr>
            <w:r>
              <w:rPr>
                <w:rFonts w:cs="Arial"/>
                <w:color w:val="000000"/>
                <w:szCs w:val="22"/>
              </w:rPr>
              <w:t>M3</w:t>
            </w:r>
            <w:r>
              <w:rPr>
                <w:rFonts w:cs="Arial"/>
                <w:color w:val="000000"/>
                <w:szCs w:val="22"/>
              </w:rPr>
              <w:tab/>
              <w:t>Service Technician unlocks NFC module.</w:t>
            </w:r>
          </w:p>
        </w:tc>
      </w:tr>
      <w:tr w:rsidR="00CA6BB6" w:rsidRPr="007C20FA" w14:paraId="51582788" w14:textId="77777777" w:rsidTr="00BD4437">
        <w:trPr>
          <w:trHeight w:val="255"/>
        </w:trPr>
        <w:tc>
          <w:tcPr>
            <w:tcW w:w="2546" w:type="dxa"/>
            <w:vMerge/>
            <w:shd w:val="clear" w:color="auto" w:fill="D9D9D9" w:themeFill="background1" w:themeFillShade="D9"/>
          </w:tcPr>
          <w:p w14:paraId="465953E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BF49D42"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2241CCBD" w14:textId="77777777" w:rsidR="00CA6BB6" w:rsidRDefault="00CA6BB6" w:rsidP="006F5D21">
            <w:pPr>
              <w:spacing w:line="240" w:lineRule="atLeast"/>
              <w:rPr>
                <w:rFonts w:cs="Arial"/>
                <w:color w:val="000000"/>
                <w:szCs w:val="22"/>
              </w:rPr>
            </w:pPr>
            <w:r>
              <w:rPr>
                <w:rFonts w:cs="Arial"/>
                <w:color w:val="000000"/>
                <w:szCs w:val="22"/>
              </w:rPr>
              <w:t>M4</w:t>
            </w:r>
            <w:r>
              <w:rPr>
                <w:rFonts w:cs="Arial"/>
                <w:color w:val="000000"/>
                <w:szCs w:val="22"/>
              </w:rPr>
              <w:tab/>
              <w:t>Service Technician initiates diagnostic routine to remove all physical NFC keys.</w:t>
            </w:r>
          </w:p>
        </w:tc>
      </w:tr>
      <w:tr w:rsidR="00CA6BB6" w:rsidRPr="007C20FA" w14:paraId="7A20D4D6" w14:textId="77777777" w:rsidTr="00BD4437">
        <w:trPr>
          <w:trHeight w:val="255"/>
        </w:trPr>
        <w:tc>
          <w:tcPr>
            <w:tcW w:w="2546" w:type="dxa"/>
            <w:vMerge/>
            <w:shd w:val="clear" w:color="auto" w:fill="D9D9D9" w:themeFill="background1" w:themeFillShade="D9"/>
          </w:tcPr>
          <w:p w14:paraId="3DF16113"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025F97B"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7BE0CCE1" w14:textId="77777777" w:rsidR="00CA6BB6" w:rsidRDefault="00CA6BB6" w:rsidP="006F5D21">
            <w:pPr>
              <w:spacing w:line="240" w:lineRule="atLeast"/>
              <w:rPr>
                <w:rFonts w:cs="Arial"/>
                <w:color w:val="000000"/>
                <w:szCs w:val="22"/>
              </w:rPr>
            </w:pPr>
            <w:r>
              <w:rPr>
                <w:rFonts w:cs="Arial"/>
                <w:color w:val="000000"/>
                <w:szCs w:val="22"/>
              </w:rPr>
              <w:t>M5</w:t>
            </w:r>
            <w:r>
              <w:rPr>
                <w:rFonts w:cs="Arial"/>
                <w:color w:val="000000"/>
                <w:szCs w:val="22"/>
              </w:rPr>
              <w:tab/>
              <w:t>Diagnostic tool informs service technician of successful physical key removal.</w:t>
            </w:r>
          </w:p>
        </w:tc>
      </w:tr>
      <w:tr w:rsidR="00CA6BB6" w:rsidRPr="007C20FA" w14:paraId="5A24201F" w14:textId="77777777" w:rsidTr="00BD4437">
        <w:trPr>
          <w:trHeight w:val="255"/>
        </w:trPr>
        <w:tc>
          <w:tcPr>
            <w:tcW w:w="2546" w:type="dxa"/>
            <w:vMerge w:val="restart"/>
            <w:shd w:val="clear" w:color="auto" w:fill="D9D9D9" w:themeFill="background1" w:themeFillShade="D9"/>
          </w:tcPr>
          <w:p w14:paraId="589214BF"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7732B8BA"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6FE5B380" w14:textId="77777777" w:rsidR="00CA6BB6" w:rsidRDefault="00CA6BB6" w:rsidP="006F5D21">
            <w:pPr>
              <w:spacing w:line="240" w:lineRule="atLeast"/>
              <w:rPr>
                <w:rFonts w:cs="Arial"/>
                <w:color w:val="000000"/>
                <w:szCs w:val="22"/>
              </w:rPr>
            </w:pPr>
            <w:r>
              <w:rPr>
                <w:rFonts w:cs="Arial"/>
                <w:color w:val="000000"/>
                <w:szCs w:val="22"/>
              </w:rPr>
              <w:t>Programmed physical NFC keys can no longer be used to access and start this vehicle.</w:t>
            </w:r>
          </w:p>
        </w:tc>
      </w:tr>
    </w:tbl>
    <w:p w14:paraId="36F13162" w14:textId="77777777" w:rsidR="00CA6BB6" w:rsidRDefault="00CA6BB6" w:rsidP="006F5D21">
      <w:pPr>
        <w:spacing w:line="240" w:lineRule="atLeast"/>
      </w:pPr>
    </w:p>
    <w:p w14:paraId="5136F27E" w14:textId="77777777" w:rsidR="00CA6BB6" w:rsidRPr="0017445F" w:rsidRDefault="00CA6BB6" w:rsidP="006F5D21">
      <w:pPr>
        <w:pStyle w:val="REUseCase"/>
        <w:shd w:val="clear" w:color="auto" w:fill="F2F2F2" w:themeFill="background1" w:themeFillShade="F2"/>
        <w:spacing w:line="240" w:lineRule="atLeast"/>
      </w:pPr>
      <w:r>
        <w:t>NFC-UC-32 Remove an NFC key card (Service Technician)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7C4ADAC7" w14:textId="77777777" w:rsidTr="0080179B">
        <w:trPr>
          <w:trHeight w:val="255"/>
        </w:trPr>
        <w:tc>
          <w:tcPr>
            <w:tcW w:w="2546" w:type="dxa"/>
            <w:vMerge w:val="restart"/>
            <w:shd w:val="clear" w:color="auto" w:fill="D9D9D9" w:themeFill="background1" w:themeFillShade="D9"/>
            <w:hideMark/>
          </w:tcPr>
          <w:p w14:paraId="44019DE5"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0D133708" w14:textId="77777777" w:rsidR="00CA6BB6" w:rsidRPr="00693AC1" w:rsidRDefault="00CA6BB6" w:rsidP="006F5D21">
            <w:pPr>
              <w:spacing w:line="240" w:lineRule="atLeast"/>
            </w:pPr>
            <w:r>
              <w:t>Primary</w:t>
            </w:r>
          </w:p>
        </w:tc>
        <w:tc>
          <w:tcPr>
            <w:tcW w:w="6329" w:type="dxa"/>
            <w:shd w:val="clear" w:color="auto" w:fill="auto"/>
          </w:tcPr>
          <w:p w14:paraId="3532E368" w14:textId="77777777" w:rsidR="00CA6BB6" w:rsidRDefault="00CA6BB6" w:rsidP="006F5D21">
            <w:pPr>
              <w:spacing w:line="240" w:lineRule="atLeast"/>
              <w:rPr>
                <w:rFonts w:cs="Arial"/>
                <w:color w:val="000000"/>
                <w:szCs w:val="22"/>
              </w:rPr>
            </w:pPr>
            <w:r>
              <w:rPr>
                <w:rFonts w:cs="Arial"/>
                <w:color w:val="000000"/>
                <w:szCs w:val="22"/>
              </w:rPr>
              <w:t>NFC Service Technician with Diagnostic tool</w:t>
            </w:r>
          </w:p>
        </w:tc>
      </w:tr>
      <w:tr w:rsidR="00CA6BB6" w:rsidRPr="007C20FA" w14:paraId="305FA335" w14:textId="77777777" w:rsidTr="0080179B">
        <w:trPr>
          <w:trHeight w:val="255"/>
        </w:trPr>
        <w:tc>
          <w:tcPr>
            <w:tcW w:w="2546" w:type="dxa"/>
            <w:shd w:val="clear" w:color="auto" w:fill="D9D9D9" w:themeFill="background1" w:themeFillShade="D9"/>
          </w:tcPr>
          <w:p w14:paraId="5EB807DE"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5512A7FD" w14:textId="77777777" w:rsidR="00CA6BB6" w:rsidRDefault="00CA6BB6" w:rsidP="006F5D21">
            <w:pPr>
              <w:spacing w:line="240" w:lineRule="atLeast"/>
              <w:rPr>
                <w:rFonts w:cs="Arial"/>
                <w:color w:val="000000"/>
                <w:szCs w:val="22"/>
              </w:rPr>
            </w:pPr>
          </w:p>
        </w:tc>
        <w:tc>
          <w:tcPr>
            <w:tcW w:w="6329" w:type="dxa"/>
            <w:shd w:val="clear" w:color="auto" w:fill="auto"/>
          </w:tcPr>
          <w:p w14:paraId="47C374AB"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30AD225D" w14:textId="77777777" w:rsidTr="0080179B">
        <w:trPr>
          <w:trHeight w:val="255"/>
        </w:trPr>
        <w:tc>
          <w:tcPr>
            <w:tcW w:w="2546" w:type="dxa"/>
            <w:shd w:val="clear" w:color="auto" w:fill="D9D9D9" w:themeFill="background1" w:themeFillShade="D9"/>
            <w:hideMark/>
          </w:tcPr>
          <w:p w14:paraId="6004EEFC"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3851255F"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1C136F9A" w14:textId="77777777" w:rsidR="00CA6BB6" w:rsidRDefault="00CA6BB6" w:rsidP="006F5D21">
            <w:pPr>
              <w:spacing w:line="240" w:lineRule="atLeast"/>
            </w:pPr>
          </w:p>
        </w:tc>
      </w:tr>
      <w:tr w:rsidR="00CA6BB6" w:rsidRPr="007C20FA" w14:paraId="656461DA" w14:textId="77777777" w:rsidTr="0080179B">
        <w:trPr>
          <w:trHeight w:val="20"/>
        </w:trPr>
        <w:tc>
          <w:tcPr>
            <w:tcW w:w="2546" w:type="dxa"/>
            <w:vMerge w:val="restart"/>
            <w:shd w:val="clear" w:color="auto" w:fill="D9D9D9" w:themeFill="background1" w:themeFillShade="D9"/>
            <w:hideMark/>
          </w:tcPr>
          <w:p w14:paraId="7D0C2532"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5FBE014"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3AD05547" w14:textId="77777777" w:rsidR="00CA6BB6" w:rsidRDefault="00CA6BB6" w:rsidP="006F5D21">
            <w:pPr>
              <w:spacing w:line="240" w:lineRule="atLeast"/>
              <w:rPr>
                <w:rFonts w:cs="Arial"/>
                <w:color w:val="000000"/>
                <w:szCs w:val="22"/>
              </w:rPr>
            </w:pPr>
            <w:r>
              <w:rPr>
                <w:rFonts w:cs="Arial"/>
                <w:color w:val="000000"/>
                <w:szCs w:val="22"/>
              </w:rPr>
              <w:t>NFC feature is enabled.</w:t>
            </w:r>
          </w:p>
        </w:tc>
      </w:tr>
      <w:tr w:rsidR="00CA6BB6" w:rsidRPr="007C20FA" w14:paraId="3B9CEBD3" w14:textId="77777777" w:rsidTr="0080179B">
        <w:trPr>
          <w:trHeight w:val="20"/>
        </w:trPr>
        <w:tc>
          <w:tcPr>
            <w:tcW w:w="2546" w:type="dxa"/>
            <w:vMerge/>
            <w:shd w:val="clear" w:color="auto" w:fill="D9D9D9" w:themeFill="background1" w:themeFillShade="D9"/>
          </w:tcPr>
          <w:p w14:paraId="570AD8F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6323D5E"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60691D7B" w14:textId="77777777" w:rsidR="00CA6BB6" w:rsidRDefault="00CA6BB6" w:rsidP="006F5D21">
            <w:pPr>
              <w:spacing w:line="240" w:lineRule="atLeast"/>
              <w:rPr>
                <w:rFonts w:cs="Arial"/>
                <w:color w:val="000000"/>
                <w:szCs w:val="22"/>
              </w:rPr>
            </w:pPr>
            <w:r>
              <w:rPr>
                <w:rFonts w:cs="Arial"/>
                <w:color w:val="000000"/>
                <w:szCs w:val="22"/>
              </w:rPr>
              <w:t>Service technician has a service tool that supports NFC key add/delete operations.</w:t>
            </w:r>
          </w:p>
        </w:tc>
      </w:tr>
      <w:tr w:rsidR="00CA6BB6" w:rsidRPr="007C20FA" w14:paraId="7DEF919C" w14:textId="77777777" w:rsidTr="0080179B">
        <w:trPr>
          <w:trHeight w:val="20"/>
        </w:trPr>
        <w:tc>
          <w:tcPr>
            <w:tcW w:w="2546" w:type="dxa"/>
            <w:vMerge/>
            <w:shd w:val="clear" w:color="auto" w:fill="D9D9D9" w:themeFill="background1" w:themeFillShade="D9"/>
          </w:tcPr>
          <w:p w14:paraId="0E0FC5F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E2A2CB6"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0301FA64" w14:textId="77777777" w:rsidR="00CA6BB6" w:rsidRDefault="00CA6BB6" w:rsidP="006F5D21">
            <w:pPr>
              <w:spacing w:line="240" w:lineRule="atLeast"/>
              <w:rPr>
                <w:rFonts w:cs="Arial"/>
                <w:color w:val="000000"/>
                <w:szCs w:val="22"/>
              </w:rPr>
            </w:pPr>
            <w:r>
              <w:rPr>
                <w:rFonts w:cs="Arial"/>
                <w:color w:val="000000"/>
                <w:szCs w:val="22"/>
              </w:rPr>
              <w:t>Service technician has access to vehicle's OBD-II port.</w:t>
            </w:r>
          </w:p>
        </w:tc>
      </w:tr>
      <w:tr w:rsidR="00CA6BB6" w:rsidRPr="007C20FA" w14:paraId="73D9A92B" w14:textId="77777777" w:rsidTr="0080179B">
        <w:trPr>
          <w:trHeight w:val="20"/>
        </w:trPr>
        <w:tc>
          <w:tcPr>
            <w:tcW w:w="2546" w:type="dxa"/>
            <w:vMerge/>
            <w:shd w:val="clear" w:color="auto" w:fill="D9D9D9" w:themeFill="background1" w:themeFillShade="D9"/>
          </w:tcPr>
          <w:p w14:paraId="6AB2123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C71EB8C" w14:textId="77777777" w:rsidR="00CA6BB6" w:rsidRDefault="00CA6BB6" w:rsidP="006F5D21">
            <w:pPr>
              <w:spacing w:line="240" w:lineRule="atLeast"/>
              <w:rPr>
                <w:rFonts w:cs="Arial"/>
                <w:color w:val="000000"/>
                <w:szCs w:val="22"/>
              </w:rPr>
            </w:pPr>
            <w:r>
              <w:rPr>
                <w:rFonts w:cs="Arial"/>
                <w:color w:val="000000"/>
                <w:szCs w:val="22"/>
              </w:rPr>
              <w:t>PreC4</w:t>
            </w:r>
          </w:p>
        </w:tc>
        <w:tc>
          <w:tcPr>
            <w:tcW w:w="6329" w:type="dxa"/>
            <w:shd w:val="clear" w:color="auto" w:fill="auto"/>
          </w:tcPr>
          <w:p w14:paraId="496647B4" w14:textId="77777777" w:rsidR="00CA6BB6" w:rsidRDefault="00CA6BB6" w:rsidP="006F5D21">
            <w:pPr>
              <w:spacing w:line="240" w:lineRule="atLeast"/>
              <w:rPr>
                <w:rFonts w:cs="Arial"/>
                <w:color w:val="000000"/>
                <w:szCs w:val="22"/>
              </w:rPr>
            </w:pPr>
            <w:r>
              <w:rPr>
                <w:rFonts w:cs="Arial"/>
                <w:color w:val="000000"/>
                <w:szCs w:val="22"/>
              </w:rPr>
              <w:t>Service technician has valid credentials to service backend.</w:t>
            </w:r>
          </w:p>
        </w:tc>
      </w:tr>
      <w:tr w:rsidR="00CA6BB6" w:rsidRPr="007C20FA" w14:paraId="78431C1B" w14:textId="77777777" w:rsidTr="0080179B">
        <w:trPr>
          <w:trHeight w:val="20"/>
        </w:trPr>
        <w:tc>
          <w:tcPr>
            <w:tcW w:w="2546" w:type="dxa"/>
            <w:vMerge/>
            <w:shd w:val="clear" w:color="auto" w:fill="D9D9D9" w:themeFill="background1" w:themeFillShade="D9"/>
          </w:tcPr>
          <w:p w14:paraId="003BBC3A"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EB0BC3D" w14:textId="77777777" w:rsidR="00CA6BB6" w:rsidRDefault="00CA6BB6" w:rsidP="006F5D21">
            <w:pPr>
              <w:spacing w:line="240" w:lineRule="atLeast"/>
              <w:rPr>
                <w:rFonts w:cs="Arial"/>
                <w:color w:val="000000"/>
                <w:szCs w:val="22"/>
              </w:rPr>
            </w:pPr>
            <w:r>
              <w:rPr>
                <w:rFonts w:cs="Arial"/>
                <w:color w:val="000000"/>
                <w:szCs w:val="22"/>
              </w:rPr>
              <w:t>PreC5</w:t>
            </w:r>
          </w:p>
        </w:tc>
        <w:tc>
          <w:tcPr>
            <w:tcW w:w="6329" w:type="dxa"/>
            <w:shd w:val="clear" w:color="auto" w:fill="auto"/>
          </w:tcPr>
          <w:p w14:paraId="2D32285C" w14:textId="77777777" w:rsidR="00CA6BB6" w:rsidRDefault="00CA6BB6" w:rsidP="006F5D21">
            <w:pPr>
              <w:spacing w:line="240" w:lineRule="atLeast"/>
              <w:rPr>
                <w:rFonts w:cs="Arial"/>
                <w:color w:val="000000"/>
                <w:szCs w:val="22"/>
              </w:rPr>
            </w:pPr>
            <w:r>
              <w:rPr>
                <w:rFonts w:cs="Arial"/>
                <w:color w:val="000000"/>
                <w:szCs w:val="22"/>
              </w:rPr>
              <w:t>Service tool has connectivity.</w:t>
            </w:r>
          </w:p>
        </w:tc>
      </w:tr>
      <w:tr w:rsidR="00CA6BB6" w:rsidRPr="007C20FA" w14:paraId="39F9ECF6" w14:textId="77777777" w:rsidTr="0080179B">
        <w:trPr>
          <w:trHeight w:val="20"/>
        </w:trPr>
        <w:tc>
          <w:tcPr>
            <w:tcW w:w="2546" w:type="dxa"/>
            <w:shd w:val="clear" w:color="auto" w:fill="D9D9D9" w:themeFill="background1" w:themeFillShade="D9"/>
          </w:tcPr>
          <w:p w14:paraId="419A1D30"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505E8B22" w14:textId="77777777" w:rsidR="00CA6BB6" w:rsidRDefault="00CA6BB6" w:rsidP="006F5D21">
            <w:pPr>
              <w:spacing w:line="240" w:lineRule="atLeast"/>
              <w:rPr>
                <w:rFonts w:cs="Arial"/>
                <w:color w:val="000000"/>
                <w:szCs w:val="22"/>
              </w:rPr>
            </w:pPr>
          </w:p>
        </w:tc>
        <w:tc>
          <w:tcPr>
            <w:tcW w:w="6329" w:type="dxa"/>
            <w:shd w:val="clear" w:color="auto" w:fill="auto"/>
          </w:tcPr>
          <w:p w14:paraId="560C893E" w14:textId="77777777" w:rsidR="00CA6BB6" w:rsidRDefault="00CA6BB6" w:rsidP="006F5D21">
            <w:pPr>
              <w:spacing w:line="240" w:lineRule="atLeast"/>
              <w:rPr>
                <w:rFonts w:cs="Arial"/>
                <w:color w:val="000000"/>
                <w:szCs w:val="22"/>
              </w:rPr>
            </w:pPr>
            <w:r>
              <w:rPr>
                <w:rFonts w:cs="Arial"/>
                <w:color w:val="000000"/>
                <w:szCs w:val="22"/>
              </w:rPr>
              <w:t>To remove a paired NFC key card from a vehicle.</w:t>
            </w:r>
          </w:p>
        </w:tc>
      </w:tr>
      <w:tr w:rsidR="00CA6BB6" w:rsidRPr="007C20FA" w14:paraId="5288A056" w14:textId="77777777" w:rsidTr="0080179B">
        <w:trPr>
          <w:trHeight w:val="255"/>
        </w:trPr>
        <w:tc>
          <w:tcPr>
            <w:tcW w:w="2546" w:type="dxa"/>
            <w:vMerge w:val="restart"/>
            <w:shd w:val="clear" w:color="auto" w:fill="D9D9D9" w:themeFill="background1" w:themeFillShade="D9"/>
          </w:tcPr>
          <w:p w14:paraId="44046040"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76ED4AA4"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08557C27" w14:textId="77777777" w:rsidR="00CA6BB6" w:rsidRDefault="00CA6BB6" w:rsidP="006F5D21">
            <w:pPr>
              <w:spacing w:line="240" w:lineRule="atLeast"/>
              <w:rPr>
                <w:rFonts w:cs="Arial"/>
                <w:color w:val="000000"/>
                <w:szCs w:val="22"/>
              </w:rPr>
            </w:pPr>
            <w:r>
              <w:rPr>
                <w:rFonts w:cs="Arial"/>
                <w:color w:val="000000"/>
                <w:szCs w:val="22"/>
              </w:rPr>
              <w:t>Service technician connects service tool to vehicle.</w:t>
            </w:r>
          </w:p>
        </w:tc>
      </w:tr>
      <w:tr w:rsidR="00CA6BB6" w:rsidRPr="007C20FA" w14:paraId="36DD1636" w14:textId="77777777" w:rsidTr="0080179B">
        <w:trPr>
          <w:trHeight w:val="255"/>
        </w:trPr>
        <w:tc>
          <w:tcPr>
            <w:tcW w:w="2546" w:type="dxa"/>
            <w:vMerge/>
            <w:shd w:val="clear" w:color="auto" w:fill="D9D9D9" w:themeFill="background1" w:themeFillShade="D9"/>
          </w:tcPr>
          <w:p w14:paraId="5E7BD79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00B69BE"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60E47158" w14:textId="77777777" w:rsidR="00CA6BB6" w:rsidRDefault="00CA6BB6" w:rsidP="006F5D21">
            <w:pPr>
              <w:spacing w:line="240" w:lineRule="atLeast"/>
              <w:rPr>
                <w:rFonts w:cs="Arial"/>
                <w:color w:val="000000"/>
                <w:szCs w:val="22"/>
              </w:rPr>
            </w:pPr>
            <w:r>
              <w:rPr>
                <w:rFonts w:cs="Arial"/>
                <w:color w:val="000000"/>
                <w:szCs w:val="22"/>
              </w:rPr>
              <w:t>Service tool retrieves list of paired NFC key cards from NFC system and displays them to service technician.</w:t>
            </w:r>
          </w:p>
        </w:tc>
      </w:tr>
      <w:tr w:rsidR="00CA6BB6" w:rsidRPr="007C20FA" w14:paraId="535A7BBE" w14:textId="77777777" w:rsidTr="0080179B">
        <w:trPr>
          <w:trHeight w:val="255"/>
        </w:trPr>
        <w:tc>
          <w:tcPr>
            <w:tcW w:w="2546" w:type="dxa"/>
            <w:vMerge/>
            <w:shd w:val="clear" w:color="auto" w:fill="D9D9D9" w:themeFill="background1" w:themeFillShade="D9"/>
          </w:tcPr>
          <w:p w14:paraId="5AA9D5E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07FF947"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088AE406" w14:textId="77777777" w:rsidR="00CA6BB6" w:rsidRDefault="00CA6BB6" w:rsidP="006F5D21">
            <w:pPr>
              <w:spacing w:line="240" w:lineRule="atLeast"/>
              <w:rPr>
                <w:rFonts w:cs="Arial"/>
                <w:color w:val="000000"/>
                <w:szCs w:val="22"/>
              </w:rPr>
            </w:pPr>
            <w:r>
              <w:rPr>
                <w:rFonts w:cs="Arial"/>
                <w:color w:val="000000"/>
                <w:szCs w:val="22"/>
              </w:rPr>
              <w:t>Technician notes the FESN of the key card they want to remove.</w:t>
            </w:r>
          </w:p>
        </w:tc>
      </w:tr>
      <w:tr w:rsidR="00CA6BB6" w:rsidRPr="007C20FA" w14:paraId="3664963A" w14:textId="77777777" w:rsidTr="0080179B">
        <w:trPr>
          <w:trHeight w:val="255"/>
        </w:trPr>
        <w:tc>
          <w:tcPr>
            <w:tcW w:w="2546" w:type="dxa"/>
            <w:vMerge/>
            <w:shd w:val="clear" w:color="auto" w:fill="D9D9D9" w:themeFill="background1" w:themeFillShade="D9"/>
          </w:tcPr>
          <w:p w14:paraId="5149FF64"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ED7713A"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4A1F8600" w14:textId="77777777" w:rsidR="00CA6BB6" w:rsidRDefault="00CA6BB6" w:rsidP="006F5D21">
            <w:pPr>
              <w:spacing w:line="240" w:lineRule="atLeast"/>
              <w:rPr>
                <w:rFonts w:cs="Arial"/>
                <w:color w:val="000000"/>
                <w:szCs w:val="22"/>
              </w:rPr>
            </w:pPr>
            <w:r>
              <w:rPr>
                <w:rFonts w:cs="Arial"/>
                <w:color w:val="000000"/>
                <w:szCs w:val="22"/>
              </w:rPr>
              <w:t>Technician selects "remove NFC key card" operation on service tool.</w:t>
            </w:r>
          </w:p>
        </w:tc>
      </w:tr>
      <w:tr w:rsidR="00CA6BB6" w:rsidRPr="007C20FA" w14:paraId="02103D14" w14:textId="77777777" w:rsidTr="0080179B">
        <w:trPr>
          <w:trHeight w:val="255"/>
        </w:trPr>
        <w:tc>
          <w:tcPr>
            <w:tcW w:w="2546" w:type="dxa"/>
            <w:vMerge/>
            <w:shd w:val="clear" w:color="auto" w:fill="D9D9D9" w:themeFill="background1" w:themeFillShade="D9"/>
          </w:tcPr>
          <w:p w14:paraId="4BE3FBF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4455AB2"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73B501BA" w14:textId="77777777" w:rsidR="00CA6BB6" w:rsidRDefault="00CA6BB6" w:rsidP="006F5D21">
            <w:pPr>
              <w:spacing w:line="240" w:lineRule="atLeast"/>
              <w:rPr>
                <w:rFonts w:cs="Arial"/>
                <w:color w:val="000000"/>
                <w:szCs w:val="22"/>
              </w:rPr>
            </w:pPr>
            <w:r>
              <w:rPr>
                <w:rFonts w:cs="Arial"/>
                <w:color w:val="000000"/>
                <w:szCs w:val="22"/>
              </w:rPr>
              <w:t>Technician selects operation parameters (VIN, FESN of card to be removed) and enters credentials.</w:t>
            </w:r>
          </w:p>
        </w:tc>
      </w:tr>
      <w:tr w:rsidR="00CA6BB6" w:rsidRPr="007C20FA" w14:paraId="050BBC53" w14:textId="77777777" w:rsidTr="0080179B">
        <w:trPr>
          <w:trHeight w:val="255"/>
        </w:trPr>
        <w:tc>
          <w:tcPr>
            <w:tcW w:w="2546" w:type="dxa"/>
            <w:vMerge/>
            <w:shd w:val="clear" w:color="auto" w:fill="D9D9D9" w:themeFill="background1" w:themeFillShade="D9"/>
          </w:tcPr>
          <w:p w14:paraId="4403C92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048F9C5"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6AA2DD2B" w14:textId="77777777" w:rsidR="00CA6BB6" w:rsidRDefault="00CA6BB6" w:rsidP="006F5D21">
            <w:pPr>
              <w:spacing w:line="240" w:lineRule="atLeast"/>
              <w:rPr>
                <w:rFonts w:cs="Arial"/>
                <w:color w:val="000000"/>
                <w:szCs w:val="22"/>
              </w:rPr>
            </w:pPr>
            <w:r>
              <w:rPr>
                <w:rFonts w:cs="Arial"/>
                <w:color w:val="000000"/>
                <w:szCs w:val="22"/>
              </w:rPr>
              <w:t>Service tool connects to service backend and obtains command package using technician credentials and parameters.</w:t>
            </w:r>
          </w:p>
        </w:tc>
      </w:tr>
      <w:tr w:rsidR="00CA6BB6" w:rsidRPr="007C20FA" w14:paraId="07838D58" w14:textId="77777777" w:rsidTr="0080179B">
        <w:trPr>
          <w:trHeight w:val="255"/>
        </w:trPr>
        <w:tc>
          <w:tcPr>
            <w:tcW w:w="2546" w:type="dxa"/>
            <w:vMerge/>
            <w:shd w:val="clear" w:color="auto" w:fill="D9D9D9" w:themeFill="background1" w:themeFillShade="D9"/>
          </w:tcPr>
          <w:p w14:paraId="2E447FB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4E5495C" w14:textId="77777777" w:rsidR="00CA6BB6" w:rsidRDefault="00CA6BB6" w:rsidP="006F5D21">
            <w:pPr>
              <w:spacing w:line="240" w:lineRule="atLeast"/>
              <w:rPr>
                <w:rFonts w:cs="Arial"/>
                <w:color w:val="000000"/>
                <w:szCs w:val="22"/>
              </w:rPr>
            </w:pPr>
            <w:r>
              <w:rPr>
                <w:rFonts w:cs="Arial"/>
                <w:color w:val="000000"/>
                <w:szCs w:val="22"/>
              </w:rPr>
              <w:t>M7</w:t>
            </w:r>
          </w:p>
        </w:tc>
        <w:tc>
          <w:tcPr>
            <w:tcW w:w="6329" w:type="dxa"/>
            <w:shd w:val="clear" w:color="auto" w:fill="auto"/>
          </w:tcPr>
          <w:p w14:paraId="3B3BFDC7" w14:textId="77777777" w:rsidR="00CA6BB6" w:rsidRDefault="00CA6BB6" w:rsidP="006F5D21">
            <w:pPr>
              <w:spacing w:line="240" w:lineRule="atLeast"/>
              <w:rPr>
                <w:rFonts w:cs="Arial"/>
                <w:color w:val="000000"/>
                <w:szCs w:val="22"/>
              </w:rPr>
            </w:pPr>
            <w:r>
              <w:rPr>
                <w:rFonts w:cs="Arial"/>
                <w:color w:val="000000"/>
                <w:szCs w:val="22"/>
              </w:rPr>
              <w:t>Service tool transmits command package to NFC system and verifies successful execution.</w:t>
            </w:r>
          </w:p>
        </w:tc>
      </w:tr>
      <w:tr w:rsidR="00CA6BB6" w:rsidRPr="007C20FA" w14:paraId="67AA3F15" w14:textId="77777777" w:rsidTr="0080179B">
        <w:trPr>
          <w:trHeight w:val="255"/>
        </w:trPr>
        <w:tc>
          <w:tcPr>
            <w:tcW w:w="2546" w:type="dxa"/>
            <w:vMerge/>
            <w:shd w:val="clear" w:color="auto" w:fill="D9D9D9" w:themeFill="background1" w:themeFillShade="D9"/>
          </w:tcPr>
          <w:p w14:paraId="5CD21879"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301B9F2" w14:textId="77777777" w:rsidR="00CA6BB6" w:rsidRDefault="00CA6BB6" w:rsidP="006F5D21">
            <w:pPr>
              <w:spacing w:line="240" w:lineRule="atLeast"/>
              <w:rPr>
                <w:rFonts w:cs="Arial"/>
                <w:color w:val="000000"/>
                <w:szCs w:val="22"/>
              </w:rPr>
            </w:pPr>
            <w:r>
              <w:rPr>
                <w:rFonts w:cs="Arial"/>
                <w:color w:val="000000"/>
                <w:szCs w:val="22"/>
              </w:rPr>
              <w:t>M8</w:t>
            </w:r>
          </w:p>
        </w:tc>
        <w:tc>
          <w:tcPr>
            <w:tcW w:w="6329" w:type="dxa"/>
            <w:shd w:val="clear" w:color="auto" w:fill="auto"/>
          </w:tcPr>
          <w:p w14:paraId="7447202C" w14:textId="77777777" w:rsidR="00CA6BB6" w:rsidRDefault="00CA6BB6" w:rsidP="006F5D21">
            <w:pPr>
              <w:spacing w:line="240" w:lineRule="atLeast"/>
              <w:rPr>
                <w:rFonts w:cs="Arial"/>
                <w:color w:val="000000"/>
                <w:szCs w:val="22"/>
              </w:rPr>
            </w:pPr>
            <w:r>
              <w:rPr>
                <w:rFonts w:cs="Arial"/>
                <w:color w:val="000000"/>
                <w:szCs w:val="22"/>
              </w:rPr>
              <w:t>Service tool displays success message.</w:t>
            </w:r>
          </w:p>
        </w:tc>
      </w:tr>
      <w:tr w:rsidR="00CA6BB6" w:rsidRPr="007C20FA" w14:paraId="33391215" w14:textId="77777777" w:rsidTr="0080179B">
        <w:trPr>
          <w:trHeight w:val="255"/>
        </w:trPr>
        <w:tc>
          <w:tcPr>
            <w:tcW w:w="2546" w:type="dxa"/>
            <w:vMerge/>
            <w:shd w:val="clear" w:color="auto" w:fill="D9D9D9" w:themeFill="background1" w:themeFillShade="D9"/>
          </w:tcPr>
          <w:p w14:paraId="0942E63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686A0CC" w14:textId="77777777" w:rsidR="00CA6BB6" w:rsidRDefault="00CA6BB6" w:rsidP="006F5D21">
            <w:pPr>
              <w:spacing w:line="240" w:lineRule="atLeast"/>
              <w:rPr>
                <w:rFonts w:cs="Arial"/>
                <w:color w:val="000000"/>
                <w:szCs w:val="22"/>
              </w:rPr>
            </w:pPr>
            <w:r>
              <w:rPr>
                <w:rFonts w:cs="Arial"/>
                <w:color w:val="000000"/>
                <w:szCs w:val="22"/>
              </w:rPr>
              <w:t>M9</w:t>
            </w:r>
          </w:p>
        </w:tc>
        <w:tc>
          <w:tcPr>
            <w:tcW w:w="6329" w:type="dxa"/>
            <w:shd w:val="clear" w:color="auto" w:fill="auto"/>
          </w:tcPr>
          <w:p w14:paraId="55D3A3A0" w14:textId="77777777" w:rsidR="00CA6BB6" w:rsidRDefault="00CA6BB6" w:rsidP="006F5D21">
            <w:pPr>
              <w:spacing w:line="240" w:lineRule="atLeast"/>
              <w:rPr>
                <w:rFonts w:cs="Arial"/>
                <w:color w:val="000000"/>
                <w:szCs w:val="22"/>
              </w:rPr>
            </w:pPr>
            <w:r>
              <w:rPr>
                <w:rFonts w:cs="Arial"/>
                <w:color w:val="000000"/>
                <w:szCs w:val="22"/>
              </w:rPr>
              <w:t>Service tool sends message to Ford backend reporting that key deletion has been completed successfully.</w:t>
            </w:r>
          </w:p>
        </w:tc>
      </w:tr>
      <w:tr w:rsidR="00CA6BB6" w:rsidRPr="007C20FA" w14:paraId="5D5F8F67" w14:textId="77777777" w:rsidTr="0080179B">
        <w:trPr>
          <w:trHeight w:val="255"/>
        </w:trPr>
        <w:tc>
          <w:tcPr>
            <w:tcW w:w="2546" w:type="dxa"/>
            <w:shd w:val="clear" w:color="auto" w:fill="D9D9D9" w:themeFill="background1" w:themeFillShade="D9"/>
          </w:tcPr>
          <w:p w14:paraId="2F778B1E"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1820CF6C" w14:textId="77777777" w:rsidR="00CA6BB6" w:rsidRDefault="00CA6BB6" w:rsidP="006F5D21">
            <w:pPr>
              <w:spacing w:line="240" w:lineRule="atLeast"/>
              <w:rPr>
                <w:rFonts w:cs="Arial"/>
                <w:color w:val="000000"/>
                <w:szCs w:val="22"/>
              </w:rPr>
            </w:pPr>
          </w:p>
        </w:tc>
        <w:tc>
          <w:tcPr>
            <w:tcW w:w="6329" w:type="dxa"/>
            <w:shd w:val="clear" w:color="auto" w:fill="auto"/>
          </w:tcPr>
          <w:p w14:paraId="3DC22DB0" w14:textId="77777777" w:rsidR="00CA6BB6" w:rsidRDefault="00CA6BB6" w:rsidP="006F5D21">
            <w:pPr>
              <w:spacing w:line="240" w:lineRule="atLeast"/>
              <w:rPr>
                <w:rFonts w:cs="Arial"/>
                <w:color w:val="000000"/>
                <w:szCs w:val="22"/>
              </w:rPr>
            </w:pPr>
            <w:r>
              <w:rPr>
                <w:rFonts w:cs="Arial"/>
                <w:color w:val="000000"/>
                <w:szCs w:val="22"/>
              </w:rPr>
              <w:t>See "Add an NFC key card (Service Technician)" - same exceptional flows</w:t>
            </w:r>
          </w:p>
        </w:tc>
      </w:tr>
      <w:tr w:rsidR="00CA6BB6" w:rsidRPr="007C20FA" w14:paraId="09835890" w14:textId="77777777" w:rsidTr="0080179B">
        <w:trPr>
          <w:trHeight w:val="255"/>
        </w:trPr>
        <w:tc>
          <w:tcPr>
            <w:tcW w:w="2546" w:type="dxa"/>
            <w:vMerge w:val="restart"/>
            <w:shd w:val="clear" w:color="auto" w:fill="D9D9D9" w:themeFill="background1" w:themeFillShade="D9"/>
          </w:tcPr>
          <w:p w14:paraId="360D53C9"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3854190A"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0D51785E" w14:textId="77777777" w:rsidR="00CA6BB6" w:rsidRDefault="00CA6BB6" w:rsidP="006F5D21">
            <w:pPr>
              <w:spacing w:line="240" w:lineRule="atLeast"/>
              <w:rPr>
                <w:rFonts w:cs="Arial"/>
                <w:color w:val="000000"/>
                <w:szCs w:val="22"/>
              </w:rPr>
            </w:pPr>
            <w:r>
              <w:rPr>
                <w:rFonts w:cs="Arial"/>
                <w:color w:val="000000"/>
                <w:szCs w:val="22"/>
              </w:rPr>
              <w:t>Ford backend key pairing records are updated to reflect key deletion.</w:t>
            </w:r>
          </w:p>
        </w:tc>
      </w:tr>
      <w:tr w:rsidR="00CA6BB6" w:rsidRPr="007C20FA" w14:paraId="22D896AD" w14:textId="77777777" w:rsidTr="0080179B">
        <w:trPr>
          <w:trHeight w:val="255"/>
        </w:trPr>
        <w:tc>
          <w:tcPr>
            <w:tcW w:w="2546" w:type="dxa"/>
            <w:vMerge/>
            <w:shd w:val="clear" w:color="auto" w:fill="D9D9D9" w:themeFill="background1" w:themeFillShade="D9"/>
          </w:tcPr>
          <w:p w14:paraId="0EE93873" w14:textId="77777777" w:rsidR="00CA6BB6" w:rsidRDefault="00CA6BB6" w:rsidP="006F5D21">
            <w:pPr>
              <w:spacing w:line="240" w:lineRule="atLeast"/>
              <w:rPr>
                <w:rFonts w:cs="Arial"/>
                <w:b/>
                <w:bCs/>
                <w:color w:val="000000"/>
                <w:szCs w:val="22"/>
              </w:rPr>
            </w:pPr>
          </w:p>
        </w:tc>
        <w:tc>
          <w:tcPr>
            <w:tcW w:w="1439" w:type="dxa"/>
            <w:shd w:val="clear" w:color="auto" w:fill="auto"/>
          </w:tcPr>
          <w:p w14:paraId="242746BB"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11D13B32" w14:textId="77777777" w:rsidR="00CA6BB6" w:rsidRDefault="00CA6BB6" w:rsidP="006F5D21">
            <w:pPr>
              <w:spacing w:line="240" w:lineRule="atLeast"/>
              <w:rPr>
                <w:rFonts w:cs="Arial"/>
                <w:color w:val="000000"/>
                <w:szCs w:val="22"/>
              </w:rPr>
            </w:pPr>
            <w:r>
              <w:rPr>
                <w:rFonts w:cs="Arial"/>
                <w:color w:val="000000"/>
                <w:szCs w:val="22"/>
              </w:rPr>
              <w:t>If vehicle is subscribed to NFC fleet management feature: deleted keys no longer appear in "Keys with access to this vehicle" list in vehicle information page of FFM portal</w:t>
            </w:r>
          </w:p>
        </w:tc>
      </w:tr>
      <w:tr w:rsidR="00CA6BB6" w:rsidRPr="007C20FA" w14:paraId="10C18C84" w14:textId="77777777" w:rsidTr="0080179B">
        <w:trPr>
          <w:trHeight w:val="255"/>
        </w:trPr>
        <w:tc>
          <w:tcPr>
            <w:tcW w:w="2546" w:type="dxa"/>
            <w:vMerge/>
            <w:shd w:val="clear" w:color="auto" w:fill="D9D9D9" w:themeFill="background1" w:themeFillShade="D9"/>
          </w:tcPr>
          <w:p w14:paraId="6A193673" w14:textId="77777777" w:rsidR="00CA6BB6" w:rsidRDefault="00CA6BB6" w:rsidP="006F5D21">
            <w:pPr>
              <w:spacing w:line="240" w:lineRule="atLeast"/>
              <w:rPr>
                <w:rFonts w:cs="Arial"/>
                <w:b/>
                <w:bCs/>
                <w:color w:val="000000"/>
                <w:szCs w:val="22"/>
              </w:rPr>
            </w:pPr>
          </w:p>
        </w:tc>
        <w:tc>
          <w:tcPr>
            <w:tcW w:w="1439" w:type="dxa"/>
            <w:shd w:val="clear" w:color="auto" w:fill="auto"/>
          </w:tcPr>
          <w:p w14:paraId="644ABE2E" w14:textId="77777777" w:rsidR="00CA6BB6" w:rsidRDefault="00CA6BB6" w:rsidP="006F5D21">
            <w:pPr>
              <w:spacing w:line="240" w:lineRule="atLeast"/>
              <w:rPr>
                <w:rFonts w:cs="Arial"/>
                <w:color w:val="000000"/>
                <w:szCs w:val="22"/>
              </w:rPr>
            </w:pPr>
            <w:r>
              <w:rPr>
                <w:rFonts w:cs="Arial"/>
                <w:color w:val="000000"/>
                <w:szCs w:val="22"/>
              </w:rPr>
              <w:t>PostC3</w:t>
            </w:r>
          </w:p>
        </w:tc>
        <w:tc>
          <w:tcPr>
            <w:tcW w:w="6329" w:type="dxa"/>
            <w:shd w:val="clear" w:color="auto" w:fill="auto"/>
          </w:tcPr>
          <w:p w14:paraId="226ED3D6" w14:textId="77777777" w:rsidR="00CA6BB6" w:rsidRDefault="00CA6BB6" w:rsidP="006F5D21">
            <w:pPr>
              <w:spacing w:line="240" w:lineRule="atLeast"/>
              <w:rPr>
                <w:rFonts w:cs="Arial"/>
                <w:color w:val="000000"/>
                <w:szCs w:val="22"/>
              </w:rPr>
            </w:pPr>
            <w:r>
              <w:rPr>
                <w:rFonts w:cs="Arial"/>
                <w:color w:val="000000"/>
                <w:szCs w:val="22"/>
              </w:rPr>
              <w:t>Specified NFC access card can no longer be used to open and start the vehicle.</w:t>
            </w:r>
          </w:p>
        </w:tc>
      </w:tr>
    </w:tbl>
    <w:p w14:paraId="6C385A46" w14:textId="77777777" w:rsidR="00CA6BB6" w:rsidRDefault="00CA6BB6" w:rsidP="006F5D21">
      <w:pPr>
        <w:spacing w:line="240" w:lineRule="atLeast"/>
      </w:pPr>
    </w:p>
    <w:p w14:paraId="132D9FC6" w14:textId="77777777" w:rsidR="00CA6BB6" w:rsidRPr="0017445F" w:rsidRDefault="00CA6BB6" w:rsidP="006F5D21">
      <w:pPr>
        <w:pStyle w:val="REUseCase"/>
        <w:shd w:val="clear" w:color="auto" w:fill="F2F2F2" w:themeFill="background1" w:themeFillShade="F2"/>
        <w:spacing w:line="240" w:lineRule="atLeast"/>
      </w:pPr>
      <w:r>
        <w:t>NFC-UC-33 Remove an NFC key card from a driver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448CA541" w14:textId="77777777" w:rsidTr="00ED32A5">
        <w:trPr>
          <w:trHeight w:val="255"/>
        </w:trPr>
        <w:tc>
          <w:tcPr>
            <w:tcW w:w="2546" w:type="dxa"/>
            <w:vMerge w:val="restart"/>
            <w:shd w:val="clear" w:color="auto" w:fill="D9D9D9" w:themeFill="background1" w:themeFillShade="D9"/>
            <w:hideMark/>
          </w:tcPr>
          <w:p w14:paraId="58573343"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2456845B" w14:textId="77777777" w:rsidR="00CA6BB6" w:rsidRPr="00693AC1" w:rsidRDefault="00CA6BB6" w:rsidP="006F5D21">
            <w:pPr>
              <w:spacing w:line="240" w:lineRule="atLeast"/>
            </w:pPr>
            <w:r>
              <w:t>Primary</w:t>
            </w:r>
          </w:p>
        </w:tc>
        <w:tc>
          <w:tcPr>
            <w:tcW w:w="6329" w:type="dxa"/>
            <w:shd w:val="clear" w:color="auto" w:fill="auto"/>
          </w:tcPr>
          <w:p w14:paraId="262069EE" w14:textId="77777777" w:rsidR="00CA6BB6" w:rsidRDefault="00CA6BB6" w:rsidP="006F5D21">
            <w:pPr>
              <w:spacing w:line="240" w:lineRule="atLeast"/>
              <w:rPr>
                <w:rFonts w:cs="Arial"/>
                <w:color w:val="000000"/>
                <w:szCs w:val="22"/>
              </w:rPr>
            </w:pPr>
            <w:r>
              <w:rPr>
                <w:rFonts w:cs="Arial"/>
                <w:color w:val="000000"/>
                <w:szCs w:val="22"/>
              </w:rPr>
              <w:t>NFC Fleet Manager</w:t>
            </w:r>
          </w:p>
        </w:tc>
      </w:tr>
      <w:tr w:rsidR="00CA6BB6" w:rsidRPr="007C20FA" w14:paraId="517B13A2" w14:textId="77777777" w:rsidTr="00ED32A5">
        <w:trPr>
          <w:trHeight w:val="255"/>
        </w:trPr>
        <w:tc>
          <w:tcPr>
            <w:tcW w:w="2546" w:type="dxa"/>
            <w:shd w:val="clear" w:color="auto" w:fill="D9D9D9" w:themeFill="background1" w:themeFillShade="D9"/>
          </w:tcPr>
          <w:p w14:paraId="62AC87A0"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0FDBFD3D" w14:textId="77777777" w:rsidR="00CA6BB6" w:rsidRDefault="00CA6BB6" w:rsidP="006F5D21">
            <w:pPr>
              <w:spacing w:line="240" w:lineRule="atLeast"/>
              <w:rPr>
                <w:rFonts w:cs="Arial"/>
                <w:color w:val="000000"/>
                <w:szCs w:val="22"/>
              </w:rPr>
            </w:pPr>
          </w:p>
        </w:tc>
        <w:tc>
          <w:tcPr>
            <w:tcW w:w="6329" w:type="dxa"/>
            <w:shd w:val="clear" w:color="auto" w:fill="auto"/>
          </w:tcPr>
          <w:p w14:paraId="058EC729"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44899CA4" w14:textId="77777777" w:rsidTr="00ED32A5">
        <w:trPr>
          <w:trHeight w:val="255"/>
        </w:trPr>
        <w:tc>
          <w:tcPr>
            <w:tcW w:w="2546" w:type="dxa"/>
            <w:shd w:val="clear" w:color="auto" w:fill="D9D9D9" w:themeFill="background1" w:themeFillShade="D9"/>
            <w:hideMark/>
          </w:tcPr>
          <w:p w14:paraId="79AD2057"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01BE986E"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07EA59F4" w14:textId="77777777" w:rsidR="00CA6BB6" w:rsidRDefault="00CA6BB6" w:rsidP="006F5D21">
            <w:pPr>
              <w:spacing w:line="240" w:lineRule="atLeast"/>
            </w:pPr>
          </w:p>
        </w:tc>
      </w:tr>
      <w:tr w:rsidR="00CA6BB6" w:rsidRPr="007C20FA" w14:paraId="265008EC" w14:textId="77777777" w:rsidTr="00ED32A5">
        <w:trPr>
          <w:trHeight w:val="20"/>
        </w:trPr>
        <w:tc>
          <w:tcPr>
            <w:tcW w:w="2546" w:type="dxa"/>
            <w:vMerge w:val="restart"/>
            <w:shd w:val="clear" w:color="auto" w:fill="D9D9D9" w:themeFill="background1" w:themeFillShade="D9"/>
            <w:hideMark/>
          </w:tcPr>
          <w:p w14:paraId="6E4B167C"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1AA7893"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13E07E0A" w14:textId="77777777" w:rsidR="00CA6BB6" w:rsidRDefault="00CA6BB6" w:rsidP="006F5D21">
            <w:pPr>
              <w:spacing w:line="240" w:lineRule="atLeast"/>
              <w:rPr>
                <w:rFonts w:cs="Arial"/>
                <w:color w:val="000000"/>
                <w:szCs w:val="22"/>
              </w:rPr>
            </w:pPr>
            <w:r>
              <w:rPr>
                <w:rFonts w:cs="Arial"/>
                <w:color w:val="000000"/>
                <w:szCs w:val="22"/>
              </w:rPr>
              <w:t>Driver already has an NFC card associated with them in FFM</w:t>
            </w:r>
          </w:p>
        </w:tc>
      </w:tr>
      <w:tr w:rsidR="00CA6BB6" w:rsidRPr="007C20FA" w14:paraId="5CEA756A" w14:textId="77777777" w:rsidTr="00ED32A5">
        <w:trPr>
          <w:trHeight w:val="20"/>
        </w:trPr>
        <w:tc>
          <w:tcPr>
            <w:tcW w:w="2546" w:type="dxa"/>
            <w:vMerge/>
            <w:shd w:val="clear" w:color="auto" w:fill="D9D9D9" w:themeFill="background1" w:themeFillShade="D9"/>
          </w:tcPr>
          <w:p w14:paraId="6772FD8E"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17616CA"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6A5513EE" w14:textId="77777777" w:rsidR="00CA6BB6" w:rsidRDefault="00CA6BB6" w:rsidP="006F5D21">
            <w:pPr>
              <w:spacing w:line="240" w:lineRule="atLeast"/>
              <w:rPr>
                <w:rFonts w:cs="Arial"/>
                <w:color w:val="000000"/>
                <w:szCs w:val="22"/>
              </w:rPr>
            </w:pPr>
            <w:r>
              <w:rPr>
                <w:rFonts w:cs="Arial"/>
                <w:color w:val="000000"/>
                <w:szCs w:val="22"/>
              </w:rPr>
              <w:t>Fleet manager has already created this driver in this fleet</w:t>
            </w:r>
          </w:p>
        </w:tc>
      </w:tr>
      <w:tr w:rsidR="00CA6BB6" w:rsidRPr="007C20FA" w14:paraId="13D37661" w14:textId="77777777" w:rsidTr="00ED32A5">
        <w:trPr>
          <w:trHeight w:val="20"/>
        </w:trPr>
        <w:tc>
          <w:tcPr>
            <w:tcW w:w="2546" w:type="dxa"/>
            <w:shd w:val="clear" w:color="auto" w:fill="D9D9D9" w:themeFill="background1" w:themeFillShade="D9"/>
          </w:tcPr>
          <w:p w14:paraId="29A74930"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11AF7C93" w14:textId="77777777" w:rsidR="00CA6BB6" w:rsidRDefault="00CA6BB6" w:rsidP="006F5D21">
            <w:pPr>
              <w:spacing w:line="240" w:lineRule="atLeast"/>
              <w:rPr>
                <w:rFonts w:cs="Arial"/>
                <w:color w:val="000000"/>
                <w:szCs w:val="22"/>
              </w:rPr>
            </w:pPr>
          </w:p>
        </w:tc>
        <w:tc>
          <w:tcPr>
            <w:tcW w:w="6329" w:type="dxa"/>
            <w:shd w:val="clear" w:color="auto" w:fill="auto"/>
          </w:tcPr>
          <w:p w14:paraId="144AC77B" w14:textId="77777777" w:rsidR="00CA6BB6" w:rsidRDefault="00CA6BB6" w:rsidP="006F5D21">
            <w:pPr>
              <w:spacing w:line="240" w:lineRule="atLeast"/>
              <w:rPr>
                <w:rFonts w:cs="Arial"/>
                <w:color w:val="000000"/>
                <w:szCs w:val="22"/>
              </w:rPr>
            </w:pPr>
            <w:r>
              <w:rPr>
                <w:rFonts w:cs="Arial"/>
                <w:color w:val="000000"/>
                <w:szCs w:val="22"/>
              </w:rPr>
              <w:t>To remove the association between a fleet driver and an NFC key card.</w:t>
            </w:r>
          </w:p>
        </w:tc>
      </w:tr>
      <w:tr w:rsidR="00CA6BB6" w:rsidRPr="007C20FA" w14:paraId="21C3668F" w14:textId="77777777" w:rsidTr="00ED32A5">
        <w:trPr>
          <w:trHeight w:val="255"/>
        </w:trPr>
        <w:tc>
          <w:tcPr>
            <w:tcW w:w="2546" w:type="dxa"/>
            <w:vMerge w:val="restart"/>
            <w:shd w:val="clear" w:color="auto" w:fill="D9D9D9" w:themeFill="background1" w:themeFillShade="D9"/>
          </w:tcPr>
          <w:p w14:paraId="32711FA9"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38D8679E"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610BEE57" w14:textId="77777777" w:rsidR="00CA6BB6" w:rsidRDefault="00CA6BB6" w:rsidP="006F5D21">
            <w:pPr>
              <w:spacing w:line="240" w:lineRule="atLeast"/>
              <w:rPr>
                <w:rFonts w:cs="Arial"/>
                <w:color w:val="000000"/>
                <w:szCs w:val="22"/>
              </w:rPr>
            </w:pPr>
            <w:r>
              <w:rPr>
                <w:rFonts w:cs="Arial"/>
                <w:color w:val="000000"/>
                <w:szCs w:val="22"/>
              </w:rPr>
              <w:t>Fleet manager accesses FFM portal and selects driver in question</w:t>
            </w:r>
          </w:p>
        </w:tc>
      </w:tr>
      <w:tr w:rsidR="00CA6BB6" w:rsidRPr="007C20FA" w14:paraId="69006C57" w14:textId="77777777" w:rsidTr="00ED32A5">
        <w:trPr>
          <w:trHeight w:val="255"/>
        </w:trPr>
        <w:tc>
          <w:tcPr>
            <w:tcW w:w="2546" w:type="dxa"/>
            <w:vMerge/>
            <w:shd w:val="clear" w:color="auto" w:fill="D9D9D9" w:themeFill="background1" w:themeFillShade="D9"/>
          </w:tcPr>
          <w:p w14:paraId="60424574"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96F543F"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6EFFDE4F" w14:textId="77777777" w:rsidR="00CA6BB6" w:rsidRDefault="00CA6BB6" w:rsidP="006F5D21">
            <w:pPr>
              <w:spacing w:line="240" w:lineRule="atLeast"/>
              <w:rPr>
                <w:rFonts w:cs="Arial"/>
                <w:color w:val="000000"/>
                <w:szCs w:val="22"/>
              </w:rPr>
            </w:pPr>
            <w:r>
              <w:rPr>
                <w:rFonts w:cs="Arial"/>
                <w:color w:val="000000"/>
                <w:szCs w:val="22"/>
              </w:rPr>
              <w:t>Fleet manager selects operation: "Unassign NFC Key Card"</w:t>
            </w:r>
          </w:p>
        </w:tc>
      </w:tr>
      <w:tr w:rsidR="00CA6BB6" w:rsidRPr="007C20FA" w14:paraId="1219EC26" w14:textId="77777777" w:rsidTr="00ED32A5">
        <w:trPr>
          <w:trHeight w:val="255"/>
        </w:trPr>
        <w:tc>
          <w:tcPr>
            <w:tcW w:w="2546" w:type="dxa"/>
            <w:vMerge/>
            <w:shd w:val="clear" w:color="auto" w:fill="D9D9D9" w:themeFill="background1" w:themeFillShade="D9"/>
          </w:tcPr>
          <w:p w14:paraId="5049385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4027F27"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0ED4BB16" w14:textId="77777777" w:rsidR="00CA6BB6" w:rsidRDefault="00CA6BB6" w:rsidP="006F5D21">
            <w:pPr>
              <w:spacing w:line="240" w:lineRule="atLeast"/>
              <w:rPr>
                <w:rFonts w:cs="Arial"/>
                <w:color w:val="000000"/>
                <w:szCs w:val="22"/>
              </w:rPr>
            </w:pPr>
            <w:r>
              <w:rPr>
                <w:rFonts w:cs="Arial"/>
                <w:color w:val="000000"/>
                <w:szCs w:val="22"/>
              </w:rPr>
              <w:t>Fleet manager confirms operation ("Are you sure?")</w:t>
            </w:r>
          </w:p>
        </w:tc>
      </w:tr>
      <w:tr w:rsidR="00CA6BB6" w:rsidRPr="007C20FA" w14:paraId="53F8323A" w14:textId="77777777" w:rsidTr="00ED32A5">
        <w:trPr>
          <w:trHeight w:val="255"/>
        </w:trPr>
        <w:tc>
          <w:tcPr>
            <w:tcW w:w="2546" w:type="dxa"/>
            <w:vMerge w:val="restart"/>
            <w:shd w:val="clear" w:color="auto" w:fill="D9D9D9" w:themeFill="background1" w:themeFillShade="D9"/>
          </w:tcPr>
          <w:p w14:paraId="07852747"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1A408E7C"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39A6EDA9" w14:textId="77777777" w:rsidR="00CA6BB6" w:rsidRDefault="00CA6BB6" w:rsidP="006F5D21">
            <w:pPr>
              <w:spacing w:line="240" w:lineRule="atLeast"/>
              <w:rPr>
                <w:rFonts w:cs="Arial"/>
                <w:color w:val="000000"/>
                <w:szCs w:val="22"/>
              </w:rPr>
            </w:pPr>
            <w:r>
              <w:rPr>
                <w:rFonts w:cs="Arial"/>
                <w:color w:val="000000"/>
                <w:szCs w:val="22"/>
              </w:rPr>
              <w:t>FFM portal initiates key deletion requests for any vehicles that the driver was granted access to, except vehicles where the just-removed NFC key card was manually associated with a vehicle directly</w:t>
            </w:r>
          </w:p>
        </w:tc>
      </w:tr>
      <w:tr w:rsidR="00CA6BB6" w:rsidRPr="007C20FA" w14:paraId="2E0CE9E7" w14:textId="77777777" w:rsidTr="00ED32A5">
        <w:trPr>
          <w:trHeight w:val="255"/>
        </w:trPr>
        <w:tc>
          <w:tcPr>
            <w:tcW w:w="2546" w:type="dxa"/>
            <w:vMerge/>
            <w:shd w:val="clear" w:color="auto" w:fill="D9D9D9" w:themeFill="background1" w:themeFillShade="D9"/>
          </w:tcPr>
          <w:p w14:paraId="73ABBFFF" w14:textId="77777777" w:rsidR="00CA6BB6" w:rsidRDefault="00CA6BB6" w:rsidP="006F5D21">
            <w:pPr>
              <w:spacing w:line="240" w:lineRule="atLeast"/>
              <w:rPr>
                <w:rFonts w:cs="Arial"/>
                <w:b/>
                <w:bCs/>
                <w:color w:val="000000"/>
                <w:szCs w:val="22"/>
              </w:rPr>
            </w:pPr>
          </w:p>
        </w:tc>
        <w:tc>
          <w:tcPr>
            <w:tcW w:w="1439" w:type="dxa"/>
            <w:shd w:val="clear" w:color="auto" w:fill="auto"/>
          </w:tcPr>
          <w:p w14:paraId="1EF18D2E"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33C1D4C9" w14:textId="77777777" w:rsidR="00CA6BB6" w:rsidRDefault="00CA6BB6" w:rsidP="006F5D21">
            <w:pPr>
              <w:spacing w:line="240" w:lineRule="atLeast"/>
              <w:rPr>
                <w:rFonts w:cs="Arial"/>
                <w:color w:val="000000"/>
                <w:szCs w:val="22"/>
              </w:rPr>
            </w:pPr>
            <w:r>
              <w:rPr>
                <w:rFonts w:cs="Arial"/>
                <w:color w:val="000000"/>
                <w:szCs w:val="22"/>
              </w:rPr>
              <w:t>NFC key card continues to appear in "Keys that can access this vehicle" lists for vehicles that the driver had access to, with "deletion pending" labels</w:t>
            </w:r>
          </w:p>
        </w:tc>
      </w:tr>
      <w:tr w:rsidR="00CA6BB6" w:rsidRPr="007C20FA" w14:paraId="0F3669F4" w14:textId="77777777" w:rsidTr="00ED32A5">
        <w:trPr>
          <w:trHeight w:val="255"/>
        </w:trPr>
        <w:tc>
          <w:tcPr>
            <w:tcW w:w="2546" w:type="dxa"/>
            <w:vMerge/>
            <w:shd w:val="clear" w:color="auto" w:fill="D9D9D9" w:themeFill="background1" w:themeFillShade="D9"/>
          </w:tcPr>
          <w:p w14:paraId="40761650" w14:textId="77777777" w:rsidR="00CA6BB6" w:rsidRDefault="00CA6BB6" w:rsidP="006F5D21">
            <w:pPr>
              <w:spacing w:line="240" w:lineRule="atLeast"/>
              <w:rPr>
                <w:rFonts w:cs="Arial"/>
                <w:b/>
                <w:bCs/>
                <w:color w:val="000000"/>
                <w:szCs w:val="22"/>
              </w:rPr>
            </w:pPr>
          </w:p>
        </w:tc>
        <w:tc>
          <w:tcPr>
            <w:tcW w:w="1439" w:type="dxa"/>
            <w:shd w:val="clear" w:color="auto" w:fill="auto"/>
          </w:tcPr>
          <w:p w14:paraId="0D42DB46" w14:textId="77777777" w:rsidR="00CA6BB6" w:rsidRDefault="00CA6BB6" w:rsidP="006F5D21">
            <w:pPr>
              <w:spacing w:line="240" w:lineRule="atLeast"/>
              <w:rPr>
                <w:rFonts w:cs="Arial"/>
                <w:color w:val="000000"/>
                <w:szCs w:val="22"/>
              </w:rPr>
            </w:pPr>
            <w:r>
              <w:rPr>
                <w:rFonts w:cs="Arial"/>
                <w:color w:val="000000"/>
                <w:szCs w:val="22"/>
              </w:rPr>
              <w:t>PostC3</w:t>
            </w:r>
          </w:p>
        </w:tc>
        <w:tc>
          <w:tcPr>
            <w:tcW w:w="6329" w:type="dxa"/>
            <w:shd w:val="clear" w:color="auto" w:fill="auto"/>
          </w:tcPr>
          <w:p w14:paraId="58E2C899" w14:textId="77777777" w:rsidR="00CA6BB6" w:rsidRDefault="00CA6BB6" w:rsidP="006F5D21">
            <w:pPr>
              <w:spacing w:line="240" w:lineRule="atLeast"/>
              <w:rPr>
                <w:rFonts w:cs="Arial"/>
                <w:color w:val="000000"/>
                <w:szCs w:val="22"/>
              </w:rPr>
            </w:pPr>
            <w:r>
              <w:rPr>
                <w:rFonts w:cs="Arial"/>
                <w:color w:val="000000"/>
                <w:szCs w:val="22"/>
              </w:rPr>
              <w:t>NFC key card in question is no longer associated with driver in question</w:t>
            </w:r>
          </w:p>
        </w:tc>
      </w:tr>
      <w:tr w:rsidR="00CA6BB6" w:rsidRPr="007C20FA" w14:paraId="523C4FEF" w14:textId="77777777" w:rsidTr="00ED32A5">
        <w:trPr>
          <w:trHeight w:val="255"/>
        </w:trPr>
        <w:tc>
          <w:tcPr>
            <w:tcW w:w="2546" w:type="dxa"/>
            <w:vMerge/>
            <w:shd w:val="clear" w:color="auto" w:fill="D9D9D9" w:themeFill="background1" w:themeFillShade="D9"/>
          </w:tcPr>
          <w:p w14:paraId="358B7D59" w14:textId="77777777" w:rsidR="00CA6BB6" w:rsidRDefault="00CA6BB6" w:rsidP="006F5D21">
            <w:pPr>
              <w:spacing w:line="240" w:lineRule="atLeast"/>
              <w:rPr>
                <w:rFonts w:cs="Arial"/>
                <w:b/>
                <w:bCs/>
                <w:color w:val="000000"/>
                <w:szCs w:val="22"/>
              </w:rPr>
            </w:pPr>
          </w:p>
        </w:tc>
        <w:tc>
          <w:tcPr>
            <w:tcW w:w="1439" w:type="dxa"/>
            <w:shd w:val="clear" w:color="auto" w:fill="auto"/>
          </w:tcPr>
          <w:p w14:paraId="435492A7" w14:textId="77777777" w:rsidR="00CA6BB6" w:rsidRDefault="00CA6BB6" w:rsidP="006F5D21">
            <w:pPr>
              <w:spacing w:line="240" w:lineRule="atLeast"/>
              <w:rPr>
                <w:rFonts w:cs="Arial"/>
                <w:color w:val="000000"/>
                <w:szCs w:val="22"/>
              </w:rPr>
            </w:pPr>
            <w:r>
              <w:rPr>
                <w:rFonts w:cs="Arial"/>
                <w:color w:val="000000"/>
                <w:szCs w:val="22"/>
              </w:rPr>
              <w:t>PostC4</w:t>
            </w:r>
          </w:p>
        </w:tc>
        <w:tc>
          <w:tcPr>
            <w:tcW w:w="6329" w:type="dxa"/>
            <w:shd w:val="clear" w:color="auto" w:fill="auto"/>
          </w:tcPr>
          <w:p w14:paraId="1E8AE9E9" w14:textId="77777777" w:rsidR="00CA6BB6" w:rsidRDefault="00CA6BB6" w:rsidP="006F5D21">
            <w:pPr>
              <w:spacing w:line="240" w:lineRule="atLeast"/>
              <w:rPr>
                <w:rFonts w:cs="Arial"/>
                <w:color w:val="000000"/>
                <w:szCs w:val="22"/>
              </w:rPr>
            </w:pPr>
            <w:r>
              <w:rPr>
                <w:rFonts w:cs="Arial"/>
                <w:color w:val="000000"/>
                <w:szCs w:val="22"/>
              </w:rPr>
              <w:t>NFC key card in question no longer appears on driver's information page in FFM portal</w:t>
            </w:r>
          </w:p>
        </w:tc>
      </w:tr>
      <w:tr w:rsidR="00CA6BB6" w:rsidRPr="007C20FA" w14:paraId="4B58701B" w14:textId="77777777" w:rsidTr="00ED32A5">
        <w:trPr>
          <w:trHeight w:val="255"/>
        </w:trPr>
        <w:tc>
          <w:tcPr>
            <w:tcW w:w="2546" w:type="dxa"/>
            <w:vMerge/>
            <w:shd w:val="clear" w:color="auto" w:fill="D9D9D9" w:themeFill="background1" w:themeFillShade="D9"/>
          </w:tcPr>
          <w:p w14:paraId="6ED357D1" w14:textId="77777777" w:rsidR="00CA6BB6" w:rsidRDefault="00CA6BB6" w:rsidP="006F5D21">
            <w:pPr>
              <w:spacing w:line="240" w:lineRule="atLeast"/>
              <w:rPr>
                <w:rFonts w:cs="Arial"/>
                <w:b/>
                <w:bCs/>
                <w:color w:val="000000"/>
                <w:szCs w:val="22"/>
              </w:rPr>
            </w:pPr>
          </w:p>
        </w:tc>
        <w:tc>
          <w:tcPr>
            <w:tcW w:w="1439" w:type="dxa"/>
            <w:shd w:val="clear" w:color="auto" w:fill="auto"/>
          </w:tcPr>
          <w:p w14:paraId="3CDCDE85" w14:textId="77777777" w:rsidR="00CA6BB6" w:rsidRDefault="00CA6BB6" w:rsidP="006F5D21">
            <w:pPr>
              <w:spacing w:line="240" w:lineRule="atLeast"/>
              <w:rPr>
                <w:rFonts w:cs="Arial"/>
                <w:color w:val="000000"/>
                <w:szCs w:val="22"/>
              </w:rPr>
            </w:pPr>
            <w:r>
              <w:rPr>
                <w:rFonts w:cs="Arial"/>
                <w:color w:val="000000"/>
                <w:szCs w:val="22"/>
              </w:rPr>
              <w:t>PostC5</w:t>
            </w:r>
          </w:p>
        </w:tc>
        <w:tc>
          <w:tcPr>
            <w:tcW w:w="6329" w:type="dxa"/>
            <w:shd w:val="clear" w:color="auto" w:fill="auto"/>
          </w:tcPr>
          <w:p w14:paraId="005155E2" w14:textId="77777777" w:rsidR="00CA6BB6" w:rsidRDefault="00CA6BB6" w:rsidP="006F5D21">
            <w:pPr>
              <w:spacing w:line="240" w:lineRule="atLeast"/>
              <w:rPr>
                <w:rFonts w:cs="Arial"/>
                <w:color w:val="000000"/>
                <w:szCs w:val="22"/>
              </w:rPr>
            </w:pPr>
            <w:r>
              <w:rPr>
                <w:rFonts w:cs="Arial"/>
                <w:color w:val="000000"/>
                <w:szCs w:val="22"/>
              </w:rPr>
              <w:t>Once key deletions are successfully executed and confirmed by vehicles, NFC key card no longer appears in "Keys that can access this vehicle" lists for vehicles the driver had access to</w:t>
            </w:r>
          </w:p>
        </w:tc>
      </w:tr>
    </w:tbl>
    <w:p w14:paraId="1AD18DB6" w14:textId="77777777" w:rsidR="00CA6BB6" w:rsidRDefault="00CA6BB6" w:rsidP="006F5D21">
      <w:pPr>
        <w:spacing w:line="240" w:lineRule="atLeast"/>
      </w:pPr>
    </w:p>
    <w:p w14:paraId="6252CD68" w14:textId="77777777" w:rsidR="00CA6BB6" w:rsidRPr="0017445F" w:rsidRDefault="00CA6BB6" w:rsidP="006F5D21">
      <w:pPr>
        <w:pStyle w:val="REUseCase"/>
        <w:shd w:val="clear" w:color="auto" w:fill="F2F2F2" w:themeFill="background1" w:themeFillShade="F2"/>
        <w:spacing w:line="240" w:lineRule="atLeast"/>
      </w:pPr>
      <w:r>
        <w:t>NFC-UC-34 Remove an NFC key from a Personal Profile (retail)</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31144D53" w14:textId="77777777" w:rsidTr="00F858BD">
        <w:trPr>
          <w:trHeight w:val="255"/>
        </w:trPr>
        <w:tc>
          <w:tcPr>
            <w:tcW w:w="2546" w:type="dxa"/>
            <w:vMerge w:val="restart"/>
            <w:shd w:val="clear" w:color="auto" w:fill="D9D9D9" w:themeFill="background1" w:themeFillShade="D9"/>
            <w:hideMark/>
          </w:tcPr>
          <w:p w14:paraId="1D9EF3F0"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7600F9E7" w14:textId="77777777" w:rsidR="00CA6BB6" w:rsidRPr="00693AC1" w:rsidRDefault="00CA6BB6" w:rsidP="006F5D21">
            <w:pPr>
              <w:spacing w:line="240" w:lineRule="atLeast"/>
            </w:pPr>
            <w:r>
              <w:t>Primary</w:t>
            </w:r>
          </w:p>
        </w:tc>
        <w:tc>
          <w:tcPr>
            <w:tcW w:w="6329" w:type="dxa"/>
            <w:shd w:val="clear" w:color="auto" w:fill="auto"/>
          </w:tcPr>
          <w:p w14:paraId="1E800A35" w14:textId="77777777" w:rsidR="00CA6BB6" w:rsidRDefault="00CA6BB6" w:rsidP="006F5D21">
            <w:pPr>
              <w:spacing w:line="240" w:lineRule="atLeast"/>
              <w:rPr>
                <w:rFonts w:cs="Arial"/>
                <w:color w:val="000000"/>
                <w:szCs w:val="22"/>
              </w:rPr>
            </w:pPr>
            <w:r>
              <w:rPr>
                <w:rFonts w:cs="Arial"/>
                <w:color w:val="000000"/>
                <w:szCs w:val="22"/>
              </w:rPr>
              <w:t>NFC Retail Owner</w:t>
            </w:r>
          </w:p>
        </w:tc>
      </w:tr>
      <w:tr w:rsidR="00CA6BB6" w:rsidRPr="00B62170" w14:paraId="5E8432B5" w14:textId="77777777" w:rsidTr="00F858BD">
        <w:trPr>
          <w:trHeight w:val="255"/>
        </w:trPr>
        <w:tc>
          <w:tcPr>
            <w:tcW w:w="2546" w:type="dxa"/>
            <w:vMerge/>
            <w:shd w:val="clear" w:color="auto" w:fill="D9D9D9" w:themeFill="background1" w:themeFillShade="D9"/>
          </w:tcPr>
          <w:p w14:paraId="72E73A39" w14:textId="77777777" w:rsidR="00CA6BB6" w:rsidRDefault="00CA6BB6" w:rsidP="006F5D21">
            <w:pPr>
              <w:spacing w:line="240" w:lineRule="atLeast"/>
              <w:rPr>
                <w:rFonts w:cs="Arial"/>
                <w:color w:val="000000"/>
                <w:szCs w:val="22"/>
              </w:rPr>
            </w:pPr>
          </w:p>
        </w:tc>
        <w:tc>
          <w:tcPr>
            <w:tcW w:w="1439" w:type="dxa"/>
            <w:shd w:val="clear" w:color="auto" w:fill="auto"/>
          </w:tcPr>
          <w:p w14:paraId="2BB18B14" w14:textId="77777777" w:rsidR="00CA6BB6" w:rsidRDefault="00CA6BB6" w:rsidP="006F5D21">
            <w:pPr>
              <w:spacing w:line="240" w:lineRule="atLeast"/>
            </w:pPr>
          </w:p>
        </w:tc>
        <w:tc>
          <w:tcPr>
            <w:tcW w:w="6329" w:type="dxa"/>
            <w:shd w:val="clear" w:color="auto" w:fill="auto"/>
          </w:tcPr>
          <w:p w14:paraId="5531472B" w14:textId="77777777" w:rsidR="00CA6BB6" w:rsidRDefault="00CA6BB6" w:rsidP="006F5D21">
            <w:pPr>
              <w:spacing w:line="240" w:lineRule="atLeast"/>
              <w:rPr>
                <w:rFonts w:cs="Arial"/>
                <w:color w:val="000000"/>
                <w:szCs w:val="22"/>
              </w:rPr>
            </w:pPr>
            <w:r>
              <w:rPr>
                <w:rFonts w:cs="Arial"/>
                <w:color w:val="000000"/>
                <w:szCs w:val="22"/>
              </w:rPr>
              <w:t>NFC User</w:t>
            </w:r>
          </w:p>
        </w:tc>
      </w:tr>
      <w:tr w:rsidR="00CA6BB6" w:rsidRPr="007C20FA" w14:paraId="4BD14925" w14:textId="77777777" w:rsidTr="00F858BD">
        <w:trPr>
          <w:trHeight w:val="255"/>
        </w:trPr>
        <w:tc>
          <w:tcPr>
            <w:tcW w:w="2546" w:type="dxa"/>
            <w:shd w:val="clear" w:color="auto" w:fill="D9D9D9" w:themeFill="background1" w:themeFillShade="D9"/>
          </w:tcPr>
          <w:p w14:paraId="109A2DC9"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05DB3E4E" w14:textId="77777777" w:rsidR="00CA6BB6" w:rsidRDefault="00CA6BB6" w:rsidP="006F5D21">
            <w:pPr>
              <w:spacing w:line="240" w:lineRule="atLeast"/>
              <w:rPr>
                <w:rFonts w:cs="Arial"/>
                <w:color w:val="000000"/>
                <w:szCs w:val="22"/>
              </w:rPr>
            </w:pPr>
          </w:p>
        </w:tc>
        <w:tc>
          <w:tcPr>
            <w:tcW w:w="6329" w:type="dxa"/>
            <w:shd w:val="clear" w:color="auto" w:fill="auto"/>
          </w:tcPr>
          <w:p w14:paraId="46F1F859"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4BE4DE6B" w14:textId="77777777" w:rsidTr="00F858BD">
        <w:trPr>
          <w:trHeight w:val="255"/>
        </w:trPr>
        <w:tc>
          <w:tcPr>
            <w:tcW w:w="2546" w:type="dxa"/>
            <w:shd w:val="clear" w:color="auto" w:fill="D9D9D9" w:themeFill="background1" w:themeFillShade="D9"/>
            <w:hideMark/>
          </w:tcPr>
          <w:p w14:paraId="36EFEFFA"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2DD61400"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08CA1719" w14:textId="77777777" w:rsidR="00CA6BB6" w:rsidRDefault="00CA6BB6" w:rsidP="006F5D21">
            <w:pPr>
              <w:spacing w:line="240" w:lineRule="atLeast"/>
            </w:pPr>
          </w:p>
        </w:tc>
      </w:tr>
      <w:tr w:rsidR="00CA6BB6" w:rsidRPr="007C20FA" w14:paraId="5991F38B" w14:textId="77777777" w:rsidTr="00F858BD">
        <w:trPr>
          <w:trHeight w:val="20"/>
        </w:trPr>
        <w:tc>
          <w:tcPr>
            <w:tcW w:w="2546" w:type="dxa"/>
            <w:vMerge w:val="restart"/>
            <w:shd w:val="clear" w:color="auto" w:fill="D9D9D9" w:themeFill="background1" w:themeFillShade="D9"/>
            <w:hideMark/>
          </w:tcPr>
          <w:p w14:paraId="26357B86"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CD0968C"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192C7505" w14:textId="77777777" w:rsidR="00CA6BB6" w:rsidRDefault="00CA6BB6" w:rsidP="006F5D21">
            <w:pPr>
              <w:spacing w:line="240" w:lineRule="atLeast"/>
              <w:rPr>
                <w:rFonts w:cs="Arial"/>
                <w:color w:val="000000"/>
                <w:szCs w:val="22"/>
              </w:rPr>
            </w:pPr>
            <w:r>
              <w:rPr>
                <w:rFonts w:cs="Arial"/>
                <w:color w:val="000000"/>
                <w:szCs w:val="22"/>
              </w:rPr>
              <w:t>The NFC key must have previously been added to the Personal Profile.</w:t>
            </w:r>
          </w:p>
        </w:tc>
      </w:tr>
      <w:tr w:rsidR="00CA6BB6" w:rsidRPr="007C20FA" w14:paraId="6E5E833C" w14:textId="77777777" w:rsidTr="00F858BD">
        <w:trPr>
          <w:trHeight w:val="20"/>
        </w:trPr>
        <w:tc>
          <w:tcPr>
            <w:tcW w:w="2546" w:type="dxa"/>
            <w:shd w:val="clear" w:color="auto" w:fill="D9D9D9" w:themeFill="background1" w:themeFillShade="D9"/>
          </w:tcPr>
          <w:p w14:paraId="4F38F436"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56FD97DA" w14:textId="77777777" w:rsidR="00CA6BB6" w:rsidRDefault="00CA6BB6" w:rsidP="006F5D21">
            <w:pPr>
              <w:spacing w:line="240" w:lineRule="atLeast"/>
              <w:rPr>
                <w:rFonts w:cs="Arial"/>
                <w:color w:val="000000"/>
                <w:szCs w:val="22"/>
              </w:rPr>
            </w:pPr>
          </w:p>
        </w:tc>
        <w:tc>
          <w:tcPr>
            <w:tcW w:w="6329" w:type="dxa"/>
            <w:shd w:val="clear" w:color="auto" w:fill="auto"/>
          </w:tcPr>
          <w:p w14:paraId="59B77709" w14:textId="77777777" w:rsidR="00CA6BB6" w:rsidRDefault="00CA6BB6" w:rsidP="006F5D21">
            <w:pPr>
              <w:spacing w:line="240" w:lineRule="atLeast"/>
              <w:rPr>
                <w:rFonts w:cs="Arial"/>
                <w:color w:val="000000"/>
                <w:szCs w:val="22"/>
              </w:rPr>
            </w:pPr>
            <w:r>
              <w:rPr>
                <w:rFonts w:cs="Arial"/>
                <w:color w:val="000000"/>
                <w:szCs w:val="22"/>
              </w:rPr>
              <w:t>To remove an NFC key from a Personal Profile.</w:t>
            </w:r>
          </w:p>
        </w:tc>
      </w:tr>
      <w:tr w:rsidR="00CA6BB6" w:rsidRPr="007C20FA" w14:paraId="7866B59C" w14:textId="77777777" w:rsidTr="00F858BD">
        <w:trPr>
          <w:trHeight w:val="255"/>
        </w:trPr>
        <w:tc>
          <w:tcPr>
            <w:tcW w:w="2546" w:type="dxa"/>
            <w:vMerge w:val="restart"/>
            <w:shd w:val="clear" w:color="auto" w:fill="D9D9D9" w:themeFill="background1" w:themeFillShade="D9"/>
          </w:tcPr>
          <w:p w14:paraId="3ADD9560"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61B85206"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772F9B53" w14:textId="77777777" w:rsidR="00CA6BB6" w:rsidRDefault="00CA6BB6" w:rsidP="006F5D21">
            <w:pPr>
              <w:spacing w:line="240" w:lineRule="atLeast"/>
              <w:rPr>
                <w:rFonts w:cs="Arial"/>
                <w:color w:val="000000"/>
                <w:szCs w:val="22"/>
              </w:rPr>
            </w:pPr>
            <w:r>
              <w:rPr>
                <w:rFonts w:cs="Arial"/>
                <w:color w:val="000000"/>
                <w:szCs w:val="22"/>
              </w:rPr>
              <w:t>User navigates to Personal Profiles menu in in-vehicle HMI.</w:t>
            </w:r>
          </w:p>
        </w:tc>
      </w:tr>
      <w:tr w:rsidR="00CA6BB6" w:rsidRPr="007C20FA" w14:paraId="77F9811D" w14:textId="77777777" w:rsidTr="00F858BD">
        <w:trPr>
          <w:trHeight w:val="255"/>
        </w:trPr>
        <w:tc>
          <w:tcPr>
            <w:tcW w:w="2546" w:type="dxa"/>
            <w:vMerge/>
            <w:shd w:val="clear" w:color="auto" w:fill="D9D9D9" w:themeFill="background1" w:themeFillShade="D9"/>
          </w:tcPr>
          <w:p w14:paraId="1752289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5ED147B"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33379FC8" w14:textId="77777777" w:rsidR="00CA6BB6" w:rsidRDefault="00CA6BB6" w:rsidP="006F5D21">
            <w:pPr>
              <w:spacing w:line="240" w:lineRule="atLeast"/>
              <w:rPr>
                <w:rFonts w:cs="Arial"/>
                <w:color w:val="000000"/>
                <w:szCs w:val="22"/>
              </w:rPr>
            </w:pPr>
            <w:r>
              <w:rPr>
                <w:rFonts w:cs="Arial"/>
                <w:color w:val="000000"/>
                <w:szCs w:val="22"/>
              </w:rPr>
              <w:t>User chooses to edit personal profile.</w:t>
            </w:r>
          </w:p>
        </w:tc>
      </w:tr>
      <w:tr w:rsidR="00CA6BB6" w:rsidRPr="007C20FA" w14:paraId="274573CC" w14:textId="77777777" w:rsidTr="00F858BD">
        <w:trPr>
          <w:trHeight w:val="255"/>
        </w:trPr>
        <w:tc>
          <w:tcPr>
            <w:tcW w:w="2546" w:type="dxa"/>
            <w:vMerge/>
            <w:shd w:val="clear" w:color="auto" w:fill="D9D9D9" w:themeFill="background1" w:themeFillShade="D9"/>
          </w:tcPr>
          <w:p w14:paraId="39DB1DF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61A2E7B"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5575E7AB" w14:textId="77777777" w:rsidR="00CA6BB6" w:rsidRDefault="00CA6BB6" w:rsidP="006F5D21">
            <w:pPr>
              <w:spacing w:line="240" w:lineRule="atLeast"/>
              <w:rPr>
                <w:rFonts w:cs="Arial"/>
                <w:color w:val="000000"/>
                <w:szCs w:val="22"/>
              </w:rPr>
            </w:pPr>
            <w:r>
              <w:rPr>
                <w:rFonts w:cs="Arial"/>
                <w:color w:val="000000"/>
                <w:szCs w:val="22"/>
              </w:rPr>
              <w:t>Profile edit screen displays keys that are currently paired with the profile.</w:t>
            </w:r>
          </w:p>
        </w:tc>
      </w:tr>
      <w:tr w:rsidR="00CA6BB6" w:rsidRPr="007C20FA" w14:paraId="65C14898" w14:textId="77777777" w:rsidTr="00F858BD">
        <w:trPr>
          <w:trHeight w:val="255"/>
        </w:trPr>
        <w:tc>
          <w:tcPr>
            <w:tcW w:w="2546" w:type="dxa"/>
            <w:vMerge/>
            <w:shd w:val="clear" w:color="auto" w:fill="D9D9D9" w:themeFill="background1" w:themeFillShade="D9"/>
          </w:tcPr>
          <w:p w14:paraId="2E78296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2DA565F"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1D306C8E" w14:textId="77777777" w:rsidR="00CA6BB6" w:rsidRDefault="00CA6BB6" w:rsidP="006F5D21">
            <w:pPr>
              <w:spacing w:line="240" w:lineRule="atLeast"/>
              <w:rPr>
                <w:rFonts w:cs="Arial"/>
                <w:color w:val="000000"/>
                <w:szCs w:val="22"/>
              </w:rPr>
            </w:pPr>
            <w:r>
              <w:rPr>
                <w:rFonts w:cs="Arial"/>
                <w:color w:val="000000"/>
                <w:szCs w:val="22"/>
              </w:rPr>
              <w:t>User selects operation: "remove key" and specifies the NFC key they want to remove.</w:t>
            </w:r>
          </w:p>
        </w:tc>
      </w:tr>
      <w:tr w:rsidR="00CA6BB6" w:rsidRPr="007C20FA" w14:paraId="693E8F1A" w14:textId="77777777" w:rsidTr="00F858BD">
        <w:trPr>
          <w:trHeight w:val="255"/>
        </w:trPr>
        <w:tc>
          <w:tcPr>
            <w:tcW w:w="2546" w:type="dxa"/>
            <w:vMerge w:val="restart"/>
            <w:shd w:val="clear" w:color="auto" w:fill="D9D9D9" w:themeFill="background1" w:themeFillShade="D9"/>
          </w:tcPr>
          <w:p w14:paraId="430AD439"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117C62DB"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6BE91E5C" w14:textId="77777777" w:rsidR="00CA6BB6" w:rsidRDefault="00CA6BB6" w:rsidP="006F5D21">
            <w:pPr>
              <w:spacing w:line="240" w:lineRule="atLeast"/>
              <w:rPr>
                <w:rFonts w:cs="Arial"/>
                <w:color w:val="000000"/>
                <w:szCs w:val="22"/>
              </w:rPr>
            </w:pPr>
            <w:r>
              <w:rPr>
                <w:rFonts w:cs="Arial"/>
                <w:color w:val="000000"/>
                <w:szCs w:val="22"/>
              </w:rPr>
              <w:t>NFC key is removed from selected Personal Profile.</w:t>
            </w:r>
          </w:p>
        </w:tc>
      </w:tr>
      <w:tr w:rsidR="00CA6BB6" w:rsidRPr="007C20FA" w14:paraId="4FCA4275" w14:textId="77777777" w:rsidTr="00F858BD">
        <w:trPr>
          <w:trHeight w:val="255"/>
        </w:trPr>
        <w:tc>
          <w:tcPr>
            <w:tcW w:w="2546" w:type="dxa"/>
            <w:vMerge/>
            <w:shd w:val="clear" w:color="auto" w:fill="D9D9D9" w:themeFill="background1" w:themeFillShade="D9"/>
          </w:tcPr>
          <w:p w14:paraId="2004D700" w14:textId="77777777" w:rsidR="00CA6BB6" w:rsidRDefault="00CA6BB6" w:rsidP="006F5D21">
            <w:pPr>
              <w:spacing w:line="240" w:lineRule="atLeast"/>
              <w:rPr>
                <w:rFonts w:cs="Arial"/>
                <w:b/>
                <w:bCs/>
                <w:color w:val="000000"/>
                <w:szCs w:val="22"/>
              </w:rPr>
            </w:pPr>
          </w:p>
        </w:tc>
        <w:tc>
          <w:tcPr>
            <w:tcW w:w="1439" w:type="dxa"/>
            <w:shd w:val="clear" w:color="auto" w:fill="auto"/>
          </w:tcPr>
          <w:p w14:paraId="74B8ECD2"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75621B9D" w14:textId="77777777" w:rsidR="00CA6BB6" w:rsidRDefault="00CA6BB6" w:rsidP="006F5D21">
            <w:pPr>
              <w:spacing w:line="240" w:lineRule="atLeast"/>
              <w:rPr>
                <w:rFonts w:cs="Arial"/>
                <w:color w:val="000000"/>
                <w:szCs w:val="22"/>
              </w:rPr>
            </w:pPr>
            <w:r>
              <w:rPr>
                <w:rFonts w:cs="Arial"/>
                <w:color w:val="000000"/>
                <w:szCs w:val="22"/>
              </w:rPr>
              <w:t>The vehicle will no longer sign into this profile when the vehicle is started with this NFC key.</w:t>
            </w:r>
          </w:p>
        </w:tc>
      </w:tr>
    </w:tbl>
    <w:p w14:paraId="1D64560D" w14:textId="77777777" w:rsidR="00CA6BB6" w:rsidRDefault="00CA6BB6" w:rsidP="006F5D21">
      <w:pPr>
        <w:spacing w:line="240" w:lineRule="atLeast"/>
      </w:pPr>
    </w:p>
    <w:p w14:paraId="7603242B" w14:textId="77777777" w:rsidR="00CA6BB6" w:rsidRPr="0017445F" w:rsidRDefault="00CA6BB6" w:rsidP="006F5D21">
      <w:pPr>
        <w:pStyle w:val="REUseCase"/>
        <w:shd w:val="clear" w:color="auto" w:fill="F2F2F2" w:themeFill="background1" w:themeFillShade="F2"/>
        <w:spacing w:line="240" w:lineRule="atLeast"/>
      </w:pPr>
      <w:r>
        <w:t xml:space="preserve">NFC-UC-35 Remove </w:t>
      </w:r>
      <w:proofErr w:type="spellStart"/>
      <w:r>
        <w:t>MyKey</w:t>
      </w:r>
      <w:proofErr w:type="spellEnd"/>
      <w:r>
        <w:t xml:space="preserve"> restrictions from NFC key (retail)</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1FB46597" w14:textId="77777777" w:rsidTr="00441F23">
        <w:trPr>
          <w:trHeight w:val="255"/>
        </w:trPr>
        <w:tc>
          <w:tcPr>
            <w:tcW w:w="2546" w:type="dxa"/>
            <w:vMerge w:val="restart"/>
            <w:shd w:val="clear" w:color="auto" w:fill="D9D9D9" w:themeFill="background1" w:themeFillShade="D9"/>
            <w:hideMark/>
          </w:tcPr>
          <w:p w14:paraId="718F7004"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26C946F6" w14:textId="77777777" w:rsidR="00CA6BB6" w:rsidRPr="00693AC1" w:rsidRDefault="00CA6BB6" w:rsidP="006F5D21">
            <w:pPr>
              <w:spacing w:line="240" w:lineRule="atLeast"/>
            </w:pPr>
            <w:r>
              <w:t>Primary</w:t>
            </w:r>
          </w:p>
        </w:tc>
        <w:tc>
          <w:tcPr>
            <w:tcW w:w="6329" w:type="dxa"/>
            <w:shd w:val="clear" w:color="auto" w:fill="auto"/>
          </w:tcPr>
          <w:p w14:paraId="12B40870" w14:textId="77777777" w:rsidR="00CA6BB6" w:rsidRDefault="00CA6BB6" w:rsidP="006F5D21">
            <w:pPr>
              <w:spacing w:line="240" w:lineRule="atLeast"/>
              <w:rPr>
                <w:rFonts w:cs="Arial"/>
                <w:color w:val="000000"/>
                <w:szCs w:val="22"/>
              </w:rPr>
            </w:pPr>
            <w:r>
              <w:rPr>
                <w:rFonts w:cs="Arial"/>
                <w:color w:val="000000"/>
                <w:szCs w:val="22"/>
              </w:rPr>
              <w:t>NFC Retail Owner</w:t>
            </w:r>
          </w:p>
        </w:tc>
      </w:tr>
      <w:tr w:rsidR="00CA6BB6" w:rsidRPr="00B62170" w14:paraId="1F16F700" w14:textId="77777777" w:rsidTr="00441F23">
        <w:trPr>
          <w:trHeight w:val="255"/>
        </w:trPr>
        <w:tc>
          <w:tcPr>
            <w:tcW w:w="2546" w:type="dxa"/>
            <w:vMerge/>
            <w:shd w:val="clear" w:color="auto" w:fill="D9D9D9" w:themeFill="background1" w:themeFillShade="D9"/>
          </w:tcPr>
          <w:p w14:paraId="66AA0E78" w14:textId="77777777" w:rsidR="00CA6BB6" w:rsidRDefault="00CA6BB6" w:rsidP="006F5D21">
            <w:pPr>
              <w:spacing w:line="240" w:lineRule="atLeast"/>
              <w:rPr>
                <w:rFonts w:cs="Arial"/>
                <w:color w:val="000000"/>
                <w:szCs w:val="22"/>
              </w:rPr>
            </w:pPr>
          </w:p>
        </w:tc>
        <w:tc>
          <w:tcPr>
            <w:tcW w:w="1439" w:type="dxa"/>
            <w:shd w:val="clear" w:color="auto" w:fill="auto"/>
          </w:tcPr>
          <w:p w14:paraId="24FA0FC6" w14:textId="77777777" w:rsidR="00CA6BB6" w:rsidRDefault="00CA6BB6" w:rsidP="006F5D21">
            <w:pPr>
              <w:spacing w:line="240" w:lineRule="atLeast"/>
            </w:pPr>
          </w:p>
        </w:tc>
        <w:tc>
          <w:tcPr>
            <w:tcW w:w="6329" w:type="dxa"/>
            <w:shd w:val="clear" w:color="auto" w:fill="auto"/>
          </w:tcPr>
          <w:p w14:paraId="283BF446" w14:textId="77777777" w:rsidR="00CA6BB6" w:rsidRDefault="00CA6BB6" w:rsidP="006F5D21">
            <w:pPr>
              <w:spacing w:line="240" w:lineRule="atLeast"/>
              <w:rPr>
                <w:rFonts w:cs="Arial"/>
                <w:color w:val="000000"/>
                <w:szCs w:val="22"/>
              </w:rPr>
            </w:pPr>
            <w:r>
              <w:rPr>
                <w:rFonts w:cs="Arial"/>
                <w:color w:val="000000"/>
                <w:szCs w:val="22"/>
              </w:rPr>
              <w:t>NFC User</w:t>
            </w:r>
          </w:p>
        </w:tc>
      </w:tr>
      <w:tr w:rsidR="00CA6BB6" w:rsidRPr="007C20FA" w14:paraId="4A804112" w14:textId="77777777" w:rsidTr="00441F23">
        <w:trPr>
          <w:trHeight w:val="255"/>
        </w:trPr>
        <w:tc>
          <w:tcPr>
            <w:tcW w:w="2546" w:type="dxa"/>
            <w:shd w:val="clear" w:color="auto" w:fill="D9D9D9" w:themeFill="background1" w:themeFillShade="D9"/>
          </w:tcPr>
          <w:p w14:paraId="4F0E7F1C"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7A2F3347" w14:textId="77777777" w:rsidR="00CA6BB6" w:rsidRDefault="00CA6BB6" w:rsidP="006F5D21">
            <w:pPr>
              <w:spacing w:line="240" w:lineRule="atLeast"/>
              <w:rPr>
                <w:rFonts w:cs="Arial"/>
                <w:color w:val="000000"/>
                <w:szCs w:val="22"/>
              </w:rPr>
            </w:pPr>
          </w:p>
        </w:tc>
        <w:tc>
          <w:tcPr>
            <w:tcW w:w="6329" w:type="dxa"/>
            <w:shd w:val="clear" w:color="auto" w:fill="auto"/>
          </w:tcPr>
          <w:p w14:paraId="7FCF3063"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32BBFFFE" w14:textId="77777777" w:rsidTr="00441F23">
        <w:trPr>
          <w:trHeight w:val="255"/>
        </w:trPr>
        <w:tc>
          <w:tcPr>
            <w:tcW w:w="2546" w:type="dxa"/>
            <w:shd w:val="clear" w:color="auto" w:fill="D9D9D9" w:themeFill="background1" w:themeFillShade="D9"/>
            <w:hideMark/>
          </w:tcPr>
          <w:p w14:paraId="354D3A2A"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6EBD22F0"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68F24E8A" w14:textId="77777777" w:rsidR="00CA6BB6" w:rsidRDefault="00CA6BB6" w:rsidP="006F5D21">
            <w:pPr>
              <w:spacing w:line="240" w:lineRule="atLeast"/>
            </w:pPr>
          </w:p>
        </w:tc>
      </w:tr>
      <w:tr w:rsidR="00CA6BB6" w:rsidRPr="007C20FA" w14:paraId="76E48760" w14:textId="77777777" w:rsidTr="00441F23">
        <w:trPr>
          <w:trHeight w:val="20"/>
        </w:trPr>
        <w:tc>
          <w:tcPr>
            <w:tcW w:w="2546" w:type="dxa"/>
            <w:vMerge w:val="restart"/>
            <w:shd w:val="clear" w:color="auto" w:fill="D9D9D9" w:themeFill="background1" w:themeFillShade="D9"/>
            <w:hideMark/>
          </w:tcPr>
          <w:p w14:paraId="7158706A"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8DD74BD"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12D45599" w14:textId="77777777" w:rsidR="00CA6BB6" w:rsidRDefault="00CA6BB6" w:rsidP="006F5D21">
            <w:pPr>
              <w:spacing w:line="240" w:lineRule="atLeast"/>
              <w:rPr>
                <w:rFonts w:cs="Arial"/>
                <w:color w:val="000000"/>
                <w:szCs w:val="22"/>
              </w:rPr>
            </w:pPr>
            <w:r>
              <w:rPr>
                <w:rFonts w:cs="Arial"/>
                <w:color w:val="000000"/>
                <w:szCs w:val="22"/>
              </w:rPr>
              <w:t xml:space="preserve">User has a key to the vehicle (any type) that is not a </w:t>
            </w:r>
            <w:proofErr w:type="spellStart"/>
            <w:r>
              <w:rPr>
                <w:rFonts w:cs="Arial"/>
                <w:color w:val="000000"/>
                <w:szCs w:val="22"/>
              </w:rPr>
              <w:t>MyKey</w:t>
            </w:r>
            <w:proofErr w:type="spellEnd"/>
            <w:r>
              <w:rPr>
                <w:rFonts w:cs="Arial"/>
                <w:color w:val="000000"/>
                <w:szCs w:val="22"/>
              </w:rPr>
              <w:t>.</w:t>
            </w:r>
          </w:p>
        </w:tc>
      </w:tr>
      <w:tr w:rsidR="00CA6BB6" w:rsidRPr="007C20FA" w14:paraId="1778AB09" w14:textId="77777777" w:rsidTr="00441F23">
        <w:trPr>
          <w:trHeight w:val="20"/>
        </w:trPr>
        <w:tc>
          <w:tcPr>
            <w:tcW w:w="2546" w:type="dxa"/>
            <w:shd w:val="clear" w:color="auto" w:fill="D9D9D9" w:themeFill="background1" w:themeFillShade="D9"/>
          </w:tcPr>
          <w:p w14:paraId="382A61F1"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4CFC1BF6" w14:textId="77777777" w:rsidR="00CA6BB6" w:rsidRDefault="00CA6BB6" w:rsidP="006F5D21">
            <w:pPr>
              <w:spacing w:line="240" w:lineRule="atLeast"/>
              <w:rPr>
                <w:rFonts w:cs="Arial"/>
                <w:color w:val="000000"/>
                <w:szCs w:val="22"/>
              </w:rPr>
            </w:pPr>
          </w:p>
        </w:tc>
        <w:tc>
          <w:tcPr>
            <w:tcW w:w="6329" w:type="dxa"/>
            <w:shd w:val="clear" w:color="auto" w:fill="auto"/>
          </w:tcPr>
          <w:p w14:paraId="7EC99C28" w14:textId="77777777" w:rsidR="00CA6BB6" w:rsidRDefault="00CA6BB6" w:rsidP="006F5D21">
            <w:pPr>
              <w:spacing w:line="240" w:lineRule="atLeast"/>
              <w:rPr>
                <w:rFonts w:cs="Arial"/>
                <w:color w:val="000000"/>
                <w:szCs w:val="22"/>
              </w:rPr>
            </w:pPr>
            <w:r>
              <w:rPr>
                <w:rFonts w:cs="Arial"/>
                <w:color w:val="000000"/>
                <w:szCs w:val="22"/>
              </w:rPr>
              <w:t xml:space="preserve">To remove </w:t>
            </w:r>
            <w:proofErr w:type="spellStart"/>
            <w:r>
              <w:rPr>
                <w:rFonts w:cs="Arial"/>
                <w:color w:val="000000"/>
                <w:szCs w:val="22"/>
              </w:rPr>
              <w:t>MyKey</w:t>
            </w:r>
            <w:proofErr w:type="spellEnd"/>
            <w:r>
              <w:rPr>
                <w:rFonts w:cs="Arial"/>
                <w:color w:val="000000"/>
                <w:szCs w:val="22"/>
              </w:rPr>
              <w:t xml:space="preserve"> restrictions that have been placed on an NFC device (NFC key card or NFC smart device).</w:t>
            </w:r>
          </w:p>
        </w:tc>
      </w:tr>
      <w:tr w:rsidR="00CA6BB6" w:rsidRPr="007C20FA" w14:paraId="49D903DC" w14:textId="77777777" w:rsidTr="00441F23">
        <w:trPr>
          <w:trHeight w:val="255"/>
        </w:trPr>
        <w:tc>
          <w:tcPr>
            <w:tcW w:w="2546" w:type="dxa"/>
            <w:vMerge w:val="restart"/>
            <w:shd w:val="clear" w:color="auto" w:fill="D9D9D9" w:themeFill="background1" w:themeFillShade="D9"/>
          </w:tcPr>
          <w:p w14:paraId="0B463F88"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20FFEDEB"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15571BFA" w14:textId="77777777" w:rsidR="00CA6BB6" w:rsidRDefault="00CA6BB6" w:rsidP="006F5D21">
            <w:pPr>
              <w:spacing w:line="240" w:lineRule="atLeast"/>
              <w:rPr>
                <w:rFonts w:cs="Arial"/>
                <w:color w:val="000000"/>
                <w:szCs w:val="22"/>
              </w:rPr>
            </w:pPr>
            <w:r>
              <w:rPr>
                <w:rFonts w:cs="Arial"/>
                <w:color w:val="000000"/>
                <w:szCs w:val="22"/>
              </w:rPr>
              <w:t xml:space="preserve">User starts vehicle with a key that is not a </w:t>
            </w:r>
            <w:proofErr w:type="spellStart"/>
            <w:r>
              <w:rPr>
                <w:rFonts w:cs="Arial"/>
                <w:color w:val="000000"/>
                <w:szCs w:val="22"/>
              </w:rPr>
              <w:t>MyKey</w:t>
            </w:r>
            <w:proofErr w:type="spellEnd"/>
            <w:r>
              <w:rPr>
                <w:rFonts w:cs="Arial"/>
                <w:color w:val="000000"/>
                <w:szCs w:val="22"/>
              </w:rPr>
              <w:t>.</w:t>
            </w:r>
          </w:p>
        </w:tc>
      </w:tr>
      <w:tr w:rsidR="00CA6BB6" w:rsidRPr="007C20FA" w14:paraId="4CDC08C6" w14:textId="77777777" w:rsidTr="00441F23">
        <w:trPr>
          <w:trHeight w:val="255"/>
        </w:trPr>
        <w:tc>
          <w:tcPr>
            <w:tcW w:w="2546" w:type="dxa"/>
            <w:vMerge/>
            <w:shd w:val="clear" w:color="auto" w:fill="D9D9D9" w:themeFill="background1" w:themeFillShade="D9"/>
          </w:tcPr>
          <w:p w14:paraId="2575F80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9B9B821"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24D9A6AD" w14:textId="77777777" w:rsidR="00CA6BB6" w:rsidRDefault="00CA6BB6" w:rsidP="006F5D21">
            <w:pPr>
              <w:spacing w:line="240" w:lineRule="atLeast"/>
              <w:rPr>
                <w:rFonts w:cs="Arial"/>
                <w:color w:val="000000"/>
                <w:szCs w:val="22"/>
              </w:rPr>
            </w:pPr>
            <w:r>
              <w:rPr>
                <w:rFonts w:cs="Arial"/>
                <w:color w:val="000000"/>
                <w:szCs w:val="22"/>
              </w:rPr>
              <w:t xml:space="preserve">User navigates to </w:t>
            </w:r>
            <w:proofErr w:type="spellStart"/>
            <w:r>
              <w:rPr>
                <w:rFonts w:cs="Arial"/>
                <w:color w:val="000000"/>
                <w:szCs w:val="22"/>
              </w:rPr>
              <w:t>MyKey</w:t>
            </w:r>
            <w:proofErr w:type="spellEnd"/>
            <w:r>
              <w:rPr>
                <w:rFonts w:cs="Arial"/>
                <w:color w:val="000000"/>
                <w:szCs w:val="22"/>
              </w:rPr>
              <w:t xml:space="preserve"> menu in in-vehicle HMI.</w:t>
            </w:r>
          </w:p>
        </w:tc>
      </w:tr>
      <w:tr w:rsidR="00CA6BB6" w:rsidRPr="007C20FA" w14:paraId="3C6E3EB7" w14:textId="77777777" w:rsidTr="00441F23">
        <w:trPr>
          <w:trHeight w:val="255"/>
        </w:trPr>
        <w:tc>
          <w:tcPr>
            <w:tcW w:w="2546" w:type="dxa"/>
            <w:vMerge/>
            <w:shd w:val="clear" w:color="auto" w:fill="D9D9D9" w:themeFill="background1" w:themeFillShade="D9"/>
          </w:tcPr>
          <w:p w14:paraId="30496A2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B7AF673"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074D52CD" w14:textId="77777777" w:rsidR="00CA6BB6" w:rsidRDefault="00CA6BB6" w:rsidP="006F5D21">
            <w:pPr>
              <w:spacing w:line="240" w:lineRule="atLeast"/>
              <w:rPr>
                <w:rFonts w:cs="Arial"/>
                <w:color w:val="000000"/>
                <w:szCs w:val="22"/>
              </w:rPr>
            </w:pPr>
            <w:r>
              <w:rPr>
                <w:rFonts w:cs="Arial"/>
                <w:color w:val="000000"/>
                <w:szCs w:val="22"/>
              </w:rPr>
              <w:t xml:space="preserve">User selects operation: clear </w:t>
            </w:r>
            <w:proofErr w:type="spellStart"/>
            <w:r>
              <w:rPr>
                <w:rFonts w:cs="Arial"/>
                <w:color w:val="000000"/>
                <w:szCs w:val="22"/>
              </w:rPr>
              <w:t>MyKeys</w:t>
            </w:r>
            <w:proofErr w:type="spellEnd"/>
          </w:p>
        </w:tc>
      </w:tr>
      <w:tr w:rsidR="00CA6BB6" w:rsidRPr="007C20FA" w14:paraId="556B4CFF" w14:textId="77777777" w:rsidTr="00441F23">
        <w:trPr>
          <w:trHeight w:val="255"/>
        </w:trPr>
        <w:tc>
          <w:tcPr>
            <w:tcW w:w="2546" w:type="dxa"/>
            <w:vMerge/>
            <w:shd w:val="clear" w:color="auto" w:fill="D9D9D9" w:themeFill="background1" w:themeFillShade="D9"/>
          </w:tcPr>
          <w:p w14:paraId="6C68CDD1"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BACB4E1"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7BA3C937" w14:textId="77777777" w:rsidR="00CA6BB6" w:rsidRDefault="00CA6BB6" w:rsidP="006F5D21">
            <w:pPr>
              <w:spacing w:line="240" w:lineRule="atLeast"/>
              <w:rPr>
                <w:rFonts w:cs="Arial"/>
                <w:color w:val="000000"/>
                <w:szCs w:val="22"/>
              </w:rPr>
            </w:pPr>
            <w:r>
              <w:rPr>
                <w:rFonts w:cs="Arial"/>
                <w:color w:val="000000"/>
                <w:szCs w:val="22"/>
              </w:rPr>
              <w:t>User confirms operation.</w:t>
            </w:r>
          </w:p>
        </w:tc>
      </w:tr>
      <w:tr w:rsidR="00CA6BB6" w:rsidRPr="007C20FA" w14:paraId="5534E6D0" w14:textId="77777777" w:rsidTr="00441F23">
        <w:trPr>
          <w:trHeight w:val="255"/>
        </w:trPr>
        <w:tc>
          <w:tcPr>
            <w:tcW w:w="2546" w:type="dxa"/>
            <w:vMerge/>
            <w:shd w:val="clear" w:color="auto" w:fill="D9D9D9" w:themeFill="background1" w:themeFillShade="D9"/>
          </w:tcPr>
          <w:p w14:paraId="1075C2F5"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0C4EF33"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6E1921DC" w14:textId="77777777" w:rsidR="00CA6BB6" w:rsidRDefault="00CA6BB6" w:rsidP="006F5D21">
            <w:pPr>
              <w:spacing w:line="240" w:lineRule="atLeast"/>
              <w:rPr>
                <w:rFonts w:cs="Arial"/>
                <w:color w:val="000000"/>
                <w:szCs w:val="22"/>
              </w:rPr>
            </w:pPr>
            <w:r>
              <w:rPr>
                <w:rFonts w:cs="Arial"/>
                <w:color w:val="000000"/>
                <w:szCs w:val="22"/>
              </w:rPr>
              <w:t>In-vehicle HMI displays success message.</w:t>
            </w:r>
          </w:p>
        </w:tc>
      </w:tr>
      <w:tr w:rsidR="00CA6BB6" w:rsidRPr="007C20FA" w14:paraId="412F9E58" w14:textId="77777777" w:rsidTr="00441F23">
        <w:trPr>
          <w:trHeight w:val="255"/>
        </w:trPr>
        <w:tc>
          <w:tcPr>
            <w:tcW w:w="2546" w:type="dxa"/>
            <w:shd w:val="clear" w:color="auto" w:fill="D9D9D9" w:themeFill="background1" w:themeFillShade="D9"/>
          </w:tcPr>
          <w:p w14:paraId="698796FF"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11B8A1E3" w14:textId="77777777" w:rsidR="00CA6BB6" w:rsidRDefault="00CA6BB6" w:rsidP="006F5D21">
            <w:pPr>
              <w:spacing w:line="240" w:lineRule="atLeast"/>
              <w:rPr>
                <w:rFonts w:cs="Arial"/>
                <w:color w:val="000000"/>
                <w:szCs w:val="22"/>
              </w:rPr>
            </w:pPr>
          </w:p>
        </w:tc>
        <w:tc>
          <w:tcPr>
            <w:tcW w:w="6329" w:type="dxa"/>
            <w:shd w:val="clear" w:color="auto" w:fill="auto"/>
          </w:tcPr>
          <w:p w14:paraId="73272E7E" w14:textId="77777777" w:rsidR="00CA6BB6" w:rsidRDefault="00CA6BB6" w:rsidP="006F5D21">
            <w:pPr>
              <w:spacing w:line="240" w:lineRule="atLeast"/>
              <w:rPr>
                <w:rFonts w:cs="Arial"/>
                <w:color w:val="000000"/>
                <w:szCs w:val="22"/>
              </w:rPr>
            </w:pPr>
            <w:r>
              <w:rPr>
                <w:rFonts w:cs="Arial"/>
                <w:color w:val="000000"/>
                <w:szCs w:val="22"/>
              </w:rPr>
              <w:t xml:space="preserve">User attempts to clear </w:t>
            </w:r>
            <w:proofErr w:type="spellStart"/>
            <w:r>
              <w:rPr>
                <w:rFonts w:cs="Arial"/>
                <w:color w:val="000000"/>
                <w:szCs w:val="22"/>
              </w:rPr>
              <w:t>MyKey</w:t>
            </w:r>
            <w:proofErr w:type="spellEnd"/>
            <w:r>
              <w:rPr>
                <w:rFonts w:cs="Arial"/>
                <w:color w:val="000000"/>
                <w:szCs w:val="22"/>
              </w:rPr>
              <w:t xml:space="preserve"> restrictions after starting the vehicle with a key that is a </w:t>
            </w:r>
            <w:proofErr w:type="spellStart"/>
            <w:r>
              <w:rPr>
                <w:rFonts w:cs="Arial"/>
                <w:color w:val="000000"/>
                <w:szCs w:val="22"/>
              </w:rPr>
              <w:t>MyKey</w:t>
            </w:r>
            <w:proofErr w:type="spellEnd"/>
          </w:p>
        </w:tc>
      </w:tr>
      <w:tr w:rsidR="00CA6BB6" w:rsidRPr="007C20FA" w14:paraId="1DFC7A2B" w14:textId="77777777" w:rsidTr="00441F23">
        <w:trPr>
          <w:trHeight w:val="255"/>
        </w:trPr>
        <w:tc>
          <w:tcPr>
            <w:tcW w:w="2546" w:type="dxa"/>
            <w:vMerge w:val="restart"/>
            <w:shd w:val="clear" w:color="auto" w:fill="D9D9D9" w:themeFill="background1" w:themeFillShade="D9"/>
          </w:tcPr>
          <w:p w14:paraId="5ADA7880" w14:textId="77777777" w:rsidR="00CA6BB6" w:rsidRDefault="00CA6BB6" w:rsidP="006F5D21">
            <w:pPr>
              <w:spacing w:line="240" w:lineRule="atLeast"/>
              <w:rPr>
                <w:rFonts w:cs="Arial"/>
                <w:b/>
                <w:bCs/>
                <w:color w:val="000000"/>
                <w:szCs w:val="22"/>
              </w:rPr>
            </w:pPr>
            <w:r>
              <w:rPr>
                <w:rFonts w:cs="Arial"/>
                <w:b/>
                <w:bCs/>
                <w:color w:val="000000"/>
                <w:szCs w:val="22"/>
              </w:rPr>
              <w:t>Exceptional Flow Steps</w:t>
            </w:r>
          </w:p>
        </w:tc>
        <w:tc>
          <w:tcPr>
            <w:tcW w:w="1439" w:type="dxa"/>
            <w:shd w:val="clear" w:color="auto" w:fill="auto"/>
          </w:tcPr>
          <w:p w14:paraId="0A4D9ADF" w14:textId="77777777" w:rsidR="00CA6BB6" w:rsidRDefault="00CA6BB6" w:rsidP="006F5D21">
            <w:pPr>
              <w:spacing w:line="240" w:lineRule="atLeast"/>
              <w:rPr>
                <w:rFonts w:cs="Arial"/>
                <w:color w:val="000000"/>
                <w:szCs w:val="22"/>
              </w:rPr>
            </w:pPr>
            <w:r>
              <w:rPr>
                <w:rFonts w:cs="Arial"/>
                <w:color w:val="000000"/>
                <w:szCs w:val="22"/>
              </w:rPr>
              <w:t>E1</w:t>
            </w:r>
          </w:p>
        </w:tc>
        <w:tc>
          <w:tcPr>
            <w:tcW w:w="6329" w:type="dxa"/>
            <w:shd w:val="clear" w:color="auto" w:fill="auto"/>
          </w:tcPr>
          <w:p w14:paraId="5E3B24B7" w14:textId="77777777" w:rsidR="00CA6BB6" w:rsidRDefault="00CA6BB6" w:rsidP="006F5D21">
            <w:pPr>
              <w:spacing w:line="240" w:lineRule="atLeast"/>
              <w:rPr>
                <w:rFonts w:cs="Arial"/>
                <w:color w:val="000000"/>
                <w:szCs w:val="22"/>
              </w:rPr>
            </w:pPr>
            <w:r>
              <w:rPr>
                <w:rFonts w:cs="Arial"/>
                <w:color w:val="000000"/>
                <w:szCs w:val="22"/>
              </w:rPr>
              <w:t xml:space="preserve">User starts the vehicle with a key that is a </w:t>
            </w:r>
            <w:proofErr w:type="spellStart"/>
            <w:r>
              <w:rPr>
                <w:rFonts w:cs="Arial"/>
                <w:color w:val="000000"/>
                <w:szCs w:val="22"/>
              </w:rPr>
              <w:t>MyKey</w:t>
            </w:r>
            <w:proofErr w:type="spellEnd"/>
            <w:r>
              <w:rPr>
                <w:rFonts w:cs="Arial"/>
                <w:color w:val="000000"/>
                <w:szCs w:val="22"/>
              </w:rPr>
              <w:t>.</w:t>
            </w:r>
          </w:p>
        </w:tc>
      </w:tr>
      <w:tr w:rsidR="00CA6BB6" w:rsidRPr="007C20FA" w14:paraId="47FC5535" w14:textId="77777777" w:rsidTr="00441F23">
        <w:trPr>
          <w:trHeight w:val="255"/>
        </w:trPr>
        <w:tc>
          <w:tcPr>
            <w:tcW w:w="2546" w:type="dxa"/>
            <w:vMerge/>
            <w:shd w:val="clear" w:color="auto" w:fill="D9D9D9" w:themeFill="background1" w:themeFillShade="D9"/>
          </w:tcPr>
          <w:p w14:paraId="79E7767F" w14:textId="77777777" w:rsidR="00CA6BB6" w:rsidRDefault="00CA6BB6" w:rsidP="006F5D21">
            <w:pPr>
              <w:spacing w:line="240" w:lineRule="atLeast"/>
              <w:rPr>
                <w:rFonts w:cs="Arial"/>
                <w:b/>
                <w:bCs/>
                <w:color w:val="000000"/>
                <w:szCs w:val="22"/>
              </w:rPr>
            </w:pPr>
          </w:p>
        </w:tc>
        <w:tc>
          <w:tcPr>
            <w:tcW w:w="1439" w:type="dxa"/>
            <w:shd w:val="clear" w:color="auto" w:fill="auto"/>
          </w:tcPr>
          <w:p w14:paraId="3FB9CCCA" w14:textId="77777777" w:rsidR="00CA6BB6" w:rsidRDefault="00CA6BB6" w:rsidP="006F5D21">
            <w:pPr>
              <w:spacing w:line="240" w:lineRule="atLeast"/>
              <w:rPr>
                <w:rFonts w:cs="Arial"/>
                <w:color w:val="000000"/>
                <w:szCs w:val="22"/>
              </w:rPr>
            </w:pPr>
            <w:r>
              <w:rPr>
                <w:rFonts w:cs="Arial"/>
                <w:color w:val="000000"/>
                <w:szCs w:val="22"/>
              </w:rPr>
              <w:t>E2</w:t>
            </w:r>
          </w:p>
        </w:tc>
        <w:tc>
          <w:tcPr>
            <w:tcW w:w="6329" w:type="dxa"/>
            <w:shd w:val="clear" w:color="auto" w:fill="auto"/>
          </w:tcPr>
          <w:p w14:paraId="55F23587" w14:textId="77777777" w:rsidR="00CA6BB6" w:rsidRDefault="00CA6BB6" w:rsidP="006F5D21">
            <w:pPr>
              <w:spacing w:line="240" w:lineRule="atLeast"/>
              <w:rPr>
                <w:rFonts w:cs="Arial"/>
                <w:color w:val="000000"/>
                <w:szCs w:val="22"/>
              </w:rPr>
            </w:pPr>
            <w:r>
              <w:rPr>
                <w:rFonts w:cs="Arial"/>
                <w:color w:val="000000"/>
                <w:szCs w:val="22"/>
              </w:rPr>
              <w:t xml:space="preserve">User attempts to navigate to </w:t>
            </w:r>
            <w:proofErr w:type="spellStart"/>
            <w:r>
              <w:rPr>
                <w:rFonts w:cs="Arial"/>
                <w:color w:val="000000"/>
                <w:szCs w:val="22"/>
              </w:rPr>
              <w:t>MyKey</w:t>
            </w:r>
            <w:proofErr w:type="spellEnd"/>
            <w:r>
              <w:rPr>
                <w:rFonts w:cs="Arial"/>
                <w:color w:val="000000"/>
                <w:szCs w:val="22"/>
              </w:rPr>
              <w:t xml:space="preserve"> menu in in-vehicle HMI.</w:t>
            </w:r>
          </w:p>
        </w:tc>
      </w:tr>
      <w:tr w:rsidR="00CA6BB6" w:rsidRPr="007C20FA" w14:paraId="0D7CC7E3" w14:textId="77777777" w:rsidTr="00441F23">
        <w:trPr>
          <w:trHeight w:val="255"/>
        </w:trPr>
        <w:tc>
          <w:tcPr>
            <w:tcW w:w="2546" w:type="dxa"/>
            <w:vMerge/>
            <w:shd w:val="clear" w:color="auto" w:fill="D9D9D9" w:themeFill="background1" w:themeFillShade="D9"/>
          </w:tcPr>
          <w:p w14:paraId="365DB1F0" w14:textId="77777777" w:rsidR="00CA6BB6" w:rsidRDefault="00CA6BB6" w:rsidP="006F5D21">
            <w:pPr>
              <w:spacing w:line="240" w:lineRule="atLeast"/>
              <w:rPr>
                <w:rFonts w:cs="Arial"/>
                <w:b/>
                <w:bCs/>
                <w:color w:val="000000"/>
                <w:szCs w:val="22"/>
              </w:rPr>
            </w:pPr>
          </w:p>
        </w:tc>
        <w:tc>
          <w:tcPr>
            <w:tcW w:w="1439" w:type="dxa"/>
            <w:shd w:val="clear" w:color="auto" w:fill="auto"/>
          </w:tcPr>
          <w:p w14:paraId="43801C4E" w14:textId="77777777" w:rsidR="00CA6BB6" w:rsidRDefault="00CA6BB6" w:rsidP="006F5D21">
            <w:pPr>
              <w:spacing w:line="240" w:lineRule="atLeast"/>
              <w:rPr>
                <w:rFonts w:cs="Arial"/>
                <w:color w:val="000000"/>
                <w:szCs w:val="22"/>
              </w:rPr>
            </w:pPr>
            <w:r>
              <w:rPr>
                <w:rFonts w:cs="Arial"/>
                <w:color w:val="000000"/>
                <w:szCs w:val="22"/>
              </w:rPr>
              <w:t>E3</w:t>
            </w:r>
          </w:p>
        </w:tc>
        <w:tc>
          <w:tcPr>
            <w:tcW w:w="6329" w:type="dxa"/>
            <w:shd w:val="clear" w:color="auto" w:fill="auto"/>
          </w:tcPr>
          <w:p w14:paraId="24CAA731" w14:textId="77777777" w:rsidR="00CA6BB6" w:rsidRDefault="00CA6BB6" w:rsidP="006F5D21">
            <w:pPr>
              <w:spacing w:line="240" w:lineRule="atLeast"/>
              <w:rPr>
                <w:rFonts w:cs="Arial"/>
                <w:color w:val="000000"/>
                <w:szCs w:val="22"/>
              </w:rPr>
            </w:pPr>
            <w:proofErr w:type="spellStart"/>
            <w:r>
              <w:rPr>
                <w:rFonts w:cs="Arial"/>
                <w:color w:val="000000"/>
                <w:szCs w:val="22"/>
              </w:rPr>
              <w:t>MyKey</w:t>
            </w:r>
            <w:proofErr w:type="spellEnd"/>
            <w:r>
              <w:rPr>
                <w:rFonts w:cs="Arial"/>
                <w:color w:val="000000"/>
                <w:szCs w:val="22"/>
              </w:rPr>
              <w:t xml:space="preserve"> menu, or "clear </w:t>
            </w:r>
            <w:proofErr w:type="spellStart"/>
            <w:r>
              <w:rPr>
                <w:rFonts w:cs="Arial"/>
                <w:color w:val="000000"/>
                <w:szCs w:val="22"/>
              </w:rPr>
              <w:t>MyKeys</w:t>
            </w:r>
            <w:proofErr w:type="spellEnd"/>
            <w:r>
              <w:rPr>
                <w:rFonts w:cs="Arial"/>
                <w:color w:val="000000"/>
                <w:szCs w:val="22"/>
              </w:rPr>
              <w:t>" operation, is inaccessible.</w:t>
            </w:r>
          </w:p>
        </w:tc>
      </w:tr>
      <w:tr w:rsidR="00CA6BB6" w:rsidRPr="007C20FA" w14:paraId="7A816360" w14:textId="77777777" w:rsidTr="00441F23">
        <w:trPr>
          <w:trHeight w:val="255"/>
        </w:trPr>
        <w:tc>
          <w:tcPr>
            <w:tcW w:w="2546" w:type="dxa"/>
            <w:vMerge w:val="restart"/>
            <w:shd w:val="clear" w:color="auto" w:fill="D9D9D9" w:themeFill="background1" w:themeFillShade="D9"/>
          </w:tcPr>
          <w:p w14:paraId="070D1514"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1BEE49EE"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1F96E2A4" w14:textId="77777777" w:rsidR="00CA6BB6" w:rsidRDefault="00CA6BB6" w:rsidP="006F5D21">
            <w:pPr>
              <w:spacing w:line="240" w:lineRule="atLeast"/>
              <w:rPr>
                <w:rFonts w:cs="Arial"/>
                <w:color w:val="000000"/>
                <w:szCs w:val="22"/>
              </w:rPr>
            </w:pPr>
            <w:r>
              <w:rPr>
                <w:rFonts w:cs="Arial"/>
                <w:color w:val="000000"/>
                <w:szCs w:val="22"/>
              </w:rPr>
              <w:t xml:space="preserve">All </w:t>
            </w:r>
            <w:proofErr w:type="spellStart"/>
            <w:r>
              <w:rPr>
                <w:rFonts w:cs="Arial"/>
                <w:color w:val="000000"/>
                <w:szCs w:val="22"/>
              </w:rPr>
              <w:t>MyKey</w:t>
            </w:r>
            <w:proofErr w:type="spellEnd"/>
            <w:r>
              <w:rPr>
                <w:rFonts w:cs="Arial"/>
                <w:color w:val="000000"/>
                <w:szCs w:val="22"/>
              </w:rPr>
              <w:t xml:space="preserve"> restrictions are now removed from all keys.</w:t>
            </w:r>
          </w:p>
        </w:tc>
      </w:tr>
    </w:tbl>
    <w:p w14:paraId="50CE43BF" w14:textId="77777777" w:rsidR="00CA6BB6" w:rsidRDefault="00CA6BB6" w:rsidP="006F5D21">
      <w:pPr>
        <w:spacing w:line="240" w:lineRule="atLeast"/>
      </w:pPr>
    </w:p>
    <w:p w14:paraId="4113BBA0" w14:textId="77777777" w:rsidR="00CA6BB6" w:rsidRPr="0017445F" w:rsidRDefault="00CA6BB6" w:rsidP="006F5D21">
      <w:pPr>
        <w:pStyle w:val="REUseCase"/>
        <w:shd w:val="clear" w:color="auto" w:fill="F2F2F2" w:themeFill="background1" w:themeFillShade="F2"/>
        <w:spacing w:line="240" w:lineRule="atLeast"/>
      </w:pPr>
      <w:r>
        <w:t>NFC-UC-36 Remove vehicle access from a driver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24E5AFBC" w14:textId="77777777" w:rsidTr="00C83E58">
        <w:trPr>
          <w:trHeight w:val="255"/>
        </w:trPr>
        <w:tc>
          <w:tcPr>
            <w:tcW w:w="2546" w:type="dxa"/>
            <w:vMerge w:val="restart"/>
            <w:shd w:val="clear" w:color="auto" w:fill="D9D9D9" w:themeFill="background1" w:themeFillShade="D9"/>
            <w:hideMark/>
          </w:tcPr>
          <w:p w14:paraId="2D11B03C"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1AA2AFBD" w14:textId="77777777" w:rsidR="00CA6BB6" w:rsidRPr="00693AC1" w:rsidRDefault="00CA6BB6" w:rsidP="006F5D21">
            <w:pPr>
              <w:spacing w:line="240" w:lineRule="atLeast"/>
            </w:pPr>
            <w:r>
              <w:t>Primary</w:t>
            </w:r>
          </w:p>
        </w:tc>
        <w:tc>
          <w:tcPr>
            <w:tcW w:w="6329" w:type="dxa"/>
            <w:shd w:val="clear" w:color="auto" w:fill="auto"/>
          </w:tcPr>
          <w:p w14:paraId="6E3C9324" w14:textId="77777777" w:rsidR="00CA6BB6" w:rsidRDefault="00CA6BB6" w:rsidP="006F5D21">
            <w:pPr>
              <w:spacing w:line="240" w:lineRule="atLeast"/>
              <w:rPr>
                <w:rFonts w:cs="Arial"/>
                <w:color w:val="000000"/>
                <w:szCs w:val="22"/>
              </w:rPr>
            </w:pPr>
            <w:r>
              <w:rPr>
                <w:rFonts w:cs="Arial"/>
                <w:color w:val="000000"/>
                <w:szCs w:val="22"/>
              </w:rPr>
              <w:t>NFC Fleet Manager</w:t>
            </w:r>
          </w:p>
        </w:tc>
      </w:tr>
      <w:tr w:rsidR="00CA6BB6" w:rsidRPr="007C20FA" w14:paraId="4B59264C" w14:textId="77777777" w:rsidTr="00C83E58">
        <w:trPr>
          <w:trHeight w:val="255"/>
        </w:trPr>
        <w:tc>
          <w:tcPr>
            <w:tcW w:w="2546" w:type="dxa"/>
            <w:shd w:val="clear" w:color="auto" w:fill="D9D9D9" w:themeFill="background1" w:themeFillShade="D9"/>
          </w:tcPr>
          <w:p w14:paraId="1A938941"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290540CE" w14:textId="77777777" w:rsidR="00CA6BB6" w:rsidRDefault="00CA6BB6" w:rsidP="006F5D21">
            <w:pPr>
              <w:spacing w:line="240" w:lineRule="atLeast"/>
              <w:rPr>
                <w:rFonts w:cs="Arial"/>
                <w:color w:val="000000"/>
                <w:szCs w:val="22"/>
              </w:rPr>
            </w:pPr>
          </w:p>
        </w:tc>
        <w:tc>
          <w:tcPr>
            <w:tcW w:w="6329" w:type="dxa"/>
            <w:shd w:val="clear" w:color="auto" w:fill="auto"/>
          </w:tcPr>
          <w:p w14:paraId="4993EF89"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17D25695" w14:textId="77777777" w:rsidTr="00C83E58">
        <w:trPr>
          <w:trHeight w:val="255"/>
        </w:trPr>
        <w:tc>
          <w:tcPr>
            <w:tcW w:w="2546" w:type="dxa"/>
            <w:shd w:val="clear" w:color="auto" w:fill="D9D9D9" w:themeFill="background1" w:themeFillShade="D9"/>
            <w:hideMark/>
          </w:tcPr>
          <w:p w14:paraId="361F0F0C"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6091063D"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36A94BEB" w14:textId="77777777" w:rsidR="00CA6BB6" w:rsidRDefault="00CA6BB6" w:rsidP="006F5D21">
            <w:pPr>
              <w:spacing w:line="240" w:lineRule="atLeast"/>
            </w:pPr>
          </w:p>
        </w:tc>
      </w:tr>
      <w:tr w:rsidR="00CA6BB6" w:rsidRPr="007C20FA" w14:paraId="167AC6E5" w14:textId="77777777" w:rsidTr="00C83E58">
        <w:trPr>
          <w:trHeight w:val="20"/>
        </w:trPr>
        <w:tc>
          <w:tcPr>
            <w:tcW w:w="2546" w:type="dxa"/>
            <w:vMerge w:val="restart"/>
            <w:shd w:val="clear" w:color="auto" w:fill="D9D9D9" w:themeFill="background1" w:themeFillShade="D9"/>
            <w:hideMark/>
          </w:tcPr>
          <w:p w14:paraId="7B504E4B"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2D88DFA"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58CB9E0A" w14:textId="77777777" w:rsidR="00CA6BB6" w:rsidRDefault="00CA6BB6" w:rsidP="006F5D21">
            <w:pPr>
              <w:spacing w:line="240" w:lineRule="atLeast"/>
              <w:rPr>
                <w:rFonts w:cs="Arial"/>
                <w:color w:val="000000"/>
                <w:szCs w:val="22"/>
              </w:rPr>
            </w:pPr>
            <w:r>
              <w:rPr>
                <w:rFonts w:cs="Arial"/>
                <w:color w:val="000000"/>
                <w:szCs w:val="22"/>
              </w:rPr>
              <w:t>Fleet Admin has added user to fleet.</w:t>
            </w:r>
          </w:p>
        </w:tc>
      </w:tr>
      <w:tr w:rsidR="00CA6BB6" w:rsidRPr="007C20FA" w14:paraId="71679916" w14:textId="77777777" w:rsidTr="00C83E58">
        <w:trPr>
          <w:trHeight w:val="20"/>
        </w:trPr>
        <w:tc>
          <w:tcPr>
            <w:tcW w:w="2546" w:type="dxa"/>
            <w:vMerge/>
            <w:shd w:val="clear" w:color="auto" w:fill="D9D9D9" w:themeFill="background1" w:themeFillShade="D9"/>
          </w:tcPr>
          <w:p w14:paraId="7F2CE9D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9132B0D"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6F678509" w14:textId="77777777" w:rsidR="00CA6BB6" w:rsidRDefault="00CA6BB6" w:rsidP="006F5D21">
            <w:pPr>
              <w:spacing w:line="240" w:lineRule="atLeast"/>
              <w:rPr>
                <w:rFonts w:cs="Arial"/>
                <w:color w:val="000000"/>
                <w:szCs w:val="22"/>
              </w:rPr>
            </w:pPr>
            <w:r>
              <w:rPr>
                <w:rFonts w:cs="Arial"/>
                <w:color w:val="000000"/>
                <w:szCs w:val="22"/>
              </w:rPr>
              <w:t>Fleet Admin has enrolled vehicle in NFC Fleet feature.</w:t>
            </w:r>
          </w:p>
        </w:tc>
      </w:tr>
      <w:tr w:rsidR="00CA6BB6" w:rsidRPr="007C20FA" w14:paraId="3EFCB6F8" w14:textId="77777777" w:rsidTr="00C83E58">
        <w:trPr>
          <w:trHeight w:val="20"/>
        </w:trPr>
        <w:tc>
          <w:tcPr>
            <w:tcW w:w="2546" w:type="dxa"/>
            <w:vMerge/>
            <w:shd w:val="clear" w:color="auto" w:fill="D9D9D9" w:themeFill="background1" w:themeFillShade="D9"/>
          </w:tcPr>
          <w:p w14:paraId="2E68D3B5"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68EA431"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293DB2AF" w14:textId="77777777" w:rsidR="00CA6BB6" w:rsidRDefault="00CA6BB6" w:rsidP="006F5D21">
            <w:pPr>
              <w:spacing w:line="240" w:lineRule="atLeast"/>
              <w:rPr>
                <w:rFonts w:cs="Arial"/>
                <w:color w:val="000000"/>
                <w:szCs w:val="22"/>
              </w:rPr>
            </w:pPr>
            <w:r>
              <w:rPr>
                <w:rFonts w:cs="Arial"/>
                <w:color w:val="000000"/>
                <w:szCs w:val="22"/>
              </w:rPr>
              <w:t>Fleet Admin has granted vehicle access to user.</w:t>
            </w:r>
          </w:p>
        </w:tc>
      </w:tr>
      <w:tr w:rsidR="00CA6BB6" w:rsidRPr="007C20FA" w14:paraId="55184C5D" w14:textId="77777777" w:rsidTr="00C83E58">
        <w:trPr>
          <w:trHeight w:val="20"/>
        </w:trPr>
        <w:tc>
          <w:tcPr>
            <w:tcW w:w="2546" w:type="dxa"/>
            <w:shd w:val="clear" w:color="auto" w:fill="D9D9D9" w:themeFill="background1" w:themeFillShade="D9"/>
          </w:tcPr>
          <w:p w14:paraId="0004284E"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3A8AF481" w14:textId="77777777" w:rsidR="00CA6BB6" w:rsidRDefault="00CA6BB6" w:rsidP="006F5D21">
            <w:pPr>
              <w:spacing w:line="240" w:lineRule="atLeast"/>
              <w:rPr>
                <w:rFonts w:cs="Arial"/>
                <w:color w:val="000000"/>
                <w:szCs w:val="22"/>
              </w:rPr>
            </w:pPr>
          </w:p>
        </w:tc>
        <w:tc>
          <w:tcPr>
            <w:tcW w:w="6329" w:type="dxa"/>
            <w:shd w:val="clear" w:color="auto" w:fill="auto"/>
          </w:tcPr>
          <w:p w14:paraId="7FD2CD3B" w14:textId="77777777" w:rsidR="00CA6BB6" w:rsidRDefault="00CA6BB6" w:rsidP="006F5D21">
            <w:pPr>
              <w:spacing w:line="240" w:lineRule="atLeast"/>
              <w:rPr>
                <w:rFonts w:cs="Arial"/>
                <w:color w:val="000000"/>
                <w:szCs w:val="22"/>
              </w:rPr>
            </w:pPr>
            <w:r>
              <w:rPr>
                <w:rFonts w:cs="Arial"/>
                <w:color w:val="000000"/>
                <w:szCs w:val="22"/>
              </w:rPr>
              <w:t>To remove a specific fleet driver's access to a specific vehicle using the driver's information page.</w:t>
            </w:r>
          </w:p>
        </w:tc>
      </w:tr>
      <w:tr w:rsidR="00CA6BB6" w:rsidRPr="007C20FA" w14:paraId="1C486526" w14:textId="77777777" w:rsidTr="00C83E58">
        <w:trPr>
          <w:trHeight w:val="255"/>
        </w:trPr>
        <w:tc>
          <w:tcPr>
            <w:tcW w:w="2546" w:type="dxa"/>
            <w:vMerge w:val="restart"/>
            <w:shd w:val="clear" w:color="auto" w:fill="D9D9D9" w:themeFill="background1" w:themeFillShade="D9"/>
          </w:tcPr>
          <w:p w14:paraId="20367669"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64695FD3"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398E1F02" w14:textId="77777777" w:rsidR="00CA6BB6" w:rsidRDefault="00CA6BB6" w:rsidP="006F5D21">
            <w:pPr>
              <w:spacing w:line="240" w:lineRule="atLeast"/>
              <w:rPr>
                <w:rFonts w:cs="Arial"/>
                <w:color w:val="000000"/>
                <w:szCs w:val="22"/>
              </w:rPr>
            </w:pPr>
            <w:r>
              <w:rPr>
                <w:rFonts w:cs="Arial"/>
                <w:color w:val="000000"/>
                <w:szCs w:val="22"/>
              </w:rPr>
              <w:t>Fleet manager accesses FFM portal and navigates to driver information page for driver in question.</w:t>
            </w:r>
          </w:p>
        </w:tc>
      </w:tr>
      <w:tr w:rsidR="00CA6BB6" w:rsidRPr="007C20FA" w14:paraId="657A324E" w14:textId="77777777" w:rsidTr="00C83E58">
        <w:trPr>
          <w:trHeight w:val="255"/>
        </w:trPr>
        <w:tc>
          <w:tcPr>
            <w:tcW w:w="2546" w:type="dxa"/>
            <w:vMerge/>
            <w:shd w:val="clear" w:color="auto" w:fill="D9D9D9" w:themeFill="background1" w:themeFillShade="D9"/>
          </w:tcPr>
          <w:p w14:paraId="205D18FB"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E94152C"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01FD1779" w14:textId="77777777" w:rsidR="00CA6BB6" w:rsidRDefault="00CA6BB6" w:rsidP="006F5D21">
            <w:pPr>
              <w:spacing w:line="240" w:lineRule="atLeast"/>
              <w:rPr>
                <w:rFonts w:cs="Arial"/>
                <w:color w:val="000000"/>
                <w:szCs w:val="22"/>
              </w:rPr>
            </w:pPr>
            <w:r>
              <w:rPr>
                <w:rFonts w:cs="Arial"/>
                <w:color w:val="000000"/>
                <w:szCs w:val="22"/>
              </w:rPr>
              <w:t>Fleet manager locates vehicle in "Vehicles this driver can access" list and selects "Remove access" operation</w:t>
            </w:r>
          </w:p>
        </w:tc>
      </w:tr>
      <w:tr w:rsidR="00CA6BB6" w:rsidRPr="007C20FA" w14:paraId="341886FA" w14:textId="77777777" w:rsidTr="00C83E58">
        <w:trPr>
          <w:trHeight w:val="255"/>
        </w:trPr>
        <w:tc>
          <w:tcPr>
            <w:tcW w:w="2546" w:type="dxa"/>
            <w:vMerge/>
            <w:shd w:val="clear" w:color="auto" w:fill="D9D9D9" w:themeFill="background1" w:themeFillShade="D9"/>
          </w:tcPr>
          <w:p w14:paraId="1BE8C0C5"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B37F54C"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3CCA3322" w14:textId="77777777" w:rsidR="00CA6BB6" w:rsidRDefault="00CA6BB6" w:rsidP="006F5D21">
            <w:pPr>
              <w:spacing w:line="240" w:lineRule="atLeast"/>
              <w:rPr>
                <w:rFonts w:cs="Arial"/>
                <w:color w:val="000000"/>
                <w:szCs w:val="22"/>
              </w:rPr>
            </w:pPr>
            <w:r>
              <w:rPr>
                <w:rFonts w:cs="Arial"/>
                <w:color w:val="000000"/>
                <w:szCs w:val="22"/>
              </w:rPr>
              <w:t>Fleet manager confirms operation ("are you sure?")</w:t>
            </w:r>
          </w:p>
        </w:tc>
      </w:tr>
      <w:tr w:rsidR="00CA6BB6" w:rsidRPr="007C20FA" w14:paraId="1B4CC299" w14:textId="77777777" w:rsidTr="00C83E58">
        <w:trPr>
          <w:trHeight w:val="255"/>
        </w:trPr>
        <w:tc>
          <w:tcPr>
            <w:tcW w:w="2546" w:type="dxa"/>
            <w:vMerge/>
            <w:shd w:val="clear" w:color="auto" w:fill="D9D9D9" w:themeFill="background1" w:themeFillShade="D9"/>
          </w:tcPr>
          <w:p w14:paraId="2BFF06AE"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1AFFD3A"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079286DF" w14:textId="77777777" w:rsidR="00CA6BB6" w:rsidRDefault="00CA6BB6" w:rsidP="006F5D21">
            <w:pPr>
              <w:spacing w:line="240" w:lineRule="atLeast"/>
              <w:rPr>
                <w:rFonts w:cs="Arial"/>
                <w:color w:val="000000"/>
                <w:szCs w:val="22"/>
              </w:rPr>
            </w:pPr>
            <w:r>
              <w:rPr>
                <w:rFonts w:cs="Arial"/>
                <w:color w:val="000000"/>
                <w:szCs w:val="22"/>
              </w:rPr>
              <w:t>Driver appears in "Drivers with access" list with "Pending Removal" label</w:t>
            </w:r>
          </w:p>
        </w:tc>
      </w:tr>
      <w:tr w:rsidR="00CA6BB6" w:rsidRPr="007C20FA" w14:paraId="6B815EE9" w14:textId="77777777" w:rsidTr="00C83E58">
        <w:trPr>
          <w:trHeight w:val="255"/>
        </w:trPr>
        <w:tc>
          <w:tcPr>
            <w:tcW w:w="2546" w:type="dxa"/>
            <w:vMerge/>
            <w:shd w:val="clear" w:color="auto" w:fill="D9D9D9" w:themeFill="background1" w:themeFillShade="D9"/>
          </w:tcPr>
          <w:p w14:paraId="6AD23A2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E0DCA74"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121C875B" w14:textId="77777777" w:rsidR="00CA6BB6" w:rsidRDefault="00CA6BB6" w:rsidP="006F5D21">
            <w:pPr>
              <w:spacing w:line="240" w:lineRule="atLeast"/>
              <w:rPr>
                <w:rFonts w:cs="Arial"/>
                <w:color w:val="000000"/>
                <w:szCs w:val="22"/>
              </w:rPr>
            </w:pPr>
            <w:r>
              <w:rPr>
                <w:rFonts w:cs="Arial"/>
                <w:color w:val="000000"/>
                <w:szCs w:val="22"/>
              </w:rPr>
              <w:t>FFM requests key deletion command from Ford backend for the NFC card associated with the driver in question</w:t>
            </w:r>
          </w:p>
        </w:tc>
      </w:tr>
      <w:tr w:rsidR="00CA6BB6" w:rsidRPr="007C20FA" w14:paraId="471C0685" w14:textId="77777777" w:rsidTr="00C83E58">
        <w:trPr>
          <w:trHeight w:val="255"/>
        </w:trPr>
        <w:tc>
          <w:tcPr>
            <w:tcW w:w="2546" w:type="dxa"/>
            <w:vMerge/>
            <w:shd w:val="clear" w:color="auto" w:fill="D9D9D9" w:themeFill="background1" w:themeFillShade="D9"/>
          </w:tcPr>
          <w:p w14:paraId="5D22FAF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202CC58"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6066140C" w14:textId="77777777" w:rsidR="00CA6BB6" w:rsidRDefault="00CA6BB6" w:rsidP="006F5D21">
            <w:pPr>
              <w:spacing w:line="240" w:lineRule="atLeast"/>
              <w:rPr>
                <w:rFonts w:cs="Arial"/>
                <w:color w:val="000000"/>
                <w:szCs w:val="22"/>
              </w:rPr>
            </w:pPr>
            <w:r>
              <w:rPr>
                <w:rFonts w:cs="Arial"/>
                <w:color w:val="000000"/>
                <w:szCs w:val="22"/>
              </w:rPr>
              <w:t>Ford backend generates key deletion command and sends to vehicle</w:t>
            </w:r>
          </w:p>
        </w:tc>
      </w:tr>
      <w:tr w:rsidR="00CA6BB6" w:rsidRPr="007C20FA" w14:paraId="5AB708D0" w14:textId="77777777" w:rsidTr="00C83E58">
        <w:trPr>
          <w:trHeight w:val="255"/>
        </w:trPr>
        <w:tc>
          <w:tcPr>
            <w:tcW w:w="2546" w:type="dxa"/>
            <w:vMerge/>
            <w:shd w:val="clear" w:color="auto" w:fill="D9D9D9" w:themeFill="background1" w:themeFillShade="D9"/>
          </w:tcPr>
          <w:p w14:paraId="19330751"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5AC7096" w14:textId="77777777" w:rsidR="00CA6BB6" w:rsidRDefault="00CA6BB6" w:rsidP="006F5D21">
            <w:pPr>
              <w:spacing w:line="240" w:lineRule="atLeast"/>
              <w:rPr>
                <w:rFonts w:cs="Arial"/>
                <w:color w:val="000000"/>
                <w:szCs w:val="22"/>
              </w:rPr>
            </w:pPr>
            <w:r>
              <w:rPr>
                <w:rFonts w:cs="Arial"/>
                <w:color w:val="000000"/>
                <w:szCs w:val="22"/>
              </w:rPr>
              <w:t>M7</w:t>
            </w:r>
          </w:p>
        </w:tc>
        <w:tc>
          <w:tcPr>
            <w:tcW w:w="6329" w:type="dxa"/>
            <w:shd w:val="clear" w:color="auto" w:fill="auto"/>
          </w:tcPr>
          <w:p w14:paraId="5368133E" w14:textId="77777777" w:rsidR="00CA6BB6" w:rsidRDefault="00CA6BB6" w:rsidP="006F5D21">
            <w:pPr>
              <w:spacing w:line="240" w:lineRule="atLeast"/>
              <w:rPr>
                <w:rFonts w:cs="Arial"/>
                <w:color w:val="000000"/>
                <w:szCs w:val="22"/>
              </w:rPr>
            </w:pPr>
            <w:r>
              <w:rPr>
                <w:rFonts w:cs="Arial"/>
                <w:color w:val="000000"/>
                <w:szCs w:val="22"/>
              </w:rPr>
              <w:t>Vehicle receives key deletion command, executes, and confirms execution to Ford backend</w:t>
            </w:r>
          </w:p>
        </w:tc>
      </w:tr>
      <w:tr w:rsidR="00CA6BB6" w:rsidRPr="007C20FA" w14:paraId="461A6614" w14:textId="77777777" w:rsidTr="00C83E58">
        <w:trPr>
          <w:trHeight w:val="255"/>
        </w:trPr>
        <w:tc>
          <w:tcPr>
            <w:tcW w:w="2546" w:type="dxa"/>
            <w:shd w:val="clear" w:color="auto" w:fill="D9D9D9" w:themeFill="background1" w:themeFillShade="D9"/>
          </w:tcPr>
          <w:p w14:paraId="3ADA04DB"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58F9119C" w14:textId="77777777" w:rsidR="00CA6BB6" w:rsidRDefault="00CA6BB6" w:rsidP="006F5D21">
            <w:pPr>
              <w:spacing w:line="240" w:lineRule="atLeast"/>
              <w:rPr>
                <w:rFonts w:cs="Arial"/>
                <w:color w:val="000000"/>
                <w:szCs w:val="22"/>
              </w:rPr>
            </w:pPr>
          </w:p>
        </w:tc>
        <w:tc>
          <w:tcPr>
            <w:tcW w:w="6329" w:type="dxa"/>
            <w:shd w:val="clear" w:color="auto" w:fill="auto"/>
          </w:tcPr>
          <w:p w14:paraId="66257585" w14:textId="77777777" w:rsidR="00CA6BB6" w:rsidRDefault="00CA6BB6" w:rsidP="006F5D21">
            <w:pPr>
              <w:spacing w:line="240" w:lineRule="atLeast"/>
              <w:rPr>
                <w:rFonts w:cs="Arial"/>
                <w:color w:val="000000"/>
                <w:szCs w:val="22"/>
              </w:rPr>
            </w:pPr>
            <w:r>
              <w:rPr>
                <w:rFonts w:cs="Arial"/>
                <w:color w:val="000000"/>
                <w:szCs w:val="22"/>
              </w:rPr>
              <w:t>To remove a specific fleet driver's access to a specific vehicle using the vehicle's information page.</w:t>
            </w:r>
          </w:p>
        </w:tc>
      </w:tr>
      <w:tr w:rsidR="00CA6BB6" w:rsidRPr="007C20FA" w14:paraId="66C0BCBB" w14:textId="77777777" w:rsidTr="00C83E58">
        <w:trPr>
          <w:trHeight w:val="255"/>
        </w:trPr>
        <w:tc>
          <w:tcPr>
            <w:tcW w:w="2546" w:type="dxa"/>
            <w:vMerge w:val="restart"/>
            <w:shd w:val="clear" w:color="auto" w:fill="D9D9D9" w:themeFill="background1" w:themeFillShade="D9"/>
          </w:tcPr>
          <w:p w14:paraId="7DCAE348" w14:textId="77777777" w:rsidR="00CA6BB6" w:rsidRDefault="00CA6BB6" w:rsidP="006F5D21">
            <w:pPr>
              <w:spacing w:line="240" w:lineRule="atLeast"/>
              <w:rPr>
                <w:rFonts w:cs="Arial"/>
                <w:b/>
                <w:bCs/>
                <w:color w:val="000000"/>
                <w:szCs w:val="22"/>
              </w:rPr>
            </w:pPr>
            <w:r>
              <w:rPr>
                <w:rFonts w:cs="Arial"/>
                <w:b/>
                <w:bCs/>
                <w:color w:val="000000"/>
                <w:szCs w:val="22"/>
              </w:rPr>
              <w:t>Alternative Flow Steps</w:t>
            </w:r>
          </w:p>
        </w:tc>
        <w:tc>
          <w:tcPr>
            <w:tcW w:w="1439" w:type="dxa"/>
            <w:shd w:val="clear" w:color="auto" w:fill="auto"/>
          </w:tcPr>
          <w:p w14:paraId="6B7E2F13" w14:textId="77777777" w:rsidR="00CA6BB6" w:rsidRDefault="00CA6BB6" w:rsidP="006F5D21">
            <w:pPr>
              <w:spacing w:line="240" w:lineRule="atLeast"/>
              <w:rPr>
                <w:rFonts w:cs="Arial"/>
                <w:color w:val="000000"/>
                <w:szCs w:val="22"/>
              </w:rPr>
            </w:pPr>
            <w:r>
              <w:rPr>
                <w:rFonts w:cs="Arial"/>
                <w:color w:val="000000"/>
                <w:szCs w:val="22"/>
              </w:rPr>
              <w:t>A1</w:t>
            </w:r>
          </w:p>
        </w:tc>
        <w:tc>
          <w:tcPr>
            <w:tcW w:w="6329" w:type="dxa"/>
            <w:shd w:val="clear" w:color="auto" w:fill="auto"/>
          </w:tcPr>
          <w:p w14:paraId="62E0D7B9" w14:textId="77777777" w:rsidR="00CA6BB6" w:rsidRDefault="00CA6BB6" w:rsidP="006F5D21">
            <w:pPr>
              <w:spacing w:line="240" w:lineRule="atLeast"/>
              <w:rPr>
                <w:rFonts w:cs="Arial"/>
                <w:color w:val="000000"/>
                <w:szCs w:val="22"/>
              </w:rPr>
            </w:pPr>
            <w:r>
              <w:rPr>
                <w:rFonts w:cs="Arial"/>
                <w:color w:val="000000"/>
                <w:szCs w:val="22"/>
              </w:rPr>
              <w:t>Fleet manager accesses FFM portal and navigates to vehicle information page for the vehicle in question.</w:t>
            </w:r>
          </w:p>
        </w:tc>
      </w:tr>
      <w:tr w:rsidR="00CA6BB6" w:rsidRPr="007C20FA" w14:paraId="044E1ED2" w14:textId="77777777" w:rsidTr="00C83E58">
        <w:trPr>
          <w:trHeight w:val="255"/>
        </w:trPr>
        <w:tc>
          <w:tcPr>
            <w:tcW w:w="2546" w:type="dxa"/>
            <w:vMerge/>
            <w:shd w:val="clear" w:color="auto" w:fill="D9D9D9" w:themeFill="background1" w:themeFillShade="D9"/>
          </w:tcPr>
          <w:p w14:paraId="0B153AB0" w14:textId="77777777" w:rsidR="00CA6BB6" w:rsidRDefault="00CA6BB6" w:rsidP="006F5D21">
            <w:pPr>
              <w:spacing w:line="240" w:lineRule="atLeast"/>
              <w:rPr>
                <w:rFonts w:cs="Arial"/>
                <w:b/>
                <w:bCs/>
                <w:color w:val="000000"/>
                <w:szCs w:val="22"/>
              </w:rPr>
            </w:pPr>
          </w:p>
        </w:tc>
        <w:tc>
          <w:tcPr>
            <w:tcW w:w="1439" w:type="dxa"/>
            <w:shd w:val="clear" w:color="auto" w:fill="auto"/>
          </w:tcPr>
          <w:p w14:paraId="487922DE" w14:textId="77777777" w:rsidR="00CA6BB6" w:rsidRDefault="00CA6BB6" w:rsidP="006F5D21">
            <w:pPr>
              <w:spacing w:line="240" w:lineRule="atLeast"/>
              <w:rPr>
                <w:rFonts w:cs="Arial"/>
                <w:color w:val="000000"/>
                <w:szCs w:val="22"/>
              </w:rPr>
            </w:pPr>
            <w:r>
              <w:rPr>
                <w:rFonts w:cs="Arial"/>
                <w:color w:val="000000"/>
                <w:szCs w:val="22"/>
              </w:rPr>
              <w:t>A2</w:t>
            </w:r>
          </w:p>
        </w:tc>
        <w:tc>
          <w:tcPr>
            <w:tcW w:w="6329" w:type="dxa"/>
            <w:shd w:val="clear" w:color="auto" w:fill="auto"/>
          </w:tcPr>
          <w:p w14:paraId="6A3B6993" w14:textId="77777777" w:rsidR="00CA6BB6" w:rsidRDefault="00CA6BB6" w:rsidP="006F5D21">
            <w:pPr>
              <w:spacing w:line="240" w:lineRule="atLeast"/>
              <w:rPr>
                <w:rFonts w:cs="Arial"/>
                <w:color w:val="000000"/>
                <w:szCs w:val="22"/>
              </w:rPr>
            </w:pPr>
            <w:proofErr w:type="spellStart"/>
            <w:r>
              <w:rPr>
                <w:rFonts w:cs="Arial"/>
                <w:color w:val="000000"/>
                <w:szCs w:val="22"/>
              </w:rPr>
              <w:t>Fleeet</w:t>
            </w:r>
            <w:proofErr w:type="spellEnd"/>
            <w:r>
              <w:rPr>
                <w:rFonts w:cs="Arial"/>
                <w:color w:val="000000"/>
                <w:szCs w:val="22"/>
              </w:rPr>
              <w:t xml:space="preserve"> manager locates driver in "Drivers with access" list and selects "Remove access" operation.</w:t>
            </w:r>
          </w:p>
        </w:tc>
      </w:tr>
      <w:tr w:rsidR="00CA6BB6" w:rsidRPr="007C20FA" w14:paraId="3D5E4A59" w14:textId="77777777" w:rsidTr="00C83E58">
        <w:trPr>
          <w:trHeight w:val="255"/>
        </w:trPr>
        <w:tc>
          <w:tcPr>
            <w:tcW w:w="2546" w:type="dxa"/>
            <w:vMerge/>
            <w:shd w:val="clear" w:color="auto" w:fill="D9D9D9" w:themeFill="background1" w:themeFillShade="D9"/>
          </w:tcPr>
          <w:p w14:paraId="44011FC7" w14:textId="77777777" w:rsidR="00CA6BB6" w:rsidRDefault="00CA6BB6" w:rsidP="006F5D21">
            <w:pPr>
              <w:spacing w:line="240" w:lineRule="atLeast"/>
              <w:rPr>
                <w:rFonts w:cs="Arial"/>
                <w:b/>
                <w:bCs/>
                <w:color w:val="000000"/>
                <w:szCs w:val="22"/>
              </w:rPr>
            </w:pPr>
          </w:p>
        </w:tc>
        <w:tc>
          <w:tcPr>
            <w:tcW w:w="1439" w:type="dxa"/>
            <w:shd w:val="clear" w:color="auto" w:fill="auto"/>
          </w:tcPr>
          <w:p w14:paraId="7A2CE5B0" w14:textId="77777777" w:rsidR="00CA6BB6" w:rsidRDefault="00CA6BB6" w:rsidP="006F5D21">
            <w:pPr>
              <w:spacing w:line="240" w:lineRule="atLeast"/>
              <w:rPr>
                <w:rFonts w:cs="Arial"/>
                <w:color w:val="000000"/>
                <w:szCs w:val="22"/>
              </w:rPr>
            </w:pPr>
            <w:r>
              <w:rPr>
                <w:rFonts w:cs="Arial"/>
                <w:color w:val="000000"/>
                <w:szCs w:val="22"/>
              </w:rPr>
              <w:t>A3</w:t>
            </w:r>
          </w:p>
        </w:tc>
        <w:tc>
          <w:tcPr>
            <w:tcW w:w="6329" w:type="dxa"/>
            <w:shd w:val="clear" w:color="auto" w:fill="auto"/>
          </w:tcPr>
          <w:p w14:paraId="27748D52" w14:textId="77777777" w:rsidR="00CA6BB6" w:rsidRDefault="00CA6BB6" w:rsidP="006F5D21">
            <w:pPr>
              <w:spacing w:line="240" w:lineRule="atLeast"/>
              <w:rPr>
                <w:rFonts w:cs="Arial"/>
                <w:color w:val="000000"/>
                <w:szCs w:val="22"/>
              </w:rPr>
            </w:pPr>
            <w:r>
              <w:rPr>
                <w:rFonts w:cs="Arial"/>
                <w:color w:val="000000"/>
                <w:szCs w:val="22"/>
              </w:rPr>
              <w:t>Fleet manager confirms operation ("are you sure?")</w:t>
            </w:r>
          </w:p>
        </w:tc>
      </w:tr>
      <w:tr w:rsidR="00CA6BB6" w:rsidRPr="007C20FA" w14:paraId="5CF56F1A" w14:textId="77777777" w:rsidTr="00C83E58">
        <w:trPr>
          <w:trHeight w:val="255"/>
        </w:trPr>
        <w:tc>
          <w:tcPr>
            <w:tcW w:w="2546" w:type="dxa"/>
            <w:vMerge/>
            <w:shd w:val="clear" w:color="auto" w:fill="D9D9D9" w:themeFill="background1" w:themeFillShade="D9"/>
          </w:tcPr>
          <w:p w14:paraId="6556FDB7" w14:textId="77777777" w:rsidR="00CA6BB6" w:rsidRDefault="00CA6BB6" w:rsidP="006F5D21">
            <w:pPr>
              <w:spacing w:line="240" w:lineRule="atLeast"/>
              <w:rPr>
                <w:rFonts w:cs="Arial"/>
                <w:b/>
                <w:bCs/>
                <w:color w:val="000000"/>
                <w:szCs w:val="22"/>
              </w:rPr>
            </w:pPr>
          </w:p>
        </w:tc>
        <w:tc>
          <w:tcPr>
            <w:tcW w:w="1439" w:type="dxa"/>
            <w:shd w:val="clear" w:color="auto" w:fill="auto"/>
          </w:tcPr>
          <w:p w14:paraId="555036F6" w14:textId="77777777" w:rsidR="00CA6BB6" w:rsidRDefault="00CA6BB6" w:rsidP="006F5D21">
            <w:pPr>
              <w:spacing w:line="240" w:lineRule="atLeast"/>
              <w:rPr>
                <w:rFonts w:cs="Arial"/>
                <w:color w:val="000000"/>
                <w:szCs w:val="22"/>
              </w:rPr>
            </w:pPr>
            <w:r>
              <w:rPr>
                <w:rFonts w:cs="Arial"/>
                <w:color w:val="000000"/>
                <w:szCs w:val="22"/>
              </w:rPr>
              <w:t>A4</w:t>
            </w:r>
          </w:p>
        </w:tc>
        <w:tc>
          <w:tcPr>
            <w:tcW w:w="6329" w:type="dxa"/>
            <w:shd w:val="clear" w:color="auto" w:fill="auto"/>
          </w:tcPr>
          <w:p w14:paraId="01596146" w14:textId="77777777" w:rsidR="00CA6BB6" w:rsidRDefault="00CA6BB6" w:rsidP="006F5D21">
            <w:pPr>
              <w:spacing w:line="240" w:lineRule="atLeast"/>
              <w:rPr>
                <w:rFonts w:cs="Arial"/>
                <w:color w:val="000000"/>
                <w:szCs w:val="22"/>
              </w:rPr>
            </w:pPr>
            <w:r>
              <w:rPr>
                <w:rFonts w:cs="Arial"/>
                <w:color w:val="000000"/>
                <w:szCs w:val="22"/>
              </w:rPr>
              <w:t>Driver appears in "Drivers with access" list with "Pending Removal" label</w:t>
            </w:r>
          </w:p>
        </w:tc>
      </w:tr>
      <w:tr w:rsidR="00CA6BB6" w:rsidRPr="007C20FA" w14:paraId="070E205C" w14:textId="77777777" w:rsidTr="00C83E58">
        <w:trPr>
          <w:trHeight w:val="255"/>
        </w:trPr>
        <w:tc>
          <w:tcPr>
            <w:tcW w:w="2546" w:type="dxa"/>
            <w:vMerge/>
            <w:shd w:val="clear" w:color="auto" w:fill="D9D9D9" w:themeFill="background1" w:themeFillShade="D9"/>
          </w:tcPr>
          <w:p w14:paraId="4EB42CE2" w14:textId="77777777" w:rsidR="00CA6BB6" w:rsidRDefault="00CA6BB6" w:rsidP="006F5D21">
            <w:pPr>
              <w:spacing w:line="240" w:lineRule="atLeast"/>
              <w:rPr>
                <w:rFonts w:cs="Arial"/>
                <w:b/>
                <w:bCs/>
                <w:color w:val="000000"/>
                <w:szCs w:val="22"/>
              </w:rPr>
            </w:pPr>
          </w:p>
        </w:tc>
        <w:tc>
          <w:tcPr>
            <w:tcW w:w="1439" w:type="dxa"/>
            <w:shd w:val="clear" w:color="auto" w:fill="auto"/>
          </w:tcPr>
          <w:p w14:paraId="712AC9BE" w14:textId="77777777" w:rsidR="00CA6BB6" w:rsidRDefault="00CA6BB6" w:rsidP="006F5D21">
            <w:pPr>
              <w:spacing w:line="240" w:lineRule="atLeast"/>
              <w:rPr>
                <w:rFonts w:cs="Arial"/>
                <w:color w:val="000000"/>
                <w:szCs w:val="22"/>
              </w:rPr>
            </w:pPr>
            <w:r>
              <w:rPr>
                <w:rFonts w:cs="Arial"/>
                <w:color w:val="000000"/>
                <w:szCs w:val="22"/>
              </w:rPr>
              <w:t>A5</w:t>
            </w:r>
          </w:p>
        </w:tc>
        <w:tc>
          <w:tcPr>
            <w:tcW w:w="6329" w:type="dxa"/>
            <w:shd w:val="clear" w:color="auto" w:fill="auto"/>
          </w:tcPr>
          <w:p w14:paraId="118A7098" w14:textId="77777777" w:rsidR="00CA6BB6" w:rsidRDefault="00CA6BB6" w:rsidP="006F5D21">
            <w:pPr>
              <w:spacing w:line="240" w:lineRule="atLeast"/>
              <w:rPr>
                <w:rFonts w:cs="Arial"/>
                <w:color w:val="000000"/>
                <w:szCs w:val="22"/>
              </w:rPr>
            </w:pPr>
            <w:r>
              <w:rPr>
                <w:rFonts w:cs="Arial"/>
                <w:color w:val="000000"/>
                <w:szCs w:val="22"/>
              </w:rPr>
              <w:t>FFM requests key deletion command from Ford backend for the NFC card associated with the driver in question</w:t>
            </w:r>
          </w:p>
        </w:tc>
      </w:tr>
      <w:tr w:rsidR="00CA6BB6" w:rsidRPr="007C20FA" w14:paraId="629EAF18" w14:textId="77777777" w:rsidTr="00C83E58">
        <w:trPr>
          <w:trHeight w:val="255"/>
        </w:trPr>
        <w:tc>
          <w:tcPr>
            <w:tcW w:w="2546" w:type="dxa"/>
            <w:vMerge/>
            <w:shd w:val="clear" w:color="auto" w:fill="D9D9D9" w:themeFill="background1" w:themeFillShade="D9"/>
          </w:tcPr>
          <w:p w14:paraId="43FC122F" w14:textId="77777777" w:rsidR="00CA6BB6" w:rsidRDefault="00CA6BB6" w:rsidP="006F5D21">
            <w:pPr>
              <w:spacing w:line="240" w:lineRule="atLeast"/>
              <w:rPr>
                <w:rFonts w:cs="Arial"/>
                <w:b/>
                <w:bCs/>
                <w:color w:val="000000"/>
                <w:szCs w:val="22"/>
              </w:rPr>
            </w:pPr>
          </w:p>
        </w:tc>
        <w:tc>
          <w:tcPr>
            <w:tcW w:w="1439" w:type="dxa"/>
            <w:shd w:val="clear" w:color="auto" w:fill="auto"/>
          </w:tcPr>
          <w:p w14:paraId="385267B9" w14:textId="77777777" w:rsidR="00CA6BB6" w:rsidRDefault="00CA6BB6" w:rsidP="006F5D21">
            <w:pPr>
              <w:spacing w:line="240" w:lineRule="atLeast"/>
              <w:rPr>
                <w:rFonts w:cs="Arial"/>
                <w:color w:val="000000"/>
                <w:szCs w:val="22"/>
              </w:rPr>
            </w:pPr>
            <w:r>
              <w:rPr>
                <w:rFonts w:cs="Arial"/>
                <w:color w:val="000000"/>
                <w:szCs w:val="22"/>
              </w:rPr>
              <w:t>A6</w:t>
            </w:r>
          </w:p>
        </w:tc>
        <w:tc>
          <w:tcPr>
            <w:tcW w:w="6329" w:type="dxa"/>
            <w:shd w:val="clear" w:color="auto" w:fill="auto"/>
          </w:tcPr>
          <w:p w14:paraId="4C61E518" w14:textId="77777777" w:rsidR="00CA6BB6" w:rsidRDefault="00CA6BB6" w:rsidP="006F5D21">
            <w:pPr>
              <w:spacing w:line="240" w:lineRule="atLeast"/>
              <w:rPr>
                <w:rFonts w:cs="Arial"/>
                <w:color w:val="000000"/>
                <w:szCs w:val="22"/>
              </w:rPr>
            </w:pPr>
            <w:r>
              <w:rPr>
                <w:rFonts w:cs="Arial"/>
                <w:color w:val="000000"/>
                <w:szCs w:val="22"/>
              </w:rPr>
              <w:t>Ford backend generates key deletion command and sends to vehicle</w:t>
            </w:r>
          </w:p>
        </w:tc>
      </w:tr>
      <w:tr w:rsidR="00CA6BB6" w:rsidRPr="007C20FA" w14:paraId="15CACE25" w14:textId="77777777" w:rsidTr="00C83E58">
        <w:trPr>
          <w:trHeight w:val="255"/>
        </w:trPr>
        <w:tc>
          <w:tcPr>
            <w:tcW w:w="2546" w:type="dxa"/>
            <w:vMerge/>
            <w:shd w:val="clear" w:color="auto" w:fill="D9D9D9" w:themeFill="background1" w:themeFillShade="D9"/>
          </w:tcPr>
          <w:p w14:paraId="7CB022B4" w14:textId="77777777" w:rsidR="00CA6BB6" w:rsidRDefault="00CA6BB6" w:rsidP="006F5D21">
            <w:pPr>
              <w:spacing w:line="240" w:lineRule="atLeast"/>
              <w:rPr>
                <w:rFonts w:cs="Arial"/>
                <w:b/>
                <w:bCs/>
                <w:color w:val="000000"/>
                <w:szCs w:val="22"/>
              </w:rPr>
            </w:pPr>
          </w:p>
        </w:tc>
        <w:tc>
          <w:tcPr>
            <w:tcW w:w="1439" w:type="dxa"/>
            <w:shd w:val="clear" w:color="auto" w:fill="auto"/>
          </w:tcPr>
          <w:p w14:paraId="0C303E51" w14:textId="77777777" w:rsidR="00CA6BB6" w:rsidRDefault="00CA6BB6" w:rsidP="006F5D21">
            <w:pPr>
              <w:spacing w:line="240" w:lineRule="atLeast"/>
              <w:rPr>
                <w:rFonts w:cs="Arial"/>
                <w:color w:val="000000"/>
                <w:szCs w:val="22"/>
              </w:rPr>
            </w:pPr>
            <w:r>
              <w:rPr>
                <w:rFonts w:cs="Arial"/>
                <w:color w:val="000000"/>
                <w:szCs w:val="22"/>
              </w:rPr>
              <w:t>A7</w:t>
            </w:r>
          </w:p>
        </w:tc>
        <w:tc>
          <w:tcPr>
            <w:tcW w:w="6329" w:type="dxa"/>
            <w:shd w:val="clear" w:color="auto" w:fill="auto"/>
          </w:tcPr>
          <w:p w14:paraId="31D364B2" w14:textId="77777777" w:rsidR="00CA6BB6" w:rsidRDefault="00CA6BB6" w:rsidP="006F5D21">
            <w:pPr>
              <w:spacing w:line="240" w:lineRule="atLeast"/>
              <w:rPr>
                <w:rFonts w:cs="Arial"/>
                <w:color w:val="000000"/>
                <w:szCs w:val="22"/>
              </w:rPr>
            </w:pPr>
            <w:r>
              <w:rPr>
                <w:rFonts w:cs="Arial"/>
                <w:color w:val="000000"/>
                <w:szCs w:val="22"/>
              </w:rPr>
              <w:t>Vehicle receives key deletion command, executes, and confirms execution to Ford backend</w:t>
            </w:r>
          </w:p>
        </w:tc>
      </w:tr>
      <w:tr w:rsidR="00CA6BB6" w:rsidRPr="007C20FA" w14:paraId="6BCFC921" w14:textId="77777777" w:rsidTr="00C83E58">
        <w:trPr>
          <w:trHeight w:val="255"/>
        </w:trPr>
        <w:tc>
          <w:tcPr>
            <w:tcW w:w="2546" w:type="dxa"/>
            <w:shd w:val="clear" w:color="auto" w:fill="D9D9D9" w:themeFill="background1" w:themeFillShade="D9"/>
          </w:tcPr>
          <w:p w14:paraId="20530DE0"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2D481933" w14:textId="77777777" w:rsidR="00CA6BB6" w:rsidRDefault="00CA6BB6" w:rsidP="006F5D21">
            <w:pPr>
              <w:spacing w:line="240" w:lineRule="atLeast"/>
              <w:rPr>
                <w:rFonts w:cs="Arial"/>
                <w:color w:val="000000"/>
                <w:szCs w:val="22"/>
              </w:rPr>
            </w:pPr>
          </w:p>
        </w:tc>
        <w:tc>
          <w:tcPr>
            <w:tcW w:w="6329" w:type="dxa"/>
            <w:shd w:val="clear" w:color="auto" w:fill="auto"/>
          </w:tcPr>
          <w:p w14:paraId="41FB96AA" w14:textId="77777777" w:rsidR="00CA6BB6" w:rsidRDefault="00CA6BB6" w:rsidP="006F5D21">
            <w:pPr>
              <w:spacing w:line="240" w:lineRule="atLeast"/>
              <w:rPr>
                <w:rFonts w:cs="Arial"/>
                <w:color w:val="000000"/>
                <w:szCs w:val="22"/>
              </w:rPr>
            </w:pPr>
            <w:r>
              <w:rPr>
                <w:rFonts w:cs="Arial"/>
                <w:color w:val="000000"/>
                <w:szCs w:val="22"/>
              </w:rPr>
              <w:t>Same exception flows as "Grant vehicle access to a driver", except "Fleet manager attempts to grant access to a vehicle which already has the maximum number of keys paired"</w:t>
            </w:r>
          </w:p>
        </w:tc>
      </w:tr>
      <w:tr w:rsidR="00CA6BB6" w:rsidRPr="007C20FA" w14:paraId="1B3A54CE" w14:textId="77777777" w:rsidTr="00C83E58">
        <w:trPr>
          <w:trHeight w:val="255"/>
        </w:trPr>
        <w:tc>
          <w:tcPr>
            <w:tcW w:w="2546" w:type="dxa"/>
            <w:vMerge w:val="restart"/>
            <w:shd w:val="clear" w:color="auto" w:fill="D9D9D9" w:themeFill="background1" w:themeFillShade="D9"/>
          </w:tcPr>
          <w:p w14:paraId="1D63DADF"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1AD0556F"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456A548C" w14:textId="77777777" w:rsidR="00CA6BB6" w:rsidRDefault="00CA6BB6" w:rsidP="006F5D21">
            <w:pPr>
              <w:spacing w:line="240" w:lineRule="atLeast"/>
              <w:rPr>
                <w:rFonts w:cs="Arial"/>
                <w:color w:val="000000"/>
                <w:szCs w:val="22"/>
              </w:rPr>
            </w:pPr>
            <w:r>
              <w:rPr>
                <w:rFonts w:cs="Arial"/>
                <w:color w:val="000000"/>
                <w:szCs w:val="22"/>
              </w:rPr>
              <w:t>After confirmed successful key deletion, the driver and card no longer appear on the vehicle's information page in the FFM portal, and the vehicle no longer appears on the driver information page of the FFM portal</w:t>
            </w:r>
          </w:p>
        </w:tc>
      </w:tr>
      <w:tr w:rsidR="00CA6BB6" w:rsidRPr="007C20FA" w14:paraId="33DAFEA6" w14:textId="77777777" w:rsidTr="00C83E58">
        <w:trPr>
          <w:trHeight w:val="255"/>
        </w:trPr>
        <w:tc>
          <w:tcPr>
            <w:tcW w:w="2546" w:type="dxa"/>
            <w:vMerge/>
            <w:shd w:val="clear" w:color="auto" w:fill="D9D9D9" w:themeFill="background1" w:themeFillShade="D9"/>
          </w:tcPr>
          <w:p w14:paraId="27D4236D" w14:textId="77777777" w:rsidR="00CA6BB6" w:rsidRDefault="00CA6BB6" w:rsidP="006F5D21">
            <w:pPr>
              <w:spacing w:line="240" w:lineRule="atLeast"/>
              <w:rPr>
                <w:rFonts w:cs="Arial"/>
                <w:b/>
                <w:bCs/>
                <w:color w:val="000000"/>
                <w:szCs w:val="22"/>
              </w:rPr>
            </w:pPr>
          </w:p>
        </w:tc>
        <w:tc>
          <w:tcPr>
            <w:tcW w:w="1439" w:type="dxa"/>
            <w:shd w:val="clear" w:color="auto" w:fill="auto"/>
          </w:tcPr>
          <w:p w14:paraId="105FD61B"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47A5848D" w14:textId="77777777" w:rsidR="00CA6BB6" w:rsidRDefault="00CA6BB6" w:rsidP="006F5D21">
            <w:pPr>
              <w:spacing w:line="240" w:lineRule="atLeast"/>
              <w:rPr>
                <w:rFonts w:cs="Arial"/>
                <w:color w:val="000000"/>
                <w:szCs w:val="22"/>
              </w:rPr>
            </w:pPr>
            <w:r>
              <w:rPr>
                <w:rFonts w:cs="Arial"/>
                <w:color w:val="000000"/>
                <w:szCs w:val="22"/>
              </w:rPr>
              <w:t>Fleet driver can no longer use their assigned NFC key card to access and drive the specified vehicle, unless a direct pairing between key card and vehicle has been created separately.</w:t>
            </w:r>
          </w:p>
        </w:tc>
      </w:tr>
      <w:tr w:rsidR="00CA6BB6" w:rsidRPr="007C20FA" w14:paraId="58F2C775" w14:textId="77777777" w:rsidTr="00C83E58">
        <w:trPr>
          <w:trHeight w:val="255"/>
        </w:trPr>
        <w:tc>
          <w:tcPr>
            <w:tcW w:w="2546" w:type="dxa"/>
            <w:vMerge/>
            <w:shd w:val="clear" w:color="auto" w:fill="D9D9D9" w:themeFill="background1" w:themeFillShade="D9"/>
          </w:tcPr>
          <w:p w14:paraId="7367EF95" w14:textId="77777777" w:rsidR="00CA6BB6" w:rsidRDefault="00CA6BB6" w:rsidP="006F5D21">
            <w:pPr>
              <w:spacing w:line="240" w:lineRule="atLeast"/>
              <w:rPr>
                <w:rFonts w:cs="Arial"/>
                <w:b/>
                <w:bCs/>
                <w:color w:val="000000"/>
                <w:szCs w:val="22"/>
              </w:rPr>
            </w:pPr>
          </w:p>
        </w:tc>
        <w:tc>
          <w:tcPr>
            <w:tcW w:w="1439" w:type="dxa"/>
            <w:shd w:val="clear" w:color="auto" w:fill="auto"/>
          </w:tcPr>
          <w:p w14:paraId="755F19B1" w14:textId="77777777" w:rsidR="00CA6BB6" w:rsidRDefault="00CA6BB6" w:rsidP="006F5D21">
            <w:pPr>
              <w:spacing w:line="240" w:lineRule="atLeast"/>
              <w:rPr>
                <w:rFonts w:cs="Arial"/>
                <w:color w:val="000000"/>
                <w:szCs w:val="22"/>
              </w:rPr>
            </w:pPr>
            <w:r>
              <w:rPr>
                <w:rFonts w:cs="Arial"/>
                <w:color w:val="000000"/>
                <w:szCs w:val="22"/>
              </w:rPr>
              <w:t>PostC3</w:t>
            </w:r>
          </w:p>
        </w:tc>
        <w:tc>
          <w:tcPr>
            <w:tcW w:w="6329" w:type="dxa"/>
            <w:shd w:val="clear" w:color="auto" w:fill="auto"/>
          </w:tcPr>
          <w:p w14:paraId="5C699129" w14:textId="77777777" w:rsidR="00CA6BB6" w:rsidRDefault="00CA6BB6" w:rsidP="006F5D21">
            <w:pPr>
              <w:spacing w:line="240" w:lineRule="atLeast"/>
              <w:rPr>
                <w:rFonts w:cs="Arial"/>
                <w:color w:val="000000"/>
                <w:szCs w:val="22"/>
              </w:rPr>
            </w:pPr>
            <w:r>
              <w:rPr>
                <w:rFonts w:cs="Arial"/>
                <w:color w:val="000000"/>
                <w:szCs w:val="22"/>
              </w:rPr>
              <w:t>Fleet driver continues to appear in "Drivers with access" list of the vehicle in question, and driver's key card continues to appear in the "Keys with access" list of the vehicle in question, both with "Pending Removal" labels, until the key delete command is confirmed by the vehicle</w:t>
            </w:r>
          </w:p>
        </w:tc>
      </w:tr>
      <w:tr w:rsidR="00CA6BB6" w:rsidRPr="007C20FA" w14:paraId="6B854D94" w14:textId="77777777" w:rsidTr="00C83E58">
        <w:trPr>
          <w:trHeight w:val="255"/>
        </w:trPr>
        <w:tc>
          <w:tcPr>
            <w:tcW w:w="2546" w:type="dxa"/>
            <w:vMerge/>
            <w:shd w:val="clear" w:color="auto" w:fill="D9D9D9" w:themeFill="background1" w:themeFillShade="D9"/>
          </w:tcPr>
          <w:p w14:paraId="74DAAD1E" w14:textId="77777777" w:rsidR="00CA6BB6" w:rsidRDefault="00CA6BB6" w:rsidP="006F5D21">
            <w:pPr>
              <w:spacing w:line="240" w:lineRule="atLeast"/>
              <w:rPr>
                <w:rFonts w:cs="Arial"/>
                <w:b/>
                <w:bCs/>
                <w:color w:val="000000"/>
                <w:szCs w:val="22"/>
              </w:rPr>
            </w:pPr>
          </w:p>
        </w:tc>
        <w:tc>
          <w:tcPr>
            <w:tcW w:w="1439" w:type="dxa"/>
            <w:shd w:val="clear" w:color="auto" w:fill="auto"/>
          </w:tcPr>
          <w:p w14:paraId="04303B08" w14:textId="77777777" w:rsidR="00CA6BB6" w:rsidRDefault="00CA6BB6" w:rsidP="006F5D21">
            <w:pPr>
              <w:spacing w:line="240" w:lineRule="atLeast"/>
              <w:rPr>
                <w:rFonts w:cs="Arial"/>
                <w:color w:val="000000"/>
                <w:szCs w:val="22"/>
              </w:rPr>
            </w:pPr>
            <w:r>
              <w:rPr>
                <w:rFonts w:cs="Arial"/>
                <w:color w:val="000000"/>
                <w:szCs w:val="22"/>
              </w:rPr>
              <w:t>PostC4</w:t>
            </w:r>
          </w:p>
        </w:tc>
        <w:tc>
          <w:tcPr>
            <w:tcW w:w="6329" w:type="dxa"/>
            <w:shd w:val="clear" w:color="auto" w:fill="auto"/>
          </w:tcPr>
          <w:p w14:paraId="4955615F" w14:textId="77777777" w:rsidR="00CA6BB6" w:rsidRDefault="00CA6BB6" w:rsidP="006F5D21">
            <w:pPr>
              <w:spacing w:line="240" w:lineRule="atLeast"/>
              <w:rPr>
                <w:rFonts w:cs="Arial"/>
                <w:color w:val="000000"/>
                <w:szCs w:val="22"/>
              </w:rPr>
            </w:pPr>
            <w:r>
              <w:rPr>
                <w:rFonts w:cs="Arial"/>
                <w:color w:val="000000"/>
                <w:szCs w:val="22"/>
              </w:rPr>
              <w:t>Vehicle continues to appear in the "Vehicles this driver can access" list of the driver information page for the driver in question in the FFM portal, with a "Pending Removal" label, until the vehicle confirms successful key deletion</w:t>
            </w:r>
          </w:p>
        </w:tc>
      </w:tr>
    </w:tbl>
    <w:p w14:paraId="73FE1F53" w14:textId="77777777" w:rsidR="00CA6BB6" w:rsidRDefault="00CA6BB6" w:rsidP="006F5D21">
      <w:pPr>
        <w:spacing w:line="240" w:lineRule="atLeast"/>
      </w:pPr>
    </w:p>
    <w:p w14:paraId="5F79BB71" w14:textId="77777777" w:rsidR="00842150" w:rsidRPr="0017445F" w:rsidRDefault="00842150" w:rsidP="006F5D21">
      <w:pPr>
        <w:pStyle w:val="REUseCase"/>
        <w:shd w:val="clear" w:color="auto" w:fill="F2F2F2" w:themeFill="background1" w:themeFillShade="F2"/>
        <w:spacing w:line="240" w:lineRule="atLeast"/>
      </w:pPr>
      <w:r>
        <w:t>NFC-UC-37 Replace NFC module (service)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61E05523" w14:textId="77777777" w:rsidTr="005E5841">
        <w:trPr>
          <w:trHeight w:val="255"/>
        </w:trPr>
        <w:tc>
          <w:tcPr>
            <w:tcW w:w="2546" w:type="dxa"/>
            <w:vMerge w:val="restart"/>
            <w:shd w:val="clear" w:color="auto" w:fill="D9D9D9" w:themeFill="background1" w:themeFillShade="D9"/>
            <w:hideMark/>
          </w:tcPr>
          <w:p w14:paraId="5C18CA65" w14:textId="77777777" w:rsidR="00577F96" w:rsidRDefault="00577F9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3E19778F" w14:textId="77777777" w:rsidR="005843BC" w:rsidRPr="00693AC1" w:rsidRDefault="005843BC" w:rsidP="006F5D21">
            <w:pPr>
              <w:spacing w:line="240" w:lineRule="atLeast"/>
            </w:pPr>
            <w:r>
              <w:t>Primary</w:t>
            </w:r>
          </w:p>
        </w:tc>
        <w:tc>
          <w:tcPr>
            <w:tcW w:w="6329" w:type="dxa"/>
            <w:shd w:val="clear" w:color="auto" w:fill="auto"/>
          </w:tcPr>
          <w:p w14:paraId="720C6DE1" w14:textId="77777777" w:rsidR="00577F96" w:rsidRDefault="00577F96" w:rsidP="006F5D21">
            <w:pPr>
              <w:spacing w:line="240" w:lineRule="atLeast"/>
              <w:rPr>
                <w:rFonts w:cs="Arial"/>
                <w:color w:val="000000"/>
                <w:szCs w:val="22"/>
              </w:rPr>
            </w:pPr>
            <w:r>
              <w:rPr>
                <w:rFonts w:cs="Arial"/>
                <w:color w:val="000000"/>
                <w:szCs w:val="22"/>
              </w:rPr>
              <w:t>NFC Service Technician with Diagnostic tool</w:t>
            </w:r>
          </w:p>
        </w:tc>
      </w:tr>
      <w:tr w:rsidR="009D2039" w:rsidRPr="007C20FA" w14:paraId="6E28870F" w14:textId="77777777" w:rsidTr="009D2039">
        <w:trPr>
          <w:trHeight w:val="255"/>
        </w:trPr>
        <w:tc>
          <w:tcPr>
            <w:tcW w:w="2546" w:type="dxa"/>
            <w:shd w:val="clear" w:color="auto" w:fill="D9D9D9" w:themeFill="background1" w:themeFillShade="D9"/>
          </w:tcPr>
          <w:p w14:paraId="762EF80D" w14:textId="77777777" w:rsidR="009D2039" w:rsidRDefault="009D2039"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02EF10D9" w14:textId="77777777" w:rsidR="009D2039" w:rsidRDefault="009D2039" w:rsidP="006F5D21">
            <w:pPr>
              <w:spacing w:line="240" w:lineRule="atLeast"/>
              <w:rPr>
                <w:rFonts w:cs="Arial"/>
                <w:color w:val="000000"/>
                <w:szCs w:val="22"/>
              </w:rPr>
            </w:pPr>
          </w:p>
        </w:tc>
        <w:tc>
          <w:tcPr>
            <w:tcW w:w="6329" w:type="dxa"/>
            <w:shd w:val="clear" w:color="auto" w:fill="auto"/>
          </w:tcPr>
          <w:p w14:paraId="28660DB4" w14:textId="77777777" w:rsidR="009D2039" w:rsidRDefault="009D2039" w:rsidP="006F5D21">
            <w:pPr>
              <w:spacing w:line="240" w:lineRule="atLeast"/>
              <w:rPr>
                <w:rFonts w:cs="Arial"/>
                <w:color w:val="000000"/>
                <w:szCs w:val="22"/>
              </w:rPr>
            </w:pPr>
            <w:r>
              <w:rPr>
                <w:rFonts w:cs="Arial"/>
                <w:color w:val="000000"/>
                <w:szCs w:val="22"/>
              </w:rPr>
              <w:t>NFC</w:t>
            </w:r>
          </w:p>
        </w:tc>
      </w:tr>
      <w:tr w:rsidR="009D2039" w:rsidRPr="007C20FA" w14:paraId="37E4A9A8" w14:textId="77777777" w:rsidTr="009D2039">
        <w:trPr>
          <w:trHeight w:val="255"/>
        </w:trPr>
        <w:tc>
          <w:tcPr>
            <w:tcW w:w="2546" w:type="dxa"/>
            <w:shd w:val="clear" w:color="auto" w:fill="D9D9D9" w:themeFill="background1" w:themeFillShade="D9"/>
            <w:hideMark/>
          </w:tcPr>
          <w:p w14:paraId="23D24509" w14:textId="77777777" w:rsidR="009D2039" w:rsidRPr="007C20FA" w:rsidRDefault="009D2039"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54AF240A" w14:textId="77777777" w:rsidR="009D2039" w:rsidRPr="007C20FA" w:rsidRDefault="009D2039" w:rsidP="006F5D21">
            <w:pPr>
              <w:spacing w:line="240" w:lineRule="atLeast"/>
              <w:rPr>
                <w:rFonts w:cs="Arial"/>
                <w:color w:val="000000"/>
                <w:szCs w:val="22"/>
              </w:rPr>
            </w:pPr>
          </w:p>
        </w:tc>
        <w:tc>
          <w:tcPr>
            <w:tcW w:w="6329" w:type="dxa"/>
            <w:shd w:val="clear" w:color="auto" w:fill="auto"/>
          </w:tcPr>
          <w:p w14:paraId="5E066F32" w14:textId="77777777" w:rsidR="004B773D" w:rsidRDefault="004B773D" w:rsidP="006F5D21">
            <w:pPr>
              <w:spacing w:line="240" w:lineRule="atLeast"/>
            </w:pPr>
          </w:p>
        </w:tc>
      </w:tr>
      <w:tr w:rsidR="009D2039" w:rsidRPr="007C20FA" w14:paraId="646A1BA0" w14:textId="77777777" w:rsidTr="009D2039">
        <w:trPr>
          <w:trHeight w:val="20"/>
        </w:trPr>
        <w:tc>
          <w:tcPr>
            <w:tcW w:w="2546" w:type="dxa"/>
            <w:vMerge w:val="restart"/>
            <w:shd w:val="clear" w:color="auto" w:fill="D9D9D9" w:themeFill="background1" w:themeFillShade="D9"/>
            <w:hideMark/>
          </w:tcPr>
          <w:p w14:paraId="5A4D595D" w14:textId="77777777" w:rsidR="009D2039" w:rsidRDefault="009D2039"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A9E6E92" w14:textId="77777777" w:rsidR="009D2039" w:rsidRDefault="009D2039" w:rsidP="006F5D21">
            <w:pPr>
              <w:spacing w:line="240" w:lineRule="atLeast"/>
              <w:rPr>
                <w:rFonts w:cs="Arial"/>
                <w:color w:val="000000"/>
                <w:szCs w:val="22"/>
              </w:rPr>
            </w:pPr>
          </w:p>
        </w:tc>
        <w:tc>
          <w:tcPr>
            <w:tcW w:w="6329" w:type="dxa"/>
            <w:shd w:val="clear" w:color="auto" w:fill="auto"/>
          </w:tcPr>
          <w:p w14:paraId="43AFC9DB" w14:textId="77777777" w:rsidR="009D2039" w:rsidRDefault="009D2039" w:rsidP="006F5D21">
            <w:pPr>
              <w:spacing w:line="240" w:lineRule="atLeast"/>
              <w:rPr>
                <w:rFonts w:cs="Arial"/>
                <w:color w:val="000000"/>
                <w:szCs w:val="22"/>
              </w:rPr>
            </w:pPr>
          </w:p>
        </w:tc>
      </w:tr>
      <w:tr w:rsidR="009D2039" w:rsidRPr="007C20FA" w14:paraId="68280890" w14:textId="77777777" w:rsidTr="009D2039">
        <w:trPr>
          <w:trHeight w:val="20"/>
        </w:trPr>
        <w:tc>
          <w:tcPr>
            <w:tcW w:w="2546" w:type="dxa"/>
            <w:shd w:val="clear" w:color="auto" w:fill="D9D9D9" w:themeFill="background1" w:themeFillShade="D9"/>
          </w:tcPr>
          <w:p w14:paraId="55B2B6F8" w14:textId="77777777" w:rsidR="009D2039" w:rsidRDefault="009D2039"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44222CDF" w14:textId="77777777" w:rsidR="009D2039" w:rsidRDefault="009D2039" w:rsidP="006F5D21">
            <w:pPr>
              <w:spacing w:line="240" w:lineRule="atLeast"/>
              <w:rPr>
                <w:rFonts w:cs="Arial"/>
                <w:color w:val="000000"/>
                <w:szCs w:val="22"/>
              </w:rPr>
            </w:pPr>
          </w:p>
        </w:tc>
        <w:tc>
          <w:tcPr>
            <w:tcW w:w="6329" w:type="dxa"/>
            <w:shd w:val="clear" w:color="auto" w:fill="auto"/>
          </w:tcPr>
          <w:p w14:paraId="6E204C9D" w14:textId="77777777" w:rsidR="009D2039" w:rsidRDefault="009D2039" w:rsidP="006F5D21">
            <w:pPr>
              <w:spacing w:line="240" w:lineRule="atLeast"/>
              <w:rPr>
                <w:rFonts w:cs="Arial"/>
                <w:color w:val="000000"/>
                <w:szCs w:val="22"/>
              </w:rPr>
            </w:pPr>
            <w:r>
              <w:rPr>
                <w:rFonts w:cs="Arial"/>
                <w:color w:val="000000"/>
                <w:szCs w:val="22"/>
              </w:rPr>
              <w:t>Allow a service technician to replace a defective NFC module on an NFC-capable vehicle.</w:t>
            </w:r>
          </w:p>
        </w:tc>
      </w:tr>
      <w:tr w:rsidR="009D2039" w:rsidRPr="007C20FA" w14:paraId="59076F56" w14:textId="77777777" w:rsidTr="009D2039">
        <w:trPr>
          <w:trHeight w:val="255"/>
        </w:trPr>
        <w:tc>
          <w:tcPr>
            <w:tcW w:w="2546" w:type="dxa"/>
            <w:vMerge w:val="restart"/>
            <w:shd w:val="clear" w:color="auto" w:fill="D9D9D9" w:themeFill="background1" w:themeFillShade="D9"/>
          </w:tcPr>
          <w:p w14:paraId="62DD5AF2" w14:textId="77777777" w:rsidR="009D2039" w:rsidRDefault="009D2039"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60F6DF90" w14:textId="77777777" w:rsidR="009D2039" w:rsidRDefault="009D2039"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79EB757F" w14:textId="77777777" w:rsidR="009D2039" w:rsidRDefault="009D2039" w:rsidP="006F5D21">
            <w:pPr>
              <w:spacing w:line="240" w:lineRule="atLeast"/>
              <w:rPr>
                <w:rFonts w:cs="Arial"/>
                <w:color w:val="000000"/>
                <w:szCs w:val="22"/>
              </w:rPr>
            </w:pPr>
            <w:r>
              <w:rPr>
                <w:rFonts w:cs="Arial"/>
                <w:color w:val="000000"/>
                <w:szCs w:val="22"/>
              </w:rPr>
              <w:t>Technician connects service tool to vehicle and ensures the vehicle  is in START or RUN.</w:t>
            </w:r>
          </w:p>
        </w:tc>
      </w:tr>
      <w:tr w:rsidR="009D2039" w:rsidRPr="007C20FA" w14:paraId="5A1982C2" w14:textId="77777777" w:rsidTr="009D2039">
        <w:trPr>
          <w:trHeight w:val="255"/>
        </w:trPr>
        <w:tc>
          <w:tcPr>
            <w:tcW w:w="2546" w:type="dxa"/>
            <w:vMerge/>
            <w:shd w:val="clear" w:color="auto" w:fill="D9D9D9" w:themeFill="background1" w:themeFillShade="D9"/>
          </w:tcPr>
          <w:p w14:paraId="0D472D28"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7E9C151E" w14:textId="77777777" w:rsidR="009D2039" w:rsidRDefault="009D2039"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44E32BF0" w14:textId="77777777" w:rsidR="009D2039" w:rsidRDefault="009D2039" w:rsidP="006F5D21">
            <w:pPr>
              <w:spacing w:line="240" w:lineRule="atLeast"/>
              <w:rPr>
                <w:rFonts w:cs="Arial"/>
                <w:color w:val="000000"/>
                <w:szCs w:val="22"/>
              </w:rPr>
            </w:pPr>
            <w:r>
              <w:rPr>
                <w:rFonts w:cs="Arial"/>
                <w:color w:val="000000"/>
                <w:szCs w:val="22"/>
              </w:rPr>
              <w:t>Service tool prompts for credentials and VIN of vehicle in which module is installed.</w:t>
            </w:r>
          </w:p>
        </w:tc>
      </w:tr>
      <w:tr w:rsidR="009D2039" w:rsidRPr="007C20FA" w14:paraId="109DE7AA" w14:textId="77777777" w:rsidTr="009D2039">
        <w:trPr>
          <w:trHeight w:val="255"/>
        </w:trPr>
        <w:tc>
          <w:tcPr>
            <w:tcW w:w="2546" w:type="dxa"/>
            <w:vMerge/>
            <w:shd w:val="clear" w:color="auto" w:fill="D9D9D9" w:themeFill="background1" w:themeFillShade="D9"/>
          </w:tcPr>
          <w:p w14:paraId="1FBA2DE3"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447F1609" w14:textId="77777777" w:rsidR="009D2039" w:rsidRDefault="009D2039"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5A7D366D" w14:textId="77777777" w:rsidR="009D2039" w:rsidRDefault="009D2039" w:rsidP="006F5D21">
            <w:pPr>
              <w:spacing w:line="240" w:lineRule="atLeast"/>
              <w:rPr>
                <w:rFonts w:cs="Arial"/>
                <w:color w:val="000000"/>
                <w:szCs w:val="22"/>
              </w:rPr>
            </w:pPr>
            <w:r>
              <w:rPr>
                <w:rFonts w:cs="Arial"/>
                <w:color w:val="000000"/>
                <w:szCs w:val="22"/>
              </w:rPr>
              <w:t>Technician enters their credentials and vehicle VIN.</w:t>
            </w:r>
          </w:p>
        </w:tc>
      </w:tr>
      <w:tr w:rsidR="009D2039" w:rsidRPr="007C20FA" w14:paraId="24B78A49" w14:textId="77777777" w:rsidTr="009D2039">
        <w:trPr>
          <w:trHeight w:val="255"/>
        </w:trPr>
        <w:tc>
          <w:tcPr>
            <w:tcW w:w="2546" w:type="dxa"/>
            <w:vMerge/>
            <w:shd w:val="clear" w:color="auto" w:fill="D9D9D9" w:themeFill="background1" w:themeFillShade="D9"/>
          </w:tcPr>
          <w:p w14:paraId="14CD2619"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1D3B4F8C" w14:textId="77777777" w:rsidR="009D2039" w:rsidRDefault="009D2039"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076765C2" w14:textId="77777777" w:rsidR="009D2039" w:rsidRDefault="009D2039" w:rsidP="006F5D21">
            <w:pPr>
              <w:spacing w:line="240" w:lineRule="atLeast"/>
              <w:rPr>
                <w:rFonts w:cs="Arial"/>
                <w:color w:val="000000"/>
                <w:szCs w:val="22"/>
              </w:rPr>
            </w:pPr>
            <w:r>
              <w:rPr>
                <w:rFonts w:cs="Arial"/>
                <w:color w:val="000000"/>
                <w:szCs w:val="22"/>
              </w:rPr>
              <w:t>Service tool requests and receives "wipe pairings" command.</w:t>
            </w:r>
          </w:p>
        </w:tc>
      </w:tr>
      <w:tr w:rsidR="009D2039" w:rsidRPr="007C20FA" w14:paraId="5191A51A" w14:textId="77777777" w:rsidTr="009D2039">
        <w:trPr>
          <w:trHeight w:val="255"/>
        </w:trPr>
        <w:tc>
          <w:tcPr>
            <w:tcW w:w="2546" w:type="dxa"/>
            <w:vMerge/>
            <w:shd w:val="clear" w:color="auto" w:fill="D9D9D9" w:themeFill="background1" w:themeFillShade="D9"/>
          </w:tcPr>
          <w:p w14:paraId="3040DEF3"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43B5CE3E" w14:textId="77777777" w:rsidR="009D2039" w:rsidRDefault="009D2039"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30B602AE" w14:textId="77777777" w:rsidR="009D2039" w:rsidRDefault="009D2039" w:rsidP="006F5D21">
            <w:pPr>
              <w:spacing w:line="240" w:lineRule="atLeast"/>
              <w:rPr>
                <w:rFonts w:cs="Arial"/>
                <w:color w:val="000000"/>
                <w:szCs w:val="22"/>
              </w:rPr>
            </w:pPr>
            <w:r>
              <w:rPr>
                <w:rFonts w:cs="Arial"/>
                <w:color w:val="000000"/>
                <w:szCs w:val="22"/>
              </w:rPr>
              <w:t>Service tool transmits wipe commands to existing NFC module.</w:t>
            </w:r>
          </w:p>
        </w:tc>
      </w:tr>
      <w:tr w:rsidR="009D2039" w:rsidRPr="007C20FA" w14:paraId="463E0BB8" w14:textId="77777777" w:rsidTr="009D2039">
        <w:trPr>
          <w:trHeight w:val="255"/>
        </w:trPr>
        <w:tc>
          <w:tcPr>
            <w:tcW w:w="2546" w:type="dxa"/>
            <w:vMerge/>
            <w:shd w:val="clear" w:color="auto" w:fill="D9D9D9" w:themeFill="background1" w:themeFillShade="D9"/>
          </w:tcPr>
          <w:p w14:paraId="5B77B2C1"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1A118DED" w14:textId="77777777" w:rsidR="009D2039" w:rsidRDefault="009D2039"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2E7E8195" w14:textId="77777777" w:rsidR="009D2039" w:rsidRDefault="009D2039" w:rsidP="006F5D21">
            <w:pPr>
              <w:spacing w:line="240" w:lineRule="atLeast"/>
              <w:rPr>
                <w:rFonts w:cs="Arial"/>
                <w:color w:val="000000"/>
                <w:szCs w:val="22"/>
              </w:rPr>
            </w:pPr>
            <w:r>
              <w:rPr>
                <w:rFonts w:cs="Arial"/>
                <w:color w:val="000000"/>
                <w:szCs w:val="22"/>
              </w:rPr>
              <w:t>Technician removes defective NFC module and installs replacement.</w:t>
            </w:r>
          </w:p>
        </w:tc>
      </w:tr>
      <w:tr w:rsidR="009D2039" w:rsidRPr="007C20FA" w14:paraId="4CAD74DB" w14:textId="77777777" w:rsidTr="009D2039">
        <w:trPr>
          <w:trHeight w:val="255"/>
        </w:trPr>
        <w:tc>
          <w:tcPr>
            <w:tcW w:w="2546" w:type="dxa"/>
            <w:vMerge/>
            <w:shd w:val="clear" w:color="auto" w:fill="D9D9D9" w:themeFill="background1" w:themeFillShade="D9"/>
          </w:tcPr>
          <w:p w14:paraId="55545C79"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206C6480" w14:textId="77777777" w:rsidR="009D2039" w:rsidRDefault="009D2039" w:rsidP="006F5D21">
            <w:pPr>
              <w:spacing w:line="240" w:lineRule="atLeast"/>
              <w:rPr>
                <w:rFonts w:cs="Arial"/>
                <w:color w:val="000000"/>
                <w:szCs w:val="22"/>
              </w:rPr>
            </w:pPr>
            <w:r>
              <w:rPr>
                <w:rFonts w:cs="Arial"/>
                <w:color w:val="000000"/>
                <w:szCs w:val="22"/>
              </w:rPr>
              <w:t>M7</w:t>
            </w:r>
          </w:p>
        </w:tc>
        <w:tc>
          <w:tcPr>
            <w:tcW w:w="6329" w:type="dxa"/>
            <w:shd w:val="clear" w:color="auto" w:fill="auto"/>
          </w:tcPr>
          <w:p w14:paraId="79585478" w14:textId="77777777" w:rsidR="009D2039" w:rsidRDefault="009D2039" w:rsidP="006F5D21">
            <w:pPr>
              <w:spacing w:line="240" w:lineRule="atLeast"/>
              <w:rPr>
                <w:rFonts w:cs="Arial"/>
                <w:color w:val="000000"/>
                <w:szCs w:val="22"/>
              </w:rPr>
            </w:pPr>
            <w:r>
              <w:rPr>
                <w:rFonts w:cs="Arial"/>
                <w:color w:val="000000"/>
                <w:szCs w:val="22"/>
              </w:rPr>
              <w:t>Technician goes through TRON procedure to update module CMA keys. (MORE  DETAIL NEEDED)</w:t>
            </w:r>
          </w:p>
        </w:tc>
      </w:tr>
      <w:tr w:rsidR="009D2039" w:rsidRPr="007C20FA" w14:paraId="43763493" w14:textId="77777777" w:rsidTr="009D2039">
        <w:trPr>
          <w:trHeight w:val="255"/>
        </w:trPr>
        <w:tc>
          <w:tcPr>
            <w:tcW w:w="2546" w:type="dxa"/>
            <w:vMerge/>
            <w:shd w:val="clear" w:color="auto" w:fill="D9D9D9" w:themeFill="background1" w:themeFillShade="D9"/>
          </w:tcPr>
          <w:p w14:paraId="3568D9BD"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1275FBE2" w14:textId="77777777" w:rsidR="009D2039" w:rsidRDefault="009D2039" w:rsidP="006F5D21">
            <w:pPr>
              <w:spacing w:line="240" w:lineRule="atLeast"/>
              <w:rPr>
                <w:rFonts w:cs="Arial"/>
                <w:color w:val="000000"/>
                <w:szCs w:val="22"/>
              </w:rPr>
            </w:pPr>
            <w:r>
              <w:rPr>
                <w:rFonts w:cs="Arial"/>
                <w:color w:val="000000"/>
                <w:szCs w:val="22"/>
              </w:rPr>
              <w:t>M8</w:t>
            </w:r>
          </w:p>
        </w:tc>
        <w:tc>
          <w:tcPr>
            <w:tcW w:w="6329" w:type="dxa"/>
            <w:shd w:val="clear" w:color="auto" w:fill="auto"/>
          </w:tcPr>
          <w:p w14:paraId="534CC6DF" w14:textId="77777777" w:rsidR="009D2039" w:rsidRDefault="009D2039" w:rsidP="006F5D21">
            <w:pPr>
              <w:spacing w:line="240" w:lineRule="atLeast"/>
              <w:rPr>
                <w:rFonts w:cs="Arial"/>
                <w:color w:val="000000"/>
                <w:szCs w:val="22"/>
              </w:rPr>
            </w:pPr>
            <w:r>
              <w:rPr>
                <w:rFonts w:cs="Arial"/>
                <w:color w:val="000000"/>
                <w:szCs w:val="22"/>
              </w:rPr>
              <w:t>Technician enters their credentials and vehicle VIN.</w:t>
            </w:r>
          </w:p>
        </w:tc>
      </w:tr>
      <w:tr w:rsidR="009D2039" w:rsidRPr="007C20FA" w14:paraId="12FCE22A" w14:textId="77777777" w:rsidTr="009D2039">
        <w:trPr>
          <w:trHeight w:val="255"/>
        </w:trPr>
        <w:tc>
          <w:tcPr>
            <w:tcW w:w="2546" w:type="dxa"/>
            <w:vMerge/>
            <w:shd w:val="clear" w:color="auto" w:fill="D9D9D9" w:themeFill="background1" w:themeFillShade="D9"/>
          </w:tcPr>
          <w:p w14:paraId="28CBC3E5"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2C26EF86" w14:textId="77777777" w:rsidR="009D2039" w:rsidRDefault="009D2039" w:rsidP="006F5D21">
            <w:pPr>
              <w:spacing w:line="240" w:lineRule="atLeast"/>
              <w:rPr>
                <w:rFonts w:cs="Arial"/>
                <w:color w:val="000000"/>
                <w:szCs w:val="22"/>
              </w:rPr>
            </w:pPr>
            <w:r>
              <w:rPr>
                <w:rFonts w:cs="Arial"/>
                <w:color w:val="000000"/>
                <w:szCs w:val="22"/>
              </w:rPr>
              <w:t>M9</w:t>
            </w:r>
          </w:p>
        </w:tc>
        <w:tc>
          <w:tcPr>
            <w:tcW w:w="6329" w:type="dxa"/>
            <w:shd w:val="clear" w:color="auto" w:fill="auto"/>
          </w:tcPr>
          <w:p w14:paraId="6CBFBE85" w14:textId="77777777" w:rsidR="009D2039" w:rsidRDefault="009D2039" w:rsidP="006F5D21">
            <w:pPr>
              <w:spacing w:line="240" w:lineRule="atLeast"/>
              <w:rPr>
                <w:rFonts w:cs="Arial"/>
                <w:color w:val="000000"/>
                <w:szCs w:val="22"/>
              </w:rPr>
            </w:pPr>
            <w:r>
              <w:rPr>
                <w:rFonts w:cs="Arial"/>
                <w:color w:val="000000"/>
                <w:szCs w:val="22"/>
              </w:rPr>
              <w:t>Service tool requests and receives pairing creation commands for the pairings that were present on the previous module.</w:t>
            </w:r>
          </w:p>
        </w:tc>
      </w:tr>
      <w:tr w:rsidR="009D2039" w:rsidRPr="007C20FA" w14:paraId="6103F55B" w14:textId="77777777" w:rsidTr="009D2039">
        <w:trPr>
          <w:trHeight w:val="255"/>
        </w:trPr>
        <w:tc>
          <w:tcPr>
            <w:tcW w:w="2546" w:type="dxa"/>
            <w:vMerge/>
            <w:shd w:val="clear" w:color="auto" w:fill="D9D9D9" w:themeFill="background1" w:themeFillShade="D9"/>
          </w:tcPr>
          <w:p w14:paraId="0A7D23D4"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7DD422D3" w14:textId="77777777" w:rsidR="009D2039" w:rsidRDefault="009D2039" w:rsidP="006F5D21">
            <w:pPr>
              <w:spacing w:line="240" w:lineRule="atLeast"/>
              <w:rPr>
                <w:rFonts w:cs="Arial"/>
                <w:color w:val="000000"/>
                <w:szCs w:val="22"/>
              </w:rPr>
            </w:pPr>
            <w:r>
              <w:rPr>
                <w:rFonts w:cs="Arial"/>
                <w:color w:val="000000"/>
                <w:szCs w:val="22"/>
              </w:rPr>
              <w:t>M10</w:t>
            </w:r>
          </w:p>
        </w:tc>
        <w:tc>
          <w:tcPr>
            <w:tcW w:w="6329" w:type="dxa"/>
            <w:shd w:val="clear" w:color="auto" w:fill="auto"/>
          </w:tcPr>
          <w:p w14:paraId="4E48FC4D" w14:textId="77777777" w:rsidR="009D2039" w:rsidRDefault="009D2039" w:rsidP="006F5D21">
            <w:pPr>
              <w:spacing w:line="240" w:lineRule="atLeast"/>
              <w:rPr>
                <w:rFonts w:cs="Arial"/>
                <w:color w:val="000000"/>
                <w:szCs w:val="22"/>
              </w:rPr>
            </w:pPr>
            <w:r>
              <w:rPr>
                <w:rFonts w:cs="Arial"/>
                <w:color w:val="000000"/>
                <w:szCs w:val="22"/>
              </w:rPr>
              <w:t>Service tool transmits all pairing creation commands to the replacement NFC module over CAN.</w:t>
            </w:r>
          </w:p>
        </w:tc>
      </w:tr>
      <w:tr w:rsidR="009D2039" w:rsidRPr="007C20FA" w14:paraId="3688E8B0" w14:textId="77777777" w:rsidTr="009D2039">
        <w:trPr>
          <w:trHeight w:val="255"/>
        </w:trPr>
        <w:tc>
          <w:tcPr>
            <w:tcW w:w="2546" w:type="dxa"/>
            <w:vMerge/>
            <w:shd w:val="clear" w:color="auto" w:fill="D9D9D9" w:themeFill="background1" w:themeFillShade="D9"/>
          </w:tcPr>
          <w:p w14:paraId="6FE886A9"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46830318" w14:textId="77777777" w:rsidR="009D2039" w:rsidRDefault="009D2039" w:rsidP="006F5D21">
            <w:pPr>
              <w:spacing w:line="240" w:lineRule="atLeast"/>
              <w:rPr>
                <w:rFonts w:cs="Arial"/>
                <w:color w:val="000000"/>
                <w:szCs w:val="22"/>
              </w:rPr>
            </w:pPr>
            <w:r>
              <w:rPr>
                <w:rFonts w:cs="Arial"/>
                <w:color w:val="000000"/>
                <w:szCs w:val="22"/>
              </w:rPr>
              <w:t>M11</w:t>
            </w:r>
          </w:p>
        </w:tc>
        <w:tc>
          <w:tcPr>
            <w:tcW w:w="6329" w:type="dxa"/>
            <w:shd w:val="clear" w:color="auto" w:fill="auto"/>
          </w:tcPr>
          <w:p w14:paraId="2B1A99BE" w14:textId="77777777" w:rsidR="009D2039" w:rsidRDefault="009D2039" w:rsidP="006F5D21">
            <w:pPr>
              <w:spacing w:line="240" w:lineRule="atLeast"/>
              <w:rPr>
                <w:rFonts w:cs="Arial"/>
                <w:color w:val="000000"/>
                <w:szCs w:val="22"/>
              </w:rPr>
            </w:pPr>
            <w:r>
              <w:rPr>
                <w:rFonts w:cs="Arial"/>
                <w:color w:val="000000"/>
                <w:szCs w:val="22"/>
              </w:rPr>
              <w:t>Service tool sends backend notification of successful key additions.</w:t>
            </w:r>
          </w:p>
        </w:tc>
      </w:tr>
      <w:tr w:rsidR="009D2039" w:rsidRPr="007C20FA" w14:paraId="266CC62F" w14:textId="77777777" w:rsidTr="009D2039">
        <w:trPr>
          <w:trHeight w:val="255"/>
        </w:trPr>
        <w:tc>
          <w:tcPr>
            <w:tcW w:w="2546" w:type="dxa"/>
            <w:vMerge/>
            <w:shd w:val="clear" w:color="auto" w:fill="D9D9D9" w:themeFill="background1" w:themeFillShade="D9"/>
          </w:tcPr>
          <w:p w14:paraId="3D537989"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466A4F31" w14:textId="77777777" w:rsidR="009D2039" w:rsidRDefault="009D2039" w:rsidP="006F5D21">
            <w:pPr>
              <w:spacing w:line="240" w:lineRule="atLeast"/>
              <w:rPr>
                <w:rFonts w:cs="Arial"/>
                <w:color w:val="000000"/>
                <w:szCs w:val="22"/>
              </w:rPr>
            </w:pPr>
            <w:r>
              <w:rPr>
                <w:rFonts w:cs="Arial"/>
                <w:color w:val="000000"/>
                <w:szCs w:val="22"/>
              </w:rPr>
              <w:t>M12</w:t>
            </w:r>
          </w:p>
        </w:tc>
        <w:tc>
          <w:tcPr>
            <w:tcW w:w="6329" w:type="dxa"/>
            <w:shd w:val="clear" w:color="auto" w:fill="auto"/>
          </w:tcPr>
          <w:p w14:paraId="776CDD25" w14:textId="77777777" w:rsidR="009D2039" w:rsidRDefault="009D2039" w:rsidP="006F5D21">
            <w:pPr>
              <w:spacing w:line="240" w:lineRule="atLeast"/>
              <w:rPr>
                <w:rFonts w:cs="Arial"/>
                <w:color w:val="000000"/>
                <w:szCs w:val="22"/>
              </w:rPr>
            </w:pPr>
            <w:r>
              <w:rPr>
                <w:rFonts w:cs="Arial"/>
                <w:color w:val="000000"/>
                <w:szCs w:val="22"/>
              </w:rPr>
              <w:t xml:space="preserve">Service tool </w:t>
            </w:r>
            <w:proofErr w:type="spellStart"/>
            <w:r>
              <w:rPr>
                <w:rFonts w:cs="Arial"/>
                <w:color w:val="000000"/>
                <w:szCs w:val="22"/>
              </w:rPr>
              <w:t>displys</w:t>
            </w:r>
            <w:proofErr w:type="spellEnd"/>
            <w:r>
              <w:rPr>
                <w:rFonts w:cs="Arial"/>
                <w:color w:val="000000"/>
                <w:szCs w:val="22"/>
              </w:rPr>
              <w:t xml:space="preserve"> success message.</w:t>
            </w:r>
          </w:p>
        </w:tc>
      </w:tr>
      <w:tr w:rsidR="009D2039" w:rsidRPr="007C20FA" w14:paraId="2F328E98" w14:textId="77777777" w:rsidTr="009D2039">
        <w:trPr>
          <w:trHeight w:val="255"/>
        </w:trPr>
        <w:tc>
          <w:tcPr>
            <w:tcW w:w="2546" w:type="dxa"/>
            <w:vMerge/>
            <w:shd w:val="clear" w:color="auto" w:fill="D9D9D9" w:themeFill="background1" w:themeFillShade="D9"/>
          </w:tcPr>
          <w:p w14:paraId="35FBC8B9"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17503E45" w14:textId="77777777" w:rsidR="009D2039" w:rsidRDefault="009D2039" w:rsidP="006F5D21">
            <w:pPr>
              <w:spacing w:line="240" w:lineRule="atLeast"/>
              <w:rPr>
                <w:rFonts w:cs="Arial"/>
                <w:color w:val="000000"/>
                <w:szCs w:val="22"/>
              </w:rPr>
            </w:pPr>
            <w:r>
              <w:rPr>
                <w:rFonts w:cs="Arial"/>
                <w:color w:val="000000"/>
                <w:szCs w:val="22"/>
              </w:rPr>
              <w:t>M13</w:t>
            </w:r>
          </w:p>
        </w:tc>
        <w:tc>
          <w:tcPr>
            <w:tcW w:w="6329" w:type="dxa"/>
            <w:shd w:val="clear" w:color="auto" w:fill="auto"/>
          </w:tcPr>
          <w:p w14:paraId="7C71A778" w14:textId="77777777" w:rsidR="009D2039" w:rsidRDefault="009D2039" w:rsidP="006F5D21">
            <w:pPr>
              <w:spacing w:line="240" w:lineRule="atLeast"/>
              <w:rPr>
                <w:rFonts w:cs="Arial"/>
                <w:color w:val="000000"/>
                <w:szCs w:val="22"/>
              </w:rPr>
            </w:pPr>
            <w:r>
              <w:rPr>
                <w:rFonts w:cs="Arial"/>
                <w:color w:val="000000"/>
                <w:szCs w:val="22"/>
              </w:rPr>
              <w:t>Technician physically accesses and replaces NFC module.</w:t>
            </w:r>
          </w:p>
        </w:tc>
      </w:tr>
      <w:tr w:rsidR="009D2039" w:rsidRPr="007C20FA" w14:paraId="0C5AD310" w14:textId="77777777" w:rsidTr="009D2039">
        <w:trPr>
          <w:trHeight w:val="255"/>
        </w:trPr>
        <w:tc>
          <w:tcPr>
            <w:tcW w:w="2546" w:type="dxa"/>
            <w:vMerge/>
            <w:shd w:val="clear" w:color="auto" w:fill="D9D9D9" w:themeFill="background1" w:themeFillShade="D9"/>
          </w:tcPr>
          <w:p w14:paraId="41953B8E"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151A845D" w14:textId="77777777" w:rsidR="009D2039" w:rsidRDefault="009D2039" w:rsidP="006F5D21">
            <w:pPr>
              <w:spacing w:line="240" w:lineRule="atLeast"/>
              <w:rPr>
                <w:rFonts w:cs="Arial"/>
                <w:color w:val="000000"/>
                <w:szCs w:val="22"/>
              </w:rPr>
            </w:pPr>
            <w:r>
              <w:rPr>
                <w:rFonts w:cs="Arial"/>
                <w:color w:val="000000"/>
                <w:szCs w:val="22"/>
              </w:rPr>
              <w:t>M14</w:t>
            </w:r>
          </w:p>
        </w:tc>
        <w:tc>
          <w:tcPr>
            <w:tcW w:w="6329" w:type="dxa"/>
            <w:shd w:val="clear" w:color="auto" w:fill="auto"/>
          </w:tcPr>
          <w:p w14:paraId="3554AC18" w14:textId="77777777" w:rsidR="009D2039" w:rsidRDefault="009D2039" w:rsidP="006F5D21">
            <w:pPr>
              <w:spacing w:line="240" w:lineRule="atLeast"/>
              <w:rPr>
                <w:rFonts w:cs="Arial"/>
                <w:color w:val="000000"/>
                <w:szCs w:val="22"/>
              </w:rPr>
            </w:pPr>
            <w:r>
              <w:rPr>
                <w:rFonts w:cs="Arial"/>
                <w:color w:val="000000"/>
                <w:szCs w:val="22"/>
              </w:rPr>
              <w:t>Technician connects service tool to vehicle and selects "replace NFC module" operation (or equivalent).</w:t>
            </w:r>
          </w:p>
        </w:tc>
      </w:tr>
      <w:tr w:rsidR="009D2039" w:rsidRPr="007C20FA" w14:paraId="4D57DA06" w14:textId="77777777" w:rsidTr="009D2039">
        <w:trPr>
          <w:trHeight w:val="255"/>
        </w:trPr>
        <w:tc>
          <w:tcPr>
            <w:tcW w:w="2546" w:type="dxa"/>
            <w:vMerge/>
            <w:shd w:val="clear" w:color="auto" w:fill="D9D9D9" w:themeFill="background1" w:themeFillShade="D9"/>
          </w:tcPr>
          <w:p w14:paraId="135FC516"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5C18A047" w14:textId="77777777" w:rsidR="009D2039" w:rsidRDefault="009D2039" w:rsidP="006F5D21">
            <w:pPr>
              <w:spacing w:line="240" w:lineRule="atLeast"/>
              <w:rPr>
                <w:rFonts w:cs="Arial"/>
                <w:color w:val="000000"/>
                <w:szCs w:val="22"/>
              </w:rPr>
            </w:pPr>
            <w:r>
              <w:rPr>
                <w:rFonts w:cs="Arial"/>
                <w:color w:val="000000"/>
                <w:szCs w:val="22"/>
              </w:rPr>
              <w:t>M15</w:t>
            </w:r>
          </w:p>
        </w:tc>
        <w:tc>
          <w:tcPr>
            <w:tcW w:w="6329" w:type="dxa"/>
            <w:shd w:val="clear" w:color="auto" w:fill="auto"/>
          </w:tcPr>
          <w:p w14:paraId="37C9A1FB" w14:textId="77777777" w:rsidR="009D2039" w:rsidRDefault="009D2039" w:rsidP="006F5D21">
            <w:pPr>
              <w:spacing w:line="240" w:lineRule="atLeast"/>
              <w:rPr>
                <w:rFonts w:cs="Arial"/>
                <w:color w:val="000000"/>
                <w:szCs w:val="22"/>
              </w:rPr>
            </w:pPr>
            <w:r>
              <w:rPr>
                <w:rFonts w:cs="Arial"/>
                <w:color w:val="000000"/>
                <w:szCs w:val="22"/>
              </w:rPr>
              <w:t>Technician enters credentials. Service tool detects VIN and FESN of new NFC module.</w:t>
            </w:r>
          </w:p>
        </w:tc>
      </w:tr>
      <w:tr w:rsidR="009D2039" w:rsidRPr="007C20FA" w14:paraId="400D048E" w14:textId="77777777" w:rsidTr="009D2039">
        <w:trPr>
          <w:trHeight w:val="255"/>
        </w:trPr>
        <w:tc>
          <w:tcPr>
            <w:tcW w:w="2546" w:type="dxa"/>
            <w:vMerge/>
            <w:shd w:val="clear" w:color="auto" w:fill="D9D9D9" w:themeFill="background1" w:themeFillShade="D9"/>
          </w:tcPr>
          <w:p w14:paraId="3E53E8BA"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34140B87" w14:textId="77777777" w:rsidR="009D2039" w:rsidRDefault="009D2039" w:rsidP="006F5D21">
            <w:pPr>
              <w:spacing w:line="240" w:lineRule="atLeast"/>
              <w:rPr>
                <w:rFonts w:cs="Arial"/>
                <w:color w:val="000000"/>
                <w:szCs w:val="22"/>
              </w:rPr>
            </w:pPr>
            <w:r>
              <w:rPr>
                <w:rFonts w:cs="Arial"/>
                <w:color w:val="000000"/>
                <w:szCs w:val="22"/>
              </w:rPr>
              <w:t>M16</w:t>
            </w:r>
          </w:p>
        </w:tc>
        <w:tc>
          <w:tcPr>
            <w:tcW w:w="6329" w:type="dxa"/>
            <w:shd w:val="clear" w:color="auto" w:fill="auto"/>
          </w:tcPr>
          <w:p w14:paraId="000AF95D" w14:textId="77777777" w:rsidR="009D2039" w:rsidRDefault="009D2039" w:rsidP="006F5D21">
            <w:pPr>
              <w:spacing w:line="240" w:lineRule="atLeast"/>
              <w:rPr>
                <w:rFonts w:cs="Arial"/>
                <w:color w:val="000000"/>
                <w:szCs w:val="22"/>
              </w:rPr>
            </w:pPr>
            <w:r>
              <w:rPr>
                <w:rFonts w:cs="Arial"/>
                <w:color w:val="000000"/>
                <w:szCs w:val="22"/>
              </w:rPr>
              <w:t>Service tool displays progress indicator and warning not to disconnect from vehicle during operation.</w:t>
            </w:r>
          </w:p>
        </w:tc>
      </w:tr>
      <w:tr w:rsidR="009D2039" w:rsidRPr="007C20FA" w14:paraId="387A1874" w14:textId="77777777" w:rsidTr="009D2039">
        <w:trPr>
          <w:trHeight w:val="255"/>
        </w:trPr>
        <w:tc>
          <w:tcPr>
            <w:tcW w:w="2546" w:type="dxa"/>
            <w:vMerge/>
            <w:shd w:val="clear" w:color="auto" w:fill="D9D9D9" w:themeFill="background1" w:themeFillShade="D9"/>
          </w:tcPr>
          <w:p w14:paraId="4E749606"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69AC54DF" w14:textId="77777777" w:rsidR="009D2039" w:rsidRDefault="009D2039" w:rsidP="006F5D21">
            <w:pPr>
              <w:spacing w:line="240" w:lineRule="atLeast"/>
              <w:rPr>
                <w:rFonts w:cs="Arial"/>
                <w:color w:val="000000"/>
                <w:szCs w:val="22"/>
              </w:rPr>
            </w:pPr>
            <w:r>
              <w:rPr>
                <w:rFonts w:cs="Arial"/>
                <w:color w:val="000000"/>
                <w:szCs w:val="22"/>
              </w:rPr>
              <w:t>M17</w:t>
            </w:r>
          </w:p>
        </w:tc>
        <w:tc>
          <w:tcPr>
            <w:tcW w:w="6329" w:type="dxa"/>
            <w:shd w:val="clear" w:color="auto" w:fill="auto"/>
          </w:tcPr>
          <w:p w14:paraId="1340D00C" w14:textId="77777777" w:rsidR="009D2039" w:rsidRDefault="009D2039" w:rsidP="006F5D21">
            <w:pPr>
              <w:spacing w:line="240" w:lineRule="atLeast"/>
              <w:rPr>
                <w:rFonts w:cs="Arial"/>
                <w:color w:val="000000"/>
                <w:szCs w:val="22"/>
              </w:rPr>
            </w:pPr>
            <w:r>
              <w:rPr>
                <w:rFonts w:cs="Arial"/>
                <w:color w:val="000000"/>
                <w:szCs w:val="22"/>
              </w:rPr>
              <w:t>Service tool relays key add commands to vehicle and confirms their successful execution.</w:t>
            </w:r>
          </w:p>
        </w:tc>
      </w:tr>
      <w:tr w:rsidR="009D2039" w:rsidRPr="007C20FA" w14:paraId="485B15D8" w14:textId="77777777" w:rsidTr="009D2039">
        <w:trPr>
          <w:trHeight w:val="255"/>
        </w:trPr>
        <w:tc>
          <w:tcPr>
            <w:tcW w:w="2546" w:type="dxa"/>
            <w:vMerge/>
            <w:shd w:val="clear" w:color="auto" w:fill="D9D9D9" w:themeFill="background1" w:themeFillShade="D9"/>
          </w:tcPr>
          <w:p w14:paraId="3F08E78B"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53A78B53" w14:textId="77777777" w:rsidR="009D2039" w:rsidRDefault="009D2039" w:rsidP="006F5D21">
            <w:pPr>
              <w:spacing w:line="240" w:lineRule="atLeast"/>
              <w:rPr>
                <w:rFonts w:cs="Arial"/>
                <w:color w:val="000000"/>
                <w:szCs w:val="22"/>
              </w:rPr>
            </w:pPr>
            <w:r>
              <w:rPr>
                <w:rFonts w:cs="Arial"/>
                <w:color w:val="000000"/>
                <w:szCs w:val="22"/>
              </w:rPr>
              <w:t>M18</w:t>
            </w:r>
          </w:p>
        </w:tc>
        <w:tc>
          <w:tcPr>
            <w:tcW w:w="6329" w:type="dxa"/>
            <w:shd w:val="clear" w:color="auto" w:fill="auto"/>
          </w:tcPr>
          <w:p w14:paraId="5D98C219" w14:textId="77777777" w:rsidR="009D2039" w:rsidRDefault="009D2039" w:rsidP="006F5D21">
            <w:pPr>
              <w:spacing w:line="240" w:lineRule="atLeast"/>
              <w:rPr>
                <w:rFonts w:cs="Arial"/>
                <w:color w:val="000000"/>
                <w:szCs w:val="22"/>
              </w:rPr>
            </w:pPr>
            <w:r>
              <w:rPr>
                <w:rFonts w:cs="Arial"/>
                <w:color w:val="000000"/>
                <w:szCs w:val="22"/>
              </w:rPr>
              <w:t>Service tool transmits "replace NFC module" command to backend.</w:t>
            </w:r>
          </w:p>
        </w:tc>
      </w:tr>
      <w:tr w:rsidR="009D2039" w:rsidRPr="007C20FA" w14:paraId="4D4C84C3" w14:textId="77777777" w:rsidTr="009D2039">
        <w:trPr>
          <w:trHeight w:val="255"/>
        </w:trPr>
        <w:tc>
          <w:tcPr>
            <w:tcW w:w="2546" w:type="dxa"/>
            <w:vMerge/>
            <w:shd w:val="clear" w:color="auto" w:fill="D9D9D9" w:themeFill="background1" w:themeFillShade="D9"/>
          </w:tcPr>
          <w:p w14:paraId="6961D45C"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691CC5E8" w14:textId="77777777" w:rsidR="009D2039" w:rsidRDefault="009D2039" w:rsidP="006F5D21">
            <w:pPr>
              <w:spacing w:line="240" w:lineRule="atLeast"/>
              <w:rPr>
                <w:rFonts w:cs="Arial"/>
                <w:color w:val="000000"/>
                <w:szCs w:val="22"/>
              </w:rPr>
            </w:pPr>
            <w:r>
              <w:rPr>
                <w:rFonts w:cs="Arial"/>
                <w:color w:val="000000"/>
                <w:szCs w:val="22"/>
              </w:rPr>
              <w:t>M19</w:t>
            </w:r>
          </w:p>
        </w:tc>
        <w:tc>
          <w:tcPr>
            <w:tcW w:w="6329" w:type="dxa"/>
            <w:shd w:val="clear" w:color="auto" w:fill="auto"/>
          </w:tcPr>
          <w:p w14:paraId="0FE1321F" w14:textId="77777777" w:rsidR="009D2039" w:rsidRDefault="009D2039" w:rsidP="006F5D21">
            <w:pPr>
              <w:spacing w:line="240" w:lineRule="atLeast"/>
              <w:rPr>
                <w:rFonts w:cs="Arial"/>
                <w:color w:val="000000"/>
                <w:szCs w:val="22"/>
              </w:rPr>
            </w:pPr>
            <w:r>
              <w:rPr>
                <w:rFonts w:cs="Arial"/>
                <w:color w:val="000000"/>
                <w:szCs w:val="22"/>
              </w:rPr>
              <w:t>Backend updates internal records, determines which keys need to be re-loaded on replacement NFC module, and transmits appropriate key add commands to service tool.</w:t>
            </w:r>
          </w:p>
        </w:tc>
      </w:tr>
      <w:tr w:rsidR="009D2039" w:rsidRPr="007C20FA" w14:paraId="257BCCF7" w14:textId="77777777" w:rsidTr="009D2039">
        <w:trPr>
          <w:trHeight w:val="255"/>
        </w:trPr>
        <w:tc>
          <w:tcPr>
            <w:tcW w:w="2546" w:type="dxa"/>
            <w:shd w:val="clear" w:color="auto" w:fill="D9D9D9" w:themeFill="background1" w:themeFillShade="D9"/>
          </w:tcPr>
          <w:p w14:paraId="0B8DFAD8" w14:textId="77777777" w:rsidR="009D2039" w:rsidRDefault="009D2039"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60DCE751" w14:textId="77777777" w:rsidR="009D2039" w:rsidRDefault="009D2039" w:rsidP="006F5D21">
            <w:pPr>
              <w:spacing w:line="240" w:lineRule="atLeast"/>
              <w:rPr>
                <w:rFonts w:cs="Arial"/>
                <w:color w:val="000000"/>
                <w:szCs w:val="22"/>
              </w:rPr>
            </w:pPr>
          </w:p>
        </w:tc>
        <w:tc>
          <w:tcPr>
            <w:tcW w:w="6329" w:type="dxa"/>
            <w:shd w:val="clear" w:color="auto" w:fill="auto"/>
          </w:tcPr>
          <w:p w14:paraId="15A2E6C5" w14:textId="77777777" w:rsidR="009D2039" w:rsidRDefault="009D2039" w:rsidP="006F5D21">
            <w:pPr>
              <w:spacing w:line="240" w:lineRule="atLeast"/>
              <w:rPr>
                <w:rFonts w:cs="Arial"/>
                <w:color w:val="000000"/>
                <w:szCs w:val="22"/>
              </w:rPr>
            </w:pPr>
            <w:r>
              <w:rPr>
                <w:rFonts w:cs="Arial"/>
                <w:color w:val="000000"/>
                <w:szCs w:val="22"/>
              </w:rPr>
              <w:t>Service tool loses connection to backend during flow.</w:t>
            </w:r>
          </w:p>
        </w:tc>
      </w:tr>
      <w:tr w:rsidR="009D2039" w:rsidRPr="007C20FA" w14:paraId="01F9B1D5" w14:textId="77777777" w:rsidTr="009D2039">
        <w:trPr>
          <w:trHeight w:val="255"/>
        </w:trPr>
        <w:tc>
          <w:tcPr>
            <w:tcW w:w="2546" w:type="dxa"/>
            <w:shd w:val="clear" w:color="auto" w:fill="D9D9D9" w:themeFill="background1" w:themeFillShade="D9"/>
          </w:tcPr>
          <w:p w14:paraId="1972D874" w14:textId="77777777" w:rsidR="009D2039" w:rsidRDefault="009D2039"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65E6A0DF" w14:textId="77777777" w:rsidR="009D2039" w:rsidRDefault="009D2039" w:rsidP="006F5D21">
            <w:pPr>
              <w:spacing w:line="240" w:lineRule="atLeast"/>
              <w:rPr>
                <w:rFonts w:cs="Arial"/>
                <w:color w:val="000000"/>
                <w:szCs w:val="22"/>
              </w:rPr>
            </w:pPr>
          </w:p>
        </w:tc>
        <w:tc>
          <w:tcPr>
            <w:tcW w:w="6329" w:type="dxa"/>
            <w:shd w:val="clear" w:color="auto" w:fill="auto"/>
          </w:tcPr>
          <w:p w14:paraId="5BB676D5" w14:textId="77777777" w:rsidR="009D2039" w:rsidRDefault="009D2039" w:rsidP="006F5D21">
            <w:pPr>
              <w:spacing w:line="240" w:lineRule="atLeast"/>
              <w:rPr>
                <w:rFonts w:cs="Arial"/>
                <w:color w:val="000000"/>
                <w:szCs w:val="22"/>
              </w:rPr>
            </w:pPr>
            <w:r>
              <w:rPr>
                <w:rFonts w:cs="Arial"/>
                <w:color w:val="000000"/>
                <w:szCs w:val="22"/>
              </w:rPr>
              <w:t>Service tool loses connection to vehicle during flow.</w:t>
            </w:r>
          </w:p>
        </w:tc>
      </w:tr>
      <w:tr w:rsidR="009D2039" w:rsidRPr="007C20FA" w14:paraId="00C49CAC" w14:textId="77777777" w:rsidTr="009D2039">
        <w:trPr>
          <w:trHeight w:val="255"/>
        </w:trPr>
        <w:tc>
          <w:tcPr>
            <w:tcW w:w="2546" w:type="dxa"/>
            <w:vMerge w:val="restart"/>
            <w:shd w:val="clear" w:color="auto" w:fill="D9D9D9" w:themeFill="background1" w:themeFillShade="D9"/>
          </w:tcPr>
          <w:p w14:paraId="6327F3CC" w14:textId="77777777" w:rsidR="009D2039" w:rsidRDefault="009D2039" w:rsidP="006F5D21">
            <w:pPr>
              <w:spacing w:line="240" w:lineRule="atLeast"/>
              <w:rPr>
                <w:rFonts w:cs="Arial"/>
                <w:b/>
                <w:bCs/>
                <w:color w:val="000000"/>
                <w:szCs w:val="22"/>
              </w:rPr>
            </w:pPr>
            <w:r>
              <w:rPr>
                <w:rFonts w:cs="Arial"/>
                <w:b/>
                <w:bCs/>
                <w:color w:val="000000"/>
                <w:szCs w:val="22"/>
              </w:rPr>
              <w:t>Alternative Flow Steps</w:t>
            </w:r>
          </w:p>
        </w:tc>
        <w:tc>
          <w:tcPr>
            <w:tcW w:w="1439" w:type="dxa"/>
            <w:shd w:val="clear" w:color="auto" w:fill="auto"/>
          </w:tcPr>
          <w:p w14:paraId="0EC0B487" w14:textId="77777777" w:rsidR="009D2039" w:rsidRDefault="009D2039" w:rsidP="006F5D21">
            <w:pPr>
              <w:spacing w:line="240" w:lineRule="atLeast"/>
              <w:rPr>
                <w:rFonts w:cs="Arial"/>
                <w:color w:val="000000"/>
                <w:szCs w:val="22"/>
              </w:rPr>
            </w:pPr>
            <w:r>
              <w:rPr>
                <w:rFonts w:cs="Arial"/>
                <w:color w:val="000000"/>
                <w:szCs w:val="22"/>
              </w:rPr>
              <w:t>A1</w:t>
            </w:r>
          </w:p>
        </w:tc>
        <w:tc>
          <w:tcPr>
            <w:tcW w:w="6329" w:type="dxa"/>
            <w:shd w:val="clear" w:color="auto" w:fill="auto"/>
          </w:tcPr>
          <w:p w14:paraId="11DA5A3D" w14:textId="77777777" w:rsidR="009D2039" w:rsidRDefault="009D2039" w:rsidP="006F5D21">
            <w:pPr>
              <w:spacing w:line="240" w:lineRule="atLeast"/>
              <w:rPr>
                <w:rFonts w:cs="Arial"/>
                <w:color w:val="000000"/>
                <w:szCs w:val="22"/>
              </w:rPr>
            </w:pPr>
            <w:r>
              <w:rPr>
                <w:rFonts w:cs="Arial"/>
                <w:color w:val="000000"/>
                <w:szCs w:val="22"/>
              </w:rPr>
              <w:t>Service tool loses connection to backend during flow:</w:t>
            </w:r>
          </w:p>
        </w:tc>
      </w:tr>
      <w:tr w:rsidR="009D2039" w:rsidRPr="007C20FA" w14:paraId="37582D9C" w14:textId="77777777" w:rsidTr="009D2039">
        <w:trPr>
          <w:trHeight w:val="255"/>
        </w:trPr>
        <w:tc>
          <w:tcPr>
            <w:tcW w:w="2546" w:type="dxa"/>
            <w:vMerge/>
            <w:shd w:val="clear" w:color="auto" w:fill="D9D9D9" w:themeFill="background1" w:themeFillShade="D9"/>
          </w:tcPr>
          <w:p w14:paraId="11BB230B" w14:textId="77777777" w:rsidR="009D2039" w:rsidRDefault="009D2039" w:rsidP="006F5D21">
            <w:pPr>
              <w:spacing w:line="240" w:lineRule="atLeast"/>
              <w:rPr>
                <w:rFonts w:cs="Arial"/>
                <w:b/>
                <w:bCs/>
                <w:color w:val="000000"/>
                <w:szCs w:val="22"/>
              </w:rPr>
            </w:pPr>
          </w:p>
        </w:tc>
        <w:tc>
          <w:tcPr>
            <w:tcW w:w="1439" w:type="dxa"/>
            <w:shd w:val="clear" w:color="auto" w:fill="auto"/>
          </w:tcPr>
          <w:p w14:paraId="533C0515" w14:textId="77777777" w:rsidR="009D2039" w:rsidRDefault="009D2039" w:rsidP="006F5D21">
            <w:pPr>
              <w:spacing w:line="240" w:lineRule="atLeast"/>
              <w:rPr>
                <w:rFonts w:cs="Arial"/>
                <w:color w:val="000000"/>
                <w:szCs w:val="22"/>
              </w:rPr>
            </w:pPr>
            <w:r>
              <w:rPr>
                <w:rFonts w:cs="Arial"/>
                <w:color w:val="000000"/>
                <w:szCs w:val="22"/>
              </w:rPr>
              <w:t>A2</w:t>
            </w:r>
          </w:p>
        </w:tc>
        <w:tc>
          <w:tcPr>
            <w:tcW w:w="6329" w:type="dxa"/>
            <w:shd w:val="clear" w:color="auto" w:fill="auto"/>
          </w:tcPr>
          <w:p w14:paraId="409BE2CA" w14:textId="77777777" w:rsidR="009D2039" w:rsidRDefault="009D2039" w:rsidP="006F5D21">
            <w:pPr>
              <w:spacing w:line="240" w:lineRule="atLeast"/>
              <w:rPr>
                <w:rFonts w:cs="Arial"/>
                <w:color w:val="000000"/>
                <w:szCs w:val="22"/>
              </w:rPr>
            </w:pPr>
            <w:r>
              <w:rPr>
                <w:rFonts w:cs="Arial"/>
                <w:color w:val="000000"/>
                <w:szCs w:val="22"/>
              </w:rPr>
              <w:t>After technician enters credentials and service tool detects VIN and FESN of new NFC module: Connection to backend is lost at some point during following main flow steps.</w:t>
            </w:r>
          </w:p>
        </w:tc>
      </w:tr>
      <w:tr w:rsidR="009D2039" w:rsidRPr="007C20FA" w14:paraId="669E8F1D" w14:textId="77777777" w:rsidTr="009D2039">
        <w:trPr>
          <w:trHeight w:val="255"/>
        </w:trPr>
        <w:tc>
          <w:tcPr>
            <w:tcW w:w="2546" w:type="dxa"/>
            <w:vMerge/>
            <w:shd w:val="clear" w:color="auto" w:fill="D9D9D9" w:themeFill="background1" w:themeFillShade="D9"/>
          </w:tcPr>
          <w:p w14:paraId="4CDA856D" w14:textId="77777777" w:rsidR="009D2039" w:rsidRDefault="009D2039" w:rsidP="006F5D21">
            <w:pPr>
              <w:spacing w:line="240" w:lineRule="atLeast"/>
              <w:rPr>
                <w:rFonts w:cs="Arial"/>
                <w:b/>
                <w:bCs/>
                <w:color w:val="000000"/>
                <w:szCs w:val="22"/>
              </w:rPr>
            </w:pPr>
          </w:p>
        </w:tc>
        <w:tc>
          <w:tcPr>
            <w:tcW w:w="1439" w:type="dxa"/>
            <w:shd w:val="clear" w:color="auto" w:fill="auto"/>
          </w:tcPr>
          <w:p w14:paraId="763D7292" w14:textId="77777777" w:rsidR="009D2039" w:rsidRDefault="009D2039" w:rsidP="006F5D21">
            <w:pPr>
              <w:spacing w:line="240" w:lineRule="atLeast"/>
              <w:rPr>
                <w:rFonts w:cs="Arial"/>
                <w:color w:val="000000"/>
                <w:szCs w:val="22"/>
              </w:rPr>
            </w:pPr>
            <w:r>
              <w:rPr>
                <w:rFonts w:cs="Arial"/>
                <w:color w:val="000000"/>
                <w:szCs w:val="22"/>
              </w:rPr>
              <w:t>A3</w:t>
            </w:r>
          </w:p>
        </w:tc>
        <w:tc>
          <w:tcPr>
            <w:tcW w:w="6329" w:type="dxa"/>
            <w:shd w:val="clear" w:color="auto" w:fill="auto"/>
          </w:tcPr>
          <w:p w14:paraId="2E615249" w14:textId="77777777" w:rsidR="009D2039" w:rsidRDefault="009D2039" w:rsidP="006F5D21">
            <w:pPr>
              <w:spacing w:line="240" w:lineRule="atLeast"/>
              <w:rPr>
                <w:rFonts w:cs="Arial"/>
                <w:color w:val="000000"/>
                <w:szCs w:val="22"/>
              </w:rPr>
            </w:pPr>
            <w:r>
              <w:rPr>
                <w:rFonts w:cs="Arial"/>
                <w:color w:val="000000"/>
                <w:szCs w:val="22"/>
              </w:rPr>
              <w:t>Service tool displays error: "Network connection lost - network connection required to complete this operation" (or equivalent)</w:t>
            </w:r>
          </w:p>
        </w:tc>
      </w:tr>
      <w:tr w:rsidR="009D2039" w:rsidRPr="007C20FA" w14:paraId="3F046DD9" w14:textId="77777777" w:rsidTr="009D2039">
        <w:trPr>
          <w:trHeight w:val="255"/>
        </w:trPr>
        <w:tc>
          <w:tcPr>
            <w:tcW w:w="2546" w:type="dxa"/>
            <w:vMerge/>
            <w:shd w:val="clear" w:color="auto" w:fill="D9D9D9" w:themeFill="background1" w:themeFillShade="D9"/>
          </w:tcPr>
          <w:p w14:paraId="6BE52825" w14:textId="77777777" w:rsidR="009D2039" w:rsidRDefault="009D2039" w:rsidP="006F5D21">
            <w:pPr>
              <w:spacing w:line="240" w:lineRule="atLeast"/>
              <w:rPr>
                <w:rFonts w:cs="Arial"/>
                <w:b/>
                <w:bCs/>
                <w:color w:val="000000"/>
                <w:szCs w:val="22"/>
              </w:rPr>
            </w:pPr>
          </w:p>
        </w:tc>
        <w:tc>
          <w:tcPr>
            <w:tcW w:w="1439" w:type="dxa"/>
            <w:shd w:val="clear" w:color="auto" w:fill="auto"/>
          </w:tcPr>
          <w:p w14:paraId="514200C3" w14:textId="77777777" w:rsidR="009D2039" w:rsidRDefault="009D2039" w:rsidP="006F5D21">
            <w:pPr>
              <w:spacing w:line="240" w:lineRule="atLeast"/>
              <w:rPr>
                <w:rFonts w:cs="Arial"/>
                <w:color w:val="000000"/>
                <w:szCs w:val="22"/>
              </w:rPr>
            </w:pPr>
            <w:r>
              <w:rPr>
                <w:rFonts w:cs="Arial"/>
                <w:color w:val="000000"/>
                <w:szCs w:val="22"/>
              </w:rPr>
              <w:t>A4</w:t>
            </w:r>
          </w:p>
        </w:tc>
        <w:tc>
          <w:tcPr>
            <w:tcW w:w="6329" w:type="dxa"/>
            <w:shd w:val="clear" w:color="auto" w:fill="auto"/>
          </w:tcPr>
          <w:p w14:paraId="6C241347" w14:textId="77777777" w:rsidR="009D2039" w:rsidRDefault="009D2039" w:rsidP="006F5D21">
            <w:pPr>
              <w:spacing w:line="240" w:lineRule="atLeast"/>
              <w:rPr>
                <w:rFonts w:cs="Arial"/>
                <w:color w:val="000000"/>
                <w:szCs w:val="22"/>
              </w:rPr>
            </w:pPr>
            <w:r>
              <w:rPr>
                <w:rFonts w:cs="Arial"/>
                <w:color w:val="000000"/>
                <w:szCs w:val="22"/>
              </w:rPr>
              <w:t>Technician takes actions to restore network connectivity to device.</w:t>
            </w:r>
          </w:p>
        </w:tc>
      </w:tr>
      <w:tr w:rsidR="009D2039" w:rsidRPr="007C20FA" w14:paraId="2287BFC0" w14:textId="77777777" w:rsidTr="009D2039">
        <w:trPr>
          <w:trHeight w:val="255"/>
        </w:trPr>
        <w:tc>
          <w:tcPr>
            <w:tcW w:w="2546" w:type="dxa"/>
            <w:vMerge/>
            <w:shd w:val="clear" w:color="auto" w:fill="D9D9D9" w:themeFill="background1" w:themeFillShade="D9"/>
          </w:tcPr>
          <w:p w14:paraId="27F6FCC5" w14:textId="77777777" w:rsidR="009D2039" w:rsidRDefault="009D2039" w:rsidP="006F5D21">
            <w:pPr>
              <w:spacing w:line="240" w:lineRule="atLeast"/>
              <w:rPr>
                <w:rFonts w:cs="Arial"/>
                <w:b/>
                <w:bCs/>
                <w:color w:val="000000"/>
                <w:szCs w:val="22"/>
              </w:rPr>
            </w:pPr>
          </w:p>
        </w:tc>
        <w:tc>
          <w:tcPr>
            <w:tcW w:w="1439" w:type="dxa"/>
            <w:shd w:val="clear" w:color="auto" w:fill="auto"/>
          </w:tcPr>
          <w:p w14:paraId="494BCA5D" w14:textId="77777777" w:rsidR="009D2039" w:rsidRDefault="009D2039" w:rsidP="006F5D21">
            <w:pPr>
              <w:spacing w:line="240" w:lineRule="atLeast"/>
              <w:rPr>
                <w:rFonts w:cs="Arial"/>
                <w:color w:val="000000"/>
                <w:szCs w:val="22"/>
              </w:rPr>
            </w:pPr>
            <w:r>
              <w:rPr>
                <w:rFonts w:cs="Arial"/>
                <w:color w:val="000000"/>
                <w:szCs w:val="22"/>
              </w:rPr>
              <w:t>A5</w:t>
            </w:r>
          </w:p>
        </w:tc>
        <w:tc>
          <w:tcPr>
            <w:tcW w:w="6329" w:type="dxa"/>
            <w:shd w:val="clear" w:color="auto" w:fill="auto"/>
          </w:tcPr>
          <w:p w14:paraId="7B9F1F7C" w14:textId="77777777" w:rsidR="009D2039" w:rsidRDefault="009D2039" w:rsidP="006F5D21">
            <w:pPr>
              <w:spacing w:line="240" w:lineRule="atLeast"/>
              <w:rPr>
                <w:rFonts w:cs="Arial"/>
                <w:color w:val="000000"/>
                <w:szCs w:val="22"/>
              </w:rPr>
            </w:pPr>
            <w:r>
              <w:rPr>
                <w:rFonts w:cs="Arial"/>
                <w:color w:val="000000"/>
                <w:szCs w:val="22"/>
              </w:rPr>
              <w:t>Technician restarts main flow at "connects service tool to vehicle and selects 'replace NFC module'" step.</w:t>
            </w:r>
          </w:p>
        </w:tc>
      </w:tr>
      <w:tr w:rsidR="009D2039" w:rsidRPr="007C20FA" w14:paraId="29CA815D" w14:textId="77777777" w:rsidTr="009D2039">
        <w:trPr>
          <w:trHeight w:val="255"/>
        </w:trPr>
        <w:tc>
          <w:tcPr>
            <w:tcW w:w="2546" w:type="dxa"/>
            <w:vMerge/>
            <w:shd w:val="clear" w:color="auto" w:fill="D9D9D9" w:themeFill="background1" w:themeFillShade="D9"/>
          </w:tcPr>
          <w:p w14:paraId="4CD3EB36" w14:textId="77777777" w:rsidR="009D2039" w:rsidRDefault="009D2039" w:rsidP="006F5D21">
            <w:pPr>
              <w:spacing w:line="240" w:lineRule="atLeast"/>
              <w:rPr>
                <w:rFonts w:cs="Arial"/>
                <w:b/>
                <w:bCs/>
                <w:color w:val="000000"/>
                <w:szCs w:val="22"/>
              </w:rPr>
            </w:pPr>
          </w:p>
        </w:tc>
        <w:tc>
          <w:tcPr>
            <w:tcW w:w="1439" w:type="dxa"/>
            <w:shd w:val="clear" w:color="auto" w:fill="auto"/>
          </w:tcPr>
          <w:p w14:paraId="78F354E0" w14:textId="77777777" w:rsidR="009D2039" w:rsidRDefault="009D2039" w:rsidP="006F5D21">
            <w:pPr>
              <w:spacing w:line="240" w:lineRule="atLeast"/>
              <w:rPr>
                <w:rFonts w:cs="Arial"/>
                <w:color w:val="000000"/>
                <w:szCs w:val="22"/>
              </w:rPr>
            </w:pPr>
            <w:r>
              <w:rPr>
                <w:rFonts w:cs="Arial"/>
                <w:color w:val="000000"/>
                <w:szCs w:val="22"/>
              </w:rPr>
              <w:t>A6</w:t>
            </w:r>
          </w:p>
        </w:tc>
        <w:tc>
          <w:tcPr>
            <w:tcW w:w="6329" w:type="dxa"/>
            <w:shd w:val="clear" w:color="auto" w:fill="auto"/>
          </w:tcPr>
          <w:p w14:paraId="2A0C028C" w14:textId="77777777" w:rsidR="009D2039" w:rsidRDefault="009D2039" w:rsidP="006F5D21">
            <w:pPr>
              <w:spacing w:line="240" w:lineRule="atLeast"/>
              <w:rPr>
                <w:rFonts w:cs="Arial"/>
                <w:color w:val="000000"/>
                <w:szCs w:val="22"/>
              </w:rPr>
            </w:pPr>
            <w:r>
              <w:rPr>
                <w:rFonts w:cs="Arial"/>
                <w:color w:val="000000"/>
                <w:szCs w:val="22"/>
              </w:rPr>
              <w:t>Remaining flow is main flow.</w:t>
            </w:r>
          </w:p>
        </w:tc>
      </w:tr>
      <w:tr w:rsidR="009D2039" w:rsidRPr="007C20FA" w14:paraId="1A27144E" w14:textId="77777777" w:rsidTr="009D2039">
        <w:trPr>
          <w:trHeight w:val="255"/>
        </w:trPr>
        <w:tc>
          <w:tcPr>
            <w:tcW w:w="2546" w:type="dxa"/>
            <w:vMerge/>
            <w:shd w:val="clear" w:color="auto" w:fill="D9D9D9" w:themeFill="background1" w:themeFillShade="D9"/>
          </w:tcPr>
          <w:p w14:paraId="58D191B8" w14:textId="77777777" w:rsidR="009D2039" w:rsidRDefault="009D2039" w:rsidP="006F5D21">
            <w:pPr>
              <w:spacing w:line="240" w:lineRule="atLeast"/>
              <w:rPr>
                <w:rFonts w:cs="Arial"/>
                <w:b/>
                <w:bCs/>
                <w:color w:val="000000"/>
                <w:szCs w:val="22"/>
              </w:rPr>
            </w:pPr>
          </w:p>
        </w:tc>
        <w:tc>
          <w:tcPr>
            <w:tcW w:w="1439" w:type="dxa"/>
            <w:shd w:val="clear" w:color="auto" w:fill="auto"/>
          </w:tcPr>
          <w:p w14:paraId="7AD01DE0" w14:textId="77777777" w:rsidR="009D2039" w:rsidRDefault="009D2039" w:rsidP="006F5D21">
            <w:pPr>
              <w:spacing w:line="240" w:lineRule="atLeast"/>
              <w:rPr>
                <w:rFonts w:cs="Arial"/>
                <w:color w:val="000000"/>
                <w:szCs w:val="22"/>
              </w:rPr>
            </w:pPr>
            <w:r>
              <w:rPr>
                <w:rFonts w:cs="Arial"/>
                <w:color w:val="000000"/>
                <w:szCs w:val="22"/>
              </w:rPr>
              <w:t>A7</w:t>
            </w:r>
          </w:p>
        </w:tc>
        <w:tc>
          <w:tcPr>
            <w:tcW w:w="6329" w:type="dxa"/>
            <w:shd w:val="clear" w:color="auto" w:fill="auto"/>
          </w:tcPr>
          <w:p w14:paraId="1D171902" w14:textId="77777777" w:rsidR="009D2039" w:rsidRDefault="009D2039" w:rsidP="006F5D21">
            <w:pPr>
              <w:spacing w:line="240" w:lineRule="atLeast"/>
              <w:rPr>
                <w:rFonts w:cs="Arial"/>
                <w:color w:val="000000"/>
                <w:szCs w:val="22"/>
              </w:rPr>
            </w:pPr>
            <w:r>
              <w:rPr>
                <w:rFonts w:cs="Arial"/>
                <w:color w:val="000000"/>
                <w:szCs w:val="22"/>
              </w:rPr>
              <w:t>-</w:t>
            </w:r>
          </w:p>
        </w:tc>
      </w:tr>
      <w:tr w:rsidR="009D2039" w:rsidRPr="007C20FA" w14:paraId="04BA71BA" w14:textId="77777777" w:rsidTr="009D2039">
        <w:trPr>
          <w:trHeight w:val="255"/>
        </w:trPr>
        <w:tc>
          <w:tcPr>
            <w:tcW w:w="2546" w:type="dxa"/>
            <w:vMerge/>
            <w:shd w:val="clear" w:color="auto" w:fill="D9D9D9" w:themeFill="background1" w:themeFillShade="D9"/>
          </w:tcPr>
          <w:p w14:paraId="6842BF1D" w14:textId="77777777" w:rsidR="009D2039" w:rsidRDefault="009D2039" w:rsidP="006F5D21">
            <w:pPr>
              <w:spacing w:line="240" w:lineRule="atLeast"/>
              <w:rPr>
                <w:rFonts w:cs="Arial"/>
                <w:b/>
                <w:bCs/>
                <w:color w:val="000000"/>
                <w:szCs w:val="22"/>
              </w:rPr>
            </w:pPr>
          </w:p>
        </w:tc>
        <w:tc>
          <w:tcPr>
            <w:tcW w:w="1439" w:type="dxa"/>
            <w:shd w:val="clear" w:color="auto" w:fill="auto"/>
          </w:tcPr>
          <w:p w14:paraId="63AAA003" w14:textId="77777777" w:rsidR="009D2039" w:rsidRDefault="009D2039" w:rsidP="006F5D21">
            <w:pPr>
              <w:spacing w:line="240" w:lineRule="atLeast"/>
              <w:rPr>
                <w:rFonts w:cs="Arial"/>
                <w:color w:val="000000"/>
                <w:szCs w:val="22"/>
              </w:rPr>
            </w:pPr>
            <w:r>
              <w:rPr>
                <w:rFonts w:cs="Arial"/>
                <w:color w:val="000000"/>
                <w:szCs w:val="22"/>
              </w:rPr>
              <w:t>A8</w:t>
            </w:r>
          </w:p>
        </w:tc>
        <w:tc>
          <w:tcPr>
            <w:tcW w:w="6329" w:type="dxa"/>
            <w:shd w:val="clear" w:color="auto" w:fill="auto"/>
          </w:tcPr>
          <w:p w14:paraId="23C9832F" w14:textId="77777777" w:rsidR="009D2039" w:rsidRDefault="009D2039" w:rsidP="006F5D21">
            <w:pPr>
              <w:spacing w:line="240" w:lineRule="atLeast"/>
              <w:rPr>
                <w:rFonts w:cs="Arial"/>
                <w:color w:val="000000"/>
                <w:szCs w:val="22"/>
              </w:rPr>
            </w:pPr>
            <w:r>
              <w:rPr>
                <w:rFonts w:cs="Arial"/>
                <w:color w:val="000000"/>
                <w:szCs w:val="22"/>
              </w:rPr>
              <w:t>Service tool loses connection to vehicle during flow:</w:t>
            </w:r>
          </w:p>
        </w:tc>
      </w:tr>
      <w:tr w:rsidR="009D2039" w:rsidRPr="007C20FA" w14:paraId="613F146C" w14:textId="77777777" w:rsidTr="009D2039">
        <w:trPr>
          <w:trHeight w:val="255"/>
        </w:trPr>
        <w:tc>
          <w:tcPr>
            <w:tcW w:w="2546" w:type="dxa"/>
            <w:vMerge/>
            <w:shd w:val="clear" w:color="auto" w:fill="D9D9D9" w:themeFill="background1" w:themeFillShade="D9"/>
          </w:tcPr>
          <w:p w14:paraId="7FA9A344" w14:textId="77777777" w:rsidR="009D2039" w:rsidRDefault="009D2039" w:rsidP="006F5D21">
            <w:pPr>
              <w:spacing w:line="240" w:lineRule="atLeast"/>
              <w:rPr>
                <w:rFonts w:cs="Arial"/>
                <w:b/>
                <w:bCs/>
                <w:color w:val="000000"/>
                <w:szCs w:val="22"/>
              </w:rPr>
            </w:pPr>
          </w:p>
        </w:tc>
        <w:tc>
          <w:tcPr>
            <w:tcW w:w="1439" w:type="dxa"/>
            <w:shd w:val="clear" w:color="auto" w:fill="auto"/>
          </w:tcPr>
          <w:p w14:paraId="29E95879" w14:textId="77777777" w:rsidR="009D2039" w:rsidRDefault="009D2039" w:rsidP="006F5D21">
            <w:pPr>
              <w:spacing w:line="240" w:lineRule="atLeast"/>
              <w:rPr>
                <w:rFonts w:cs="Arial"/>
                <w:color w:val="000000"/>
                <w:szCs w:val="22"/>
              </w:rPr>
            </w:pPr>
            <w:r>
              <w:rPr>
                <w:rFonts w:cs="Arial"/>
                <w:color w:val="000000"/>
                <w:szCs w:val="22"/>
              </w:rPr>
              <w:t>A9</w:t>
            </w:r>
          </w:p>
        </w:tc>
        <w:tc>
          <w:tcPr>
            <w:tcW w:w="6329" w:type="dxa"/>
            <w:shd w:val="clear" w:color="auto" w:fill="auto"/>
          </w:tcPr>
          <w:p w14:paraId="77F3DBAB" w14:textId="77777777" w:rsidR="009D2039" w:rsidRDefault="009D2039" w:rsidP="006F5D21">
            <w:pPr>
              <w:spacing w:line="240" w:lineRule="atLeast"/>
              <w:rPr>
                <w:rFonts w:cs="Arial"/>
                <w:color w:val="000000"/>
                <w:szCs w:val="22"/>
              </w:rPr>
            </w:pPr>
            <w:r>
              <w:rPr>
                <w:rFonts w:cs="Arial"/>
                <w:color w:val="000000"/>
                <w:szCs w:val="22"/>
              </w:rPr>
              <w:t>After technician enters credentials and service tool detects VIN and FESN of new NFC module: Connection to vehicle is lost at some point during subsequent flow steps.</w:t>
            </w:r>
          </w:p>
        </w:tc>
      </w:tr>
      <w:tr w:rsidR="009D2039" w:rsidRPr="007C20FA" w14:paraId="014650FF" w14:textId="77777777" w:rsidTr="009D2039">
        <w:trPr>
          <w:trHeight w:val="255"/>
        </w:trPr>
        <w:tc>
          <w:tcPr>
            <w:tcW w:w="2546" w:type="dxa"/>
            <w:vMerge/>
            <w:shd w:val="clear" w:color="auto" w:fill="D9D9D9" w:themeFill="background1" w:themeFillShade="D9"/>
          </w:tcPr>
          <w:p w14:paraId="4BFF6340" w14:textId="77777777" w:rsidR="009D2039" w:rsidRDefault="009D2039" w:rsidP="006F5D21">
            <w:pPr>
              <w:spacing w:line="240" w:lineRule="atLeast"/>
              <w:rPr>
                <w:rFonts w:cs="Arial"/>
                <w:b/>
                <w:bCs/>
                <w:color w:val="000000"/>
                <w:szCs w:val="22"/>
              </w:rPr>
            </w:pPr>
          </w:p>
        </w:tc>
        <w:tc>
          <w:tcPr>
            <w:tcW w:w="1439" w:type="dxa"/>
            <w:shd w:val="clear" w:color="auto" w:fill="auto"/>
          </w:tcPr>
          <w:p w14:paraId="1F8F7D4C" w14:textId="77777777" w:rsidR="009D2039" w:rsidRDefault="009D2039" w:rsidP="006F5D21">
            <w:pPr>
              <w:spacing w:line="240" w:lineRule="atLeast"/>
              <w:rPr>
                <w:rFonts w:cs="Arial"/>
                <w:color w:val="000000"/>
                <w:szCs w:val="22"/>
              </w:rPr>
            </w:pPr>
            <w:r>
              <w:rPr>
                <w:rFonts w:cs="Arial"/>
                <w:color w:val="000000"/>
                <w:szCs w:val="22"/>
              </w:rPr>
              <w:t>A10</w:t>
            </w:r>
          </w:p>
        </w:tc>
        <w:tc>
          <w:tcPr>
            <w:tcW w:w="6329" w:type="dxa"/>
            <w:shd w:val="clear" w:color="auto" w:fill="auto"/>
          </w:tcPr>
          <w:p w14:paraId="5EC6876D" w14:textId="77777777" w:rsidR="009D2039" w:rsidRDefault="009D2039" w:rsidP="006F5D21">
            <w:pPr>
              <w:spacing w:line="240" w:lineRule="atLeast"/>
              <w:rPr>
                <w:rFonts w:cs="Arial"/>
                <w:color w:val="000000"/>
                <w:szCs w:val="22"/>
              </w:rPr>
            </w:pPr>
            <w:r>
              <w:rPr>
                <w:rFonts w:cs="Arial"/>
                <w:color w:val="000000"/>
                <w:szCs w:val="22"/>
              </w:rPr>
              <w:t>Service tool displays error: "Connection to vehicle lost - operation incomplete" (or equivalent)</w:t>
            </w:r>
          </w:p>
        </w:tc>
      </w:tr>
      <w:tr w:rsidR="009D2039" w:rsidRPr="007C20FA" w14:paraId="3F037359" w14:textId="77777777" w:rsidTr="009D2039">
        <w:trPr>
          <w:trHeight w:val="255"/>
        </w:trPr>
        <w:tc>
          <w:tcPr>
            <w:tcW w:w="2546" w:type="dxa"/>
            <w:vMerge/>
            <w:shd w:val="clear" w:color="auto" w:fill="D9D9D9" w:themeFill="background1" w:themeFillShade="D9"/>
          </w:tcPr>
          <w:p w14:paraId="019DE570" w14:textId="77777777" w:rsidR="009D2039" w:rsidRDefault="009D2039" w:rsidP="006F5D21">
            <w:pPr>
              <w:spacing w:line="240" w:lineRule="atLeast"/>
              <w:rPr>
                <w:rFonts w:cs="Arial"/>
                <w:b/>
                <w:bCs/>
                <w:color w:val="000000"/>
                <w:szCs w:val="22"/>
              </w:rPr>
            </w:pPr>
          </w:p>
        </w:tc>
        <w:tc>
          <w:tcPr>
            <w:tcW w:w="1439" w:type="dxa"/>
            <w:shd w:val="clear" w:color="auto" w:fill="auto"/>
          </w:tcPr>
          <w:p w14:paraId="21779FE7" w14:textId="77777777" w:rsidR="009D2039" w:rsidRDefault="009D2039" w:rsidP="006F5D21">
            <w:pPr>
              <w:spacing w:line="240" w:lineRule="atLeast"/>
              <w:rPr>
                <w:rFonts w:cs="Arial"/>
                <w:color w:val="000000"/>
                <w:szCs w:val="22"/>
              </w:rPr>
            </w:pPr>
            <w:r>
              <w:rPr>
                <w:rFonts w:cs="Arial"/>
                <w:color w:val="000000"/>
                <w:szCs w:val="22"/>
              </w:rPr>
              <w:t>A11</w:t>
            </w:r>
          </w:p>
        </w:tc>
        <w:tc>
          <w:tcPr>
            <w:tcW w:w="6329" w:type="dxa"/>
            <w:shd w:val="clear" w:color="auto" w:fill="auto"/>
          </w:tcPr>
          <w:p w14:paraId="053E3853" w14:textId="77777777" w:rsidR="009D2039" w:rsidRDefault="009D2039" w:rsidP="006F5D21">
            <w:pPr>
              <w:spacing w:line="240" w:lineRule="atLeast"/>
              <w:rPr>
                <w:rFonts w:cs="Arial"/>
                <w:color w:val="000000"/>
                <w:szCs w:val="22"/>
              </w:rPr>
            </w:pPr>
            <w:r>
              <w:rPr>
                <w:rFonts w:cs="Arial"/>
                <w:color w:val="000000"/>
                <w:szCs w:val="22"/>
              </w:rPr>
              <w:t>Technician restores connection between service tool and vehicle.</w:t>
            </w:r>
          </w:p>
        </w:tc>
      </w:tr>
      <w:tr w:rsidR="009D2039" w:rsidRPr="007C20FA" w14:paraId="41F9EFEC" w14:textId="77777777" w:rsidTr="009D2039">
        <w:trPr>
          <w:trHeight w:val="255"/>
        </w:trPr>
        <w:tc>
          <w:tcPr>
            <w:tcW w:w="2546" w:type="dxa"/>
            <w:vMerge/>
            <w:shd w:val="clear" w:color="auto" w:fill="D9D9D9" w:themeFill="background1" w:themeFillShade="D9"/>
          </w:tcPr>
          <w:p w14:paraId="026CFF74" w14:textId="77777777" w:rsidR="009D2039" w:rsidRDefault="009D2039" w:rsidP="006F5D21">
            <w:pPr>
              <w:spacing w:line="240" w:lineRule="atLeast"/>
              <w:rPr>
                <w:rFonts w:cs="Arial"/>
                <w:b/>
                <w:bCs/>
                <w:color w:val="000000"/>
                <w:szCs w:val="22"/>
              </w:rPr>
            </w:pPr>
          </w:p>
        </w:tc>
        <w:tc>
          <w:tcPr>
            <w:tcW w:w="1439" w:type="dxa"/>
            <w:shd w:val="clear" w:color="auto" w:fill="auto"/>
          </w:tcPr>
          <w:p w14:paraId="2A90C654" w14:textId="77777777" w:rsidR="009D2039" w:rsidRDefault="009D2039" w:rsidP="006F5D21">
            <w:pPr>
              <w:spacing w:line="240" w:lineRule="atLeast"/>
              <w:rPr>
                <w:rFonts w:cs="Arial"/>
                <w:color w:val="000000"/>
                <w:szCs w:val="22"/>
              </w:rPr>
            </w:pPr>
            <w:r>
              <w:rPr>
                <w:rFonts w:cs="Arial"/>
                <w:color w:val="000000"/>
                <w:szCs w:val="22"/>
              </w:rPr>
              <w:t>A12</w:t>
            </w:r>
          </w:p>
        </w:tc>
        <w:tc>
          <w:tcPr>
            <w:tcW w:w="6329" w:type="dxa"/>
            <w:shd w:val="clear" w:color="auto" w:fill="auto"/>
          </w:tcPr>
          <w:p w14:paraId="0F155F69" w14:textId="77777777" w:rsidR="009D2039" w:rsidRDefault="009D2039" w:rsidP="006F5D21">
            <w:pPr>
              <w:spacing w:line="240" w:lineRule="atLeast"/>
              <w:rPr>
                <w:rFonts w:cs="Arial"/>
                <w:color w:val="000000"/>
                <w:szCs w:val="22"/>
              </w:rPr>
            </w:pPr>
            <w:r>
              <w:rPr>
                <w:rFonts w:cs="Arial"/>
                <w:color w:val="000000"/>
                <w:szCs w:val="22"/>
              </w:rPr>
              <w:t>Technician restarts main flow at "connects service tool to vehicle and selects 'replace NFC module'" step.</w:t>
            </w:r>
          </w:p>
        </w:tc>
      </w:tr>
      <w:tr w:rsidR="009D2039" w:rsidRPr="007C20FA" w14:paraId="2AC31239" w14:textId="77777777" w:rsidTr="009D2039">
        <w:trPr>
          <w:trHeight w:val="255"/>
        </w:trPr>
        <w:tc>
          <w:tcPr>
            <w:tcW w:w="2546" w:type="dxa"/>
            <w:vMerge/>
            <w:shd w:val="clear" w:color="auto" w:fill="D9D9D9" w:themeFill="background1" w:themeFillShade="D9"/>
          </w:tcPr>
          <w:p w14:paraId="2C761417" w14:textId="77777777" w:rsidR="009D2039" w:rsidRDefault="009D2039" w:rsidP="006F5D21">
            <w:pPr>
              <w:spacing w:line="240" w:lineRule="atLeast"/>
              <w:rPr>
                <w:rFonts w:cs="Arial"/>
                <w:b/>
                <w:bCs/>
                <w:color w:val="000000"/>
                <w:szCs w:val="22"/>
              </w:rPr>
            </w:pPr>
          </w:p>
        </w:tc>
        <w:tc>
          <w:tcPr>
            <w:tcW w:w="1439" w:type="dxa"/>
            <w:shd w:val="clear" w:color="auto" w:fill="auto"/>
          </w:tcPr>
          <w:p w14:paraId="48ED8AA6" w14:textId="77777777" w:rsidR="009D2039" w:rsidRDefault="009D2039" w:rsidP="006F5D21">
            <w:pPr>
              <w:spacing w:line="240" w:lineRule="atLeast"/>
              <w:rPr>
                <w:rFonts w:cs="Arial"/>
                <w:color w:val="000000"/>
                <w:szCs w:val="22"/>
              </w:rPr>
            </w:pPr>
            <w:r>
              <w:rPr>
                <w:rFonts w:cs="Arial"/>
                <w:color w:val="000000"/>
                <w:szCs w:val="22"/>
              </w:rPr>
              <w:t>A13</w:t>
            </w:r>
          </w:p>
        </w:tc>
        <w:tc>
          <w:tcPr>
            <w:tcW w:w="6329" w:type="dxa"/>
            <w:shd w:val="clear" w:color="auto" w:fill="auto"/>
          </w:tcPr>
          <w:p w14:paraId="5BECE968" w14:textId="77777777" w:rsidR="009D2039" w:rsidRDefault="009D2039" w:rsidP="006F5D21">
            <w:pPr>
              <w:spacing w:line="240" w:lineRule="atLeast"/>
              <w:rPr>
                <w:rFonts w:cs="Arial"/>
                <w:color w:val="000000"/>
                <w:szCs w:val="22"/>
              </w:rPr>
            </w:pPr>
            <w:r>
              <w:rPr>
                <w:rFonts w:cs="Arial"/>
                <w:color w:val="000000"/>
                <w:szCs w:val="22"/>
              </w:rPr>
              <w:t>Remaining flow is main flow.</w:t>
            </w:r>
          </w:p>
        </w:tc>
      </w:tr>
      <w:tr w:rsidR="009D2039" w:rsidRPr="007C20FA" w14:paraId="53A39C7E" w14:textId="77777777" w:rsidTr="009D2039">
        <w:trPr>
          <w:trHeight w:val="255"/>
        </w:trPr>
        <w:tc>
          <w:tcPr>
            <w:tcW w:w="2546" w:type="dxa"/>
            <w:shd w:val="clear" w:color="auto" w:fill="D9D9D9" w:themeFill="background1" w:themeFillShade="D9"/>
          </w:tcPr>
          <w:p w14:paraId="6E4D6663" w14:textId="77777777" w:rsidR="009D2039" w:rsidRDefault="009D2039"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6BA5DE5E" w14:textId="77777777" w:rsidR="009D2039" w:rsidRDefault="009D2039" w:rsidP="006F5D21">
            <w:pPr>
              <w:spacing w:line="240" w:lineRule="atLeast"/>
              <w:rPr>
                <w:rFonts w:cs="Arial"/>
                <w:color w:val="000000"/>
                <w:szCs w:val="22"/>
              </w:rPr>
            </w:pPr>
          </w:p>
        </w:tc>
        <w:tc>
          <w:tcPr>
            <w:tcW w:w="6329" w:type="dxa"/>
            <w:shd w:val="clear" w:color="auto" w:fill="auto"/>
          </w:tcPr>
          <w:p w14:paraId="5550B049" w14:textId="77777777" w:rsidR="009D2039" w:rsidRDefault="009D2039" w:rsidP="006F5D21">
            <w:pPr>
              <w:spacing w:line="240" w:lineRule="atLeast"/>
              <w:rPr>
                <w:rFonts w:cs="Arial"/>
                <w:color w:val="000000"/>
                <w:szCs w:val="22"/>
              </w:rPr>
            </w:pPr>
            <w:r>
              <w:rPr>
                <w:rFonts w:cs="Arial"/>
                <w:color w:val="000000"/>
                <w:szCs w:val="22"/>
              </w:rPr>
              <w:t>NFC module not detected by service tool.</w:t>
            </w:r>
          </w:p>
        </w:tc>
      </w:tr>
      <w:tr w:rsidR="009D2039" w:rsidRPr="007C20FA" w14:paraId="7E2931B2" w14:textId="77777777" w:rsidTr="009D2039">
        <w:trPr>
          <w:trHeight w:val="255"/>
        </w:trPr>
        <w:tc>
          <w:tcPr>
            <w:tcW w:w="2546" w:type="dxa"/>
            <w:shd w:val="clear" w:color="auto" w:fill="D9D9D9" w:themeFill="background1" w:themeFillShade="D9"/>
          </w:tcPr>
          <w:p w14:paraId="189EED93" w14:textId="77777777" w:rsidR="009D2039" w:rsidRDefault="009D2039"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240CE437" w14:textId="77777777" w:rsidR="009D2039" w:rsidRDefault="009D2039" w:rsidP="006F5D21">
            <w:pPr>
              <w:spacing w:line="240" w:lineRule="atLeast"/>
              <w:rPr>
                <w:rFonts w:cs="Arial"/>
                <w:color w:val="000000"/>
                <w:szCs w:val="22"/>
              </w:rPr>
            </w:pPr>
          </w:p>
        </w:tc>
        <w:tc>
          <w:tcPr>
            <w:tcW w:w="6329" w:type="dxa"/>
            <w:shd w:val="clear" w:color="auto" w:fill="auto"/>
          </w:tcPr>
          <w:p w14:paraId="1D9BD438" w14:textId="77777777" w:rsidR="009D2039" w:rsidRDefault="009D2039" w:rsidP="006F5D21">
            <w:pPr>
              <w:spacing w:line="240" w:lineRule="atLeast"/>
              <w:rPr>
                <w:rFonts w:cs="Arial"/>
                <w:color w:val="000000"/>
                <w:szCs w:val="22"/>
              </w:rPr>
            </w:pPr>
            <w:r>
              <w:rPr>
                <w:rFonts w:cs="Arial"/>
                <w:color w:val="000000"/>
                <w:szCs w:val="22"/>
              </w:rPr>
              <w:t>NFC module fails to successfully execute "add key" commands sent by Ford backend.</w:t>
            </w:r>
          </w:p>
        </w:tc>
      </w:tr>
      <w:tr w:rsidR="009D2039" w:rsidRPr="007C20FA" w14:paraId="22A41729" w14:textId="77777777" w:rsidTr="009D2039">
        <w:trPr>
          <w:trHeight w:val="255"/>
        </w:trPr>
        <w:tc>
          <w:tcPr>
            <w:tcW w:w="2546" w:type="dxa"/>
            <w:vMerge w:val="restart"/>
            <w:shd w:val="clear" w:color="auto" w:fill="D9D9D9" w:themeFill="background1" w:themeFillShade="D9"/>
          </w:tcPr>
          <w:p w14:paraId="46B7782C" w14:textId="77777777" w:rsidR="009D2039" w:rsidRDefault="009D2039" w:rsidP="006F5D21">
            <w:pPr>
              <w:spacing w:line="240" w:lineRule="atLeast"/>
              <w:rPr>
                <w:rFonts w:cs="Arial"/>
                <w:b/>
                <w:bCs/>
                <w:color w:val="000000"/>
                <w:szCs w:val="22"/>
              </w:rPr>
            </w:pPr>
            <w:r>
              <w:rPr>
                <w:rFonts w:cs="Arial"/>
                <w:b/>
                <w:bCs/>
                <w:color w:val="000000"/>
                <w:szCs w:val="22"/>
              </w:rPr>
              <w:t>Exceptional Flow Steps</w:t>
            </w:r>
          </w:p>
        </w:tc>
        <w:tc>
          <w:tcPr>
            <w:tcW w:w="1439" w:type="dxa"/>
            <w:shd w:val="clear" w:color="auto" w:fill="auto"/>
          </w:tcPr>
          <w:p w14:paraId="59B9FD6C" w14:textId="77777777" w:rsidR="009D2039" w:rsidRDefault="009D2039" w:rsidP="006F5D21">
            <w:pPr>
              <w:spacing w:line="240" w:lineRule="atLeast"/>
              <w:rPr>
                <w:rFonts w:cs="Arial"/>
                <w:color w:val="000000"/>
                <w:szCs w:val="22"/>
              </w:rPr>
            </w:pPr>
            <w:r>
              <w:rPr>
                <w:rFonts w:cs="Arial"/>
                <w:color w:val="000000"/>
                <w:szCs w:val="22"/>
              </w:rPr>
              <w:t>E1</w:t>
            </w:r>
          </w:p>
        </w:tc>
        <w:tc>
          <w:tcPr>
            <w:tcW w:w="6329" w:type="dxa"/>
            <w:shd w:val="clear" w:color="auto" w:fill="auto"/>
          </w:tcPr>
          <w:p w14:paraId="496698B6" w14:textId="77777777" w:rsidR="009D2039" w:rsidRDefault="009D2039" w:rsidP="006F5D21">
            <w:pPr>
              <w:spacing w:line="240" w:lineRule="atLeast"/>
              <w:rPr>
                <w:rFonts w:cs="Arial"/>
                <w:color w:val="000000"/>
                <w:szCs w:val="22"/>
              </w:rPr>
            </w:pPr>
            <w:r>
              <w:rPr>
                <w:rFonts w:cs="Arial"/>
                <w:color w:val="000000"/>
                <w:szCs w:val="22"/>
              </w:rPr>
              <w:t>NFC module not detected by service tool:</w:t>
            </w:r>
          </w:p>
        </w:tc>
      </w:tr>
      <w:tr w:rsidR="009D2039" w:rsidRPr="007C20FA" w14:paraId="5681E240" w14:textId="77777777" w:rsidTr="009D2039">
        <w:trPr>
          <w:trHeight w:val="255"/>
        </w:trPr>
        <w:tc>
          <w:tcPr>
            <w:tcW w:w="2546" w:type="dxa"/>
            <w:vMerge/>
            <w:shd w:val="clear" w:color="auto" w:fill="D9D9D9" w:themeFill="background1" w:themeFillShade="D9"/>
          </w:tcPr>
          <w:p w14:paraId="0C19486E" w14:textId="77777777" w:rsidR="009D2039" w:rsidRDefault="009D2039" w:rsidP="006F5D21">
            <w:pPr>
              <w:spacing w:line="240" w:lineRule="atLeast"/>
              <w:rPr>
                <w:rFonts w:cs="Arial"/>
                <w:b/>
                <w:bCs/>
                <w:color w:val="000000"/>
                <w:szCs w:val="22"/>
              </w:rPr>
            </w:pPr>
          </w:p>
        </w:tc>
        <w:tc>
          <w:tcPr>
            <w:tcW w:w="1439" w:type="dxa"/>
            <w:shd w:val="clear" w:color="auto" w:fill="auto"/>
          </w:tcPr>
          <w:p w14:paraId="2AB640BE" w14:textId="77777777" w:rsidR="009D2039" w:rsidRDefault="009D2039" w:rsidP="006F5D21">
            <w:pPr>
              <w:spacing w:line="240" w:lineRule="atLeast"/>
              <w:rPr>
                <w:rFonts w:cs="Arial"/>
                <w:color w:val="000000"/>
                <w:szCs w:val="22"/>
              </w:rPr>
            </w:pPr>
            <w:r>
              <w:rPr>
                <w:rFonts w:cs="Arial"/>
                <w:color w:val="000000"/>
                <w:szCs w:val="22"/>
              </w:rPr>
              <w:t>E2</w:t>
            </w:r>
          </w:p>
        </w:tc>
        <w:tc>
          <w:tcPr>
            <w:tcW w:w="6329" w:type="dxa"/>
            <w:shd w:val="clear" w:color="auto" w:fill="auto"/>
          </w:tcPr>
          <w:p w14:paraId="0D647334" w14:textId="77777777" w:rsidR="009D2039" w:rsidRDefault="009D2039" w:rsidP="006F5D21">
            <w:pPr>
              <w:spacing w:line="240" w:lineRule="atLeast"/>
              <w:rPr>
                <w:rFonts w:cs="Arial"/>
                <w:color w:val="000000"/>
                <w:szCs w:val="22"/>
              </w:rPr>
            </w:pPr>
            <w:r>
              <w:rPr>
                <w:rFonts w:cs="Arial"/>
                <w:color w:val="000000"/>
                <w:szCs w:val="22"/>
              </w:rPr>
              <w:t>After technician connects service tool to vehicle and selects "replace NFC module" operation: Service tool fails to detect NFC module</w:t>
            </w:r>
          </w:p>
        </w:tc>
      </w:tr>
      <w:tr w:rsidR="009D2039" w:rsidRPr="007C20FA" w14:paraId="2FD1DF95" w14:textId="77777777" w:rsidTr="009D2039">
        <w:trPr>
          <w:trHeight w:val="255"/>
        </w:trPr>
        <w:tc>
          <w:tcPr>
            <w:tcW w:w="2546" w:type="dxa"/>
            <w:vMerge/>
            <w:shd w:val="clear" w:color="auto" w:fill="D9D9D9" w:themeFill="background1" w:themeFillShade="D9"/>
          </w:tcPr>
          <w:p w14:paraId="61A436FA" w14:textId="77777777" w:rsidR="009D2039" w:rsidRDefault="009D2039" w:rsidP="006F5D21">
            <w:pPr>
              <w:spacing w:line="240" w:lineRule="atLeast"/>
              <w:rPr>
                <w:rFonts w:cs="Arial"/>
                <w:b/>
                <w:bCs/>
                <w:color w:val="000000"/>
                <w:szCs w:val="22"/>
              </w:rPr>
            </w:pPr>
          </w:p>
        </w:tc>
        <w:tc>
          <w:tcPr>
            <w:tcW w:w="1439" w:type="dxa"/>
            <w:shd w:val="clear" w:color="auto" w:fill="auto"/>
          </w:tcPr>
          <w:p w14:paraId="73DE11A6" w14:textId="77777777" w:rsidR="009D2039" w:rsidRDefault="009D2039" w:rsidP="006F5D21">
            <w:pPr>
              <w:spacing w:line="240" w:lineRule="atLeast"/>
              <w:rPr>
                <w:rFonts w:cs="Arial"/>
                <w:color w:val="000000"/>
                <w:szCs w:val="22"/>
              </w:rPr>
            </w:pPr>
            <w:r>
              <w:rPr>
                <w:rFonts w:cs="Arial"/>
                <w:color w:val="000000"/>
                <w:szCs w:val="22"/>
              </w:rPr>
              <w:t>E3</w:t>
            </w:r>
          </w:p>
        </w:tc>
        <w:tc>
          <w:tcPr>
            <w:tcW w:w="6329" w:type="dxa"/>
            <w:shd w:val="clear" w:color="auto" w:fill="auto"/>
          </w:tcPr>
          <w:p w14:paraId="2957FEAC" w14:textId="77777777" w:rsidR="009D2039" w:rsidRDefault="009D2039" w:rsidP="006F5D21">
            <w:pPr>
              <w:spacing w:line="240" w:lineRule="atLeast"/>
              <w:rPr>
                <w:rFonts w:cs="Arial"/>
                <w:color w:val="000000"/>
                <w:szCs w:val="22"/>
              </w:rPr>
            </w:pPr>
            <w:r>
              <w:rPr>
                <w:rFonts w:cs="Arial"/>
                <w:color w:val="000000"/>
                <w:szCs w:val="22"/>
              </w:rPr>
              <w:t>Service tool displays error message: "NFC module not found" (or equivalent)</w:t>
            </w:r>
          </w:p>
        </w:tc>
      </w:tr>
      <w:tr w:rsidR="009D2039" w:rsidRPr="007C20FA" w14:paraId="05B10641" w14:textId="77777777" w:rsidTr="009D2039">
        <w:trPr>
          <w:trHeight w:val="255"/>
        </w:trPr>
        <w:tc>
          <w:tcPr>
            <w:tcW w:w="2546" w:type="dxa"/>
            <w:vMerge/>
            <w:shd w:val="clear" w:color="auto" w:fill="D9D9D9" w:themeFill="background1" w:themeFillShade="D9"/>
          </w:tcPr>
          <w:p w14:paraId="217B1B77" w14:textId="77777777" w:rsidR="009D2039" w:rsidRDefault="009D2039" w:rsidP="006F5D21">
            <w:pPr>
              <w:spacing w:line="240" w:lineRule="atLeast"/>
              <w:rPr>
                <w:rFonts w:cs="Arial"/>
                <w:b/>
                <w:bCs/>
                <w:color w:val="000000"/>
                <w:szCs w:val="22"/>
              </w:rPr>
            </w:pPr>
          </w:p>
        </w:tc>
        <w:tc>
          <w:tcPr>
            <w:tcW w:w="1439" w:type="dxa"/>
            <w:shd w:val="clear" w:color="auto" w:fill="auto"/>
          </w:tcPr>
          <w:p w14:paraId="0AD970E3" w14:textId="77777777" w:rsidR="009D2039" w:rsidRDefault="009D2039" w:rsidP="006F5D21">
            <w:pPr>
              <w:spacing w:line="240" w:lineRule="atLeast"/>
              <w:rPr>
                <w:rFonts w:cs="Arial"/>
                <w:color w:val="000000"/>
                <w:szCs w:val="22"/>
              </w:rPr>
            </w:pPr>
            <w:r>
              <w:rPr>
                <w:rFonts w:cs="Arial"/>
                <w:color w:val="000000"/>
                <w:szCs w:val="22"/>
              </w:rPr>
              <w:t>E4</w:t>
            </w:r>
          </w:p>
        </w:tc>
        <w:tc>
          <w:tcPr>
            <w:tcW w:w="6329" w:type="dxa"/>
            <w:shd w:val="clear" w:color="auto" w:fill="auto"/>
          </w:tcPr>
          <w:p w14:paraId="52CC60F9" w14:textId="77777777" w:rsidR="009D2039" w:rsidRDefault="009D2039" w:rsidP="006F5D21">
            <w:pPr>
              <w:spacing w:line="240" w:lineRule="atLeast"/>
              <w:rPr>
                <w:rFonts w:cs="Arial"/>
                <w:color w:val="000000"/>
                <w:szCs w:val="22"/>
              </w:rPr>
            </w:pPr>
            <w:r>
              <w:rPr>
                <w:rFonts w:cs="Arial"/>
                <w:color w:val="000000"/>
                <w:szCs w:val="22"/>
              </w:rPr>
              <w:t>-</w:t>
            </w:r>
          </w:p>
        </w:tc>
      </w:tr>
      <w:tr w:rsidR="009D2039" w:rsidRPr="007C20FA" w14:paraId="2A97BCB1" w14:textId="77777777" w:rsidTr="009D2039">
        <w:trPr>
          <w:trHeight w:val="255"/>
        </w:trPr>
        <w:tc>
          <w:tcPr>
            <w:tcW w:w="2546" w:type="dxa"/>
            <w:vMerge/>
            <w:shd w:val="clear" w:color="auto" w:fill="D9D9D9" w:themeFill="background1" w:themeFillShade="D9"/>
          </w:tcPr>
          <w:p w14:paraId="73499E43" w14:textId="77777777" w:rsidR="009D2039" w:rsidRDefault="009D2039" w:rsidP="006F5D21">
            <w:pPr>
              <w:spacing w:line="240" w:lineRule="atLeast"/>
              <w:rPr>
                <w:rFonts w:cs="Arial"/>
                <w:b/>
                <w:bCs/>
                <w:color w:val="000000"/>
                <w:szCs w:val="22"/>
              </w:rPr>
            </w:pPr>
          </w:p>
        </w:tc>
        <w:tc>
          <w:tcPr>
            <w:tcW w:w="1439" w:type="dxa"/>
            <w:shd w:val="clear" w:color="auto" w:fill="auto"/>
          </w:tcPr>
          <w:p w14:paraId="6A496873" w14:textId="77777777" w:rsidR="009D2039" w:rsidRDefault="009D2039" w:rsidP="006F5D21">
            <w:pPr>
              <w:spacing w:line="240" w:lineRule="atLeast"/>
              <w:rPr>
                <w:rFonts w:cs="Arial"/>
                <w:color w:val="000000"/>
                <w:szCs w:val="22"/>
              </w:rPr>
            </w:pPr>
            <w:r>
              <w:rPr>
                <w:rFonts w:cs="Arial"/>
                <w:color w:val="000000"/>
                <w:szCs w:val="22"/>
              </w:rPr>
              <w:t>E5</w:t>
            </w:r>
          </w:p>
        </w:tc>
        <w:tc>
          <w:tcPr>
            <w:tcW w:w="6329" w:type="dxa"/>
            <w:shd w:val="clear" w:color="auto" w:fill="auto"/>
          </w:tcPr>
          <w:p w14:paraId="1D38E436" w14:textId="77777777" w:rsidR="009D2039" w:rsidRDefault="009D2039" w:rsidP="006F5D21">
            <w:pPr>
              <w:spacing w:line="240" w:lineRule="atLeast"/>
              <w:rPr>
                <w:rFonts w:cs="Arial"/>
                <w:color w:val="000000"/>
                <w:szCs w:val="22"/>
              </w:rPr>
            </w:pPr>
            <w:r>
              <w:rPr>
                <w:rFonts w:cs="Arial"/>
                <w:color w:val="000000"/>
                <w:szCs w:val="22"/>
              </w:rPr>
              <w:t>NFC module fails to successfully execute "add key" commands sent by Ford backend:</w:t>
            </w:r>
          </w:p>
        </w:tc>
      </w:tr>
      <w:tr w:rsidR="009D2039" w:rsidRPr="007C20FA" w14:paraId="504C280B" w14:textId="77777777" w:rsidTr="009D2039">
        <w:trPr>
          <w:trHeight w:val="255"/>
        </w:trPr>
        <w:tc>
          <w:tcPr>
            <w:tcW w:w="2546" w:type="dxa"/>
            <w:vMerge/>
            <w:shd w:val="clear" w:color="auto" w:fill="D9D9D9" w:themeFill="background1" w:themeFillShade="D9"/>
          </w:tcPr>
          <w:p w14:paraId="1A2E9A4F" w14:textId="77777777" w:rsidR="009D2039" w:rsidRDefault="009D2039" w:rsidP="006F5D21">
            <w:pPr>
              <w:spacing w:line="240" w:lineRule="atLeast"/>
              <w:rPr>
                <w:rFonts w:cs="Arial"/>
                <w:b/>
                <w:bCs/>
                <w:color w:val="000000"/>
                <w:szCs w:val="22"/>
              </w:rPr>
            </w:pPr>
          </w:p>
        </w:tc>
        <w:tc>
          <w:tcPr>
            <w:tcW w:w="1439" w:type="dxa"/>
            <w:shd w:val="clear" w:color="auto" w:fill="auto"/>
          </w:tcPr>
          <w:p w14:paraId="08E29189" w14:textId="77777777" w:rsidR="009D2039" w:rsidRDefault="009D2039" w:rsidP="006F5D21">
            <w:pPr>
              <w:spacing w:line="240" w:lineRule="atLeast"/>
              <w:rPr>
                <w:rFonts w:cs="Arial"/>
                <w:color w:val="000000"/>
                <w:szCs w:val="22"/>
              </w:rPr>
            </w:pPr>
            <w:r>
              <w:rPr>
                <w:rFonts w:cs="Arial"/>
                <w:color w:val="000000"/>
                <w:szCs w:val="22"/>
              </w:rPr>
              <w:t>E6</w:t>
            </w:r>
          </w:p>
        </w:tc>
        <w:tc>
          <w:tcPr>
            <w:tcW w:w="6329" w:type="dxa"/>
            <w:shd w:val="clear" w:color="auto" w:fill="auto"/>
          </w:tcPr>
          <w:p w14:paraId="76F5D729" w14:textId="77777777" w:rsidR="009D2039" w:rsidRDefault="009D2039" w:rsidP="006F5D21">
            <w:pPr>
              <w:spacing w:line="240" w:lineRule="atLeast"/>
              <w:rPr>
                <w:rFonts w:cs="Arial"/>
                <w:color w:val="000000"/>
                <w:szCs w:val="22"/>
              </w:rPr>
            </w:pPr>
            <w:r>
              <w:rPr>
                <w:rFonts w:cs="Arial"/>
                <w:color w:val="000000"/>
                <w:szCs w:val="22"/>
              </w:rPr>
              <w:t>After service tool displays progress indicator and warning not to disconnect from vehicle during operation:</w:t>
            </w:r>
          </w:p>
        </w:tc>
      </w:tr>
      <w:tr w:rsidR="009D2039" w:rsidRPr="007C20FA" w14:paraId="7AE94510" w14:textId="77777777" w:rsidTr="009D2039">
        <w:trPr>
          <w:trHeight w:val="255"/>
        </w:trPr>
        <w:tc>
          <w:tcPr>
            <w:tcW w:w="2546" w:type="dxa"/>
            <w:vMerge/>
            <w:shd w:val="clear" w:color="auto" w:fill="D9D9D9" w:themeFill="background1" w:themeFillShade="D9"/>
          </w:tcPr>
          <w:p w14:paraId="14A91A6C" w14:textId="77777777" w:rsidR="009D2039" w:rsidRDefault="009D2039" w:rsidP="006F5D21">
            <w:pPr>
              <w:spacing w:line="240" w:lineRule="atLeast"/>
              <w:rPr>
                <w:rFonts w:cs="Arial"/>
                <w:b/>
                <w:bCs/>
                <w:color w:val="000000"/>
                <w:szCs w:val="22"/>
              </w:rPr>
            </w:pPr>
          </w:p>
        </w:tc>
        <w:tc>
          <w:tcPr>
            <w:tcW w:w="1439" w:type="dxa"/>
            <w:shd w:val="clear" w:color="auto" w:fill="auto"/>
          </w:tcPr>
          <w:p w14:paraId="36674E58" w14:textId="77777777" w:rsidR="009D2039" w:rsidRDefault="009D2039" w:rsidP="006F5D21">
            <w:pPr>
              <w:spacing w:line="240" w:lineRule="atLeast"/>
              <w:rPr>
                <w:rFonts w:cs="Arial"/>
                <w:color w:val="000000"/>
                <w:szCs w:val="22"/>
              </w:rPr>
            </w:pPr>
            <w:r>
              <w:rPr>
                <w:rFonts w:cs="Arial"/>
                <w:color w:val="000000"/>
                <w:szCs w:val="22"/>
              </w:rPr>
              <w:t>E7</w:t>
            </w:r>
          </w:p>
        </w:tc>
        <w:tc>
          <w:tcPr>
            <w:tcW w:w="6329" w:type="dxa"/>
            <w:shd w:val="clear" w:color="auto" w:fill="auto"/>
          </w:tcPr>
          <w:p w14:paraId="343546C8" w14:textId="77777777" w:rsidR="009D2039" w:rsidRDefault="009D2039" w:rsidP="006F5D21">
            <w:pPr>
              <w:spacing w:line="240" w:lineRule="atLeast"/>
              <w:rPr>
                <w:rFonts w:cs="Arial"/>
                <w:color w:val="000000"/>
                <w:szCs w:val="22"/>
              </w:rPr>
            </w:pPr>
            <w:r>
              <w:rPr>
                <w:rFonts w:cs="Arial"/>
                <w:color w:val="000000"/>
                <w:szCs w:val="22"/>
              </w:rPr>
              <w:t>Service tool relays key add commands to vehicle. One or more key add commands are not successfully executed by NFC module.</w:t>
            </w:r>
          </w:p>
        </w:tc>
      </w:tr>
      <w:tr w:rsidR="009D2039" w:rsidRPr="007C20FA" w14:paraId="0BAECAEF" w14:textId="77777777" w:rsidTr="009D2039">
        <w:trPr>
          <w:trHeight w:val="255"/>
        </w:trPr>
        <w:tc>
          <w:tcPr>
            <w:tcW w:w="2546" w:type="dxa"/>
            <w:vMerge/>
            <w:shd w:val="clear" w:color="auto" w:fill="D9D9D9" w:themeFill="background1" w:themeFillShade="D9"/>
          </w:tcPr>
          <w:p w14:paraId="620B71EB" w14:textId="77777777" w:rsidR="009D2039" w:rsidRDefault="009D2039" w:rsidP="006F5D21">
            <w:pPr>
              <w:spacing w:line="240" w:lineRule="atLeast"/>
              <w:rPr>
                <w:rFonts w:cs="Arial"/>
                <w:b/>
                <w:bCs/>
                <w:color w:val="000000"/>
                <w:szCs w:val="22"/>
              </w:rPr>
            </w:pPr>
          </w:p>
        </w:tc>
        <w:tc>
          <w:tcPr>
            <w:tcW w:w="1439" w:type="dxa"/>
            <w:shd w:val="clear" w:color="auto" w:fill="auto"/>
          </w:tcPr>
          <w:p w14:paraId="6C1E2EFE" w14:textId="77777777" w:rsidR="009D2039" w:rsidRDefault="009D2039" w:rsidP="006F5D21">
            <w:pPr>
              <w:spacing w:line="240" w:lineRule="atLeast"/>
              <w:rPr>
                <w:rFonts w:cs="Arial"/>
                <w:color w:val="000000"/>
                <w:szCs w:val="22"/>
              </w:rPr>
            </w:pPr>
            <w:r>
              <w:rPr>
                <w:rFonts w:cs="Arial"/>
                <w:color w:val="000000"/>
                <w:szCs w:val="22"/>
              </w:rPr>
              <w:t>E8</w:t>
            </w:r>
          </w:p>
        </w:tc>
        <w:tc>
          <w:tcPr>
            <w:tcW w:w="6329" w:type="dxa"/>
            <w:shd w:val="clear" w:color="auto" w:fill="auto"/>
          </w:tcPr>
          <w:p w14:paraId="5CFDB252" w14:textId="77777777" w:rsidR="009D2039" w:rsidRDefault="009D2039" w:rsidP="006F5D21">
            <w:pPr>
              <w:spacing w:line="240" w:lineRule="atLeast"/>
              <w:rPr>
                <w:rFonts w:cs="Arial"/>
                <w:color w:val="000000"/>
                <w:szCs w:val="22"/>
              </w:rPr>
            </w:pPr>
            <w:r>
              <w:rPr>
                <w:rFonts w:cs="Arial"/>
                <w:color w:val="000000"/>
                <w:szCs w:val="22"/>
              </w:rPr>
              <w:t>Service tool displays error message: "key reloading unsuccessful" (or equivalent)</w:t>
            </w:r>
          </w:p>
        </w:tc>
      </w:tr>
      <w:tr w:rsidR="009D2039" w:rsidRPr="007C20FA" w14:paraId="2CC7ACDB" w14:textId="77777777" w:rsidTr="009D2039">
        <w:trPr>
          <w:trHeight w:val="255"/>
        </w:trPr>
        <w:tc>
          <w:tcPr>
            <w:tcW w:w="2546" w:type="dxa"/>
            <w:vMerge w:val="restart"/>
            <w:shd w:val="clear" w:color="auto" w:fill="D9D9D9" w:themeFill="background1" w:themeFillShade="D9"/>
          </w:tcPr>
          <w:p w14:paraId="4BABEFD1" w14:textId="77777777" w:rsidR="009D2039" w:rsidRDefault="009D2039"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1E1BF939" w14:textId="77777777" w:rsidR="009D2039" w:rsidRDefault="009D2039"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3234C072" w14:textId="77777777" w:rsidR="009D2039" w:rsidRDefault="009D2039" w:rsidP="006F5D21">
            <w:pPr>
              <w:spacing w:line="240" w:lineRule="atLeast"/>
              <w:rPr>
                <w:rFonts w:cs="Arial"/>
                <w:color w:val="000000"/>
                <w:szCs w:val="22"/>
              </w:rPr>
            </w:pPr>
            <w:r>
              <w:rPr>
                <w:rFonts w:cs="Arial"/>
                <w:color w:val="000000"/>
                <w:szCs w:val="22"/>
              </w:rPr>
              <w:t>All NFC Key Cards that were paired with previous NFC module still work to open/start vehicle</w:t>
            </w:r>
          </w:p>
        </w:tc>
      </w:tr>
      <w:tr w:rsidR="009D2039" w:rsidRPr="007C20FA" w14:paraId="5362B4F5" w14:textId="77777777" w:rsidTr="009D2039">
        <w:trPr>
          <w:trHeight w:val="255"/>
        </w:trPr>
        <w:tc>
          <w:tcPr>
            <w:tcW w:w="2546" w:type="dxa"/>
            <w:vMerge/>
            <w:shd w:val="clear" w:color="auto" w:fill="D9D9D9" w:themeFill="background1" w:themeFillShade="D9"/>
          </w:tcPr>
          <w:p w14:paraId="033F266D" w14:textId="77777777" w:rsidR="009D2039" w:rsidRDefault="009D2039" w:rsidP="006F5D21">
            <w:pPr>
              <w:spacing w:line="240" w:lineRule="atLeast"/>
              <w:rPr>
                <w:rFonts w:cs="Arial"/>
                <w:b/>
                <w:bCs/>
                <w:color w:val="000000"/>
                <w:szCs w:val="22"/>
              </w:rPr>
            </w:pPr>
          </w:p>
        </w:tc>
        <w:tc>
          <w:tcPr>
            <w:tcW w:w="1439" w:type="dxa"/>
            <w:shd w:val="clear" w:color="auto" w:fill="auto"/>
          </w:tcPr>
          <w:p w14:paraId="28B1E769" w14:textId="77777777" w:rsidR="009D2039" w:rsidRDefault="009D2039"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4C076962" w14:textId="77777777" w:rsidR="009D2039" w:rsidRDefault="009D2039" w:rsidP="006F5D21">
            <w:pPr>
              <w:spacing w:line="240" w:lineRule="atLeast"/>
              <w:rPr>
                <w:rFonts w:cs="Arial"/>
                <w:color w:val="000000"/>
                <w:szCs w:val="22"/>
              </w:rPr>
            </w:pPr>
            <w:r>
              <w:rPr>
                <w:rFonts w:cs="Arial"/>
                <w:color w:val="000000"/>
                <w:szCs w:val="22"/>
              </w:rPr>
              <w:t>Ford backend has recorded module swap event and new association between vehicle and module</w:t>
            </w:r>
          </w:p>
        </w:tc>
      </w:tr>
      <w:tr w:rsidR="009D2039" w:rsidRPr="007C20FA" w14:paraId="475D6121" w14:textId="77777777" w:rsidTr="009D2039">
        <w:trPr>
          <w:trHeight w:val="255"/>
        </w:trPr>
        <w:tc>
          <w:tcPr>
            <w:tcW w:w="2546" w:type="dxa"/>
            <w:vMerge/>
            <w:shd w:val="clear" w:color="auto" w:fill="D9D9D9" w:themeFill="background1" w:themeFillShade="D9"/>
          </w:tcPr>
          <w:p w14:paraId="0CC50B7A" w14:textId="77777777" w:rsidR="009D2039" w:rsidRDefault="009D2039" w:rsidP="006F5D21">
            <w:pPr>
              <w:spacing w:line="240" w:lineRule="atLeast"/>
              <w:rPr>
                <w:rFonts w:cs="Arial"/>
                <w:b/>
                <w:bCs/>
                <w:color w:val="000000"/>
                <w:szCs w:val="22"/>
              </w:rPr>
            </w:pPr>
          </w:p>
        </w:tc>
        <w:tc>
          <w:tcPr>
            <w:tcW w:w="1439" w:type="dxa"/>
            <w:shd w:val="clear" w:color="auto" w:fill="auto"/>
          </w:tcPr>
          <w:p w14:paraId="7E55ED15" w14:textId="77777777" w:rsidR="009D2039" w:rsidRDefault="009D2039" w:rsidP="006F5D21">
            <w:pPr>
              <w:spacing w:line="240" w:lineRule="atLeast"/>
              <w:rPr>
                <w:rFonts w:cs="Arial"/>
                <w:color w:val="000000"/>
                <w:szCs w:val="22"/>
              </w:rPr>
            </w:pPr>
            <w:r>
              <w:rPr>
                <w:rFonts w:cs="Arial"/>
                <w:color w:val="000000"/>
                <w:szCs w:val="22"/>
              </w:rPr>
              <w:t>PostC3</w:t>
            </w:r>
          </w:p>
        </w:tc>
        <w:tc>
          <w:tcPr>
            <w:tcW w:w="6329" w:type="dxa"/>
            <w:shd w:val="clear" w:color="auto" w:fill="auto"/>
          </w:tcPr>
          <w:p w14:paraId="41752D73" w14:textId="77777777" w:rsidR="009D2039" w:rsidRDefault="009D2039" w:rsidP="006F5D21">
            <w:pPr>
              <w:spacing w:line="240" w:lineRule="atLeast"/>
              <w:rPr>
                <w:rFonts w:cs="Arial"/>
                <w:color w:val="000000"/>
                <w:szCs w:val="22"/>
              </w:rPr>
            </w:pPr>
            <w:r>
              <w:rPr>
                <w:rFonts w:cs="Arial"/>
                <w:color w:val="000000"/>
                <w:szCs w:val="22"/>
              </w:rPr>
              <w:t>Pairings with mobile devices are removed and not restored</w:t>
            </w:r>
          </w:p>
        </w:tc>
      </w:tr>
      <w:tr w:rsidR="009D2039" w:rsidRPr="007C20FA" w14:paraId="44C5C145" w14:textId="77777777" w:rsidTr="009D2039">
        <w:trPr>
          <w:trHeight w:val="255"/>
        </w:trPr>
        <w:tc>
          <w:tcPr>
            <w:tcW w:w="2546" w:type="dxa"/>
            <w:vMerge/>
            <w:shd w:val="clear" w:color="auto" w:fill="D9D9D9" w:themeFill="background1" w:themeFillShade="D9"/>
          </w:tcPr>
          <w:p w14:paraId="64640C59" w14:textId="77777777" w:rsidR="009D2039" w:rsidRDefault="009D2039" w:rsidP="006F5D21">
            <w:pPr>
              <w:spacing w:line="240" w:lineRule="atLeast"/>
              <w:rPr>
                <w:rFonts w:cs="Arial"/>
                <w:b/>
                <w:bCs/>
                <w:color w:val="000000"/>
                <w:szCs w:val="22"/>
              </w:rPr>
            </w:pPr>
          </w:p>
        </w:tc>
        <w:tc>
          <w:tcPr>
            <w:tcW w:w="1439" w:type="dxa"/>
            <w:shd w:val="clear" w:color="auto" w:fill="auto"/>
          </w:tcPr>
          <w:p w14:paraId="6D3A989B" w14:textId="77777777" w:rsidR="009D2039" w:rsidRDefault="009D2039" w:rsidP="006F5D21">
            <w:pPr>
              <w:spacing w:line="240" w:lineRule="atLeast"/>
              <w:rPr>
                <w:rFonts w:cs="Arial"/>
                <w:color w:val="000000"/>
                <w:szCs w:val="22"/>
              </w:rPr>
            </w:pPr>
            <w:r>
              <w:rPr>
                <w:rFonts w:cs="Arial"/>
                <w:color w:val="000000"/>
                <w:szCs w:val="22"/>
              </w:rPr>
              <w:t>PostC4</w:t>
            </w:r>
          </w:p>
        </w:tc>
        <w:tc>
          <w:tcPr>
            <w:tcW w:w="6329" w:type="dxa"/>
            <w:shd w:val="clear" w:color="auto" w:fill="auto"/>
          </w:tcPr>
          <w:p w14:paraId="7BFD702F" w14:textId="77777777" w:rsidR="009D2039" w:rsidRDefault="009D2039" w:rsidP="006F5D21">
            <w:pPr>
              <w:spacing w:line="240" w:lineRule="atLeast"/>
              <w:rPr>
                <w:rFonts w:cs="Arial"/>
                <w:color w:val="000000"/>
                <w:szCs w:val="22"/>
              </w:rPr>
            </w:pPr>
            <w:r>
              <w:rPr>
                <w:rFonts w:cs="Arial"/>
                <w:color w:val="000000"/>
                <w:szCs w:val="22"/>
              </w:rPr>
              <w:t>Vehicle has replacement NFC module</w:t>
            </w:r>
          </w:p>
        </w:tc>
      </w:tr>
    </w:tbl>
    <w:p w14:paraId="71945A31" w14:textId="77777777" w:rsidR="009D2039" w:rsidRDefault="009D2039" w:rsidP="006F5D21">
      <w:pPr>
        <w:spacing w:line="240" w:lineRule="atLeast"/>
      </w:pPr>
    </w:p>
    <w:p w14:paraId="70F67DBE" w14:textId="77777777" w:rsidR="00CA6BB6" w:rsidRPr="0017445F" w:rsidRDefault="00CA6BB6" w:rsidP="006F5D21">
      <w:pPr>
        <w:pStyle w:val="REUseCase"/>
        <w:shd w:val="clear" w:color="auto" w:fill="F2F2F2" w:themeFill="background1" w:themeFillShade="F2"/>
        <w:spacing w:line="240" w:lineRule="atLeast"/>
      </w:pPr>
      <w:r>
        <w:t>NFC-UC-40 Subscribe a fleet vehicle to NFC Feature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1179A1A1" w14:textId="77777777" w:rsidTr="0052728E">
        <w:trPr>
          <w:trHeight w:val="255"/>
        </w:trPr>
        <w:tc>
          <w:tcPr>
            <w:tcW w:w="2546" w:type="dxa"/>
            <w:vMerge w:val="restart"/>
            <w:shd w:val="clear" w:color="auto" w:fill="D9D9D9" w:themeFill="background1" w:themeFillShade="D9"/>
            <w:hideMark/>
          </w:tcPr>
          <w:p w14:paraId="3B42D484"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0DDF946A" w14:textId="77777777" w:rsidR="00CA6BB6" w:rsidRPr="00693AC1" w:rsidRDefault="00CA6BB6" w:rsidP="006F5D21">
            <w:pPr>
              <w:spacing w:line="240" w:lineRule="atLeast"/>
            </w:pPr>
            <w:r>
              <w:t>Primary</w:t>
            </w:r>
          </w:p>
        </w:tc>
        <w:tc>
          <w:tcPr>
            <w:tcW w:w="6329" w:type="dxa"/>
            <w:shd w:val="clear" w:color="auto" w:fill="auto"/>
          </w:tcPr>
          <w:p w14:paraId="554D4C6C" w14:textId="77777777" w:rsidR="00CA6BB6" w:rsidRDefault="00CA6BB6" w:rsidP="006F5D21">
            <w:pPr>
              <w:spacing w:line="240" w:lineRule="atLeast"/>
              <w:rPr>
                <w:rFonts w:cs="Arial"/>
                <w:color w:val="000000"/>
                <w:szCs w:val="22"/>
              </w:rPr>
            </w:pPr>
            <w:r>
              <w:rPr>
                <w:rFonts w:cs="Arial"/>
                <w:color w:val="000000"/>
                <w:szCs w:val="22"/>
              </w:rPr>
              <w:t>NFC Fleet Manager</w:t>
            </w:r>
          </w:p>
        </w:tc>
      </w:tr>
      <w:tr w:rsidR="00CA6BB6" w:rsidRPr="007C20FA" w14:paraId="19081C3E" w14:textId="77777777" w:rsidTr="0052728E">
        <w:trPr>
          <w:trHeight w:val="255"/>
        </w:trPr>
        <w:tc>
          <w:tcPr>
            <w:tcW w:w="2546" w:type="dxa"/>
            <w:shd w:val="clear" w:color="auto" w:fill="D9D9D9" w:themeFill="background1" w:themeFillShade="D9"/>
          </w:tcPr>
          <w:p w14:paraId="023A6187"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14BC28D3" w14:textId="77777777" w:rsidR="00CA6BB6" w:rsidRDefault="00CA6BB6" w:rsidP="006F5D21">
            <w:pPr>
              <w:spacing w:line="240" w:lineRule="atLeast"/>
              <w:rPr>
                <w:rFonts w:cs="Arial"/>
                <w:color w:val="000000"/>
                <w:szCs w:val="22"/>
              </w:rPr>
            </w:pPr>
          </w:p>
        </w:tc>
        <w:tc>
          <w:tcPr>
            <w:tcW w:w="6329" w:type="dxa"/>
            <w:shd w:val="clear" w:color="auto" w:fill="auto"/>
          </w:tcPr>
          <w:p w14:paraId="1176E3A6"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519F98F4" w14:textId="77777777" w:rsidTr="0052728E">
        <w:trPr>
          <w:trHeight w:val="255"/>
        </w:trPr>
        <w:tc>
          <w:tcPr>
            <w:tcW w:w="2546" w:type="dxa"/>
            <w:shd w:val="clear" w:color="auto" w:fill="D9D9D9" w:themeFill="background1" w:themeFillShade="D9"/>
            <w:hideMark/>
          </w:tcPr>
          <w:p w14:paraId="67302E31"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3E690C6E"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5F0EB0C0" w14:textId="77777777" w:rsidR="00CA6BB6" w:rsidRDefault="00CA6BB6" w:rsidP="006F5D21">
            <w:pPr>
              <w:spacing w:line="240" w:lineRule="atLeast"/>
            </w:pPr>
          </w:p>
        </w:tc>
      </w:tr>
      <w:tr w:rsidR="00CA6BB6" w:rsidRPr="007C20FA" w14:paraId="194D32D8" w14:textId="77777777" w:rsidTr="0052728E">
        <w:trPr>
          <w:trHeight w:val="20"/>
        </w:trPr>
        <w:tc>
          <w:tcPr>
            <w:tcW w:w="2546" w:type="dxa"/>
            <w:vMerge w:val="restart"/>
            <w:shd w:val="clear" w:color="auto" w:fill="D9D9D9" w:themeFill="background1" w:themeFillShade="D9"/>
            <w:hideMark/>
          </w:tcPr>
          <w:p w14:paraId="72BBB55C"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62979C4"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20312B0C" w14:textId="77777777" w:rsidR="00CA6BB6" w:rsidRDefault="00CA6BB6" w:rsidP="006F5D21">
            <w:pPr>
              <w:spacing w:line="240" w:lineRule="atLeast"/>
              <w:rPr>
                <w:rFonts w:cs="Arial"/>
                <w:color w:val="000000"/>
                <w:szCs w:val="22"/>
              </w:rPr>
            </w:pPr>
            <w:r>
              <w:rPr>
                <w:rFonts w:cs="Arial"/>
                <w:color w:val="000000"/>
                <w:szCs w:val="22"/>
              </w:rPr>
              <w:t>Fleet Manager has consented/taken ownership of the vehicle in FFM portal</w:t>
            </w:r>
          </w:p>
        </w:tc>
      </w:tr>
      <w:tr w:rsidR="00CA6BB6" w:rsidRPr="007C20FA" w14:paraId="0F3334EF" w14:textId="77777777" w:rsidTr="0052728E">
        <w:trPr>
          <w:trHeight w:val="20"/>
        </w:trPr>
        <w:tc>
          <w:tcPr>
            <w:tcW w:w="2546" w:type="dxa"/>
            <w:vMerge/>
            <w:shd w:val="clear" w:color="auto" w:fill="D9D9D9" w:themeFill="background1" w:themeFillShade="D9"/>
          </w:tcPr>
          <w:p w14:paraId="41A446E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64031B4"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77BFABEA" w14:textId="77777777" w:rsidR="00CA6BB6" w:rsidRDefault="00CA6BB6" w:rsidP="006F5D21">
            <w:pPr>
              <w:spacing w:line="240" w:lineRule="atLeast"/>
              <w:rPr>
                <w:rFonts w:cs="Arial"/>
                <w:color w:val="000000"/>
                <w:szCs w:val="22"/>
              </w:rPr>
            </w:pPr>
            <w:r>
              <w:rPr>
                <w:rFonts w:cs="Arial"/>
                <w:color w:val="000000"/>
                <w:szCs w:val="22"/>
              </w:rPr>
              <w:t>Vehicle exists in Fleet Manager's fleet account (FFM Portal)</w:t>
            </w:r>
          </w:p>
        </w:tc>
      </w:tr>
      <w:tr w:rsidR="00CA6BB6" w:rsidRPr="007C20FA" w14:paraId="7B72056F" w14:textId="77777777" w:rsidTr="0052728E">
        <w:trPr>
          <w:trHeight w:val="20"/>
        </w:trPr>
        <w:tc>
          <w:tcPr>
            <w:tcW w:w="2546" w:type="dxa"/>
            <w:vMerge/>
            <w:shd w:val="clear" w:color="auto" w:fill="D9D9D9" w:themeFill="background1" w:themeFillShade="D9"/>
          </w:tcPr>
          <w:p w14:paraId="3A82714B"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39411420"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10ADED37" w14:textId="77777777" w:rsidR="00CA6BB6" w:rsidRDefault="00CA6BB6" w:rsidP="006F5D21">
            <w:pPr>
              <w:spacing w:line="240" w:lineRule="atLeast"/>
              <w:rPr>
                <w:rFonts w:cs="Arial"/>
                <w:color w:val="000000"/>
                <w:szCs w:val="22"/>
              </w:rPr>
            </w:pPr>
            <w:r>
              <w:rPr>
                <w:rFonts w:cs="Arial"/>
                <w:color w:val="000000"/>
                <w:szCs w:val="22"/>
              </w:rPr>
              <w:t>Vehicle has backend connectivity</w:t>
            </w:r>
          </w:p>
        </w:tc>
      </w:tr>
      <w:tr w:rsidR="00CA6BB6" w:rsidRPr="007C20FA" w14:paraId="7DF1F762" w14:textId="77777777" w:rsidTr="0052728E">
        <w:trPr>
          <w:trHeight w:val="20"/>
        </w:trPr>
        <w:tc>
          <w:tcPr>
            <w:tcW w:w="2546" w:type="dxa"/>
            <w:shd w:val="clear" w:color="auto" w:fill="D9D9D9" w:themeFill="background1" w:themeFillShade="D9"/>
          </w:tcPr>
          <w:p w14:paraId="604764D7"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2DF46D24" w14:textId="77777777" w:rsidR="00CA6BB6" w:rsidRDefault="00CA6BB6" w:rsidP="006F5D21">
            <w:pPr>
              <w:spacing w:line="240" w:lineRule="atLeast"/>
              <w:rPr>
                <w:rFonts w:cs="Arial"/>
                <w:color w:val="000000"/>
                <w:szCs w:val="22"/>
              </w:rPr>
            </w:pPr>
          </w:p>
        </w:tc>
        <w:tc>
          <w:tcPr>
            <w:tcW w:w="6329" w:type="dxa"/>
            <w:shd w:val="clear" w:color="auto" w:fill="auto"/>
          </w:tcPr>
          <w:p w14:paraId="150BBA2C" w14:textId="77777777" w:rsidR="00CA6BB6" w:rsidRDefault="00CA6BB6" w:rsidP="006F5D21">
            <w:pPr>
              <w:spacing w:line="240" w:lineRule="atLeast"/>
              <w:rPr>
                <w:rFonts w:cs="Arial"/>
                <w:color w:val="000000"/>
                <w:szCs w:val="22"/>
              </w:rPr>
            </w:pPr>
            <w:r>
              <w:rPr>
                <w:rFonts w:cs="Arial"/>
                <w:color w:val="000000"/>
                <w:szCs w:val="22"/>
              </w:rPr>
              <w:t>To enable NFC feature on a fleet vehicle.</w:t>
            </w:r>
          </w:p>
        </w:tc>
      </w:tr>
      <w:tr w:rsidR="00CA6BB6" w:rsidRPr="007C20FA" w14:paraId="3207ABB5" w14:textId="77777777" w:rsidTr="0052728E">
        <w:trPr>
          <w:trHeight w:val="255"/>
        </w:trPr>
        <w:tc>
          <w:tcPr>
            <w:tcW w:w="2546" w:type="dxa"/>
            <w:vMerge w:val="restart"/>
            <w:shd w:val="clear" w:color="auto" w:fill="D9D9D9" w:themeFill="background1" w:themeFillShade="D9"/>
          </w:tcPr>
          <w:p w14:paraId="46AC5CCB"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5D70AAB1"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46512510" w14:textId="77777777" w:rsidR="00CA6BB6" w:rsidRDefault="00CA6BB6" w:rsidP="006F5D21">
            <w:pPr>
              <w:spacing w:line="240" w:lineRule="atLeast"/>
              <w:rPr>
                <w:rFonts w:cs="Arial"/>
                <w:color w:val="000000"/>
                <w:szCs w:val="22"/>
              </w:rPr>
            </w:pPr>
            <w:r>
              <w:rPr>
                <w:rFonts w:cs="Arial"/>
                <w:color w:val="000000"/>
                <w:szCs w:val="22"/>
              </w:rPr>
              <w:t>Fleet Manager selects desired vehicle(s) in FFM portal</w:t>
            </w:r>
          </w:p>
        </w:tc>
      </w:tr>
      <w:tr w:rsidR="00CA6BB6" w:rsidRPr="007C20FA" w14:paraId="6B9A11A1" w14:textId="77777777" w:rsidTr="0052728E">
        <w:trPr>
          <w:trHeight w:val="255"/>
        </w:trPr>
        <w:tc>
          <w:tcPr>
            <w:tcW w:w="2546" w:type="dxa"/>
            <w:vMerge/>
            <w:shd w:val="clear" w:color="auto" w:fill="D9D9D9" w:themeFill="background1" w:themeFillShade="D9"/>
          </w:tcPr>
          <w:p w14:paraId="6B5310D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CBB3E35"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664E798D" w14:textId="77777777" w:rsidR="00CA6BB6" w:rsidRDefault="00CA6BB6" w:rsidP="006F5D21">
            <w:pPr>
              <w:spacing w:line="240" w:lineRule="atLeast"/>
              <w:rPr>
                <w:rFonts w:cs="Arial"/>
                <w:color w:val="000000"/>
                <w:szCs w:val="22"/>
              </w:rPr>
            </w:pPr>
            <w:r>
              <w:rPr>
                <w:rFonts w:cs="Arial"/>
                <w:color w:val="000000"/>
                <w:szCs w:val="22"/>
              </w:rPr>
              <w:t>Fleet Manager selects NFC feature and subscribes to that product</w:t>
            </w:r>
          </w:p>
        </w:tc>
      </w:tr>
      <w:tr w:rsidR="00CA6BB6" w:rsidRPr="007C20FA" w14:paraId="689D74D9" w14:textId="77777777" w:rsidTr="0052728E">
        <w:trPr>
          <w:trHeight w:val="255"/>
        </w:trPr>
        <w:tc>
          <w:tcPr>
            <w:tcW w:w="2546" w:type="dxa"/>
            <w:vMerge/>
            <w:shd w:val="clear" w:color="auto" w:fill="D9D9D9" w:themeFill="background1" w:themeFillShade="D9"/>
          </w:tcPr>
          <w:p w14:paraId="10A32D8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F17289A"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167D867F" w14:textId="77777777" w:rsidR="00CA6BB6" w:rsidRDefault="00CA6BB6" w:rsidP="006F5D21">
            <w:pPr>
              <w:spacing w:line="240" w:lineRule="atLeast"/>
              <w:rPr>
                <w:rFonts w:cs="Arial"/>
                <w:color w:val="000000"/>
                <w:szCs w:val="22"/>
              </w:rPr>
            </w:pPr>
            <w:r>
              <w:rPr>
                <w:rFonts w:cs="Arial"/>
                <w:color w:val="000000"/>
                <w:szCs w:val="22"/>
              </w:rPr>
              <w:t>Fleet backend records new vehicle state (subscribed) and requests that Ford backend push new feature package to vehicle</w:t>
            </w:r>
          </w:p>
        </w:tc>
      </w:tr>
      <w:tr w:rsidR="00CA6BB6" w:rsidRPr="007C20FA" w14:paraId="7AB6C417" w14:textId="77777777" w:rsidTr="0052728E">
        <w:trPr>
          <w:trHeight w:val="255"/>
        </w:trPr>
        <w:tc>
          <w:tcPr>
            <w:tcW w:w="2546" w:type="dxa"/>
            <w:vMerge/>
            <w:shd w:val="clear" w:color="auto" w:fill="D9D9D9" w:themeFill="background1" w:themeFillShade="D9"/>
          </w:tcPr>
          <w:p w14:paraId="7B98AA4E"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ACA6DBF"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32E0F228" w14:textId="77777777" w:rsidR="00CA6BB6" w:rsidRDefault="00CA6BB6" w:rsidP="006F5D21">
            <w:pPr>
              <w:spacing w:line="240" w:lineRule="atLeast"/>
              <w:rPr>
                <w:rFonts w:cs="Arial"/>
                <w:color w:val="000000"/>
                <w:szCs w:val="22"/>
              </w:rPr>
            </w:pPr>
            <w:r>
              <w:rPr>
                <w:rFonts w:cs="Arial"/>
                <w:color w:val="000000"/>
                <w:szCs w:val="22"/>
              </w:rPr>
              <w:t>Ford backend pushes new feature package to vehicle, vehicle applies new feature package</w:t>
            </w:r>
          </w:p>
        </w:tc>
      </w:tr>
      <w:tr w:rsidR="00CA6BB6" w:rsidRPr="007C20FA" w14:paraId="41D6FAA2" w14:textId="77777777" w:rsidTr="0052728E">
        <w:trPr>
          <w:trHeight w:val="255"/>
        </w:trPr>
        <w:tc>
          <w:tcPr>
            <w:tcW w:w="2546" w:type="dxa"/>
            <w:vMerge/>
            <w:shd w:val="clear" w:color="auto" w:fill="D9D9D9" w:themeFill="background1" w:themeFillShade="D9"/>
          </w:tcPr>
          <w:p w14:paraId="508DA535"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507D006"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77C453FD" w14:textId="77777777" w:rsidR="00CA6BB6" w:rsidRDefault="00CA6BB6" w:rsidP="006F5D21">
            <w:pPr>
              <w:spacing w:line="240" w:lineRule="atLeast"/>
              <w:rPr>
                <w:rFonts w:cs="Arial"/>
                <w:color w:val="000000"/>
                <w:szCs w:val="22"/>
              </w:rPr>
            </w:pPr>
            <w:r>
              <w:rPr>
                <w:rFonts w:cs="Arial"/>
                <w:color w:val="000000"/>
                <w:szCs w:val="22"/>
              </w:rPr>
              <w:t>Vehicle deletes all NFC user keys that were created by retail users</w:t>
            </w:r>
          </w:p>
        </w:tc>
      </w:tr>
      <w:tr w:rsidR="00CA6BB6" w:rsidRPr="007C20FA" w14:paraId="11C19F9F" w14:textId="77777777" w:rsidTr="0052728E">
        <w:trPr>
          <w:trHeight w:val="255"/>
        </w:trPr>
        <w:tc>
          <w:tcPr>
            <w:tcW w:w="2546" w:type="dxa"/>
            <w:vMerge/>
            <w:shd w:val="clear" w:color="auto" w:fill="D9D9D9" w:themeFill="background1" w:themeFillShade="D9"/>
          </w:tcPr>
          <w:p w14:paraId="6F59FE14"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A752E50"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2C7EA661" w14:textId="77777777" w:rsidR="00CA6BB6" w:rsidRDefault="00CA6BB6" w:rsidP="006F5D21">
            <w:pPr>
              <w:spacing w:line="240" w:lineRule="atLeast"/>
              <w:rPr>
                <w:rFonts w:cs="Arial"/>
                <w:color w:val="000000"/>
                <w:szCs w:val="22"/>
              </w:rPr>
            </w:pPr>
            <w:r>
              <w:rPr>
                <w:rFonts w:cs="Arial"/>
                <w:color w:val="000000"/>
                <w:szCs w:val="22"/>
              </w:rPr>
              <w:t>Vehicle confirms application of feature package to Ford backend</w:t>
            </w:r>
          </w:p>
        </w:tc>
      </w:tr>
      <w:tr w:rsidR="00CA6BB6" w:rsidRPr="007C20FA" w14:paraId="11D0E70E" w14:textId="77777777" w:rsidTr="0052728E">
        <w:trPr>
          <w:trHeight w:val="255"/>
        </w:trPr>
        <w:tc>
          <w:tcPr>
            <w:tcW w:w="2546" w:type="dxa"/>
            <w:vMerge w:val="restart"/>
            <w:shd w:val="clear" w:color="auto" w:fill="D9D9D9" w:themeFill="background1" w:themeFillShade="D9"/>
          </w:tcPr>
          <w:p w14:paraId="4C155C12"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6A79F90D"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645451BF" w14:textId="77777777" w:rsidR="00CA6BB6" w:rsidRDefault="00CA6BB6" w:rsidP="006F5D21">
            <w:pPr>
              <w:spacing w:line="240" w:lineRule="atLeast"/>
              <w:rPr>
                <w:rFonts w:cs="Arial"/>
                <w:color w:val="000000"/>
                <w:szCs w:val="22"/>
              </w:rPr>
            </w:pPr>
            <w:r>
              <w:rPr>
                <w:rFonts w:cs="Arial"/>
                <w:color w:val="000000"/>
                <w:szCs w:val="22"/>
              </w:rPr>
              <w:t>All user keys, if programmed, are removed from vehicle</w:t>
            </w:r>
          </w:p>
        </w:tc>
      </w:tr>
      <w:tr w:rsidR="00CA6BB6" w:rsidRPr="007C20FA" w14:paraId="55AADB1B" w14:textId="77777777" w:rsidTr="0052728E">
        <w:trPr>
          <w:trHeight w:val="255"/>
        </w:trPr>
        <w:tc>
          <w:tcPr>
            <w:tcW w:w="2546" w:type="dxa"/>
            <w:vMerge/>
            <w:shd w:val="clear" w:color="auto" w:fill="D9D9D9" w:themeFill="background1" w:themeFillShade="D9"/>
          </w:tcPr>
          <w:p w14:paraId="163CAF53" w14:textId="77777777" w:rsidR="00CA6BB6" w:rsidRDefault="00CA6BB6" w:rsidP="006F5D21">
            <w:pPr>
              <w:spacing w:line="240" w:lineRule="atLeast"/>
              <w:rPr>
                <w:rFonts w:cs="Arial"/>
                <w:b/>
                <w:bCs/>
                <w:color w:val="000000"/>
                <w:szCs w:val="22"/>
              </w:rPr>
            </w:pPr>
          </w:p>
        </w:tc>
        <w:tc>
          <w:tcPr>
            <w:tcW w:w="1439" w:type="dxa"/>
            <w:shd w:val="clear" w:color="auto" w:fill="auto"/>
          </w:tcPr>
          <w:p w14:paraId="311EAF36" w14:textId="77777777" w:rsidR="00CA6BB6" w:rsidRDefault="00CA6BB6"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01347CF8" w14:textId="77777777" w:rsidR="00CA6BB6" w:rsidRDefault="00CA6BB6" w:rsidP="006F5D21">
            <w:pPr>
              <w:spacing w:line="240" w:lineRule="atLeast"/>
              <w:rPr>
                <w:rFonts w:cs="Arial"/>
                <w:color w:val="000000"/>
                <w:szCs w:val="22"/>
              </w:rPr>
            </w:pPr>
            <w:r>
              <w:rPr>
                <w:rFonts w:cs="Arial"/>
                <w:color w:val="000000"/>
                <w:szCs w:val="22"/>
              </w:rPr>
              <w:t>Factory key(s) remain paired with vehicle</w:t>
            </w:r>
          </w:p>
        </w:tc>
      </w:tr>
      <w:tr w:rsidR="00CA6BB6" w:rsidRPr="007C20FA" w14:paraId="68E9A7F2" w14:textId="77777777" w:rsidTr="0052728E">
        <w:trPr>
          <w:trHeight w:val="255"/>
        </w:trPr>
        <w:tc>
          <w:tcPr>
            <w:tcW w:w="2546" w:type="dxa"/>
            <w:vMerge/>
            <w:shd w:val="clear" w:color="auto" w:fill="D9D9D9" w:themeFill="background1" w:themeFillShade="D9"/>
          </w:tcPr>
          <w:p w14:paraId="16A490AD" w14:textId="77777777" w:rsidR="00CA6BB6" w:rsidRDefault="00CA6BB6" w:rsidP="006F5D21">
            <w:pPr>
              <w:spacing w:line="240" w:lineRule="atLeast"/>
              <w:rPr>
                <w:rFonts w:cs="Arial"/>
                <w:b/>
                <w:bCs/>
                <w:color w:val="000000"/>
                <w:szCs w:val="22"/>
              </w:rPr>
            </w:pPr>
          </w:p>
        </w:tc>
        <w:tc>
          <w:tcPr>
            <w:tcW w:w="1439" w:type="dxa"/>
            <w:shd w:val="clear" w:color="auto" w:fill="auto"/>
          </w:tcPr>
          <w:p w14:paraId="424EF113" w14:textId="77777777" w:rsidR="00CA6BB6" w:rsidRDefault="00CA6BB6" w:rsidP="006F5D21">
            <w:pPr>
              <w:spacing w:line="240" w:lineRule="atLeast"/>
              <w:rPr>
                <w:rFonts w:cs="Arial"/>
                <w:color w:val="000000"/>
                <w:szCs w:val="22"/>
              </w:rPr>
            </w:pPr>
            <w:r>
              <w:rPr>
                <w:rFonts w:cs="Arial"/>
                <w:color w:val="000000"/>
                <w:szCs w:val="22"/>
              </w:rPr>
              <w:t>PostC3</w:t>
            </w:r>
          </w:p>
        </w:tc>
        <w:tc>
          <w:tcPr>
            <w:tcW w:w="6329" w:type="dxa"/>
            <w:shd w:val="clear" w:color="auto" w:fill="auto"/>
          </w:tcPr>
          <w:p w14:paraId="69833087" w14:textId="77777777" w:rsidR="00CA6BB6" w:rsidRDefault="00CA6BB6" w:rsidP="006F5D21">
            <w:pPr>
              <w:spacing w:line="240" w:lineRule="atLeast"/>
              <w:rPr>
                <w:rFonts w:cs="Arial"/>
                <w:color w:val="000000"/>
                <w:szCs w:val="22"/>
              </w:rPr>
            </w:pPr>
            <w:r>
              <w:rPr>
                <w:rFonts w:cs="Arial"/>
                <w:color w:val="000000"/>
                <w:szCs w:val="22"/>
              </w:rPr>
              <w:t>Fleet Manager can use FFM portal (or third-party portal) to manage NFC keys on vehicle</w:t>
            </w:r>
          </w:p>
        </w:tc>
      </w:tr>
      <w:tr w:rsidR="00CA6BB6" w:rsidRPr="007C20FA" w14:paraId="16BA71E6" w14:textId="77777777" w:rsidTr="0052728E">
        <w:trPr>
          <w:trHeight w:val="255"/>
        </w:trPr>
        <w:tc>
          <w:tcPr>
            <w:tcW w:w="2546" w:type="dxa"/>
            <w:vMerge/>
            <w:shd w:val="clear" w:color="auto" w:fill="D9D9D9" w:themeFill="background1" w:themeFillShade="D9"/>
          </w:tcPr>
          <w:p w14:paraId="66DCE73F" w14:textId="77777777" w:rsidR="00CA6BB6" w:rsidRDefault="00CA6BB6" w:rsidP="006F5D21">
            <w:pPr>
              <w:spacing w:line="240" w:lineRule="atLeast"/>
              <w:rPr>
                <w:rFonts w:cs="Arial"/>
                <w:b/>
                <w:bCs/>
                <w:color w:val="000000"/>
                <w:szCs w:val="22"/>
              </w:rPr>
            </w:pPr>
          </w:p>
        </w:tc>
        <w:tc>
          <w:tcPr>
            <w:tcW w:w="1439" w:type="dxa"/>
            <w:shd w:val="clear" w:color="auto" w:fill="auto"/>
          </w:tcPr>
          <w:p w14:paraId="43A05126" w14:textId="77777777" w:rsidR="00CA6BB6" w:rsidRDefault="00CA6BB6" w:rsidP="006F5D21">
            <w:pPr>
              <w:spacing w:line="240" w:lineRule="atLeast"/>
              <w:rPr>
                <w:rFonts w:cs="Arial"/>
                <w:color w:val="000000"/>
                <w:szCs w:val="22"/>
              </w:rPr>
            </w:pPr>
            <w:r>
              <w:rPr>
                <w:rFonts w:cs="Arial"/>
                <w:color w:val="000000"/>
                <w:szCs w:val="22"/>
              </w:rPr>
              <w:t>PostC4</w:t>
            </w:r>
          </w:p>
        </w:tc>
        <w:tc>
          <w:tcPr>
            <w:tcW w:w="6329" w:type="dxa"/>
            <w:shd w:val="clear" w:color="auto" w:fill="auto"/>
          </w:tcPr>
          <w:p w14:paraId="785602E8" w14:textId="77777777" w:rsidR="00CA6BB6" w:rsidRDefault="00CA6BB6" w:rsidP="006F5D21">
            <w:pPr>
              <w:spacing w:line="240" w:lineRule="atLeast"/>
              <w:rPr>
                <w:rFonts w:cs="Arial"/>
                <w:color w:val="000000"/>
                <w:szCs w:val="22"/>
              </w:rPr>
            </w:pPr>
            <w:r>
              <w:rPr>
                <w:rFonts w:cs="Arial"/>
                <w:color w:val="000000"/>
                <w:szCs w:val="22"/>
              </w:rPr>
              <w:t>NFC Fleet feature is enabled on this vehicle.</w:t>
            </w:r>
          </w:p>
        </w:tc>
      </w:tr>
      <w:tr w:rsidR="00CA6BB6" w:rsidRPr="007C20FA" w14:paraId="0EB87026" w14:textId="77777777" w:rsidTr="0052728E">
        <w:trPr>
          <w:trHeight w:val="255"/>
        </w:trPr>
        <w:tc>
          <w:tcPr>
            <w:tcW w:w="2546" w:type="dxa"/>
            <w:vMerge/>
            <w:shd w:val="clear" w:color="auto" w:fill="D9D9D9" w:themeFill="background1" w:themeFillShade="D9"/>
          </w:tcPr>
          <w:p w14:paraId="09B04286" w14:textId="77777777" w:rsidR="00CA6BB6" w:rsidRDefault="00CA6BB6" w:rsidP="006F5D21">
            <w:pPr>
              <w:spacing w:line="240" w:lineRule="atLeast"/>
              <w:rPr>
                <w:rFonts w:cs="Arial"/>
                <w:b/>
                <w:bCs/>
                <w:color w:val="000000"/>
                <w:szCs w:val="22"/>
              </w:rPr>
            </w:pPr>
          </w:p>
        </w:tc>
        <w:tc>
          <w:tcPr>
            <w:tcW w:w="1439" w:type="dxa"/>
            <w:shd w:val="clear" w:color="auto" w:fill="auto"/>
          </w:tcPr>
          <w:p w14:paraId="49F4CA79" w14:textId="77777777" w:rsidR="00CA6BB6" w:rsidRDefault="00CA6BB6" w:rsidP="006F5D21">
            <w:pPr>
              <w:spacing w:line="240" w:lineRule="atLeast"/>
              <w:rPr>
                <w:rFonts w:cs="Arial"/>
                <w:color w:val="000000"/>
                <w:szCs w:val="22"/>
              </w:rPr>
            </w:pPr>
            <w:r>
              <w:rPr>
                <w:rFonts w:cs="Arial"/>
                <w:color w:val="000000"/>
                <w:szCs w:val="22"/>
              </w:rPr>
              <w:t>PostC5</w:t>
            </w:r>
          </w:p>
        </w:tc>
        <w:tc>
          <w:tcPr>
            <w:tcW w:w="6329" w:type="dxa"/>
            <w:shd w:val="clear" w:color="auto" w:fill="auto"/>
          </w:tcPr>
          <w:p w14:paraId="4F085BD9" w14:textId="77777777" w:rsidR="00CA6BB6" w:rsidRDefault="00CA6BB6" w:rsidP="006F5D21">
            <w:pPr>
              <w:spacing w:line="240" w:lineRule="atLeast"/>
              <w:rPr>
                <w:rFonts w:cs="Arial"/>
                <w:color w:val="000000"/>
                <w:szCs w:val="22"/>
              </w:rPr>
            </w:pPr>
            <w:r>
              <w:rPr>
                <w:rFonts w:cs="Arial"/>
                <w:color w:val="000000"/>
                <w:szCs w:val="22"/>
              </w:rPr>
              <w:t>SYNC menus allowing Master Reset are disabled/inaccessible</w:t>
            </w:r>
          </w:p>
        </w:tc>
      </w:tr>
      <w:tr w:rsidR="00CA6BB6" w:rsidRPr="007C20FA" w14:paraId="5F41CF5F" w14:textId="77777777" w:rsidTr="0052728E">
        <w:trPr>
          <w:trHeight w:val="255"/>
        </w:trPr>
        <w:tc>
          <w:tcPr>
            <w:tcW w:w="2546" w:type="dxa"/>
            <w:vMerge/>
            <w:shd w:val="clear" w:color="auto" w:fill="D9D9D9" w:themeFill="background1" w:themeFillShade="D9"/>
          </w:tcPr>
          <w:p w14:paraId="54B30CE3" w14:textId="77777777" w:rsidR="00CA6BB6" w:rsidRDefault="00CA6BB6" w:rsidP="006F5D21">
            <w:pPr>
              <w:spacing w:line="240" w:lineRule="atLeast"/>
              <w:rPr>
                <w:rFonts w:cs="Arial"/>
                <w:b/>
                <w:bCs/>
                <w:color w:val="000000"/>
                <w:szCs w:val="22"/>
              </w:rPr>
            </w:pPr>
          </w:p>
        </w:tc>
        <w:tc>
          <w:tcPr>
            <w:tcW w:w="1439" w:type="dxa"/>
            <w:shd w:val="clear" w:color="auto" w:fill="auto"/>
          </w:tcPr>
          <w:p w14:paraId="74024B4F" w14:textId="77777777" w:rsidR="00CA6BB6" w:rsidRDefault="00CA6BB6" w:rsidP="006F5D21">
            <w:pPr>
              <w:spacing w:line="240" w:lineRule="atLeast"/>
              <w:rPr>
                <w:rFonts w:cs="Arial"/>
                <w:color w:val="000000"/>
                <w:szCs w:val="22"/>
              </w:rPr>
            </w:pPr>
            <w:r>
              <w:rPr>
                <w:rFonts w:cs="Arial"/>
                <w:color w:val="000000"/>
                <w:szCs w:val="22"/>
              </w:rPr>
              <w:t>PostC6</w:t>
            </w:r>
          </w:p>
        </w:tc>
        <w:tc>
          <w:tcPr>
            <w:tcW w:w="6329" w:type="dxa"/>
            <w:shd w:val="clear" w:color="auto" w:fill="auto"/>
          </w:tcPr>
          <w:p w14:paraId="171016A7" w14:textId="77777777" w:rsidR="00CA6BB6" w:rsidRDefault="00CA6BB6" w:rsidP="006F5D21">
            <w:pPr>
              <w:spacing w:line="240" w:lineRule="atLeast"/>
              <w:rPr>
                <w:rFonts w:cs="Arial"/>
                <w:color w:val="000000"/>
                <w:szCs w:val="22"/>
              </w:rPr>
            </w:pPr>
            <w:r>
              <w:rPr>
                <w:rFonts w:cs="Arial"/>
                <w:color w:val="000000"/>
                <w:szCs w:val="22"/>
              </w:rPr>
              <w:t>SYNC menus/screens for in-vehicle key management are disabled/inaccessible</w:t>
            </w:r>
          </w:p>
        </w:tc>
      </w:tr>
      <w:tr w:rsidR="00CA6BB6" w:rsidRPr="007C20FA" w14:paraId="6BFA3429" w14:textId="77777777" w:rsidTr="0052728E">
        <w:trPr>
          <w:trHeight w:val="255"/>
        </w:trPr>
        <w:tc>
          <w:tcPr>
            <w:tcW w:w="2546" w:type="dxa"/>
            <w:vMerge/>
            <w:shd w:val="clear" w:color="auto" w:fill="D9D9D9" w:themeFill="background1" w:themeFillShade="D9"/>
          </w:tcPr>
          <w:p w14:paraId="7ABD4D05" w14:textId="77777777" w:rsidR="00CA6BB6" w:rsidRDefault="00CA6BB6" w:rsidP="006F5D21">
            <w:pPr>
              <w:spacing w:line="240" w:lineRule="atLeast"/>
              <w:rPr>
                <w:rFonts w:cs="Arial"/>
                <w:b/>
                <w:bCs/>
                <w:color w:val="000000"/>
                <w:szCs w:val="22"/>
              </w:rPr>
            </w:pPr>
          </w:p>
        </w:tc>
        <w:tc>
          <w:tcPr>
            <w:tcW w:w="1439" w:type="dxa"/>
            <w:shd w:val="clear" w:color="auto" w:fill="auto"/>
          </w:tcPr>
          <w:p w14:paraId="4B40AD08" w14:textId="77777777" w:rsidR="00CA6BB6" w:rsidRDefault="00CA6BB6" w:rsidP="006F5D21">
            <w:pPr>
              <w:spacing w:line="240" w:lineRule="atLeast"/>
              <w:rPr>
                <w:rFonts w:cs="Arial"/>
                <w:color w:val="000000"/>
                <w:szCs w:val="22"/>
              </w:rPr>
            </w:pPr>
            <w:r>
              <w:rPr>
                <w:rFonts w:cs="Arial"/>
                <w:color w:val="000000"/>
                <w:szCs w:val="22"/>
              </w:rPr>
              <w:t>PostC7</w:t>
            </w:r>
          </w:p>
        </w:tc>
        <w:tc>
          <w:tcPr>
            <w:tcW w:w="6329" w:type="dxa"/>
            <w:shd w:val="clear" w:color="auto" w:fill="auto"/>
          </w:tcPr>
          <w:p w14:paraId="0B3ADB42" w14:textId="77777777" w:rsidR="00CA6BB6" w:rsidRDefault="00CA6BB6" w:rsidP="006F5D21">
            <w:pPr>
              <w:spacing w:line="240" w:lineRule="atLeast"/>
              <w:rPr>
                <w:rFonts w:cs="Arial"/>
                <w:color w:val="000000"/>
                <w:szCs w:val="22"/>
              </w:rPr>
            </w:pPr>
            <w:r>
              <w:rPr>
                <w:rFonts w:cs="Arial"/>
                <w:color w:val="000000"/>
                <w:szCs w:val="22"/>
              </w:rPr>
              <w:t>Vehicle appears in FFM under list of vehicles subscribed to NFC Fleet Feature</w:t>
            </w:r>
          </w:p>
        </w:tc>
      </w:tr>
    </w:tbl>
    <w:p w14:paraId="78B00A25" w14:textId="77777777" w:rsidR="00CA6BB6" w:rsidRDefault="00CA6BB6" w:rsidP="006F5D21">
      <w:pPr>
        <w:spacing w:line="240" w:lineRule="atLeast"/>
      </w:pPr>
    </w:p>
    <w:p w14:paraId="3D1F6FF7" w14:textId="77777777" w:rsidR="00CA6BB6" w:rsidRPr="0017445F" w:rsidRDefault="00CA6BB6" w:rsidP="006F5D21">
      <w:pPr>
        <w:pStyle w:val="REUseCase"/>
        <w:shd w:val="clear" w:color="auto" w:fill="F2F2F2" w:themeFill="background1" w:themeFillShade="F2"/>
        <w:spacing w:line="240" w:lineRule="atLeast"/>
      </w:pPr>
      <w:r>
        <w:t>NFC-UC-41 Unlock a vehicle with an NFC key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3A386E87" w14:textId="77777777" w:rsidTr="00772FCD">
        <w:trPr>
          <w:trHeight w:val="255"/>
        </w:trPr>
        <w:tc>
          <w:tcPr>
            <w:tcW w:w="2546" w:type="dxa"/>
            <w:vMerge w:val="restart"/>
            <w:shd w:val="clear" w:color="auto" w:fill="D9D9D9" w:themeFill="background1" w:themeFillShade="D9"/>
            <w:hideMark/>
          </w:tcPr>
          <w:p w14:paraId="7A1730A4"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66B20294" w14:textId="77777777" w:rsidR="00CA6BB6" w:rsidRPr="00693AC1" w:rsidRDefault="00CA6BB6" w:rsidP="006F5D21">
            <w:pPr>
              <w:spacing w:line="240" w:lineRule="atLeast"/>
            </w:pPr>
            <w:r>
              <w:t>Primary</w:t>
            </w:r>
          </w:p>
        </w:tc>
        <w:tc>
          <w:tcPr>
            <w:tcW w:w="6329" w:type="dxa"/>
            <w:shd w:val="clear" w:color="auto" w:fill="auto"/>
          </w:tcPr>
          <w:p w14:paraId="5619E379" w14:textId="77777777" w:rsidR="00CA6BB6" w:rsidRDefault="00CA6BB6" w:rsidP="006F5D21">
            <w:pPr>
              <w:spacing w:line="240" w:lineRule="atLeast"/>
              <w:rPr>
                <w:rFonts w:cs="Arial"/>
                <w:color w:val="000000"/>
                <w:szCs w:val="22"/>
              </w:rPr>
            </w:pPr>
            <w:r>
              <w:rPr>
                <w:rFonts w:cs="Arial"/>
                <w:color w:val="000000"/>
                <w:szCs w:val="22"/>
              </w:rPr>
              <w:t>NFC User</w:t>
            </w:r>
          </w:p>
        </w:tc>
      </w:tr>
      <w:tr w:rsidR="00CA6BB6" w:rsidRPr="007C20FA" w14:paraId="444A2736" w14:textId="77777777" w:rsidTr="00772FCD">
        <w:trPr>
          <w:trHeight w:val="255"/>
        </w:trPr>
        <w:tc>
          <w:tcPr>
            <w:tcW w:w="2546" w:type="dxa"/>
            <w:shd w:val="clear" w:color="auto" w:fill="D9D9D9" w:themeFill="background1" w:themeFillShade="D9"/>
          </w:tcPr>
          <w:p w14:paraId="21F4F528"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4D6DB747" w14:textId="77777777" w:rsidR="00CA6BB6" w:rsidRDefault="00CA6BB6" w:rsidP="006F5D21">
            <w:pPr>
              <w:spacing w:line="240" w:lineRule="atLeast"/>
              <w:rPr>
                <w:rFonts w:cs="Arial"/>
                <w:color w:val="000000"/>
                <w:szCs w:val="22"/>
              </w:rPr>
            </w:pPr>
          </w:p>
        </w:tc>
        <w:tc>
          <w:tcPr>
            <w:tcW w:w="6329" w:type="dxa"/>
            <w:shd w:val="clear" w:color="auto" w:fill="auto"/>
          </w:tcPr>
          <w:p w14:paraId="051CFE08"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5CA3EC3E" w14:textId="77777777" w:rsidTr="00772FCD">
        <w:trPr>
          <w:trHeight w:val="255"/>
        </w:trPr>
        <w:tc>
          <w:tcPr>
            <w:tcW w:w="2546" w:type="dxa"/>
            <w:shd w:val="clear" w:color="auto" w:fill="D9D9D9" w:themeFill="background1" w:themeFillShade="D9"/>
            <w:hideMark/>
          </w:tcPr>
          <w:p w14:paraId="6BCF2632"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04F9355E"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67810B85" w14:textId="77777777" w:rsidR="00CA6BB6" w:rsidRDefault="00CA6BB6" w:rsidP="006F5D21">
            <w:pPr>
              <w:spacing w:line="240" w:lineRule="atLeast"/>
            </w:pPr>
          </w:p>
        </w:tc>
      </w:tr>
      <w:tr w:rsidR="00CA6BB6" w:rsidRPr="007C20FA" w14:paraId="312B6E02" w14:textId="77777777" w:rsidTr="00772FCD">
        <w:trPr>
          <w:trHeight w:val="20"/>
        </w:trPr>
        <w:tc>
          <w:tcPr>
            <w:tcW w:w="2546" w:type="dxa"/>
            <w:vMerge w:val="restart"/>
            <w:shd w:val="clear" w:color="auto" w:fill="D9D9D9" w:themeFill="background1" w:themeFillShade="D9"/>
            <w:hideMark/>
          </w:tcPr>
          <w:p w14:paraId="17AAFB31"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15733329"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7F7E73BF" w14:textId="77777777" w:rsidR="00CA6BB6" w:rsidRDefault="00CA6BB6" w:rsidP="006F5D21">
            <w:pPr>
              <w:spacing w:line="240" w:lineRule="atLeast"/>
              <w:rPr>
                <w:rFonts w:cs="Arial"/>
                <w:color w:val="000000"/>
                <w:szCs w:val="22"/>
              </w:rPr>
            </w:pPr>
            <w:r>
              <w:rPr>
                <w:rFonts w:cs="Arial"/>
                <w:color w:val="000000"/>
                <w:szCs w:val="22"/>
              </w:rPr>
              <w:t>All vehicle doors are locked.</w:t>
            </w:r>
          </w:p>
        </w:tc>
      </w:tr>
      <w:tr w:rsidR="00CA6BB6" w:rsidRPr="007C20FA" w14:paraId="1835BAEA" w14:textId="77777777" w:rsidTr="00772FCD">
        <w:trPr>
          <w:trHeight w:val="20"/>
        </w:trPr>
        <w:tc>
          <w:tcPr>
            <w:tcW w:w="2546" w:type="dxa"/>
            <w:vMerge/>
            <w:shd w:val="clear" w:color="auto" w:fill="D9D9D9" w:themeFill="background1" w:themeFillShade="D9"/>
          </w:tcPr>
          <w:p w14:paraId="6A2813D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E8F475A"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79B10C67" w14:textId="77777777" w:rsidR="00CA6BB6" w:rsidRDefault="00CA6BB6" w:rsidP="006F5D21">
            <w:pPr>
              <w:spacing w:line="240" w:lineRule="atLeast"/>
              <w:rPr>
                <w:rFonts w:cs="Arial"/>
                <w:color w:val="000000"/>
                <w:szCs w:val="22"/>
              </w:rPr>
            </w:pPr>
            <w:r>
              <w:rPr>
                <w:rFonts w:cs="Arial"/>
                <w:color w:val="000000"/>
                <w:szCs w:val="22"/>
              </w:rPr>
              <w:t>NFC feature is enabled.</w:t>
            </w:r>
          </w:p>
        </w:tc>
      </w:tr>
      <w:tr w:rsidR="00CA6BB6" w:rsidRPr="007C20FA" w14:paraId="6E70E938" w14:textId="77777777" w:rsidTr="00772FCD">
        <w:trPr>
          <w:trHeight w:val="20"/>
        </w:trPr>
        <w:tc>
          <w:tcPr>
            <w:tcW w:w="2546" w:type="dxa"/>
            <w:vMerge/>
            <w:shd w:val="clear" w:color="auto" w:fill="D9D9D9" w:themeFill="background1" w:themeFillShade="D9"/>
          </w:tcPr>
          <w:p w14:paraId="60506146"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6B0921A"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3EE1907D" w14:textId="77777777" w:rsidR="00CA6BB6" w:rsidRDefault="00CA6BB6" w:rsidP="006F5D21">
            <w:pPr>
              <w:spacing w:line="240" w:lineRule="atLeast"/>
              <w:rPr>
                <w:rFonts w:cs="Arial"/>
                <w:color w:val="000000"/>
                <w:szCs w:val="22"/>
              </w:rPr>
            </w:pPr>
            <w:r>
              <w:rPr>
                <w:rFonts w:cs="Arial"/>
                <w:color w:val="000000"/>
                <w:szCs w:val="22"/>
              </w:rPr>
              <w:t>User has an NFC device that is paired with the vehicle.</w:t>
            </w:r>
          </w:p>
        </w:tc>
      </w:tr>
      <w:tr w:rsidR="00CA6BB6" w:rsidRPr="007C20FA" w14:paraId="4C521844" w14:textId="77777777" w:rsidTr="00772FCD">
        <w:trPr>
          <w:trHeight w:val="20"/>
        </w:trPr>
        <w:tc>
          <w:tcPr>
            <w:tcW w:w="2546" w:type="dxa"/>
            <w:vMerge/>
            <w:shd w:val="clear" w:color="auto" w:fill="D9D9D9" w:themeFill="background1" w:themeFillShade="D9"/>
          </w:tcPr>
          <w:p w14:paraId="7CAFF31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50CB868" w14:textId="77777777" w:rsidR="00CA6BB6" w:rsidRDefault="00CA6BB6" w:rsidP="006F5D21">
            <w:pPr>
              <w:spacing w:line="240" w:lineRule="atLeast"/>
              <w:rPr>
                <w:rFonts w:cs="Arial"/>
                <w:color w:val="000000"/>
                <w:szCs w:val="22"/>
              </w:rPr>
            </w:pPr>
            <w:r>
              <w:rPr>
                <w:rFonts w:cs="Arial"/>
                <w:color w:val="000000"/>
                <w:szCs w:val="22"/>
              </w:rPr>
              <w:t>PreC4</w:t>
            </w:r>
          </w:p>
        </w:tc>
        <w:tc>
          <w:tcPr>
            <w:tcW w:w="6329" w:type="dxa"/>
            <w:shd w:val="clear" w:color="auto" w:fill="auto"/>
          </w:tcPr>
          <w:p w14:paraId="540B308B" w14:textId="77777777" w:rsidR="00CA6BB6" w:rsidRDefault="00CA6BB6" w:rsidP="006F5D21">
            <w:pPr>
              <w:spacing w:line="240" w:lineRule="atLeast"/>
              <w:rPr>
                <w:rFonts w:cs="Arial"/>
                <w:color w:val="000000"/>
                <w:szCs w:val="22"/>
              </w:rPr>
            </w:pPr>
            <w:r>
              <w:rPr>
                <w:rFonts w:cs="Arial"/>
                <w:color w:val="000000"/>
                <w:szCs w:val="22"/>
              </w:rPr>
              <w:t>Vehicle battery is not completely discharged.</w:t>
            </w:r>
          </w:p>
        </w:tc>
      </w:tr>
      <w:tr w:rsidR="00CA6BB6" w:rsidRPr="007C20FA" w14:paraId="666F8805" w14:textId="77777777" w:rsidTr="00772FCD">
        <w:trPr>
          <w:trHeight w:val="20"/>
        </w:trPr>
        <w:tc>
          <w:tcPr>
            <w:tcW w:w="2546" w:type="dxa"/>
            <w:shd w:val="clear" w:color="auto" w:fill="D9D9D9" w:themeFill="background1" w:themeFillShade="D9"/>
          </w:tcPr>
          <w:p w14:paraId="0479C565"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4E965B41" w14:textId="77777777" w:rsidR="00CA6BB6" w:rsidRDefault="00CA6BB6" w:rsidP="006F5D21">
            <w:pPr>
              <w:spacing w:line="240" w:lineRule="atLeast"/>
              <w:rPr>
                <w:rFonts w:cs="Arial"/>
                <w:color w:val="000000"/>
                <w:szCs w:val="22"/>
              </w:rPr>
            </w:pPr>
          </w:p>
        </w:tc>
        <w:tc>
          <w:tcPr>
            <w:tcW w:w="6329" w:type="dxa"/>
            <w:shd w:val="clear" w:color="auto" w:fill="auto"/>
          </w:tcPr>
          <w:p w14:paraId="7937A2DA" w14:textId="77777777" w:rsidR="00CA6BB6" w:rsidRDefault="00CA6BB6" w:rsidP="006F5D21">
            <w:pPr>
              <w:spacing w:line="240" w:lineRule="atLeast"/>
              <w:rPr>
                <w:rFonts w:cs="Arial"/>
                <w:color w:val="000000"/>
                <w:szCs w:val="22"/>
              </w:rPr>
            </w:pPr>
            <w:r>
              <w:rPr>
                <w:rFonts w:cs="Arial"/>
                <w:color w:val="000000"/>
                <w:szCs w:val="22"/>
              </w:rPr>
              <w:t>To unlock the vehicle using an NFC device at exterior reader.</w:t>
            </w:r>
          </w:p>
        </w:tc>
      </w:tr>
      <w:tr w:rsidR="00CA6BB6" w:rsidRPr="007C20FA" w14:paraId="7E62534A" w14:textId="77777777" w:rsidTr="00772FCD">
        <w:trPr>
          <w:trHeight w:val="255"/>
        </w:trPr>
        <w:tc>
          <w:tcPr>
            <w:tcW w:w="2546" w:type="dxa"/>
            <w:vMerge w:val="restart"/>
            <w:shd w:val="clear" w:color="auto" w:fill="D9D9D9" w:themeFill="background1" w:themeFillShade="D9"/>
          </w:tcPr>
          <w:p w14:paraId="5FC20759"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31A0D1E0"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01A05179" w14:textId="77777777" w:rsidR="00CA6BB6" w:rsidRDefault="00CA6BB6" w:rsidP="006F5D21">
            <w:pPr>
              <w:spacing w:line="240" w:lineRule="atLeast"/>
              <w:rPr>
                <w:rFonts w:cs="Arial"/>
                <w:color w:val="000000"/>
                <w:szCs w:val="22"/>
              </w:rPr>
            </w:pPr>
            <w:r>
              <w:rPr>
                <w:rFonts w:cs="Arial"/>
                <w:color w:val="000000"/>
                <w:szCs w:val="22"/>
              </w:rPr>
              <w:t>User places NFC device near exterior NFC reader at driver door.</w:t>
            </w:r>
          </w:p>
        </w:tc>
      </w:tr>
      <w:tr w:rsidR="00CA6BB6" w:rsidRPr="007C20FA" w14:paraId="5CA69B65" w14:textId="77777777" w:rsidTr="00772FCD">
        <w:trPr>
          <w:trHeight w:val="255"/>
        </w:trPr>
        <w:tc>
          <w:tcPr>
            <w:tcW w:w="2546" w:type="dxa"/>
            <w:vMerge/>
            <w:shd w:val="clear" w:color="auto" w:fill="D9D9D9" w:themeFill="background1" w:themeFillShade="D9"/>
          </w:tcPr>
          <w:p w14:paraId="1D2230E7"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3BAC60A"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6F4C4958" w14:textId="77777777" w:rsidR="00CA6BB6" w:rsidRDefault="00CA6BB6" w:rsidP="006F5D21">
            <w:pPr>
              <w:spacing w:line="240" w:lineRule="atLeast"/>
              <w:rPr>
                <w:rFonts w:cs="Arial"/>
                <w:color w:val="000000"/>
                <w:szCs w:val="22"/>
              </w:rPr>
            </w:pPr>
            <w:r>
              <w:rPr>
                <w:rFonts w:cs="Arial"/>
                <w:color w:val="000000"/>
                <w:szCs w:val="22"/>
              </w:rPr>
              <w:t>The driver door unlocks, or all of the vehicle doors unlock, depending on the vehicle's configuration.</w:t>
            </w:r>
          </w:p>
        </w:tc>
      </w:tr>
      <w:tr w:rsidR="00CA6BB6" w:rsidRPr="007C20FA" w14:paraId="4E0394A2" w14:textId="77777777" w:rsidTr="00772FCD">
        <w:trPr>
          <w:trHeight w:val="255"/>
        </w:trPr>
        <w:tc>
          <w:tcPr>
            <w:tcW w:w="2546" w:type="dxa"/>
            <w:shd w:val="clear" w:color="auto" w:fill="D9D9D9" w:themeFill="background1" w:themeFillShade="D9"/>
          </w:tcPr>
          <w:p w14:paraId="7EA45737"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01B2DDE8" w14:textId="77777777" w:rsidR="00CA6BB6" w:rsidRDefault="00CA6BB6" w:rsidP="006F5D21">
            <w:pPr>
              <w:spacing w:line="240" w:lineRule="atLeast"/>
              <w:rPr>
                <w:rFonts w:cs="Arial"/>
                <w:color w:val="000000"/>
                <w:szCs w:val="22"/>
              </w:rPr>
            </w:pPr>
          </w:p>
        </w:tc>
        <w:tc>
          <w:tcPr>
            <w:tcW w:w="6329" w:type="dxa"/>
            <w:shd w:val="clear" w:color="auto" w:fill="auto"/>
          </w:tcPr>
          <w:p w14:paraId="45F7C9C0" w14:textId="77777777" w:rsidR="00CA6BB6" w:rsidRDefault="00CA6BB6" w:rsidP="006F5D21">
            <w:pPr>
              <w:spacing w:line="240" w:lineRule="atLeast"/>
              <w:rPr>
                <w:rFonts w:cs="Arial"/>
                <w:color w:val="000000"/>
                <w:szCs w:val="22"/>
              </w:rPr>
            </w:pPr>
            <w:r>
              <w:rPr>
                <w:rFonts w:cs="Arial"/>
                <w:color w:val="000000"/>
                <w:szCs w:val="22"/>
              </w:rPr>
              <w:t>To unlock all of the doors of a vehicle when two-stage unlocking is enabled.</w:t>
            </w:r>
          </w:p>
        </w:tc>
      </w:tr>
      <w:tr w:rsidR="00CA6BB6" w:rsidRPr="007C20FA" w14:paraId="3F9A4B80" w14:textId="77777777" w:rsidTr="00772FCD">
        <w:trPr>
          <w:trHeight w:val="255"/>
        </w:trPr>
        <w:tc>
          <w:tcPr>
            <w:tcW w:w="2546" w:type="dxa"/>
            <w:vMerge w:val="restart"/>
            <w:shd w:val="clear" w:color="auto" w:fill="D9D9D9" w:themeFill="background1" w:themeFillShade="D9"/>
          </w:tcPr>
          <w:p w14:paraId="7A69D913" w14:textId="77777777" w:rsidR="00CA6BB6" w:rsidRDefault="00CA6BB6" w:rsidP="006F5D21">
            <w:pPr>
              <w:spacing w:line="240" w:lineRule="atLeast"/>
              <w:rPr>
                <w:rFonts w:cs="Arial"/>
                <w:b/>
                <w:bCs/>
                <w:color w:val="000000"/>
                <w:szCs w:val="22"/>
              </w:rPr>
            </w:pPr>
            <w:r>
              <w:rPr>
                <w:rFonts w:cs="Arial"/>
                <w:b/>
                <w:bCs/>
                <w:color w:val="000000"/>
                <w:szCs w:val="22"/>
              </w:rPr>
              <w:t>Alternative Flow Steps</w:t>
            </w:r>
          </w:p>
        </w:tc>
        <w:tc>
          <w:tcPr>
            <w:tcW w:w="1439" w:type="dxa"/>
            <w:shd w:val="clear" w:color="auto" w:fill="auto"/>
          </w:tcPr>
          <w:p w14:paraId="49B9A005" w14:textId="77777777" w:rsidR="00CA6BB6" w:rsidRDefault="00CA6BB6" w:rsidP="006F5D21">
            <w:pPr>
              <w:spacing w:line="240" w:lineRule="atLeast"/>
              <w:rPr>
                <w:rFonts w:cs="Arial"/>
                <w:color w:val="000000"/>
                <w:szCs w:val="22"/>
              </w:rPr>
            </w:pPr>
            <w:r>
              <w:rPr>
                <w:rFonts w:cs="Arial"/>
                <w:color w:val="000000"/>
                <w:szCs w:val="22"/>
              </w:rPr>
              <w:t>A1</w:t>
            </w:r>
          </w:p>
        </w:tc>
        <w:tc>
          <w:tcPr>
            <w:tcW w:w="6329" w:type="dxa"/>
            <w:shd w:val="clear" w:color="auto" w:fill="auto"/>
          </w:tcPr>
          <w:p w14:paraId="713CABDE" w14:textId="77777777" w:rsidR="00CA6BB6" w:rsidRDefault="00CA6BB6" w:rsidP="006F5D21">
            <w:pPr>
              <w:spacing w:line="240" w:lineRule="atLeast"/>
              <w:rPr>
                <w:rFonts w:cs="Arial"/>
                <w:color w:val="000000"/>
                <w:szCs w:val="22"/>
              </w:rPr>
            </w:pPr>
            <w:r>
              <w:rPr>
                <w:rFonts w:cs="Arial"/>
                <w:color w:val="000000"/>
                <w:szCs w:val="22"/>
              </w:rPr>
              <w:t>User places NFC device near exterior NFC reader at driver door.</w:t>
            </w:r>
          </w:p>
        </w:tc>
      </w:tr>
      <w:tr w:rsidR="00CA6BB6" w:rsidRPr="007C20FA" w14:paraId="2033BF29" w14:textId="77777777" w:rsidTr="00772FCD">
        <w:trPr>
          <w:trHeight w:val="255"/>
        </w:trPr>
        <w:tc>
          <w:tcPr>
            <w:tcW w:w="2546" w:type="dxa"/>
            <w:vMerge/>
            <w:shd w:val="clear" w:color="auto" w:fill="D9D9D9" w:themeFill="background1" w:themeFillShade="D9"/>
          </w:tcPr>
          <w:p w14:paraId="1D4F3E0D" w14:textId="77777777" w:rsidR="00CA6BB6" w:rsidRDefault="00CA6BB6" w:rsidP="006F5D21">
            <w:pPr>
              <w:spacing w:line="240" w:lineRule="atLeast"/>
              <w:rPr>
                <w:rFonts w:cs="Arial"/>
                <w:b/>
                <w:bCs/>
                <w:color w:val="000000"/>
                <w:szCs w:val="22"/>
              </w:rPr>
            </w:pPr>
          </w:p>
        </w:tc>
        <w:tc>
          <w:tcPr>
            <w:tcW w:w="1439" w:type="dxa"/>
            <w:shd w:val="clear" w:color="auto" w:fill="auto"/>
          </w:tcPr>
          <w:p w14:paraId="040C3651" w14:textId="77777777" w:rsidR="00CA6BB6" w:rsidRDefault="00CA6BB6" w:rsidP="006F5D21">
            <w:pPr>
              <w:spacing w:line="240" w:lineRule="atLeast"/>
              <w:rPr>
                <w:rFonts w:cs="Arial"/>
                <w:color w:val="000000"/>
                <w:szCs w:val="22"/>
              </w:rPr>
            </w:pPr>
            <w:r>
              <w:rPr>
                <w:rFonts w:cs="Arial"/>
                <w:color w:val="000000"/>
                <w:szCs w:val="22"/>
              </w:rPr>
              <w:t>A2</w:t>
            </w:r>
          </w:p>
        </w:tc>
        <w:tc>
          <w:tcPr>
            <w:tcW w:w="6329" w:type="dxa"/>
            <w:shd w:val="clear" w:color="auto" w:fill="auto"/>
          </w:tcPr>
          <w:p w14:paraId="638C80BD" w14:textId="77777777" w:rsidR="00CA6BB6" w:rsidRDefault="00CA6BB6" w:rsidP="006F5D21">
            <w:pPr>
              <w:spacing w:line="240" w:lineRule="atLeast"/>
              <w:rPr>
                <w:rFonts w:cs="Arial"/>
                <w:color w:val="000000"/>
                <w:szCs w:val="22"/>
              </w:rPr>
            </w:pPr>
            <w:r>
              <w:rPr>
                <w:rFonts w:cs="Arial"/>
                <w:color w:val="000000"/>
                <w:szCs w:val="22"/>
              </w:rPr>
              <w:t>Driver door unlocks.</w:t>
            </w:r>
          </w:p>
        </w:tc>
      </w:tr>
      <w:tr w:rsidR="00CA6BB6" w:rsidRPr="007C20FA" w14:paraId="7762DDD1" w14:textId="77777777" w:rsidTr="00772FCD">
        <w:trPr>
          <w:trHeight w:val="255"/>
        </w:trPr>
        <w:tc>
          <w:tcPr>
            <w:tcW w:w="2546" w:type="dxa"/>
            <w:vMerge/>
            <w:shd w:val="clear" w:color="auto" w:fill="D9D9D9" w:themeFill="background1" w:themeFillShade="D9"/>
          </w:tcPr>
          <w:p w14:paraId="7C393BF7" w14:textId="77777777" w:rsidR="00CA6BB6" w:rsidRDefault="00CA6BB6" w:rsidP="006F5D21">
            <w:pPr>
              <w:spacing w:line="240" w:lineRule="atLeast"/>
              <w:rPr>
                <w:rFonts w:cs="Arial"/>
                <w:b/>
                <w:bCs/>
                <w:color w:val="000000"/>
                <w:szCs w:val="22"/>
              </w:rPr>
            </w:pPr>
          </w:p>
        </w:tc>
        <w:tc>
          <w:tcPr>
            <w:tcW w:w="1439" w:type="dxa"/>
            <w:shd w:val="clear" w:color="auto" w:fill="auto"/>
          </w:tcPr>
          <w:p w14:paraId="3ABE7C26" w14:textId="77777777" w:rsidR="00CA6BB6" w:rsidRDefault="00CA6BB6" w:rsidP="006F5D21">
            <w:pPr>
              <w:spacing w:line="240" w:lineRule="atLeast"/>
              <w:rPr>
                <w:rFonts w:cs="Arial"/>
                <w:color w:val="000000"/>
                <w:szCs w:val="22"/>
              </w:rPr>
            </w:pPr>
            <w:r>
              <w:rPr>
                <w:rFonts w:cs="Arial"/>
                <w:color w:val="000000"/>
                <w:szCs w:val="22"/>
              </w:rPr>
              <w:t>A3</w:t>
            </w:r>
          </w:p>
        </w:tc>
        <w:tc>
          <w:tcPr>
            <w:tcW w:w="6329" w:type="dxa"/>
            <w:shd w:val="clear" w:color="auto" w:fill="auto"/>
          </w:tcPr>
          <w:p w14:paraId="38AD9CBD" w14:textId="77777777" w:rsidR="00CA6BB6" w:rsidRDefault="00CA6BB6" w:rsidP="006F5D21">
            <w:pPr>
              <w:spacing w:line="240" w:lineRule="atLeast"/>
              <w:rPr>
                <w:rFonts w:cs="Arial"/>
                <w:color w:val="000000"/>
                <w:szCs w:val="22"/>
              </w:rPr>
            </w:pPr>
            <w:r>
              <w:rPr>
                <w:rFonts w:cs="Arial"/>
                <w:color w:val="000000"/>
                <w:szCs w:val="22"/>
              </w:rPr>
              <w:t>User continues to hold NFC device near exterior NFC reader at driver door for a few seconds.</w:t>
            </w:r>
          </w:p>
        </w:tc>
      </w:tr>
      <w:tr w:rsidR="00CA6BB6" w:rsidRPr="007C20FA" w14:paraId="7204B449" w14:textId="77777777" w:rsidTr="00772FCD">
        <w:trPr>
          <w:trHeight w:val="255"/>
        </w:trPr>
        <w:tc>
          <w:tcPr>
            <w:tcW w:w="2546" w:type="dxa"/>
            <w:vMerge/>
            <w:shd w:val="clear" w:color="auto" w:fill="D9D9D9" w:themeFill="background1" w:themeFillShade="D9"/>
          </w:tcPr>
          <w:p w14:paraId="26E48EFE" w14:textId="77777777" w:rsidR="00CA6BB6" w:rsidRDefault="00CA6BB6" w:rsidP="006F5D21">
            <w:pPr>
              <w:spacing w:line="240" w:lineRule="atLeast"/>
              <w:rPr>
                <w:rFonts w:cs="Arial"/>
                <w:b/>
                <w:bCs/>
                <w:color w:val="000000"/>
                <w:szCs w:val="22"/>
              </w:rPr>
            </w:pPr>
          </w:p>
        </w:tc>
        <w:tc>
          <w:tcPr>
            <w:tcW w:w="1439" w:type="dxa"/>
            <w:shd w:val="clear" w:color="auto" w:fill="auto"/>
          </w:tcPr>
          <w:p w14:paraId="294E67B0" w14:textId="77777777" w:rsidR="00CA6BB6" w:rsidRDefault="00CA6BB6" w:rsidP="006F5D21">
            <w:pPr>
              <w:spacing w:line="240" w:lineRule="atLeast"/>
              <w:rPr>
                <w:rFonts w:cs="Arial"/>
                <w:color w:val="000000"/>
                <w:szCs w:val="22"/>
              </w:rPr>
            </w:pPr>
            <w:r>
              <w:rPr>
                <w:rFonts w:cs="Arial"/>
                <w:color w:val="000000"/>
                <w:szCs w:val="22"/>
              </w:rPr>
              <w:t>A4</w:t>
            </w:r>
          </w:p>
        </w:tc>
        <w:tc>
          <w:tcPr>
            <w:tcW w:w="6329" w:type="dxa"/>
            <w:shd w:val="clear" w:color="auto" w:fill="auto"/>
          </w:tcPr>
          <w:p w14:paraId="3FEC945E" w14:textId="77777777" w:rsidR="00CA6BB6" w:rsidRDefault="00CA6BB6" w:rsidP="006F5D21">
            <w:pPr>
              <w:spacing w:line="240" w:lineRule="atLeast"/>
              <w:rPr>
                <w:rFonts w:cs="Arial"/>
                <w:color w:val="000000"/>
                <w:szCs w:val="22"/>
              </w:rPr>
            </w:pPr>
            <w:r>
              <w:rPr>
                <w:rFonts w:cs="Arial"/>
                <w:color w:val="000000"/>
                <w:szCs w:val="22"/>
              </w:rPr>
              <w:t>All doors unlock.</w:t>
            </w:r>
          </w:p>
        </w:tc>
      </w:tr>
      <w:tr w:rsidR="00CA6BB6" w:rsidRPr="007C20FA" w14:paraId="47C63C81" w14:textId="77777777" w:rsidTr="00772FCD">
        <w:trPr>
          <w:trHeight w:val="255"/>
        </w:trPr>
        <w:tc>
          <w:tcPr>
            <w:tcW w:w="2546" w:type="dxa"/>
            <w:vMerge w:val="restart"/>
            <w:shd w:val="clear" w:color="auto" w:fill="D9D9D9" w:themeFill="background1" w:themeFillShade="D9"/>
          </w:tcPr>
          <w:p w14:paraId="39854211"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48444F3B"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7FA06817" w14:textId="77777777" w:rsidR="00CA6BB6" w:rsidRDefault="00CA6BB6" w:rsidP="006F5D21">
            <w:pPr>
              <w:spacing w:line="240" w:lineRule="atLeast"/>
              <w:rPr>
                <w:rFonts w:cs="Arial"/>
                <w:color w:val="000000"/>
                <w:szCs w:val="22"/>
              </w:rPr>
            </w:pPr>
            <w:r>
              <w:rPr>
                <w:rFonts w:cs="Arial"/>
                <w:color w:val="000000"/>
                <w:szCs w:val="22"/>
              </w:rPr>
              <w:t>Driver door is unlocked, or all doors are unlocked, depending on vehicle configuration.</w:t>
            </w:r>
          </w:p>
        </w:tc>
      </w:tr>
    </w:tbl>
    <w:p w14:paraId="1B0C0E56" w14:textId="77777777" w:rsidR="00CA6BB6" w:rsidRDefault="00CA6BB6" w:rsidP="006F5D21">
      <w:pPr>
        <w:spacing w:line="240" w:lineRule="atLeast"/>
      </w:pPr>
    </w:p>
    <w:p w14:paraId="6354F9BE" w14:textId="77777777" w:rsidR="00842150" w:rsidRPr="0017445F" w:rsidRDefault="00842150" w:rsidP="006F5D21">
      <w:pPr>
        <w:pStyle w:val="REUseCase"/>
        <w:shd w:val="clear" w:color="auto" w:fill="F2F2F2" w:themeFill="background1" w:themeFillShade="F2"/>
        <w:spacing w:line="240" w:lineRule="atLeast"/>
      </w:pPr>
      <w:r>
        <w:t>NFC-UC-42 Unsubscribe a fleet vehicle from NFC feature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30A9F1D9" w14:textId="77777777" w:rsidTr="005E5841">
        <w:trPr>
          <w:trHeight w:val="255"/>
        </w:trPr>
        <w:tc>
          <w:tcPr>
            <w:tcW w:w="2546" w:type="dxa"/>
            <w:vMerge w:val="restart"/>
            <w:shd w:val="clear" w:color="auto" w:fill="D9D9D9" w:themeFill="background1" w:themeFillShade="D9"/>
            <w:hideMark/>
          </w:tcPr>
          <w:p w14:paraId="4DFDD640" w14:textId="77777777" w:rsidR="00577F96" w:rsidRDefault="00577F9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1E112221" w14:textId="77777777" w:rsidR="005843BC" w:rsidRPr="00693AC1" w:rsidRDefault="005843BC" w:rsidP="006F5D21">
            <w:pPr>
              <w:spacing w:line="240" w:lineRule="atLeast"/>
            </w:pPr>
            <w:r>
              <w:t>Primary</w:t>
            </w:r>
          </w:p>
        </w:tc>
        <w:tc>
          <w:tcPr>
            <w:tcW w:w="6329" w:type="dxa"/>
            <w:shd w:val="clear" w:color="auto" w:fill="auto"/>
          </w:tcPr>
          <w:p w14:paraId="12570D67" w14:textId="77777777" w:rsidR="00577F96" w:rsidRDefault="00577F96" w:rsidP="006F5D21">
            <w:pPr>
              <w:spacing w:line="240" w:lineRule="atLeast"/>
              <w:rPr>
                <w:rFonts w:cs="Arial"/>
                <w:color w:val="000000"/>
                <w:szCs w:val="22"/>
              </w:rPr>
            </w:pPr>
            <w:r>
              <w:rPr>
                <w:rFonts w:cs="Arial"/>
                <w:color w:val="000000"/>
                <w:szCs w:val="22"/>
              </w:rPr>
              <w:t>NFC Fleet Manager</w:t>
            </w:r>
          </w:p>
        </w:tc>
      </w:tr>
      <w:tr w:rsidR="009D2039" w:rsidRPr="007C20FA" w14:paraId="2FB08DC6" w14:textId="77777777" w:rsidTr="009D2039">
        <w:trPr>
          <w:trHeight w:val="255"/>
        </w:trPr>
        <w:tc>
          <w:tcPr>
            <w:tcW w:w="2546" w:type="dxa"/>
            <w:shd w:val="clear" w:color="auto" w:fill="D9D9D9" w:themeFill="background1" w:themeFillShade="D9"/>
          </w:tcPr>
          <w:p w14:paraId="02AFEBFA" w14:textId="77777777" w:rsidR="009D2039" w:rsidRDefault="009D2039"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31FC76A4" w14:textId="77777777" w:rsidR="009D2039" w:rsidRDefault="009D2039" w:rsidP="006F5D21">
            <w:pPr>
              <w:spacing w:line="240" w:lineRule="atLeast"/>
              <w:rPr>
                <w:rFonts w:cs="Arial"/>
                <w:color w:val="000000"/>
                <w:szCs w:val="22"/>
              </w:rPr>
            </w:pPr>
          </w:p>
        </w:tc>
        <w:tc>
          <w:tcPr>
            <w:tcW w:w="6329" w:type="dxa"/>
            <w:shd w:val="clear" w:color="auto" w:fill="auto"/>
          </w:tcPr>
          <w:p w14:paraId="3D603A7C" w14:textId="77777777" w:rsidR="009D2039" w:rsidRDefault="009D2039" w:rsidP="006F5D21">
            <w:pPr>
              <w:spacing w:line="240" w:lineRule="atLeast"/>
              <w:rPr>
                <w:rFonts w:cs="Arial"/>
                <w:color w:val="000000"/>
                <w:szCs w:val="22"/>
              </w:rPr>
            </w:pPr>
            <w:r>
              <w:rPr>
                <w:rFonts w:cs="Arial"/>
                <w:color w:val="000000"/>
                <w:szCs w:val="22"/>
              </w:rPr>
              <w:t>NFC</w:t>
            </w:r>
          </w:p>
        </w:tc>
      </w:tr>
      <w:tr w:rsidR="009D2039" w:rsidRPr="007C20FA" w14:paraId="5D39907D" w14:textId="77777777" w:rsidTr="009D2039">
        <w:trPr>
          <w:trHeight w:val="255"/>
        </w:trPr>
        <w:tc>
          <w:tcPr>
            <w:tcW w:w="2546" w:type="dxa"/>
            <w:shd w:val="clear" w:color="auto" w:fill="D9D9D9" w:themeFill="background1" w:themeFillShade="D9"/>
            <w:hideMark/>
          </w:tcPr>
          <w:p w14:paraId="233BBFE5" w14:textId="77777777" w:rsidR="009D2039" w:rsidRPr="007C20FA" w:rsidRDefault="009D2039"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463D7B4C" w14:textId="77777777" w:rsidR="009D2039" w:rsidRPr="007C20FA" w:rsidRDefault="009D2039" w:rsidP="006F5D21">
            <w:pPr>
              <w:spacing w:line="240" w:lineRule="atLeast"/>
              <w:rPr>
                <w:rFonts w:cs="Arial"/>
                <w:color w:val="000000"/>
                <w:szCs w:val="22"/>
              </w:rPr>
            </w:pPr>
          </w:p>
        </w:tc>
        <w:tc>
          <w:tcPr>
            <w:tcW w:w="6329" w:type="dxa"/>
            <w:shd w:val="clear" w:color="auto" w:fill="auto"/>
          </w:tcPr>
          <w:p w14:paraId="3FAFFAE9" w14:textId="77777777" w:rsidR="004B773D" w:rsidRDefault="004B773D" w:rsidP="006F5D21">
            <w:pPr>
              <w:spacing w:line="240" w:lineRule="atLeast"/>
            </w:pPr>
          </w:p>
        </w:tc>
      </w:tr>
      <w:tr w:rsidR="009D2039" w:rsidRPr="007C20FA" w14:paraId="0320C06B" w14:textId="77777777" w:rsidTr="009D2039">
        <w:trPr>
          <w:trHeight w:val="20"/>
        </w:trPr>
        <w:tc>
          <w:tcPr>
            <w:tcW w:w="2546" w:type="dxa"/>
            <w:vMerge w:val="restart"/>
            <w:shd w:val="clear" w:color="auto" w:fill="D9D9D9" w:themeFill="background1" w:themeFillShade="D9"/>
            <w:hideMark/>
          </w:tcPr>
          <w:p w14:paraId="0468EF12" w14:textId="77777777" w:rsidR="009D2039" w:rsidRDefault="009D2039"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48A828FB" w14:textId="77777777" w:rsidR="009D2039" w:rsidRDefault="009D2039"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7638FBCC" w14:textId="77777777" w:rsidR="009D2039" w:rsidRDefault="009D2039" w:rsidP="006F5D21">
            <w:pPr>
              <w:spacing w:line="240" w:lineRule="atLeast"/>
              <w:rPr>
                <w:rFonts w:cs="Arial"/>
                <w:color w:val="000000"/>
                <w:szCs w:val="22"/>
              </w:rPr>
            </w:pPr>
            <w:r>
              <w:rPr>
                <w:rFonts w:cs="Arial"/>
                <w:color w:val="000000"/>
                <w:szCs w:val="22"/>
              </w:rPr>
              <w:t>Vehicle has backend connectivity.</w:t>
            </w:r>
          </w:p>
        </w:tc>
      </w:tr>
      <w:tr w:rsidR="009D2039" w:rsidRPr="007C20FA" w14:paraId="650E0115" w14:textId="77777777" w:rsidTr="009D2039">
        <w:trPr>
          <w:trHeight w:val="20"/>
        </w:trPr>
        <w:tc>
          <w:tcPr>
            <w:tcW w:w="2546" w:type="dxa"/>
            <w:vMerge/>
            <w:shd w:val="clear" w:color="auto" w:fill="D9D9D9" w:themeFill="background1" w:themeFillShade="D9"/>
          </w:tcPr>
          <w:p w14:paraId="1A826D5D"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18AA4DE0" w14:textId="77777777" w:rsidR="009D2039" w:rsidRDefault="009D2039"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587A409F" w14:textId="77777777" w:rsidR="009D2039" w:rsidRDefault="009D2039" w:rsidP="006F5D21">
            <w:pPr>
              <w:spacing w:line="240" w:lineRule="atLeast"/>
              <w:rPr>
                <w:rFonts w:cs="Arial"/>
                <w:color w:val="000000"/>
                <w:szCs w:val="22"/>
              </w:rPr>
            </w:pPr>
            <w:r>
              <w:rPr>
                <w:rFonts w:cs="Arial"/>
                <w:color w:val="000000"/>
                <w:szCs w:val="22"/>
              </w:rPr>
              <w:t>Vehicle is subscribed to NFC Fleet feature.</w:t>
            </w:r>
          </w:p>
        </w:tc>
      </w:tr>
      <w:tr w:rsidR="009D2039" w:rsidRPr="007C20FA" w14:paraId="66E6FB5C" w14:textId="77777777" w:rsidTr="009D2039">
        <w:trPr>
          <w:trHeight w:val="20"/>
        </w:trPr>
        <w:tc>
          <w:tcPr>
            <w:tcW w:w="2546" w:type="dxa"/>
            <w:shd w:val="clear" w:color="auto" w:fill="D9D9D9" w:themeFill="background1" w:themeFillShade="D9"/>
          </w:tcPr>
          <w:p w14:paraId="654C5CFE" w14:textId="77777777" w:rsidR="009D2039" w:rsidRDefault="009D2039"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3D98585C" w14:textId="77777777" w:rsidR="009D2039" w:rsidRDefault="009D2039" w:rsidP="006F5D21">
            <w:pPr>
              <w:spacing w:line="240" w:lineRule="atLeast"/>
              <w:rPr>
                <w:rFonts w:cs="Arial"/>
                <w:color w:val="000000"/>
                <w:szCs w:val="22"/>
              </w:rPr>
            </w:pPr>
          </w:p>
        </w:tc>
        <w:tc>
          <w:tcPr>
            <w:tcW w:w="6329" w:type="dxa"/>
            <w:shd w:val="clear" w:color="auto" w:fill="auto"/>
          </w:tcPr>
          <w:p w14:paraId="1882A454" w14:textId="77777777" w:rsidR="009D2039" w:rsidRDefault="009D2039" w:rsidP="006F5D21">
            <w:pPr>
              <w:spacing w:line="240" w:lineRule="atLeast"/>
              <w:rPr>
                <w:rFonts w:cs="Arial"/>
                <w:color w:val="000000"/>
                <w:szCs w:val="22"/>
              </w:rPr>
            </w:pPr>
            <w:r>
              <w:rPr>
                <w:rFonts w:cs="Arial"/>
                <w:color w:val="000000"/>
                <w:szCs w:val="22"/>
              </w:rPr>
              <w:t>To disable NFC Fleet feature on a vehicle.</w:t>
            </w:r>
          </w:p>
        </w:tc>
      </w:tr>
      <w:tr w:rsidR="009D2039" w:rsidRPr="007C20FA" w14:paraId="3B2A85B6" w14:textId="77777777" w:rsidTr="009D2039">
        <w:trPr>
          <w:trHeight w:val="255"/>
        </w:trPr>
        <w:tc>
          <w:tcPr>
            <w:tcW w:w="2546" w:type="dxa"/>
            <w:vMerge w:val="restart"/>
            <w:shd w:val="clear" w:color="auto" w:fill="D9D9D9" w:themeFill="background1" w:themeFillShade="D9"/>
          </w:tcPr>
          <w:p w14:paraId="4645F840" w14:textId="77777777" w:rsidR="009D2039" w:rsidRDefault="009D2039"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05518473" w14:textId="77777777" w:rsidR="009D2039" w:rsidRDefault="009D2039"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2352D10C" w14:textId="77777777" w:rsidR="009D2039" w:rsidRDefault="009D2039" w:rsidP="006F5D21">
            <w:pPr>
              <w:spacing w:line="240" w:lineRule="atLeast"/>
              <w:rPr>
                <w:rFonts w:cs="Arial"/>
                <w:color w:val="000000"/>
                <w:szCs w:val="22"/>
              </w:rPr>
            </w:pPr>
            <w:r>
              <w:rPr>
                <w:rFonts w:cs="Arial"/>
                <w:color w:val="000000"/>
                <w:szCs w:val="22"/>
              </w:rPr>
              <w:t>Fleet Manager selects desired vehicle(s) to be unsubscribed and issues "unsubscribe" command</w:t>
            </w:r>
          </w:p>
        </w:tc>
      </w:tr>
      <w:tr w:rsidR="009D2039" w:rsidRPr="007C20FA" w14:paraId="2E1891EB" w14:textId="77777777" w:rsidTr="009D2039">
        <w:trPr>
          <w:trHeight w:val="255"/>
        </w:trPr>
        <w:tc>
          <w:tcPr>
            <w:tcW w:w="2546" w:type="dxa"/>
            <w:vMerge/>
            <w:shd w:val="clear" w:color="auto" w:fill="D9D9D9" w:themeFill="background1" w:themeFillShade="D9"/>
          </w:tcPr>
          <w:p w14:paraId="6958747A"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0179529A" w14:textId="77777777" w:rsidR="009D2039" w:rsidRDefault="009D2039"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26628F1A" w14:textId="77777777" w:rsidR="009D2039" w:rsidRDefault="009D2039" w:rsidP="006F5D21">
            <w:pPr>
              <w:spacing w:line="240" w:lineRule="atLeast"/>
              <w:rPr>
                <w:rFonts w:cs="Arial"/>
                <w:color w:val="000000"/>
                <w:szCs w:val="22"/>
              </w:rPr>
            </w:pPr>
            <w:r>
              <w:rPr>
                <w:rFonts w:cs="Arial"/>
                <w:color w:val="000000"/>
                <w:szCs w:val="22"/>
              </w:rPr>
              <w:t>FFM portal requests Ford backend send unenrollment package to vehicle</w:t>
            </w:r>
          </w:p>
        </w:tc>
      </w:tr>
      <w:tr w:rsidR="009D2039" w:rsidRPr="007C20FA" w14:paraId="02B432D3" w14:textId="77777777" w:rsidTr="009D2039">
        <w:trPr>
          <w:trHeight w:val="255"/>
        </w:trPr>
        <w:tc>
          <w:tcPr>
            <w:tcW w:w="2546" w:type="dxa"/>
            <w:vMerge/>
            <w:shd w:val="clear" w:color="auto" w:fill="D9D9D9" w:themeFill="background1" w:themeFillShade="D9"/>
          </w:tcPr>
          <w:p w14:paraId="7FA2AF8F"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1F35F893" w14:textId="77777777" w:rsidR="009D2039" w:rsidRDefault="009D2039"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748DE5C2" w14:textId="77777777" w:rsidR="009D2039" w:rsidRDefault="009D2039" w:rsidP="006F5D21">
            <w:pPr>
              <w:spacing w:line="240" w:lineRule="atLeast"/>
              <w:rPr>
                <w:rFonts w:cs="Arial"/>
                <w:color w:val="000000"/>
                <w:szCs w:val="22"/>
              </w:rPr>
            </w:pPr>
            <w:r>
              <w:rPr>
                <w:rFonts w:cs="Arial"/>
                <w:color w:val="000000"/>
                <w:szCs w:val="22"/>
              </w:rPr>
              <w:t>Ford backend sends unenrollment package to vehicle</w:t>
            </w:r>
          </w:p>
        </w:tc>
      </w:tr>
      <w:tr w:rsidR="009D2039" w:rsidRPr="007C20FA" w14:paraId="3028606F" w14:textId="77777777" w:rsidTr="009D2039">
        <w:trPr>
          <w:trHeight w:val="255"/>
        </w:trPr>
        <w:tc>
          <w:tcPr>
            <w:tcW w:w="2546" w:type="dxa"/>
            <w:vMerge/>
            <w:shd w:val="clear" w:color="auto" w:fill="D9D9D9" w:themeFill="background1" w:themeFillShade="D9"/>
          </w:tcPr>
          <w:p w14:paraId="560E7921"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0449D4D7" w14:textId="77777777" w:rsidR="009D2039" w:rsidRDefault="009D2039"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1F76EB2A" w14:textId="77777777" w:rsidR="009D2039" w:rsidRDefault="009D2039" w:rsidP="006F5D21">
            <w:pPr>
              <w:spacing w:line="240" w:lineRule="atLeast"/>
              <w:rPr>
                <w:rFonts w:cs="Arial"/>
                <w:color w:val="000000"/>
                <w:szCs w:val="22"/>
              </w:rPr>
            </w:pPr>
            <w:r>
              <w:rPr>
                <w:rFonts w:cs="Arial"/>
                <w:color w:val="000000"/>
                <w:szCs w:val="22"/>
              </w:rPr>
              <w:t>Vehicle applies unenrollment package</w:t>
            </w:r>
          </w:p>
        </w:tc>
      </w:tr>
      <w:tr w:rsidR="009D2039" w:rsidRPr="007C20FA" w14:paraId="531DC277" w14:textId="77777777" w:rsidTr="009D2039">
        <w:trPr>
          <w:trHeight w:val="255"/>
        </w:trPr>
        <w:tc>
          <w:tcPr>
            <w:tcW w:w="2546" w:type="dxa"/>
            <w:vMerge/>
            <w:shd w:val="clear" w:color="auto" w:fill="D9D9D9" w:themeFill="background1" w:themeFillShade="D9"/>
          </w:tcPr>
          <w:p w14:paraId="18084251"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0FE4D58D" w14:textId="77777777" w:rsidR="009D2039" w:rsidRDefault="009D2039"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58E13792" w14:textId="77777777" w:rsidR="009D2039" w:rsidRDefault="009D2039" w:rsidP="006F5D21">
            <w:pPr>
              <w:spacing w:line="240" w:lineRule="atLeast"/>
              <w:rPr>
                <w:rFonts w:cs="Arial"/>
                <w:color w:val="000000"/>
                <w:szCs w:val="22"/>
              </w:rPr>
            </w:pPr>
            <w:r>
              <w:rPr>
                <w:rFonts w:cs="Arial"/>
                <w:color w:val="000000"/>
                <w:szCs w:val="22"/>
              </w:rPr>
              <w:t>Vehicle deletes all paired NFC user keys that were added by the NFC Fleet feature</w:t>
            </w:r>
          </w:p>
        </w:tc>
      </w:tr>
      <w:tr w:rsidR="009D2039" w:rsidRPr="007C20FA" w14:paraId="0DF0A862" w14:textId="77777777" w:rsidTr="009D2039">
        <w:trPr>
          <w:trHeight w:val="255"/>
        </w:trPr>
        <w:tc>
          <w:tcPr>
            <w:tcW w:w="2546" w:type="dxa"/>
            <w:vMerge/>
            <w:shd w:val="clear" w:color="auto" w:fill="D9D9D9" w:themeFill="background1" w:themeFillShade="D9"/>
          </w:tcPr>
          <w:p w14:paraId="37BA34AF" w14:textId="77777777" w:rsidR="009D2039" w:rsidRPr="007C20FA" w:rsidRDefault="009D2039" w:rsidP="006F5D21">
            <w:pPr>
              <w:spacing w:line="240" w:lineRule="atLeast"/>
              <w:rPr>
                <w:rFonts w:cs="Arial"/>
                <w:b/>
                <w:bCs/>
                <w:color w:val="000000"/>
                <w:szCs w:val="22"/>
              </w:rPr>
            </w:pPr>
          </w:p>
        </w:tc>
        <w:tc>
          <w:tcPr>
            <w:tcW w:w="1439" w:type="dxa"/>
            <w:shd w:val="clear" w:color="auto" w:fill="auto"/>
          </w:tcPr>
          <w:p w14:paraId="7D83F529" w14:textId="77777777" w:rsidR="009D2039" w:rsidRDefault="009D2039"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4A61330F" w14:textId="77777777" w:rsidR="009D2039" w:rsidRDefault="009D2039" w:rsidP="006F5D21">
            <w:pPr>
              <w:spacing w:line="240" w:lineRule="atLeast"/>
              <w:rPr>
                <w:rFonts w:cs="Arial"/>
                <w:color w:val="000000"/>
                <w:szCs w:val="22"/>
              </w:rPr>
            </w:pPr>
            <w:r>
              <w:rPr>
                <w:rFonts w:cs="Arial"/>
                <w:color w:val="000000"/>
                <w:szCs w:val="22"/>
              </w:rPr>
              <w:t>Vehicle sends confirmation of unenrollment back to Ford backend</w:t>
            </w:r>
          </w:p>
        </w:tc>
      </w:tr>
      <w:tr w:rsidR="009D2039" w:rsidRPr="007C20FA" w14:paraId="3C5FCCF7" w14:textId="77777777" w:rsidTr="009D2039">
        <w:trPr>
          <w:trHeight w:val="255"/>
        </w:trPr>
        <w:tc>
          <w:tcPr>
            <w:tcW w:w="2546" w:type="dxa"/>
            <w:vMerge w:val="restart"/>
            <w:shd w:val="clear" w:color="auto" w:fill="D9D9D9" w:themeFill="background1" w:themeFillShade="D9"/>
          </w:tcPr>
          <w:p w14:paraId="64787A96" w14:textId="77777777" w:rsidR="009D2039" w:rsidRDefault="009D2039"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7D03B52A" w14:textId="77777777" w:rsidR="009D2039" w:rsidRDefault="009D2039"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124A02F3" w14:textId="77777777" w:rsidR="009D2039" w:rsidRDefault="009D2039" w:rsidP="006F5D21">
            <w:pPr>
              <w:spacing w:line="240" w:lineRule="atLeast"/>
              <w:rPr>
                <w:rFonts w:cs="Arial"/>
                <w:color w:val="000000"/>
                <w:szCs w:val="22"/>
              </w:rPr>
            </w:pPr>
            <w:r>
              <w:rPr>
                <w:rFonts w:cs="Arial"/>
                <w:color w:val="000000"/>
                <w:szCs w:val="22"/>
              </w:rPr>
              <w:t>All user keys that were added by the NFC Fleet Feature are removed from vehicle</w:t>
            </w:r>
          </w:p>
        </w:tc>
      </w:tr>
      <w:tr w:rsidR="009D2039" w:rsidRPr="007C20FA" w14:paraId="3088F521" w14:textId="77777777" w:rsidTr="009D2039">
        <w:trPr>
          <w:trHeight w:val="255"/>
        </w:trPr>
        <w:tc>
          <w:tcPr>
            <w:tcW w:w="2546" w:type="dxa"/>
            <w:vMerge/>
            <w:shd w:val="clear" w:color="auto" w:fill="D9D9D9" w:themeFill="background1" w:themeFillShade="D9"/>
          </w:tcPr>
          <w:p w14:paraId="4246EB69" w14:textId="77777777" w:rsidR="009D2039" w:rsidRDefault="009D2039" w:rsidP="006F5D21">
            <w:pPr>
              <w:spacing w:line="240" w:lineRule="atLeast"/>
              <w:rPr>
                <w:rFonts w:cs="Arial"/>
                <w:b/>
                <w:bCs/>
                <w:color w:val="000000"/>
                <w:szCs w:val="22"/>
              </w:rPr>
            </w:pPr>
          </w:p>
        </w:tc>
        <w:tc>
          <w:tcPr>
            <w:tcW w:w="1439" w:type="dxa"/>
            <w:shd w:val="clear" w:color="auto" w:fill="auto"/>
          </w:tcPr>
          <w:p w14:paraId="35C1E028" w14:textId="77777777" w:rsidR="009D2039" w:rsidRDefault="009D2039" w:rsidP="006F5D21">
            <w:pPr>
              <w:spacing w:line="240" w:lineRule="atLeast"/>
              <w:rPr>
                <w:rFonts w:cs="Arial"/>
                <w:color w:val="000000"/>
                <w:szCs w:val="22"/>
              </w:rPr>
            </w:pPr>
            <w:r>
              <w:rPr>
                <w:rFonts w:cs="Arial"/>
                <w:color w:val="000000"/>
                <w:szCs w:val="22"/>
              </w:rPr>
              <w:t>PostC2</w:t>
            </w:r>
          </w:p>
        </w:tc>
        <w:tc>
          <w:tcPr>
            <w:tcW w:w="6329" w:type="dxa"/>
            <w:shd w:val="clear" w:color="auto" w:fill="auto"/>
          </w:tcPr>
          <w:p w14:paraId="69C11D2B" w14:textId="77777777" w:rsidR="009D2039" w:rsidRDefault="009D2039" w:rsidP="006F5D21">
            <w:pPr>
              <w:spacing w:line="240" w:lineRule="atLeast"/>
              <w:rPr>
                <w:rFonts w:cs="Arial"/>
                <w:color w:val="000000"/>
                <w:szCs w:val="22"/>
              </w:rPr>
            </w:pPr>
            <w:r>
              <w:rPr>
                <w:rFonts w:cs="Arial"/>
                <w:color w:val="000000"/>
                <w:szCs w:val="22"/>
              </w:rPr>
              <w:t>Any user keys that were added by a service technician remain on vehicle</w:t>
            </w:r>
          </w:p>
        </w:tc>
      </w:tr>
      <w:tr w:rsidR="009D2039" w:rsidRPr="007C20FA" w14:paraId="713409EA" w14:textId="77777777" w:rsidTr="009D2039">
        <w:trPr>
          <w:trHeight w:val="255"/>
        </w:trPr>
        <w:tc>
          <w:tcPr>
            <w:tcW w:w="2546" w:type="dxa"/>
            <w:vMerge/>
            <w:shd w:val="clear" w:color="auto" w:fill="D9D9D9" w:themeFill="background1" w:themeFillShade="D9"/>
          </w:tcPr>
          <w:p w14:paraId="1130CC28" w14:textId="77777777" w:rsidR="009D2039" w:rsidRDefault="009D2039" w:rsidP="006F5D21">
            <w:pPr>
              <w:spacing w:line="240" w:lineRule="atLeast"/>
              <w:rPr>
                <w:rFonts w:cs="Arial"/>
                <w:b/>
                <w:bCs/>
                <w:color w:val="000000"/>
                <w:szCs w:val="22"/>
              </w:rPr>
            </w:pPr>
          </w:p>
        </w:tc>
        <w:tc>
          <w:tcPr>
            <w:tcW w:w="1439" w:type="dxa"/>
            <w:shd w:val="clear" w:color="auto" w:fill="auto"/>
          </w:tcPr>
          <w:p w14:paraId="1814D3DB" w14:textId="77777777" w:rsidR="009D2039" w:rsidRDefault="009D2039" w:rsidP="006F5D21">
            <w:pPr>
              <w:spacing w:line="240" w:lineRule="atLeast"/>
              <w:rPr>
                <w:rFonts w:cs="Arial"/>
                <w:color w:val="000000"/>
                <w:szCs w:val="22"/>
              </w:rPr>
            </w:pPr>
            <w:r>
              <w:rPr>
                <w:rFonts w:cs="Arial"/>
                <w:color w:val="000000"/>
                <w:szCs w:val="22"/>
              </w:rPr>
              <w:t>PostC3</w:t>
            </w:r>
          </w:p>
        </w:tc>
        <w:tc>
          <w:tcPr>
            <w:tcW w:w="6329" w:type="dxa"/>
            <w:shd w:val="clear" w:color="auto" w:fill="auto"/>
          </w:tcPr>
          <w:p w14:paraId="72102A4F" w14:textId="77777777" w:rsidR="009D2039" w:rsidRDefault="009D2039" w:rsidP="006F5D21">
            <w:pPr>
              <w:spacing w:line="240" w:lineRule="atLeast"/>
              <w:rPr>
                <w:rFonts w:cs="Arial"/>
                <w:color w:val="000000"/>
                <w:szCs w:val="22"/>
              </w:rPr>
            </w:pPr>
            <w:r>
              <w:rPr>
                <w:rFonts w:cs="Arial"/>
                <w:color w:val="000000"/>
                <w:szCs w:val="22"/>
              </w:rPr>
              <w:t>FCS Portal/3rd party system cannot add, remove, or change NFC Keys from unsubscribed vehicle</w:t>
            </w:r>
          </w:p>
        </w:tc>
      </w:tr>
      <w:tr w:rsidR="009D2039" w:rsidRPr="007C20FA" w14:paraId="7E2EEC73" w14:textId="77777777" w:rsidTr="009D2039">
        <w:trPr>
          <w:trHeight w:val="255"/>
        </w:trPr>
        <w:tc>
          <w:tcPr>
            <w:tcW w:w="2546" w:type="dxa"/>
            <w:vMerge/>
            <w:shd w:val="clear" w:color="auto" w:fill="D9D9D9" w:themeFill="background1" w:themeFillShade="D9"/>
          </w:tcPr>
          <w:p w14:paraId="746D4187" w14:textId="77777777" w:rsidR="009D2039" w:rsidRDefault="009D2039" w:rsidP="006F5D21">
            <w:pPr>
              <w:spacing w:line="240" w:lineRule="atLeast"/>
              <w:rPr>
                <w:rFonts w:cs="Arial"/>
                <w:b/>
                <w:bCs/>
                <w:color w:val="000000"/>
                <w:szCs w:val="22"/>
              </w:rPr>
            </w:pPr>
          </w:p>
        </w:tc>
        <w:tc>
          <w:tcPr>
            <w:tcW w:w="1439" w:type="dxa"/>
            <w:shd w:val="clear" w:color="auto" w:fill="auto"/>
          </w:tcPr>
          <w:p w14:paraId="1E77CB0F" w14:textId="77777777" w:rsidR="009D2039" w:rsidRDefault="009D2039" w:rsidP="006F5D21">
            <w:pPr>
              <w:spacing w:line="240" w:lineRule="atLeast"/>
              <w:rPr>
                <w:rFonts w:cs="Arial"/>
                <w:color w:val="000000"/>
                <w:szCs w:val="22"/>
              </w:rPr>
            </w:pPr>
            <w:r>
              <w:rPr>
                <w:rFonts w:cs="Arial"/>
                <w:color w:val="000000"/>
                <w:szCs w:val="22"/>
              </w:rPr>
              <w:t>PostC4</w:t>
            </w:r>
          </w:p>
        </w:tc>
        <w:tc>
          <w:tcPr>
            <w:tcW w:w="6329" w:type="dxa"/>
            <w:shd w:val="clear" w:color="auto" w:fill="auto"/>
          </w:tcPr>
          <w:p w14:paraId="74B5D164" w14:textId="77777777" w:rsidR="009D2039" w:rsidRDefault="009D2039" w:rsidP="006F5D21">
            <w:pPr>
              <w:spacing w:line="240" w:lineRule="atLeast"/>
              <w:rPr>
                <w:rFonts w:cs="Arial"/>
                <w:color w:val="000000"/>
                <w:szCs w:val="22"/>
              </w:rPr>
            </w:pPr>
            <w:r>
              <w:rPr>
                <w:rFonts w:cs="Arial"/>
                <w:color w:val="000000"/>
                <w:szCs w:val="22"/>
              </w:rPr>
              <w:t>Factory key(s) remain on vehicle</w:t>
            </w:r>
          </w:p>
        </w:tc>
      </w:tr>
      <w:tr w:rsidR="009D2039" w:rsidRPr="007C20FA" w14:paraId="30F6886B" w14:textId="77777777" w:rsidTr="009D2039">
        <w:trPr>
          <w:trHeight w:val="255"/>
        </w:trPr>
        <w:tc>
          <w:tcPr>
            <w:tcW w:w="2546" w:type="dxa"/>
            <w:vMerge/>
            <w:shd w:val="clear" w:color="auto" w:fill="D9D9D9" w:themeFill="background1" w:themeFillShade="D9"/>
          </w:tcPr>
          <w:p w14:paraId="6931F32F" w14:textId="77777777" w:rsidR="009D2039" w:rsidRDefault="009D2039" w:rsidP="006F5D21">
            <w:pPr>
              <w:spacing w:line="240" w:lineRule="atLeast"/>
              <w:rPr>
                <w:rFonts w:cs="Arial"/>
                <w:b/>
                <w:bCs/>
                <w:color w:val="000000"/>
                <w:szCs w:val="22"/>
              </w:rPr>
            </w:pPr>
          </w:p>
        </w:tc>
        <w:tc>
          <w:tcPr>
            <w:tcW w:w="1439" w:type="dxa"/>
            <w:shd w:val="clear" w:color="auto" w:fill="auto"/>
          </w:tcPr>
          <w:p w14:paraId="3C4B3235" w14:textId="77777777" w:rsidR="009D2039" w:rsidRDefault="009D2039" w:rsidP="006F5D21">
            <w:pPr>
              <w:spacing w:line="240" w:lineRule="atLeast"/>
              <w:rPr>
                <w:rFonts w:cs="Arial"/>
                <w:color w:val="000000"/>
                <w:szCs w:val="22"/>
              </w:rPr>
            </w:pPr>
            <w:r>
              <w:rPr>
                <w:rFonts w:cs="Arial"/>
                <w:color w:val="000000"/>
                <w:szCs w:val="22"/>
              </w:rPr>
              <w:t>PostC5</w:t>
            </w:r>
          </w:p>
        </w:tc>
        <w:tc>
          <w:tcPr>
            <w:tcW w:w="6329" w:type="dxa"/>
            <w:shd w:val="clear" w:color="auto" w:fill="auto"/>
          </w:tcPr>
          <w:p w14:paraId="2BD1F6D1" w14:textId="77777777" w:rsidR="009D2039" w:rsidRDefault="009D2039" w:rsidP="006F5D21">
            <w:pPr>
              <w:spacing w:line="240" w:lineRule="atLeast"/>
              <w:rPr>
                <w:rFonts w:cs="Arial"/>
                <w:color w:val="000000"/>
                <w:szCs w:val="22"/>
              </w:rPr>
            </w:pPr>
            <w:r>
              <w:rPr>
                <w:rFonts w:cs="Arial"/>
                <w:color w:val="000000"/>
                <w:szCs w:val="22"/>
              </w:rPr>
              <w:t>NFC Fleet feature is disabled on this vehicle.</w:t>
            </w:r>
          </w:p>
        </w:tc>
      </w:tr>
      <w:tr w:rsidR="009D2039" w:rsidRPr="007C20FA" w14:paraId="4E3C5EF1" w14:textId="77777777" w:rsidTr="009D2039">
        <w:trPr>
          <w:trHeight w:val="255"/>
        </w:trPr>
        <w:tc>
          <w:tcPr>
            <w:tcW w:w="2546" w:type="dxa"/>
            <w:vMerge/>
            <w:shd w:val="clear" w:color="auto" w:fill="D9D9D9" w:themeFill="background1" w:themeFillShade="D9"/>
          </w:tcPr>
          <w:p w14:paraId="7CDC3833" w14:textId="77777777" w:rsidR="009D2039" w:rsidRDefault="009D2039" w:rsidP="006F5D21">
            <w:pPr>
              <w:spacing w:line="240" w:lineRule="atLeast"/>
              <w:rPr>
                <w:rFonts w:cs="Arial"/>
                <w:b/>
                <w:bCs/>
                <w:color w:val="000000"/>
                <w:szCs w:val="22"/>
              </w:rPr>
            </w:pPr>
          </w:p>
        </w:tc>
        <w:tc>
          <w:tcPr>
            <w:tcW w:w="1439" w:type="dxa"/>
            <w:shd w:val="clear" w:color="auto" w:fill="auto"/>
          </w:tcPr>
          <w:p w14:paraId="2764F9BC" w14:textId="77777777" w:rsidR="009D2039" w:rsidRDefault="009D2039" w:rsidP="006F5D21">
            <w:pPr>
              <w:spacing w:line="240" w:lineRule="atLeast"/>
              <w:rPr>
                <w:rFonts w:cs="Arial"/>
                <w:color w:val="000000"/>
                <w:szCs w:val="22"/>
              </w:rPr>
            </w:pPr>
            <w:r>
              <w:rPr>
                <w:rFonts w:cs="Arial"/>
                <w:color w:val="000000"/>
                <w:szCs w:val="22"/>
              </w:rPr>
              <w:t>PostC6</w:t>
            </w:r>
          </w:p>
        </w:tc>
        <w:tc>
          <w:tcPr>
            <w:tcW w:w="6329" w:type="dxa"/>
            <w:shd w:val="clear" w:color="auto" w:fill="auto"/>
          </w:tcPr>
          <w:p w14:paraId="67CD68DA" w14:textId="77777777" w:rsidR="009D2039" w:rsidRDefault="009D2039" w:rsidP="006F5D21">
            <w:pPr>
              <w:spacing w:line="240" w:lineRule="atLeast"/>
              <w:rPr>
                <w:rFonts w:cs="Arial"/>
                <w:color w:val="000000"/>
                <w:szCs w:val="22"/>
              </w:rPr>
            </w:pPr>
            <w:r>
              <w:rPr>
                <w:rFonts w:cs="Arial"/>
                <w:color w:val="000000"/>
                <w:szCs w:val="22"/>
              </w:rPr>
              <w:t>SYNC menus allowing Master Reset are enabled/accessible</w:t>
            </w:r>
          </w:p>
        </w:tc>
      </w:tr>
      <w:tr w:rsidR="009D2039" w:rsidRPr="007C20FA" w14:paraId="7056E33C" w14:textId="77777777" w:rsidTr="009D2039">
        <w:trPr>
          <w:trHeight w:val="255"/>
        </w:trPr>
        <w:tc>
          <w:tcPr>
            <w:tcW w:w="2546" w:type="dxa"/>
            <w:vMerge/>
            <w:shd w:val="clear" w:color="auto" w:fill="D9D9D9" w:themeFill="background1" w:themeFillShade="D9"/>
          </w:tcPr>
          <w:p w14:paraId="7D132507" w14:textId="77777777" w:rsidR="009D2039" w:rsidRDefault="009D2039" w:rsidP="006F5D21">
            <w:pPr>
              <w:spacing w:line="240" w:lineRule="atLeast"/>
              <w:rPr>
                <w:rFonts w:cs="Arial"/>
                <w:b/>
                <w:bCs/>
                <w:color w:val="000000"/>
                <w:szCs w:val="22"/>
              </w:rPr>
            </w:pPr>
          </w:p>
        </w:tc>
        <w:tc>
          <w:tcPr>
            <w:tcW w:w="1439" w:type="dxa"/>
            <w:shd w:val="clear" w:color="auto" w:fill="auto"/>
          </w:tcPr>
          <w:p w14:paraId="628089CF" w14:textId="77777777" w:rsidR="009D2039" w:rsidRDefault="009D2039" w:rsidP="006F5D21">
            <w:pPr>
              <w:spacing w:line="240" w:lineRule="atLeast"/>
              <w:rPr>
                <w:rFonts w:cs="Arial"/>
                <w:color w:val="000000"/>
                <w:szCs w:val="22"/>
              </w:rPr>
            </w:pPr>
            <w:r>
              <w:rPr>
                <w:rFonts w:cs="Arial"/>
                <w:color w:val="000000"/>
                <w:szCs w:val="22"/>
              </w:rPr>
              <w:t>PostC7</w:t>
            </w:r>
          </w:p>
        </w:tc>
        <w:tc>
          <w:tcPr>
            <w:tcW w:w="6329" w:type="dxa"/>
            <w:shd w:val="clear" w:color="auto" w:fill="auto"/>
          </w:tcPr>
          <w:p w14:paraId="7833A53C" w14:textId="77777777" w:rsidR="009D2039" w:rsidRDefault="009D2039" w:rsidP="006F5D21">
            <w:pPr>
              <w:spacing w:line="240" w:lineRule="atLeast"/>
              <w:rPr>
                <w:rFonts w:cs="Arial"/>
                <w:color w:val="000000"/>
                <w:szCs w:val="22"/>
              </w:rPr>
            </w:pPr>
            <w:r>
              <w:rPr>
                <w:rFonts w:cs="Arial"/>
                <w:color w:val="000000"/>
                <w:szCs w:val="22"/>
              </w:rPr>
              <w:t>SYNC menus/screens for in-vehicle key management are enabled/accessible</w:t>
            </w:r>
          </w:p>
        </w:tc>
      </w:tr>
      <w:tr w:rsidR="009D2039" w:rsidRPr="007C20FA" w14:paraId="15B16311" w14:textId="77777777" w:rsidTr="009D2039">
        <w:trPr>
          <w:trHeight w:val="255"/>
        </w:trPr>
        <w:tc>
          <w:tcPr>
            <w:tcW w:w="2546" w:type="dxa"/>
            <w:vMerge/>
            <w:shd w:val="clear" w:color="auto" w:fill="D9D9D9" w:themeFill="background1" w:themeFillShade="D9"/>
          </w:tcPr>
          <w:p w14:paraId="50585920" w14:textId="77777777" w:rsidR="009D2039" w:rsidRDefault="009D2039" w:rsidP="006F5D21">
            <w:pPr>
              <w:spacing w:line="240" w:lineRule="atLeast"/>
              <w:rPr>
                <w:rFonts w:cs="Arial"/>
                <w:b/>
                <w:bCs/>
                <w:color w:val="000000"/>
                <w:szCs w:val="22"/>
              </w:rPr>
            </w:pPr>
          </w:p>
        </w:tc>
        <w:tc>
          <w:tcPr>
            <w:tcW w:w="1439" w:type="dxa"/>
            <w:shd w:val="clear" w:color="auto" w:fill="auto"/>
          </w:tcPr>
          <w:p w14:paraId="686002DB" w14:textId="77777777" w:rsidR="009D2039" w:rsidRDefault="009D2039" w:rsidP="006F5D21">
            <w:pPr>
              <w:spacing w:line="240" w:lineRule="atLeast"/>
              <w:rPr>
                <w:rFonts w:cs="Arial"/>
                <w:color w:val="000000"/>
                <w:szCs w:val="22"/>
              </w:rPr>
            </w:pPr>
            <w:r>
              <w:rPr>
                <w:rFonts w:cs="Arial"/>
                <w:color w:val="000000"/>
                <w:szCs w:val="22"/>
              </w:rPr>
              <w:t>PostC8</w:t>
            </w:r>
          </w:p>
        </w:tc>
        <w:tc>
          <w:tcPr>
            <w:tcW w:w="6329" w:type="dxa"/>
            <w:shd w:val="clear" w:color="auto" w:fill="auto"/>
          </w:tcPr>
          <w:p w14:paraId="465A6A6B" w14:textId="77777777" w:rsidR="009D2039" w:rsidRDefault="009D2039" w:rsidP="006F5D21">
            <w:pPr>
              <w:spacing w:line="240" w:lineRule="atLeast"/>
              <w:rPr>
                <w:rFonts w:cs="Arial"/>
                <w:color w:val="000000"/>
                <w:szCs w:val="22"/>
              </w:rPr>
            </w:pPr>
            <w:r>
              <w:rPr>
                <w:rFonts w:cs="Arial"/>
                <w:color w:val="000000"/>
                <w:szCs w:val="22"/>
              </w:rPr>
              <w:t>Vehicle no longer appears in FFM under list of vehicles subscribed to NFC Fleet Feature</w:t>
            </w:r>
          </w:p>
        </w:tc>
      </w:tr>
    </w:tbl>
    <w:p w14:paraId="51322EA2" w14:textId="77777777" w:rsidR="009D2039" w:rsidRDefault="009D2039" w:rsidP="006F5D21">
      <w:pPr>
        <w:spacing w:line="240" w:lineRule="atLeast"/>
      </w:pPr>
    </w:p>
    <w:p w14:paraId="5A7A645C" w14:textId="77777777" w:rsidR="00CA6BB6" w:rsidRPr="0017445F" w:rsidRDefault="00CA6BB6" w:rsidP="006F5D21">
      <w:pPr>
        <w:pStyle w:val="REUseCase"/>
        <w:shd w:val="clear" w:color="auto" w:fill="F2F2F2" w:themeFill="background1" w:themeFillShade="F2"/>
        <w:spacing w:line="240" w:lineRule="atLeast"/>
      </w:pPr>
      <w:r>
        <w:t>NFC-UC-43 Use NFC Key Card to Drive Vehicle During Manufacturing</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2C40C9FE" w14:textId="77777777" w:rsidTr="000036CF">
        <w:trPr>
          <w:trHeight w:val="255"/>
        </w:trPr>
        <w:tc>
          <w:tcPr>
            <w:tcW w:w="2546" w:type="dxa"/>
            <w:vMerge w:val="restart"/>
            <w:shd w:val="clear" w:color="auto" w:fill="D9D9D9" w:themeFill="background1" w:themeFillShade="D9"/>
            <w:hideMark/>
          </w:tcPr>
          <w:p w14:paraId="246909C5"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6CA89711" w14:textId="77777777" w:rsidR="00CA6BB6" w:rsidRDefault="00CA6BB6" w:rsidP="006F5D21">
            <w:pPr>
              <w:spacing w:line="240" w:lineRule="atLeast"/>
            </w:pPr>
          </w:p>
        </w:tc>
        <w:tc>
          <w:tcPr>
            <w:tcW w:w="6329" w:type="dxa"/>
            <w:shd w:val="clear" w:color="auto" w:fill="auto"/>
          </w:tcPr>
          <w:p w14:paraId="1AB8527A" w14:textId="77777777" w:rsidR="00CA6BB6" w:rsidRDefault="00CA6BB6" w:rsidP="006F5D21">
            <w:pPr>
              <w:spacing w:line="240" w:lineRule="atLeast"/>
            </w:pPr>
          </w:p>
        </w:tc>
      </w:tr>
      <w:tr w:rsidR="00CA6BB6" w:rsidRPr="007C20FA" w14:paraId="0379FAEA" w14:textId="77777777" w:rsidTr="000036CF">
        <w:trPr>
          <w:trHeight w:val="255"/>
        </w:trPr>
        <w:tc>
          <w:tcPr>
            <w:tcW w:w="2546" w:type="dxa"/>
            <w:shd w:val="clear" w:color="auto" w:fill="D9D9D9" w:themeFill="background1" w:themeFillShade="D9"/>
            <w:hideMark/>
          </w:tcPr>
          <w:p w14:paraId="4C91ED8A"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15529FED"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1DCE03F1" w14:textId="77777777" w:rsidR="00CA6BB6" w:rsidRDefault="00CA6BB6" w:rsidP="006F5D21">
            <w:pPr>
              <w:spacing w:line="240" w:lineRule="atLeast"/>
            </w:pPr>
          </w:p>
        </w:tc>
      </w:tr>
      <w:tr w:rsidR="00CA6BB6" w:rsidRPr="007C20FA" w14:paraId="35EC6E45" w14:textId="77777777" w:rsidTr="000036CF">
        <w:trPr>
          <w:trHeight w:val="20"/>
        </w:trPr>
        <w:tc>
          <w:tcPr>
            <w:tcW w:w="2546" w:type="dxa"/>
            <w:vMerge w:val="restart"/>
            <w:shd w:val="clear" w:color="auto" w:fill="D9D9D9" w:themeFill="background1" w:themeFillShade="D9"/>
            <w:hideMark/>
          </w:tcPr>
          <w:p w14:paraId="799B859F"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E6221D1"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75B82EE8" w14:textId="77777777" w:rsidR="00CA6BB6" w:rsidRDefault="00CA6BB6" w:rsidP="006F5D21">
            <w:pPr>
              <w:spacing w:line="240" w:lineRule="atLeast"/>
              <w:rPr>
                <w:rFonts w:cs="Arial"/>
                <w:color w:val="000000"/>
                <w:szCs w:val="22"/>
              </w:rPr>
            </w:pPr>
            <w:r>
              <w:rPr>
                <w:rFonts w:cs="Arial"/>
                <w:color w:val="000000"/>
                <w:szCs w:val="22"/>
              </w:rPr>
              <w:t>NFC key card(s) have been paired to vehicle.</w:t>
            </w:r>
          </w:p>
        </w:tc>
      </w:tr>
      <w:tr w:rsidR="00CA6BB6" w:rsidRPr="007C20FA" w14:paraId="40C310C9" w14:textId="77777777" w:rsidTr="000036CF">
        <w:trPr>
          <w:trHeight w:val="20"/>
        </w:trPr>
        <w:tc>
          <w:tcPr>
            <w:tcW w:w="2546" w:type="dxa"/>
            <w:vMerge/>
            <w:shd w:val="clear" w:color="auto" w:fill="D9D9D9" w:themeFill="background1" w:themeFillShade="D9"/>
          </w:tcPr>
          <w:p w14:paraId="4A4F2DCC"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A9CD80E"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4E196EF8" w14:textId="77777777" w:rsidR="00CA6BB6" w:rsidRDefault="00CA6BB6" w:rsidP="006F5D21">
            <w:pPr>
              <w:spacing w:line="240" w:lineRule="atLeast"/>
              <w:rPr>
                <w:rFonts w:cs="Arial"/>
                <w:color w:val="000000"/>
                <w:szCs w:val="22"/>
              </w:rPr>
            </w:pPr>
            <w:r>
              <w:rPr>
                <w:rFonts w:cs="Arial"/>
                <w:color w:val="000000"/>
                <w:szCs w:val="22"/>
              </w:rPr>
              <w:t>NFC system is no longer in factory pairing mode.</w:t>
            </w:r>
          </w:p>
        </w:tc>
      </w:tr>
      <w:tr w:rsidR="00CA6BB6" w:rsidRPr="007C20FA" w14:paraId="75121B5C" w14:textId="77777777" w:rsidTr="000036CF">
        <w:trPr>
          <w:trHeight w:val="20"/>
        </w:trPr>
        <w:tc>
          <w:tcPr>
            <w:tcW w:w="2546" w:type="dxa"/>
            <w:vMerge/>
            <w:shd w:val="clear" w:color="auto" w:fill="D9D9D9" w:themeFill="background1" w:themeFillShade="D9"/>
          </w:tcPr>
          <w:p w14:paraId="1667D00E"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7A5652E"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0F27631D" w14:textId="77777777" w:rsidR="00CA6BB6" w:rsidRDefault="00CA6BB6" w:rsidP="006F5D21">
            <w:pPr>
              <w:spacing w:line="240" w:lineRule="atLeast"/>
              <w:rPr>
                <w:rFonts w:cs="Arial"/>
                <w:color w:val="000000"/>
                <w:szCs w:val="22"/>
              </w:rPr>
            </w:pPr>
            <w:r>
              <w:rPr>
                <w:rFonts w:cs="Arial"/>
                <w:color w:val="000000"/>
                <w:szCs w:val="22"/>
              </w:rPr>
              <w:t>Vehicle is otherwise able to be driven (critical components installed)</w:t>
            </w:r>
          </w:p>
        </w:tc>
      </w:tr>
      <w:tr w:rsidR="00CA6BB6" w:rsidRPr="007C20FA" w14:paraId="7596CDF5" w14:textId="77777777" w:rsidTr="000036CF">
        <w:trPr>
          <w:trHeight w:val="255"/>
        </w:trPr>
        <w:tc>
          <w:tcPr>
            <w:tcW w:w="2546" w:type="dxa"/>
            <w:vMerge w:val="restart"/>
            <w:shd w:val="clear" w:color="auto" w:fill="D9D9D9" w:themeFill="background1" w:themeFillShade="D9"/>
          </w:tcPr>
          <w:p w14:paraId="52B091BB"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5AD38FC5"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013F546F" w14:textId="77777777" w:rsidR="00CA6BB6" w:rsidRDefault="00CA6BB6" w:rsidP="006F5D21">
            <w:pPr>
              <w:spacing w:line="240" w:lineRule="atLeast"/>
              <w:rPr>
                <w:rFonts w:cs="Arial"/>
                <w:color w:val="000000"/>
                <w:szCs w:val="22"/>
              </w:rPr>
            </w:pPr>
            <w:r>
              <w:rPr>
                <w:rFonts w:cs="Arial"/>
                <w:color w:val="000000"/>
                <w:szCs w:val="22"/>
              </w:rPr>
              <w:t>Same flow as "Start a vehicle using interior NFC authorization".</w:t>
            </w:r>
          </w:p>
        </w:tc>
      </w:tr>
    </w:tbl>
    <w:p w14:paraId="35683395" w14:textId="77777777" w:rsidR="00CA6BB6" w:rsidRDefault="00CA6BB6" w:rsidP="006F5D21">
      <w:pPr>
        <w:spacing w:line="240" w:lineRule="atLeast"/>
      </w:pPr>
    </w:p>
    <w:p w14:paraId="0276C6A8" w14:textId="77777777" w:rsidR="00CA6BB6" w:rsidRPr="0017445F" w:rsidRDefault="00CA6BB6" w:rsidP="006F5D21">
      <w:pPr>
        <w:pStyle w:val="REUseCase"/>
        <w:shd w:val="clear" w:color="auto" w:fill="F2F2F2" w:themeFill="background1" w:themeFillShade="F2"/>
        <w:spacing w:line="240" w:lineRule="atLeast"/>
      </w:pPr>
      <w:r>
        <w:lastRenderedPageBreak/>
        <w:t>NFC-UC-44 View Current Pairings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2B3664E2" w14:textId="77777777" w:rsidTr="00B11EC6">
        <w:trPr>
          <w:trHeight w:val="255"/>
        </w:trPr>
        <w:tc>
          <w:tcPr>
            <w:tcW w:w="2546" w:type="dxa"/>
            <w:vMerge w:val="restart"/>
            <w:shd w:val="clear" w:color="auto" w:fill="D9D9D9" w:themeFill="background1" w:themeFillShade="D9"/>
            <w:hideMark/>
          </w:tcPr>
          <w:p w14:paraId="21AFCBA9"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7024E7D0" w14:textId="77777777" w:rsidR="00CA6BB6" w:rsidRDefault="00CA6BB6" w:rsidP="006F5D21">
            <w:pPr>
              <w:spacing w:line="240" w:lineRule="atLeast"/>
            </w:pPr>
          </w:p>
        </w:tc>
        <w:tc>
          <w:tcPr>
            <w:tcW w:w="6329" w:type="dxa"/>
            <w:shd w:val="clear" w:color="auto" w:fill="auto"/>
          </w:tcPr>
          <w:p w14:paraId="52DE0A1A" w14:textId="77777777" w:rsidR="00CA6BB6" w:rsidRDefault="00CA6BB6" w:rsidP="006F5D21">
            <w:pPr>
              <w:spacing w:line="240" w:lineRule="atLeast"/>
            </w:pPr>
          </w:p>
        </w:tc>
      </w:tr>
      <w:tr w:rsidR="00CA6BB6" w:rsidRPr="007C20FA" w14:paraId="2CA67C02" w14:textId="77777777" w:rsidTr="00B11EC6">
        <w:trPr>
          <w:trHeight w:val="255"/>
        </w:trPr>
        <w:tc>
          <w:tcPr>
            <w:tcW w:w="2546" w:type="dxa"/>
            <w:shd w:val="clear" w:color="auto" w:fill="D9D9D9" w:themeFill="background1" w:themeFillShade="D9"/>
            <w:hideMark/>
          </w:tcPr>
          <w:p w14:paraId="60C8F8FB"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1904AEF2"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63B833C2" w14:textId="77777777" w:rsidR="00CA6BB6" w:rsidRDefault="00CA6BB6" w:rsidP="006F5D21">
            <w:pPr>
              <w:spacing w:line="240" w:lineRule="atLeast"/>
            </w:pPr>
          </w:p>
        </w:tc>
      </w:tr>
      <w:tr w:rsidR="00CA6BB6" w:rsidRPr="007C20FA" w14:paraId="381FA1A2" w14:textId="77777777" w:rsidTr="00B11EC6">
        <w:trPr>
          <w:trHeight w:val="20"/>
        </w:trPr>
        <w:tc>
          <w:tcPr>
            <w:tcW w:w="2546" w:type="dxa"/>
            <w:vMerge w:val="restart"/>
            <w:shd w:val="clear" w:color="auto" w:fill="D9D9D9" w:themeFill="background1" w:themeFillShade="D9"/>
            <w:hideMark/>
          </w:tcPr>
          <w:p w14:paraId="09F02D19"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DFEDFC9"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15DC1BB5" w14:textId="77777777" w:rsidR="00CA6BB6" w:rsidRDefault="00CA6BB6" w:rsidP="006F5D21">
            <w:pPr>
              <w:spacing w:line="240" w:lineRule="atLeast"/>
              <w:rPr>
                <w:rFonts w:cs="Arial"/>
                <w:color w:val="000000"/>
                <w:szCs w:val="22"/>
              </w:rPr>
            </w:pPr>
            <w:r>
              <w:rPr>
                <w:rFonts w:cs="Arial"/>
                <w:color w:val="000000"/>
                <w:szCs w:val="22"/>
              </w:rPr>
              <w:t>Service technician has a Ford NFC-aware service tool</w:t>
            </w:r>
          </w:p>
        </w:tc>
      </w:tr>
      <w:tr w:rsidR="00CA6BB6" w:rsidRPr="007C20FA" w14:paraId="6446C2EA" w14:textId="77777777" w:rsidTr="00B11EC6">
        <w:trPr>
          <w:trHeight w:val="20"/>
        </w:trPr>
        <w:tc>
          <w:tcPr>
            <w:tcW w:w="2546" w:type="dxa"/>
            <w:vMerge/>
            <w:shd w:val="clear" w:color="auto" w:fill="D9D9D9" w:themeFill="background1" w:themeFillShade="D9"/>
          </w:tcPr>
          <w:p w14:paraId="30888424"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0422D14"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05C7FD22" w14:textId="77777777" w:rsidR="00CA6BB6" w:rsidRDefault="00CA6BB6" w:rsidP="006F5D21">
            <w:pPr>
              <w:spacing w:line="240" w:lineRule="atLeast"/>
              <w:rPr>
                <w:rFonts w:cs="Arial"/>
                <w:color w:val="000000"/>
                <w:szCs w:val="22"/>
              </w:rPr>
            </w:pPr>
            <w:r>
              <w:rPr>
                <w:rFonts w:cs="Arial"/>
                <w:color w:val="000000"/>
                <w:szCs w:val="22"/>
              </w:rPr>
              <w:t>Vehicle is in ACC or RUN ignition states</w:t>
            </w:r>
          </w:p>
        </w:tc>
      </w:tr>
      <w:tr w:rsidR="00CA6BB6" w:rsidRPr="007C20FA" w14:paraId="244A0B5F" w14:textId="77777777" w:rsidTr="00B11EC6">
        <w:trPr>
          <w:trHeight w:val="20"/>
        </w:trPr>
        <w:tc>
          <w:tcPr>
            <w:tcW w:w="2546" w:type="dxa"/>
            <w:vMerge/>
            <w:shd w:val="clear" w:color="auto" w:fill="D9D9D9" w:themeFill="background1" w:themeFillShade="D9"/>
          </w:tcPr>
          <w:p w14:paraId="09B070C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0E22BFF"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0FBEC2F6" w14:textId="77777777" w:rsidR="00CA6BB6" w:rsidRDefault="00CA6BB6" w:rsidP="006F5D21">
            <w:pPr>
              <w:spacing w:line="240" w:lineRule="atLeast"/>
              <w:rPr>
                <w:rFonts w:cs="Arial"/>
                <w:color w:val="000000"/>
                <w:szCs w:val="22"/>
              </w:rPr>
            </w:pPr>
            <w:r>
              <w:rPr>
                <w:rFonts w:cs="Arial"/>
                <w:color w:val="000000"/>
                <w:szCs w:val="22"/>
              </w:rPr>
              <w:t>Vehicle's NFC Feature is installed and enabled</w:t>
            </w:r>
          </w:p>
        </w:tc>
      </w:tr>
      <w:tr w:rsidR="00CA6BB6" w:rsidRPr="007C20FA" w14:paraId="4089F4A0" w14:textId="77777777" w:rsidTr="00B11EC6">
        <w:trPr>
          <w:trHeight w:val="20"/>
        </w:trPr>
        <w:tc>
          <w:tcPr>
            <w:tcW w:w="2546" w:type="dxa"/>
            <w:shd w:val="clear" w:color="auto" w:fill="D9D9D9" w:themeFill="background1" w:themeFillShade="D9"/>
          </w:tcPr>
          <w:p w14:paraId="47A2F13C"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510D6DB4" w14:textId="77777777" w:rsidR="00CA6BB6" w:rsidRDefault="00CA6BB6" w:rsidP="006F5D21">
            <w:pPr>
              <w:spacing w:line="240" w:lineRule="atLeast"/>
              <w:rPr>
                <w:rFonts w:cs="Arial"/>
                <w:color w:val="000000"/>
                <w:szCs w:val="22"/>
              </w:rPr>
            </w:pPr>
          </w:p>
        </w:tc>
        <w:tc>
          <w:tcPr>
            <w:tcW w:w="6329" w:type="dxa"/>
            <w:shd w:val="clear" w:color="auto" w:fill="auto"/>
          </w:tcPr>
          <w:p w14:paraId="0B36633E" w14:textId="77777777" w:rsidR="00CA6BB6" w:rsidRDefault="00CA6BB6" w:rsidP="006F5D21">
            <w:pPr>
              <w:spacing w:line="240" w:lineRule="atLeast"/>
              <w:rPr>
                <w:rFonts w:cs="Arial"/>
                <w:color w:val="000000"/>
                <w:szCs w:val="22"/>
              </w:rPr>
            </w:pPr>
            <w:r>
              <w:rPr>
                <w:rFonts w:cs="Arial"/>
                <w:color w:val="000000"/>
                <w:szCs w:val="22"/>
              </w:rPr>
              <w:t>Technician is able to view a list of all the cards paired with the vehicle.</w:t>
            </w:r>
          </w:p>
        </w:tc>
      </w:tr>
    </w:tbl>
    <w:p w14:paraId="077A7352" w14:textId="77777777" w:rsidR="00CA6BB6" w:rsidRDefault="00CA6BB6" w:rsidP="006F5D21">
      <w:pPr>
        <w:spacing w:line="240" w:lineRule="atLeast"/>
      </w:pPr>
    </w:p>
    <w:p w14:paraId="46322EC9" w14:textId="77777777" w:rsidR="00CA6BB6" w:rsidRPr="0017445F" w:rsidRDefault="00CA6BB6" w:rsidP="006F5D21">
      <w:pPr>
        <w:pStyle w:val="REUseCase"/>
        <w:shd w:val="clear" w:color="auto" w:fill="F2F2F2" w:themeFill="background1" w:themeFillShade="F2"/>
        <w:spacing w:line="240" w:lineRule="atLeast"/>
      </w:pPr>
      <w:r>
        <w:t>NFC-UC-48 Add an NFC key card (retail)</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CA6BB6" w:rsidRPr="007C20FA" w14:paraId="6E70EB26" w14:textId="77777777" w:rsidTr="005A6AC7">
        <w:trPr>
          <w:trHeight w:val="255"/>
        </w:trPr>
        <w:tc>
          <w:tcPr>
            <w:tcW w:w="2546" w:type="dxa"/>
            <w:vMerge w:val="restart"/>
            <w:shd w:val="clear" w:color="auto" w:fill="D9D9D9" w:themeFill="background1" w:themeFillShade="D9"/>
            <w:hideMark/>
          </w:tcPr>
          <w:p w14:paraId="0E39AAE4" w14:textId="77777777" w:rsidR="00CA6BB6" w:rsidRDefault="00CA6BB6" w:rsidP="006F5D21">
            <w:pPr>
              <w:spacing w:line="240" w:lineRule="atLeast"/>
              <w:rPr>
                <w:rFonts w:cs="Arial"/>
                <w:b/>
                <w:bCs/>
                <w:color w:val="000000"/>
                <w:szCs w:val="22"/>
              </w:rPr>
            </w:pPr>
            <w:r w:rsidRPr="007C20FA">
              <w:rPr>
                <w:rFonts w:cs="Arial"/>
                <w:b/>
                <w:bCs/>
                <w:color w:val="000000"/>
                <w:szCs w:val="22"/>
              </w:rPr>
              <w:t>Actors</w:t>
            </w:r>
          </w:p>
        </w:tc>
        <w:tc>
          <w:tcPr>
            <w:tcW w:w="1439" w:type="dxa"/>
            <w:shd w:val="clear" w:color="auto" w:fill="auto"/>
          </w:tcPr>
          <w:p w14:paraId="555DA672" w14:textId="77777777" w:rsidR="00CA6BB6" w:rsidRPr="00693AC1" w:rsidRDefault="00CA6BB6" w:rsidP="006F5D21">
            <w:pPr>
              <w:spacing w:line="240" w:lineRule="atLeast"/>
            </w:pPr>
            <w:r>
              <w:t>Primary</w:t>
            </w:r>
          </w:p>
        </w:tc>
        <w:tc>
          <w:tcPr>
            <w:tcW w:w="6329" w:type="dxa"/>
            <w:shd w:val="clear" w:color="auto" w:fill="auto"/>
          </w:tcPr>
          <w:p w14:paraId="04C75768" w14:textId="77777777" w:rsidR="00CA6BB6" w:rsidRDefault="00CA6BB6" w:rsidP="006F5D21">
            <w:pPr>
              <w:spacing w:line="240" w:lineRule="atLeast"/>
              <w:rPr>
                <w:rFonts w:cs="Arial"/>
                <w:color w:val="000000"/>
                <w:szCs w:val="22"/>
              </w:rPr>
            </w:pPr>
            <w:r>
              <w:rPr>
                <w:rFonts w:cs="Arial"/>
                <w:color w:val="000000"/>
                <w:szCs w:val="22"/>
              </w:rPr>
              <w:t>NFC Retail Owner</w:t>
            </w:r>
          </w:p>
        </w:tc>
      </w:tr>
      <w:tr w:rsidR="00CA6BB6" w:rsidRPr="00B62170" w14:paraId="4DF2502E" w14:textId="77777777" w:rsidTr="005A6AC7">
        <w:trPr>
          <w:trHeight w:val="255"/>
        </w:trPr>
        <w:tc>
          <w:tcPr>
            <w:tcW w:w="2546" w:type="dxa"/>
            <w:vMerge/>
            <w:shd w:val="clear" w:color="auto" w:fill="D9D9D9" w:themeFill="background1" w:themeFillShade="D9"/>
          </w:tcPr>
          <w:p w14:paraId="7CF9FDBF" w14:textId="77777777" w:rsidR="00CA6BB6" w:rsidRDefault="00CA6BB6" w:rsidP="006F5D21">
            <w:pPr>
              <w:spacing w:line="240" w:lineRule="atLeast"/>
              <w:rPr>
                <w:rFonts w:cs="Arial"/>
                <w:color w:val="000000"/>
                <w:szCs w:val="22"/>
              </w:rPr>
            </w:pPr>
          </w:p>
        </w:tc>
        <w:tc>
          <w:tcPr>
            <w:tcW w:w="1439" w:type="dxa"/>
            <w:shd w:val="clear" w:color="auto" w:fill="auto"/>
          </w:tcPr>
          <w:p w14:paraId="1D888CCA" w14:textId="77777777" w:rsidR="00CA6BB6" w:rsidRDefault="00CA6BB6" w:rsidP="006F5D21">
            <w:pPr>
              <w:spacing w:line="240" w:lineRule="atLeast"/>
            </w:pPr>
          </w:p>
        </w:tc>
        <w:tc>
          <w:tcPr>
            <w:tcW w:w="6329" w:type="dxa"/>
            <w:shd w:val="clear" w:color="auto" w:fill="auto"/>
          </w:tcPr>
          <w:p w14:paraId="1A8DD35D" w14:textId="77777777" w:rsidR="00CA6BB6" w:rsidRDefault="00CA6BB6" w:rsidP="006F5D21">
            <w:pPr>
              <w:spacing w:line="240" w:lineRule="atLeast"/>
              <w:rPr>
                <w:rFonts w:cs="Arial"/>
                <w:color w:val="000000"/>
                <w:szCs w:val="22"/>
              </w:rPr>
            </w:pPr>
            <w:r>
              <w:rPr>
                <w:rFonts w:cs="Arial"/>
                <w:color w:val="000000"/>
                <w:szCs w:val="22"/>
              </w:rPr>
              <w:t>NFC User</w:t>
            </w:r>
          </w:p>
        </w:tc>
      </w:tr>
      <w:tr w:rsidR="00CA6BB6" w:rsidRPr="007C20FA" w14:paraId="7C865A8B" w14:textId="77777777" w:rsidTr="005A6AC7">
        <w:trPr>
          <w:trHeight w:val="255"/>
        </w:trPr>
        <w:tc>
          <w:tcPr>
            <w:tcW w:w="2546" w:type="dxa"/>
            <w:shd w:val="clear" w:color="auto" w:fill="D9D9D9" w:themeFill="background1" w:themeFillShade="D9"/>
          </w:tcPr>
          <w:p w14:paraId="63FAD3CB" w14:textId="77777777" w:rsidR="00CA6BB6" w:rsidRDefault="00CA6BB6" w:rsidP="006F5D21">
            <w:pPr>
              <w:spacing w:line="240" w:lineRule="atLeast"/>
              <w:rPr>
                <w:rFonts w:cs="Arial"/>
                <w:b/>
                <w:color w:val="000000"/>
                <w:szCs w:val="22"/>
              </w:rPr>
            </w:pPr>
            <w:r w:rsidRPr="00F851D0">
              <w:rPr>
                <w:rFonts w:cs="Arial"/>
                <w:b/>
                <w:color w:val="000000"/>
                <w:szCs w:val="22"/>
              </w:rPr>
              <w:t>Subject</w:t>
            </w:r>
          </w:p>
        </w:tc>
        <w:tc>
          <w:tcPr>
            <w:tcW w:w="1439" w:type="dxa"/>
            <w:shd w:val="clear" w:color="auto" w:fill="auto"/>
          </w:tcPr>
          <w:p w14:paraId="289BFFD8" w14:textId="77777777" w:rsidR="00CA6BB6" w:rsidRDefault="00CA6BB6" w:rsidP="006F5D21">
            <w:pPr>
              <w:spacing w:line="240" w:lineRule="atLeast"/>
              <w:rPr>
                <w:rFonts w:cs="Arial"/>
                <w:color w:val="000000"/>
                <w:szCs w:val="22"/>
              </w:rPr>
            </w:pPr>
          </w:p>
        </w:tc>
        <w:tc>
          <w:tcPr>
            <w:tcW w:w="6329" w:type="dxa"/>
            <w:shd w:val="clear" w:color="auto" w:fill="auto"/>
          </w:tcPr>
          <w:p w14:paraId="03B2C6EE" w14:textId="77777777" w:rsidR="00CA6BB6" w:rsidRDefault="00CA6BB6" w:rsidP="006F5D21">
            <w:pPr>
              <w:spacing w:line="240" w:lineRule="atLeast"/>
              <w:rPr>
                <w:rFonts w:cs="Arial"/>
                <w:color w:val="000000"/>
                <w:szCs w:val="22"/>
              </w:rPr>
            </w:pPr>
            <w:r>
              <w:rPr>
                <w:rFonts w:cs="Arial"/>
                <w:color w:val="000000"/>
                <w:szCs w:val="22"/>
              </w:rPr>
              <w:t>NFC</w:t>
            </w:r>
          </w:p>
        </w:tc>
      </w:tr>
      <w:tr w:rsidR="00CA6BB6" w:rsidRPr="007C20FA" w14:paraId="4350547B" w14:textId="77777777" w:rsidTr="005A6AC7">
        <w:trPr>
          <w:trHeight w:val="255"/>
        </w:trPr>
        <w:tc>
          <w:tcPr>
            <w:tcW w:w="2546" w:type="dxa"/>
            <w:shd w:val="clear" w:color="auto" w:fill="D9D9D9" w:themeFill="background1" w:themeFillShade="D9"/>
            <w:hideMark/>
          </w:tcPr>
          <w:p w14:paraId="494C8EA4" w14:textId="77777777" w:rsidR="00CA6BB6" w:rsidRPr="007C20FA" w:rsidRDefault="00CA6BB6" w:rsidP="006F5D21">
            <w:pPr>
              <w:spacing w:line="240" w:lineRule="atLeast"/>
              <w:rPr>
                <w:rFonts w:cs="Arial"/>
                <w:b/>
                <w:bCs/>
                <w:color w:val="000000"/>
                <w:szCs w:val="22"/>
              </w:rPr>
            </w:pPr>
            <w:r w:rsidRPr="007C20FA">
              <w:rPr>
                <w:rFonts w:cs="Arial"/>
                <w:b/>
                <w:bCs/>
                <w:color w:val="000000"/>
                <w:szCs w:val="22"/>
              </w:rPr>
              <w:t>Description</w:t>
            </w:r>
          </w:p>
        </w:tc>
        <w:tc>
          <w:tcPr>
            <w:tcW w:w="1439" w:type="dxa"/>
            <w:shd w:val="clear" w:color="auto" w:fill="auto"/>
          </w:tcPr>
          <w:p w14:paraId="19090511" w14:textId="77777777" w:rsidR="00CA6BB6" w:rsidRPr="007C20FA" w:rsidRDefault="00CA6BB6" w:rsidP="006F5D21">
            <w:pPr>
              <w:spacing w:line="240" w:lineRule="atLeast"/>
              <w:rPr>
                <w:rFonts w:cs="Arial"/>
                <w:color w:val="000000"/>
                <w:szCs w:val="22"/>
              </w:rPr>
            </w:pPr>
          </w:p>
        </w:tc>
        <w:tc>
          <w:tcPr>
            <w:tcW w:w="6329" w:type="dxa"/>
            <w:shd w:val="clear" w:color="auto" w:fill="auto"/>
          </w:tcPr>
          <w:p w14:paraId="0A142EB4" w14:textId="77777777" w:rsidR="00CA6BB6" w:rsidRDefault="00CA6BB6" w:rsidP="006F5D21">
            <w:pPr>
              <w:spacing w:line="240" w:lineRule="atLeast"/>
            </w:pPr>
          </w:p>
        </w:tc>
      </w:tr>
      <w:tr w:rsidR="00CA6BB6" w:rsidRPr="007C20FA" w14:paraId="0EDDB10B" w14:textId="77777777" w:rsidTr="005A6AC7">
        <w:trPr>
          <w:trHeight w:val="20"/>
        </w:trPr>
        <w:tc>
          <w:tcPr>
            <w:tcW w:w="2546" w:type="dxa"/>
            <w:vMerge w:val="restart"/>
            <w:shd w:val="clear" w:color="auto" w:fill="D9D9D9" w:themeFill="background1" w:themeFillShade="D9"/>
            <w:hideMark/>
          </w:tcPr>
          <w:p w14:paraId="7BC5C926" w14:textId="77777777" w:rsidR="00CA6BB6" w:rsidRDefault="00CA6BB6" w:rsidP="006F5D21">
            <w:pPr>
              <w:spacing w:line="240" w:lineRule="atLeast"/>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DC2A82B" w14:textId="77777777" w:rsidR="00CA6BB6" w:rsidRDefault="00CA6BB6" w:rsidP="006F5D21">
            <w:pPr>
              <w:spacing w:line="240" w:lineRule="atLeast"/>
              <w:rPr>
                <w:rFonts w:cs="Arial"/>
                <w:color w:val="000000"/>
                <w:szCs w:val="22"/>
              </w:rPr>
            </w:pPr>
            <w:r>
              <w:rPr>
                <w:rFonts w:cs="Arial"/>
                <w:color w:val="000000"/>
                <w:szCs w:val="22"/>
              </w:rPr>
              <w:t>PreC1</w:t>
            </w:r>
          </w:p>
        </w:tc>
        <w:tc>
          <w:tcPr>
            <w:tcW w:w="6329" w:type="dxa"/>
            <w:shd w:val="clear" w:color="auto" w:fill="auto"/>
          </w:tcPr>
          <w:p w14:paraId="5FBA7314" w14:textId="77777777" w:rsidR="00CA6BB6" w:rsidRDefault="00CA6BB6" w:rsidP="006F5D21">
            <w:pPr>
              <w:spacing w:line="240" w:lineRule="atLeast"/>
              <w:rPr>
                <w:rFonts w:cs="Arial"/>
                <w:color w:val="000000"/>
                <w:szCs w:val="22"/>
              </w:rPr>
            </w:pPr>
            <w:r>
              <w:rPr>
                <w:rFonts w:cs="Arial"/>
                <w:color w:val="000000"/>
                <w:szCs w:val="22"/>
              </w:rPr>
              <w:t>Modem has been authorized on this vehicle</w:t>
            </w:r>
          </w:p>
        </w:tc>
      </w:tr>
      <w:tr w:rsidR="00CA6BB6" w:rsidRPr="007C20FA" w14:paraId="618D0348" w14:textId="77777777" w:rsidTr="005A6AC7">
        <w:trPr>
          <w:trHeight w:val="20"/>
        </w:trPr>
        <w:tc>
          <w:tcPr>
            <w:tcW w:w="2546" w:type="dxa"/>
            <w:vMerge/>
            <w:shd w:val="clear" w:color="auto" w:fill="D9D9D9" w:themeFill="background1" w:themeFillShade="D9"/>
          </w:tcPr>
          <w:p w14:paraId="69DDA04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659AC5C" w14:textId="77777777" w:rsidR="00CA6BB6" w:rsidRDefault="00CA6BB6" w:rsidP="006F5D21">
            <w:pPr>
              <w:spacing w:line="240" w:lineRule="atLeast"/>
              <w:rPr>
                <w:rFonts w:cs="Arial"/>
                <w:color w:val="000000"/>
                <w:szCs w:val="22"/>
              </w:rPr>
            </w:pPr>
            <w:r>
              <w:rPr>
                <w:rFonts w:cs="Arial"/>
                <w:color w:val="000000"/>
                <w:szCs w:val="22"/>
              </w:rPr>
              <w:t>PreC2</w:t>
            </w:r>
          </w:p>
        </w:tc>
        <w:tc>
          <w:tcPr>
            <w:tcW w:w="6329" w:type="dxa"/>
            <w:shd w:val="clear" w:color="auto" w:fill="auto"/>
          </w:tcPr>
          <w:p w14:paraId="693641F3" w14:textId="77777777" w:rsidR="00CA6BB6" w:rsidRDefault="00CA6BB6" w:rsidP="006F5D21">
            <w:pPr>
              <w:spacing w:line="240" w:lineRule="atLeast"/>
              <w:rPr>
                <w:rFonts w:cs="Arial"/>
                <w:color w:val="000000"/>
                <w:szCs w:val="22"/>
              </w:rPr>
            </w:pPr>
            <w:r>
              <w:rPr>
                <w:rFonts w:cs="Arial"/>
                <w:color w:val="000000"/>
                <w:szCs w:val="22"/>
              </w:rPr>
              <w:t>Retail Admin(s) have Ford/Lincoln mobile app installed on their smart device(s).</w:t>
            </w:r>
          </w:p>
        </w:tc>
      </w:tr>
      <w:tr w:rsidR="00CA6BB6" w:rsidRPr="007C20FA" w14:paraId="442DAA53" w14:textId="77777777" w:rsidTr="005A6AC7">
        <w:trPr>
          <w:trHeight w:val="20"/>
        </w:trPr>
        <w:tc>
          <w:tcPr>
            <w:tcW w:w="2546" w:type="dxa"/>
            <w:vMerge/>
            <w:shd w:val="clear" w:color="auto" w:fill="D9D9D9" w:themeFill="background1" w:themeFillShade="D9"/>
          </w:tcPr>
          <w:p w14:paraId="79C3D298"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8731192" w14:textId="77777777" w:rsidR="00CA6BB6" w:rsidRDefault="00CA6BB6" w:rsidP="006F5D21">
            <w:pPr>
              <w:spacing w:line="240" w:lineRule="atLeast"/>
              <w:rPr>
                <w:rFonts w:cs="Arial"/>
                <w:color w:val="000000"/>
                <w:szCs w:val="22"/>
              </w:rPr>
            </w:pPr>
            <w:r>
              <w:rPr>
                <w:rFonts w:cs="Arial"/>
                <w:color w:val="000000"/>
                <w:szCs w:val="22"/>
              </w:rPr>
              <w:t>PreC3</w:t>
            </w:r>
          </w:p>
        </w:tc>
        <w:tc>
          <w:tcPr>
            <w:tcW w:w="6329" w:type="dxa"/>
            <w:shd w:val="clear" w:color="auto" w:fill="auto"/>
          </w:tcPr>
          <w:p w14:paraId="2175EDBA" w14:textId="77777777" w:rsidR="00CA6BB6" w:rsidRDefault="00CA6BB6" w:rsidP="006F5D21">
            <w:pPr>
              <w:spacing w:line="240" w:lineRule="atLeast"/>
              <w:rPr>
                <w:rFonts w:cs="Arial"/>
                <w:color w:val="000000"/>
                <w:szCs w:val="22"/>
              </w:rPr>
            </w:pPr>
            <w:r>
              <w:rPr>
                <w:rFonts w:cs="Arial"/>
                <w:color w:val="000000"/>
                <w:szCs w:val="22"/>
              </w:rPr>
              <w:t>Retail owner’s smart device has network connectivity.</w:t>
            </w:r>
          </w:p>
        </w:tc>
      </w:tr>
      <w:tr w:rsidR="00CA6BB6" w:rsidRPr="007C20FA" w14:paraId="38E33F02" w14:textId="77777777" w:rsidTr="005A6AC7">
        <w:trPr>
          <w:trHeight w:val="20"/>
        </w:trPr>
        <w:tc>
          <w:tcPr>
            <w:tcW w:w="2546" w:type="dxa"/>
            <w:vMerge/>
            <w:shd w:val="clear" w:color="auto" w:fill="D9D9D9" w:themeFill="background1" w:themeFillShade="D9"/>
          </w:tcPr>
          <w:p w14:paraId="26EBFD0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655FACF" w14:textId="77777777" w:rsidR="00CA6BB6" w:rsidRDefault="00CA6BB6" w:rsidP="006F5D21">
            <w:pPr>
              <w:spacing w:line="240" w:lineRule="atLeast"/>
              <w:rPr>
                <w:rFonts w:cs="Arial"/>
                <w:color w:val="000000"/>
                <w:szCs w:val="22"/>
              </w:rPr>
            </w:pPr>
            <w:r>
              <w:rPr>
                <w:rFonts w:cs="Arial"/>
                <w:color w:val="000000"/>
                <w:szCs w:val="22"/>
              </w:rPr>
              <w:t>PreC4</w:t>
            </w:r>
          </w:p>
        </w:tc>
        <w:tc>
          <w:tcPr>
            <w:tcW w:w="6329" w:type="dxa"/>
            <w:shd w:val="clear" w:color="auto" w:fill="auto"/>
          </w:tcPr>
          <w:p w14:paraId="6B83C32B" w14:textId="77777777" w:rsidR="00CA6BB6" w:rsidRDefault="00CA6BB6" w:rsidP="006F5D21">
            <w:pPr>
              <w:spacing w:line="240" w:lineRule="atLeast"/>
              <w:rPr>
                <w:rFonts w:cs="Arial"/>
                <w:color w:val="000000"/>
                <w:szCs w:val="22"/>
              </w:rPr>
            </w:pPr>
            <w:r>
              <w:rPr>
                <w:rFonts w:cs="Arial"/>
                <w:color w:val="000000"/>
                <w:szCs w:val="22"/>
              </w:rPr>
              <w:t xml:space="preserve">User has a key to this vehicle that is not a </w:t>
            </w:r>
            <w:proofErr w:type="spellStart"/>
            <w:r>
              <w:rPr>
                <w:rFonts w:cs="Arial"/>
                <w:color w:val="000000"/>
                <w:szCs w:val="22"/>
              </w:rPr>
              <w:t>MyKey</w:t>
            </w:r>
            <w:proofErr w:type="spellEnd"/>
            <w:r>
              <w:rPr>
                <w:rFonts w:cs="Arial"/>
                <w:color w:val="000000"/>
                <w:szCs w:val="22"/>
              </w:rPr>
              <w:t>.</w:t>
            </w:r>
          </w:p>
        </w:tc>
      </w:tr>
      <w:tr w:rsidR="00CA6BB6" w:rsidRPr="007C20FA" w14:paraId="6BC17E15" w14:textId="77777777" w:rsidTr="005A6AC7">
        <w:trPr>
          <w:trHeight w:val="20"/>
        </w:trPr>
        <w:tc>
          <w:tcPr>
            <w:tcW w:w="2546" w:type="dxa"/>
            <w:vMerge/>
            <w:shd w:val="clear" w:color="auto" w:fill="D9D9D9" w:themeFill="background1" w:themeFillShade="D9"/>
          </w:tcPr>
          <w:p w14:paraId="00F50945"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37151DD" w14:textId="77777777" w:rsidR="00CA6BB6" w:rsidRDefault="00CA6BB6" w:rsidP="006F5D21">
            <w:pPr>
              <w:spacing w:line="240" w:lineRule="atLeast"/>
              <w:rPr>
                <w:rFonts w:cs="Arial"/>
                <w:color w:val="000000"/>
                <w:szCs w:val="22"/>
              </w:rPr>
            </w:pPr>
            <w:r>
              <w:rPr>
                <w:rFonts w:cs="Arial"/>
                <w:color w:val="000000"/>
                <w:szCs w:val="22"/>
              </w:rPr>
              <w:t>PreC5</w:t>
            </w:r>
          </w:p>
        </w:tc>
        <w:tc>
          <w:tcPr>
            <w:tcW w:w="6329" w:type="dxa"/>
            <w:shd w:val="clear" w:color="auto" w:fill="auto"/>
          </w:tcPr>
          <w:p w14:paraId="3D5E7529" w14:textId="77777777" w:rsidR="00CA6BB6" w:rsidRDefault="00CA6BB6" w:rsidP="006F5D21">
            <w:pPr>
              <w:spacing w:line="240" w:lineRule="atLeast"/>
              <w:rPr>
                <w:rFonts w:cs="Arial"/>
                <w:color w:val="000000"/>
                <w:szCs w:val="22"/>
              </w:rPr>
            </w:pPr>
            <w:r>
              <w:rPr>
                <w:rFonts w:cs="Arial"/>
                <w:color w:val="000000"/>
                <w:szCs w:val="22"/>
              </w:rPr>
              <w:t>User has a physical NFC key that has not been programmed to this vehicle.</w:t>
            </w:r>
          </w:p>
        </w:tc>
      </w:tr>
      <w:tr w:rsidR="00CA6BB6" w:rsidRPr="007C20FA" w14:paraId="576298EF" w14:textId="77777777" w:rsidTr="005A6AC7">
        <w:trPr>
          <w:trHeight w:val="20"/>
        </w:trPr>
        <w:tc>
          <w:tcPr>
            <w:tcW w:w="2546" w:type="dxa"/>
            <w:vMerge/>
            <w:shd w:val="clear" w:color="auto" w:fill="D9D9D9" w:themeFill="background1" w:themeFillShade="D9"/>
          </w:tcPr>
          <w:p w14:paraId="790EE3D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B4689E3" w14:textId="77777777" w:rsidR="00CA6BB6" w:rsidRDefault="00CA6BB6" w:rsidP="006F5D21">
            <w:pPr>
              <w:spacing w:line="240" w:lineRule="atLeast"/>
              <w:rPr>
                <w:rFonts w:cs="Arial"/>
                <w:color w:val="000000"/>
                <w:szCs w:val="22"/>
              </w:rPr>
            </w:pPr>
            <w:r>
              <w:rPr>
                <w:rFonts w:cs="Arial"/>
                <w:color w:val="000000"/>
                <w:szCs w:val="22"/>
              </w:rPr>
              <w:t>PreC6</w:t>
            </w:r>
          </w:p>
        </w:tc>
        <w:tc>
          <w:tcPr>
            <w:tcW w:w="6329" w:type="dxa"/>
            <w:shd w:val="clear" w:color="auto" w:fill="auto"/>
          </w:tcPr>
          <w:p w14:paraId="6C24B5E2" w14:textId="77777777" w:rsidR="00CA6BB6" w:rsidRDefault="00CA6BB6" w:rsidP="006F5D21">
            <w:pPr>
              <w:spacing w:line="240" w:lineRule="atLeast"/>
              <w:rPr>
                <w:rFonts w:cs="Arial"/>
                <w:color w:val="000000"/>
                <w:szCs w:val="22"/>
              </w:rPr>
            </w:pPr>
            <w:r>
              <w:rPr>
                <w:rFonts w:cs="Arial"/>
                <w:color w:val="000000"/>
                <w:szCs w:val="22"/>
              </w:rPr>
              <w:t>Vehicle has network connectivity.</w:t>
            </w:r>
          </w:p>
        </w:tc>
      </w:tr>
      <w:tr w:rsidR="00CA6BB6" w:rsidRPr="007C20FA" w14:paraId="59E79D29" w14:textId="77777777" w:rsidTr="005A6AC7">
        <w:trPr>
          <w:trHeight w:val="20"/>
        </w:trPr>
        <w:tc>
          <w:tcPr>
            <w:tcW w:w="2546" w:type="dxa"/>
            <w:shd w:val="clear" w:color="auto" w:fill="D9D9D9" w:themeFill="background1" w:themeFillShade="D9"/>
          </w:tcPr>
          <w:p w14:paraId="7C91F026" w14:textId="77777777" w:rsidR="00CA6BB6" w:rsidRDefault="00CA6BB6" w:rsidP="006F5D21">
            <w:pPr>
              <w:spacing w:line="240" w:lineRule="atLeast"/>
              <w:rPr>
                <w:rFonts w:cs="Arial"/>
                <w:b/>
                <w:bCs/>
                <w:color w:val="000000"/>
                <w:szCs w:val="22"/>
              </w:rPr>
            </w:pPr>
            <w:r>
              <w:rPr>
                <w:rFonts w:cs="Arial"/>
                <w:b/>
                <w:bCs/>
                <w:color w:val="000000"/>
                <w:szCs w:val="22"/>
              </w:rPr>
              <w:t>Main Flow Description</w:t>
            </w:r>
          </w:p>
        </w:tc>
        <w:tc>
          <w:tcPr>
            <w:tcW w:w="1439" w:type="dxa"/>
            <w:shd w:val="clear" w:color="auto" w:fill="auto"/>
          </w:tcPr>
          <w:p w14:paraId="05B6CE28" w14:textId="77777777" w:rsidR="00CA6BB6" w:rsidRDefault="00CA6BB6" w:rsidP="006F5D21">
            <w:pPr>
              <w:spacing w:line="240" w:lineRule="atLeast"/>
              <w:rPr>
                <w:rFonts w:cs="Arial"/>
                <w:color w:val="000000"/>
                <w:szCs w:val="22"/>
              </w:rPr>
            </w:pPr>
          </w:p>
        </w:tc>
        <w:tc>
          <w:tcPr>
            <w:tcW w:w="6329" w:type="dxa"/>
            <w:shd w:val="clear" w:color="auto" w:fill="auto"/>
          </w:tcPr>
          <w:p w14:paraId="510F7AD2" w14:textId="77777777" w:rsidR="00CA6BB6" w:rsidRDefault="00CA6BB6" w:rsidP="006F5D21">
            <w:pPr>
              <w:spacing w:line="240" w:lineRule="atLeast"/>
              <w:rPr>
                <w:rFonts w:cs="Arial"/>
                <w:color w:val="000000"/>
                <w:szCs w:val="22"/>
              </w:rPr>
            </w:pPr>
            <w:r>
              <w:rPr>
                <w:rFonts w:cs="Arial"/>
                <w:color w:val="000000"/>
                <w:szCs w:val="22"/>
              </w:rPr>
              <w:t>To add a physical NFC key to the vehicle as a user.</w:t>
            </w:r>
          </w:p>
        </w:tc>
      </w:tr>
      <w:tr w:rsidR="00CA6BB6" w:rsidRPr="007C20FA" w14:paraId="7DAC5765" w14:textId="77777777" w:rsidTr="005A6AC7">
        <w:trPr>
          <w:trHeight w:val="255"/>
        </w:trPr>
        <w:tc>
          <w:tcPr>
            <w:tcW w:w="2546" w:type="dxa"/>
            <w:vMerge w:val="restart"/>
            <w:shd w:val="clear" w:color="auto" w:fill="D9D9D9" w:themeFill="background1" w:themeFillShade="D9"/>
          </w:tcPr>
          <w:p w14:paraId="258503B0" w14:textId="77777777" w:rsidR="00CA6BB6" w:rsidRDefault="00CA6BB6" w:rsidP="006F5D21">
            <w:pPr>
              <w:spacing w:line="240" w:lineRule="atLeast"/>
              <w:rPr>
                <w:rFonts w:cs="Arial"/>
                <w:b/>
                <w:bCs/>
                <w:color w:val="000000"/>
                <w:szCs w:val="22"/>
              </w:rPr>
            </w:pPr>
            <w:r>
              <w:rPr>
                <w:rFonts w:cs="Arial"/>
                <w:b/>
                <w:bCs/>
                <w:color w:val="000000"/>
                <w:szCs w:val="22"/>
              </w:rPr>
              <w:t>Main Flow</w:t>
            </w:r>
          </w:p>
        </w:tc>
        <w:tc>
          <w:tcPr>
            <w:tcW w:w="1439" w:type="dxa"/>
            <w:shd w:val="clear" w:color="auto" w:fill="auto"/>
          </w:tcPr>
          <w:p w14:paraId="7AEB4FF3" w14:textId="77777777" w:rsidR="00CA6BB6" w:rsidRDefault="00CA6BB6" w:rsidP="006F5D21">
            <w:pPr>
              <w:spacing w:line="240" w:lineRule="atLeast"/>
              <w:rPr>
                <w:rFonts w:cs="Arial"/>
                <w:color w:val="000000"/>
                <w:szCs w:val="22"/>
              </w:rPr>
            </w:pPr>
            <w:r>
              <w:rPr>
                <w:rFonts w:cs="Arial"/>
                <w:color w:val="000000"/>
                <w:szCs w:val="22"/>
              </w:rPr>
              <w:t>M1</w:t>
            </w:r>
          </w:p>
        </w:tc>
        <w:tc>
          <w:tcPr>
            <w:tcW w:w="6329" w:type="dxa"/>
            <w:shd w:val="clear" w:color="auto" w:fill="auto"/>
          </w:tcPr>
          <w:p w14:paraId="30671564" w14:textId="77777777" w:rsidR="00CA6BB6" w:rsidRDefault="00CA6BB6" w:rsidP="006F5D21">
            <w:pPr>
              <w:spacing w:line="240" w:lineRule="atLeast"/>
              <w:rPr>
                <w:rFonts w:cs="Arial"/>
                <w:color w:val="000000"/>
                <w:szCs w:val="22"/>
              </w:rPr>
            </w:pPr>
            <w:r>
              <w:rPr>
                <w:rFonts w:cs="Arial"/>
                <w:color w:val="000000"/>
                <w:szCs w:val="22"/>
              </w:rPr>
              <w:t xml:space="preserve">User starts vehicle with any key. </w:t>
            </w:r>
          </w:p>
        </w:tc>
      </w:tr>
      <w:tr w:rsidR="00CA6BB6" w:rsidRPr="007C20FA" w14:paraId="031C0549" w14:textId="77777777" w:rsidTr="005A6AC7">
        <w:trPr>
          <w:trHeight w:val="255"/>
        </w:trPr>
        <w:tc>
          <w:tcPr>
            <w:tcW w:w="2546" w:type="dxa"/>
            <w:vMerge/>
            <w:shd w:val="clear" w:color="auto" w:fill="D9D9D9" w:themeFill="background1" w:themeFillShade="D9"/>
          </w:tcPr>
          <w:p w14:paraId="57A1B52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1AE7B24" w14:textId="77777777" w:rsidR="00CA6BB6" w:rsidRDefault="00CA6BB6" w:rsidP="006F5D21">
            <w:pPr>
              <w:spacing w:line="240" w:lineRule="atLeast"/>
              <w:rPr>
                <w:rFonts w:cs="Arial"/>
                <w:color w:val="000000"/>
                <w:szCs w:val="22"/>
              </w:rPr>
            </w:pPr>
            <w:r>
              <w:rPr>
                <w:rFonts w:cs="Arial"/>
                <w:color w:val="000000"/>
                <w:szCs w:val="22"/>
              </w:rPr>
              <w:t>M2</w:t>
            </w:r>
          </w:p>
        </w:tc>
        <w:tc>
          <w:tcPr>
            <w:tcW w:w="6329" w:type="dxa"/>
            <w:shd w:val="clear" w:color="auto" w:fill="auto"/>
          </w:tcPr>
          <w:p w14:paraId="4DB71135" w14:textId="77777777" w:rsidR="00CA6BB6" w:rsidRDefault="00CA6BB6" w:rsidP="006F5D21">
            <w:pPr>
              <w:spacing w:line="240" w:lineRule="atLeast"/>
              <w:rPr>
                <w:rFonts w:cs="Arial"/>
                <w:color w:val="000000"/>
                <w:szCs w:val="22"/>
              </w:rPr>
            </w:pPr>
            <w:r>
              <w:rPr>
                <w:rFonts w:cs="Arial"/>
                <w:color w:val="000000"/>
                <w:szCs w:val="22"/>
              </w:rPr>
              <w:t>User selects to add NFC key card from in-vehicle HMI.</w:t>
            </w:r>
          </w:p>
        </w:tc>
      </w:tr>
      <w:tr w:rsidR="00CA6BB6" w:rsidRPr="007C20FA" w14:paraId="4C020B88" w14:textId="77777777" w:rsidTr="005A6AC7">
        <w:trPr>
          <w:trHeight w:val="255"/>
        </w:trPr>
        <w:tc>
          <w:tcPr>
            <w:tcW w:w="2546" w:type="dxa"/>
            <w:vMerge/>
            <w:shd w:val="clear" w:color="auto" w:fill="D9D9D9" w:themeFill="background1" w:themeFillShade="D9"/>
          </w:tcPr>
          <w:p w14:paraId="65036BA1"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F44DC7A" w14:textId="77777777" w:rsidR="00CA6BB6" w:rsidRDefault="00CA6BB6" w:rsidP="006F5D21">
            <w:pPr>
              <w:spacing w:line="240" w:lineRule="atLeast"/>
              <w:rPr>
                <w:rFonts w:cs="Arial"/>
                <w:color w:val="000000"/>
                <w:szCs w:val="22"/>
              </w:rPr>
            </w:pPr>
            <w:r>
              <w:rPr>
                <w:rFonts w:cs="Arial"/>
                <w:color w:val="000000"/>
                <w:szCs w:val="22"/>
              </w:rPr>
              <w:t>M3</w:t>
            </w:r>
          </w:p>
        </w:tc>
        <w:tc>
          <w:tcPr>
            <w:tcW w:w="6329" w:type="dxa"/>
            <w:shd w:val="clear" w:color="auto" w:fill="auto"/>
          </w:tcPr>
          <w:p w14:paraId="1FCB0EC3" w14:textId="77777777" w:rsidR="00CA6BB6" w:rsidRDefault="00CA6BB6" w:rsidP="006F5D21">
            <w:pPr>
              <w:spacing w:line="240" w:lineRule="atLeast"/>
              <w:rPr>
                <w:rFonts w:cs="Arial"/>
                <w:color w:val="000000"/>
                <w:szCs w:val="22"/>
              </w:rPr>
            </w:pPr>
            <w:r>
              <w:rPr>
                <w:rFonts w:cs="Arial"/>
                <w:color w:val="000000"/>
                <w:szCs w:val="22"/>
              </w:rPr>
              <w:t>In-vehicle HMI prompts user to scan new NFC key card.</w:t>
            </w:r>
          </w:p>
        </w:tc>
      </w:tr>
      <w:tr w:rsidR="00CA6BB6" w:rsidRPr="007C20FA" w14:paraId="36CE4437" w14:textId="77777777" w:rsidTr="005A6AC7">
        <w:trPr>
          <w:trHeight w:val="255"/>
        </w:trPr>
        <w:tc>
          <w:tcPr>
            <w:tcW w:w="2546" w:type="dxa"/>
            <w:vMerge/>
            <w:shd w:val="clear" w:color="auto" w:fill="D9D9D9" w:themeFill="background1" w:themeFillShade="D9"/>
          </w:tcPr>
          <w:p w14:paraId="05813F3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4A620C06" w14:textId="77777777" w:rsidR="00CA6BB6" w:rsidRDefault="00CA6BB6" w:rsidP="006F5D21">
            <w:pPr>
              <w:spacing w:line="240" w:lineRule="atLeast"/>
              <w:rPr>
                <w:rFonts w:cs="Arial"/>
                <w:color w:val="000000"/>
                <w:szCs w:val="22"/>
              </w:rPr>
            </w:pPr>
            <w:r>
              <w:rPr>
                <w:rFonts w:cs="Arial"/>
                <w:color w:val="000000"/>
                <w:szCs w:val="22"/>
              </w:rPr>
              <w:t>M4</w:t>
            </w:r>
          </w:p>
        </w:tc>
        <w:tc>
          <w:tcPr>
            <w:tcW w:w="6329" w:type="dxa"/>
            <w:shd w:val="clear" w:color="auto" w:fill="auto"/>
          </w:tcPr>
          <w:p w14:paraId="2E741820" w14:textId="77777777" w:rsidR="00CA6BB6" w:rsidRDefault="00CA6BB6" w:rsidP="006F5D21">
            <w:pPr>
              <w:spacing w:line="240" w:lineRule="atLeast"/>
              <w:rPr>
                <w:rFonts w:cs="Arial"/>
                <w:color w:val="000000"/>
                <w:szCs w:val="22"/>
              </w:rPr>
            </w:pPr>
            <w:r>
              <w:rPr>
                <w:rFonts w:cs="Arial"/>
                <w:color w:val="000000"/>
                <w:szCs w:val="22"/>
              </w:rPr>
              <w:t>User places new NFC key card near interior NFC reader.</w:t>
            </w:r>
          </w:p>
        </w:tc>
      </w:tr>
      <w:tr w:rsidR="00CA6BB6" w:rsidRPr="007C20FA" w14:paraId="3F0DFA80" w14:textId="77777777" w:rsidTr="005A6AC7">
        <w:trPr>
          <w:trHeight w:val="255"/>
        </w:trPr>
        <w:tc>
          <w:tcPr>
            <w:tcW w:w="2546" w:type="dxa"/>
            <w:vMerge/>
            <w:shd w:val="clear" w:color="auto" w:fill="D9D9D9" w:themeFill="background1" w:themeFillShade="D9"/>
          </w:tcPr>
          <w:p w14:paraId="221BBB7D"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1CF46528" w14:textId="77777777" w:rsidR="00CA6BB6" w:rsidRDefault="00CA6BB6" w:rsidP="006F5D21">
            <w:pPr>
              <w:spacing w:line="240" w:lineRule="atLeast"/>
              <w:rPr>
                <w:rFonts w:cs="Arial"/>
                <w:color w:val="000000"/>
                <w:szCs w:val="22"/>
              </w:rPr>
            </w:pPr>
            <w:r>
              <w:rPr>
                <w:rFonts w:cs="Arial"/>
                <w:color w:val="000000"/>
                <w:szCs w:val="22"/>
              </w:rPr>
              <w:t>M5</w:t>
            </w:r>
          </w:p>
        </w:tc>
        <w:tc>
          <w:tcPr>
            <w:tcW w:w="6329" w:type="dxa"/>
            <w:shd w:val="clear" w:color="auto" w:fill="auto"/>
          </w:tcPr>
          <w:p w14:paraId="66D97297" w14:textId="77777777" w:rsidR="00CA6BB6" w:rsidRDefault="00CA6BB6" w:rsidP="006F5D21">
            <w:pPr>
              <w:spacing w:line="240" w:lineRule="atLeast"/>
              <w:rPr>
                <w:rFonts w:cs="Arial"/>
                <w:color w:val="000000"/>
                <w:szCs w:val="22"/>
              </w:rPr>
            </w:pPr>
            <w:r>
              <w:rPr>
                <w:rFonts w:cs="Arial"/>
                <w:color w:val="000000"/>
                <w:szCs w:val="22"/>
              </w:rPr>
              <w:t>In-vehicle HMI prompts user to enter name for new key</w:t>
            </w:r>
          </w:p>
        </w:tc>
      </w:tr>
      <w:tr w:rsidR="00CA6BB6" w:rsidRPr="007C20FA" w14:paraId="59C47265" w14:textId="77777777" w:rsidTr="005A6AC7">
        <w:trPr>
          <w:trHeight w:val="255"/>
        </w:trPr>
        <w:tc>
          <w:tcPr>
            <w:tcW w:w="2546" w:type="dxa"/>
            <w:vMerge/>
            <w:shd w:val="clear" w:color="auto" w:fill="D9D9D9" w:themeFill="background1" w:themeFillShade="D9"/>
          </w:tcPr>
          <w:p w14:paraId="164FCCB4"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E6CE4D1" w14:textId="77777777" w:rsidR="00CA6BB6" w:rsidRDefault="00CA6BB6" w:rsidP="006F5D21">
            <w:pPr>
              <w:spacing w:line="240" w:lineRule="atLeast"/>
              <w:rPr>
                <w:rFonts w:cs="Arial"/>
                <w:color w:val="000000"/>
                <w:szCs w:val="22"/>
              </w:rPr>
            </w:pPr>
            <w:r>
              <w:rPr>
                <w:rFonts w:cs="Arial"/>
                <w:color w:val="000000"/>
                <w:szCs w:val="22"/>
              </w:rPr>
              <w:t>M6</w:t>
            </w:r>
          </w:p>
        </w:tc>
        <w:tc>
          <w:tcPr>
            <w:tcW w:w="6329" w:type="dxa"/>
            <w:shd w:val="clear" w:color="auto" w:fill="auto"/>
          </w:tcPr>
          <w:p w14:paraId="0292EE16" w14:textId="77777777" w:rsidR="00CA6BB6" w:rsidRDefault="00CA6BB6" w:rsidP="006F5D21">
            <w:pPr>
              <w:spacing w:line="240" w:lineRule="atLeast"/>
              <w:rPr>
                <w:rFonts w:cs="Arial"/>
                <w:color w:val="000000"/>
                <w:szCs w:val="22"/>
              </w:rPr>
            </w:pPr>
            <w:r>
              <w:rPr>
                <w:rFonts w:cs="Arial"/>
                <w:color w:val="000000"/>
                <w:szCs w:val="22"/>
              </w:rPr>
              <w:t>User enters key name using in-vehicle HMI</w:t>
            </w:r>
          </w:p>
        </w:tc>
      </w:tr>
      <w:tr w:rsidR="00CA6BB6" w:rsidRPr="007C20FA" w14:paraId="4EA9FBF9" w14:textId="77777777" w:rsidTr="005A6AC7">
        <w:trPr>
          <w:trHeight w:val="255"/>
        </w:trPr>
        <w:tc>
          <w:tcPr>
            <w:tcW w:w="2546" w:type="dxa"/>
            <w:vMerge/>
            <w:shd w:val="clear" w:color="auto" w:fill="D9D9D9" w:themeFill="background1" w:themeFillShade="D9"/>
          </w:tcPr>
          <w:p w14:paraId="60657392"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2F0F8194" w14:textId="77777777" w:rsidR="00CA6BB6" w:rsidRDefault="00CA6BB6" w:rsidP="006F5D21">
            <w:pPr>
              <w:spacing w:line="240" w:lineRule="atLeast"/>
              <w:rPr>
                <w:rFonts w:cs="Arial"/>
                <w:color w:val="000000"/>
                <w:szCs w:val="22"/>
              </w:rPr>
            </w:pPr>
            <w:r>
              <w:rPr>
                <w:rFonts w:cs="Arial"/>
                <w:color w:val="000000"/>
                <w:szCs w:val="22"/>
              </w:rPr>
              <w:t>M7</w:t>
            </w:r>
          </w:p>
        </w:tc>
        <w:tc>
          <w:tcPr>
            <w:tcW w:w="6329" w:type="dxa"/>
            <w:shd w:val="clear" w:color="auto" w:fill="auto"/>
          </w:tcPr>
          <w:p w14:paraId="00EAE6EE" w14:textId="77777777" w:rsidR="00CA6BB6" w:rsidRDefault="00CA6BB6" w:rsidP="006F5D21">
            <w:pPr>
              <w:spacing w:line="240" w:lineRule="atLeast"/>
              <w:rPr>
                <w:rFonts w:cs="Arial"/>
                <w:color w:val="000000"/>
                <w:szCs w:val="22"/>
              </w:rPr>
            </w:pPr>
            <w:r>
              <w:rPr>
                <w:rFonts w:cs="Arial"/>
                <w:color w:val="000000"/>
                <w:szCs w:val="22"/>
              </w:rPr>
              <w:t>In-vehicle HMI displays message indicating that key add request has been sent to vehicle Admins for approval.</w:t>
            </w:r>
          </w:p>
        </w:tc>
      </w:tr>
      <w:tr w:rsidR="00CA6BB6" w:rsidRPr="007C20FA" w14:paraId="1F84CFF3" w14:textId="77777777" w:rsidTr="005A6AC7">
        <w:trPr>
          <w:trHeight w:val="255"/>
        </w:trPr>
        <w:tc>
          <w:tcPr>
            <w:tcW w:w="2546" w:type="dxa"/>
            <w:vMerge/>
            <w:shd w:val="clear" w:color="auto" w:fill="D9D9D9" w:themeFill="background1" w:themeFillShade="D9"/>
          </w:tcPr>
          <w:p w14:paraId="6A344C2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735B8C60" w14:textId="77777777" w:rsidR="00CA6BB6" w:rsidRDefault="00CA6BB6" w:rsidP="006F5D21">
            <w:pPr>
              <w:spacing w:line="240" w:lineRule="atLeast"/>
              <w:rPr>
                <w:rFonts w:cs="Arial"/>
                <w:color w:val="000000"/>
                <w:szCs w:val="22"/>
              </w:rPr>
            </w:pPr>
            <w:r>
              <w:rPr>
                <w:rFonts w:cs="Arial"/>
                <w:color w:val="000000"/>
                <w:szCs w:val="22"/>
              </w:rPr>
              <w:t>M8</w:t>
            </w:r>
          </w:p>
        </w:tc>
        <w:tc>
          <w:tcPr>
            <w:tcW w:w="6329" w:type="dxa"/>
            <w:shd w:val="clear" w:color="auto" w:fill="auto"/>
          </w:tcPr>
          <w:p w14:paraId="1A252EE5" w14:textId="77777777" w:rsidR="00CA6BB6" w:rsidRDefault="00CA6BB6" w:rsidP="006F5D21">
            <w:pPr>
              <w:spacing w:line="240" w:lineRule="atLeast"/>
              <w:rPr>
                <w:rFonts w:cs="Arial"/>
                <w:color w:val="000000"/>
                <w:szCs w:val="22"/>
              </w:rPr>
            </w:pPr>
            <w:r>
              <w:rPr>
                <w:rFonts w:cs="Arial"/>
                <w:color w:val="000000"/>
                <w:szCs w:val="22"/>
              </w:rPr>
              <w:t>Retail Admin(s) receive request to add NFC key card in Ford/Lincoln mobile app.</w:t>
            </w:r>
          </w:p>
        </w:tc>
      </w:tr>
      <w:tr w:rsidR="00CA6BB6" w:rsidRPr="007C20FA" w14:paraId="501A6E19" w14:textId="77777777" w:rsidTr="005A6AC7">
        <w:trPr>
          <w:trHeight w:val="255"/>
        </w:trPr>
        <w:tc>
          <w:tcPr>
            <w:tcW w:w="2546" w:type="dxa"/>
            <w:vMerge/>
            <w:shd w:val="clear" w:color="auto" w:fill="D9D9D9" w:themeFill="background1" w:themeFillShade="D9"/>
          </w:tcPr>
          <w:p w14:paraId="452A5F1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058DD516" w14:textId="77777777" w:rsidR="00CA6BB6" w:rsidRDefault="00CA6BB6" w:rsidP="006F5D21">
            <w:pPr>
              <w:spacing w:line="240" w:lineRule="atLeast"/>
              <w:rPr>
                <w:rFonts w:cs="Arial"/>
                <w:color w:val="000000"/>
                <w:szCs w:val="22"/>
              </w:rPr>
            </w:pPr>
            <w:r>
              <w:rPr>
                <w:rFonts w:cs="Arial"/>
                <w:color w:val="000000"/>
                <w:szCs w:val="22"/>
              </w:rPr>
              <w:t>M9</w:t>
            </w:r>
          </w:p>
        </w:tc>
        <w:tc>
          <w:tcPr>
            <w:tcW w:w="6329" w:type="dxa"/>
            <w:shd w:val="clear" w:color="auto" w:fill="auto"/>
          </w:tcPr>
          <w:p w14:paraId="2D347287" w14:textId="77777777" w:rsidR="00CA6BB6" w:rsidRDefault="00CA6BB6" w:rsidP="006F5D21">
            <w:pPr>
              <w:spacing w:line="240" w:lineRule="atLeast"/>
              <w:rPr>
                <w:rFonts w:cs="Arial"/>
                <w:color w:val="000000"/>
                <w:szCs w:val="22"/>
              </w:rPr>
            </w:pPr>
            <w:r>
              <w:rPr>
                <w:rFonts w:cs="Arial"/>
                <w:color w:val="000000"/>
                <w:szCs w:val="22"/>
              </w:rPr>
              <w:t>A Retail Admin approves the request by entering in last four consecutive characters of NFC Key Card FESN specific to the add request</w:t>
            </w:r>
          </w:p>
        </w:tc>
      </w:tr>
      <w:tr w:rsidR="00CA6BB6" w:rsidRPr="007C20FA" w14:paraId="5F86608D" w14:textId="77777777" w:rsidTr="005A6AC7">
        <w:trPr>
          <w:trHeight w:val="255"/>
        </w:trPr>
        <w:tc>
          <w:tcPr>
            <w:tcW w:w="2546" w:type="dxa"/>
            <w:vMerge/>
            <w:shd w:val="clear" w:color="auto" w:fill="D9D9D9" w:themeFill="background1" w:themeFillShade="D9"/>
          </w:tcPr>
          <w:p w14:paraId="20FE92BF"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61505ECF" w14:textId="77777777" w:rsidR="00CA6BB6" w:rsidRDefault="00CA6BB6" w:rsidP="006F5D21">
            <w:pPr>
              <w:spacing w:line="240" w:lineRule="atLeast"/>
              <w:rPr>
                <w:rFonts w:cs="Arial"/>
                <w:color w:val="000000"/>
                <w:szCs w:val="22"/>
              </w:rPr>
            </w:pPr>
            <w:r>
              <w:rPr>
                <w:rFonts w:cs="Arial"/>
                <w:color w:val="000000"/>
                <w:szCs w:val="22"/>
              </w:rPr>
              <w:t>M10</w:t>
            </w:r>
          </w:p>
        </w:tc>
        <w:tc>
          <w:tcPr>
            <w:tcW w:w="6329" w:type="dxa"/>
            <w:shd w:val="clear" w:color="auto" w:fill="auto"/>
          </w:tcPr>
          <w:p w14:paraId="63521898" w14:textId="77777777" w:rsidR="00CA6BB6" w:rsidRDefault="00CA6BB6" w:rsidP="006F5D21">
            <w:pPr>
              <w:spacing w:line="240" w:lineRule="atLeast"/>
              <w:rPr>
                <w:rFonts w:cs="Arial"/>
                <w:color w:val="000000"/>
                <w:szCs w:val="22"/>
              </w:rPr>
            </w:pPr>
            <w:r>
              <w:rPr>
                <w:rFonts w:cs="Arial"/>
                <w:color w:val="000000"/>
                <w:szCs w:val="22"/>
              </w:rPr>
              <w:t>In-vehicle HMI displays approval confirmation immediately if vehicle is running, at next start otherwise</w:t>
            </w:r>
          </w:p>
        </w:tc>
      </w:tr>
      <w:tr w:rsidR="00CA6BB6" w:rsidRPr="007C20FA" w14:paraId="530C2DD8" w14:textId="77777777" w:rsidTr="005A6AC7">
        <w:trPr>
          <w:trHeight w:val="255"/>
        </w:trPr>
        <w:tc>
          <w:tcPr>
            <w:tcW w:w="2546" w:type="dxa"/>
            <w:vMerge/>
            <w:shd w:val="clear" w:color="auto" w:fill="D9D9D9" w:themeFill="background1" w:themeFillShade="D9"/>
          </w:tcPr>
          <w:p w14:paraId="4132D930" w14:textId="77777777" w:rsidR="00CA6BB6" w:rsidRPr="007C20FA" w:rsidRDefault="00CA6BB6" w:rsidP="006F5D21">
            <w:pPr>
              <w:spacing w:line="240" w:lineRule="atLeast"/>
              <w:rPr>
                <w:rFonts w:cs="Arial"/>
                <w:b/>
                <w:bCs/>
                <w:color w:val="000000"/>
                <w:szCs w:val="22"/>
              </w:rPr>
            </w:pPr>
          </w:p>
        </w:tc>
        <w:tc>
          <w:tcPr>
            <w:tcW w:w="1439" w:type="dxa"/>
            <w:shd w:val="clear" w:color="auto" w:fill="auto"/>
          </w:tcPr>
          <w:p w14:paraId="56C2E9B7" w14:textId="77777777" w:rsidR="00CA6BB6" w:rsidRDefault="00CA6BB6" w:rsidP="006F5D21">
            <w:pPr>
              <w:spacing w:line="240" w:lineRule="atLeast"/>
              <w:rPr>
                <w:rFonts w:cs="Arial"/>
                <w:color w:val="000000"/>
                <w:szCs w:val="22"/>
              </w:rPr>
            </w:pPr>
            <w:r>
              <w:rPr>
                <w:rFonts w:cs="Arial"/>
                <w:color w:val="000000"/>
                <w:szCs w:val="22"/>
              </w:rPr>
              <w:t>M11</w:t>
            </w:r>
          </w:p>
        </w:tc>
        <w:tc>
          <w:tcPr>
            <w:tcW w:w="6329" w:type="dxa"/>
            <w:shd w:val="clear" w:color="auto" w:fill="auto"/>
          </w:tcPr>
          <w:p w14:paraId="0E8D052C" w14:textId="77777777" w:rsidR="00CA6BB6" w:rsidRDefault="00CA6BB6" w:rsidP="006F5D21">
            <w:pPr>
              <w:spacing w:line="240" w:lineRule="atLeast"/>
              <w:rPr>
                <w:rFonts w:cs="Arial"/>
                <w:color w:val="000000"/>
                <w:szCs w:val="22"/>
              </w:rPr>
            </w:pPr>
            <w:r>
              <w:rPr>
                <w:rFonts w:cs="Arial"/>
                <w:color w:val="000000"/>
                <w:szCs w:val="22"/>
              </w:rPr>
              <w:t>Retail Admin(s) receive notification indicating an NFC Card was added to their vehicle</w:t>
            </w:r>
          </w:p>
        </w:tc>
      </w:tr>
      <w:tr w:rsidR="00CA6BB6" w:rsidRPr="007C20FA" w14:paraId="282E32A4" w14:textId="77777777" w:rsidTr="005A6AC7">
        <w:trPr>
          <w:trHeight w:val="255"/>
        </w:trPr>
        <w:tc>
          <w:tcPr>
            <w:tcW w:w="2546" w:type="dxa"/>
            <w:shd w:val="clear" w:color="auto" w:fill="D9D9D9" w:themeFill="background1" w:themeFillShade="D9"/>
          </w:tcPr>
          <w:p w14:paraId="15478E8A"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7533FA27" w14:textId="77777777" w:rsidR="00CA6BB6" w:rsidRDefault="00CA6BB6" w:rsidP="006F5D21">
            <w:pPr>
              <w:spacing w:line="240" w:lineRule="atLeast"/>
              <w:rPr>
                <w:rFonts w:cs="Arial"/>
                <w:color w:val="000000"/>
                <w:szCs w:val="22"/>
              </w:rPr>
            </w:pPr>
          </w:p>
        </w:tc>
        <w:tc>
          <w:tcPr>
            <w:tcW w:w="6329" w:type="dxa"/>
            <w:shd w:val="clear" w:color="auto" w:fill="auto"/>
          </w:tcPr>
          <w:p w14:paraId="6610A8F2" w14:textId="77777777" w:rsidR="00CA6BB6" w:rsidRDefault="00CA6BB6" w:rsidP="006F5D21">
            <w:pPr>
              <w:spacing w:line="240" w:lineRule="atLeast"/>
              <w:rPr>
                <w:rFonts w:cs="Arial"/>
                <w:color w:val="000000"/>
                <w:szCs w:val="22"/>
              </w:rPr>
            </w:pPr>
            <w:r>
              <w:rPr>
                <w:rFonts w:cs="Arial"/>
                <w:color w:val="000000"/>
                <w:szCs w:val="22"/>
              </w:rPr>
              <w:t>Vehicle loses network connectivity after key add request has been sent, but regains connectivity before backend delivery timeout</w:t>
            </w:r>
          </w:p>
        </w:tc>
      </w:tr>
      <w:tr w:rsidR="00CA6BB6" w:rsidRPr="007C20FA" w14:paraId="23E27BBC" w14:textId="77777777" w:rsidTr="005A6AC7">
        <w:trPr>
          <w:trHeight w:val="255"/>
        </w:trPr>
        <w:tc>
          <w:tcPr>
            <w:tcW w:w="2546" w:type="dxa"/>
            <w:shd w:val="clear" w:color="auto" w:fill="D9D9D9" w:themeFill="background1" w:themeFillShade="D9"/>
          </w:tcPr>
          <w:p w14:paraId="0F59988B" w14:textId="77777777" w:rsidR="00CA6BB6" w:rsidRDefault="00CA6BB6" w:rsidP="006F5D21">
            <w:pPr>
              <w:spacing w:line="240" w:lineRule="atLeast"/>
              <w:rPr>
                <w:rFonts w:cs="Arial"/>
                <w:b/>
                <w:bCs/>
                <w:color w:val="000000"/>
                <w:szCs w:val="22"/>
              </w:rPr>
            </w:pPr>
            <w:r>
              <w:rPr>
                <w:rFonts w:cs="Arial"/>
                <w:b/>
                <w:bCs/>
                <w:color w:val="000000"/>
                <w:szCs w:val="22"/>
              </w:rPr>
              <w:t>Alternative Flow Description</w:t>
            </w:r>
          </w:p>
        </w:tc>
        <w:tc>
          <w:tcPr>
            <w:tcW w:w="1439" w:type="dxa"/>
            <w:shd w:val="clear" w:color="auto" w:fill="auto"/>
          </w:tcPr>
          <w:p w14:paraId="7B3DD39A" w14:textId="77777777" w:rsidR="00CA6BB6" w:rsidRDefault="00CA6BB6" w:rsidP="006F5D21">
            <w:pPr>
              <w:spacing w:line="240" w:lineRule="atLeast"/>
              <w:rPr>
                <w:rFonts w:cs="Arial"/>
                <w:color w:val="000000"/>
                <w:szCs w:val="22"/>
              </w:rPr>
            </w:pPr>
          </w:p>
        </w:tc>
        <w:tc>
          <w:tcPr>
            <w:tcW w:w="6329" w:type="dxa"/>
            <w:shd w:val="clear" w:color="auto" w:fill="auto"/>
          </w:tcPr>
          <w:p w14:paraId="0DEBA340" w14:textId="77777777" w:rsidR="00CA6BB6" w:rsidRDefault="00CA6BB6" w:rsidP="006F5D21">
            <w:pPr>
              <w:spacing w:line="240" w:lineRule="atLeast"/>
              <w:rPr>
                <w:rFonts w:cs="Arial"/>
                <w:color w:val="000000"/>
                <w:szCs w:val="22"/>
              </w:rPr>
            </w:pPr>
            <w:r>
              <w:rPr>
                <w:rFonts w:cs="Arial"/>
                <w:color w:val="000000"/>
                <w:szCs w:val="22"/>
              </w:rPr>
              <w:t>Vehicle Admin(s) dismisses NFC Card Add approval request, and approves it at a later time</w:t>
            </w:r>
          </w:p>
        </w:tc>
      </w:tr>
      <w:tr w:rsidR="00CA6BB6" w:rsidRPr="007C20FA" w14:paraId="006EC009" w14:textId="77777777" w:rsidTr="005A6AC7">
        <w:trPr>
          <w:trHeight w:val="255"/>
        </w:trPr>
        <w:tc>
          <w:tcPr>
            <w:tcW w:w="2546" w:type="dxa"/>
            <w:vMerge w:val="restart"/>
            <w:shd w:val="clear" w:color="auto" w:fill="D9D9D9" w:themeFill="background1" w:themeFillShade="D9"/>
          </w:tcPr>
          <w:p w14:paraId="42B19897" w14:textId="77777777" w:rsidR="00CA6BB6" w:rsidRDefault="00CA6BB6" w:rsidP="006F5D21">
            <w:pPr>
              <w:spacing w:line="240" w:lineRule="atLeast"/>
              <w:rPr>
                <w:rFonts w:cs="Arial"/>
                <w:b/>
                <w:bCs/>
                <w:color w:val="000000"/>
                <w:szCs w:val="22"/>
              </w:rPr>
            </w:pPr>
            <w:r>
              <w:rPr>
                <w:rFonts w:cs="Arial"/>
                <w:b/>
                <w:bCs/>
                <w:color w:val="000000"/>
                <w:szCs w:val="22"/>
              </w:rPr>
              <w:t>Alternative Flow Steps</w:t>
            </w:r>
          </w:p>
        </w:tc>
        <w:tc>
          <w:tcPr>
            <w:tcW w:w="1439" w:type="dxa"/>
            <w:shd w:val="clear" w:color="auto" w:fill="auto"/>
          </w:tcPr>
          <w:p w14:paraId="3237A2A9" w14:textId="77777777" w:rsidR="00CA6BB6" w:rsidRDefault="00CA6BB6" w:rsidP="006F5D21">
            <w:pPr>
              <w:spacing w:line="240" w:lineRule="atLeast"/>
              <w:rPr>
                <w:rFonts w:cs="Arial"/>
                <w:color w:val="000000"/>
                <w:szCs w:val="22"/>
              </w:rPr>
            </w:pPr>
            <w:r>
              <w:rPr>
                <w:rFonts w:cs="Arial"/>
                <w:color w:val="000000"/>
                <w:szCs w:val="22"/>
              </w:rPr>
              <w:t>A1</w:t>
            </w:r>
          </w:p>
        </w:tc>
        <w:tc>
          <w:tcPr>
            <w:tcW w:w="6329" w:type="dxa"/>
            <w:shd w:val="clear" w:color="auto" w:fill="auto"/>
          </w:tcPr>
          <w:p w14:paraId="1B680404" w14:textId="77777777" w:rsidR="00CA6BB6" w:rsidRDefault="00CA6BB6" w:rsidP="006F5D21">
            <w:pPr>
              <w:spacing w:line="240" w:lineRule="atLeast"/>
              <w:rPr>
                <w:rFonts w:cs="Arial"/>
                <w:color w:val="000000"/>
                <w:szCs w:val="22"/>
              </w:rPr>
            </w:pPr>
            <w:r>
              <w:rPr>
                <w:rFonts w:cs="Arial"/>
                <w:color w:val="000000"/>
                <w:szCs w:val="22"/>
              </w:rPr>
              <w:t>After Retail Admin approves request: Backend attempts to deliver key add command package to vehicle, and fails because vehicle is not connected</w:t>
            </w:r>
          </w:p>
        </w:tc>
      </w:tr>
      <w:tr w:rsidR="00CA6BB6" w:rsidRPr="007C20FA" w14:paraId="214EB6B0" w14:textId="77777777" w:rsidTr="005A6AC7">
        <w:trPr>
          <w:trHeight w:val="255"/>
        </w:trPr>
        <w:tc>
          <w:tcPr>
            <w:tcW w:w="2546" w:type="dxa"/>
            <w:vMerge/>
            <w:shd w:val="clear" w:color="auto" w:fill="D9D9D9" w:themeFill="background1" w:themeFillShade="D9"/>
          </w:tcPr>
          <w:p w14:paraId="33C9BDB0" w14:textId="77777777" w:rsidR="00CA6BB6" w:rsidRDefault="00CA6BB6" w:rsidP="006F5D21">
            <w:pPr>
              <w:spacing w:line="240" w:lineRule="atLeast"/>
              <w:rPr>
                <w:rFonts w:cs="Arial"/>
                <w:b/>
                <w:bCs/>
                <w:color w:val="000000"/>
                <w:szCs w:val="22"/>
              </w:rPr>
            </w:pPr>
          </w:p>
        </w:tc>
        <w:tc>
          <w:tcPr>
            <w:tcW w:w="1439" w:type="dxa"/>
            <w:shd w:val="clear" w:color="auto" w:fill="auto"/>
          </w:tcPr>
          <w:p w14:paraId="5D7EC70E" w14:textId="77777777" w:rsidR="00CA6BB6" w:rsidRDefault="00CA6BB6" w:rsidP="006F5D21">
            <w:pPr>
              <w:spacing w:line="240" w:lineRule="atLeast"/>
              <w:rPr>
                <w:rFonts w:cs="Arial"/>
                <w:color w:val="000000"/>
                <w:szCs w:val="22"/>
              </w:rPr>
            </w:pPr>
            <w:r>
              <w:rPr>
                <w:rFonts w:cs="Arial"/>
                <w:color w:val="000000"/>
                <w:szCs w:val="22"/>
              </w:rPr>
              <w:t>A2</w:t>
            </w:r>
          </w:p>
        </w:tc>
        <w:tc>
          <w:tcPr>
            <w:tcW w:w="6329" w:type="dxa"/>
            <w:shd w:val="clear" w:color="auto" w:fill="auto"/>
          </w:tcPr>
          <w:p w14:paraId="63A73951" w14:textId="77777777" w:rsidR="00CA6BB6" w:rsidRDefault="00CA6BB6" w:rsidP="006F5D21">
            <w:pPr>
              <w:spacing w:line="240" w:lineRule="atLeast"/>
              <w:rPr>
                <w:rFonts w:cs="Arial"/>
                <w:color w:val="000000"/>
                <w:szCs w:val="22"/>
              </w:rPr>
            </w:pPr>
            <w:r>
              <w:rPr>
                <w:rFonts w:cs="Arial"/>
                <w:color w:val="000000"/>
                <w:szCs w:val="22"/>
              </w:rPr>
              <w:t>Vehicle regains connectivity before backend delivery timeout expires</w:t>
            </w:r>
          </w:p>
        </w:tc>
      </w:tr>
      <w:tr w:rsidR="00CA6BB6" w:rsidRPr="007C20FA" w14:paraId="4CDED6FC" w14:textId="77777777" w:rsidTr="005A6AC7">
        <w:trPr>
          <w:trHeight w:val="255"/>
        </w:trPr>
        <w:tc>
          <w:tcPr>
            <w:tcW w:w="2546" w:type="dxa"/>
            <w:vMerge/>
            <w:shd w:val="clear" w:color="auto" w:fill="D9D9D9" w:themeFill="background1" w:themeFillShade="D9"/>
          </w:tcPr>
          <w:p w14:paraId="63C344BE" w14:textId="77777777" w:rsidR="00CA6BB6" w:rsidRDefault="00CA6BB6" w:rsidP="006F5D21">
            <w:pPr>
              <w:spacing w:line="240" w:lineRule="atLeast"/>
              <w:rPr>
                <w:rFonts w:cs="Arial"/>
                <w:b/>
                <w:bCs/>
                <w:color w:val="000000"/>
                <w:szCs w:val="22"/>
              </w:rPr>
            </w:pPr>
          </w:p>
        </w:tc>
        <w:tc>
          <w:tcPr>
            <w:tcW w:w="1439" w:type="dxa"/>
            <w:shd w:val="clear" w:color="auto" w:fill="auto"/>
          </w:tcPr>
          <w:p w14:paraId="55311FD0" w14:textId="77777777" w:rsidR="00CA6BB6" w:rsidRDefault="00CA6BB6" w:rsidP="006F5D21">
            <w:pPr>
              <w:spacing w:line="240" w:lineRule="atLeast"/>
              <w:rPr>
                <w:rFonts w:cs="Arial"/>
                <w:color w:val="000000"/>
                <w:szCs w:val="22"/>
              </w:rPr>
            </w:pPr>
            <w:r>
              <w:rPr>
                <w:rFonts w:cs="Arial"/>
                <w:color w:val="000000"/>
                <w:szCs w:val="22"/>
              </w:rPr>
              <w:t>A3</w:t>
            </w:r>
          </w:p>
        </w:tc>
        <w:tc>
          <w:tcPr>
            <w:tcW w:w="6329" w:type="dxa"/>
            <w:shd w:val="clear" w:color="auto" w:fill="auto"/>
          </w:tcPr>
          <w:p w14:paraId="589E52E4" w14:textId="77777777" w:rsidR="00CA6BB6" w:rsidRDefault="00CA6BB6" w:rsidP="006F5D21">
            <w:pPr>
              <w:spacing w:line="240" w:lineRule="atLeast"/>
              <w:rPr>
                <w:rFonts w:cs="Arial"/>
                <w:color w:val="000000"/>
                <w:szCs w:val="22"/>
              </w:rPr>
            </w:pPr>
            <w:r>
              <w:rPr>
                <w:rFonts w:cs="Arial"/>
                <w:color w:val="000000"/>
                <w:szCs w:val="22"/>
              </w:rPr>
              <w:t>Key add command package is successfully transmitted to vehicle</w:t>
            </w:r>
          </w:p>
        </w:tc>
      </w:tr>
      <w:tr w:rsidR="00CA6BB6" w:rsidRPr="007C20FA" w14:paraId="19FF3744" w14:textId="77777777" w:rsidTr="005A6AC7">
        <w:trPr>
          <w:trHeight w:val="255"/>
        </w:trPr>
        <w:tc>
          <w:tcPr>
            <w:tcW w:w="2546" w:type="dxa"/>
            <w:vMerge/>
            <w:shd w:val="clear" w:color="auto" w:fill="D9D9D9" w:themeFill="background1" w:themeFillShade="D9"/>
          </w:tcPr>
          <w:p w14:paraId="1BEA5971" w14:textId="77777777" w:rsidR="00CA6BB6" w:rsidRDefault="00CA6BB6" w:rsidP="006F5D21">
            <w:pPr>
              <w:spacing w:line="240" w:lineRule="atLeast"/>
              <w:rPr>
                <w:rFonts w:cs="Arial"/>
                <w:b/>
                <w:bCs/>
                <w:color w:val="000000"/>
                <w:szCs w:val="22"/>
              </w:rPr>
            </w:pPr>
          </w:p>
        </w:tc>
        <w:tc>
          <w:tcPr>
            <w:tcW w:w="1439" w:type="dxa"/>
            <w:shd w:val="clear" w:color="auto" w:fill="auto"/>
          </w:tcPr>
          <w:p w14:paraId="0875FA01" w14:textId="77777777" w:rsidR="00CA6BB6" w:rsidRDefault="00CA6BB6" w:rsidP="006F5D21">
            <w:pPr>
              <w:spacing w:line="240" w:lineRule="atLeast"/>
              <w:rPr>
                <w:rFonts w:cs="Arial"/>
                <w:color w:val="000000"/>
                <w:szCs w:val="22"/>
              </w:rPr>
            </w:pPr>
            <w:r>
              <w:rPr>
                <w:rFonts w:cs="Arial"/>
                <w:color w:val="000000"/>
                <w:szCs w:val="22"/>
              </w:rPr>
              <w:t>A4</w:t>
            </w:r>
          </w:p>
        </w:tc>
        <w:tc>
          <w:tcPr>
            <w:tcW w:w="6329" w:type="dxa"/>
            <w:shd w:val="clear" w:color="auto" w:fill="auto"/>
          </w:tcPr>
          <w:p w14:paraId="3104A373" w14:textId="77777777" w:rsidR="00CA6BB6" w:rsidRDefault="00CA6BB6" w:rsidP="006F5D21">
            <w:pPr>
              <w:spacing w:line="240" w:lineRule="atLeast"/>
              <w:rPr>
                <w:rFonts w:cs="Arial"/>
                <w:color w:val="000000"/>
                <w:szCs w:val="22"/>
              </w:rPr>
            </w:pPr>
            <w:r>
              <w:rPr>
                <w:rFonts w:cs="Arial"/>
                <w:color w:val="000000"/>
                <w:szCs w:val="22"/>
              </w:rPr>
              <w:t>In-vehicle HMI displays approval confirmation immediately if vehicle is running, at next start otherwise</w:t>
            </w:r>
          </w:p>
        </w:tc>
      </w:tr>
      <w:tr w:rsidR="00CA6BB6" w:rsidRPr="007C20FA" w14:paraId="6345A986" w14:textId="77777777" w:rsidTr="005A6AC7">
        <w:trPr>
          <w:trHeight w:val="255"/>
        </w:trPr>
        <w:tc>
          <w:tcPr>
            <w:tcW w:w="2546" w:type="dxa"/>
            <w:vMerge/>
            <w:shd w:val="clear" w:color="auto" w:fill="D9D9D9" w:themeFill="background1" w:themeFillShade="D9"/>
          </w:tcPr>
          <w:p w14:paraId="6EF7DFED" w14:textId="77777777" w:rsidR="00CA6BB6" w:rsidRDefault="00CA6BB6" w:rsidP="006F5D21">
            <w:pPr>
              <w:spacing w:line="240" w:lineRule="atLeast"/>
              <w:rPr>
                <w:rFonts w:cs="Arial"/>
                <w:b/>
                <w:bCs/>
                <w:color w:val="000000"/>
                <w:szCs w:val="22"/>
              </w:rPr>
            </w:pPr>
          </w:p>
        </w:tc>
        <w:tc>
          <w:tcPr>
            <w:tcW w:w="1439" w:type="dxa"/>
            <w:shd w:val="clear" w:color="auto" w:fill="auto"/>
          </w:tcPr>
          <w:p w14:paraId="36567817" w14:textId="77777777" w:rsidR="00CA6BB6" w:rsidRDefault="00CA6BB6" w:rsidP="006F5D21">
            <w:pPr>
              <w:spacing w:line="240" w:lineRule="atLeast"/>
              <w:rPr>
                <w:rFonts w:cs="Arial"/>
                <w:color w:val="000000"/>
                <w:szCs w:val="22"/>
              </w:rPr>
            </w:pPr>
            <w:r>
              <w:rPr>
                <w:rFonts w:cs="Arial"/>
                <w:color w:val="000000"/>
                <w:szCs w:val="22"/>
              </w:rPr>
              <w:t>A5</w:t>
            </w:r>
          </w:p>
        </w:tc>
        <w:tc>
          <w:tcPr>
            <w:tcW w:w="6329" w:type="dxa"/>
            <w:shd w:val="clear" w:color="auto" w:fill="auto"/>
          </w:tcPr>
          <w:p w14:paraId="2E49E0E6" w14:textId="77777777" w:rsidR="00CA6BB6" w:rsidRDefault="00CA6BB6" w:rsidP="006F5D21">
            <w:pPr>
              <w:spacing w:line="240" w:lineRule="atLeast"/>
              <w:rPr>
                <w:rFonts w:cs="Arial"/>
                <w:color w:val="000000"/>
                <w:szCs w:val="22"/>
              </w:rPr>
            </w:pPr>
            <w:r>
              <w:rPr>
                <w:rFonts w:cs="Arial"/>
                <w:color w:val="000000"/>
                <w:szCs w:val="22"/>
              </w:rPr>
              <w:t>Retail Admin(s) receive notification indicating an NFC Card was added to their vehicle</w:t>
            </w:r>
          </w:p>
        </w:tc>
      </w:tr>
      <w:tr w:rsidR="00CA6BB6" w:rsidRPr="007C20FA" w14:paraId="55C1866A" w14:textId="77777777" w:rsidTr="005A6AC7">
        <w:trPr>
          <w:trHeight w:val="255"/>
        </w:trPr>
        <w:tc>
          <w:tcPr>
            <w:tcW w:w="2546" w:type="dxa"/>
            <w:vMerge/>
            <w:shd w:val="clear" w:color="auto" w:fill="D9D9D9" w:themeFill="background1" w:themeFillShade="D9"/>
          </w:tcPr>
          <w:p w14:paraId="02856EF2" w14:textId="77777777" w:rsidR="00CA6BB6" w:rsidRDefault="00CA6BB6" w:rsidP="006F5D21">
            <w:pPr>
              <w:spacing w:line="240" w:lineRule="atLeast"/>
              <w:rPr>
                <w:rFonts w:cs="Arial"/>
                <w:b/>
                <w:bCs/>
                <w:color w:val="000000"/>
                <w:szCs w:val="22"/>
              </w:rPr>
            </w:pPr>
          </w:p>
        </w:tc>
        <w:tc>
          <w:tcPr>
            <w:tcW w:w="1439" w:type="dxa"/>
            <w:shd w:val="clear" w:color="auto" w:fill="auto"/>
          </w:tcPr>
          <w:p w14:paraId="53FDF7A7" w14:textId="77777777" w:rsidR="00CA6BB6" w:rsidRDefault="00CA6BB6" w:rsidP="006F5D21">
            <w:pPr>
              <w:spacing w:line="240" w:lineRule="atLeast"/>
              <w:rPr>
                <w:rFonts w:cs="Arial"/>
                <w:color w:val="000000"/>
                <w:szCs w:val="22"/>
              </w:rPr>
            </w:pPr>
            <w:r>
              <w:rPr>
                <w:rFonts w:cs="Arial"/>
                <w:color w:val="000000"/>
                <w:szCs w:val="22"/>
              </w:rPr>
              <w:t>A6</w:t>
            </w:r>
          </w:p>
        </w:tc>
        <w:tc>
          <w:tcPr>
            <w:tcW w:w="6329" w:type="dxa"/>
            <w:shd w:val="clear" w:color="auto" w:fill="auto"/>
          </w:tcPr>
          <w:p w14:paraId="5112B549"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06747254" w14:textId="77777777" w:rsidTr="005A6AC7">
        <w:trPr>
          <w:trHeight w:val="255"/>
        </w:trPr>
        <w:tc>
          <w:tcPr>
            <w:tcW w:w="2546" w:type="dxa"/>
            <w:vMerge/>
            <w:shd w:val="clear" w:color="auto" w:fill="D9D9D9" w:themeFill="background1" w:themeFillShade="D9"/>
          </w:tcPr>
          <w:p w14:paraId="7C4E62A0" w14:textId="77777777" w:rsidR="00CA6BB6" w:rsidRDefault="00CA6BB6" w:rsidP="006F5D21">
            <w:pPr>
              <w:spacing w:line="240" w:lineRule="atLeast"/>
              <w:rPr>
                <w:rFonts w:cs="Arial"/>
                <w:b/>
                <w:bCs/>
                <w:color w:val="000000"/>
                <w:szCs w:val="22"/>
              </w:rPr>
            </w:pPr>
          </w:p>
        </w:tc>
        <w:tc>
          <w:tcPr>
            <w:tcW w:w="1439" w:type="dxa"/>
            <w:shd w:val="clear" w:color="auto" w:fill="auto"/>
          </w:tcPr>
          <w:p w14:paraId="662A9753" w14:textId="77777777" w:rsidR="00CA6BB6" w:rsidRDefault="00CA6BB6" w:rsidP="006F5D21">
            <w:pPr>
              <w:spacing w:line="240" w:lineRule="atLeast"/>
              <w:rPr>
                <w:rFonts w:cs="Arial"/>
                <w:color w:val="000000"/>
                <w:szCs w:val="22"/>
              </w:rPr>
            </w:pPr>
            <w:r>
              <w:rPr>
                <w:rFonts w:cs="Arial"/>
                <w:color w:val="000000"/>
                <w:szCs w:val="22"/>
              </w:rPr>
              <w:t>A7</w:t>
            </w:r>
          </w:p>
        </w:tc>
        <w:tc>
          <w:tcPr>
            <w:tcW w:w="6329" w:type="dxa"/>
            <w:shd w:val="clear" w:color="auto" w:fill="auto"/>
          </w:tcPr>
          <w:p w14:paraId="0AFC2718" w14:textId="77777777" w:rsidR="00CA6BB6" w:rsidRDefault="00CA6BB6" w:rsidP="006F5D21">
            <w:pPr>
              <w:spacing w:line="240" w:lineRule="atLeast"/>
              <w:rPr>
                <w:rFonts w:cs="Arial"/>
                <w:color w:val="000000"/>
                <w:szCs w:val="22"/>
              </w:rPr>
            </w:pPr>
            <w:r>
              <w:rPr>
                <w:rFonts w:cs="Arial"/>
                <w:color w:val="000000"/>
                <w:szCs w:val="22"/>
              </w:rPr>
              <w:t>Retail admin(s) dismiss add approval request</w:t>
            </w:r>
          </w:p>
        </w:tc>
      </w:tr>
      <w:tr w:rsidR="00CA6BB6" w:rsidRPr="007C20FA" w14:paraId="41C80D89" w14:textId="77777777" w:rsidTr="005A6AC7">
        <w:trPr>
          <w:trHeight w:val="255"/>
        </w:trPr>
        <w:tc>
          <w:tcPr>
            <w:tcW w:w="2546" w:type="dxa"/>
            <w:vMerge/>
            <w:shd w:val="clear" w:color="auto" w:fill="D9D9D9" w:themeFill="background1" w:themeFillShade="D9"/>
          </w:tcPr>
          <w:p w14:paraId="3C52B33E" w14:textId="77777777" w:rsidR="00CA6BB6" w:rsidRDefault="00CA6BB6" w:rsidP="006F5D21">
            <w:pPr>
              <w:spacing w:line="240" w:lineRule="atLeast"/>
              <w:rPr>
                <w:rFonts w:cs="Arial"/>
                <w:b/>
                <w:bCs/>
                <w:color w:val="000000"/>
                <w:szCs w:val="22"/>
              </w:rPr>
            </w:pPr>
          </w:p>
        </w:tc>
        <w:tc>
          <w:tcPr>
            <w:tcW w:w="1439" w:type="dxa"/>
            <w:shd w:val="clear" w:color="auto" w:fill="auto"/>
          </w:tcPr>
          <w:p w14:paraId="4BB32A3D" w14:textId="77777777" w:rsidR="00CA6BB6" w:rsidRDefault="00CA6BB6" w:rsidP="006F5D21">
            <w:pPr>
              <w:spacing w:line="240" w:lineRule="atLeast"/>
              <w:rPr>
                <w:rFonts w:cs="Arial"/>
                <w:color w:val="000000"/>
                <w:szCs w:val="22"/>
              </w:rPr>
            </w:pPr>
            <w:r>
              <w:rPr>
                <w:rFonts w:cs="Arial"/>
                <w:color w:val="000000"/>
                <w:szCs w:val="22"/>
              </w:rPr>
              <w:t>A8</w:t>
            </w:r>
          </w:p>
        </w:tc>
        <w:tc>
          <w:tcPr>
            <w:tcW w:w="6329" w:type="dxa"/>
            <w:shd w:val="clear" w:color="auto" w:fill="auto"/>
          </w:tcPr>
          <w:p w14:paraId="33684266" w14:textId="77777777" w:rsidR="00CA6BB6" w:rsidRDefault="00CA6BB6" w:rsidP="006F5D21">
            <w:pPr>
              <w:spacing w:line="240" w:lineRule="atLeast"/>
              <w:rPr>
                <w:rFonts w:cs="Arial"/>
                <w:color w:val="000000"/>
                <w:szCs w:val="22"/>
              </w:rPr>
            </w:pPr>
            <w:r>
              <w:rPr>
                <w:rFonts w:cs="Arial"/>
                <w:color w:val="000000"/>
                <w:szCs w:val="22"/>
              </w:rPr>
              <w:t>Retail admin navigates to "pending requests" page in Ford/Lincoln Mobile app and approves request by entering in last four consecutive characters of NFC Card FESN</w:t>
            </w:r>
          </w:p>
        </w:tc>
      </w:tr>
      <w:tr w:rsidR="00CA6BB6" w:rsidRPr="007C20FA" w14:paraId="10A79217" w14:textId="77777777" w:rsidTr="005A6AC7">
        <w:trPr>
          <w:trHeight w:val="255"/>
        </w:trPr>
        <w:tc>
          <w:tcPr>
            <w:tcW w:w="2546" w:type="dxa"/>
            <w:vMerge/>
            <w:shd w:val="clear" w:color="auto" w:fill="D9D9D9" w:themeFill="background1" w:themeFillShade="D9"/>
          </w:tcPr>
          <w:p w14:paraId="32BC0960" w14:textId="77777777" w:rsidR="00CA6BB6" w:rsidRDefault="00CA6BB6" w:rsidP="006F5D21">
            <w:pPr>
              <w:spacing w:line="240" w:lineRule="atLeast"/>
              <w:rPr>
                <w:rFonts w:cs="Arial"/>
                <w:b/>
                <w:bCs/>
                <w:color w:val="000000"/>
                <w:szCs w:val="22"/>
              </w:rPr>
            </w:pPr>
          </w:p>
        </w:tc>
        <w:tc>
          <w:tcPr>
            <w:tcW w:w="1439" w:type="dxa"/>
            <w:shd w:val="clear" w:color="auto" w:fill="auto"/>
          </w:tcPr>
          <w:p w14:paraId="72C08216" w14:textId="77777777" w:rsidR="00CA6BB6" w:rsidRDefault="00CA6BB6" w:rsidP="006F5D21">
            <w:pPr>
              <w:spacing w:line="240" w:lineRule="atLeast"/>
              <w:rPr>
                <w:rFonts w:cs="Arial"/>
                <w:color w:val="000000"/>
                <w:szCs w:val="22"/>
              </w:rPr>
            </w:pPr>
            <w:r>
              <w:rPr>
                <w:rFonts w:cs="Arial"/>
                <w:color w:val="000000"/>
                <w:szCs w:val="22"/>
              </w:rPr>
              <w:t>A9</w:t>
            </w:r>
          </w:p>
        </w:tc>
        <w:tc>
          <w:tcPr>
            <w:tcW w:w="6329" w:type="dxa"/>
            <w:shd w:val="clear" w:color="auto" w:fill="auto"/>
          </w:tcPr>
          <w:p w14:paraId="5E4B7A81" w14:textId="77777777" w:rsidR="00CA6BB6" w:rsidRDefault="00CA6BB6" w:rsidP="006F5D21">
            <w:pPr>
              <w:spacing w:line="240" w:lineRule="atLeast"/>
              <w:rPr>
                <w:rFonts w:cs="Arial"/>
                <w:color w:val="000000"/>
                <w:szCs w:val="22"/>
              </w:rPr>
            </w:pPr>
            <w:r>
              <w:rPr>
                <w:rFonts w:cs="Arial"/>
                <w:color w:val="000000"/>
                <w:szCs w:val="22"/>
              </w:rPr>
              <w:t>In-vehicle HMI displays add approval confirmation immediately if vehicle is running, at next start otherwise</w:t>
            </w:r>
          </w:p>
        </w:tc>
      </w:tr>
      <w:tr w:rsidR="00CA6BB6" w:rsidRPr="007C20FA" w14:paraId="701FFB41" w14:textId="77777777" w:rsidTr="005A6AC7">
        <w:trPr>
          <w:trHeight w:val="255"/>
        </w:trPr>
        <w:tc>
          <w:tcPr>
            <w:tcW w:w="2546" w:type="dxa"/>
            <w:vMerge/>
            <w:shd w:val="clear" w:color="auto" w:fill="D9D9D9" w:themeFill="background1" w:themeFillShade="D9"/>
          </w:tcPr>
          <w:p w14:paraId="079C2D10" w14:textId="77777777" w:rsidR="00CA6BB6" w:rsidRDefault="00CA6BB6" w:rsidP="006F5D21">
            <w:pPr>
              <w:spacing w:line="240" w:lineRule="atLeast"/>
              <w:rPr>
                <w:rFonts w:cs="Arial"/>
                <w:b/>
                <w:bCs/>
                <w:color w:val="000000"/>
                <w:szCs w:val="22"/>
              </w:rPr>
            </w:pPr>
          </w:p>
        </w:tc>
        <w:tc>
          <w:tcPr>
            <w:tcW w:w="1439" w:type="dxa"/>
            <w:shd w:val="clear" w:color="auto" w:fill="auto"/>
          </w:tcPr>
          <w:p w14:paraId="0D7974D7" w14:textId="77777777" w:rsidR="00CA6BB6" w:rsidRDefault="00CA6BB6" w:rsidP="006F5D21">
            <w:pPr>
              <w:spacing w:line="240" w:lineRule="atLeast"/>
              <w:rPr>
                <w:rFonts w:cs="Arial"/>
                <w:color w:val="000000"/>
                <w:szCs w:val="22"/>
              </w:rPr>
            </w:pPr>
            <w:r>
              <w:rPr>
                <w:rFonts w:cs="Arial"/>
                <w:color w:val="000000"/>
                <w:szCs w:val="22"/>
              </w:rPr>
              <w:t>A10</w:t>
            </w:r>
          </w:p>
        </w:tc>
        <w:tc>
          <w:tcPr>
            <w:tcW w:w="6329" w:type="dxa"/>
            <w:shd w:val="clear" w:color="auto" w:fill="auto"/>
          </w:tcPr>
          <w:p w14:paraId="07840E29" w14:textId="77777777" w:rsidR="00CA6BB6" w:rsidRDefault="00CA6BB6" w:rsidP="006F5D21">
            <w:pPr>
              <w:spacing w:line="240" w:lineRule="atLeast"/>
              <w:rPr>
                <w:rFonts w:cs="Arial"/>
                <w:color w:val="000000"/>
                <w:szCs w:val="22"/>
              </w:rPr>
            </w:pPr>
            <w:r>
              <w:rPr>
                <w:rFonts w:cs="Arial"/>
                <w:color w:val="000000"/>
                <w:szCs w:val="22"/>
              </w:rPr>
              <w:t>Retail Admin(s) receive notification indicating an NFC Card was added to their vehicle</w:t>
            </w:r>
          </w:p>
        </w:tc>
      </w:tr>
      <w:tr w:rsidR="00CA6BB6" w:rsidRPr="007C20FA" w14:paraId="374BAA81" w14:textId="77777777" w:rsidTr="005A6AC7">
        <w:trPr>
          <w:trHeight w:val="255"/>
        </w:trPr>
        <w:tc>
          <w:tcPr>
            <w:tcW w:w="2546" w:type="dxa"/>
            <w:shd w:val="clear" w:color="auto" w:fill="D9D9D9" w:themeFill="background1" w:themeFillShade="D9"/>
          </w:tcPr>
          <w:p w14:paraId="15F6EDF1"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3D12FDCF" w14:textId="77777777" w:rsidR="00CA6BB6" w:rsidRDefault="00CA6BB6" w:rsidP="006F5D21">
            <w:pPr>
              <w:spacing w:line="240" w:lineRule="atLeast"/>
              <w:rPr>
                <w:rFonts w:cs="Arial"/>
                <w:color w:val="000000"/>
                <w:szCs w:val="22"/>
              </w:rPr>
            </w:pPr>
          </w:p>
        </w:tc>
        <w:tc>
          <w:tcPr>
            <w:tcW w:w="6329" w:type="dxa"/>
            <w:shd w:val="clear" w:color="auto" w:fill="auto"/>
          </w:tcPr>
          <w:p w14:paraId="1C9FBE13" w14:textId="77777777" w:rsidR="00CA6BB6" w:rsidRDefault="00CA6BB6" w:rsidP="006F5D21">
            <w:pPr>
              <w:spacing w:line="240" w:lineRule="atLeast"/>
              <w:rPr>
                <w:rFonts w:cs="Arial"/>
                <w:color w:val="000000"/>
                <w:szCs w:val="22"/>
              </w:rPr>
            </w:pPr>
            <w:r>
              <w:rPr>
                <w:rFonts w:cs="Arial"/>
                <w:color w:val="000000"/>
                <w:szCs w:val="22"/>
              </w:rPr>
              <w:t>Retail Admin denies key add request</w:t>
            </w:r>
          </w:p>
        </w:tc>
      </w:tr>
      <w:tr w:rsidR="00CA6BB6" w:rsidRPr="007C20FA" w14:paraId="17DD9B94" w14:textId="77777777" w:rsidTr="005A6AC7">
        <w:trPr>
          <w:trHeight w:val="255"/>
        </w:trPr>
        <w:tc>
          <w:tcPr>
            <w:tcW w:w="2546" w:type="dxa"/>
            <w:shd w:val="clear" w:color="auto" w:fill="D9D9D9" w:themeFill="background1" w:themeFillShade="D9"/>
          </w:tcPr>
          <w:p w14:paraId="6CD8FB44"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5B2C48D4" w14:textId="77777777" w:rsidR="00CA6BB6" w:rsidRDefault="00CA6BB6" w:rsidP="006F5D21">
            <w:pPr>
              <w:spacing w:line="240" w:lineRule="atLeast"/>
              <w:rPr>
                <w:rFonts w:cs="Arial"/>
                <w:color w:val="000000"/>
                <w:szCs w:val="22"/>
              </w:rPr>
            </w:pPr>
          </w:p>
        </w:tc>
        <w:tc>
          <w:tcPr>
            <w:tcW w:w="6329" w:type="dxa"/>
            <w:shd w:val="clear" w:color="auto" w:fill="auto"/>
          </w:tcPr>
          <w:p w14:paraId="4CF2C0DC" w14:textId="77777777" w:rsidR="00CA6BB6" w:rsidRDefault="00CA6BB6" w:rsidP="006F5D21">
            <w:pPr>
              <w:spacing w:line="240" w:lineRule="atLeast"/>
              <w:rPr>
                <w:rFonts w:cs="Arial"/>
                <w:color w:val="000000"/>
                <w:szCs w:val="22"/>
              </w:rPr>
            </w:pPr>
            <w:r>
              <w:rPr>
                <w:rFonts w:cs="Arial"/>
                <w:color w:val="000000"/>
                <w:szCs w:val="22"/>
              </w:rPr>
              <w:t>Vehicle loses network connectivity before key add request is sent</w:t>
            </w:r>
          </w:p>
        </w:tc>
      </w:tr>
      <w:tr w:rsidR="00CA6BB6" w:rsidRPr="007C20FA" w14:paraId="080BF93D" w14:textId="77777777" w:rsidTr="005A6AC7">
        <w:trPr>
          <w:trHeight w:val="255"/>
        </w:trPr>
        <w:tc>
          <w:tcPr>
            <w:tcW w:w="2546" w:type="dxa"/>
            <w:shd w:val="clear" w:color="auto" w:fill="D9D9D9" w:themeFill="background1" w:themeFillShade="D9"/>
          </w:tcPr>
          <w:p w14:paraId="2BA64692"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24EE25A8" w14:textId="77777777" w:rsidR="00CA6BB6" w:rsidRDefault="00CA6BB6" w:rsidP="006F5D21">
            <w:pPr>
              <w:spacing w:line="240" w:lineRule="atLeast"/>
              <w:rPr>
                <w:rFonts w:cs="Arial"/>
                <w:color w:val="000000"/>
                <w:szCs w:val="22"/>
              </w:rPr>
            </w:pPr>
          </w:p>
        </w:tc>
        <w:tc>
          <w:tcPr>
            <w:tcW w:w="6329" w:type="dxa"/>
            <w:shd w:val="clear" w:color="auto" w:fill="auto"/>
          </w:tcPr>
          <w:p w14:paraId="5F2776F8" w14:textId="77777777" w:rsidR="00CA6BB6" w:rsidRDefault="00CA6BB6" w:rsidP="006F5D21">
            <w:pPr>
              <w:spacing w:line="240" w:lineRule="atLeast"/>
              <w:rPr>
                <w:rFonts w:cs="Arial"/>
                <w:color w:val="000000"/>
                <w:szCs w:val="22"/>
              </w:rPr>
            </w:pPr>
            <w:r>
              <w:rPr>
                <w:rFonts w:cs="Arial"/>
                <w:color w:val="000000"/>
                <w:szCs w:val="22"/>
              </w:rPr>
              <w:t>Vehicle loses network connectivity after key add request is sent, and never regains connectivity</w:t>
            </w:r>
          </w:p>
        </w:tc>
      </w:tr>
      <w:tr w:rsidR="00CA6BB6" w:rsidRPr="007C20FA" w14:paraId="24B48F94" w14:textId="77777777" w:rsidTr="005A6AC7">
        <w:trPr>
          <w:trHeight w:val="255"/>
        </w:trPr>
        <w:tc>
          <w:tcPr>
            <w:tcW w:w="2546" w:type="dxa"/>
            <w:shd w:val="clear" w:color="auto" w:fill="D9D9D9" w:themeFill="background1" w:themeFillShade="D9"/>
          </w:tcPr>
          <w:p w14:paraId="4E655746" w14:textId="77777777" w:rsidR="00CA6BB6" w:rsidRDefault="00CA6BB6" w:rsidP="006F5D21">
            <w:pPr>
              <w:spacing w:line="240" w:lineRule="atLeast"/>
              <w:rPr>
                <w:rFonts w:cs="Arial"/>
                <w:b/>
                <w:bCs/>
                <w:color w:val="000000"/>
                <w:szCs w:val="22"/>
              </w:rPr>
            </w:pPr>
            <w:r>
              <w:rPr>
                <w:rFonts w:cs="Arial"/>
                <w:b/>
                <w:bCs/>
                <w:color w:val="000000"/>
                <w:szCs w:val="22"/>
              </w:rPr>
              <w:t>Exceptional Flow Description</w:t>
            </w:r>
          </w:p>
        </w:tc>
        <w:tc>
          <w:tcPr>
            <w:tcW w:w="1439" w:type="dxa"/>
            <w:shd w:val="clear" w:color="auto" w:fill="auto"/>
          </w:tcPr>
          <w:p w14:paraId="20D20886" w14:textId="77777777" w:rsidR="00CA6BB6" w:rsidRDefault="00CA6BB6" w:rsidP="006F5D21">
            <w:pPr>
              <w:spacing w:line="240" w:lineRule="atLeast"/>
              <w:rPr>
                <w:rFonts w:cs="Arial"/>
                <w:color w:val="000000"/>
                <w:szCs w:val="22"/>
              </w:rPr>
            </w:pPr>
          </w:p>
        </w:tc>
        <w:tc>
          <w:tcPr>
            <w:tcW w:w="6329" w:type="dxa"/>
            <w:shd w:val="clear" w:color="auto" w:fill="auto"/>
          </w:tcPr>
          <w:p w14:paraId="349DCC54" w14:textId="77777777" w:rsidR="00CA6BB6" w:rsidRDefault="00CA6BB6" w:rsidP="006F5D21">
            <w:pPr>
              <w:spacing w:line="240" w:lineRule="atLeast"/>
              <w:rPr>
                <w:rFonts w:cs="Arial"/>
                <w:color w:val="000000"/>
                <w:szCs w:val="22"/>
              </w:rPr>
            </w:pPr>
            <w:r>
              <w:rPr>
                <w:rFonts w:cs="Arial"/>
                <w:color w:val="000000"/>
                <w:szCs w:val="22"/>
              </w:rPr>
              <w:t>Retail Admin does not or physically cannot respond to add requested within allotted time</w:t>
            </w:r>
          </w:p>
        </w:tc>
      </w:tr>
      <w:tr w:rsidR="00CA6BB6" w:rsidRPr="007C20FA" w14:paraId="1A17AEEF" w14:textId="77777777" w:rsidTr="005A6AC7">
        <w:trPr>
          <w:trHeight w:val="255"/>
        </w:trPr>
        <w:tc>
          <w:tcPr>
            <w:tcW w:w="2546" w:type="dxa"/>
            <w:vMerge w:val="restart"/>
            <w:shd w:val="clear" w:color="auto" w:fill="D9D9D9" w:themeFill="background1" w:themeFillShade="D9"/>
          </w:tcPr>
          <w:p w14:paraId="3DF4EB2B" w14:textId="77777777" w:rsidR="00CA6BB6" w:rsidRDefault="00CA6BB6" w:rsidP="006F5D21">
            <w:pPr>
              <w:spacing w:line="240" w:lineRule="atLeast"/>
              <w:rPr>
                <w:rFonts w:cs="Arial"/>
                <w:b/>
                <w:bCs/>
                <w:color w:val="000000"/>
                <w:szCs w:val="22"/>
              </w:rPr>
            </w:pPr>
            <w:r>
              <w:rPr>
                <w:rFonts w:cs="Arial"/>
                <w:b/>
                <w:bCs/>
                <w:color w:val="000000"/>
                <w:szCs w:val="22"/>
              </w:rPr>
              <w:t>Exceptional Flow Steps</w:t>
            </w:r>
          </w:p>
        </w:tc>
        <w:tc>
          <w:tcPr>
            <w:tcW w:w="1439" w:type="dxa"/>
            <w:shd w:val="clear" w:color="auto" w:fill="auto"/>
          </w:tcPr>
          <w:p w14:paraId="77EEB89E" w14:textId="77777777" w:rsidR="00CA6BB6" w:rsidRDefault="00CA6BB6" w:rsidP="006F5D21">
            <w:pPr>
              <w:spacing w:line="240" w:lineRule="atLeast"/>
              <w:rPr>
                <w:rFonts w:cs="Arial"/>
                <w:color w:val="000000"/>
                <w:szCs w:val="22"/>
              </w:rPr>
            </w:pPr>
            <w:r>
              <w:rPr>
                <w:rFonts w:cs="Arial"/>
                <w:color w:val="000000"/>
                <w:szCs w:val="22"/>
              </w:rPr>
              <w:t>E1</w:t>
            </w:r>
          </w:p>
        </w:tc>
        <w:tc>
          <w:tcPr>
            <w:tcW w:w="6329" w:type="dxa"/>
            <w:shd w:val="clear" w:color="auto" w:fill="auto"/>
          </w:tcPr>
          <w:p w14:paraId="1C2D8A19" w14:textId="77777777" w:rsidR="00CA6BB6" w:rsidRDefault="00CA6BB6" w:rsidP="006F5D21">
            <w:pPr>
              <w:spacing w:line="240" w:lineRule="atLeast"/>
              <w:rPr>
                <w:rFonts w:cs="Arial"/>
                <w:color w:val="000000"/>
                <w:szCs w:val="22"/>
              </w:rPr>
            </w:pPr>
            <w:r>
              <w:rPr>
                <w:rFonts w:cs="Arial"/>
                <w:color w:val="000000"/>
                <w:szCs w:val="22"/>
              </w:rPr>
              <w:t>Retail Admin denies key add request:</w:t>
            </w:r>
          </w:p>
        </w:tc>
      </w:tr>
      <w:tr w:rsidR="00CA6BB6" w:rsidRPr="007C20FA" w14:paraId="48E24255" w14:textId="77777777" w:rsidTr="005A6AC7">
        <w:trPr>
          <w:trHeight w:val="255"/>
        </w:trPr>
        <w:tc>
          <w:tcPr>
            <w:tcW w:w="2546" w:type="dxa"/>
            <w:vMerge/>
            <w:shd w:val="clear" w:color="auto" w:fill="D9D9D9" w:themeFill="background1" w:themeFillShade="D9"/>
          </w:tcPr>
          <w:p w14:paraId="199ED61A" w14:textId="77777777" w:rsidR="00CA6BB6" w:rsidRDefault="00CA6BB6" w:rsidP="006F5D21">
            <w:pPr>
              <w:spacing w:line="240" w:lineRule="atLeast"/>
              <w:rPr>
                <w:rFonts w:cs="Arial"/>
                <w:b/>
                <w:bCs/>
                <w:color w:val="000000"/>
                <w:szCs w:val="22"/>
              </w:rPr>
            </w:pPr>
          </w:p>
        </w:tc>
        <w:tc>
          <w:tcPr>
            <w:tcW w:w="1439" w:type="dxa"/>
            <w:shd w:val="clear" w:color="auto" w:fill="auto"/>
          </w:tcPr>
          <w:p w14:paraId="7D885DA9" w14:textId="77777777" w:rsidR="00CA6BB6" w:rsidRDefault="00CA6BB6" w:rsidP="006F5D21">
            <w:pPr>
              <w:spacing w:line="240" w:lineRule="atLeast"/>
              <w:rPr>
                <w:rFonts w:cs="Arial"/>
                <w:color w:val="000000"/>
                <w:szCs w:val="22"/>
              </w:rPr>
            </w:pPr>
            <w:r>
              <w:rPr>
                <w:rFonts w:cs="Arial"/>
                <w:color w:val="000000"/>
                <w:szCs w:val="22"/>
              </w:rPr>
              <w:t>E2</w:t>
            </w:r>
          </w:p>
        </w:tc>
        <w:tc>
          <w:tcPr>
            <w:tcW w:w="6329" w:type="dxa"/>
            <w:shd w:val="clear" w:color="auto" w:fill="auto"/>
          </w:tcPr>
          <w:p w14:paraId="737E21C4" w14:textId="77777777" w:rsidR="00CA6BB6" w:rsidRDefault="00CA6BB6" w:rsidP="006F5D21">
            <w:pPr>
              <w:spacing w:line="240" w:lineRule="atLeast"/>
              <w:rPr>
                <w:rFonts w:cs="Arial"/>
                <w:color w:val="000000"/>
                <w:szCs w:val="22"/>
              </w:rPr>
            </w:pPr>
            <w:r>
              <w:rPr>
                <w:rFonts w:cs="Arial"/>
                <w:color w:val="000000"/>
                <w:szCs w:val="22"/>
              </w:rPr>
              <w:t>After retail owner receives request to add NFC key card: Retail owner denies request.</w:t>
            </w:r>
          </w:p>
        </w:tc>
      </w:tr>
      <w:tr w:rsidR="00CA6BB6" w:rsidRPr="007C20FA" w14:paraId="35F72366" w14:textId="77777777" w:rsidTr="005A6AC7">
        <w:trPr>
          <w:trHeight w:val="255"/>
        </w:trPr>
        <w:tc>
          <w:tcPr>
            <w:tcW w:w="2546" w:type="dxa"/>
            <w:vMerge/>
            <w:shd w:val="clear" w:color="auto" w:fill="D9D9D9" w:themeFill="background1" w:themeFillShade="D9"/>
          </w:tcPr>
          <w:p w14:paraId="2B178089" w14:textId="77777777" w:rsidR="00CA6BB6" w:rsidRDefault="00CA6BB6" w:rsidP="006F5D21">
            <w:pPr>
              <w:spacing w:line="240" w:lineRule="atLeast"/>
              <w:rPr>
                <w:rFonts w:cs="Arial"/>
                <w:b/>
                <w:bCs/>
                <w:color w:val="000000"/>
                <w:szCs w:val="22"/>
              </w:rPr>
            </w:pPr>
          </w:p>
        </w:tc>
        <w:tc>
          <w:tcPr>
            <w:tcW w:w="1439" w:type="dxa"/>
            <w:shd w:val="clear" w:color="auto" w:fill="auto"/>
          </w:tcPr>
          <w:p w14:paraId="3FAAD073" w14:textId="77777777" w:rsidR="00CA6BB6" w:rsidRDefault="00CA6BB6" w:rsidP="006F5D21">
            <w:pPr>
              <w:spacing w:line="240" w:lineRule="atLeast"/>
              <w:rPr>
                <w:rFonts w:cs="Arial"/>
                <w:color w:val="000000"/>
                <w:szCs w:val="22"/>
              </w:rPr>
            </w:pPr>
            <w:r>
              <w:rPr>
                <w:rFonts w:cs="Arial"/>
                <w:color w:val="000000"/>
                <w:szCs w:val="22"/>
              </w:rPr>
              <w:t>E3</w:t>
            </w:r>
          </w:p>
        </w:tc>
        <w:tc>
          <w:tcPr>
            <w:tcW w:w="6329" w:type="dxa"/>
            <w:shd w:val="clear" w:color="auto" w:fill="auto"/>
          </w:tcPr>
          <w:p w14:paraId="170BACF6" w14:textId="77777777" w:rsidR="00CA6BB6" w:rsidRDefault="00CA6BB6" w:rsidP="006F5D21">
            <w:pPr>
              <w:spacing w:line="240" w:lineRule="atLeast"/>
              <w:rPr>
                <w:rFonts w:cs="Arial"/>
                <w:color w:val="000000"/>
                <w:szCs w:val="22"/>
              </w:rPr>
            </w:pPr>
            <w:r>
              <w:rPr>
                <w:rFonts w:cs="Arial"/>
                <w:color w:val="000000"/>
                <w:szCs w:val="22"/>
              </w:rPr>
              <w:t>In-vehicle HMI displays message indicating that key add request has been denied (immediately if running, at next start otherwise).</w:t>
            </w:r>
          </w:p>
        </w:tc>
      </w:tr>
      <w:tr w:rsidR="00CA6BB6" w:rsidRPr="007C20FA" w14:paraId="274DED1C" w14:textId="77777777" w:rsidTr="005A6AC7">
        <w:trPr>
          <w:trHeight w:val="255"/>
        </w:trPr>
        <w:tc>
          <w:tcPr>
            <w:tcW w:w="2546" w:type="dxa"/>
            <w:vMerge/>
            <w:shd w:val="clear" w:color="auto" w:fill="D9D9D9" w:themeFill="background1" w:themeFillShade="D9"/>
          </w:tcPr>
          <w:p w14:paraId="6515C536" w14:textId="77777777" w:rsidR="00CA6BB6" w:rsidRDefault="00CA6BB6" w:rsidP="006F5D21">
            <w:pPr>
              <w:spacing w:line="240" w:lineRule="atLeast"/>
              <w:rPr>
                <w:rFonts w:cs="Arial"/>
                <w:b/>
                <w:bCs/>
                <w:color w:val="000000"/>
                <w:szCs w:val="22"/>
              </w:rPr>
            </w:pPr>
          </w:p>
        </w:tc>
        <w:tc>
          <w:tcPr>
            <w:tcW w:w="1439" w:type="dxa"/>
            <w:shd w:val="clear" w:color="auto" w:fill="auto"/>
          </w:tcPr>
          <w:p w14:paraId="0F3B9B8F" w14:textId="77777777" w:rsidR="00CA6BB6" w:rsidRDefault="00CA6BB6" w:rsidP="006F5D21">
            <w:pPr>
              <w:spacing w:line="240" w:lineRule="atLeast"/>
              <w:rPr>
                <w:rFonts w:cs="Arial"/>
                <w:color w:val="000000"/>
                <w:szCs w:val="22"/>
              </w:rPr>
            </w:pPr>
            <w:r>
              <w:rPr>
                <w:rFonts w:cs="Arial"/>
                <w:color w:val="000000"/>
                <w:szCs w:val="22"/>
              </w:rPr>
              <w:t>E4</w:t>
            </w:r>
          </w:p>
        </w:tc>
        <w:tc>
          <w:tcPr>
            <w:tcW w:w="6329" w:type="dxa"/>
            <w:shd w:val="clear" w:color="auto" w:fill="auto"/>
          </w:tcPr>
          <w:p w14:paraId="7CCB88D9" w14:textId="77777777" w:rsidR="00CA6BB6" w:rsidRDefault="00CA6BB6" w:rsidP="006F5D21">
            <w:pPr>
              <w:spacing w:line="240" w:lineRule="atLeast"/>
              <w:rPr>
                <w:rFonts w:cs="Arial"/>
                <w:color w:val="000000"/>
                <w:szCs w:val="22"/>
              </w:rPr>
            </w:pPr>
            <w:r>
              <w:rPr>
                <w:rFonts w:cs="Arial"/>
                <w:color w:val="000000"/>
                <w:szCs w:val="22"/>
              </w:rPr>
              <w:t>Retail Admin(s) receive notification indicating an NFC Card add request was rejected for their vehicle</w:t>
            </w:r>
          </w:p>
        </w:tc>
      </w:tr>
      <w:tr w:rsidR="00CA6BB6" w:rsidRPr="007C20FA" w14:paraId="15980929" w14:textId="77777777" w:rsidTr="005A6AC7">
        <w:trPr>
          <w:trHeight w:val="255"/>
        </w:trPr>
        <w:tc>
          <w:tcPr>
            <w:tcW w:w="2546" w:type="dxa"/>
            <w:vMerge/>
            <w:shd w:val="clear" w:color="auto" w:fill="D9D9D9" w:themeFill="background1" w:themeFillShade="D9"/>
          </w:tcPr>
          <w:p w14:paraId="738E23CF" w14:textId="77777777" w:rsidR="00CA6BB6" w:rsidRDefault="00CA6BB6" w:rsidP="006F5D21">
            <w:pPr>
              <w:spacing w:line="240" w:lineRule="atLeast"/>
              <w:rPr>
                <w:rFonts w:cs="Arial"/>
                <w:b/>
                <w:bCs/>
                <w:color w:val="000000"/>
                <w:szCs w:val="22"/>
              </w:rPr>
            </w:pPr>
          </w:p>
        </w:tc>
        <w:tc>
          <w:tcPr>
            <w:tcW w:w="1439" w:type="dxa"/>
            <w:shd w:val="clear" w:color="auto" w:fill="auto"/>
          </w:tcPr>
          <w:p w14:paraId="2F00B7D5" w14:textId="77777777" w:rsidR="00CA6BB6" w:rsidRDefault="00CA6BB6" w:rsidP="006F5D21">
            <w:pPr>
              <w:spacing w:line="240" w:lineRule="atLeast"/>
              <w:rPr>
                <w:rFonts w:cs="Arial"/>
                <w:color w:val="000000"/>
                <w:szCs w:val="22"/>
              </w:rPr>
            </w:pPr>
            <w:r>
              <w:rPr>
                <w:rFonts w:cs="Arial"/>
                <w:color w:val="000000"/>
                <w:szCs w:val="22"/>
              </w:rPr>
              <w:t>E5</w:t>
            </w:r>
          </w:p>
        </w:tc>
        <w:tc>
          <w:tcPr>
            <w:tcW w:w="6329" w:type="dxa"/>
            <w:shd w:val="clear" w:color="auto" w:fill="auto"/>
          </w:tcPr>
          <w:p w14:paraId="49993521"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0E56DAB3" w14:textId="77777777" w:rsidTr="005A6AC7">
        <w:trPr>
          <w:trHeight w:val="255"/>
        </w:trPr>
        <w:tc>
          <w:tcPr>
            <w:tcW w:w="2546" w:type="dxa"/>
            <w:vMerge/>
            <w:shd w:val="clear" w:color="auto" w:fill="D9D9D9" w:themeFill="background1" w:themeFillShade="D9"/>
          </w:tcPr>
          <w:p w14:paraId="04A41907" w14:textId="77777777" w:rsidR="00CA6BB6" w:rsidRDefault="00CA6BB6" w:rsidP="006F5D21">
            <w:pPr>
              <w:spacing w:line="240" w:lineRule="atLeast"/>
              <w:rPr>
                <w:rFonts w:cs="Arial"/>
                <w:b/>
                <w:bCs/>
                <w:color w:val="000000"/>
                <w:szCs w:val="22"/>
              </w:rPr>
            </w:pPr>
          </w:p>
        </w:tc>
        <w:tc>
          <w:tcPr>
            <w:tcW w:w="1439" w:type="dxa"/>
            <w:shd w:val="clear" w:color="auto" w:fill="auto"/>
          </w:tcPr>
          <w:p w14:paraId="2660DEB0" w14:textId="77777777" w:rsidR="00CA6BB6" w:rsidRDefault="00CA6BB6" w:rsidP="006F5D21">
            <w:pPr>
              <w:spacing w:line="240" w:lineRule="atLeast"/>
              <w:rPr>
                <w:rFonts w:cs="Arial"/>
                <w:color w:val="000000"/>
                <w:szCs w:val="22"/>
              </w:rPr>
            </w:pPr>
            <w:r>
              <w:rPr>
                <w:rFonts w:cs="Arial"/>
                <w:color w:val="000000"/>
                <w:szCs w:val="22"/>
              </w:rPr>
              <w:t>E6</w:t>
            </w:r>
          </w:p>
        </w:tc>
        <w:tc>
          <w:tcPr>
            <w:tcW w:w="6329" w:type="dxa"/>
            <w:shd w:val="clear" w:color="auto" w:fill="auto"/>
          </w:tcPr>
          <w:p w14:paraId="6D4BC1CE" w14:textId="77777777" w:rsidR="00CA6BB6" w:rsidRDefault="00CA6BB6" w:rsidP="006F5D21">
            <w:pPr>
              <w:spacing w:line="240" w:lineRule="atLeast"/>
              <w:rPr>
                <w:rFonts w:cs="Arial"/>
                <w:color w:val="000000"/>
                <w:szCs w:val="22"/>
              </w:rPr>
            </w:pPr>
            <w:r>
              <w:rPr>
                <w:rFonts w:cs="Arial"/>
                <w:color w:val="000000"/>
                <w:szCs w:val="22"/>
              </w:rPr>
              <w:t>Vehicle loses network connectivity before key add request is sent:</w:t>
            </w:r>
          </w:p>
        </w:tc>
      </w:tr>
      <w:tr w:rsidR="00CA6BB6" w:rsidRPr="007C20FA" w14:paraId="4C025A10" w14:textId="77777777" w:rsidTr="005A6AC7">
        <w:trPr>
          <w:trHeight w:val="255"/>
        </w:trPr>
        <w:tc>
          <w:tcPr>
            <w:tcW w:w="2546" w:type="dxa"/>
            <w:vMerge/>
            <w:shd w:val="clear" w:color="auto" w:fill="D9D9D9" w:themeFill="background1" w:themeFillShade="D9"/>
          </w:tcPr>
          <w:p w14:paraId="3510B701" w14:textId="77777777" w:rsidR="00CA6BB6" w:rsidRDefault="00CA6BB6" w:rsidP="006F5D21">
            <w:pPr>
              <w:spacing w:line="240" w:lineRule="atLeast"/>
              <w:rPr>
                <w:rFonts w:cs="Arial"/>
                <w:b/>
                <w:bCs/>
                <w:color w:val="000000"/>
                <w:szCs w:val="22"/>
              </w:rPr>
            </w:pPr>
          </w:p>
        </w:tc>
        <w:tc>
          <w:tcPr>
            <w:tcW w:w="1439" w:type="dxa"/>
            <w:shd w:val="clear" w:color="auto" w:fill="auto"/>
          </w:tcPr>
          <w:p w14:paraId="5D49811F" w14:textId="77777777" w:rsidR="00CA6BB6" w:rsidRDefault="00CA6BB6" w:rsidP="006F5D21">
            <w:pPr>
              <w:spacing w:line="240" w:lineRule="atLeast"/>
              <w:rPr>
                <w:rFonts w:cs="Arial"/>
                <w:color w:val="000000"/>
                <w:szCs w:val="22"/>
              </w:rPr>
            </w:pPr>
            <w:r>
              <w:rPr>
                <w:rFonts w:cs="Arial"/>
                <w:color w:val="000000"/>
                <w:szCs w:val="22"/>
              </w:rPr>
              <w:t>E7</w:t>
            </w:r>
          </w:p>
        </w:tc>
        <w:tc>
          <w:tcPr>
            <w:tcW w:w="6329" w:type="dxa"/>
            <w:shd w:val="clear" w:color="auto" w:fill="auto"/>
          </w:tcPr>
          <w:p w14:paraId="67EB6158" w14:textId="77777777" w:rsidR="00CA6BB6" w:rsidRDefault="00CA6BB6" w:rsidP="006F5D21">
            <w:pPr>
              <w:spacing w:line="240" w:lineRule="atLeast"/>
              <w:rPr>
                <w:rFonts w:cs="Arial"/>
                <w:color w:val="000000"/>
                <w:szCs w:val="22"/>
              </w:rPr>
            </w:pPr>
            <w:r>
              <w:rPr>
                <w:rFonts w:cs="Arial"/>
                <w:color w:val="000000"/>
                <w:szCs w:val="22"/>
              </w:rPr>
              <w:t>After user places new NFC key card near interior NFC reader: In-vehicle HMI displays message indicating that network connectivity is required to add a key.</w:t>
            </w:r>
          </w:p>
        </w:tc>
      </w:tr>
      <w:tr w:rsidR="00CA6BB6" w:rsidRPr="007C20FA" w14:paraId="69859C86" w14:textId="77777777" w:rsidTr="005A6AC7">
        <w:trPr>
          <w:trHeight w:val="255"/>
        </w:trPr>
        <w:tc>
          <w:tcPr>
            <w:tcW w:w="2546" w:type="dxa"/>
            <w:vMerge/>
            <w:shd w:val="clear" w:color="auto" w:fill="D9D9D9" w:themeFill="background1" w:themeFillShade="D9"/>
          </w:tcPr>
          <w:p w14:paraId="114603A3" w14:textId="77777777" w:rsidR="00CA6BB6" w:rsidRDefault="00CA6BB6" w:rsidP="006F5D21">
            <w:pPr>
              <w:spacing w:line="240" w:lineRule="atLeast"/>
              <w:rPr>
                <w:rFonts w:cs="Arial"/>
                <w:b/>
                <w:bCs/>
                <w:color w:val="000000"/>
                <w:szCs w:val="22"/>
              </w:rPr>
            </w:pPr>
          </w:p>
        </w:tc>
        <w:tc>
          <w:tcPr>
            <w:tcW w:w="1439" w:type="dxa"/>
            <w:shd w:val="clear" w:color="auto" w:fill="auto"/>
          </w:tcPr>
          <w:p w14:paraId="4606464D" w14:textId="77777777" w:rsidR="00CA6BB6" w:rsidRDefault="00CA6BB6" w:rsidP="006F5D21">
            <w:pPr>
              <w:spacing w:line="240" w:lineRule="atLeast"/>
              <w:rPr>
                <w:rFonts w:cs="Arial"/>
                <w:color w:val="000000"/>
                <w:szCs w:val="22"/>
              </w:rPr>
            </w:pPr>
            <w:r>
              <w:rPr>
                <w:rFonts w:cs="Arial"/>
                <w:color w:val="000000"/>
                <w:szCs w:val="22"/>
              </w:rPr>
              <w:t>E8</w:t>
            </w:r>
          </w:p>
        </w:tc>
        <w:tc>
          <w:tcPr>
            <w:tcW w:w="6329" w:type="dxa"/>
            <w:shd w:val="clear" w:color="auto" w:fill="auto"/>
          </w:tcPr>
          <w:p w14:paraId="79C3D9C0"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4B71A6A6" w14:textId="77777777" w:rsidTr="005A6AC7">
        <w:trPr>
          <w:trHeight w:val="255"/>
        </w:trPr>
        <w:tc>
          <w:tcPr>
            <w:tcW w:w="2546" w:type="dxa"/>
            <w:vMerge/>
            <w:shd w:val="clear" w:color="auto" w:fill="D9D9D9" w:themeFill="background1" w:themeFillShade="D9"/>
          </w:tcPr>
          <w:p w14:paraId="45D2B199" w14:textId="77777777" w:rsidR="00CA6BB6" w:rsidRDefault="00CA6BB6" w:rsidP="006F5D21">
            <w:pPr>
              <w:spacing w:line="240" w:lineRule="atLeast"/>
              <w:rPr>
                <w:rFonts w:cs="Arial"/>
                <w:b/>
                <w:bCs/>
                <w:color w:val="000000"/>
                <w:szCs w:val="22"/>
              </w:rPr>
            </w:pPr>
          </w:p>
        </w:tc>
        <w:tc>
          <w:tcPr>
            <w:tcW w:w="1439" w:type="dxa"/>
            <w:shd w:val="clear" w:color="auto" w:fill="auto"/>
          </w:tcPr>
          <w:p w14:paraId="3EF40A28" w14:textId="77777777" w:rsidR="00CA6BB6" w:rsidRDefault="00CA6BB6" w:rsidP="006F5D21">
            <w:pPr>
              <w:spacing w:line="240" w:lineRule="atLeast"/>
              <w:rPr>
                <w:rFonts w:cs="Arial"/>
                <w:color w:val="000000"/>
                <w:szCs w:val="22"/>
              </w:rPr>
            </w:pPr>
            <w:r>
              <w:rPr>
                <w:rFonts w:cs="Arial"/>
                <w:color w:val="000000"/>
                <w:szCs w:val="22"/>
              </w:rPr>
              <w:t>E9</w:t>
            </w:r>
          </w:p>
        </w:tc>
        <w:tc>
          <w:tcPr>
            <w:tcW w:w="6329" w:type="dxa"/>
            <w:shd w:val="clear" w:color="auto" w:fill="auto"/>
          </w:tcPr>
          <w:p w14:paraId="333676A0" w14:textId="77777777" w:rsidR="00CA6BB6" w:rsidRDefault="00CA6BB6" w:rsidP="006F5D21">
            <w:pPr>
              <w:spacing w:line="240" w:lineRule="atLeast"/>
              <w:rPr>
                <w:rFonts w:cs="Arial"/>
                <w:color w:val="000000"/>
                <w:szCs w:val="22"/>
              </w:rPr>
            </w:pPr>
            <w:r>
              <w:rPr>
                <w:rFonts w:cs="Arial"/>
                <w:color w:val="000000"/>
                <w:szCs w:val="22"/>
              </w:rPr>
              <w:t>Vehicle loses network connectivity after key add request is sent, and never regains connectivity</w:t>
            </w:r>
          </w:p>
        </w:tc>
      </w:tr>
      <w:tr w:rsidR="00CA6BB6" w:rsidRPr="007C20FA" w14:paraId="7041F1A1" w14:textId="77777777" w:rsidTr="005A6AC7">
        <w:trPr>
          <w:trHeight w:val="255"/>
        </w:trPr>
        <w:tc>
          <w:tcPr>
            <w:tcW w:w="2546" w:type="dxa"/>
            <w:vMerge/>
            <w:shd w:val="clear" w:color="auto" w:fill="D9D9D9" w:themeFill="background1" w:themeFillShade="D9"/>
          </w:tcPr>
          <w:p w14:paraId="621315EE" w14:textId="77777777" w:rsidR="00CA6BB6" w:rsidRDefault="00CA6BB6" w:rsidP="006F5D21">
            <w:pPr>
              <w:spacing w:line="240" w:lineRule="atLeast"/>
              <w:rPr>
                <w:rFonts w:cs="Arial"/>
                <w:b/>
                <w:bCs/>
                <w:color w:val="000000"/>
                <w:szCs w:val="22"/>
              </w:rPr>
            </w:pPr>
          </w:p>
        </w:tc>
        <w:tc>
          <w:tcPr>
            <w:tcW w:w="1439" w:type="dxa"/>
            <w:shd w:val="clear" w:color="auto" w:fill="auto"/>
          </w:tcPr>
          <w:p w14:paraId="113D2D52" w14:textId="77777777" w:rsidR="00CA6BB6" w:rsidRDefault="00CA6BB6" w:rsidP="006F5D21">
            <w:pPr>
              <w:spacing w:line="240" w:lineRule="atLeast"/>
              <w:rPr>
                <w:rFonts w:cs="Arial"/>
                <w:color w:val="000000"/>
                <w:szCs w:val="22"/>
              </w:rPr>
            </w:pPr>
            <w:r>
              <w:rPr>
                <w:rFonts w:cs="Arial"/>
                <w:color w:val="000000"/>
                <w:szCs w:val="22"/>
              </w:rPr>
              <w:t>E10</w:t>
            </w:r>
          </w:p>
        </w:tc>
        <w:tc>
          <w:tcPr>
            <w:tcW w:w="6329" w:type="dxa"/>
            <w:shd w:val="clear" w:color="auto" w:fill="auto"/>
          </w:tcPr>
          <w:p w14:paraId="73005ECE" w14:textId="77777777" w:rsidR="00CA6BB6" w:rsidRDefault="00CA6BB6" w:rsidP="006F5D21">
            <w:pPr>
              <w:spacing w:line="240" w:lineRule="atLeast"/>
              <w:rPr>
                <w:rFonts w:cs="Arial"/>
                <w:color w:val="000000"/>
                <w:szCs w:val="22"/>
              </w:rPr>
            </w:pPr>
            <w:r>
              <w:rPr>
                <w:rFonts w:cs="Arial"/>
                <w:color w:val="000000"/>
                <w:szCs w:val="22"/>
              </w:rPr>
              <w:t>After retail owner approves request: Backend attempts to deliver key add command until re-delivery timeout has elapsed</w:t>
            </w:r>
          </w:p>
        </w:tc>
      </w:tr>
      <w:tr w:rsidR="00CA6BB6" w:rsidRPr="007C20FA" w14:paraId="260DF72F" w14:textId="77777777" w:rsidTr="005A6AC7">
        <w:trPr>
          <w:trHeight w:val="255"/>
        </w:trPr>
        <w:tc>
          <w:tcPr>
            <w:tcW w:w="2546" w:type="dxa"/>
            <w:vMerge/>
            <w:shd w:val="clear" w:color="auto" w:fill="D9D9D9" w:themeFill="background1" w:themeFillShade="D9"/>
          </w:tcPr>
          <w:p w14:paraId="2CDFA3CD" w14:textId="77777777" w:rsidR="00CA6BB6" w:rsidRDefault="00CA6BB6" w:rsidP="006F5D21">
            <w:pPr>
              <w:spacing w:line="240" w:lineRule="atLeast"/>
              <w:rPr>
                <w:rFonts w:cs="Arial"/>
                <w:b/>
                <w:bCs/>
                <w:color w:val="000000"/>
                <w:szCs w:val="22"/>
              </w:rPr>
            </w:pPr>
          </w:p>
        </w:tc>
        <w:tc>
          <w:tcPr>
            <w:tcW w:w="1439" w:type="dxa"/>
            <w:shd w:val="clear" w:color="auto" w:fill="auto"/>
          </w:tcPr>
          <w:p w14:paraId="1A9BC21F" w14:textId="77777777" w:rsidR="00CA6BB6" w:rsidRDefault="00CA6BB6" w:rsidP="006F5D21">
            <w:pPr>
              <w:spacing w:line="240" w:lineRule="atLeast"/>
              <w:rPr>
                <w:rFonts w:cs="Arial"/>
                <w:color w:val="000000"/>
                <w:szCs w:val="22"/>
              </w:rPr>
            </w:pPr>
            <w:r>
              <w:rPr>
                <w:rFonts w:cs="Arial"/>
                <w:color w:val="000000"/>
                <w:szCs w:val="22"/>
              </w:rPr>
              <w:t>E11</w:t>
            </w:r>
          </w:p>
        </w:tc>
        <w:tc>
          <w:tcPr>
            <w:tcW w:w="6329" w:type="dxa"/>
            <w:shd w:val="clear" w:color="auto" w:fill="auto"/>
          </w:tcPr>
          <w:p w14:paraId="6472E026" w14:textId="77777777" w:rsidR="00CA6BB6" w:rsidRDefault="00CA6BB6" w:rsidP="006F5D21">
            <w:pPr>
              <w:spacing w:line="240" w:lineRule="atLeast"/>
              <w:rPr>
                <w:rFonts w:cs="Arial"/>
                <w:color w:val="000000"/>
                <w:szCs w:val="22"/>
              </w:rPr>
            </w:pPr>
            <w:r>
              <w:rPr>
                <w:rFonts w:cs="Arial"/>
                <w:color w:val="000000"/>
                <w:szCs w:val="22"/>
              </w:rPr>
              <w:t>In-vehicle HMI displays message indicating that key add request has timed out (immediately if vehicle is running, at next start otherwise)</w:t>
            </w:r>
          </w:p>
        </w:tc>
      </w:tr>
      <w:tr w:rsidR="00CA6BB6" w:rsidRPr="007C20FA" w14:paraId="0762ADB3" w14:textId="77777777" w:rsidTr="005A6AC7">
        <w:trPr>
          <w:trHeight w:val="255"/>
        </w:trPr>
        <w:tc>
          <w:tcPr>
            <w:tcW w:w="2546" w:type="dxa"/>
            <w:vMerge/>
            <w:shd w:val="clear" w:color="auto" w:fill="D9D9D9" w:themeFill="background1" w:themeFillShade="D9"/>
          </w:tcPr>
          <w:p w14:paraId="00D096B4" w14:textId="77777777" w:rsidR="00CA6BB6" w:rsidRDefault="00CA6BB6" w:rsidP="006F5D21">
            <w:pPr>
              <w:spacing w:line="240" w:lineRule="atLeast"/>
              <w:rPr>
                <w:rFonts w:cs="Arial"/>
                <w:b/>
                <w:bCs/>
                <w:color w:val="000000"/>
                <w:szCs w:val="22"/>
              </w:rPr>
            </w:pPr>
          </w:p>
        </w:tc>
        <w:tc>
          <w:tcPr>
            <w:tcW w:w="1439" w:type="dxa"/>
            <w:shd w:val="clear" w:color="auto" w:fill="auto"/>
          </w:tcPr>
          <w:p w14:paraId="5D321596" w14:textId="77777777" w:rsidR="00CA6BB6" w:rsidRDefault="00CA6BB6" w:rsidP="006F5D21">
            <w:pPr>
              <w:spacing w:line="240" w:lineRule="atLeast"/>
              <w:rPr>
                <w:rFonts w:cs="Arial"/>
                <w:color w:val="000000"/>
                <w:szCs w:val="22"/>
              </w:rPr>
            </w:pPr>
            <w:r>
              <w:rPr>
                <w:rFonts w:cs="Arial"/>
                <w:color w:val="000000"/>
                <w:szCs w:val="22"/>
              </w:rPr>
              <w:t>E12</w:t>
            </w:r>
          </w:p>
        </w:tc>
        <w:tc>
          <w:tcPr>
            <w:tcW w:w="6329" w:type="dxa"/>
            <w:shd w:val="clear" w:color="auto" w:fill="auto"/>
          </w:tcPr>
          <w:p w14:paraId="6572FD0C" w14:textId="77777777" w:rsidR="00CA6BB6" w:rsidRDefault="00CA6BB6" w:rsidP="006F5D21">
            <w:pPr>
              <w:spacing w:line="240" w:lineRule="atLeast"/>
              <w:rPr>
                <w:rFonts w:cs="Arial"/>
                <w:color w:val="000000"/>
                <w:szCs w:val="22"/>
              </w:rPr>
            </w:pPr>
            <w:r>
              <w:rPr>
                <w:rFonts w:cs="Arial"/>
                <w:color w:val="000000"/>
                <w:szCs w:val="22"/>
              </w:rPr>
              <w:t>Notification is sent to retail Admin(s) phone indicating that key add command was not delivered successfully</w:t>
            </w:r>
          </w:p>
        </w:tc>
      </w:tr>
      <w:tr w:rsidR="00CA6BB6" w:rsidRPr="007C20FA" w14:paraId="20FF2385" w14:textId="77777777" w:rsidTr="005A6AC7">
        <w:trPr>
          <w:trHeight w:val="255"/>
        </w:trPr>
        <w:tc>
          <w:tcPr>
            <w:tcW w:w="2546" w:type="dxa"/>
            <w:vMerge/>
            <w:shd w:val="clear" w:color="auto" w:fill="D9D9D9" w:themeFill="background1" w:themeFillShade="D9"/>
          </w:tcPr>
          <w:p w14:paraId="6FAE5490" w14:textId="77777777" w:rsidR="00CA6BB6" w:rsidRDefault="00CA6BB6" w:rsidP="006F5D21">
            <w:pPr>
              <w:spacing w:line="240" w:lineRule="atLeast"/>
              <w:rPr>
                <w:rFonts w:cs="Arial"/>
                <w:b/>
                <w:bCs/>
                <w:color w:val="000000"/>
                <w:szCs w:val="22"/>
              </w:rPr>
            </w:pPr>
          </w:p>
        </w:tc>
        <w:tc>
          <w:tcPr>
            <w:tcW w:w="1439" w:type="dxa"/>
            <w:shd w:val="clear" w:color="auto" w:fill="auto"/>
          </w:tcPr>
          <w:p w14:paraId="0DEEFC6C" w14:textId="77777777" w:rsidR="00CA6BB6" w:rsidRDefault="00CA6BB6" w:rsidP="006F5D21">
            <w:pPr>
              <w:spacing w:line="240" w:lineRule="atLeast"/>
              <w:rPr>
                <w:rFonts w:cs="Arial"/>
                <w:color w:val="000000"/>
                <w:szCs w:val="22"/>
              </w:rPr>
            </w:pPr>
            <w:r>
              <w:rPr>
                <w:rFonts w:cs="Arial"/>
                <w:color w:val="000000"/>
                <w:szCs w:val="22"/>
              </w:rPr>
              <w:t>E13</w:t>
            </w:r>
          </w:p>
        </w:tc>
        <w:tc>
          <w:tcPr>
            <w:tcW w:w="6329" w:type="dxa"/>
            <w:shd w:val="clear" w:color="auto" w:fill="auto"/>
          </w:tcPr>
          <w:p w14:paraId="24566220" w14:textId="77777777" w:rsidR="00CA6BB6" w:rsidRDefault="00CA6BB6" w:rsidP="006F5D21">
            <w:pPr>
              <w:spacing w:line="240" w:lineRule="atLeast"/>
              <w:rPr>
                <w:rFonts w:cs="Arial"/>
                <w:color w:val="000000"/>
                <w:szCs w:val="22"/>
              </w:rPr>
            </w:pPr>
            <w:r>
              <w:rPr>
                <w:rFonts w:cs="Arial"/>
                <w:color w:val="000000"/>
                <w:szCs w:val="22"/>
              </w:rPr>
              <w:t>-</w:t>
            </w:r>
          </w:p>
        </w:tc>
      </w:tr>
      <w:tr w:rsidR="00CA6BB6" w:rsidRPr="007C20FA" w14:paraId="6D463336" w14:textId="77777777" w:rsidTr="005A6AC7">
        <w:trPr>
          <w:trHeight w:val="255"/>
        </w:trPr>
        <w:tc>
          <w:tcPr>
            <w:tcW w:w="2546" w:type="dxa"/>
            <w:vMerge/>
            <w:shd w:val="clear" w:color="auto" w:fill="D9D9D9" w:themeFill="background1" w:themeFillShade="D9"/>
          </w:tcPr>
          <w:p w14:paraId="77025A23" w14:textId="77777777" w:rsidR="00CA6BB6" w:rsidRDefault="00CA6BB6" w:rsidP="006F5D21">
            <w:pPr>
              <w:spacing w:line="240" w:lineRule="atLeast"/>
              <w:rPr>
                <w:rFonts w:cs="Arial"/>
                <w:b/>
                <w:bCs/>
                <w:color w:val="000000"/>
                <w:szCs w:val="22"/>
              </w:rPr>
            </w:pPr>
          </w:p>
        </w:tc>
        <w:tc>
          <w:tcPr>
            <w:tcW w:w="1439" w:type="dxa"/>
            <w:shd w:val="clear" w:color="auto" w:fill="auto"/>
          </w:tcPr>
          <w:p w14:paraId="3048F317" w14:textId="77777777" w:rsidR="00CA6BB6" w:rsidRDefault="00CA6BB6" w:rsidP="006F5D21">
            <w:pPr>
              <w:spacing w:line="240" w:lineRule="atLeast"/>
              <w:rPr>
                <w:rFonts w:cs="Arial"/>
                <w:color w:val="000000"/>
                <w:szCs w:val="22"/>
              </w:rPr>
            </w:pPr>
            <w:r>
              <w:rPr>
                <w:rFonts w:cs="Arial"/>
                <w:color w:val="000000"/>
                <w:szCs w:val="22"/>
              </w:rPr>
              <w:t>E14</w:t>
            </w:r>
          </w:p>
        </w:tc>
        <w:tc>
          <w:tcPr>
            <w:tcW w:w="6329" w:type="dxa"/>
            <w:shd w:val="clear" w:color="auto" w:fill="auto"/>
          </w:tcPr>
          <w:p w14:paraId="79A2954A" w14:textId="77777777" w:rsidR="00CA6BB6" w:rsidRDefault="00CA6BB6" w:rsidP="006F5D21">
            <w:pPr>
              <w:spacing w:line="240" w:lineRule="atLeast"/>
              <w:rPr>
                <w:rFonts w:cs="Arial"/>
                <w:color w:val="000000"/>
                <w:szCs w:val="22"/>
              </w:rPr>
            </w:pPr>
            <w:r>
              <w:rPr>
                <w:rFonts w:cs="Arial"/>
                <w:color w:val="000000"/>
                <w:szCs w:val="22"/>
              </w:rPr>
              <w:t>Retail Admin does not or cannot use smartphone to approve or deny the add request:</w:t>
            </w:r>
          </w:p>
        </w:tc>
      </w:tr>
      <w:tr w:rsidR="00CA6BB6" w:rsidRPr="007C20FA" w14:paraId="7B014DF8" w14:textId="77777777" w:rsidTr="005A6AC7">
        <w:trPr>
          <w:trHeight w:val="255"/>
        </w:trPr>
        <w:tc>
          <w:tcPr>
            <w:tcW w:w="2546" w:type="dxa"/>
            <w:vMerge/>
            <w:shd w:val="clear" w:color="auto" w:fill="D9D9D9" w:themeFill="background1" w:themeFillShade="D9"/>
          </w:tcPr>
          <w:p w14:paraId="39279E39" w14:textId="77777777" w:rsidR="00CA6BB6" w:rsidRDefault="00CA6BB6" w:rsidP="006F5D21">
            <w:pPr>
              <w:spacing w:line="240" w:lineRule="atLeast"/>
              <w:rPr>
                <w:rFonts w:cs="Arial"/>
                <w:b/>
                <w:bCs/>
                <w:color w:val="000000"/>
                <w:szCs w:val="22"/>
              </w:rPr>
            </w:pPr>
          </w:p>
        </w:tc>
        <w:tc>
          <w:tcPr>
            <w:tcW w:w="1439" w:type="dxa"/>
            <w:shd w:val="clear" w:color="auto" w:fill="auto"/>
          </w:tcPr>
          <w:p w14:paraId="3FEDB112" w14:textId="77777777" w:rsidR="00CA6BB6" w:rsidRDefault="00CA6BB6" w:rsidP="006F5D21">
            <w:pPr>
              <w:spacing w:line="240" w:lineRule="atLeast"/>
              <w:rPr>
                <w:rFonts w:cs="Arial"/>
                <w:color w:val="000000"/>
                <w:szCs w:val="22"/>
              </w:rPr>
            </w:pPr>
            <w:r>
              <w:rPr>
                <w:rFonts w:cs="Arial"/>
                <w:color w:val="000000"/>
                <w:szCs w:val="22"/>
              </w:rPr>
              <w:t>E15</w:t>
            </w:r>
          </w:p>
        </w:tc>
        <w:tc>
          <w:tcPr>
            <w:tcW w:w="6329" w:type="dxa"/>
            <w:shd w:val="clear" w:color="auto" w:fill="auto"/>
          </w:tcPr>
          <w:p w14:paraId="1CAEDA81" w14:textId="77777777" w:rsidR="00CA6BB6" w:rsidRDefault="00CA6BB6" w:rsidP="006F5D21">
            <w:pPr>
              <w:spacing w:line="240" w:lineRule="atLeast"/>
              <w:rPr>
                <w:rFonts w:cs="Arial"/>
                <w:color w:val="000000"/>
                <w:szCs w:val="22"/>
              </w:rPr>
            </w:pPr>
            <w:r>
              <w:rPr>
                <w:rFonts w:cs="Arial"/>
                <w:color w:val="000000"/>
                <w:szCs w:val="22"/>
              </w:rPr>
              <w:t xml:space="preserve">Retail </w:t>
            </w:r>
            <w:proofErr w:type="spellStart"/>
            <w:r>
              <w:rPr>
                <w:rFonts w:cs="Arial"/>
                <w:color w:val="000000"/>
                <w:szCs w:val="22"/>
              </w:rPr>
              <w:t>Adminr's</w:t>
            </w:r>
            <w:proofErr w:type="spellEnd"/>
            <w:r>
              <w:rPr>
                <w:rFonts w:cs="Arial"/>
                <w:color w:val="000000"/>
                <w:szCs w:val="22"/>
              </w:rPr>
              <w:t xml:space="preserve"> device does not or cannot respond to key add request before delivery timeout expires</w:t>
            </w:r>
          </w:p>
        </w:tc>
      </w:tr>
      <w:tr w:rsidR="00CA6BB6" w:rsidRPr="007C20FA" w14:paraId="71CD3B45" w14:textId="77777777" w:rsidTr="005A6AC7">
        <w:trPr>
          <w:trHeight w:val="255"/>
        </w:trPr>
        <w:tc>
          <w:tcPr>
            <w:tcW w:w="2546" w:type="dxa"/>
            <w:vMerge/>
            <w:shd w:val="clear" w:color="auto" w:fill="D9D9D9" w:themeFill="background1" w:themeFillShade="D9"/>
          </w:tcPr>
          <w:p w14:paraId="7C190B64" w14:textId="77777777" w:rsidR="00CA6BB6" w:rsidRDefault="00CA6BB6" w:rsidP="006F5D21">
            <w:pPr>
              <w:spacing w:line="240" w:lineRule="atLeast"/>
              <w:rPr>
                <w:rFonts w:cs="Arial"/>
                <w:b/>
                <w:bCs/>
                <w:color w:val="000000"/>
                <w:szCs w:val="22"/>
              </w:rPr>
            </w:pPr>
          </w:p>
        </w:tc>
        <w:tc>
          <w:tcPr>
            <w:tcW w:w="1439" w:type="dxa"/>
            <w:shd w:val="clear" w:color="auto" w:fill="auto"/>
          </w:tcPr>
          <w:p w14:paraId="67D6F589" w14:textId="77777777" w:rsidR="00CA6BB6" w:rsidRDefault="00CA6BB6" w:rsidP="006F5D21">
            <w:pPr>
              <w:spacing w:line="240" w:lineRule="atLeast"/>
              <w:rPr>
                <w:rFonts w:cs="Arial"/>
                <w:color w:val="000000"/>
                <w:szCs w:val="22"/>
              </w:rPr>
            </w:pPr>
            <w:r>
              <w:rPr>
                <w:rFonts w:cs="Arial"/>
                <w:color w:val="000000"/>
                <w:szCs w:val="22"/>
              </w:rPr>
              <w:t>E16</w:t>
            </w:r>
          </w:p>
        </w:tc>
        <w:tc>
          <w:tcPr>
            <w:tcW w:w="6329" w:type="dxa"/>
            <w:shd w:val="clear" w:color="auto" w:fill="auto"/>
          </w:tcPr>
          <w:p w14:paraId="3C966C80" w14:textId="77777777" w:rsidR="00CA6BB6" w:rsidRDefault="00CA6BB6" w:rsidP="006F5D21">
            <w:pPr>
              <w:spacing w:line="240" w:lineRule="atLeast"/>
              <w:rPr>
                <w:rFonts w:cs="Arial"/>
                <w:color w:val="000000"/>
                <w:szCs w:val="22"/>
              </w:rPr>
            </w:pPr>
            <w:r>
              <w:rPr>
                <w:rFonts w:cs="Arial"/>
                <w:color w:val="000000"/>
                <w:szCs w:val="22"/>
              </w:rPr>
              <w:t>In-vehicle HMI displays message indicating that key add request has timed out (immediately if vehicle is running, at next start otherwise)</w:t>
            </w:r>
          </w:p>
        </w:tc>
      </w:tr>
      <w:tr w:rsidR="00CA6BB6" w:rsidRPr="007C20FA" w14:paraId="4A08B8F8" w14:textId="77777777" w:rsidTr="005A6AC7">
        <w:trPr>
          <w:trHeight w:val="255"/>
        </w:trPr>
        <w:tc>
          <w:tcPr>
            <w:tcW w:w="2546" w:type="dxa"/>
            <w:vMerge/>
            <w:shd w:val="clear" w:color="auto" w:fill="D9D9D9" w:themeFill="background1" w:themeFillShade="D9"/>
          </w:tcPr>
          <w:p w14:paraId="6967BEEC" w14:textId="77777777" w:rsidR="00CA6BB6" w:rsidRDefault="00CA6BB6" w:rsidP="006F5D21">
            <w:pPr>
              <w:spacing w:line="240" w:lineRule="atLeast"/>
              <w:rPr>
                <w:rFonts w:cs="Arial"/>
                <w:b/>
                <w:bCs/>
                <w:color w:val="000000"/>
                <w:szCs w:val="22"/>
              </w:rPr>
            </w:pPr>
          </w:p>
        </w:tc>
        <w:tc>
          <w:tcPr>
            <w:tcW w:w="1439" w:type="dxa"/>
            <w:shd w:val="clear" w:color="auto" w:fill="auto"/>
          </w:tcPr>
          <w:p w14:paraId="4C14637D" w14:textId="77777777" w:rsidR="00CA6BB6" w:rsidRDefault="00CA6BB6" w:rsidP="006F5D21">
            <w:pPr>
              <w:spacing w:line="240" w:lineRule="atLeast"/>
              <w:rPr>
                <w:rFonts w:cs="Arial"/>
                <w:color w:val="000000"/>
                <w:szCs w:val="22"/>
              </w:rPr>
            </w:pPr>
            <w:r>
              <w:rPr>
                <w:rFonts w:cs="Arial"/>
                <w:color w:val="000000"/>
                <w:szCs w:val="22"/>
              </w:rPr>
              <w:t>E17</w:t>
            </w:r>
          </w:p>
        </w:tc>
        <w:tc>
          <w:tcPr>
            <w:tcW w:w="6329" w:type="dxa"/>
            <w:shd w:val="clear" w:color="auto" w:fill="auto"/>
          </w:tcPr>
          <w:p w14:paraId="453980A3" w14:textId="77777777" w:rsidR="00CA6BB6" w:rsidRDefault="00CA6BB6" w:rsidP="006F5D21">
            <w:pPr>
              <w:spacing w:line="240" w:lineRule="atLeast"/>
              <w:rPr>
                <w:rFonts w:cs="Arial"/>
                <w:color w:val="000000"/>
                <w:szCs w:val="22"/>
              </w:rPr>
            </w:pPr>
            <w:r>
              <w:rPr>
                <w:rFonts w:cs="Arial"/>
                <w:color w:val="000000"/>
                <w:szCs w:val="22"/>
              </w:rPr>
              <w:t>Retail Admin(s) receive notification indicating an NFC Card add request was rejected for their vehicle</w:t>
            </w:r>
          </w:p>
        </w:tc>
      </w:tr>
      <w:tr w:rsidR="00CA6BB6" w:rsidRPr="007C20FA" w14:paraId="743749C1" w14:textId="77777777" w:rsidTr="005A6AC7">
        <w:trPr>
          <w:trHeight w:val="255"/>
        </w:trPr>
        <w:tc>
          <w:tcPr>
            <w:tcW w:w="2546" w:type="dxa"/>
            <w:vMerge w:val="restart"/>
            <w:shd w:val="clear" w:color="auto" w:fill="D9D9D9" w:themeFill="background1" w:themeFillShade="D9"/>
          </w:tcPr>
          <w:p w14:paraId="4BACCE12" w14:textId="77777777" w:rsidR="00CA6BB6" w:rsidRDefault="00CA6BB6" w:rsidP="006F5D21">
            <w:pPr>
              <w:spacing w:line="240" w:lineRule="atLeast"/>
              <w:rPr>
                <w:rFonts w:cs="Arial"/>
                <w:b/>
                <w:bCs/>
                <w:color w:val="000000"/>
                <w:szCs w:val="22"/>
              </w:rPr>
            </w:pPr>
            <w:r>
              <w:rPr>
                <w:rFonts w:cs="Arial"/>
                <w:b/>
                <w:bCs/>
                <w:color w:val="000000"/>
                <w:szCs w:val="22"/>
              </w:rPr>
              <w:t>Postconditions</w:t>
            </w:r>
          </w:p>
        </w:tc>
        <w:tc>
          <w:tcPr>
            <w:tcW w:w="1439" w:type="dxa"/>
            <w:shd w:val="clear" w:color="auto" w:fill="auto"/>
          </w:tcPr>
          <w:p w14:paraId="3F6A696C" w14:textId="77777777" w:rsidR="00CA6BB6" w:rsidRDefault="00CA6BB6" w:rsidP="006F5D21">
            <w:pPr>
              <w:spacing w:line="240" w:lineRule="atLeast"/>
              <w:rPr>
                <w:rFonts w:cs="Arial"/>
                <w:color w:val="000000"/>
                <w:szCs w:val="22"/>
              </w:rPr>
            </w:pPr>
            <w:r>
              <w:rPr>
                <w:rFonts w:cs="Arial"/>
                <w:color w:val="000000"/>
                <w:szCs w:val="22"/>
              </w:rPr>
              <w:t>PostC1</w:t>
            </w:r>
          </w:p>
        </w:tc>
        <w:tc>
          <w:tcPr>
            <w:tcW w:w="6329" w:type="dxa"/>
            <w:shd w:val="clear" w:color="auto" w:fill="auto"/>
          </w:tcPr>
          <w:p w14:paraId="705B28C0" w14:textId="77777777" w:rsidR="00CA6BB6" w:rsidRDefault="00CA6BB6" w:rsidP="006F5D21">
            <w:pPr>
              <w:spacing w:line="240" w:lineRule="atLeast"/>
              <w:rPr>
                <w:rFonts w:cs="Arial"/>
                <w:color w:val="000000"/>
                <w:szCs w:val="22"/>
              </w:rPr>
            </w:pPr>
            <w:r>
              <w:rPr>
                <w:rFonts w:cs="Arial"/>
                <w:color w:val="000000"/>
                <w:szCs w:val="22"/>
              </w:rPr>
              <w:t>New physical NFC key can now be used to access and start this vehicle.</w:t>
            </w:r>
          </w:p>
        </w:tc>
      </w:tr>
    </w:tbl>
    <w:p w14:paraId="081562A2" w14:textId="77777777" w:rsidR="00CA6BB6" w:rsidRDefault="00CA6BB6" w:rsidP="006F5D21">
      <w:pPr>
        <w:spacing w:line="240" w:lineRule="atLeast"/>
      </w:pPr>
    </w:p>
    <w:bookmarkEnd w:id="77"/>
    <w:bookmarkEnd w:id="78"/>
    <w:bookmarkEnd w:id="79"/>
    <w:p w14:paraId="3090B55E" w14:textId="4A3BEF5D" w:rsidR="009D2039" w:rsidRDefault="009D2039" w:rsidP="006F5D21">
      <w:pPr>
        <w:spacing w:line="240" w:lineRule="atLeast"/>
        <w:rPr>
          <w:i/>
          <w:color w:val="7F7F7F" w:themeColor="text1" w:themeTint="80"/>
        </w:rPr>
      </w:pPr>
    </w:p>
    <w:p w14:paraId="3E872CFE" w14:textId="77777777" w:rsidR="0027671B" w:rsidRDefault="00D808DC" w:rsidP="006F5D21">
      <w:pPr>
        <w:pStyle w:val="Heading1"/>
        <w:spacing w:line="240" w:lineRule="atLeast"/>
      </w:pPr>
      <w:bookmarkStart w:id="91" w:name="_Ref300051457"/>
      <w:bookmarkStart w:id="92" w:name="_Toc397081459"/>
      <w:bookmarkStart w:id="93" w:name="_Ref357774543"/>
      <w:bookmarkStart w:id="94" w:name="_Toc73972274"/>
      <w:r>
        <w:lastRenderedPageBreak/>
        <w:t>Feature Requirements</w:t>
      </w:r>
      <w:bookmarkEnd w:id="91"/>
      <w:bookmarkEnd w:id="92"/>
      <w:bookmarkEnd w:id="93"/>
      <w:bookmarkEnd w:id="94"/>
    </w:p>
    <w:p w14:paraId="33B3941C" w14:textId="18466643" w:rsidR="0027671B" w:rsidRDefault="0027671B" w:rsidP="006F5D21">
      <w:pPr>
        <w:pStyle w:val="Heading2"/>
        <w:spacing w:line="240" w:lineRule="atLeast"/>
      </w:pPr>
      <w:bookmarkStart w:id="95" w:name="_Toc397081466"/>
      <w:bookmarkStart w:id="96" w:name="_Toc73972275"/>
      <w:r w:rsidRPr="007C20FA">
        <w:t>Functional Requirements</w:t>
      </w:r>
      <w:bookmarkEnd w:id="95"/>
      <w:bookmarkEnd w:id="96"/>
    </w:p>
    <w:p w14:paraId="58501219" w14:textId="77777777" w:rsidR="007A03E0" w:rsidRDefault="007A03E0" w:rsidP="006F5D21">
      <w:pPr>
        <w:spacing w:line="240" w:lineRule="atLeast"/>
      </w:pPr>
    </w:p>
    <w:p w14:paraId="1FA1806F"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97" w:name="_b6c2a41193b077c865d4ad005e96b98c"/>
      <w:r w:rsidRPr="00CF039C">
        <w:rPr>
          <w:rFonts w:ascii="Univers" w:hAnsi="Univers"/>
          <w:b/>
          <w:sz w:val="22"/>
        </w:rPr>
        <w:t>R_F_NFC Entry &amp; Starting_2</w:t>
      </w:r>
      <w:bookmarkEnd w:id="97"/>
      <w:r w:rsidRPr="00CF039C">
        <w:rPr>
          <w:rFonts w:ascii="Univers" w:hAnsi="Univers"/>
          <w:b/>
          <w:sz w:val="22"/>
        </w:rPr>
        <w:t xml:space="preserve"> Fleet NFC management subscription - vehicle capability while fleet subscription is active</w:t>
      </w:r>
    </w:p>
    <w:p w14:paraId="63BB88BE" w14:textId="77777777" w:rsidR="00CF039C" w:rsidRPr="00CF039C" w:rsidRDefault="00CF039C" w:rsidP="006F5D21">
      <w:pPr>
        <w:spacing w:line="240" w:lineRule="atLeast"/>
        <w:rPr>
          <w:rFonts w:cs="Arial"/>
        </w:rPr>
      </w:pPr>
      <w:r w:rsidRPr="00CF039C">
        <w:rPr>
          <w:rFonts w:cs="Arial"/>
        </w:rPr>
        <w:t xml:space="preserve">While a vehicle is subscribed to the fleet NFC Management feature, it shall enable the following capability unique from the Retail feature capability: </w:t>
      </w:r>
    </w:p>
    <w:p w14:paraId="497BF645" w14:textId="77777777" w:rsidR="00CF039C" w:rsidRPr="00CF039C" w:rsidRDefault="00CF039C" w:rsidP="006F5D21">
      <w:pPr>
        <w:spacing w:line="240" w:lineRule="atLeast"/>
        <w:rPr>
          <w:rFonts w:cs="Arial"/>
        </w:rPr>
      </w:pPr>
    </w:p>
    <w:p w14:paraId="33A3A04A" w14:textId="77777777" w:rsidR="00CF039C" w:rsidRPr="00CF039C" w:rsidRDefault="00CF039C" w:rsidP="006F5D21">
      <w:pPr>
        <w:spacing w:line="240" w:lineRule="atLeast"/>
        <w:rPr>
          <w:rFonts w:cs="Arial"/>
        </w:rPr>
      </w:pPr>
      <w:r w:rsidRPr="00CF039C">
        <w:rPr>
          <w:rFonts w:cs="Arial"/>
        </w:rPr>
        <w:t>1a. in-vehicle HMI related add/delete menus shall be removed</w:t>
      </w:r>
    </w:p>
    <w:p w14:paraId="27490DF4" w14:textId="77777777" w:rsidR="00CF039C" w:rsidRPr="00CF039C" w:rsidRDefault="00CF039C" w:rsidP="006F5D21">
      <w:pPr>
        <w:spacing w:line="240" w:lineRule="atLeast"/>
        <w:rPr>
          <w:rFonts w:cs="Arial"/>
        </w:rPr>
      </w:pPr>
      <w:r w:rsidRPr="00CF039C">
        <w:rPr>
          <w:rFonts w:cs="Arial"/>
        </w:rPr>
        <w:t>1b. In-vehicle HMI shall still be capable of displaying its active NFC key list</w:t>
      </w:r>
    </w:p>
    <w:p w14:paraId="38A8FFAA" w14:textId="77777777" w:rsidR="00CF039C" w:rsidRPr="00CF039C" w:rsidRDefault="00CF039C" w:rsidP="006F5D21">
      <w:pPr>
        <w:spacing w:line="240" w:lineRule="atLeast"/>
        <w:rPr>
          <w:rFonts w:cs="Arial"/>
        </w:rPr>
      </w:pPr>
      <w:r w:rsidRPr="00CF039C">
        <w:rPr>
          <w:rFonts w:cs="Arial"/>
        </w:rPr>
        <w:t>2a. Vehicle shall support "Master Reset" via in-vehicle HMI, and "Remote Master Reset" via a Cloud request</w:t>
      </w:r>
    </w:p>
    <w:p w14:paraId="4664F52C" w14:textId="77777777" w:rsidR="00CF039C" w:rsidRPr="00CF039C" w:rsidRDefault="00CF039C" w:rsidP="006F5D21">
      <w:pPr>
        <w:spacing w:line="240" w:lineRule="atLeast"/>
        <w:rPr>
          <w:rFonts w:cs="Arial"/>
        </w:rPr>
      </w:pPr>
      <w:r w:rsidRPr="00CF039C">
        <w:rPr>
          <w:rFonts w:cs="Arial"/>
        </w:rPr>
        <w:t>2b. Vehicle shall not delete any of the Fleet user pairings when a "Master Reset" or "Remote Master Reset" occurs.</w:t>
      </w:r>
    </w:p>
    <w:p w14:paraId="2A1E7FB6" w14:textId="77777777" w:rsidR="00CF039C" w:rsidRPr="00CF039C" w:rsidRDefault="00CF039C" w:rsidP="006F5D21">
      <w:pPr>
        <w:spacing w:line="240" w:lineRule="atLeast"/>
        <w:rPr>
          <w:rFonts w:cs="Arial"/>
        </w:rPr>
      </w:pPr>
      <w:r w:rsidRPr="00CF039C">
        <w:rPr>
          <w:rFonts w:cs="Arial"/>
        </w:rPr>
        <w:t>2c. Vehicle shall not deauthorize its modem on either "Master Reset" or "Remote Master Reset" actions</w:t>
      </w:r>
    </w:p>
    <w:p w14:paraId="6F164414" w14:textId="77777777" w:rsidR="00CF039C" w:rsidRPr="00CF039C" w:rsidRDefault="00CF039C" w:rsidP="006F5D21">
      <w:pPr>
        <w:spacing w:line="240" w:lineRule="atLeast"/>
        <w:rPr>
          <w:rFonts w:cs="Arial"/>
        </w:rPr>
      </w:pPr>
      <w:r w:rsidRPr="00CF039C">
        <w:rPr>
          <w:rFonts w:cs="Arial"/>
        </w:rPr>
        <w:t xml:space="preserve">3a. Ford Pass app shall not allow a user to add this vehicle to their </w:t>
      </w:r>
      <w:proofErr w:type="spellStart"/>
      <w:r w:rsidRPr="00CF039C">
        <w:rPr>
          <w:rFonts w:cs="Arial"/>
        </w:rPr>
        <w:t>FordPass</w:t>
      </w:r>
      <w:proofErr w:type="spellEnd"/>
      <w:r w:rsidRPr="00CF039C">
        <w:rPr>
          <w:rFonts w:cs="Arial"/>
        </w:rPr>
        <w:t xml:space="preserve"> app account as an authorized user.</w:t>
      </w:r>
    </w:p>
    <w:p w14:paraId="443EA0BC" w14:textId="77777777" w:rsidR="00CF039C" w:rsidRPr="00CF039C" w:rsidRDefault="00CF039C" w:rsidP="006F5D21">
      <w:pPr>
        <w:spacing w:line="240" w:lineRule="atLeast"/>
        <w:rPr>
          <w:rFonts w:cs="Arial"/>
        </w:rPr>
      </w:pPr>
      <w:r w:rsidRPr="00CF039C">
        <w:rPr>
          <w:rFonts w:cs="Arial"/>
        </w:rPr>
        <w:t xml:space="preserve">3c. Previous </w:t>
      </w:r>
      <w:proofErr w:type="spellStart"/>
      <w:r w:rsidRPr="00CF039C">
        <w:rPr>
          <w:rFonts w:cs="Arial"/>
        </w:rPr>
        <w:t>FordPass</w:t>
      </w:r>
      <w:proofErr w:type="spellEnd"/>
      <w:r w:rsidRPr="00CF039C">
        <w:rPr>
          <w:rFonts w:cs="Arial"/>
        </w:rPr>
        <w:t xml:space="preserve"> app authorized users are removed/deauthorized from the vehicle</w:t>
      </w:r>
    </w:p>
    <w:p w14:paraId="2C79CAC0" w14:textId="77777777" w:rsidR="00CF039C" w:rsidRPr="00CF039C" w:rsidRDefault="00CF039C" w:rsidP="006F5D21">
      <w:pPr>
        <w:spacing w:line="240" w:lineRule="atLeast"/>
        <w:rPr>
          <w:rFonts w:cs="Arial"/>
        </w:rPr>
      </w:pPr>
    </w:p>
    <w:p w14:paraId="0F60E9FC" w14:textId="77777777" w:rsidR="006D5A3A" w:rsidRDefault="006D5A3A" w:rsidP="006F5D21">
      <w:pPr>
        <w:spacing w:line="240" w:lineRule="atLeast"/>
      </w:pPr>
    </w:p>
    <w:p w14:paraId="31A934AC"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98" w:name="_e3dd60263cc693baf94d764af0659213"/>
      <w:r w:rsidRPr="00CF039C">
        <w:rPr>
          <w:rFonts w:ascii="Univers" w:hAnsi="Univers"/>
          <w:b/>
          <w:sz w:val="22"/>
        </w:rPr>
        <w:t>R_F_NFC Entry &amp; Starting_3</w:t>
      </w:r>
      <w:bookmarkEnd w:id="98"/>
      <w:r w:rsidRPr="00CF039C">
        <w:rPr>
          <w:rFonts w:ascii="Univers" w:hAnsi="Univers"/>
          <w:b/>
          <w:sz w:val="22"/>
        </w:rPr>
        <w:t xml:space="preserve"> NFC key cards - lanyard attachment</w:t>
      </w:r>
    </w:p>
    <w:p w14:paraId="4356854C" w14:textId="77777777" w:rsidR="00CF039C" w:rsidRPr="00CF039C" w:rsidRDefault="00CF039C" w:rsidP="006F5D21">
      <w:pPr>
        <w:spacing w:line="240" w:lineRule="atLeast"/>
        <w:rPr>
          <w:rFonts w:cs="Arial"/>
        </w:rPr>
      </w:pPr>
      <w:r w:rsidRPr="00CF039C">
        <w:rPr>
          <w:rFonts w:cs="Arial"/>
        </w:rPr>
        <w:t xml:space="preserve">Ford-provided NFC key cards should include a means for connecting them to a badge lanyard (cutout slot, carrier sleeve, </w:t>
      </w:r>
      <w:proofErr w:type="spellStart"/>
      <w:r w:rsidRPr="00CF039C">
        <w:rPr>
          <w:rFonts w:cs="Arial"/>
        </w:rPr>
        <w:t>etc</w:t>
      </w:r>
      <w:proofErr w:type="spellEnd"/>
      <w:r w:rsidRPr="00CF039C">
        <w:rPr>
          <w:rFonts w:cs="Arial"/>
        </w:rPr>
        <w:t>).</w:t>
      </w:r>
    </w:p>
    <w:p w14:paraId="69449424" w14:textId="77777777" w:rsidR="00CF039C" w:rsidRPr="00CF039C" w:rsidRDefault="00CF039C" w:rsidP="006F5D21">
      <w:pPr>
        <w:spacing w:line="240" w:lineRule="atLeast"/>
        <w:rPr>
          <w:rFonts w:cs="Arial"/>
        </w:rPr>
      </w:pPr>
    </w:p>
    <w:p w14:paraId="69E3F4E7" w14:textId="77777777" w:rsidR="00CF039C" w:rsidRPr="00CF039C" w:rsidRDefault="00CF039C" w:rsidP="006F5D21">
      <w:pPr>
        <w:spacing w:line="240" w:lineRule="atLeast"/>
        <w:rPr>
          <w:rFonts w:cs="Arial"/>
        </w:rPr>
      </w:pPr>
      <w:r w:rsidRPr="00CF039C">
        <w:rPr>
          <w:rFonts w:cs="Arial"/>
          <w:b/>
        </w:rPr>
        <w:t>Rationale</w:t>
      </w:r>
      <w:r w:rsidRPr="00CF039C">
        <w:rPr>
          <w:rFonts w:cs="Arial"/>
        </w:rPr>
        <w:t>: We expect fleet customers to provide these cards to their employees to be carried along with their employee ID badge - these badges are commonly carried on badge lanyards, so it should be convenient to carry the Ford NFC key card this way as well</w:t>
      </w:r>
    </w:p>
    <w:p w14:paraId="69372259" w14:textId="77777777" w:rsidR="00CF039C" w:rsidRPr="00CF039C" w:rsidRDefault="00CF039C" w:rsidP="006F5D21">
      <w:pPr>
        <w:spacing w:line="240" w:lineRule="atLeast"/>
        <w:rPr>
          <w:rFonts w:cs="Arial"/>
        </w:rPr>
      </w:pPr>
    </w:p>
    <w:p w14:paraId="06F419A0" w14:textId="77777777" w:rsidR="006D5A3A" w:rsidRDefault="006D5A3A" w:rsidP="006F5D21">
      <w:pPr>
        <w:spacing w:line="240" w:lineRule="atLeast"/>
      </w:pPr>
    </w:p>
    <w:p w14:paraId="5D87BBDB"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99" w:name="_e01084c50f75988e27b28aa16e0d25e2"/>
      <w:r w:rsidRPr="00CF039C">
        <w:rPr>
          <w:rFonts w:ascii="Univers" w:hAnsi="Univers"/>
          <w:b/>
          <w:sz w:val="22"/>
        </w:rPr>
        <w:t>R_F_NFC Entry &amp; Starting_4</w:t>
      </w:r>
      <w:bookmarkEnd w:id="99"/>
      <w:r w:rsidRPr="00CF039C">
        <w:rPr>
          <w:rFonts w:ascii="Univers" w:hAnsi="Univers"/>
          <w:b/>
          <w:sz w:val="22"/>
        </w:rPr>
        <w:t xml:space="preserve"> Changes to pairings - error indication</w:t>
      </w:r>
    </w:p>
    <w:p w14:paraId="3B3EAB42" w14:textId="77777777" w:rsidR="00CF039C" w:rsidRPr="00CF039C" w:rsidRDefault="00CF039C" w:rsidP="006F5D21">
      <w:pPr>
        <w:spacing w:line="240" w:lineRule="atLeast"/>
        <w:rPr>
          <w:rFonts w:cs="Arial"/>
        </w:rPr>
      </w:pPr>
      <w:r w:rsidRPr="00CF039C">
        <w:rPr>
          <w:rFonts w:cs="Arial"/>
        </w:rPr>
        <w:t>If a fleet manager creates a pairing between an NFC key card and a vehicle (directly or indirectly), and any of the following errors occur:</w:t>
      </w:r>
    </w:p>
    <w:p w14:paraId="6E3CCFA0" w14:textId="77777777" w:rsidR="00CF039C" w:rsidRPr="00CF039C" w:rsidRDefault="00CF039C" w:rsidP="006F5D21">
      <w:pPr>
        <w:spacing w:line="240" w:lineRule="atLeast"/>
        <w:rPr>
          <w:rFonts w:cs="Arial"/>
        </w:rPr>
      </w:pPr>
    </w:p>
    <w:p w14:paraId="2DF6265C" w14:textId="77777777" w:rsidR="00CF039C" w:rsidRPr="00CF039C" w:rsidRDefault="00CF039C" w:rsidP="006F5D21">
      <w:pPr>
        <w:spacing w:line="240" w:lineRule="atLeast"/>
        <w:rPr>
          <w:rFonts w:cs="Arial"/>
        </w:rPr>
      </w:pPr>
      <w:r w:rsidRPr="00CF039C">
        <w:rPr>
          <w:rFonts w:cs="Arial"/>
        </w:rPr>
        <w:t>- Vehicle is at full key storage capacity at the time of request</w:t>
      </w:r>
    </w:p>
    <w:p w14:paraId="572A6D5D" w14:textId="77777777" w:rsidR="00CF039C" w:rsidRPr="00CF039C" w:rsidRDefault="00CF039C" w:rsidP="006F5D21">
      <w:pPr>
        <w:spacing w:line="240" w:lineRule="atLeast"/>
        <w:rPr>
          <w:rFonts w:cs="Arial"/>
        </w:rPr>
      </w:pPr>
      <w:r w:rsidRPr="00CF039C">
        <w:rPr>
          <w:rFonts w:cs="Arial"/>
        </w:rPr>
        <w:t>- The vehicle is offline or otherwise unreachable, and cannot be contacted for 24 hours following the pairing being created</w:t>
      </w:r>
    </w:p>
    <w:p w14:paraId="11B26FBD" w14:textId="77777777" w:rsidR="00CF039C" w:rsidRPr="00CF039C" w:rsidRDefault="00CF039C" w:rsidP="006F5D21">
      <w:pPr>
        <w:spacing w:line="240" w:lineRule="atLeast"/>
        <w:rPr>
          <w:rFonts w:cs="Arial"/>
        </w:rPr>
      </w:pPr>
      <w:r w:rsidRPr="00CF039C">
        <w:rPr>
          <w:rFonts w:cs="Arial"/>
        </w:rPr>
        <w:t>- A system failure on the vehicle causes the pairing not to be created</w:t>
      </w:r>
    </w:p>
    <w:p w14:paraId="05756F2B" w14:textId="77777777" w:rsidR="00CF039C" w:rsidRPr="00CF039C" w:rsidRDefault="00CF039C" w:rsidP="006F5D21">
      <w:pPr>
        <w:spacing w:line="240" w:lineRule="atLeast"/>
        <w:rPr>
          <w:rFonts w:cs="Arial"/>
        </w:rPr>
      </w:pPr>
    </w:p>
    <w:p w14:paraId="05367F5E" w14:textId="77777777" w:rsidR="00CF039C" w:rsidRPr="00CF039C" w:rsidRDefault="00CF039C" w:rsidP="006F5D21">
      <w:pPr>
        <w:spacing w:line="240" w:lineRule="atLeast"/>
        <w:rPr>
          <w:rFonts w:cs="Arial"/>
        </w:rPr>
      </w:pPr>
      <w:r w:rsidRPr="00CF039C">
        <w:rPr>
          <w:rFonts w:cs="Arial"/>
        </w:rPr>
        <w:t>then the fleet manager shall receive a notification or indication that the pairing has failed in the fleet management portal (web interface).</w:t>
      </w:r>
    </w:p>
    <w:p w14:paraId="16C0FC36" w14:textId="77777777" w:rsidR="00CF039C" w:rsidRPr="00CF039C" w:rsidRDefault="00CF039C" w:rsidP="006F5D21">
      <w:pPr>
        <w:spacing w:line="240" w:lineRule="atLeast"/>
        <w:rPr>
          <w:rFonts w:cs="Arial"/>
        </w:rPr>
      </w:pPr>
    </w:p>
    <w:p w14:paraId="04986CE7" w14:textId="77777777" w:rsidR="00CF039C" w:rsidRPr="00CF039C" w:rsidRDefault="00CF039C" w:rsidP="006F5D21">
      <w:pPr>
        <w:spacing w:line="240" w:lineRule="atLeast"/>
        <w:rPr>
          <w:rFonts w:cs="Arial"/>
        </w:rPr>
      </w:pPr>
      <w:r w:rsidRPr="00CF039C">
        <w:rPr>
          <w:rFonts w:cs="Arial"/>
          <w:b/>
        </w:rPr>
        <w:t>Rationale</w:t>
      </w:r>
      <w:r w:rsidRPr="00CF039C">
        <w:rPr>
          <w:rFonts w:cs="Arial"/>
        </w:rPr>
        <w:t>: Fleet managers should be notified if an action they expect to be complete is not completed</w:t>
      </w:r>
    </w:p>
    <w:p w14:paraId="66967FC1" w14:textId="77777777" w:rsidR="00CF039C" w:rsidRPr="00CF039C" w:rsidRDefault="00CF039C" w:rsidP="006F5D21">
      <w:pPr>
        <w:spacing w:line="240" w:lineRule="atLeast"/>
        <w:rPr>
          <w:rFonts w:cs="Arial"/>
        </w:rPr>
      </w:pPr>
    </w:p>
    <w:p w14:paraId="36B004E7" w14:textId="77777777" w:rsidR="006D5A3A" w:rsidRDefault="006D5A3A" w:rsidP="006F5D21">
      <w:pPr>
        <w:spacing w:line="240" w:lineRule="atLeast"/>
      </w:pPr>
    </w:p>
    <w:p w14:paraId="19B8DA14"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00" w:name="_cd12c9f8dce952c345bb2c963b2bace0"/>
      <w:r w:rsidRPr="00CF039C">
        <w:rPr>
          <w:rFonts w:ascii="Univers" w:hAnsi="Univers"/>
          <w:b/>
          <w:sz w:val="22"/>
        </w:rPr>
        <w:t>R_F_NFC Entry &amp; Starting_5</w:t>
      </w:r>
      <w:bookmarkEnd w:id="100"/>
      <w:r w:rsidRPr="00CF039C">
        <w:rPr>
          <w:rFonts w:ascii="Univers" w:hAnsi="Univers"/>
          <w:b/>
          <w:sz w:val="22"/>
        </w:rPr>
        <w:t xml:space="preserve"> Changes to pairings - execution time</w:t>
      </w:r>
    </w:p>
    <w:p w14:paraId="6392E1AB" w14:textId="77777777" w:rsidR="00CF039C" w:rsidRPr="00CF039C" w:rsidRDefault="00CF039C" w:rsidP="006F5D21">
      <w:pPr>
        <w:spacing w:line="240" w:lineRule="atLeast"/>
        <w:rPr>
          <w:rFonts w:cs="Arial"/>
        </w:rPr>
      </w:pPr>
      <w:r w:rsidRPr="00CF039C">
        <w:rPr>
          <w:rFonts w:cs="Arial"/>
        </w:rPr>
        <w:t>When a fleet manager takes an action in the fleet NFC management portal that changes an on-vehicle pairing, including:</w:t>
      </w:r>
    </w:p>
    <w:p w14:paraId="14E84400" w14:textId="77777777" w:rsidR="00CF039C" w:rsidRPr="00CF039C" w:rsidRDefault="00CF039C" w:rsidP="006F5D21">
      <w:pPr>
        <w:spacing w:line="240" w:lineRule="atLeast"/>
        <w:rPr>
          <w:rFonts w:cs="Arial"/>
        </w:rPr>
      </w:pPr>
    </w:p>
    <w:p w14:paraId="2D85768A" w14:textId="77777777" w:rsidR="00CF039C" w:rsidRPr="00CF039C" w:rsidRDefault="00CF039C" w:rsidP="006F5D21">
      <w:pPr>
        <w:spacing w:line="240" w:lineRule="atLeast"/>
        <w:rPr>
          <w:rFonts w:cs="Arial"/>
        </w:rPr>
      </w:pPr>
      <w:r w:rsidRPr="00CF039C">
        <w:rPr>
          <w:rFonts w:cs="Arial"/>
        </w:rPr>
        <w:t>- granting or removing vehicle access from a driver who has an NFC card assigned to them</w:t>
      </w:r>
    </w:p>
    <w:p w14:paraId="74214AFF" w14:textId="77777777" w:rsidR="00CF039C" w:rsidRPr="00CF039C" w:rsidRDefault="00CF039C" w:rsidP="006F5D21">
      <w:pPr>
        <w:spacing w:line="240" w:lineRule="atLeast"/>
        <w:rPr>
          <w:rFonts w:cs="Arial"/>
        </w:rPr>
      </w:pPr>
      <w:r w:rsidRPr="00CF039C">
        <w:rPr>
          <w:rFonts w:cs="Arial"/>
        </w:rPr>
        <w:t>- creating or deleting a direct pairing between an NFC key card and a vehicle</w:t>
      </w:r>
    </w:p>
    <w:p w14:paraId="3C4701B0" w14:textId="77777777" w:rsidR="00CF039C" w:rsidRPr="00CF039C" w:rsidRDefault="00CF039C" w:rsidP="006F5D21">
      <w:pPr>
        <w:spacing w:line="240" w:lineRule="atLeast"/>
        <w:rPr>
          <w:rFonts w:cs="Arial"/>
        </w:rPr>
      </w:pPr>
      <w:r w:rsidRPr="00CF039C">
        <w:rPr>
          <w:rFonts w:cs="Arial"/>
        </w:rPr>
        <w:lastRenderedPageBreak/>
        <w:t>- unsubscribing a fleet vehicle from the fleet NFC management feature</w:t>
      </w:r>
    </w:p>
    <w:p w14:paraId="0B1889E4" w14:textId="77777777" w:rsidR="00CF039C" w:rsidRPr="00CF039C" w:rsidRDefault="00CF039C" w:rsidP="006F5D21">
      <w:pPr>
        <w:spacing w:line="240" w:lineRule="atLeast"/>
        <w:rPr>
          <w:rFonts w:cs="Arial"/>
        </w:rPr>
      </w:pPr>
    </w:p>
    <w:p w14:paraId="476EB835" w14:textId="77777777" w:rsidR="00CF039C" w:rsidRPr="00CF039C" w:rsidRDefault="00CF039C" w:rsidP="006F5D21">
      <w:pPr>
        <w:spacing w:line="240" w:lineRule="atLeast"/>
        <w:rPr>
          <w:rFonts w:cs="Arial"/>
        </w:rPr>
      </w:pPr>
      <w:r w:rsidRPr="00CF039C">
        <w:rPr>
          <w:rFonts w:cs="Arial"/>
        </w:rPr>
        <w:t>the required changes on the vehicle (adding or deleting NFC key card pairings) shall be executed and confirmed promptly, and shall not take longer than five minutes from the time the changes are made in the fleet NFC management interface, as long as the vehicle is functional and has cellular connectivity when the changes are made in the fleet NFC management interface.</w:t>
      </w:r>
    </w:p>
    <w:p w14:paraId="7D9DB4EC" w14:textId="77777777" w:rsidR="00CF039C" w:rsidRPr="00CF039C" w:rsidRDefault="00CF039C" w:rsidP="006F5D21">
      <w:pPr>
        <w:spacing w:line="240" w:lineRule="atLeast"/>
        <w:rPr>
          <w:rFonts w:cs="Arial"/>
        </w:rPr>
      </w:pPr>
    </w:p>
    <w:p w14:paraId="2632C29D" w14:textId="77777777" w:rsidR="00CF039C" w:rsidRPr="00CF039C" w:rsidRDefault="00CF039C" w:rsidP="006F5D21">
      <w:pPr>
        <w:spacing w:line="240" w:lineRule="atLeast"/>
        <w:rPr>
          <w:rFonts w:cs="Arial"/>
        </w:rPr>
      </w:pPr>
      <w:r w:rsidRPr="00CF039C">
        <w:rPr>
          <w:rFonts w:cs="Arial"/>
          <w:b/>
        </w:rPr>
        <w:t>Rationale</w:t>
      </w:r>
      <w:r w:rsidRPr="00CF039C">
        <w:rPr>
          <w:rFonts w:cs="Arial"/>
        </w:rPr>
        <w:t>: First guess at acceptable system performance</w:t>
      </w:r>
    </w:p>
    <w:p w14:paraId="0460C4B3" w14:textId="77777777" w:rsidR="00CF039C" w:rsidRPr="00CF039C" w:rsidRDefault="00CF039C" w:rsidP="006F5D21">
      <w:pPr>
        <w:spacing w:line="240" w:lineRule="atLeast"/>
        <w:rPr>
          <w:rFonts w:cs="Arial"/>
        </w:rPr>
      </w:pPr>
    </w:p>
    <w:p w14:paraId="0F66BB55" w14:textId="77777777" w:rsidR="006D5A3A" w:rsidRDefault="006D5A3A" w:rsidP="006F5D21">
      <w:pPr>
        <w:spacing w:line="240" w:lineRule="atLeast"/>
      </w:pPr>
    </w:p>
    <w:p w14:paraId="732D571C"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01" w:name="_8e77bb4194bceb870891179559b54a4b"/>
      <w:r w:rsidRPr="00CF039C">
        <w:rPr>
          <w:rFonts w:ascii="Univers" w:hAnsi="Univers"/>
          <w:b/>
          <w:sz w:val="22"/>
        </w:rPr>
        <w:t>R_F_NFC Entry &amp; Starting_6</w:t>
      </w:r>
      <w:bookmarkEnd w:id="101"/>
      <w:r w:rsidRPr="00CF039C">
        <w:rPr>
          <w:rFonts w:ascii="Univers" w:hAnsi="Univers"/>
          <w:b/>
          <w:sz w:val="22"/>
        </w:rPr>
        <w:t xml:space="preserve"> Direct pairings between NFC cards and vehicles - creating</w:t>
      </w:r>
    </w:p>
    <w:p w14:paraId="2D73C5F5" w14:textId="77777777" w:rsidR="00CF039C" w:rsidRPr="00CF039C" w:rsidRDefault="00CF039C" w:rsidP="006F5D21">
      <w:pPr>
        <w:spacing w:line="240" w:lineRule="atLeast"/>
        <w:rPr>
          <w:rFonts w:cs="Arial"/>
        </w:rPr>
      </w:pPr>
      <w:r w:rsidRPr="00CF039C">
        <w:rPr>
          <w:rFonts w:cs="Arial"/>
        </w:rPr>
        <w:t>A fleet manager shall be able to pair an NFC key card to a fleet vehicle when the following conditions are true:</w:t>
      </w:r>
    </w:p>
    <w:p w14:paraId="4D7E1A59" w14:textId="77777777" w:rsidR="00CF039C" w:rsidRPr="00CF039C" w:rsidRDefault="00CF039C" w:rsidP="006F5D21">
      <w:pPr>
        <w:spacing w:line="240" w:lineRule="atLeast"/>
        <w:rPr>
          <w:rFonts w:cs="Arial"/>
        </w:rPr>
      </w:pPr>
    </w:p>
    <w:p w14:paraId="79C5BA12" w14:textId="77777777" w:rsidR="00CF039C" w:rsidRPr="00CF039C" w:rsidRDefault="00CF039C" w:rsidP="006F5D21">
      <w:pPr>
        <w:spacing w:line="240" w:lineRule="atLeast"/>
        <w:rPr>
          <w:rFonts w:cs="Arial"/>
        </w:rPr>
      </w:pPr>
      <w:r w:rsidRPr="00CF039C">
        <w:rPr>
          <w:rFonts w:cs="Arial"/>
        </w:rPr>
        <w:t>- The target vehicle is enrolled in that fleet manager's fleet and subscribed to the fleet NFC management product</w:t>
      </w:r>
    </w:p>
    <w:p w14:paraId="31803A67" w14:textId="77777777" w:rsidR="00CF039C" w:rsidRPr="00CF039C" w:rsidRDefault="00CF039C" w:rsidP="006F5D21">
      <w:pPr>
        <w:spacing w:line="240" w:lineRule="atLeast"/>
        <w:rPr>
          <w:rFonts w:cs="Arial"/>
        </w:rPr>
      </w:pPr>
      <w:r w:rsidRPr="00CF039C">
        <w:rPr>
          <w:rFonts w:cs="Arial"/>
        </w:rPr>
        <w:t>- The NFC key card is already associated with that fleet</w:t>
      </w:r>
    </w:p>
    <w:p w14:paraId="1F4D509F" w14:textId="77777777" w:rsidR="00CF039C" w:rsidRPr="00CF039C" w:rsidRDefault="00CF039C" w:rsidP="006F5D21">
      <w:pPr>
        <w:spacing w:line="240" w:lineRule="atLeast"/>
        <w:rPr>
          <w:rFonts w:cs="Arial"/>
        </w:rPr>
      </w:pPr>
      <w:r w:rsidRPr="00CF039C">
        <w:rPr>
          <w:rFonts w:cs="Arial"/>
        </w:rPr>
        <w:t>- The vehicle has fewer than the maximum number of keys paired</w:t>
      </w:r>
    </w:p>
    <w:p w14:paraId="741A9703" w14:textId="77777777" w:rsidR="00CF039C" w:rsidRPr="00CF039C" w:rsidRDefault="00CF039C" w:rsidP="006F5D21">
      <w:pPr>
        <w:spacing w:line="240" w:lineRule="atLeast"/>
        <w:rPr>
          <w:rFonts w:cs="Arial"/>
        </w:rPr>
      </w:pPr>
    </w:p>
    <w:p w14:paraId="3B203138" w14:textId="77777777" w:rsidR="00CF039C" w:rsidRPr="00CF039C" w:rsidRDefault="00CF039C" w:rsidP="006F5D21">
      <w:pPr>
        <w:spacing w:line="240" w:lineRule="atLeast"/>
        <w:rPr>
          <w:rFonts w:cs="Arial"/>
        </w:rPr>
      </w:pPr>
      <w:r w:rsidRPr="00CF039C">
        <w:rPr>
          <w:rFonts w:cs="Arial"/>
        </w:rPr>
        <w:t>When a fleet manager assigns an NFC key card directly to a vehicle in the fleet management interface, the fleet system shall cause the pairing to be created and transmitted to the vehicle.</w:t>
      </w:r>
    </w:p>
    <w:p w14:paraId="5D0D172B" w14:textId="77777777" w:rsidR="00CF039C" w:rsidRPr="00CF039C" w:rsidRDefault="00CF039C" w:rsidP="006F5D21">
      <w:pPr>
        <w:spacing w:line="240" w:lineRule="atLeast"/>
        <w:rPr>
          <w:rFonts w:cs="Arial"/>
        </w:rPr>
      </w:pPr>
    </w:p>
    <w:p w14:paraId="5A3EC70D" w14:textId="77777777" w:rsidR="00CF039C" w:rsidRPr="00CF039C" w:rsidRDefault="00CF039C" w:rsidP="006F5D21">
      <w:pPr>
        <w:spacing w:line="240" w:lineRule="atLeast"/>
        <w:rPr>
          <w:rFonts w:cs="Arial"/>
        </w:rPr>
      </w:pPr>
      <w:r w:rsidRPr="00CF039C">
        <w:rPr>
          <w:rFonts w:cs="Arial"/>
        </w:rPr>
        <w:t>This functionality shall be available whether or not the NFC card in question has been associated with a fleet driver.</w:t>
      </w:r>
    </w:p>
    <w:p w14:paraId="35673649" w14:textId="77777777" w:rsidR="00CF039C" w:rsidRPr="00CF039C" w:rsidRDefault="00CF039C" w:rsidP="006F5D21">
      <w:pPr>
        <w:spacing w:line="240" w:lineRule="atLeast"/>
        <w:rPr>
          <w:rFonts w:cs="Arial"/>
        </w:rPr>
      </w:pPr>
    </w:p>
    <w:p w14:paraId="539A4BF6" w14:textId="77777777" w:rsidR="00CF039C" w:rsidRPr="00CF039C" w:rsidRDefault="00CF039C" w:rsidP="006F5D21">
      <w:pPr>
        <w:spacing w:line="240" w:lineRule="atLeast"/>
        <w:rPr>
          <w:rFonts w:cs="Arial"/>
        </w:rPr>
      </w:pPr>
      <w:r w:rsidRPr="00CF039C">
        <w:rPr>
          <w:rFonts w:cs="Arial"/>
          <w:b/>
        </w:rPr>
        <w:t>Rationale</w:t>
      </w:r>
      <w:r w:rsidRPr="00CF039C">
        <w:rPr>
          <w:rFonts w:cs="Arial"/>
        </w:rPr>
        <w:t xml:space="preserve">: Core feature behavior. Fleets may have use cases where they want to have a dedicated vehicle key that is not associated with a specific driver (pool vehicle, </w:t>
      </w:r>
      <w:proofErr w:type="spellStart"/>
      <w:r w:rsidRPr="00CF039C">
        <w:rPr>
          <w:rFonts w:cs="Arial"/>
        </w:rPr>
        <w:t>etc</w:t>
      </w:r>
      <w:proofErr w:type="spellEnd"/>
      <w:r w:rsidRPr="00CF039C">
        <w:rPr>
          <w:rFonts w:cs="Arial"/>
        </w:rPr>
        <w:t>)</w:t>
      </w:r>
    </w:p>
    <w:p w14:paraId="6160F41B" w14:textId="77777777" w:rsidR="00CF039C" w:rsidRPr="00CF039C" w:rsidRDefault="00CF039C" w:rsidP="006F5D21">
      <w:pPr>
        <w:spacing w:line="240" w:lineRule="atLeast"/>
        <w:rPr>
          <w:rFonts w:cs="Arial"/>
        </w:rPr>
      </w:pPr>
    </w:p>
    <w:p w14:paraId="5F81A48C" w14:textId="77777777" w:rsidR="006D5A3A" w:rsidRDefault="006D5A3A" w:rsidP="006F5D21">
      <w:pPr>
        <w:spacing w:line="240" w:lineRule="atLeast"/>
      </w:pPr>
    </w:p>
    <w:p w14:paraId="0B92688D"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02" w:name="_f613bd652a3379275dedb133396b2732"/>
      <w:r w:rsidRPr="00CF039C">
        <w:rPr>
          <w:rFonts w:ascii="Univers" w:hAnsi="Univers"/>
          <w:b/>
          <w:sz w:val="22"/>
        </w:rPr>
        <w:t>R_F_NFC Entry &amp; Starting_7</w:t>
      </w:r>
      <w:bookmarkEnd w:id="102"/>
      <w:r w:rsidRPr="00CF039C">
        <w:rPr>
          <w:rFonts w:ascii="Univers" w:hAnsi="Univers"/>
          <w:b/>
          <w:sz w:val="22"/>
        </w:rPr>
        <w:t xml:space="preserve"> Direct pairings between NFC cards and vehicles - deleting</w:t>
      </w:r>
    </w:p>
    <w:p w14:paraId="0AC1ACF6" w14:textId="77777777" w:rsidR="00CF039C" w:rsidRPr="00CF039C" w:rsidRDefault="00CF039C" w:rsidP="006F5D21">
      <w:pPr>
        <w:spacing w:line="240" w:lineRule="atLeast"/>
        <w:rPr>
          <w:rFonts w:cs="Arial"/>
        </w:rPr>
      </w:pPr>
      <w:r w:rsidRPr="00CF039C">
        <w:rPr>
          <w:rFonts w:cs="Arial"/>
        </w:rPr>
        <w:t>A fleet manager shall be able to remove a direct pairing between an NFC key card and a fleet vehicle using the fleet NFC management interface, if all of the following are true:</w:t>
      </w:r>
    </w:p>
    <w:p w14:paraId="431514A3" w14:textId="77777777" w:rsidR="00CF039C" w:rsidRPr="00CF039C" w:rsidRDefault="00CF039C" w:rsidP="006F5D21">
      <w:pPr>
        <w:spacing w:line="240" w:lineRule="atLeast"/>
        <w:rPr>
          <w:rFonts w:cs="Arial"/>
        </w:rPr>
      </w:pPr>
    </w:p>
    <w:p w14:paraId="1AC57EB1" w14:textId="77777777" w:rsidR="00CF039C" w:rsidRPr="00CF039C" w:rsidRDefault="00CF039C" w:rsidP="006F5D21">
      <w:pPr>
        <w:spacing w:line="240" w:lineRule="atLeast"/>
        <w:rPr>
          <w:rFonts w:cs="Arial"/>
        </w:rPr>
      </w:pPr>
      <w:r w:rsidRPr="00CF039C">
        <w:rPr>
          <w:rFonts w:cs="Arial"/>
        </w:rPr>
        <w:t>- The vehicle in question is subscribed to the fleet NFC management feature;</w:t>
      </w:r>
    </w:p>
    <w:p w14:paraId="259A1F19" w14:textId="77777777" w:rsidR="00CF039C" w:rsidRPr="00CF039C" w:rsidRDefault="00CF039C" w:rsidP="006F5D21">
      <w:pPr>
        <w:spacing w:line="240" w:lineRule="atLeast"/>
        <w:rPr>
          <w:rFonts w:cs="Arial"/>
        </w:rPr>
      </w:pPr>
      <w:r w:rsidRPr="00CF039C">
        <w:rPr>
          <w:rFonts w:cs="Arial"/>
        </w:rPr>
        <w:t>- A direct pairing between the vehicle and the NFC key card has previously been created;</w:t>
      </w:r>
    </w:p>
    <w:p w14:paraId="24A7D0E9" w14:textId="77777777" w:rsidR="00CF039C" w:rsidRPr="00CF039C" w:rsidRDefault="00CF039C" w:rsidP="006F5D21">
      <w:pPr>
        <w:spacing w:line="240" w:lineRule="atLeast"/>
        <w:rPr>
          <w:rFonts w:cs="Arial"/>
        </w:rPr>
      </w:pPr>
      <w:r w:rsidRPr="00CF039C">
        <w:rPr>
          <w:rFonts w:cs="Arial"/>
        </w:rPr>
        <w:t>- The NFC key card in question is not a factory card</w:t>
      </w:r>
    </w:p>
    <w:p w14:paraId="5506316B" w14:textId="77777777" w:rsidR="00CF039C" w:rsidRPr="00CF039C" w:rsidRDefault="00CF039C" w:rsidP="006F5D21">
      <w:pPr>
        <w:spacing w:line="240" w:lineRule="atLeast"/>
        <w:rPr>
          <w:rFonts w:cs="Arial"/>
        </w:rPr>
      </w:pPr>
    </w:p>
    <w:p w14:paraId="69A2A73E" w14:textId="77777777" w:rsidR="00CF039C" w:rsidRPr="00CF039C" w:rsidRDefault="00CF039C" w:rsidP="006F5D21">
      <w:pPr>
        <w:spacing w:line="240" w:lineRule="atLeast"/>
        <w:rPr>
          <w:rFonts w:cs="Arial"/>
        </w:rPr>
      </w:pPr>
      <w:r w:rsidRPr="00CF039C">
        <w:rPr>
          <w:rFonts w:cs="Arial"/>
          <w:b/>
        </w:rPr>
        <w:t>Rationale</w:t>
      </w:r>
      <w:r w:rsidRPr="00CF039C">
        <w:rPr>
          <w:rFonts w:cs="Arial"/>
        </w:rPr>
        <w:t>: If the fleet manager can make direct pairings, they should also be able to remove direct pairings.</w:t>
      </w:r>
    </w:p>
    <w:p w14:paraId="1FF6D968" w14:textId="77777777" w:rsidR="00CF039C" w:rsidRPr="00CF039C" w:rsidRDefault="00CF039C" w:rsidP="006F5D21">
      <w:pPr>
        <w:spacing w:line="240" w:lineRule="atLeast"/>
        <w:rPr>
          <w:rFonts w:cs="Arial"/>
        </w:rPr>
      </w:pPr>
    </w:p>
    <w:p w14:paraId="5BFF2320" w14:textId="77777777" w:rsidR="00CF039C" w:rsidRPr="00CF039C" w:rsidRDefault="00CF039C" w:rsidP="006F5D21">
      <w:pPr>
        <w:spacing w:line="240" w:lineRule="atLeast"/>
        <w:rPr>
          <w:rFonts w:cs="Arial"/>
        </w:rPr>
      </w:pPr>
      <w:r w:rsidRPr="00CF039C">
        <w:rPr>
          <w:rFonts w:cs="Arial"/>
        </w:rPr>
        <w:t>If a driver has been granted access separately, the fleet manager may not intend to remove that driver's access.</w:t>
      </w:r>
    </w:p>
    <w:p w14:paraId="65F3733D" w14:textId="77777777" w:rsidR="00CF039C" w:rsidRPr="00CF039C" w:rsidRDefault="00CF039C" w:rsidP="006F5D21">
      <w:pPr>
        <w:spacing w:line="240" w:lineRule="atLeast"/>
        <w:rPr>
          <w:rFonts w:cs="Arial"/>
        </w:rPr>
      </w:pPr>
    </w:p>
    <w:p w14:paraId="4798EB96" w14:textId="77777777" w:rsidR="006D5A3A" w:rsidRDefault="006D5A3A" w:rsidP="006F5D21">
      <w:pPr>
        <w:spacing w:line="240" w:lineRule="atLeast"/>
      </w:pPr>
    </w:p>
    <w:p w14:paraId="5092C011"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03" w:name="_81c549e75f3277b56617009c94fcc308"/>
      <w:r w:rsidRPr="00CF039C">
        <w:rPr>
          <w:rFonts w:ascii="Univers" w:hAnsi="Univers"/>
          <w:b/>
          <w:sz w:val="22"/>
        </w:rPr>
        <w:t>R_F_NFC Entry &amp; Starting_8</w:t>
      </w:r>
      <w:bookmarkEnd w:id="103"/>
      <w:r w:rsidRPr="00CF039C">
        <w:rPr>
          <w:rFonts w:ascii="Univers" w:hAnsi="Univers"/>
          <w:b/>
          <w:sz w:val="22"/>
        </w:rPr>
        <w:t xml:space="preserve"> Fleet drivers - un-assigning NFC card removes indirect pairings</w:t>
      </w:r>
    </w:p>
    <w:p w14:paraId="28DF3F91" w14:textId="77777777" w:rsidR="00CF039C" w:rsidRPr="00CF039C" w:rsidRDefault="00CF039C" w:rsidP="006F5D21">
      <w:pPr>
        <w:spacing w:line="240" w:lineRule="atLeast"/>
        <w:rPr>
          <w:rFonts w:cs="Arial"/>
        </w:rPr>
      </w:pPr>
      <w:r w:rsidRPr="00CF039C">
        <w:rPr>
          <w:rFonts w:cs="Arial"/>
        </w:rPr>
        <w:t>When a fleet manager removes the association between a fleet driver and an NFC key card, the pairing(s) between that driver's NFC key card and any vehicles the driver can access shall be deleted, unless a separate, direct pairing has been created between that vehicle and that NFC key card.</w:t>
      </w:r>
    </w:p>
    <w:p w14:paraId="17966D07" w14:textId="77777777" w:rsidR="00CF039C" w:rsidRPr="00CF039C" w:rsidRDefault="00CF039C" w:rsidP="006F5D21">
      <w:pPr>
        <w:spacing w:line="240" w:lineRule="atLeast"/>
        <w:rPr>
          <w:rFonts w:cs="Arial"/>
        </w:rPr>
      </w:pPr>
    </w:p>
    <w:p w14:paraId="00E166BC" w14:textId="77777777" w:rsidR="00CF039C" w:rsidRPr="00CF039C" w:rsidRDefault="00CF039C" w:rsidP="006F5D21">
      <w:pPr>
        <w:spacing w:line="240" w:lineRule="atLeast"/>
        <w:rPr>
          <w:rFonts w:cs="Arial"/>
        </w:rPr>
      </w:pPr>
      <w:r w:rsidRPr="00CF039C">
        <w:rPr>
          <w:rFonts w:cs="Arial"/>
          <w:b/>
        </w:rPr>
        <w:t>Rationale</w:t>
      </w:r>
      <w:r w:rsidRPr="00CF039C">
        <w:rPr>
          <w:rFonts w:cs="Arial"/>
        </w:rPr>
        <w:t>: Vehicle state should reflect the intended state from the fleet management interface</w:t>
      </w:r>
    </w:p>
    <w:p w14:paraId="622EEED2" w14:textId="77777777" w:rsidR="00CF039C" w:rsidRPr="00CF039C" w:rsidRDefault="00CF039C" w:rsidP="006F5D21">
      <w:pPr>
        <w:spacing w:line="240" w:lineRule="atLeast"/>
        <w:rPr>
          <w:rFonts w:cs="Arial"/>
        </w:rPr>
      </w:pPr>
    </w:p>
    <w:p w14:paraId="26E0CE7A" w14:textId="77777777" w:rsidR="00CF039C" w:rsidRPr="00CF039C" w:rsidRDefault="00CF039C" w:rsidP="006F5D21">
      <w:pPr>
        <w:spacing w:line="240" w:lineRule="atLeast"/>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3D8CD4CB" w14:textId="77777777" w:rsidR="00CF039C" w:rsidRPr="00CF039C" w:rsidRDefault="00CF039C" w:rsidP="006F5D21">
      <w:pPr>
        <w:spacing w:line="240" w:lineRule="atLeast"/>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2568C40A" w14:textId="77777777" w:rsidR="00CF039C" w:rsidRPr="00CF039C" w:rsidRDefault="00CF039C" w:rsidP="006F5D21">
      <w:pPr>
        <w:spacing w:line="240" w:lineRule="atLeast"/>
        <w:rPr>
          <w:i/>
          <w:iCs/>
        </w:rPr>
      </w:pPr>
      <w:r w:rsidRPr="00CF039C">
        <w:rPr>
          <w:i/>
          <w:iCs/>
          <w:sz w:val="18"/>
          <w:szCs w:val="18"/>
        </w:rPr>
        <w:t>This requirement references the following elements:</w:t>
      </w:r>
    </w:p>
    <w:p w14:paraId="1456B0E1" w14:textId="259EB5D6" w:rsidR="00CF039C" w:rsidRPr="00CF039C" w:rsidRDefault="00CF039C" w:rsidP="006F5D21">
      <w:pPr>
        <w:numPr>
          <w:ilvl w:val="0"/>
          <w:numId w:val="25"/>
        </w:numPr>
        <w:spacing w:line="240" w:lineRule="atLeast"/>
      </w:pPr>
      <w:r>
        <w:rPr>
          <w:noProof/>
        </w:rPr>
        <w:drawing>
          <wp:inline distT="0" distB="0" distL="0" distR="0" wp14:anchorId="1A0DD645" wp14:editId="1FE1C8FE">
            <wp:extent cx="152400" cy="152400"/>
            <wp:effectExtent l="0" t="0" r="0" b="0"/>
            <wp:docPr id="44"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2822972c575874fd4247dcd94bebf0e5" w:history="1">
        <w:r w:rsidRPr="00CF039C">
          <w:rPr>
            <w:rStyle w:val="Hyperlink"/>
            <w:sz w:val="16"/>
            <w:szCs w:val="16"/>
          </w:rPr>
          <w:t>Remove an NFC key card from a driver (fleet)</w:t>
        </w:r>
      </w:hyperlink>
      <w:r w:rsidRPr="00CF039C">
        <w:rPr>
          <w:sz w:val="16"/>
          <w:szCs w:val="16"/>
        </w:rPr>
        <w:t xml:space="preserve"> (Use Case Specification)</w:t>
      </w:r>
    </w:p>
    <w:p w14:paraId="5ECC4144" w14:textId="54B2AA1C" w:rsidR="00CF039C" w:rsidRPr="00CF039C" w:rsidRDefault="00CF039C" w:rsidP="006F5D21">
      <w:pPr>
        <w:numPr>
          <w:ilvl w:val="0"/>
          <w:numId w:val="25"/>
        </w:numPr>
        <w:spacing w:line="240" w:lineRule="atLeast"/>
      </w:pPr>
      <w:r>
        <w:rPr>
          <w:noProof/>
        </w:rPr>
        <w:drawing>
          <wp:inline distT="0" distB="0" distL="0" distR="0" wp14:anchorId="33E88D65" wp14:editId="7B851C5A">
            <wp:extent cx="152400" cy="152400"/>
            <wp:effectExtent l="0" t="0" r="0" b="0"/>
            <wp:docPr id="46"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11f01b2eb790c8e47141a269d2baf308" w:history="1">
        <w:r w:rsidRPr="00CF039C">
          <w:rPr>
            <w:rStyle w:val="Hyperlink"/>
            <w:sz w:val="16"/>
            <w:szCs w:val="16"/>
          </w:rPr>
          <w:t>Assign an NFC key card directly to a vehicle (fleet)</w:t>
        </w:r>
      </w:hyperlink>
      <w:r w:rsidRPr="00CF039C">
        <w:rPr>
          <w:sz w:val="16"/>
          <w:szCs w:val="16"/>
        </w:rPr>
        <w:t xml:space="preserve"> (Use Case Specification)</w:t>
      </w:r>
    </w:p>
    <w:p w14:paraId="3DD3E43A" w14:textId="77777777" w:rsidR="00CF039C" w:rsidRPr="00CF039C" w:rsidRDefault="00CF039C" w:rsidP="006F5D21">
      <w:pPr>
        <w:spacing w:line="240" w:lineRule="atLeast"/>
        <w:rPr>
          <w:rFonts w:ascii="Consolas" w:hAnsi="Consolas"/>
          <w:color w:val="7F7F7F" w:themeColor="text1" w:themeTint="80"/>
          <w:sz w:val="16"/>
          <w:szCs w:val="16"/>
          <w:lang w:val="en-GB"/>
        </w:rPr>
      </w:pPr>
    </w:p>
    <w:p w14:paraId="5CF0BF85" w14:textId="77777777" w:rsidR="006D5A3A" w:rsidRDefault="006D5A3A" w:rsidP="006F5D21">
      <w:pPr>
        <w:spacing w:line="240" w:lineRule="atLeast"/>
      </w:pPr>
    </w:p>
    <w:p w14:paraId="1AF027C9"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04" w:name="_ca6bcf3280213c150d0defb6b50ddd64"/>
      <w:r w:rsidRPr="00CF039C">
        <w:rPr>
          <w:rFonts w:ascii="Univers" w:hAnsi="Univers"/>
          <w:b/>
          <w:sz w:val="22"/>
        </w:rPr>
        <w:t>R_F_NFC Entry &amp; Starting_9</w:t>
      </w:r>
      <w:bookmarkEnd w:id="104"/>
      <w:r w:rsidRPr="00CF039C">
        <w:rPr>
          <w:rFonts w:ascii="Univers" w:hAnsi="Univers"/>
          <w:b/>
          <w:sz w:val="22"/>
        </w:rPr>
        <w:t xml:space="preserve"> Fleet NFC management interface - view associated NFC devices</w:t>
      </w:r>
    </w:p>
    <w:p w14:paraId="0A331507" w14:textId="77777777" w:rsidR="00CF039C" w:rsidRPr="00CF039C" w:rsidRDefault="00CF039C" w:rsidP="006F5D21">
      <w:pPr>
        <w:spacing w:line="240" w:lineRule="atLeast"/>
        <w:rPr>
          <w:rFonts w:cs="Arial"/>
        </w:rPr>
      </w:pPr>
      <w:r w:rsidRPr="00CF039C">
        <w:rPr>
          <w:rFonts w:cs="Arial"/>
        </w:rPr>
        <w:lastRenderedPageBreak/>
        <w:t>A fleet manager shall be able to use the fleet NFC management interface to view a list of the NFC key cards that are associated with their fleet. An NFC key card is associated with a fleet if any of the following is true:</w:t>
      </w:r>
    </w:p>
    <w:p w14:paraId="64BA5A33" w14:textId="77777777" w:rsidR="00CF039C" w:rsidRPr="00CF039C" w:rsidRDefault="00CF039C" w:rsidP="006F5D21">
      <w:pPr>
        <w:spacing w:line="240" w:lineRule="atLeast"/>
        <w:rPr>
          <w:rFonts w:cs="Arial"/>
        </w:rPr>
      </w:pPr>
    </w:p>
    <w:p w14:paraId="5C233A41" w14:textId="77777777" w:rsidR="00CF039C" w:rsidRPr="00CF039C" w:rsidRDefault="00CF039C" w:rsidP="006F5D21">
      <w:pPr>
        <w:spacing w:line="240" w:lineRule="atLeast"/>
        <w:rPr>
          <w:rFonts w:cs="Arial"/>
        </w:rPr>
      </w:pPr>
    </w:p>
    <w:p w14:paraId="4E7EC6C0" w14:textId="77777777" w:rsidR="00CF039C" w:rsidRPr="00CF039C" w:rsidRDefault="00CF039C" w:rsidP="006F5D21">
      <w:pPr>
        <w:spacing w:line="240" w:lineRule="atLeast"/>
        <w:rPr>
          <w:rFonts w:cs="Arial"/>
        </w:rPr>
      </w:pPr>
    </w:p>
    <w:p w14:paraId="709B863E" w14:textId="77777777" w:rsidR="00CF039C" w:rsidRPr="00CF039C" w:rsidRDefault="00CF039C" w:rsidP="006F5D21">
      <w:pPr>
        <w:spacing w:line="240" w:lineRule="atLeast"/>
        <w:rPr>
          <w:rFonts w:cs="Arial"/>
        </w:rPr>
      </w:pPr>
      <w:r w:rsidRPr="00CF039C">
        <w:rPr>
          <w:rFonts w:cs="Arial"/>
        </w:rPr>
        <w:t>- The NFC key card is paired with one or more vehicles in the fleet</w:t>
      </w:r>
    </w:p>
    <w:p w14:paraId="1979F834" w14:textId="77777777" w:rsidR="00CF039C" w:rsidRPr="00CF039C" w:rsidRDefault="00CF039C" w:rsidP="006F5D21">
      <w:pPr>
        <w:spacing w:line="240" w:lineRule="atLeast"/>
        <w:rPr>
          <w:rFonts w:cs="Arial"/>
        </w:rPr>
      </w:pPr>
    </w:p>
    <w:p w14:paraId="7733AA25" w14:textId="77777777" w:rsidR="00CF039C" w:rsidRPr="00CF039C" w:rsidRDefault="00CF039C" w:rsidP="006F5D21">
      <w:pPr>
        <w:spacing w:line="240" w:lineRule="atLeast"/>
        <w:rPr>
          <w:rFonts w:cs="Arial"/>
        </w:rPr>
      </w:pPr>
      <w:r w:rsidRPr="00CF039C">
        <w:rPr>
          <w:rFonts w:cs="Arial"/>
        </w:rPr>
        <w:t>- The NFC key card was paired with one or more vehicles in the fleet, and the pairing was deleted by the fleet manager, but the on-vehicle pairing has not yet been deleted</w:t>
      </w:r>
    </w:p>
    <w:p w14:paraId="141343AE" w14:textId="77777777" w:rsidR="00CF039C" w:rsidRPr="00CF039C" w:rsidRDefault="00CF039C" w:rsidP="006F5D21">
      <w:pPr>
        <w:spacing w:line="240" w:lineRule="atLeast"/>
        <w:rPr>
          <w:rFonts w:cs="Arial"/>
        </w:rPr>
      </w:pPr>
    </w:p>
    <w:p w14:paraId="421835F7" w14:textId="77777777" w:rsidR="00CF039C" w:rsidRPr="00CF039C" w:rsidRDefault="00CF039C" w:rsidP="006F5D21">
      <w:pPr>
        <w:spacing w:line="240" w:lineRule="atLeast"/>
        <w:rPr>
          <w:rFonts w:cs="Arial"/>
        </w:rPr>
      </w:pPr>
      <w:r w:rsidRPr="00CF039C">
        <w:rPr>
          <w:rFonts w:cs="Arial"/>
        </w:rPr>
        <w:t>- The NFC key card is associated with a driver in the fleet</w:t>
      </w:r>
    </w:p>
    <w:p w14:paraId="35DB10B5" w14:textId="77777777" w:rsidR="00CF039C" w:rsidRPr="00CF039C" w:rsidRDefault="00CF039C" w:rsidP="006F5D21">
      <w:pPr>
        <w:spacing w:line="240" w:lineRule="atLeast"/>
        <w:rPr>
          <w:rFonts w:cs="Arial"/>
        </w:rPr>
      </w:pPr>
    </w:p>
    <w:p w14:paraId="301CD0A3" w14:textId="77777777" w:rsidR="00CF039C" w:rsidRPr="00CF039C" w:rsidRDefault="00CF039C" w:rsidP="006F5D21">
      <w:pPr>
        <w:spacing w:line="240" w:lineRule="atLeast"/>
        <w:rPr>
          <w:rFonts w:cs="Arial"/>
        </w:rPr>
      </w:pPr>
      <w:r w:rsidRPr="00CF039C">
        <w:rPr>
          <w:rFonts w:cs="Arial"/>
        </w:rPr>
        <w:t>- The NFC key card was purchased on an order associated with that fleet, and it has not been manually removed from that fleet</w:t>
      </w:r>
    </w:p>
    <w:p w14:paraId="5C7CD1BC" w14:textId="77777777" w:rsidR="00CF039C" w:rsidRPr="00CF039C" w:rsidRDefault="00CF039C" w:rsidP="006F5D21">
      <w:pPr>
        <w:spacing w:line="240" w:lineRule="atLeast"/>
        <w:rPr>
          <w:rFonts w:cs="Arial"/>
        </w:rPr>
      </w:pPr>
    </w:p>
    <w:p w14:paraId="3B86EEF1" w14:textId="77777777" w:rsidR="00CF039C" w:rsidRPr="00CF039C" w:rsidRDefault="00CF039C" w:rsidP="006F5D21">
      <w:pPr>
        <w:spacing w:line="240" w:lineRule="atLeast"/>
        <w:rPr>
          <w:rFonts w:cs="Arial"/>
        </w:rPr>
      </w:pPr>
      <w:r w:rsidRPr="00CF039C">
        <w:rPr>
          <w:rFonts w:cs="Arial"/>
        </w:rPr>
        <w:t>- The NFC key card was manually associated with the fleet, and it has not been manually removed from the fleet</w:t>
      </w:r>
    </w:p>
    <w:p w14:paraId="42895EA1" w14:textId="77777777" w:rsidR="00CF039C" w:rsidRPr="00CF039C" w:rsidRDefault="00CF039C" w:rsidP="006F5D21">
      <w:pPr>
        <w:spacing w:line="240" w:lineRule="atLeast"/>
        <w:rPr>
          <w:rFonts w:cs="Arial"/>
        </w:rPr>
      </w:pPr>
    </w:p>
    <w:p w14:paraId="2B00207B" w14:textId="77777777" w:rsidR="00CF039C" w:rsidRPr="00CF039C" w:rsidRDefault="00CF039C" w:rsidP="006F5D21">
      <w:pPr>
        <w:spacing w:line="240" w:lineRule="atLeast"/>
        <w:rPr>
          <w:rFonts w:cs="Arial"/>
        </w:rPr>
      </w:pPr>
      <w:r w:rsidRPr="00CF039C">
        <w:rPr>
          <w:rFonts w:cs="Arial"/>
          <w:b/>
        </w:rPr>
        <w:t>Rationale</w:t>
      </w:r>
      <w:r w:rsidRPr="00CF039C">
        <w:rPr>
          <w:rFonts w:cs="Arial"/>
        </w:rPr>
        <w:t>: Customer want (fleet) - should be able to view and manage the NFC cards in their fleet</w:t>
      </w:r>
    </w:p>
    <w:p w14:paraId="3EEAC7EE" w14:textId="77777777" w:rsidR="00CF039C" w:rsidRPr="00CF039C" w:rsidRDefault="00CF039C" w:rsidP="006F5D21">
      <w:pPr>
        <w:spacing w:line="240" w:lineRule="atLeast"/>
        <w:rPr>
          <w:rFonts w:cs="Arial"/>
        </w:rPr>
      </w:pPr>
    </w:p>
    <w:p w14:paraId="5004C69C" w14:textId="77777777" w:rsidR="006D5A3A" w:rsidRDefault="006D5A3A" w:rsidP="006F5D21">
      <w:pPr>
        <w:spacing w:line="240" w:lineRule="atLeast"/>
      </w:pPr>
    </w:p>
    <w:p w14:paraId="62441DA5"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05" w:name="_955001c403107f24352de27ee93bce0f"/>
      <w:r w:rsidRPr="00CF039C">
        <w:rPr>
          <w:rFonts w:ascii="Univers" w:hAnsi="Univers"/>
          <w:b/>
          <w:sz w:val="22"/>
        </w:rPr>
        <w:t>R_F_NFC Entry &amp; Starting_14</w:t>
      </w:r>
      <w:bookmarkEnd w:id="105"/>
      <w:r w:rsidRPr="00CF039C">
        <w:rPr>
          <w:rFonts w:ascii="Univers" w:hAnsi="Univers"/>
          <w:b/>
          <w:sz w:val="22"/>
        </w:rPr>
        <w:t xml:space="preserve"> Fleet NFC management interface</w:t>
      </w:r>
    </w:p>
    <w:p w14:paraId="6A322E03" w14:textId="77777777" w:rsidR="00CF039C" w:rsidRPr="00CF039C" w:rsidRDefault="00CF039C" w:rsidP="006F5D21">
      <w:pPr>
        <w:spacing w:line="240" w:lineRule="atLeast"/>
        <w:rPr>
          <w:rFonts w:cs="Arial"/>
        </w:rPr>
      </w:pPr>
      <w:r w:rsidRPr="00CF039C">
        <w:rPr>
          <w:rFonts w:cs="Arial"/>
        </w:rPr>
        <w:t>Fleet managers shall have access to a web-based management interface that allows them to perform NFC management functions as defined in the fleet-related NFC functional requirements.</w:t>
      </w:r>
    </w:p>
    <w:p w14:paraId="221C1896" w14:textId="77777777" w:rsidR="00CF039C" w:rsidRPr="00CF039C" w:rsidRDefault="00CF039C" w:rsidP="006F5D21">
      <w:pPr>
        <w:spacing w:line="240" w:lineRule="atLeast"/>
        <w:rPr>
          <w:rFonts w:cs="Arial"/>
        </w:rPr>
      </w:pPr>
    </w:p>
    <w:p w14:paraId="2AE7F0C2" w14:textId="77777777" w:rsidR="006D5A3A" w:rsidRDefault="006D5A3A" w:rsidP="006F5D21">
      <w:pPr>
        <w:spacing w:line="240" w:lineRule="atLeast"/>
      </w:pPr>
    </w:p>
    <w:p w14:paraId="1F0C1A25"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06" w:name="_c5adb0e9b9deb4c7b286471970497232"/>
      <w:r w:rsidRPr="00CF039C">
        <w:rPr>
          <w:rFonts w:ascii="Univers" w:hAnsi="Univers"/>
          <w:b/>
          <w:sz w:val="22"/>
        </w:rPr>
        <w:t>R_F_NFC Entry &amp; Starting_15</w:t>
      </w:r>
      <w:bookmarkEnd w:id="106"/>
      <w:r w:rsidRPr="00CF039C">
        <w:rPr>
          <w:rFonts w:ascii="Univers" w:hAnsi="Univers"/>
          <w:b/>
          <w:sz w:val="22"/>
        </w:rPr>
        <w:t xml:space="preserve"> Fleet NFC management interface - assign NFC device directly to vehicle</w:t>
      </w:r>
    </w:p>
    <w:p w14:paraId="2E53C4D9" w14:textId="77777777" w:rsidR="00CF039C" w:rsidRPr="00CF039C" w:rsidRDefault="00CF039C" w:rsidP="006F5D21">
      <w:pPr>
        <w:spacing w:line="240" w:lineRule="atLeast"/>
        <w:rPr>
          <w:rFonts w:cs="Arial"/>
        </w:rPr>
      </w:pPr>
      <w:r w:rsidRPr="00CF039C">
        <w:rPr>
          <w:rFonts w:cs="Arial"/>
        </w:rPr>
        <w:t xml:space="preserve">The fleet NFC management interface shall provide a method for fleet managers to create pairings directly between NFC cards and vehicles in the fleet. </w:t>
      </w:r>
    </w:p>
    <w:p w14:paraId="5EB396A4" w14:textId="77777777" w:rsidR="00CF039C" w:rsidRPr="00CF039C" w:rsidRDefault="00CF039C" w:rsidP="006F5D21">
      <w:pPr>
        <w:spacing w:line="240" w:lineRule="atLeast"/>
        <w:rPr>
          <w:rFonts w:cs="Arial"/>
        </w:rPr>
      </w:pPr>
    </w:p>
    <w:p w14:paraId="2AA6FB4E" w14:textId="77777777" w:rsidR="00CF039C" w:rsidRPr="00CF039C" w:rsidRDefault="00CF039C" w:rsidP="006F5D21">
      <w:pPr>
        <w:spacing w:line="240" w:lineRule="atLeast"/>
        <w:rPr>
          <w:rFonts w:cs="Arial"/>
        </w:rPr>
      </w:pPr>
      <w:r w:rsidRPr="00CF039C">
        <w:rPr>
          <w:rFonts w:cs="Arial"/>
        </w:rPr>
        <w:t>This functionality shall be available whether or not the NFC card in question has been associated with a fleet driver.</w:t>
      </w:r>
    </w:p>
    <w:p w14:paraId="63039E20" w14:textId="77777777" w:rsidR="00CF039C" w:rsidRPr="00CF039C" w:rsidRDefault="00CF039C" w:rsidP="006F5D21">
      <w:pPr>
        <w:spacing w:line="240" w:lineRule="atLeast"/>
        <w:rPr>
          <w:rFonts w:cs="Arial"/>
        </w:rPr>
      </w:pPr>
    </w:p>
    <w:p w14:paraId="1CD613B5" w14:textId="77777777" w:rsidR="00CF039C" w:rsidRPr="00CF039C" w:rsidRDefault="00CF039C" w:rsidP="006F5D21">
      <w:pPr>
        <w:spacing w:line="240" w:lineRule="atLeast"/>
        <w:rPr>
          <w:rFonts w:cs="Arial"/>
        </w:rPr>
      </w:pPr>
      <w:r w:rsidRPr="00CF039C">
        <w:rPr>
          <w:rFonts w:cs="Arial"/>
          <w:b/>
        </w:rPr>
        <w:t>Rationale</w:t>
      </w:r>
      <w:r w:rsidRPr="00CF039C">
        <w:rPr>
          <w:rFonts w:cs="Arial"/>
        </w:rPr>
        <w:t>: Fleet customer want - fleet managers should be able to manage device pairings remotely, with or without a driver association</w:t>
      </w:r>
    </w:p>
    <w:p w14:paraId="5BBED7AD" w14:textId="77777777" w:rsidR="00CF039C" w:rsidRPr="00CF039C" w:rsidRDefault="00CF039C" w:rsidP="006F5D21">
      <w:pPr>
        <w:spacing w:line="240" w:lineRule="atLeast"/>
        <w:rPr>
          <w:rFonts w:cs="Arial"/>
        </w:rPr>
      </w:pPr>
    </w:p>
    <w:p w14:paraId="4364E848" w14:textId="77777777" w:rsidR="006D5A3A" w:rsidRDefault="006D5A3A" w:rsidP="006F5D21">
      <w:pPr>
        <w:spacing w:line="240" w:lineRule="atLeast"/>
      </w:pPr>
    </w:p>
    <w:p w14:paraId="112FE33B"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07" w:name="_e36c9db99c509d6abe4c97a4c86566d1"/>
      <w:r w:rsidRPr="00CF039C">
        <w:rPr>
          <w:rFonts w:ascii="Univers" w:hAnsi="Univers"/>
          <w:b/>
          <w:sz w:val="22"/>
        </w:rPr>
        <w:t>R_F_NFC Entry &amp; Starting_16</w:t>
      </w:r>
      <w:bookmarkEnd w:id="107"/>
      <w:r w:rsidRPr="00CF039C">
        <w:rPr>
          <w:rFonts w:ascii="Univers" w:hAnsi="Univers"/>
          <w:b/>
          <w:sz w:val="22"/>
        </w:rPr>
        <w:t xml:space="preserve"> Fleet NFC management interface - provide status of previously-created pairings</w:t>
      </w:r>
    </w:p>
    <w:p w14:paraId="752D1670" w14:textId="77777777" w:rsidR="00CF039C" w:rsidRPr="00CF039C" w:rsidRDefault="00CF039C" w:rsidP="006F5D21">
      <w:pPr>
        <w:spacing w:line="240" w:lineRule="atLeast"/>
        <w:rPr>
          <w:rFonts w:cs="Arial"/>
        </w:rPr>
      </w:pPr>
      <w:r w:rsidRPr="00CF039C">
        <w:rPr>
          <w:rFonts w:cs="Arial"/>
        </w:rPr>
        <w:t xml:space="preserve">The fleet NFC management interface shall provide fleet managers with the status of pairings that have previously been created using the management interface - whether directly (by associating an NFC device with a vehicle) or indirectly (by associating an NFC device with a driver, then associating the driver with a vehicle). </w:t>
      </w:r>
    </w:p>
    <w:p w14:paraId="5DC2B5E1" w14:textId="77777777" w:rsidR="00CF039C" w:rsidRPr="00CF039C" w:rsidRDefault="00CF039C" w:rsidP="006F5D21">
      <w:pPr>
        <w:spacing w:line="240" w:lineRule="atLeast"/>
        <w:rPr>
          <w:rFonts w:cs="Arial"/>
        </w:rPr>
      </w:pPr>
    </w:p>
    <w:p w14:paraId="11C867DC" w14:textId="77777777" w:rsidR="00CF039C" w:rsidRPr="00CF039C" w:rsidRDefault="00CF039C" w:rsidP="006F5D21">
      <w:pPr>
        <w:spacing w:line="240" w:lineRule="atLeast"/>
        <w:rPr>
          <w:rFonts w:cs="Arial"/>
        </w:rPr>
      </w:pPr>
      <w:r w:rsidRPr="00CF039C">
        <w:rPr>
          <w:rFonts w:cs="Arial"/>
        </w:rPr>
        <w:t>The status provided shall be one of the following:</w:t>
      </w:r>
    </w:p>
    <w:p w14:paraId="504524B5" w14:textId="77777777" w:rsidR="00CF039C" w:rsidRPr="00CF039C" w:rsidRDefault="00CF039C" w:rsidP="006F5D21">
      <w:pPr>
        <w:spacing w:line="240" w:lineRule="atLeast"/>
        <w:rPr>
          <w:rFonts w:cs="Arial"/>
        </w:rPr>
      </w:pPr>
    </w:p>
    <w:p w14:paraId="079E2007" w14:textId="77777777" w:rsidR="00CF039C" w:rsidRPr="00CF039C" w:rsidRDefault="00CF039C" w:rsidP="006F5D21">
      <w:pPr>
        <w:spacing w:line="240" w:lineRule="atLeast"/>
        <w:rPr>
          <w:rFonts w:cs="Arial"/>
        </w:rPr>
      </w:pPr>
      <w:r w:rsidRPr="00CF039C">
        <w:rPr>
          <w:rFonts w:cs="Arial"/>
        </w:rPr>
        <w:t>- Pending (pairing created in management interface, but not yet successfully created on vehicle)</w:t>
      </w:r>
    </w:p>
    <w:p w14:paraId="583F7213" w14:textId="77777777" w:rsidR="00CF039C" w:rsidRPr="00CF039C" w:rsidRDefault="00CF039C" w:rsidP="006F5D21">
      <w:pPr>
        <w:spacing w:line="240" w:lineRule="atLeast"/>
        <w:rPr>
          <w:rFonts w:cs="Arial"/>
        </w:rPr>
      </w:pPr>
      <w:r w:rsidRPr="00CF039C">
        <w:rPr>
          <w:rFonts w:cs="Arial"/>
        </w:rPr>
        <w:t>- Successful (pairing has been created on vehicle)</w:t>
      </w:r>
    </w:p>
    <w:p w14:paraId="15083253" w14:textId="77777777" w:rsidR="00CF039C" w:rsidRPr="00CF039C" w:rsidRDefault="00CF039C" w:rsidP="006F5D21">
      <w:pPr>
        <w:spacing w:line="240" w:lineRule="atLeast"/>
        <w:rPr>
          <w:rFonts w:cs="Arial"/>
        </w:rPr>
      </w:pPr>
      <w:r w:rsidRPr="00CF039C">
        <w:rPr>
          <w:rFonts w:cs="Arial"/>
        </w:rPr>
        <w:t xml:space="preserve">- Failed (vehicle was offline for longer than pairing creation timeout, pairing not created due to internal vehicle error, </w:t>
      </w:r>
      <w:proofErr w:type="spellStart"/>
      <w:r w:rsidRPr="00CF039C">
        <w:rPr>
          <w:rFonts w:cs="Arial"/>
        </w:rPr>
        <w:t>etc</w:t>
      </w:r>
      <w:proofErr w:type="spellEnd"/>
      <w:r w:rsidRPr="00CF039C">
        <w:rPr>
          <w:rFonts w:cs="Arial"/>
        </w:rPr>
        <w:t>)</w:t>
      </w:r>
    </w:p>
    <w:p w14:paraId="767F5172" w14:textId="77777777" w:rsidR="00CF039C" w:rsidRPr="00CF039C" w:rsidRDefault="00CF039C" w:rsidP="006F5D21">
      <w:pPr>
        <w:spacing w:line="240" w:lineRule="atLeast"/>
        <w:rPr>
          <w:rFonts w:cs="Arial"/>
        </w:rPr>
      </w:pPr>
    </w:p>
    <w:p w14:paraId="0D648491" w14:textId="77777777" w:rsidR="00CF039C" w:rsidRPr="00CF039C" w:rsidRDefault="00CF039C" w:rsidP="006F5D21">
      <w:pPr>
        <w:spacing w:line="240" w:lineRule="atLeast"/>
        <w:rPr>
          <w:rFonts w:cs="Arial"/>
        </w:rPr>
      </w:pPr>
      <w:r w:rsidRPr="00CF039C">
        <w:rPr>
          <w:rFonts w:cs="Arial"/>
          <w:b/>
        </w:rPr>
        <w:t>Rationale</w:t>
      </w:r>
      <w:r w:rsidRPr="00CF039C">
        <w:rPr>
          <w:rFonts w:cs="Arial"/>
        </w:rPr>
        <w:t>: Fleet customer want - managers should be able to confirm that pairings have been created</w:t>
      </w:r>
    </w:p>
    <w:p w14:paraId="643E75C8" w14:textId="77777777" w:rsidR="00CF039C" w:rsidRPr="00CF039C" w:rsidRDefault="00CF039C" w:rsidP="006F5D21">
      <w:pPr>
        <w:spacing w:line="240" w:lineRule="atLeast"/>
        <w:rPr>
          <w:rFonts w:cs="Arial"/>
        </w:rPr>
      </w:pPr>
    </w:p>
    <w:p w14:paraId="4B3961F5" w14:textId="77777777" w:rsidR="006D5A3A" w:rsidRDefault="006D5A3A" w:rsidP="006F5D21">
      <w:pPr>
        <w:spacing w:line="240" w:lineRule="atLeast"/>
      </w:pPr>
    </w:p>
    <w:p w14:paraId="736FC7D9"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08" w:name="_f28531681af0c463911a19e0356bb271"/>
      <w:r w:rsidRPr="00CF039C">
        <w:rPr>
          <w:rFonts w:ascii="Univers" w:hAnsi="Univers"/>
          <w:b/>
          <w:sz w:val="22"/>
        </w:rPr>
        <w:t>R_F_NFC Entry &amp; Starting_17</w:t>
      </w:r>
      <w:bookmarkEnd w:id="108"/>
      <w:r w:rsidRPr="00CF039C">
        <w:rPr>
          <w:rFonts w:ascii="Univers" w:hAnsi="Univers"/>
          <w:b/>
          <w:sz w:val="22"/>
        </w:rPr>
        <w:t xml:space="preserve"> Fleet NFC management subscription - actions after subscription is activated</w:t>
      </w:r>
    </w:p>
    <w:p w14:paraId="2252B37D" w14:textId="77777777" w:rsidR="00CF039C" w:rsidRPr="00CF039C" w:rsidRDefault="00CF039C" w:rsidP="006F5D21">
      <w:pPr>
        <w:spacing w:line="240" w:lineRule="atLeast"/>
        <w:rPr>
          <w:rFonts w:cs="Arial"/>
        </w:rPr>
      </w:pPr>
      <w:r w:rsidRPr="00CF039C">
        <w:rPr>
          <w:rFonts w:cs="Arial"/>
        </w:rPr>
        <w:lastRenderedPageBreak/>
        <w:t>When a fleet manager subscribes an NFC-capable fleet vehicle to the fleet NFC management feature:</w:t>
      </w:r>
    </w:p>
    <w:p w14:paraId="59BC8C5D" w14:textId="77777777" w:rsidR="00CF039C" w:rsidRPr="00CF039C" w:rsidRDefault="00CF039C" w:rsidP="006F5D21">
      <w:pPr>
        <w:spacing w:line="240" w:lineRule="atLeast"/>
        <w:rPr>
          <w:rFonts w:cs="Arial"/>
        </w:rPr>
      </w:pPr>
    </w:p>
    <w:p w14:paraId="3161B057" w14:textId="77777777" w:rsidR="00CF039C" w:rsidRPr="00CF039C" w:rsidRDefault="00CF039C" w:rsidP="006F5D21">
      <w:pPr>
        <w:spacing w:line="240" w:lineRule="atLeast"/>
        <w:rPr>
          <w:rFonts w:cs="Arial"/>
        </w:rPr>
      </w:pPr>
      <w:r w:rsidRPr="00CF039C">
        <w:rPr>
          <w:rFonts w:cs="Arial"/>
        </w:rPr>
        <w:t>1. Existing NFC Retail User device pairings shall be deleted</w:t>
      </w:r>
    </w:p>
    <w:p w14:paraId="0BB6CA4F" w14:textId="77777777" w:rsidR="00CF039C" w:rsidRPr="00CF039C" w:rsidRDefault="00CF039C" w:rsidP="006F5D21">
      <w:pPr>
        <w:spacing w:line="240" w:lineRule="atLeast"/>
        <w:rPr>
          <w:rFonts w:cs="Arial"/>
        </w:rPr>
      </w:pPr>
      <w:r w:rsidRPr="00CF039C">
        <w:rPr>
          <w:rFonts w:cs="Arial"/>
        </w:rPr>
        <w:t>2. Existing NFC Factory device pairings shall remain but shall be deleted via offboard commands</w:t>
      </w:r>
    </w:p>
    <w:p w14:paraId="7E7BDDDC" w14:textId="77777777" w:rsidR="00CF039C" w:rsidRPr="00CF039C" w:rsidRDefault="00CF039C" w:rsidP="006F5D21">
      <w:pPr>
        <w:spacing w:line="240" w:lineRule="atLeast"/>
        <w:rPr>
          <w:rFonts w:cs="Arial"/>
        </w:rPr>
      </w:pPr>
      <w:r w:rsidRPr="00CF039C">
        <w:rPr>
          <w:rFonts w:cs="Arial"/>
        </w:rPr>
        <w:t>3. Sync related add/delete menus shall be disabled</w:t>
      </w:r>
    </w:p>
    <w:p w14:paraId="70FB44B8" w14:textId="77777777" w:rsidR="00CF039C" w:rsidRPr="00CF039C" w:rsidRDefault="00CF039C" w:rsidP="006F5D21">
      <w:pPr>
        <w:spacing w:line="240" w:lineRule="atLeast"/>
        <w:rPr>
          <w:rFonts w:cs="Arial"/>
        </w:rPr>
      </w:pPr>
      <w:r w:rsidRPr="00CF039C">
        <w:rPr>
          <w:rFonts w:cs="Arial"/>
        </w:rPr>
        <w:t xml:space="preserve">4. Previous </w:t>
      </w:r>
      <w:proofErr w:type="spellStart"/>
      <w:r w:rsidRPr="00CF039C">
        <w:rPr>
          <w:rFonts w:cs="Arial"/>
        </w:rPr>
        <w:t>FordPass</w:t>
      </w:r>
      <w:proofErr w:type="spellEnd"/>
      <w:r w:rsidRPr="00CF039C">
        <w:rPr>
          <w:rFonts w:cs="Arial"/>
        </w:rPr>
        <w:t xml:space="preserve"> app authorized users are removed/deauthorized from the vehicle</w:t>
      </w:r>
    </w:p>
    <w:p w14:paraId="72883429" w14:textId="77777777" w:rsidR="00CF039C" w:rsidRPr="00CF039C" w:rsidRDefault="00CF039C" w:rsidP="006F5D21">
      <w:pPr>
        <w:spacing w:line="240" w:lineRule="atLeast"/>
        <w:rPr>
          <w:rFonts w:cs="Arial"/>
        </w:rPr>
      </w:pPr>
    </w:p>
    <w:p w14:paraId="6E4609B2" w14:textId="77777777" w:rsidR="00CF039C" w:rsidRPr="00CF039C" w:rsidRDefault="00CF039C" w:rsidP="006F5D21">
      <w:pPr>
        <w:spacing w:line="240" w:lineRule="atLeast"/>
        <w:rPr>
          <w:rFonts w:cs="Arial"/>
        </w:rPr>
      </w:pPr>
      <w:r w:rsidRPr="00CF039C">
        <w:rPr>
          <w:rFonts w:cs="Arial"/>
          <w:b/>
        </w:rPr>
        <w:t>Rationale</w:t>
      </w:r>
      <w:r w:rsidRPr="00CF039C">
        <w:rPr>
          <w:rFonts w:cs="Arial"/>
        </w:rPr>
        <w:t>: Clear vehicle state when transitioning between retail mode and fleet mode - prevents unintentional pairings sticking around</w:t>
      </w:r>
    </w:p>
    <w:p w14:paraId="0FEED4CC" w14:textId="77777777" w:rsidR="00CF039C" w:rsidRPr="00CF039C" w:rsidRDefault="00CF039C" w:rsidP="006F5D21">
      <w:pPr>
        <w:spacing w:line="240" w:lineRule="atLeast"/>
        <w:rPr>
          <w:rFonts w:cs="Arial"/>
        </w:rPr>
      </w:pPr>
    </w:p>
    <w:p w14:paraId="58665593" w14:textId="77777777" w:rsidR="006D5A3A" w:rsidRDefault="006D5A3A" w:rsidP="006F5D21">
      <w:pPr>
        <w:spacing w:line="240" w:lineRule="atLeast"/>
      </w:pPr>
    </w:p>
    <w:p w14:paraId="68EDBC78"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09" w:name="_cc9da33ec29e919db1f45f2a7656785a"/>
      <w:r w:rsidRPr="00CF039C">
        <w:rPr>
          <w:rFonts w:ascii="Univers" w:hAnsi="Univers"/>
          <w:b/>
          <w:sz w:val="22"/>
        </w:rPr>
        <w:t>R_F_NFC Entry &amp; Starting_18</w:t>
      </w:r>
      <w:bookmarkEnd w:id="109"/>
      <w:r w:rsidRPr="00CF039C">
        <w:rPr>
          <w:rFonts w:ascii="Univers" w:hAnsi="Univers"/>
          <w:b/>
          <w:sz w:val="22"/>
        </w:rPr>
        <w:t xml:space="preserve"> Fleet NFC management subscription - unsubscribing deletes all fleet-added keys</w:t>
      </w:r>
    </w:p>
    <w:p w14:paraId="03644028" w14:textId="77777777" w:rsidR="00CF039C" w:rsidRPr="00CF039C" w:rsidRDefault="00CF039C" w:rsidP="006F5D21">
      <w:pPr>
        <w:spacing w:line="240" w:lineRule="atLeast"/>
        <w:rPr>
          <w:rFonts w:cs="Arial"/>
        </w:rPr>
      </w:pPr>
      <w:r w:rsidRPr="00CF039C">
        <w:rPr>
          <w:rFonts w:cs="Arial"/>
        </w:rPr>
        <w:t>When a fleet manager unsubscribes an NFC-capable fleet vehicle from the fleet NFC management feature:</w:t>
      </w:r>
    </w:p>
    <w:p w14:paraId="37FDFBF9" w14:textId="77777777" w:rsidR="00CF039C" w:rsidRPr="00CF039C" w:rsidRDefault="00CF039C" w:rsidP="006F5D21">
      <w:pPr>
        <w:spacing w:line="240" w:lineRule="atLeast"/>
        <w:rPr>
          <w:rFonts w:cs="Arial"/>
        </w:rPr>
      </w:pPr>
    </w:p>
    <w:p w14:paraId="25B85733" w14:textId="77777777" w:rsidR="00CF039C" w:rsidRPr="00CF039C" w:rsidRDefault="00CF039C" w:rsidP="006F5D21">
      <w:pPr>
        <w:spacing w:line="240" w:lineRule="atLeast"/>
        <w:rPr>
          <w:rFonts w:cs="Arial"/>
        </w:rPr>
      </w:pPr>
      <w:r w:rsidRPr="00CF039C">
        <w:rPr>
          <w:rFonts w:cs="Arial"/>
        </w:rPr>
        <w:t>- All NFC fleet user keys shall be deleted from the vehicle, leaving only the expected number of factory keys programmed to the vehicle</w:t>
      </w:r>
    </w:p>
    <w:p w14:paraId="2BF60DE7" w14:textId="77777777" w:rsidR="00CF039C" w:rsidRPr="00CF039C" w:rsidRDefault="00CF039C" w:rsidP="006F5D21">
      <w:pPr>
        <w:spacing w:line="240" w:lineRule="atLeast"/>
        <w:rPr>
          <w:rFonts w:cs="Arial"/>
        </w:rPr>
      </w:pPr>
    </w:p>
    <w:p w14:paraId="1980309C" w14:textId="77777777" w:rsidR="00CF039C" w:rsidRPr="00CF039C" w:rsidRDefault="00CF039C" w:rsidP="006F5D21">
      <w:pPr>
        <w:spacing w:line="240" w:lineRule="atLeast"/>
        <w:rPr>
          <w:rFonts w:cs="Arial"/>
        </w:rPr>
      </w:pPr>
      <w:r w:rsidRPr="00CF039C">
        <w:rPr>
          <w:rFonts w:cs="Arial"/>
          <w:b/>
        </w:rPr>
        <w:t>Rationale</w:t>
      </w:r>
      <w:r w:rsidRPr="00CF039C">
        <w:rPr>
          <w:rFonts w:cs="Arial"/>
        </w:rPr>
        <w:t>: Clear vehicle state when transitioning between retail and fleet modes - prevents fleet vehicles from being released/sold with fleet pairings still active</w:t>
      </w:r>
    </w:p>
    <w:p w14:paraId="65D59468" w14:textId="77777777" w:rsidR="00CF039C" w:rsidRPr="00CF039C" w:rsidRDefault="00CF039C" w:rsidP="006F5D21">
      <w:pPr>
        <w:spacing w:line="240" w:lineRule="atLeast"/>
        <w:rPr>
          <w:rFonts w:cs="Arial"/>
        </w:rPr>
      </w:pPr>
    </w:p>
    <w:p w14:paraId="4DAB3B6A" w14:textId="77777777" w:rsidR="006D5A3A" w:rsidRDefault="006D5A3A" w:rsidP="006F5D21">
      <w:pPr>
        <w:spacing w:line="240" w:lineRule="atLeast"/>
      </w:pPr>
    </w:p>
    <w:p w14:paraId="3D131EFC"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10" w:name="_84ab83e29cadea77d2487d2d2fc7c000"/>
      <w:r w:rsidRPr="00CF039C">
        <w:rPr>
          <w:rFonts w:ascii="Univers" w:hAnsi="Univers"/>
          <w:b/>
          <w:sz w:val="22"/>
        </w:rPr>
        <w:t>R_F_NFC Entry &amp; Starting_19</w:t>
      </w:r>
      <w:bookmarkEnd w:id="110"/>
      <w:r w:rsidRPr="00CF039C">
        <w:rPr>
          <w:rFonts w:ascii="Univers" w:hAnsi="Univers"/>
          <w:b/>
          <w:sz w:val="22"/>
        </w:rPr>
        <w:t xml:space="preserve"> Indirect pairings - conditions for creation</w:t>
      </w:r>
    </w:p>
    <w:p w14:paraId="21987C58" w14:textId="77777777" w:rsidR="00CF039C" w:rsidRPr="00CF039C" w:rsidRDefault="00CF039C" w:rsidP="006F5D21">
      <w:pPr>
        <w:spacing w:line="240" w:lineRule="atLeast"/>
        <w:rPr>
          <w:rFonts w:cs="Arial"/>
        </w:rPr>
      </w:pPr>
      <w:r w:rsidRPr="00CF039C">
        <w:rPr>
          <w:rFonts w:cs="Arial"/>
        </w:rPr>
        <w:t>A fleet manager shall be able to use the fleet NFC management interface to grant a fleet driver access to an NFC-enabled vehicle if:</w:t>
      </w:r>
    </w:p>
    <w:p w14:paraId="71E70ACA" w14:textId="77777777" w:rsidR="00CF039C" w:rsidRPr="00CF039C" w:rsidRDefault="00CF039C" w:rsidP="006F5D21">
      <w:pPr>
        <w:spacing w:line="240" w:lineRule="atLeast"/>
        <w:rPr>
          <w:rFonts w:cs="Arial"/>
        </w:rPr>
      </w:pPr>
    </w:p>
    <w:p w14:paraId="4795EAE2" w14:textId="77777777" w:rsidR="00CF039C" w:rsidRPr="00CF039C" w:rsidRDefault="00CF039C" w:rsidP="006F5D21">
      <w:pPr>
        <w:spacing w:line="240" w:lineRule="atLeast"/>
        <w:rPr>
          <w:rFonts w:cs="Arial"/>
        </w:rPr>
      </w:pPr>
      <w:r w:rsidRPr="00CF039C">
        <w:rPr>
          <w:rFonts w:cs="Arial"/>
        </w:rPr>
        <w:t>- The target vehicle is enrolled in that fleet manager's fleet and subscribed to the fleet NFC management feature</w:t>
      </w:r>
    </w:p>
    <w:p w14:paraId="5D60B18C" w14:textId="77777777" w:rsidR="00CF039C" w:rsidRPr="00CF039C" w:rsidRDefault="00CF039C" w:rsidP="006F5D21">
      <w:pPr>
        <w:spacing w:line="240" w:lineRule="atLeast"/>
        <w:rPr>
          <w:rFonts w:cs="Arial"/>
        </w:rPr>
      </w:pPr>
      <w:r w:rsidRPr="00CF039C">
        <w:rPr>
          <w:rFonts w:cs="Arial"/>
        </w:rPr>
        <w:t>- The target vehicle has not reached the maximum number of NFC device pairings</w:t>
      </w:r>
    </w:p>
    <w:p w14:paraId="618832B5" w14:textId="77777777" w:rsidR="00CF039C" w:rsidRPr="00CF039C" w:rsidRDefault="00CF039C" w:rsidP="006F5D21">
      <w:pPr>
        <w:spacing w:line="240" w:lineRule="atLeast"/>
        <w:rPr>
          <w:rFonts w:cs="Arial"/>
        </w:rPr>
      </w:pPr>
    </w:p>
    <w:p w14:paraId="410E2458" w14:textId="77777777" w:rsidR="006D5A3A" w:rsidRDefault="006D5A3A" w:rsidP="006F5D21">
      <w:pPr>
        <w:spacing w:line="240" w:lineRule="atLeast"/>
      </w:pPr>
    </w:p>
    <w:p w14:paraId="56950E99"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11" w:name="_5d97fde095ff65285feae30f25201829"/>
      <w:r w:rsidRPr="00CF039C">
        <w:rPr>
          <w:rFonts w:ascii="Univers" w:hAnsi="Univers"/>
          <w:b/>
          <w:sz w:val="22"/>
        </w:rPr>
        <w:t>R_F_NFC Entry &amp; Starting_20</w:t>
      </w:r>
      <w:bookmarkEnd w:id="111"/>
      <w:r w:rsidRPr="00CF039C">
        <w:rPr>
          <w:rFonts w:ascii="Univers" w:hAnsi="Univers"/>
          <w:b/>
          <w:sz w:val="22"/>
        </w:rPr>
        <w:t xml:space="preserve"> Indirect pairings - granting access causes pairing to be created</w:t>
      </w:r>
    </w:p>
    <w:p w14:paraId="2F5DDA20" w14:textId="77777777" w:rsidR="00CF039C" w:rsidRPr="00CF039C" w:rsidRDefault="00CF039C" w:rsidP="006F5D21">
      <w:pPr>
        <w:spacing w:line="240" w:lineRule="atLeast"/>
        <w:rPr>
          <w:rFonts w:cs="Arial"/>
        </w:rPr>
      </w:pPr>
      <w:r w:rsidRPr="00CF039C">
        <w:rPr>
          <w:rFonts w:cs="Arial"/>
        </w:rPr>
        <w:t>If a fleet driver has an NFC key card associated with them, granting vehicle access to the driver shall create a pairing ("indirect pairing") between the target vehicle and that driver's assigned NFC key card.</w:t>
      </w:r>
    </w:p>
    <w:p w14:paraId="3E85CF99" w14:textId="77777777" w:rsidR="00CF039C" w:rsidRPr="00CF039C" w:rsidRDefault="00CF039C" w:rsidP="006F5D21">
      <w:pPr>
        <w:spacing w:line="240" w:lineRule="atLeast"/>
        <w:rPr>
          <w:rFonts w:cs="Arial"/>
        </w:rPr>
      </w:pPr>
    </w:p>
    <w:p w14:paraId="2E79EF7C" w14:textId="77777777" w:rsidR="00CF039C" w:rsidRPr="00CF039C" w:rsidRDefault="00CF039C" w:rsidP="006F5D21">
      <w:pPr>
        <w:spacing w:line="240" w:lineRule="atLeast"/>
        <w:rPr>
          <w:rFonts w:cs="Arial"/>
        </w:rPr>
      </w:pPr>
      <w:r w:rsidRPr="00CF039C">
        <w:rPr>
          <w:rFonts w:cs="Arial"/>
          <w:b/>
        </w:rPr>
        <w:t>Rationale</w:t>
      </w:r>
      <w:r w:rsidRPr="00CF039C">
        <w:rPr>
          <w:rFonts w:cs="Arial"/>
        </w:rPr>
        <w:t>: Fleet customer want: shall be able to manage drivers remotely</w:t>
      </w:r>
    </w:p>
    <w:p w14:paraId="16E525CA" w14:textId="77777777" w:rsidR="00CF039C" w:rsidRPr="00CF039C" w:rsidRDefault="00CF039C" w:rsidP="006F5D21">
      <w:pPr>
        <w:spacing w:line="240" w:lineRule="atLeast"/>
        <w:rPr>
          <w:rFonts w:cs="Arial"/>
        </w:rPr>
      </w:pPr>
    </w:p>
    <w:p w14:paraId="6FE783A2" w14:textId="77777777" w:rsidR="00CF039C" w:rsidRPr="00CF039C" w:rsidRDefault="00CF039C" w:rsidP="006F5D21">
      <w:pPr>
        <w:spacing w:line="240" w:lineRule="atLeast"/>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1FB1C21C" w14:textId="77777777" w:rsidR="00CF039C" w:rsidRPr="00CF039C" w:rsidRDefault="00CF039C" w:rsidP="006F5D21">
      <w:pPr>
        <w:spacing w:line="240" w:lineRule="atLeast"/>
        <w:rPr>
          <w:i/>
          <w:iCs/>
        </w:rPr>
      </w:pPr>
      <w:r w:rsidRPr="00CF039C">
        <w:rPr>
          <w:i/>
          <w:iCs/>
          <w:sz w:val="18"/>
          <w:szCs w:val="18"/>
        </w:rPr>
        <w:t>This requirement references the following elements:</w:t>
      </w:r>
    </w:p>
    <w:p w14:paraId="01706126" w14:textId="6534D191" w:rsidR="00CF039C" w:rsidRPr="00CF039C" w:rsidRDefault="00CF039C" w:rsidP="006F5D21">
      <w:pPr>
        <w:numPr>
          <w:ilvl w:val="0"/>
          <w:numId w:val="25"/>
        </w:numPr>
        <w:spacing w:line="240" w:lineRule="atLeast"/>
      </w:pPr>
      <w:r>
        <w:rPr>
          <w:noProof/>
        </w:rPr>
        <w:drawing>
          <wp:inline distT="0" distB="0" distL="0" distR="0" wp14:anchorId="3C9D9F88" wp14:editId="05FE018C">
            <wp:extent cx="152400" cy="152400"/>
            <wp:effectExtent l="0" t="0" r="0" b="0"/>
            <wp:docPr id="48"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f1de7bd57d815a453b634deba57b5151" w:history="1">
        <w:r w:rsidRPr="00CF039C">
          <w:rPr>
            <w:rStyle w:val="Hyperlink"/>
            <w:sz w:val="16"/>
            <w:szCs w:val="16"/>
          </w:rPr>
          <w:t>Grant vehicle access to a driver (fleet)</w:t>
        </w:r>
      </w:hyperlink>
      <w:r w:rsidRPr="00CF039C">
        <w:rPr>
          <w:sz w:val="16"/>
          <w:szCs w:val="16"/>
        </w:rPr>
        <w:t xml:space="preserve"> (Use Case Specification)</w:t>
      </w:r>
    </w:p>
    <w:p w14:paraId="4F4BB264" w14:textId="77777777" w:rsidR="00CF039C" w:rsidRPr="00CF039C" w:rsidRDefault="00CF039C" w:rsidP="006F5D21">
      <w:pPr>
        <w:spacing w:line="240" w:lineRule="atLeast"/>
        <w:rPr>
          <w:rFonts w:ascii="Consolas" w:hAnsi="Consolas"/>
          <w:color w:val="7F7F7F" w:themeColor="text1" w:themeTint="80"/>
          <w:sz w:val="16"/>
          <w:szCs w:val="16"/>
          <w:lang w:val="en-GB"/>
        </w:rPr>
      </w:pPr>
    </w:p>
    <w:p w14:paraId="26077A07" w14:textId="77777777" w:rsidR="006D5A3A" w:rsidRDefault="006D5A3A" w:rsidP="006F5D21">
      <w:pPr>
        <w:spacing w:line="240" w:lineRule="atLeast"/>
      </w:pPr>
    </w:p>
    <w:p w14:paraId="07E1195E"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12" w:name="_30a750f0e8e8c131ea5b119238923368"/>
      <w:r w:rsidRPr="00CF039C">
        <w:rPr>
          <w:rFonts w:ascii="Univers" w:hAnsi="Univers"/>
          <w:b/>
          <w:sz w:val="22"/>
        </w:rPr>
        <w:t>R_F_NFC Entry &amp; Starting_21</w:t>
      </w:r>
      <w:bookmarkEnd w:id="112"/>
      <w:r w:rsidRPr="00CF039C">
        <w:rPr>
          <w:rFonts w:ascii="Univers" w:hAnsi="Univers"/>
          <w:b/>
          <w:sz w:val="22"/>
        </w:rPr>
        <w:t xml:space="preserve"> Indirect pairings - removing access causes pairing to be deleted</w:t>
      </w:r>
    </w:p>
    <w:p w14:paraId="6196CED0" w14:textId="77777777" w:rsidR="00CF039C" w:rsidRPr="00CF039C" w:rsidRDefault="00CF039C" w:rsidP="006F5D21">
      <w:pPr>
        <w:spacing w:line="240" w:lineRule="atLeast"/>
        <w:rPr>
          <w:rFonts w:cs="Arial"/>
        </w:rPr>
      </w:pPr>
      <w:r w:rsidRPr="00CF039C">
        <w:rPr>
          <w:rFonts w:cs="Arial"/>
        </w:rPr>
        <w:t>When a fleet manager removes vehicle access from a driver using the fleet manager's web portal, and that fleet driver has an NFC key card associated with them, the pairing between that driver's NFC key card and that vehicle shall be deleted, unless a separate direct pairing has been created between the NFC key card and the vehicle.</w:t>
      </w:r>
    </w:p>
    <w:p w14:paraId="7188ED15" w14:textId="77777777" w:rsidR="00CF039C" w:rsidRPr="00CF039C" w:rsidRDefault="00CF039C" w:rsidP="006F5D21">
      <w:pPr>
        <w:spacing w:line="240" w:lineRule="atLeast"/>
        <w:rPr>
          <w:rFonts w:cs="Arial"/>
        </w:rPr>
      </w:pPr>
    </w:p>
    <w:p w14:paraId="2CFC3192" w14:textId="77777777" w:rsidR="00CF039C" w:rsidRPr="00CF039C" w:rsidRDefault="00CF039C" w:rsidP="006F5D21">
      <w:pPr>
        <w:spacing w:line="240" w:lineRule="atLeast"/>
        <w:rPr>
          <w:rFonts w:cs="Arial"/>
        </w:rPr>
      </w:pPr>
      <w:r w:rsidRPr="00CF039C">
        <w:rPr>
          <w:rFonts w:cs="Arial"/>
          <w:b/>
        </w:rPr>
        <w:t>Rationale</w:t>
      </w:r>
      <w:r w:rsidRPr="00CF039C">
        <w:rPr>
          <w:rFonts w:cs="Arial"/>
        </w:rPr>
        <w:t>: Feature behavior - NFC card pairings update automatically to reflect driver access grants</w:t>
      </w:r>
    </w:p>
    <w:p w14:paraId="62067A17" w14:textId="77777777" w:rsidR="00CF039C" w:rsidRPr="00CF039C" w:rsidRDefault="00CF039C" w:rsidP="006F5D21">
      <w:pPr>
        <w:spacing w:line="240" w:lineRule="atLeast"/>
        <w:rPr>
          <w:rFonts w:cs="Arial"/>
        </w:rPr>
      </w:pPr>
    </w:p>
    <w:p w14:paraId="2D86AC35" w14:textId="77777777" w:rsidR="006D5A3A" w:rsidRDefault="006D5A3A" w:rsidP="006F5D21">
      <w:pPr>
        <w:spacing w:line="240" w:lineRule="atLeast"/>
      </w:pPr>
    </w:p>
    <w:p w14:paraId="22893DA7"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13" w:name="_a84b711eed5357980ac4f680c80c63ad"/>
      <w:r w:rsidRPr="00CF039C">
        <w:rPr>
          <w:rFonts w:ascii="Univers" w:hAnsi="Univers"/>
          <w:b/>
          <w:sz w:val="22"/>
        </w:rPr>
        <w:t>R_F_NFC Entry &amp; Starting_22</w:t>
      </w:r>
      <w:bookmarkEnd w:id="113"/>
      <w:r w:rsidRPr="00CF039C">
        <w:rPr>
          <w:rFonts w:ascii="Univers" w:hAnsi="Univers"/>
          <w:b/>
          <w:sz w:val="22"/>
        </w:rPr>
        <w:t xml:space="preserve"> Master Reset - fleet pairings not deleted</w:t>
      </w:r>
    </w:p>
    <w:p w14:paraId="060F05B1" w14:textId="77777777" w:rsidR="00CF039C" w:rsidRPr="00CF039C" w:rsidRDefault="00CF039C" w:rsidP="006F5D21">
      <w:pPr>
        <w:spacing w:line="240" w:lineRule="atLeast"/>
        <w:rPr>
          <w:rFonts w:cs="Arial"/>
        </w:rPr>
      </w:pPr>
      <w:r w:rsidRPr="00CF039C">
        <w:rPr>
          <w:rFonts w:cs="Arial"/>
        </w:rPr>
        <w:lastRenderedPageBreak/>
        <w:t>When a Master Reset is triggered on a vehicle, whether through the in-vehicle HMI or remotely, and that vehicle is subscribed to the fleet NFC management feature,  NFC pairings that were created through the fleet NFC management interface shall not be deleted.</w:t>
      </w:r>
    </w:p>
    <w:p w14:paraId="0959F87F" w14:textId="77777777" w:rsidR="00CF039C" w:rsidRPr="00CF039C" w:rsidRDefault="00CF039C" w:rsidP="006F5D21">
      <w:pPr>
        <w:spacing w:line="240" w:lineRule="atLeast"/>
        <w:rPr>
          <w:rFonts w:cs="Arial"/>
        </w:rPr>
      </w:pPr>
    </w:p>
    <w:p w14:paraId="5B9EE585" w14:textId="77777777" w:rsidR="00CF039C" w:rsidRPr="00CF039C" w:rsidRDefault="00CF039C" w:rsidP="006F5D21">
      <w:pPr>
        <w:spacing w:line="240" w:lineRule="atLeast"/>
        <w:rPr>
          <w:rFonts w:cs="Arial"/>
        </w:rPr>
      </w:pPr>
      <w:r w:rsidRPr="00CF039C">
        <w:rPr>
          <w:rFonts w:cs="Arial"/>
          <w:b/>
        </w:rPr>
        <w:t>Rationale</w:t>
      </w:r>
      <w:r w:rsidRPr="00CF039C">
        <w:rPr>
          <w:rFonts w:cs="Arial"/>
        </w:rPr>
        <w:t>: Users of fleet vehicles should not be able to override pairings created by fleet managers; users of fleet vehicles should not be able to strand themselves by deleting their cards</w:t>
      </w:r>
    </w:p>
    <w:p w14:paraId="79D800CB" w14:textId="77777777" w:rsidR="00CF039C" w:rsidRPr="00CF039C" w:rsidRDefault="00CF039C" w:rsidP="006F5D21">
      <w:pPr>
        <w:spacing w:line="240" w:lineRule="atLeast"/>
        <w:rPr>
          <w:rFonts w:cs="Arial"/>
        </w:rPr>
      </w:pPr>
    </w:p>
    <w:p w14:paraId="6EA37802" w14:textId="77777777" w:rsidR="006D5A3A" w:rsidRDefault="006D5A3A" w:rsidP="006F5D21">
      <w:pPr>
        <w:spacing w:line="240" w:lineRule="atLeast"/>
      </w:pPr>
    </w:p>
    <w:p w14:paraId="103FE622"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14" w:name="_8ff612045db96ea9b6fac08ef1969e19"/>
      <w:r w:rsidRPr="00CF039C">
        <w:rPr>
          <w:rFonts w:ascii="Univers" w:hAnsi="Univers"/>
          <w:b/>
          <w:sz w:val="22"/>
        </w:rPr>
        <w:t>R_F_NFC Entry &amp; Starting_23</w:t>
      </w:r>
      <w:bookmarkEnd w:id="114"/>
      <w:r w:rsidRPr="00CF039C">
        <w:rPr>
          <w:rFonts w:ascii="Univers" w:hAnsi="Univers"/>
          <w:b/>
          <w:sz w:val="22"/>
        </w:rPr>
        <w:t xml:space="preserve"> NFC key cards - can manually add to fleet</w:t>
      </w:r>
    </w:p>
    <w:p w14:paraId="7E6C4E23" w14:textId="77777777" w:rsidR="00CF039C" w:rsidRPr="00CF039C" w:rsidRDefault="00CF039C" w:rsidP="006F5D21">
      <w:pPr>
        <w:spacing w:line="240" w:lineRule="atLeast"/>
        <w:rPr>
          <w:rFonts w:cs="Arial"/>
        </w:rPr>
      </w:pPr>
      <w:r w:rsidRPr="00CF039C">
        <w:rPr>
          <w:rFonts w:cs="Arial"/>
        </w:rPr>
        <w:t>The fleet NFC management interface shall provide a method for fleet managers to manually associate any NFC key card with their fleet by typing in the unique identifier printed on the card.</w:t>
      </w:r>
    </w:p>
    <w:p w14:paraId="1BFE7FDD" w14:textId="77777777" w:rsidR="00CF039C" w:rsidRPr="00CF039C" w:rsidRDefault="00CF039C" w:rsidP="006F5D21">
      <w:pPr>
        <w:spacing w:line="240" w:lineRule="atLeast"/>
        <w:rPr>
          <w:rFonts w:cs="Arial"/>
        </w:rPr>
      </w:pPr>
    </w:p>
    <w:p w14:paraId="0D7C1189" w14:textId="77777777" w:rsidR="00CF039C" w:rsidRPr="00CF039C" w:rsidRDefault="00CF039C" w:rsidP="006F5D21">
      <w:pPr>
        <w:spacing w:line="240" w:lineRule="atLeast"/>
        <w:rPr>
          <w:rFonts w:cs="Arial"/>
        </w:rPr>
      </w:pPr>
      <w:r w:rsidRPr="00CF039C">
        <w:rPr>
          <w:rFonts w:cs="Arial"/>
          <w:b/>
        </w:rPr>
        <w:t>Rationale</w:t>
      </w:r>
      <w:r w:rsidRPr="00CF039C">
        <w:rPr>
          <w:rFonts w:cs="Arial"/>
        </w:rPr>
        <w:t>: Fleet managers may acquire Ford NFC key cards through a channel that does not automatically associate them with the fleet</w:t>
      </w:r>
    </w:p>
    <w:p w14:paraId="6BB97CD9" w14:textId="77777777" w:rsidR="00CF039C" w:rsidRPr="00CF039C" w:rsidRDefault="00CF039C" w:rsidP="006F5D21">
      <w:pPr>
        <w:spacing w:line="240" w:lineRule="atLeast"/>
        <w:rPr>
          <w:rFonts w:cs="Arial"/>
        </w:rPr>
      </w:pPr>
    </w:p>
    <w:p w14:paraId="45F786FE" w14:textId="77777777" w:rsidR="006D5A3A" w:rsidRDefault="006D5A3A" w:rsidP="006F5D21">
      <w:pPr>
        <w:spacing w:line="240" w:lineRule="atLeast"/>
      </w:pPr>
    </w:p>
    <w:p w14:paraId="4402A959"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15" w:name="_6d1f9541ec76ceec0413faed1628468a"/>
      <w:r w:rsidRPr="00CF039C">
        <w:rPr>
          <w:rFonts w:ascii="Univers" w:hAnsi="Univers"/>
          <w:b/>
          <w:sz w:val="22"/>
        </w:rPr>
        <w:t>R_F_NFC Entry &amp; Starting_24</w:t>
      </w:r>
      <w:bookmarkEnd w:id="115"/>
      <w:r w:rsidRPr="00CF039C">
        <w:rPr>
          <w:rFonts w:ascii="Univers" w:hAnsi="Univers"/>
          <w:b/>
          <w:sz w:val="22"/>
        </w:rPr>
        <w:t xml:space="preserve"> NFC key cards - can manually remove from fleet</w:t>
      </w:r>
    </w:p>
    <w:p w14:paraId="35278477" w14:textId="77777777" w:rsidR="00CF039C" w:rsidRPr="00CF039C" w:rsidRDefault="00CF039C" w:rsidP="006F5D21">
      <w:pPr>
        <w:spacing w:line="240" w:lineRule="atLeast"/>
        <w:rPr>
          <w:rFonts w:cs="Arial"/>
        </w:rPr>
      </w:pPr>
      <w:r w:rsidRPr="00CF039C">
        <w:rPr>
          <w:rFonts w:cs="Arial"/>
        </w:rPr>
        <w:t>The fleet NFC management interface shall provide a method for fleet managers to manually disassociate any NFC key card from their fleet, if all of the following are true:</w:t>
      </w:r>
    </w:p>
    <w:p w14:paraId="4811877F" w14:textId="77777777" w:rsidR="00CF039C" w:rsidRPr="00CF039C" w:rsidRDefault="00CF039C" w:rsidP="006F5D21">
      <w:pPr>
        <w:spacing w:line="240" w:lineRule="atLeast"/>
        <w:rPr>
          <w:rFonts w:cs="Arial"/>
        </w:rPr>
      </w:pPr>
    </w:p>
    <w:p w14:paraId="6387EACD" w14:textId="77777777" w:rsidR="00CF039C" w:rsidRPr="00CF039C" w:rsidRDefault="00CF039C" w:rsidP="006F5D21">
      <w:pPr>
        <w:spacing w:line="240" w:lineRule="atLeast"/>
        <w:rPr>
          <w:rFonts w:cs="Arial"/>
        </w:rPr>
      </w:pPr>
      <w:r w:rsidRPr="00CF039C">
        <w:rPr>
          <w:rFonts w:cs="Arial"/>
        </w:rPr>
        <w:t>- The key card was previously added to their fleet (from a fleet-associated vehicle purchase, a fleet-associated key card order, manual association, or some other method)</w:t>
      </w:r>
    </w:p>
    <w:p w14:paraId="7047A83D" w14:textId="77777777" w:rsidR="00CF039C" w:rsidRPr="00CF039C" w:rsidRDefault="00CF039C" w:rsidP="006F5D21">
      <w:pPr>
        <w:spacing w:line="240" w:lineRule="atLeast"/>
        <w:rPr>
          <w:rFonts w:cs="Arial"/>
        </w:rPr>
      </w:pPr>
      <w:r w:rsidRPr="00CF039C">
        <w:rPr>
          <w:rFonts w:cs="Arial"/>
        </w:rPr>
        <w:t>- The key card is not associated with any drivers in the fleet</w:t>
      </w:r>
    </w:p>
    <w:p w14:paraId="080E3056" w14:textId="77777777" w:rsidR="00CF039C" w:rsidRPr="00CF039C" w:rsidRDefault="00CF039C" w:rsidP="006F5D21">
      <w:pPr>
        <w:spacing w:line="240" w:lineRule="atLeast"/>
        <w:rPr>
          <w:rFonts w:cs="Arial"/>
        </w:rPr>
      </w:pPr>
      <w:r w:rsidRPr="00CF039C">
        <w:rPr>
          <w:rFonts w:cs="Arial"/>
        </w:rPr>
        <w:t>- The key card is not paired with any vehicles in the fleet</w:t>
      </w:r>
    </w:p>
    <w:p w14:paraId="2361169B" w14:textId="77777777" w:rsidR="00CF039C" w:rsidRPr="00CF039C" w:rsidRDefault="00CF039C" w:rsidP="006F5D21">
      <w:pPr>
        <w:spacing w:line="240" w:lineRule="atLeast"/>
        <w:rPr>
          <w:rFonts w:cs="Arial"/>
        </w:rPr>
      </w:pPr>
      <w:r w:rsidRPr="00CF039C">
        <w:rPr>
          <w:rFonts w:cs="Arial"/>
        </w:rPr>
        <w:t>- If the key card was paired with one or more fleet vehicles, and those pairing(s) have been removed using the fleet NFC management interface, those deletions have been completed and confirmed on-vehicle</w:t>
      </w:r>
    </w:p>
    <w:p w14:paraId="5EACF719" w14:textId="77777777" w:rsidR="00CF039C" w:rsidRPr="00CF039C" w:rsidRDefault="00CF039C" w:rsidP="006F5D21">
      <w:pPr>
        <w:spacing w:line="240" w:lineRule="atLeast"/>
        <w:rPr>
          <w:rFonts w:cs="Arial"/>
        </w:rPr>
      </w:pPr>
    </w:p>
    <w:p w14:paraId="2C905C2A" w14:textId="77777777" w:rsidR="00CF039C" w:rsidRPr="00CF039C" w:rsidRDefault="00CF039C" w:rsidP="006F5D21">
      <w:pPr>
        <w:spacing w:line="240" w:lineRule="atLeast"/>
        <w:rPr>
          <w:rFonts w:cs="Arial"/>
        </w:rPr>
      </w:pPr>
      <w:r w:rsidRPr="00CF039C">
        <w:rPr>
          <w:rFonts w:cs="Arial"/>
          <w:b/>
        </w:rPr>
        <w:t>Rationale</w:t>
      </w:r>
      <w:r w:rsidRPr="00CF039C">
        <w:rPr>
          <w:rFonts w:cs="Arial"/>
        </w:rPr>
        <w:t>: If we have a way to add them, should have a way to remove them</w:t>
      </w:r>
    </w:p>
    <w:p w14:paraId="392C882E" w14:textId="77777777" w:rsidR="00CF039C" w:rsidRPr="00CF039C" w:rsidRDefault="00CF039C" w:rsidP="006F5D21">
      <w:pPr>
        <w:spacing w:line="240" w:lineRule="atLeast"/>
        <w:rPr>
          <w:rFonts w:cs="Arial"/>
        </w:rPr>
      </w:pPr>
    </w:p>
    <w:p w14:paraId="7C712D24" w14:textId="77777777" w:rsidR="006D5A3A" w:rsidRDefault="006D5A3A" w:rsidP="006F5D21">
      <w:pPr>
        <w:spacing w:line="240" w:lineRule="atLeast"/>
      </w:pPr>
    </w:p>
    <w:p w14:paraId="1CDDB584"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16" w:name="_2c03fb3286c4e2963a132883d3ad97d4"/>
      <w:r w:rsidRPr="00CF039C">
        <w:rPr>
          <w:rFonts w:ascii="Univers" w:hAnsi="Univers"/>
          <w:b/>
          <w:sz w:val="22"/>
        </w:rPr>
        <w:t>R_F_NFC Entry &amp; Starting_25</w:t>
      </w:r>
      <w:bookmarkEnd w:id="116"/>
      <w:r w:rsidRPr="00CF039C">
        <w:rPr>
          <w:rFonts w:ascii="Univers" w:hAnsi="Univers"/>
          <w:b/>
          <w:sz w:val="22"/>
        </w:rPr>
        <w:t xml:space="preserve"> Number of key pairings</w:t>
      </w:r>
    </w:p>
    <w:p w14:paraId="0089511D" w14:textId="77777777" w:rsidR="00CF039C" w:rsidRPr="00CF039C" w:rsidRDefault="00CF039C" w:rsidP="006F5D21">
      <w:pPr>
        <w:spacing w:line="240" w:lineRule="atLeast"/>
        <w:rPr>
          <w:rFonts w:cs="Arial"/>
        </w:rPr>
      </w:pPr>
      <w:r w:rsidRPr="00CF039C">
        <w:rPr>
          <w:rFonts w:cs="Arial"/>
        </w:rPr>
        <w:t>Vehicles with the NFC Entry and Starting feature shall support the simultaneous pairing of at least 100 NFC devices.</w:t>
      </w:r>
    </w:p>
    <w:p w14:paraId="2EF975F1" w14:textId="77777777" w:rsidR="00CF039C" w:rsidRPr="00CF039C" w:rsidRDefault="00CF039C" w:rsidP="006F5D21">
      <w:pPr>
        <w:spacing w:line="240" w:lineRule="atLeast"/>
        <w:rPr>
          <w:rFonts w:cs="Arial"/>
        </w:rPr>
      </w:pPr>
    </w:p>
    <w:p w14:paraId="332E5F11" w14:textId="77777777" w:rsidR="00CF039C" w:rsidRPr="00CF039C" w:rsidRDefault="00CF039C" w:rsidP="006F5D21">
      <w:pPr>
        <w:spacing w:line="240" w:lineRule="atLeast"/>
        <w:rPr>
          <w:rFonts w:cs="Arial"/>
        </w:rPr>
      </w:pPr>
      <w:r w:rsidRPr="00CF039C">
        <w:rPr>
          <w:rFonts w:cs="Arial"/>
          <w:b/>
        </w:rPr>
        <w:t>Rationale</w:t>
      </w:r>
      <w:r w:rsidRPr="00CF039C">
        <w:rPr>
          <w:rFonts w:cs="Arial"/>
        </w:rPr>
        <w:t>: Ask from fleet customers</w:t>
      </w:r>
    </w:p>
    <w:p w14:paraId="1501DD37" w14:textId="77777777" w:rsidR="00CF039C" w:rsidRPr="00CF039C" w:rsidRDefault="00CF039C" w:rsidP="006F5D21">
      <w:pPr>
        <w:spacing w:line="240" w:lineRule="atLeast"/>
        <w:rPr>
          <w:rFonts w:cs="Arial"/>
        </w:rPr>
      </w:pPr>
    </w:p>
    <w:p w14:paraId="0390547F" w14:textId="77777777" w:rsidR="006D5A3A" w:rsidRDefault="006D5A3A" w:rsidP="006F5D21">
      <w:pPr>
        <w:spacing w:line="240" w:lineRule="atLeast"/>
      </w:pPr>
    </w:p>
    <w:p w14:paraId="53064F3C"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17" w:name="_ddb6783a8ffe4e611d669194bde8fe87"/>
      <w:r w:rsidRPr="00CF039C">
        <w:rPr>
          <w:rFonts w:ascii="Univers" w:hAnsi="Univers"/>
          <w:b/>
          <w:sz w:val="22"/>
        </w:rPr>
        <w:t>R_F_NFC Entry &amp; Starting_27</w:t>
      </w:r>
      <w:bookmarkEnd w:id="117"/>
      <w:r w:rsidRPr="00CF039C">
        <w:rPr>
          <w:rFonts w:ascii="Univers" w:hAnsi="Univers"/>
          <w:b/>
          <w:sz w:val="22"/>
        </w:rPr>
        <w:t xml:space="preserve"> Overlapping pairings</w:t>
      </w:r>
    </w:p>
    <w:p w14:paraId="341A90BE" w14:textId="77777777" w:rsidR="00CF039C" w:rsidRPr="00CF039C" w:rsidRDefault="00CF039C" w:rsidP="006F5D21">
      <w:pPr>
        <w:spacing w:line="240" w:lineRule="atLeast"/>
        <w:rPr>
          <w:rFonts w:cs="Arial"/>
        </w:rPr>
      </w:pPr>
      <w:r w:rsidRPr="00CF039C">
        <w:rPr>
          <w:rFonts w:cs="Arial"/>
        </w:rPr>
        <w:t>An overlapping pairing exists when the same NFC device is paired to a vehicle through two or more paths simultaneously: for example, when an NFC device is assigned to a driver who has been granted access to a vehicle, and also assigned directly to that same vehicle.</w:t>
      </w:r>
    </w:p>
    <w:p w14:paraId="7A2FA662" w14:textId="77777777" w:rsidR="00CF039C" w:rsidRPr="00CF039C" w:rsidRDefault="00CF039C" w:rsidP="006F5D21">
      <w:pPr>
        <w:spacing w:line="240" w:lineRule="atLeast"/>
        <w:rPr>
          <w:rFonts w:cs="Arial"/>
        </w:rPr>
      </w:pPr>
    </w:p>
    <w:p w14:paraId="110EE3E2" w14:textId="77777777" w:rsidR="00CF039C" w:rsidRPr="00CF039C" w:rsidRDefault="00CF039C" w:rsidP="006F5D21">
      <w:pPr>
        <w:spacing w:line="240" w:lineRule="atLeast"/>
        <w:rPr>
          <w:rFonts w:cs="Arial"/>
        </w:rPr>
      </w:pPr>
      <w:r w:rsidRPr="00CF039C">
        <w:rPr>
          <w:rFonts w:cs="Arial"/>
        </w:rPr>
        <w:t>When an overlapping pairing exists, the fleet NFC management system shall transmit only the first pairing to the vehicle (subsequent pairings are redundant).</w:t>
      </w:r>
    </w:p>
    <w:p w14:paraId="03490655" w14:textId="77777777" w:rsidR="00CF039C" w:rsidRPr="00CF039C" w:rsidRDefault="00CF039C" w:rsidP="006F5D21">
      <w:pPr>
        <w:spacing w:line="240" w:lineRule="atLeast"/>
        <w:rPr>
          <w:rFonts w:cs="Arial"/>
        </w:rPr>
      </w:pPr>
    </w:p>
    <w:p w14:paraId="2384AB52" w14:textId="77777777" w:rsidR="00CF039C" w:rsidRPr="00CF039C" w:rsidRDefault="00CF039C" w:rsidP="006F5D21">
      <w:pPr>
        <w:spacing w:line="240" w:lineRule="atLeast"/>
        <w:rPr>
          <w:rFonts w:cs="Arial"/>
        </w:rPr>
      </w:pPr>
      <w:r w:rsidRPr="00CF039C">
        <w:rPr>
          <w:rFonts w:cs="Arial"/>
        </w:rPr>
        <w:t>When one of the paths of an overlapping pairing is deleted, the fleet NFC management system shall not delete the pairing from the vehicle unless no other paths exist (for example, if the direct pairing in the example is deleted, the fleet NFC management system shall not remove the pairing from the vehicle until the device-driver relationship or the driver-vehicle relationship is deleted)</w:t>
      </w:r>
    </w:p>
    <w:p w14:paraId="33AD245C" w14:textId="77777777" w:rsidR="00CF039C" w:rsidRPr="00CF039C" w:rsidRDefault="00CF039C" w:rsidP="006F5D21">
      <w:pPr>
        <w:spacing w:line="240" w:lineRule="atLeast"/>
        <w:rPr>
          <w:rFonts w:cs="Arial"/>
        </w:rPr>
      </w:pPr>
    </w:p>
    <w:p w14:paraId="1458B76A" w14:textId="77777777" w:rsidR="00CF039C" w:rsidRPr="00CF039C" w:rsidRDefault="00CF039C" w:rsidP="006F5D21">
      <w:pPr>
        <w:spacing w:line="240" w:lineRule="atLeast"/>
        <w:rPr>
          <w:rFonts w:cs="Arial"/>
        </w:rPr>
      </w:pPr>
      <w:r w:rsidRPr="00CF039C">
        <w:rPr>
          <w:rFonts w:cs="Arial"/>
          <w:b/>
        </w:rPr>
        <w:t>Rationale</w:t>
      </w:r>
      <w:r w:rsidRPr="00CF039C">
        <w:rPr>
          <w:rFonts w:cs="Arial"/>
        </w:rPr>
        <w:t>: Design decision - we need to either prevent overlapping pairings from ever being created, or we need to determine how to handle them when they do exist</w:t>
      </w:r>
    </w:p>
    <w:p w14:paraId="2A8116C1" w14:textId="77777777" w:rsidR="00CF039C" w:rsidRPr="00CF039C" w:rsidRDefault="00CF039C" w:rsidP="006F5D21">
      <w:pPr>
        <w:spacing w:line="240" w:lineRule="atLeast"/>
        <w:rPr>
          <w:rFonts w:cs="Arial"/>
        </w:rPr>
      </w:pPr>
    </w:p>
    <w:p w14:paraId="3552BB43" w14:textId="77777777" w:rsidR="006D5A3A" w:rsidRDefault="006D5A3A" w:rsidP="006F5D21">
      <w:pPr>
        <w:spacing w:line="240" w:lineRule="atLeast"/>
      </w:pPr>
    </w:p>
    <w:p w14:paraId="41E6C851"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18" w:name="_dd2459c553c155a9110864df26f2bf8e"/>
      <w:r w:rsidRPr="00CF039C">
        <w:rPr>
          <w:rFonts w:ascii="Univers" w:hAnsi="Univers"/>
          <w:b/>
          <w:sz w:val="22"/>
        </w:rPr>
        <w:lastRenderedPageBreak/>
        <w:t>R_F_NFC Entry &amp; Starting_28</w:t>
      </w:r>
      <w:bookmarkEnd w:id="118"/>
      <w:r w:rsidRPr="00CF039C">
        <w:rPr>
          <w:rFonts w:ascii="Univers" w:hAnsi="Univers"/>
          <w:b/>
          <w:sz w:val="22"/>
        </w:rPr>
        <w:t xml:space="preserve"> Purchasing additional cards for fleet - view order status</w:t>
      </w:r>
    </w:p>
    <w:p w14:paraId="4D9F9022" w14:textId="77777777" w:rsidR="00CF039C" w:rsidRPr="00CF039C" w:rsidRDefault="00CF039C" w:rsidP="006F5D21">
      <w:pPr>
        <w:spacing w:line="240" w:lineRule="atLeast"/>
        <w:rPr>
          <w:rFonts w:cs="Arial"/>
        </w:rPr>
      </w:pPr>
      <w:r w:rsidRPr="00CF039C">
        <w:rPr>
          <w:rFonts w:cs="Arial"/>
        </w:rPr>
        <w:t>A fleet manager shall be able to use the fleet NFC management interface to view the status of a previously-placed order for additional NFC key cards. The order status shall include:</w:t>
      </w:r>
    </w:p>
    <w:p w14:paraId="7D6957D7" w14:textId="77777777" w:rsidR="00CF039C" w:rsidRPr="00CF039C" w:rsidRDefault="00CF039C" w:rsidP="006F5D21">
      <w:pPr>
        <w:spacing w:line="240" w:lineRule="atLeast"/>
        <w:rPr>
          <w:rFonts w:cs="Arial"/>
        </w:rPr>
      </w:pPr>
    </w:p>
    <w:p w14:paraId="4D5BDE19" w14:textId="77777777" w:rsidR="00CF039C" w:rsidRPr="00CF039C" w:rsidRDefault="00CF039C" w:rsidP="006F5D21">
      <w:pPr>
        <w:spacing w:line="240" w:lineRule="atLeast"/>
        <w:rPr>
          <w:rFonts w:cs="Arial"/>
        </w:rPr>
      </w:pPr>
      <w:r w:rsidRPr="00CF039C">
        <w:rPr>
          <w:rFonts w:cs="Arial"/>
        </w:rPr>
        <w:t>- Number of cards ordered</w:t>
      </w:r>
    </w:p>
    <w:p w14:paraId="58643CD2" w14:textId="77777777" w:rsidR="00CF039C" w:rsidRPr="00CF039C" w:rsidRDefault="00CF039C" w:rsidP="006F5D21">
      <w:pPr>
        <w:spacing w:line="240" w:lineRule="atLeast"/>
        <w:rPr>
          <w:rFonts w:cs="Arial"/>
        </w:rPr>
      </w:pPr>
      <w:r w:rsidRPr="00CF039C">
        <w:rPr>
          <w:rFonts w:cs="Arial"/>
        </w:rPr>
        <w:t>- Delivery address</w:t>
      </w:r>
    </w:p>
    <w:p w14:paraId="187E3908" w14:textId="77777777" w:rsidR="00CF039C" w:rsidRPr="00CF039C" w:rsidRDefault="00CF039C" w:rsidP="006F5D21">
      <w:pPr>
        <w:spacing w:line="240" w:lineRule="atLeast"/>
        <w:rPr>
          <w:rFonts w:cs="Arial"/>
        </w:rPr>
      </w:pPr>
      <w:r w:rsidRPr="00CF039C">
        <w:rPr>
          <w:rFonts w:cs="Arial"/>
        </w:rPr>
        <w:t>- Expected delivery date, or expected delivery date/time if available</w:t>
      </w:r>
    </w:p>
    <w:p w14:paraId="3D5E9B3C" w14:textId="77777777" w:rsidR="00CF039C" w:rsidRPr="00CF039C" w:rsidRDefault="00CF039C" w:rsidP="006F5D21">
      <w:pPr>
        <w:spacing w:line="240" w:lineRule="atLeast"/>
        <w:rPr>
          <w:rFonts w:cs="Arial"/>
        </w:rPr>
      </w:pPr>
    </w:p>
    <w:p w14:paraId="71761088" w14:textId="77777777" w:rsidR="00CF039C" w:rsidRPr="00CF039C" w:rsidRDefault="00CF039C" w:rsidP="006F5D21">
      <w:pPr>
        <w:spacing w:line="240" w:lineRule="atLeast"/>
        <w:rPr>
          <w:rFonts w:cs="Arial"/>
        </w:rPr>
      </w:pPr>
      <w:r w:rsidRPr="00CF039C">
        <w:rPr>
          <w:rFonts w:cs="Arial"/>
          <w:b/>
        </w:rPr>
        <w:t>Rationale</w:t>
      </w:r>
      <w:r w:rsidRPr="00CF039C">
        <w:rPr>
          <w:rFonts w:cs="Arial"/>
        </w:rPr>
        <w:t>: Domino's does it, why can't we</w:t>
      </w:r>
    </w:p>
    <w:p w14:paraId="59651309" w14:textId="77777777" w:rsidR="00CF039C" w:rsidRPr="00CF039C" w:rsidRDefault="00CF039C" w:rsidP="006F5D21">
      <w:pPr>
        <w:spacing w:line="240" w:lineRule="atLeast"/>
        <w:rPr>
          <w:rFonts w:cs="Arial"/>
        </w:rPr>
      </w:pPr>
    </w:p>
    <w:p w14:paraId="15983430" w14:textId="77777777" w:rsidR="006D5A3A" w:rsidRDefault="006D5A3A" w:rsidP="006F5D21">
      <w:pPr>
        <w:spacing w:line="240" w:lineRule="atLeast"/>
      </w:pPr>
    </w:p>
    <w:p w14:paraId="0B16C8D8"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19" w:name="_d3113255d23e83432da1a9ab60002b6a"/>
      <w:r w:rsidRPr="00CF039C">
        <w:rPr>
          <w:rFonts w:ascii="Univers" w:hAnsi="Univers"/>
          <w:b/>
          <w:sz w:val="22"/>
        </w:rPr>
        <w:t>R_F_NFC Entry &amp; Starting_29</w:t>
      </w:r>
      <w:bookmarkEnd w:id="119"/>
      <w:r w:rsidRPr="00CF039C">
        <w:rPr>
          <w:rFonts w:ascii="Univers" w:hAnsi="Univers"/>
          <w:b/>
          <w:sz w:val="22"/>
        </w:rPr>
        <w:t xml:space="preserve"> Purchasing additional NFC cards for a fleet - new cards appear in list of associated cards</w:t>
      </w:r>
    </w:p>
    <w:p w14:paraId="0423AAD0" w14:textId="77777777" w:rsidR="00CF039C" w:rsidRPr="00CF039C" w:rsidRDefault="00CF039C" w:rsidP="006F5D21">
      <w:pPr>
        <w:spacing w:line="240" w:lineRule="atLeast"/>
        <w:rPr>
          <w:rFonts w:cs="Arial"/>
        </w:rPr>
      </w:pPr>
      <w:r w:rsidRPr="00CF039C">
        <w:rPr>
          <w:rFonts w:cs="Arial"/>
        </w:rPr>
        <w:t>When a fleet manager orders additional NFC cards, through the fleet NFC management interface or through their Ford dealer, the individual NFC cards that are delivered to the fleet manager shall appear in that fleet's list of fleet-associated NFC key cards before the physical cards are delivered to the fleet manager.</w:t>
      </w:r>
    </w:p>
    <w:p w14:paraId="675CA4B5" w14:textId="77777777" w:rsidR="00CF039C" w:rsidRPr="00CF039C" w:rsidRDefault="00CF039C" w:rsidP="006F5D21">
      <w:pPr>
        <w:spacing w:line="240" w:lineRule="atLeast"/>
        <w:rPr>
          <w:rFonts w:cs="Arial"/>
        </w:rPr>
      </w:pPr>
    </w:p>
    <w:p w14:paraId="6827A7F7" w14:textId="77777777" w:rsidR="00CF039C" w:rsidRPr="00CF039C" w:rsidRDefault="00CF039C" w:rsidP="006F5D21">
      <w:pPr>
        <w:spacing w:line="240" w:lineRule="atLeast"/>
        <w:rPr>
          <w:rFonts w:cs="Arial"/>
        </w:rPr>
      </w:pPr>
      <w:r w:rsidRPr="00CF039C">
        <w:rPr>
          <w:rFonts w:cs="Arial"/>
          <w:b/>
        </w:rPr>
        <w:t>Rationale</w:t>
      </w:r>
      <w:r w:rsidRPr="00CF039C">
        <w:rPr>
          <w:rFonts w:cs="Arial"/>
        </w:rPr>
        <w:t>: FCS want: fleet managers shouldn't have to type in the individual card numbers</w:t>
      </w:r>
    </w:p>
    <w:p w14:paraId="5463A45E" w14:textId="77777777" w:rsidR="00CF039C" w:rsidRPr="00CF039C" w:rsidRDefault="00CF039C" w:rsidP="006F5D21">
      <w:pPr>
        <w:spacing w:line="240" w:lineRule="atLeast"/>
        <w:rPr>
          <w:rFonts w:cs="Arial"/>
        </w:rPr>
      </w:pPr>
    </w:p>
    <w:p w14:paraId="0DA58ABC" w14:textId="77777777" w:rsidR="006D5A3A" w:rsidRDefault="006D5A3A" w:rsidP="006F5D21">
      <w:pPr>
        <w:spacing w:line="240" w:lineRule="atLeast"/>
      </w:pPr>
    </w:p>
    <w:p w14:paraId="22C806F2"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20" w:name="_627c83bf79cc89b5bad8f5bf64861306"/>
      <w:r w:rsidRPr="00CF039C">
        <w:rPr>
          <w:rFonts w:ascii="Univers" w:hAnsi="Univers"/>
          <w:b/>
          <w:sz w:val="22"/>
        </w:rPr>
        <w:t>R_F_NFC Entry &amp; Starting_30</w:t>
      </w:r>
      <w:bookmarkEnd w:id="120"/>
      <w:r w:rsidRPr="00CF039C">
        <w:rPr>
          <w:rFonts w:ascii="Univers" w:hAnsi="Univers"/>
          <w:b/>
          <w:sz w:val="22"/>
        </w:rPr>
        <w:t xml:space="preserve"> Purchasing additional NFC cards for a fleet - through dealer</w:t>
      </w:r>
    </w:p>
    <w:p w14:paraId="6EBF31AD" w14:textId="77777777" w:rsidR="00CF039C" w:rsidRPr="00CF039C" w:rsidRDefault="00CF039C" w:rsidP="006F5D21">
      <w:pPr>
        <w:spacing w:line="240" w:lineRule="atLeast"/>
        <w:rPr>
          <w:rFonts w:cs="Arial"/>
        </w:rPr>
      </w:pPr>
      <w:r w:rsidRPr="00CF039C">
        <w:rPr>
          <w:rFonts w:cs="Arial"/>
        </w:rPr>
        <w:t>A fleet manager shall be able to order additional NFC cards by contacting their existing Ford dealer and requesting that an order be created, if:</w:t>
      </w:r>
    </w:p>
    <w:p w14:paraId="37E1A9CB" w14:textId="77777777" w:rsidR="00CF039C" w:rsidRPr="00CF039C" w:rsidRDefault="00CF039C" w:rsidP="006F5D21">
      <w:pPr>
        <w:spacing w:line="240" w:lineRule="atLeast"/>
        <w:rPr>
          <w:rFonts w:cs="Arial"/>
        </w:rPr>
      </w:pPr>
    </w:p>
    <w:p w14:paraId="673B929B" w14:textId="77777777" w:rsidR="00CF039C" w:rsidRPr="00CF039C" w:rsidRDefault="00CF039C" w:rsidP="006F5D21">
      <w:pPr>
        <w:spacing w:line="240" w:lineRule="atLeast"/>
        <w:rPr>
          <w:rFonts w:cs="Arial"/>
        </w:rPr>
      </w:pPr>
      <w:r w:rsidRPr="00CF039C">
        <w:rPr>
          <w:rFonts w:cs="Arial"/>
        </w:rPr>
        <w:t>- The fleet manager has an existing fleet account (FIN code)</w:t>
      </w:r>
    </w:p>
    <w:p w14:paraId="7374378C" w14:textId="77777777" w:rsidR="00CF039C" w:rsidRPr="00CF039C" w:rsidRDefault="00CF039C" w:rsidP="006F5D21">
      <w:pPr>
        <w:spacing w:line="240" w:lineRule="atLeast"/>
        <w:rPr>
          <w:rFonts w:cs="Arial"/>
        </w:rPr>
      </w:pPr>
      <w:r w:rsidRPr="00CF039C">
        <w:rPr>
          <w:rFonts w:cs="Arial"/>
        </w:rPr>
        <w:t>- The fleet manager has at least one vehicle that is subscribed to the fleet NFC management feature</w:t>
      </w:r>
    </w:p>
    <w:p w14:paraId="4C83DDA2" w14:textId="77777777" w:rsidR="00CF039C" w:rsidRPr="00CF039C" w:rsidRDefault="00CF039C" w:rsidP="006F5D21">
      <w:pPr>
        <w:spacing w:line="240" w:lineRule="atLeast"/>
        <w:rPr>
          <w:rFonts w:cs="Arial"/>
        </w:rPr>
      </w:pPr>
    </w:p>
    <w:p w14:paraId="79DA7FB7" w14:textId="77777777" w:rsidR="00CF039C" w:rsidRPr="00CF039C" w:rsidRDefault="00CF039C" w:rsidP="006F5D21">
      <w:pPr>
        <w:spacing w:line="240" w:lineRule="atLeast"/>
        <w:rPr>
          <w:rFonts w:cs="Arial"/>
        </w:rPr>
      </w:pPr>
      <w:r w:rsidRPr="00CF039C">
        <w:rPr>
          <w:rFonts w:cs="Arial"/>
          <w:b/>
        </w:rPr>
        <w:t>Rationale</w:t>
      </w:r>
      <w:r w:rsidRPr="00CF039C">
        <w:rPr>
          <w:rFonts w:cs="Arial"/>
        </w:rPr>
        <w:t>: To allow a fleet manager to order additional NFC key card(s) through their active fleet account</w:t>
      </w:r>
    </w:p>
    <w:p w14:paraId="4E6296F3" w14:textId="77777777" w:rsidR="00CF039C" w:rsidRPr="00CF039C" w:rsidRDefault="00CF039C" w:rsidP="006F5D21">
      <w:pPr>
        <w:spacing w:line="240" w:lineRule="atLeast"/>
        <w:rPr>
          <w:rFonts w:cs="Arial"/>
        </w:rPr>
      </w:pPr>
    </w:p>
    <w:p w14:paraId="3745D1B4" w14:textId="77777777" w:rsidR="006D5A3A" w:rsidRDefault="006D5A3A" w:rsidP="006F5D21">
      <w:pPr>
        <w:spacing w:line="240" w:lineRule="atLeast"/>
      </w:pPr>
    </w:p>
    <w:p w14:paraId="0C8AAFAD"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21" w:name="_10e350612dd4e4c0976fde63c11da7f8"/>
      <w:r w:rsidRPr="00CF039C">
        <w:rPr>
          <w:rFonts w:ascii="Univers" w:hAnsi="Univers"/>
          <w:b/>
          <w:sz w:val="22"/>
        </w:rPr>
        <w:t>R_F_NFC Entry &amp; Starting_31</w:t>
      </w:r>
      <w:bookmarkEnd w:id="121"/>
      <w:r w:rsidRPr="00CF039C">
        <w:rPr>
          <w:rFonts w:ascii="Univers" w:hAnsi="Univers"/>
          <w:b/>
          <w:sz w:val="22"/>
        </w:rPr>
        <w:t xml:space="preserve"> Purchasing additional NFC cards for a fleet - with NFC management interface</w:t>
      </w:r>
    </w:p>
    <w:p w14:paraId="3F8225B0" w14:textId="77777777" w:rsidR="00CF039C" w:rsidRPr="00CF039C" w:rsidRDefault="00CF039C" w:rsidP="006F5D21">
      <w:pPr>
        <w:spacing w:line="240" w:lineRule="atLeast"/>
        <w:rPr>
          <w:rFonts w:cs="Arial"/>
        </w:rPr>
      </w:pPr>
      <w:r w:rsidRPr="00CF039C">
        <w:rPr>
          <w:rFonts w:cs="Arial"/>
        </w:rPr>
        <w:t>A Fleet Manager shall be able to order additional NFC Card(s) using the fleet NFC management interface, if:</w:t>
      </w:r>
    </w:p>
    <w:p w14:paraId="7EECA05C" w14:textId="77777777" w:rsidR="00CF039C" w:rsidRPr="00CF039C" w:rsidRDefault="00CF039C" w:rsidP="006F5D21">
      <w:pPr>
        <w:spacing w:line="240" w:lineRule="atLeast"/>
        <w:rPr>
          <w:rFonts w:cs="Arial"/>
        </w:rPr>
      </w:pPr>
    </w:p>
    <w:p w14:paraId="56D0D7F1" w14:textId="77777777" w:rsidR="00CF039C" w:rsidRPr="00CF039C" w:rsidRDefault="00CF039C" w:rsidP="006F5D21">
      <w:pPr>
        <w:spacing w:line="240" w:lineRule="atLeast"/>
        <w:rPr>
          <w:rFonts w:cs="Arial"/>
        </w:rPr>
      </w:pPr>
      <w:r w:rsidRPr="00CF039C">
        <w:rPr>
          <w:rFonts w:cs="Arial"/>
        </w:rPr>
        <w:t>- The fleet manager has an existing fleet account (FIN code)</w:t>
      </w:r>
    </w:p>
    <w:p w14:paraId="24F90F65" w14:textId="77777777" w:rsidR="00CF039C" w:rsidRPr="00CF039C" w:rsidRDefault="00CF039C" w:rsidP="006F5D21">
      <w:pPr>
        <w:spacing w:line="240" w:lineRule="atLeast"/>
        <w:rPr>
          <w:rFonts w:cs="Arial"/>
        </w:rPr>
      </w:pPr>
      <w:r w:rsidRPr="00CF039C">
        <w:rPr>
          <w:rFonts w:cs="Arial"/>
        </w:rPr>
        <w:t>- The fleet manager has at least one vehicle that is subscribed to the fleet NFC management feature</w:t>
      </w:r>
    </w:p>
    <w:p w14:paraId="01D05D2D" w14:textId="77777777" w:rsidR="00CF039C" w:rsidRPr="00CF039C" w:rsidRDefault="00CF039C" w:rsidP="006F5D21">
      <w:pPr>
        <w:spacing w:line="240" w:lineRule="atLeast"/>
        <w:rPr>
          <w:rFonts w:cs="Arial"/>
        </w:rPr>
      </w:pPr>
    </w:p>
    <w:p w14:paraId="319345C4" w14:textId="77777777" w:rsidR="00CF039C" w:rsidRPr="00CF039C" w:rsidRDefault="00CF039C" w:rsidP="006F5D21">
      <w:pPr>
        <w:spacing w:line="240" w:lineRule="atLeast"/>
        <w:rPr>
          <w:rFonts w:cs="Arial"/>
        </w:rPr>
      </w:pPr>
      <w:r w:rsidRPr="00CF039C">
        <w:rPr>
          <w:rFonts w:cs="Arial"/>
          <w:b/>
        </w:rPr>
        <w:t>Rationale</w:t>
      </w:r>
      <w:r w:rsidRPr="00CF039C">
        <w:rPr>
          <w:rFonts w:cs="Arial"/>
        </w:rPr>
        <w:t>: To allow a fleet manager to order additional NFC key card(s) through their active fleet account</w:t>
      </w:r>
    </w:p>
    <w:p w14:paraId="79E82F71" w14:textId="77777777" w:rsidR="00CF039C" w:rsidRPr="00CF039C" w:rsidRDefault="00CF039C" w:rsidP="006F5D21">
      <w:pPr>
        <w:spacing w:line="240" w:lineRule="atLeast"/>
        <w:rPr>
          <w:rFonts w:cs="Arial"/>
        </w:rPr>
      </w:pPr>
    </w:p>
    <w:p w14:paraId="5B70FE95" w14:textId="77777777" w:rsidR="006D5A3A" w:rsidRDefault="006D5A3A" w:rsidP="006F5D21">
      <w:pPr>
        <w:spacing w:line="240" w:lineRule="atLeast"/>
      </w:pPr>
    </w:p>
    <w:p w14:paraId="18E36FC6"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22" w:name="_fab6506ccf46775be4fc97c214cfd821"/>
      <w:r w:rsidRPr="00CF039C">
        <w:rPr>
          <w:rFonts w:ascii="Univers" w:hAnsi="Univers"/>
          <w:b/>
          <w:sz w:val="22"/>
        </w:rPr>
        <w:t>R_F_NFC Entry &amp; Starting_32</w:t>
      </w:r>
      <w:bookmarkEnd w:id="122"/>
      <w:r w:rsidRPr="00CF039C">
        <w:rPr>
          <w:rFonts w:ascii="Univers" w:hAnsi="Univers"/>
          <w:b/>
          <w:sz w:val="22"/>
        </w:rPr>
        <w:t xml:space="preserve"> Fleet NFC management subscription - Conditions for activating subscribing</w:t>
      </w:r>
    </w:p>
    <w:p w14:paraId="6843CA01" w14:textId="77777777" w:rsidR="00CF039C" w:rsidRPr="00CF039C" w:rsidRDefault="00CF039C" w:rsidP="006F5D21">
      <w:pPr>
        <w:spacing w:line="240" w:lineRule="atLeast"/>
        <w:rPr>
          <w:rFonts w:cs="Arial"/>
        </w:rPr>
      </w:pPr>
      <w:r w:rsidRPr="00CF039C">
        <w:rPr>
          <w:rFonts w:cs="Arial"/>
        </w:rPr>
        <w:t>Fleet managers shall be able to use the fleet management web interface to subscribe individual vehicles in their fleet to the fleet NFC management feature, if all of the following are true:</w:t>
      </w:r>
    </w:p>
    <w:p w14:paraId="0BA988B8" w14:textId="77777777" w:rsidR="00CF039C" w:rsidRPr="00CF039C" w:rsidRDefault="00CF039C" w:rsidP="006F5D21">
      <w:pPr>
        <w:spacing w:line="240" w:lineRule="atLeast"/>
        <w:rPr>
          <w:rFonts w:cs="Arial"/>
        </w:rPr>
      </w:pPr>
    </w:p>
    <w:p w14:paraId="01EEB418" w14:textId="77777777" w:rsidR="00CF039C" w:rsidRPr="00CF039C" w:rsidRDefault="00CF039C" w:rsidP="006F5D21">
      <w:pPr>
        <w:spacing w:line="240" w:lineRule="atLeast"/>
        <w:rPr>
          <w:rFonts w:cs="Arial"/>
        </w:rPr>
      </w:pPr>
      <w:r w:rsidRPr="00CF039C">
        <w:rPr>
          <w:rFonts w:cs="Arial"/>
        </w:rPr>
        <w:t>- The vehicle to be subscribed is a member of that fleet manager's fleet</w:t>
      </w:r>
    </w:p>
    <w:p w14:paraId="3D7FA781" w14:textId="77777777" w:rsidR="00CF039C" w:rsidRPr="00CF039C" w:rsidRDefault="00CF039C" w:rsidP="006F5D21">
      <w:pPr>
        <w:spacing w:line="240" w:lineRule="atLeast"/>
        <w:rPr>
          <w:rFonts w:cs="Arial"/>
        </w:rPr>
      </w:pPr>
      <w:r w:rsidRPr="00CF039C">
        <w:rPr>
          <w:rFonts w:cs="Arial"/>
        </w:rPr>
        <w:t>- The fleet manager has moved that vehicle into their consented list</w:t>
      </w:r>
    </w:p>
    <w:p w14:paraId="6549CED7" w14:textId="77777777" w:rsidR="00CF039C" w:rsidRPr="00CF039C" w:rsidRDefault="00CF039C" w:rsidP="006F5D21">
      <w:pPr>
        <w:spacing w:line="240" w:lineRule="atLeast"/>
        <w:rPr>
          <w:rFonts w:cs="Arial"/>
        </w:rPr>
      </w:pPr>
    </w:p>
    <w:p w14:paraId="5B90E9D1" w14:textId="77777777" w:rsidR="00CF039C" w:rsidRPr="00CF039C" w:rsidRDefault="00CF039C" w:rsidP="006F5D21">
      <w:pPr>
        <w:spacing w:line="240" w:lineRule="atLeast"/>
        <w:rPr>
          <w:rFonts w:cs="Arial"/>
        </w:rPr>
      </w:pPr>
      <w:r w:rsidRPr="00CF039C">
        <w:rPr>
          <w:rFonts w:cs="Arial"/>
          <w:b/>
        </w:rPr>
        <w:t>Rationale</w:t>
      </w:r>
      <w:r w:rsidRPr="00CF039C">
        <w:rPr>
          <w:rFonts w:cs="Arial"/>
        </w:rPr>
        <w:t>: Makes it convenient for fleet managers to start using the product</w:t>
      </w:r>
    </w:p>
    <w:p w14:paraId="6166DD5A" w14:textId="77777777" w:rsidR="00CF039C" w:rsidRPr="00CF039C" w:rsidRDefault="00CF039C" w:rsidP="006F5D21">
      <w:pPr>
        <w:spacing w:line="240" w:lineRule="atLeast"/>
        <w:rPr>
          <w:rFonts w:cs="Arial"/>
        </w:rPr>
      </w:pPr>
    </w:p>
    <w:p w14:paraId="4246AB26" w14:textId="77777777" w:rsidR="006D5A3A" w:rsidRDefault="006D5A3A" w:rsidP="006F5D21">
      <w:pPr>
        <w:spacing w:line="240" w:lineRule="atLeast"/>
      </w:pPr>
    </w:p>
    <w:p w14:paraId="2C20A866"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23" w:name="_47116c5b71cb03986173bdbfaafb9d7a"/>
      <w:r w:rsidRPr="00CF039C">
        <w:rPr>
          <w:rFonts w:ascii="Univers" w:hAnsi="Univers"/>
          <w:b/>
          <w:sz w:val="22"/>
        </w:rPr>
        <w:lastRenderedPageBreak/>
        <w:t>R_F_NFC Entry &amp; Starting_33</w:t>
      </w:r>
      <w:bookmarkEnd w:id="123"/>
      <w:r w:rsidRPr="00CF039C">
        <w:rPr>
          <w:rFonts w:ascii="Univers" w:hAnsi="Univers"/>
          <w:b/>
          <w:sz w:val="22"/>
        </w:rPr>
        <w:t xml:space="preserve"> Fleet NFC management subscription - Conditions for deactivating subscription </w:t>
      </w:r>
    </w:p>
    <w:p w14:paraId="7BE9117D" w14:textId="77777777" w:rsidR="00CF039C" w:rsidRPr="00CF039C" w:rsidRDefault="00CF039C" w:rsidP="006F5D21">
      <w:pPr>
        <w:spacing w:line="240" w:lineRule="atLeast"/>
        <w:rPr>
          <w:rFonts w:cs="Arial"/>
        </w:rPr>
      </w:pPr>
      <w:r w:rsidRPr="00CF039C">
        <w:rPr>
          <w:rFonts w:cs="Arial"/>
        </w:rPr>
        <w:t>Fleet managers shall be able to use the fleet management web interface to unsubscribe individual vehicles in their fleet from the fleet NFC management feature when he following conditions are true:</w:t>
      </w:r>
    </w:p>
    <w:p w14:paraId="3750F0B5" w14:textId="77777777" w:rsidR="00CF039C" w:rsidRPr="00CF039C" w:rsidRDefault="00CF039C" w:rsidP="006F5D21">
      <w:pPr>
        <w:spacing w:line="240" w:lineRule="atLeast"/>
        <w:rPr>
          <w:rFonts w:cs="Arial"/>
        </w:rPr>
      </w:pPr>
    </w:p>
    <w:p w14:paraId="372F12D1" w14:textId="77777777" w:rsidR="00CF039C" w:rsidRPr="00CF039C" w:rsidRDefault="00CF039C" w:rsidP="006F5D21">
      <w:pPr>
        <w:spacing w:line="240" w:lineRule="atLeast"/>
        <w:rPr>
          <w:rFonts w:cs="Arial"/>
        </w:rPr>
      </w:pPr>
      <w:r w:rsidRPr="00CF039C">
        <w:rPr>
          <w:rFonts w:cs="Arial"/>
        </w:rPr>
        <w:t>- The vehicle has the expected number of factory cards present on the vehicle</w:t>
      </w:r>
    </w:p>
    <w:p w14:paraId="23F1A535" w14:textId="77777777" w:rsidR="00CF039C" w:rsidRPr="00CF039C" w:rsidRDefault="00CF039C" w:rsidP="006F5D21">
      <w:pPr>
        <w:spacing w:line="240" w:lineRule="atLeast"/>
        <w:rPr>
          <w:rFonts w:cs="Arial"/>
        </w:rPr>
      </w:pPr>
    </w:p>
    <w:p w14:paraId="085BAE76" w14:textId="77777777" w:rsidR="00CF039C" w:rsidRPr="00CF039C" w:rsidRDefault="00CF039C" w:rsidP="006F5D21">
      <w:pPr>
        <w:spacing w:line="240" w:lineRule="atLeast"/>
        <w:rPr>
          <w:rFonts w:cs="Arial"/>
        </w:rPr>
      </w:pPr>
      <w:r w:rsidRPr="00CF039C">
        <w:rPr>
          <w:rFonts w:cs="Arial"/>
          <w:b/>
        </w:rPr>
        <w:t>Rationale</w:t>
      </w:r>
      <w:r w:rsidRPr="00CF039C">
        <w:rPr>
          <w:rFonts w:cs="Arial"/>
        </w:rPr>
        <w:t>: If you can subscribe, you should be able to unsubscribe</w:t>
      </w:r>
    </w:p>
    <w:p w14:paraId="40408DEE" w14:textId="77777777" w:rsidR="00CF039C" w:rsidRPr="00CF039C" w:rsidRDefault="00CF039C" w:rsidP="006F5D21">
      <w:pPr>
        <w:spacing w:line="240" w:lineRule="atLeast"/>
        <w:rPr>
          <w:rFonts w:cs="Arial"/>
        </w:rPr>
      </w:pPr>
    </w:p>
    <w:p w14:paraId="0791AB9F" w14:textId="77777777" w:rsidR="006D5A3A" w:rsidRDefault="006D5A3A" w:rsidP="006F5D21">
      <w:pPr>
        <w:spacing w:line="240" w:lineRule="atLeast"/>
      </w:pPr>
    </w:p>
    <w:p w14:paraId="7A71A32A"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24" w:name="_6ecdff1444879b387a2f01160dcb4e0c"/>
      <w:r w:rsidRPr="00CF039C">
        <w:rPr>
          <w:rFonts w:ascii="Univers" w:hAnsi="Univers"/>
          <w:b/>
          <w:sz w:val="22"/>
        </w:rPr>
        <w:t>R_F_NFC Entry &amp; Starting_34</w:t>
      </w:r>
      <w:bookmarkEnd w:id="124"/>
      <w:r w:rsidRPr="00CF039C">
        <w:rPr>
          <w:rFonts w:ascii="Univers" w:hAnsi="Univers"/>
          <w:b/>
          <w:sz w:val="22"/>
        </w:rPr>
        <w:t xml:space="preserve"> Fleet drivers - assigning NFC key cards</w:t>
      </w:r>
    </w:p>
    <w:p w14:paraId="748D6922" w14:textId="77777777" w:rsidR="00CF039C" w:rsidRPr="00CF039C" w:rsidRDefault="00CF039C" w:rsidP="006F5D21">
      <w:pPr>
        <w:spacing w:line="240" w:lineRule="atLeast"/>
        <w:rPr>
          <w:rFonts w:cs="Arial"/>
        </w:rPr>
      </w:pPr>
      <w:r w:rsidRPr="00CF039C">
        <w:rPr>
          <w:rFonts w:cs="Arial"/>
        </w:rPr>
        <w:t>Fleet managers shall be able to use the fleet NFC management interface to associate an NFC key card to a driver in their fleet if:</w:t>
      </w:r>
    </w:p>
    <w:p w14:paraId="70072653" w14:textId="77777777" w:rsidR="00CF039C" w:rsidRPr="00CF039C" w:rsidRDefault="00CF039C" w:rsidP="006F5D21">
      <w:pPr>
        <w:spacing w:line="240" w:lineRule="atLeast"/>
        <w:rPr>
          <w:rFonts w:cs="Arial"/>
        </w:rPr>
      </w:pPr>
    </w:p>
    <w:p w14:paraId="5D562A6C" w14:textId="77777777" w:rsidR="00CF039C" w:rsidRPr="00CF039C" w:rsidRDefault="00CF039C" w:rsidP="006F5D21">
      <w:pPr>
        <w:spacing w:line="240" w:lineRule="atLeast"/>
        <w:rPr>
          <w:rFonts w:cs="Arial"/>
        </w:rPr>
      </w:pPr>
      <w:r w:rsidRPr="00CF039C">
        <w:rPr>
          <w:rFonts w:cs="Arial"/>
        </w:rPr>
        <w:t>- The NFC key card is already associated with the fleet</w:t>
      </w:r>
    </w:p>
    <w:p w14:paraId="4DA65D35" w14:textId="77777777" w:rsidR="00CF039C" w:rsidRPr="00CF039C" w:rsidRDefault="00CF039C" w:rsidP="006F5D21">
      <w:pPr>
        <w:spacing w:line="240" w:lineRule="atLeast"/>
        <w:rPr>
          <w:rFonts w:cs="Arial"/>
        </w:rPr>
      </w:pPr>
      <w:r w:rsidRPr="00CF039C">
        <w:rPr>
          <w:rFonts w:cs="Arial"/>
        </w:rPr>
        <w:t>- The NFC key card is not already associated with another driver in that fleet</w:t>
      </w:r>
    </w:p>
    <w:p w14:paraId="02528A48" w14:textId="77777777" w:rsidR="00CF039C" w:rsidRPr="00CF039C" w:rsidRDefault="00CF039C" w:rsidP="006F5D21">
      <w:pPr>
        <w:spacing w:line="240" w:lineRule="atLeast"/>
        <w:rPr>
          <w:rFonts w:cs="Arial"/>
        </w:rPr>
      </w:pPr>
    </w:p>
    <w:p w14:paraId="338F9F55" w14:textId="77777777" w:rsidR="00CF039C" w:rsidRPr="00CF039C" w:rsidRDefault="00CF039C" w:rsidP="006F5D21">
      <w:pPr>
        <w:spacing w:line="240" w:lineRule="atLeast"/>
        <w:rPr>
          <w:rFonts w:cs="Arial"/>
        </w:rPr>
      </w:pPr>
      <w:r w:rsidRPr="00CF039C">
        <w:rPr>
          <w:rFonts w:cs="Arial"/>
        </w:rPr>
        <w:t>If the NFC key card is already associated with another driver in the fleet, the fleet NFC management interface shall not allow the association to occur.</w:t>
      </w:r>
    </w:p>
    <w:p w14:paraId="27E05C0B" w14:textId="77777777" w:rsidR="00CF039C" w:rsidRPr="00CF039C" w:rsidRDefault="00CF039C" w:rsidP="006F5D21">
      <w:pPr>
        <w:spacing w:line="240" w:lineRule="atLeast"/>
        <w:rPr>
          <w:rFonts w:cs="Arial"/>
        </w:rPr>
      </w:pPr>
    </w:p>
    <w:p w14:paraId="6537EC82" w14:textId="77777777" w:rsidR="00CF039C" w:rsidRPr="00CF039C" w:rsidRDefault="00CF039C" w:rsidP="006F5D21">
      <w:pPr>
        <w:spacing w:line="240" w:lineRule="atLeast"/>
        <w:rPr>
          <w:rFonts w:cs="Arial"/>
        </w:rPr>
      </w:pPr>
      <w:r w:rsidRPr="00CF039C">
        <w:rPr>
          <w:rFonts w:cs="Arial"/>
          <w:b/>
        </w:rPr>
        <w:t>Rationale</w:t>
      </w:r>
      <w:r w:rsidRPr="00CF039C">
        <w:rPr>
          <w:rFonts w:cs="Arial"/>
        </w:rPr>
        <w:t>: Fleet customer want: fleet managers should be able to manage driver associations</w:t>
      </w:r>
    </w:p>
    <w:p w14:paraId="2D792140" w14:textId="77777777" w:rsidR="00CF039C" w:rsidRPr="00CF039C" w:rsidRDefault="00CF039C" w:rsidP="006F5D21">
      <w:pPr>
        <w:spacing w:line="240" w:lineRule="atLeast"/>
        <w:rPr>
          <w:rFonts w:cs="Arial"/>
        </w:rPr>
      </w:pPr>
    </w:p>
    <w:p w14:paraId="1AFD6EEA" w14:textId="77777777" w:rsidR="006D5A3A" w:rsidRDefault="006D5A3A" w:rsidP="006F5D21">
      <w:pPr>
        <w:spacing w:line="240" w:lineRule="atLeast"/>
      </w:pPr>
    </w:p>
    <w:p w14:paraId="0794D89C"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25" w:name="_0631842c1aa73c03bb5226e620a0d284"/>
      <w:r w:rsidRPr="00CF039C">
        <w:rPr>
          <w:rFonts w:ascii="Univers" w:hAnsi="Univers"/>
          <w:b/>
          <w:sz w:val="22"/>
        </w:rPr>
        <w:t>R_F_NFC Entry &amp; Starting_35</w:t>
      </w:r>
      <w:bookmarkEnd w:id="125"/>
      <w:r w:rsidRPr="00CF039C">
        <w:rPr>
          <w:rFonts w:ascii="Univers" w:hAnsi="Univers"/>
          <w:b/>
          <w:sz w:val="22"/>
        </w:rPr>
        <w:t xml:space="preserve"> Fleet drivers - un-assigning NFC key cards</w:t>
      </w:r>
    </w:p>
    <w:p w14:paraId="744684BA" w14:textId="77777777" w:rsidR="00CF039C" w:rsidRPr="00CF039C" w:rsidRDefault="00CF039C" w:rsidP="006F5D21">
      <w:pPr>
        <w:spacing w:line="240" w:lineRule="atLeast"/>
        <w:rPr>
          <w:rFonts w:cs="Arial"/>
        </w:rPr>
      </w:pPr>
      <w:r w:rsidRPr="00CF039C">
        <w:rPr>
          <w:rFonts w:cs="Arial"/>
        </w:rPr>
        <w:t>Fleet managers shall be able to use the fleet NFC management interface to disassociate an NFC card from a driver in their fleet, if the NFC card was previously assigned to that driver.</w:t>
      </w:r>
    </w:p>
    <w:p w14:paraId="505ECC47" w14:textId="77777777" w:rsidR="00CF039C" w:rsidRPr="00CF039C" w:rsidRDefault="00CF039C" w:rsidP="006F5D21">
      <w:pPr>
        <w:spacing w:line="240" w:lineRule="atLeast"/>
        <w:rPr>
          <w:rFonts w:cs="Arial"/>
        </w:rPr>
      </w:pPr>
    </w:p>
    <w:p w14:paraId="5FCFB19C" w14:textId="77777777" w:rsidR="00CF039C" w:rsidRPr="00CF039C" w:rsidRDefault="00CF039C" w:rsidP="006F5D21">
      <w:pPr>
        <w:spacing w:line="240" w:lineRule="atLeast"/>
        <w:rPr>
          <w:rFonts w:cs="Arial"/>
        </w:rPr>
      </w:pPr>
      <w:r w:rsidRPr="00CF039C">
        <w:rPr>
          <w:rFonts w:cs="Arial"/>
          <w:b/>
        </w:rPr>
        <w:t>Rationale</w:t>
      </w:r>
      <w:r w:rsidRPr="00CF039C">
        <w:rPr>
          <w:rFonts w:cs="Arial"/>
        </w:rPr>
        <w:t>: If you can assign, you should be able to un-assign</w:t>
      </w:r>
    </w:p>
    <w:p w14:paraId="3DDD8424" w14:textId="77777777" w:rsidR="00CF039C" w:rsidRPr="00CF039C" w:rsidRDefault="00CF039C" w:rsidP="006F5D21">
      <w:pPr>
        <w:spacing w:line="240" w:lineRule="atLeast"/>
        <w:rPr>
          <w:rFonts w:cs="Arial"/>
        </w:rPr>
      </w:pPr>
    </w:p>
    <w:p w14:paraId="76232414" w14:textId="77777777" w:rsidR="006D5A3A" w:rsidRDefault="006D5A3A" w:rsidP="006F5D21">
      <w:pPr>
        <w:spacing w:line="240" w:lineRule="atLeast"/>
      </w:pPr>
    </w:p>
    <w:p w14:paraId="3D2C0CA6"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26" w:name="_6314885f6b8086941ae308809edb360c"/>
      <w:r w:rsidRPr="00CF039C">
        <w:rPr>
          <w:rFonts w:ascii="Univers" w:hAnsi="Univers"/>
          <w:b/>
          <w:sz w:val="22"/>
        </w:rPr>
        <w:t>R_F_NFC Entry &amp; Starting_36</w:t>
      </w:r>
      <w:bookmarkEnd w:id="126"/>
      <w:r w:rsidRPr="00CF039C">
        <w:rPr>
          <w:rFonts w:ascii="Univers" w:hAnsi="Univers"/>
          <w:b/>
          <w:sz w:val="22"/>
        </w:rPr>
        <w:t xml:space="preserve"> Indirect pairings</w:t>
      </w:r>
    </w:p>
    <w:p w14:paraId="5DEE2008" w14:textId="77777777" w:rsidR="00CF039C" w:rsidRPr="00CF039C" w:rsidRDefault="00CF039C" w:rsidP="006F5D21">
      <w:pPr>
        <w:spacing w:line="240" w:lineRule="atLeast"/>
        <w:rPr>
          <w:rFonts w:cs="Arial"/>
        </w:rPr>
      </w:pPr>
      <w:r w:rsidRPr="00CF039C">
        <w:rPr>
          <w:rFonts w:cs="Arial"/>
        </w:rPr>
        <w:t>Fleet managers shall be able to use the fleet NFC management interface to add or remove specific fleet drivers' access to specific vehicles in their fleet.</w:t>
      </w:r>
    </w:p>
    <w:p w14:paraId="134FCA0C" w14:textId="77777777" w:rsidR="00CF039C" w:rsidRPr="00CF039C" w:rsidRDefault="00CF039C" w:rsidP="006F5D21">
      <w:pPr>
        <w:spacing w:line="240" w:lineRule="atLeast"/>
        <w:rPr>
          <w:rFonts w:cs="Arial"/>
        </w:rPr>
      </w:pPr>
    </w:p>
    <w:p w14:paraId="7706DA7D" w14:textId="77777777" w:rsidR="006D5A3A" w:rsidRDefault="006D5A3A" w:rsidP="006F5D21">
      <w:pPr>
        <w:spacing w:line="240" w:lineRule="atLeast"/>
      </w:pPr>
    </w:p>
    <w:p w14:paraId="5CF8ED16"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27" w:name="_30bf4260674edd27009afdc2ee2f8e93"/>
      <w:r w:rsidRPr="00CF039C">
        <w:rPr>
          <w:rFonts w:ascii="Univers" w:hAnsi="Univers"/>
          <w:b/>
          <w:sz w:val="22"/>
        </w:rPr>
        <w:t>R_F_NFC Entry &amp; Starting_37</w:t>
      </w:r>
      <w:bookmarkEnd w:id="127"/>
      <w:r w:rsidRPr="00CF039C">
        <w:rPr>
          <w:rFonts w:ascii="Univers" w:hAnsi="Univers"/>
          <w:b/>
          <w:sz w:val="22"/>
        </w:rPr>
        <w:t xml:space="preserve"> Retail HMI elements disabled when fleet management feature active</w:t>
      </w:r>
    </w:p>
    <w:p w14:paraId="54AC529D" w14:textId="77777777" w:rsidR="00CF039C" w:rsidRPr="00CF039C" w:rsidRDefault="00CF039C" w:rsidP="006F5D21">
      <w:pPr>
        <w:spacing w:line="240" w:lineRule="atLeast"/>
        <w:rPr>
          <w:rFonts w:cs="Arial"/>
        </w:rPr>
      </w:pPr>
      <w:r w:rsidRPr="00CF039C">
        <w:rPr>
          <w:rFonts w:cs="Arial"/>
        </w:rPr>
        <w:t>When a vehicle is subscribed to the fleet NFC management feature, the NFC key management features of the in-vehicle HMI (add key, delete key) shall be inaccessible or disabled.</w:t>
      </w:r>
    </w:p>
    <w:p w14:paraId="71EA20E8" w14:textId="77777777" w:rsidR="00CF039C" w:rsidRPr="00CF039C" w:rsidRDefault="00CF039C" w:rsidP="006F5D21">
      <w:pPr>
        <w:spacing w:line="240" w:lineRule="atLeast"/>
        <w:rPr>
          <w:rFonts w:cs="Arial"/>
        </w:rPr>
      </w:pPr>
    </w:p>
    <w:p w14:paraId="3DFD563F" w14:textId="77777777" w:rsidR="006D5A3A" w:rsidRDefault="006D5A3A" w:rsidP="006F5D21">
      <w:pPr>
        <w:spacing w:line="240" w:lineRule="atLeast"/>
      </w:pPr>
    </w:p>
    <w:p w14:paraId="3AE2935E"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28" w:name="_0401db1a934b47156c0fb84cbac6ac89"/>
      <w:r w:rsidRPr="00CF039C">
        <w:rPr>
          <w:rFonts w:ascii="Univers" w:hAnsi="Univers"/>
          <w:b/>
          <w:sz w:val="22"/>
        </w:rPr>
        <w:t>R_F_NFC Entry &amp; Starting_38</w:t>
      </w:r>
      <w:bookmarkEnd w:id="128"/>
      <w:r w:rsidRPr="00CF039C">
        <w:rPr>
          <w:rFonts w:ascii="Univers" w:hAnsi="Univers"/>
          <w:b/>
          <w:sz w:val="22"/>
        </w:rPr>
        <w:t xml:space="preserve"> Long tap at exterior reader is equivalent to double fob button press</w:t>
      </w:r>
    </w:p>
    <w:p w14:paraId="213C46E1" w14:textId="77777777" w:rsidR="00CF039C" w:rsidRPr="00CF039C" w:rsidRDefault="00CF039C" w:rsidP="006F5D21">
      <w:pPr>
        <w:spacing w:line="240" w:lineRule="atLeast"/>
        <w:rPr>
          <w:rFonts w:cs="Arial"/>
        </w:rPr>
      </w:pPr>
      <w:r w:rsidRPr="00CF039C">
        <w:rPr>
          <w:rFonts w:cs="Arial"/>
        </w:rPr>
        <w:t xml:space="preserve">A long tap of an authorized NFC device at an exterior reader shall cause the same effects as a double press of the "unlock" or "lock" button on a </w:t>
      </w:r>
      <w:proofErr w:type="spellStart"/>
      <w:r w:rsidRPr="00CF039C">
        <w:rPr>
          <w:rFonts w:cs="Arial"/>
        </w:rPr>
        <w:t>keyfob</w:t>
      </w:r>
      <w:proofErr w:type="spellEnd"/>
      <w:r w:rsidRPr="00CF039C">
        <w:rPr>
          <w:rFonts w:cs="Arial"/>
        </w:rPr>
        <w:t>, depending on the vehicle's locking state.</w:t>
      </w:r>
    </w:p>
    <w:p w14:paraId="2077F564" w14:textId="77777777" w:rsidR="00CF039C" w:rsidRPr="00CF039C" w:rsidRDefault="00CF039C" w:rsidP="006F5D21">
      <w:pPr>
        <w:spacing w:line="240" w:lineRule="atLeast"/>
        <w:rPr>
          <w:rFonts w:cs="Arial"/>
        </w:rPr>
      </w:pPr>
    </w:p>
    <w:p w14:paraId="350DB407" w14:textId="77777777" w:rsidR="00CF039C" w:rsidRPr="00CF039C" w:rsidRDefault="00CF039C" w:rsidP="006F5D21">
      <w:pPr>
        <w:spacing w:line="240" w:lineRule="atLeast"/>
        <w:rPr>
          <w:rFonts w:cs="Arial"/>
        </w:rPr>
      </w:pPr>
      <w:r w:rsidRPr="00CF039C">
        <w:rPr>
          <w:rFonts w:cs="Arial"/>
        </w:rPr>
        <w:t>If all of the vehicle's doors are locked, the long tap shall have the same effects as a double press of the "unlock" button. Otherwise, the long tap shall have the same effects as a single press of the "lock" button.</w:t>
      </w:r>
    </w:p>
    <w:p w14:paraId="69C03AF2" w14:textId="77777777" w:rsidR="00CF039C" w:rsidRPr="00CF039C" w:rsidRDefault="00CF039C" w:rsidP="006F5D21">
      <w:pPr>
        <w:spacing w:line="240" w:lineRule="atLeast"/>
        <w:rPr>
          <w:rFonts w:cs="Arial"/>
        </w:rPr>
      </w:pPr>
    </w:p>
    <w:p w14:paraId="0EA23DEB" w14:textId="77777777" w:rsidR="00CF039C" w:rsidRPr="00CF039C" w:rsidRDefault="00CF039C" w:rsidP="006F5D21">
      <w:pPr>
        <w:spacing w:line="240" w:lineRule="atLeast"/>
        <w:rPr>
          <w:rFonts w:cs="Arial"/>
        </w:rPr>
      </w:pPr>
      <w:r w:rsidRPr="00CF039C">
        <w:rPr>
          <w:rFonts w:cs="Arial"/>
        </w:rPr>
        <w:t xml:space="preserve">For the purposes of this requirement, "double press" means pressing the same button on a </w:t>
      </w:r>
      <w:proofErr w:type="spellStart"/>
      <w:r w:rsidRPr="00CF039C">
        <w:rPr>
          <w:rFonts w:cs="Arial"/>
        </w:rPr>
        <w:t>keyfob</w:t>
      </w:r>
      <w:proofErr w:type="spellEnd"/>
      <w:r w:rsidRPr="00CF039C">
        <w:rPr>
          <w:rFonts w:cs="Arial"/>
        </w:rPr>
        <w:t xml:space="preserve"> two times within a two-second interval.</w:t>
      </w:r>
    </w:p>
    <w:p w14:paraId="012E1859" w14:textId="77777777" w:rsidR="00CF039C" w:rsidRPr="00CF039C" w:rsidRDefault="00CF039C" w:rsidP="006F5D21">
      <w:pPr>
        <w:spacing w:line="240" w:lineRule="atLeast"/>
        <w:rPr>
          <w:rFonts w:cs="Arial"/>
        </w:rPr>
      </w:pPr>
    </w:p>
    <w:p w14:paraId="6068B5BE" w14:textId="77777777" w:rsidR="00CF039C" w:rsidRPr="00CF039C" w:rsidRDefault="00CF039C" w:rsidP="006F5D21">
      <w:pPr>
        <w:spacing w:line="240" w:lineRule="atLeast"/>
        <w:rPr>
          <w:rFonts w:cs="Arial"/>
        </w:rPr>
      </w:pPr>
      <w:r w:rsidRPr="00CF039C">
        <w:rPr>
          <w:rFonts w:cs="Arial"/>
        </w:rPr>
        <w:lastRenderedPageBreak/>
        <w:t xml:space="preserve">A long tap may cause additional effects beyond what would occur with a </w:t>
      </w:r>
      <w:proofErr w:type="spellStart"/>
      <w:r w:rsidRPr="00CF039C">
        <w:rPr>
          <w:rFonts w:cs="Arial"/>
        </w:rPr>
        <w:t>keyfob</w:t>
      </w:r>
      <w:proofErr w:type="spellEnd"/>
      <w:r w:rsidRPr="00CF039C">
        <w:rPr>
          <w:rFonts w:cs="Arial"/>
        </w:rPr>
        <w:t xml:space="preserve"> button press (for example, authorizing vehicle start for a short time).</w:t>
      </w:r>
    </w:p>
    <w:p w14:paraId="2C1128B2" w14:textId="77777777" w:rsidR="00CF039C" w:rsidRPr="00CF039C" w:rsidRDefault="00CF039C" w:rsidP="006F5D21">
      <w:pPr>
        <w:spacing w:line="240" w:lineRule="atLeast"/>
        <w:rPr>
          <w:rFonts w:cs="Arial"/>
        </w:rPr>
      </w:pPr>
    </w:p>
    <w:p w14:paraId="2952FE78" w14:textId="77777777" w:rsidR="00CF039C" w:rsidRPr="00CF039C" w:rsidRDefault="00CF039C" w:rsidP="006F5D21">
      <w:pPr>
        <w:spacing w:line="240" w:lineRule="atLeast"/>
        <w:rPr>
          <w:rFonts w:cs="Arial"/>
        </w:rPr>
      </w:pPr>
      <w:r w:rsidRPr="00CF039C">
        <w:rPr>
          <w:rFonts w:cs="Arial"/>
          <w:b/>
        </w:rPr>
        <w:t>Rationale</w:t>
      </w:r>
      <w:r w:rsidRPr="00CF039C">
        <w:rPr>
          <w:rFonts w:cs="Arial"/>
        </w:rPr>
        <w:t>: We want to mirror behaviors that the user already understands whenever possible. Making a short tap equal to a single button press allows us to re-use the existing locking system behavior design.</w:t>
      </w:r>
    </w:p>
    <w:p w14:paraId="6FF91835" w14:textId="77777777" w:rsidR="00CF039C" w:rsidRPr="00CF039C" w:rsidRDefault="00CF039C" w:rsidP="006F5D21">
      <w:pPr>
        <w:spacing w:line="240" w:lineRule="atLeast"/>
        <w:rPr>
          <w:rFonts w:cs="Arial"/>
        </w:rPr>
      </w:pPr>
    </w:p>
    <w:p w14:paraId="4222A88F" w14:textId="77777777" w:rsidR="006D5A3A" w:rsidRDefault="006D5A3A" w:rsidP="006F5D21">
      <w:pPr>
        <w:spacing w:line="240" w:lineRule="atLeast"/>
      </w:pPr>
    </w:p>
    <w:p w14:paraId="46A940CD"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29" w:name="_7bf67dcad02cac26f7e4f5085b6cb224"/>
      <w:r w:rsidRPr="00CF039C">
        <w:rPr>
          <w:rFonts w:ascii="Univers" w:hAnsi="Univers"/>
          <w:b/>
          <w:sz w:val="22"/>
        </w:rPr>
        <w:t>R_F_NFC Entry &amp; Starting_39</w:t>
      </w:r>
      <w:bookmarkEnd w:id="129"/>
      <w:r w:rsidRPr="00CF039C">
        <w:rPr>
          <w:rFonts w:ascii="Univers" w:hAnsi="Univers"/>
          <w:b/>
          <w:sz w:val="22"/>
        </w:rPr>
        <w:t xml:space="preserve"> NFC devices can be paired to multiple vehicles</w:t>
      </w:r>
    </w:p>
    <w:p w14:paraId="6627E3EB" w14:textId="77777777" w:rsidR="00CF039C" w:rsidRPr="00CF039C" w:rsidRDefault="00CF039C" w:rsidP="006F5D21">
      <w:pPr>
        <w:spacing w:line="240" w:lineRule="atLeast"/>
        <w:rPr>
          <w:rFonts w:cs="Arial"/>
        </w:rPr>
      </w:pPr>
      <w:r w:rsidRPr="00CF039C">
        <w:rPr>
          <w:rFonts w:cs="Arial"/>
        </w:rPr>
        <w:t>Users shall be able to pair a single supported NFC device to multiple NFC-equipped Ford vehicles simultaneously.</w:t>
      </w:r>
    </w:p>
    <w:p w14:paraId="235F9A58" w14:textId="77777777" w:rsidR="00CF039C" w:rsidRPr="00CF039C" w:rsidRDefault="00CF039C" w:rsidP="006F5D21">
      <w:pPr>
        <w:spacing w:line="240" w:lineRule="atLeast"/>
        <w:rPr>
          <w:rFonts w:cs="Arial"/>
        </w:rPr>
      </w:pPr>
    </w:p>
    <w:p w14:paraId="25B0F1FE" w14:textId="77777777" w:rsidR="00CF039C" w:rsidRPr="00CF039C" w:rsidRDefault="00CF039C" w:rsidP="006F5D21">
      <w:pPr>
        <w:spacing w:line="240" w:lineRule="atLeast"/>
        <w:rPr>
          <w:rFonts w:cs="Arial"/>
        </w:rPr>
      </w:pPr>
      <w:r w:rsidRPr="00CF039C">
        <w:rPr>
          <w:rFonts w:cs="Arial"/>
          <w:b/>
        </w:rPr>
        <w:t>Rationale</w:t>
      </w:r>
      <w:r w:rsidRPr="00CF039C">
        <w:rPr>
          <w:rFonts w:cs="Arial"/>
        </w:rPr>
        <w:t>: Core feature behavior</w:t>
      </w:r>
    </w:p>
    <w:p w14:paraId="104076D1" w14:textId="77777777" w:rsidR="00CF039C" w:rsidRPr="00CF039C" w:rsidRDefault="00CF039C" w:rsidP="006F5D21">
      <w:pPr>
        <w:spacing w:line="240" w:lineRule="atLeast"/>
        <w:rPr>
          <w:rFonts w:cs="Arial"/>
        </w:rPr>
      </w:pPr>
    </w:p>
    <w:p w14:paraId="141AE5BA" w14:textId="77777777" w:rsidR="006D5A3A" w:rsidRDefault="006D5A3A" w:rsidP="006F5D21">
      <w:pPr>
        <w:spacing w:line="240" w:lineRule="atLeast"/>
      </w:pPr>
    </w:p>
    <w:p w14:paraId="66EBD414"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30" w:name="_0ef074a949285e635afa1609183e00fb"/>
      <w:r w:rsidRPr="00CF039C">
        <w:rPr>
          <w:rFonts w:ascii="Univers" w:hAnsi="Univers"/>
          <w:b/>
          <w:sz w:val="22"/>
        </w:rPr>
        <w:t>R_F_NFC Entry &amp; Starting_40</w:t>
      </w:r>
      <w:bookmarkEnd w:id="130"/>
      <w:r w:rsidRPr="00CF039C">
        <w:rPr>
          <w:rFonts w:ascii="Univers" w:hAnsi="Univers"/>
          <w:b/>
          <w:sz w:val="22"/>
        </w:rPr>
        <w:t xml:space="preserve"> Fleet NFC management subscription - deactivating subscription post conditions</w:t>
      </w:r>
    </w:p>
    <w:p w14:paraId="0033F65C" w14:textId="77777777" w:rsidR="00CF039C" w:rsidRPr="00CF039C" w:rsidRDefault="00CF039C" w:rsidP="006F5D21">
      <w:pPr>
        <w:spacing w:line="240" w:lineRule="atLeast"/>
        <w:rPr>
          <w:rFonts w:cs="Arial"/>
        </w:rPr>
      </w:pPr>
      <w:r w:rsidRPr="00CF039C">
        <w:rPr>
          <w:rFonts w:cs="Arial"/>
        </w:rPr>
        <w:t>When a fleet manager un-subscribes their NFC-capable fleet vehicle from the fleet NFC management feature the following shall occur:</w:t>
      </w:r>
    </w:p>
    <w:p w14:paraId="647EDAE5" w14:textId="77777777" w:rsidR="00CF039C" w:rsidRPr="00CF039C" w:rsidRDefault="00CF039C" w:rsidP="006F5D21">
      <w:pPr>
        <w:spacing w:line="240" w:lineRule="atLeast"/>
        <w:rPr>
          <w:rFonts w:cs="Arial"/>
        </w:rPr>
      </w:pPr>
    </w:p>
    <w:p w14:paraId="71A07B3A" w14:textId="77777777" w:rsidR="00CF039C" w:rsidRPr="00CF039C" w:rsidRDefault="00CF039C" w:rsidP="006F5D21">
      <w:pPr>
        <w:spacing w:line="240" w:lineRule="atLeast"/>
        <w:rPr>
          <w:rFonts w:cs="Arial"/>
        </w:rPr>
      </w:pPr>
      <w:r w:rsidRPr="00CF039C">
        <w:rPr>
          <w:rFonts w:cs="Arial"/>
        </w:rPr>
        <w:t>1. The vehicle's modem shall be de-authorized.</w:t>
      </w:r>
    </w:p>
    <w:p w14:paraId="34A447D9" w14:textId="77777777" w:rsidR="00CF039C" w:rsidRPr="00CF039C" w:rsidRDefault="00CF039C" w:rsidP="006F5D21">
      <w:pPr>
        <w:spacing w:line="240" w:lineRule="atLeast"/>
        <w:rPr>
          <w:rFonts w:cs="Arial"/>
        </w:rPr>
      </w:pPr>
      <w:r w:rsidRPr="00CF039C">
        <w:rPr>
          <w:rFonts w:cs="Arial"/>
        </w:rPr>
        <w:t>2a. All NFC Fleet User devices shall be deleted</w:t>
      </w:r>
    </w:p>
    <w:p w14:paraId="1D651957" w14:textId="77777777" w:rsidR="00CF039C" w:rsidRPr="00CF039C" w:rsidRDefault="00CF039C" w:rsidP="006F5D21">
      <w:pPr>
        <w:spacing w:line="240" w:lineRule="atLeast"/>
        <w:rPr>
          <w:rFonts w:cs="Arial"/>
        </w:rPr>
      </w:pPr>
      <w:r w:rsidRPr="00CF039C">
        <w:rPr>
          <w:rFonts w:cs="Arial"/>
        </w:rPr>
        <w:t>2b. The vehicle shall have the expected number of factory cards</w:t>
      </w:r>
    </w:p>
    <w:p w14:paraId="4A89D959" w14:textId="77777777" w:rsidR="00CF039C" w:rsidRPr="00CF039C" w:rsidRDefault="00CF039C" w:rsidP="006F5D21">
      <w:pPr>
        <w:spacing w:line="240" w:lineRule="atLeast"/>
        <w:rPr>
          <w:rFonts w:cs="Arial"/>
        </w:rPr>
      </w:pPr>
      <w:r w:rsidRPr="00CF039C">
        <w:rPr>
          <w:rFonts w:cs="Arial"/>
        </w:rPr>
        <w:t>3. Vehicle shall reenable all of in-vehicle HMI and pop-ups tied to NFC Device management</w:t>
      </w:r>
    </w:p>
    <w:p w14:paraId="256414C2" w14:textId="77777777" w:rsidR="00CF039C" w:rsidRPr="00CF039C" w:rsidRDefault="00CF039C" w:rsidP="006F5D21">
      <w:pPr>
        <w:spacing w:line="240" w:lineRule="atLeast"/>
        <w:rPr>
          <w:rFonts w:cs="Arial"/>
        </w:rPr>
      </w:pPr>
      <w:r w:rsidRPr="00CF039C">
        <w:rPr>
          <w:rFonts w:cs="Arial"/>
        </w:rPr>
        <w:t>4. Vehicle shall allow a user to authorize themselves/their device to the vehicle's modem.</w:t>
      </w:r>
    </w:p>
    <w:p w14:paraId="0B7D1FC3" w14:textId="77777777" w:rsidR="00CF039C" w:rsidRPr="00CF039C" w:rsidRDefault="00CF039C" w:rsidP="006F5D21">
      <w:pPr>
        <w:spacing w:line="240" w:lineRule="atLeast"/>
        <w:rPr>
          <w:rFonts w:cs="Arial"/>
        </w:rPr>
      </w:pPr>
    </w:p>
    <w:p w14:paraId="5A3821AD" w14:textId="77777777" w:rsidR="006D5A3A" w:rsidRDefault="006D5A3A" w:rsidP="006F5D21">
      <w:pPr>
        <w:spacing w:line="240" w:lineRule="atLeast"/>
      </w:pPr>
    </w:p>
    <w:p w14:paraId="3670DFA3"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31" w:name="_afbabb7e2d8fcfa687772588c2f81497"/>
      <w:r w:rsidRPr="00CF039C">
        <w:rPr>
          <w:rFonts w:ascii="Univers" w:hAnsi="Univers"/>
          <w:b/>
          <w:sz w:val="22"/>
        </w:rPr>
        <w:t>R_F_NFC Entry &amp; Starting_41</w:t>
      </w:r>
      <w:bookmarkEnd w:id="131"/>
      <w:r w:rsidRPr="00CF039C">
        <w:rPr>
          <w:rFonts w:ascii="Univers" w:hAnsi="Univers"/>
          <w:b/>
          <w:sz w:val="22"/>
        </w:rPr>
        <w:t xml:space="preserve"> Starting a vehicle using exterior NFC authorization</w:t>
      </w:r>
    </w:p>
    <w:p w14:paraId="2340385F" w14:textId="77777777" w:rsidR="00CF039C" w:rsidRPr="00CF039C" w:rsidRDefault="00CF039C" w:rsidP="006F5D21">
      <w:pPr>
        <w:spacing w:line="240" w:lineRule="atLeast"/>
        <w:rPr>
          <w:rFonts w:cs="Arial"/>
        </w:rPr>
      </w:pPr>
      <w:r w:rsidRPr="00CF039C">
        <w:rPr>
          <w:rFonts w:cs="Arial"/>
        </w:rPr>
        <w:t>When a user unlocks a locked vehicle using an authorized NFC device at the driver's door exterior reader, the vehicle shall be able to be started once for a short period of time. During this time, the vehicle shall start without noticeable delay when the user presses the start/stop button. This shall be called Unlock and Go.</w:t>
      </w:r>
    </w:p>
    <w:p w14:paraId="71BF6B47" w14:textId="77777777" w:rsidR="00CF039C" w:rsidRPr="00CF039C" w:rsidRDefault="00CF039C" w:rsidP="006F5D21">
      <w:pPr>
        <w:spacing w:line="240" w:lineRule="atLeast"/>
        <w:rPr>
          <w:rFonts w:cs="Arial"/>
        </w:rPr>
      </w:pPr>
    </w:p>
    <w:p w14:paraId="578369AB" w14:textId="77777777" w:rsidR="00CF039C" w:rsidRPr="00CF039C" w:rsidRDefault="00CF039C" w:rsidP="006F5D21">
      <w:pPr>
        <w:spacing w:line="240" w:lineRule="atLeast"/>
        <w:rPr>
          <w:rFonts w:cs="Arial"/>
        </w:rPr>
      </w:pPr>
      <w:r w:rsidRPr="00CF039C">
        <w:rPr>
          <w:rFonts w:cs="Arial"/>
        </w:rPr>
        <w:t xml:space="preserve">Note: Exterior starting capability is dependent on a market configuration. Vehicles sold in EU market or in the market required to meet </w:t>
      </w:r>
      <w:proofErr w:type="spellStart"/>
      <w:r w:rsidRPr="00CF039C">
        <w:rPr>
          <w:rFonts w:cs="Arial"/>
        </w:rPr>
        <w:t>Thatcham</w:t>
      </w:r>
      <w:proofErr w:type="spellEnd"/>
      <w:r w:rsidRPr="00CF039C">
        <w:rPr>
          <w:rFonts w:cs="Arial"/>
        </w:rPr>
        <w:t xml:space="preserve"> specification will not have exterior starting.</w:t>
      </w:r>
    </w:p>
    <w:p w14:paraId="6779AE18" w14:textId="77777777" w:rsidR="00CF039C" w:rsidRPr="00CF039C" w:rsidRDefault="00CF039C" w:rsidP="006F5D21">
      <w:pPr>
        <w:spacing w:line="240" w:lineRule="atLeast"/>
        <w:rPr>
          <w:rFonts w:cs="Arial"/>
        </w:rPr>
      </w:pPr>
    </w:p>
    <w:p w14:paraId="4218BAEA" w14:textId="77777777" w:rsidR="00CF039C" w:rsidRPr="00CF039C" w:rsidRDefault="00CF039C" w:rsidP="006F5D21">
      <w:pPr>
        <w:spacing w:line="240" w:lineRule="atLeast"/>
        <w:rPr>
          <w:rFonts w:cs="Arial"/>
        </w:rPr>
      </w:pPr>
      <w:r w:rsidRPr="00CF039C">
        <w:rPr>
          <w:rFonts w:cs="Arial"/>
          <w:b/>
        </w:rPr>
        <w:t>Rationale</w:t>
      </w:r>
      <w:r w:rsidRPr="00CF039C">
        <w:rPr>
          <w:rFonts w:cs="Arial"/>
        </w:rPr>
        <w:t>: Makes vehicle entry and starting convenient for NFC card users (eliminates second card scan at interior reader)</w:t>
      </w:r>
    </w:p>
    <w:p w14:paraId="49C787F0" w14:textId="77777777" w:rsidR="00CF039C" w:rsidRPr="00CF039C" w:rsidRDefault="00CF039C" w:rsidP="006F5D21">
      <w:pPr>
        <w:spacing w:line="240" w:lineRule="atLeast"/>
        <w:rPr>
          <w:rFonts w:cs="Arial"/>
        </w:rPr>
      </w:pPr>
    </w:p>
    <w:p w14:paraId="06B6CF5E" w14:textId="77777777" w:rsidR="006D5A3A" w:rsidRDefault="006D5A3A" w:rsidP="006F5D21">
      <w:pPr>
        <w:spacing w:line="240" w:lineRule="atLeast"/>
      </w:pPr>
    </w:p>
    <w:p w14:paraId="2E3E0013"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32" w:name="_375d14a95ad646092ef95071f29916c1"/>
      <w:r w:rsidRPr="00CF039C">
        <w:rPr>
          <w:rFonts w:ascii="Univers" w:hAnsi="Univers"/>
          <w:b/>
          <w:sz w:val="22"/>
        </w:rPr>
        <w:t>R_F_NFC Entry &amp; Starting_42</w:t>
      </w:r>
      <w:bookmarkEnd w:id="132"/>
      <w:r w:rsidRPr="00CF039C">
        <w:rPr>
          <w:rFonts w:ascii="Univers" w:hAnsi="Univers"/>
          <w:b/>
          <w:sz w:val="22"/>
        </w:rPr>
        <w:t xml:space="preserve"> Starting a vehicle using interior NFC authorization</w:t>
      </w:r>
    </w:p>
    <w:p w14:paraId="1B9591DA" w14:textId="77777777" w:rsidR="00CF039C" w:rsidRPr="00CF039C" w:rsidRDefault="00CF039C" w:rsidP="006F5D21">
      <w:pPr>
        <w:spacing w:line="240" w:lineRule="atLeast"/>
        <w:rPr>
          <w:rFonts w:cs="Arial"/>
        </w:rPr>
      </w:pPr>
      <w:r w:rsidRPr="00CF039C">
        <w:rPr>
          <w:rFonts w:cs="Arial"/>
        </w:rPr>
        <w:t>When the user places an authorized NFC device near the interior NFC reader of the vehicle, the vehicle shall be able to be started once for a short period of time. During this time, the vehicle shall start without noticeable delay when the user presses the start/stop button.</w:t>
      </w:r>
    </w:p>
    <w:p w14:paraId="54090D78" w14:textId="77777777" w:rsidR="00CF039C" w:rsidRPr="00CF039C" w:rsidRDefault="00CF039C" w:rsidP="006F5D21">
      <w:pPr>
        <w:spacing w:line="240" w:lineRule="atLeast"/>
        <w:rPr>
          <w:rFonts w:cs="Arial"/>
        </w:rPr>
      </w:pPr>
    </w:p>
    <w:p w14:paraId="7A56940D" w14:textId="77777777" w:rsidR="00CF039C" w:rsidRPr="00CF039C" w:rsidRDefault="00CF039C" w:rsidP="006F5D21">
      <w:pPr>
        <w:spacing w:line="240" w:lineRule="atLeast"/>
        <w:rPr>
          <w:rFonts w:cs="Arial"/>
        </w:rPr>
      </w:pPr>
      <w:r w:rsidRPr="00CF039C">
        <w:rPr>
          <w:rFonts w:cs="Arial"/>
          <w:b/>
        </w:rPr>
        <w:t>Rationale</w:t>
      </w:r>
      <w:r w:rsidRPr="00CF039C">
        <w:rPr>
          <w:rFonts w:cs="Arial"/>
        </w:rPr>
        <w:t>: Needed to allow vehicle operation using NFC cards</w:t>
      </w:r>
    </w:p>
    <w:p w14:paraId="667AA04B" w14:textId="77777777" w:rsidR="00CF039C" w:rsidRPr="00CF039C" w:rsidRDefault="00CF039C" w:rsidP="006F5D21">
      <w:pPr>
        <w:spacing w:line="240" w:lineRule="atLeast"/>
        <w:rPr>
          <w:rFonts w:cs="Arial"/>
        </w:rPr>
      </w:pPr>
    </w:p>
    <w:p w14:paraId="09645AE8" w14:textId="77777777" w:rsidR="006D5A3A" w:rsidRDefault="006D5A3A" w:rsidP="006F5D21">
      <w:pPr>
        <w:spacing w:line="240" w:lineRule="atLeast"/>
      </w:pPr>
    </w:p>
    <w:p w14:paraId="6A001AD8"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33" w:name="_11f2104bf1d8e2c587aac6d8ac112175"/>
      <w:r w:rsidRPr="00CF039C">
        <w:rPr>
          <w:rFonts w:ascii="Univers" w:hAnsi="Univers"/>
          <w:b/>
          <w:sz w:val="22"/>
        </w:rPr>
        <w:t>R_F_NFC Entry &amp; Starting_43</w:t>
      </w:r>
      <w:bookmarkEnd w:id="133"/>
      <w:r w:rsidRPr="00CF039C">
        <w:rPr>
          <w:rFonts w:ascii="Univers" w:hAnsi="Univers"/>
          <w:b/>
          <w:sz w:val="22"/>
        </w:rPr>
        <w:t xml:space="preserve"> Pairing an NFC device to a Personal Profile</w:t>
      </w:r>
    </w:p>
    <w:p w14:paraId="2112C2E3" w14:textId="77777777" w:rsidR="00CF039C" w:rsidRPr="00CF039C" w:rsidRDefault="00CF039C" w:rsidP="006F5D21">
      <w:pPr>
        <w:spacing w:line="240" w:lineRule="atLeast"/>
        <w:rPr>
          <w:rFonts w:cs="Arial"/>
        </w:rPr>
      </w:pPr>
      <w:r w:rsidRPr="00CF039C">
        <w:rPr>
          <w:rFonts w:cs="Arial"/>
        </w:rPr>
        <w:t>Users shall be able to pair an NFC key to a Personal Profile from the in-vehicle HMI.</w:t>
      </w:r>
    </w:p>
    <w:p w14:paraId="67CB3FF3" w14:textId="77777777" w:rsidR="00CF039C" w:rsidRPr="00CF039C" w:rsidRDefault="00CF039C" w:rsidP="006F5D21">
      <w:pPr>
        <w:spacing w:line="240" w:lineRule="atLeast"/>
        <w:rPr>
          <w:rFonts w:cs="Arial"/>
        </w:rPr>
      </w:pPr>
    </w:p>
    <w:p w14:paraId="7B614409" w14:textId="77777777" w:rsidR="00CF039C" w:rsidRPr="00CF039C" w:rsidRDefault="00CF039C" w:rsidP="006F5D21">
      <w:pPr>
        <w:spacing w:line="240" w:lineRule="atLeast"/>
        <w:rPr>
          <w:rFonts w:cs="Arial"/>
        </w:rPr>
      </w:pPr>
      <w:r w:rsidRPr="00CF039C">
        <w:rPr>
          <w:rFonts w:cs="Arial"/>
        </w:rPr>
        <w:t>When an NFC device is paired to a Personal Profile, that Personal Profile shall be activated when the paired NFC device is used to start the vehicle.</w:t>
      </w:r>
    </w:p>
    <w:p w14:paraId="5D7C09A6" w14:textId="77777777" w:rsidR="00CF039C" w:rsidRPr="00CF039C" w:rsidRDefault="00CF039C" w:rsidP="006F5D21">
      <w:pPr>
        <w:spacing w:line="240" w:lineRule="atLeast"/>
        <w:rPr>
          <w:rFonts w:cs="Arial"/>
        </w:rPr>
      </w:pPr>
    </w:p>
    <w:p w14:paraId="7A8B1339" w14:textId="77777777" w:rsidR="00CF039C" w:rsidRPr="00CF039C" w:rsidRDefault="00CF039C" w:rsidP="006F5D21">
      <w:pPr>
        <w:spacing w:line="240" w:lineRule="atLeast"/>
        <w:rPr>
          <w:rFonts w:cs="Arial"/>
        </w:rPr>
      </w:pPr>
      <w:r w:rsidRPr="00CF039C">
        <w:rPr>
          <w:rFonts w:cs="Arial"/>
          <w:b/>
        </w:rPr>
        <w:t>Rationale</w:t>
      </w:r>
      <w:r w:rsidRPr="00CF039C">
        <w:rPr>
          <w:rFonts w:cs="Arial"/>
        </w:rPr>
        <w:t>: NFC devices should work with the Personal Profiles feature just like any other key type.</w:t>
      </w:r>
    </w:p>
    <w:p w14:paraId="446D5D74" w14:textId="77777777" w:rsidR="00CF039C" w:rsidRPr="00CF039C" w:rsidRDefault="00CF039C" w:rsidP="006F5D21">
      <w:pPr>
        <w:spacing w:line="240" w:lineRule="atLeast"/>
        <w:rPr>
          <w:rFonts w:cs="Arial"/>
        </w:rPr>
      </w:pPr>
    </w:p>
    <w:p w14:paraId="32A70CC6" w14:textId="77777777" w:rsidR="006D5A3A" w:rsidRDefault="006D5A3A" w:rsidP="006F5D21">
      <w:pPr>
        <w:spacing w:line="240" w:lineRule="atLeast"/>
      </w:pPr>
    </w:p>
    <w:p w14:paraId="4DA1D568"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34" w:name="_f670af22b6a04ea2aec31c0e0f1d0cb6"/>
      <w:r w:rsidRPr="00CF039C">
        <w:rPr>
          <w:rFonts w:ascii="Univers" w:hAnsi="Univers"/>
          <w:b/>
          <w:sz w:val="22"/>
        </w:rPr>
        <w:t>R_F_NFC Entry &amp; Starting_44</w:t>
      </w:r>
      <w:bookmarkEnd w:id="134"/>
      <w:r w:rsidRPr="00CF039C">
        <w:rPr>
          <w:rFonts w:ascii="Univers" w:hAnsi="Univers"/>
          <w:b/>
          <w:sz w:val="22"/>
        </w:rPr>
        <w:t xml:space="preserve"> Removing an NFC key from a Personal Profile</w:t>
      </w:r>
    </w:p>
    <w:p w14:paraId="5484C993" w14:textId="77777777" w:rsidR="00CF039C" w:rsidRPr="00CF039C" w:rsidRDefault="00CF039C" w:rsidP="006F5D21">
      <w:pPr>
        <w:spacing w:line="240" w:lineRule="atLeast"/>
        <w:rPr>
          <w:rFonts w:cs="Arial"/>
        </w:rPr>
      </w:pPr>
      <w:r w:rsidRPr="00CF039C">
        <w:rPr>
          <w:rFonts w:cs="Arial"/>
        </w:rPr>
        <w:t>Users shall be able to remove an NFC key from a Personal Profile from the in-vehicle HMI.</w:t>
      </w:r>
    </w:p>
    <w:p w14:paraId="05360198" w14:textId="77777777" w:rsidR="00CF039C" w:rsidRPr="00CF039C" w:rsidRDefault="00CF039C" w:rsidP="006F5D21">
      <w:pPr>
        <w:spacing w:line="240" w:lineRule="atLeast"/>
        <w:rPr>
          <w:rFonts w:cs="Arial"/>
        </w:rPr>
      </w:pPr>
    </w:p>
    <w:p w14:paraId="03E7DAFF" w14:textId="77777777" w:rsidR="00CF039C" w:rsidRPr="00CF039C" w:rsidRDefault="00CF039C" w:rsidP="006F5D21">
      <w:pPr>
        <w:spacing w:line="240" w:lineRule="atLeast"/>
        <w:rPr>
          <w:rFonts w:cs="Arial"/>
        </w:rPr>
      </w:pPr>
      <w:r w:rsidRPr="00CF039C">
        <w:rPr>
          <w:rFonts w:cs="Arial"/>
          <w:b/>
        </w:rPr>
        <w:t>Rationale</w:t>
      </w:r>
      <w:r w:rsidRPr="00CF039C">
        <w:rPr>
          <w:rFonts w:cs="Arial"/>
        </w:rPr>
        <w:t>: Needed to support Personal Profiles feature</w:t>
      </w:r>
    </w:p>
    <w:p w14:paraId="70C913A5" w14:textId="77777777" w:rsidR="00CF039C" w:rsidRPr="00CF039C" w:rsidRDefault="00CF039C" w:rsidP="006F5D21">
      <w:pPr>
        <w:spacing w:line="240" w:lineRule="atLeast"/>
        <w:rPr>
          <w:rFonts w:cs="Arial"/>
        </w:rPr>
      </w:pPr>
    </w:p>
    <w:p w14:paraId="6D0384D2" w14:textId="77777777" w:rsidR="006D5A3A" w:rsidRDefault="006D5A3A" w:rsidP="006F5D21">
      <w:pPr>
        <w:spacing w:line="240" w:lineRule="atLeast"/>
      </w:pPr>
    </w:p>
    <w:p w14:paraId="3B0B4B13"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35" w:name="_cf0ac2ce787dfc5c43358c5831d3f9fa"/>
      <w:r w:rsidRPr="00CF039C">
        <w:rPr>
          <w:rFonts w:ascii="Univers" w:hAnsi="Univers"/>
          <w:b/>
          <w:sz w:val="22"/>
        </w:rPr>
        <w:t>R_F_NFC Entry &amp; Starting_45</w:t>
      </w:r>
      <w:bookmarkEnd w:id="135"/>
      <w:r w:rsidRPr="00CF039C">
        <w:rPr>
          <w:rFonts w:ascii="Univers" w:hAnsi="Univers"/>
          <w:b/>
          <w:sz w:val="22"/>
        </w:rPr>
        <w:t xml:space="preserve"> NFC devices with </w:t>
      </w:r>
      <w:proofErr w:type="spellStart"/>
      <w:r w:rsidRPr="00CF039C">
        <w:rPr>
          <w:rFonts w:ascii="Univers" w:hAnsi="Univers"/>
          <w:b/>
          <w:sz w:val="22"/>
        </w:rPr>
        <w:t>MyKey</w:t>
      </w:r>
      <w:proofErr w:type="spellEnd"/>
      <w:r w:rsidRPr="00CF039C">
        <w:rPr>
          <w:rFonts w:ascii="Univers" w:hAnsi="Univers"/>
          <w:b/>
          <w:sz w:val="22"/>
        </w:rPr>
        <w:t xml:space="preserve"> restrictions - creation</w:t>
      </w:r>
    </w:p>
    <w:p w14:paraId="3B4BE933" w14:textId="77777777" w:rsidR="00CF039C" w:rsidRPr="00CF039C" w:rsidRDefault="00CF039C" w:rsidP="006F5D21">
      <w:pPr>
        <w:spacing w:line="240" w:lineRule="atLeast"/>
        <w:rPr>
          <w:rFonts w:cs="Arial"/>
        </w:rPr>
      </w:pPr>
      <w:r w:rsidRPr="00CF039C">
        <w:rPr>
          <w:rFonts w:cs="Arial"/>
        </w:rPr>
        <w:t xml:space="preserve">Users shall be able to use the in-vehicle HMI to apply </w:t>
      </w:r>
      <w:proofErr w:type="spellStart"/>
      <w:r w:rsidRPr="00CF039C">
        <w:rPr>
          <w:rFonts w:cs="Arial"/>
        </w:rPr>
        <w:t>MyKey</w:t>
      </w:r>
      <w:proofErr w:type="spellEnd"/>
      <w:r w:rsidRPr="00CF039C">
        <w:rPr>
          <w:rFonts w:cs="Arial"/>
        </w:rPr>
        <w:t xml:space="preserve"> restrictions to an NFC key card.</w:t>
      </w:r>
    </w:p>
    <w:p w14:paraId="6A3E2670" w14:textId="77777777" w:rsidR="00CF039C" w:rsidRPr="00CF039C" w:rsidRDefault="00CF039C" w:rsidP="006F5D21">
      <w:pPr>
        <w:spacing w:line="240" w:lineRule="atLeast"/>
        <w:rPr>
          <w:rFonts w:cs="Arial"/>
        </w:rPr>
      </w:pPr>
    </w:p>
    <w:p w14:paraId="6D557984" w14:textId="77777777" w:rsidR="00CF039C" w:rsidRPr="00CF039C" w:rsidRDefault="00CF039C" w:rsidP="006F5D21">
      <w:pPr>
        <w:spacing w:line="240" w:lineRule="atLeast"/>
        <w:rPr>
          <w:rFonts w:cs="Arial"/>
        </w:rPr>
      </w:pPr>
      <w:r w:rsidRPr="00CF039C">
        <w:rPr>
          <w:rFonts w:cs="Arial"/>
          <w:b/>
        </w:rPr>
        <w:t>Rationale</w:t>
      </w:r>
      <w:r w:rsidRPr="00CF039C">
        <w:rPr>
          <w:rFonts w:cs="Arial"/>
        </w:rPr>
        <w:t xml:space="preserve">: Needed to support </w:t>
      </w:r>
      <w:proofErr w:type="spellStart"/>
      <w:r w:rsidRPr="00CF039C">
        <w:rPr>
          <w:rFonts w:cs="Arial"/>
        </w:rPr>
        <w:t>MyKey</w:t>
      </w:r>
      <w:proofErr w:type="spellEnd"/>
      <w:r w:rsidRPr="00CF039C">
        <w:rPr>
          <w:rFonts w:cs="Arial"/>
        </w:rPr>
        <w:t xml:space="preserve"> feature</w:t>
      </w:r>
    </w:p>
    <w:p w14:paraId="0323AD33" w14:textId="77777777" w:rsidR="00CF039C" w:rsidRPr="00CF039C" w:rsidRDefault="00CF039C" w:rsidP="006F5D21">
      <w:pPr>
        <w:spacing w:line="240" w:lineRule="atLeast"/>
        <w:rPr>
          <w:rFonts w:cs="Arial"/>
        </w:rPr>
      </w:pPr>
    </w:p>
    <w:p w14:paraId="0AB834E7" w14:textId="77777777" w:rsidR="006D5A3A" w:rsidRDefault="006D5A3A" w:rsidP="006F5D21">
      <w:pPr>
        <w:spacing w:line="240" w:lineRule="atLeast"/>
      </w:pPr>
    </w:p>
    <w:p w14:paraId="57D23E50"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36" w:name="_f7705f0a58ba22a9b042ae224cd2de59"/>
      <w:r w:rsidRPr="00CF039C">
        <w:rPr>
          <w:rFonts w:ascii="Univers" w:hAnsi="Univers"/>
          <w:b/>
          <w:sz w:val="22"/>
        </w:rPr>
        <w:t>R_F_NFC Entry &amp; Starting_46</w:t>
      </w:r>
      <w:bookmarkEnd w:id="136"/>
      <w:r w:rsidRPr="00CF039C">
        <w:rPr>
          <w:rFonts w:ascii="Univers" w:hAnsi="Univers"/>
          <w:b/>
          <w:sz w:val="22"/>
        </w:rPr>
        <w:t xml:space="preserve"> NFC devices with </w:t>
      </w:r>
      <w:proofErr w:type="spellStart"/>
      <w:r w:rsidRPr="00CF039C">
        <w:rPr>
          <w:rFonts w:ascii="Univers" w:hAnsi="Univers"/>
          <w:b/>
          <w:sz w:val="22"/>
        </w:rPr>
        <w:t>MyKey</w:t>
      </w:r>
      <w:proofErr w:type="spellEnd"/>
      <w:r w:rsidRPr="00CF039C">
        <w:rPr>
          <w:rFonts w:ascii="Univers" w:hAnsi="Univers"/>
          <w:b/>
          <w:sz w:val="22"/>
        </w:rPr>
        <w:t xml:space="preserve"> restrictions - removing restrictions</w:t>
      </w:r>
    </w:p>
    <w:p w14:paraId="37AD5CF8" w14:textId="77777777" w:rsidR="00CF039C" w:rsidRPr="00CF039C" w:rsidRDefault="00CF039C" w:rsidP="006F5D21">
      <w:pPr>
        <w:spacing w:line="240" w:lineRule="atLeast"/>
        <w:rPr>
          <w:rFonts w:cs="Arial"/>
        </w:rPr>
      </w:pPr>
      <w:r w:rsidRPr="00CF039C">
        <w:rPr>
          <w:rFonts w:cs="Arial"/>
        </w:rPr>
        <w:t xml:space="preserve">Retail users shall be able to remove </w:t>
      </w:r>
      <w:proofErr w:type="spellStart"/>
      <w:r w:rsidRPr="00CF039C">
        <w:rPr>
          <w:rFonts w:cs="Arial"/>
        </w:rPr>
        <w:t>MyKey</w:t>
      </w:r>
      <w:proofErr w:type="spellEnd"/>
      <w:r w:rsidRPr="00CF039C">
        <w:rPr>
          <w:rFonts w:cs="Arial"/>
        </w:rPr>
        <w:t xml:space="preserve"> restrictions from an NFC device using the in-vehicle HMI.</w:t>
      </w:r>
    </w:p>
    <w:p w14:paraId="10D45F74" w14:textId="77777777" w:rsidR="00CF039C" w:rsidRPr="00CF039C" w:rsidRDefault="00CF039C" w:rsidP="006F5D21">
      <w:pPr>
        <w:spacing w:line="240" w:lineRule="atLeast"/>
        <w:rPr>
          <w:rFonts w:cs="Arial"/>
        </w:rPr>
      </w:pPr>
    </w:p>
    <w:p w14:paraId="3E5E91F3" w14:textId="77777777" w:rsidR="00CF039C" w:rsidRPr="00CF039C" w:rsidRDefault="00CF039C" w:rsidP="006F5D21">
      <w:pPr>
        <w:spacing w:line="240" w:lineRule="atLeast"/>
        <w:rPr>
          <w:rFonts w:cs="Arial"/>
        </w:rPr>
      </w:pPr>
      <w:r w:rsidRPr="00CF039C">
        <w:rPr>
          <w:rFonts w:cs="Arial"/>
          <w:b/>
        </w:rPr>
        <w:t>Rationale</w:t>
      </w:r>
      <w:r w:rsidRPr="00CF039C">
        <w:rPr>
          <w:rFonts w:cs="Arial"/>
        </w:rPr>
        <w:t xml:space="preserve">: Needed to support </w:t>
      </w:r>
      <w:proofErr w:type="spellStart"/>
      <w:r w:rsidRPr="00CF039C">
        <w:rPr>
          <w:rFonts w:cs="Arial"/>
        </w:rPr>
        <w:t>MyKey</w:t>
      </w:r>
      <w:proofErr w:type="spellEnd"/>
      <w:r w:rsidRPr="00CF039C">
        <w:rPr>
          <w:rFonts w:cs="Arial"/>
        </w:rPr>
        <w:t xml:space="preserve"> feature</w:t>
      </w:r>
    </w:p>
    <w:p w14:paraId="4D11E294" w14:textId="77777777" w:rsidR="00CF039C" w:rsidRPr="00CF039C" w:rsidRDefault="00CF039C" w:rsidP="006F5D21">
      <w:pPr>
        <w:spacing w:line="240" w:lineRule="atLeast"/>
        <w:rPr>
          <w:rFonts w:cs="Arial"/>
        </w:rPr>
      </w:pPr>
    </w:p>
    <w:p w14:paraId="422E36A9" w14:textId="77777777" w:rsidR="006D5A3A" w:rsidRDefault="006D5A3A" w:rsidP="006F5D21">
      <w:pPr>
        <w:spacing w:line="240" w:lineRule="atLeast"/>
      </w:pPr>
    </w:p>
    <w:p w14:paraId="01F3C4A5"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37" w:name="_a0a182cce6a2553d5fa4a07170f63d68"/>
      <w:r w:rsidRPr="00CF039C">
        <w:rPr>
          <w:rFonts w:ascii="Univers" w:hAnsi="Univers"/>
          <w:b/>
          <w:sz w:val="22"/>
        </w:rPr>
        <w:t>R_F_NFC Entry &amp; Starting_47</w:t>
      </w:r>
      <w:bookmarkEnd w:id="137"/>
      <w:r w:rsidRPr="00CF039C">
        <w:rPr>
          <w:rFonts w:ascii="Univers" w:hAnsi="Univers"/>
          <w:b/>
          <w:sz w:val="22"/>
        </w:rPr>
        <w:t xml:space="preserve"> Moving a vehicle out of Secure Idle state with an NFC key</w:t>
      </w:r>
    </w:p>
    <w:p w14:paraId="7FCB99D9" w14:textId="77777777" w:rsidR="00CF039C" w:rsidRPr="00CF039C" w:rsidRDefault="00CF039C" w:rsidP="006F5D21">
      <w:pPr>
        <w:spacing w:line="240" w:lineRule="atLeast"/>
        <w:rPr>
          <w:rFonts w:cs="Arial"/>
        </w:rPr>
      </w:pPr>
      <w:r w:rsidRPr="00CF039C">
        <w:rPr>
          <w:rFonts w:cs="Arial"/>
        </w:rPr>
        <w:t>Users shall be able transition vehicle out of Secure Idle state by placing an authorized NFC device near the interior NFC reader.</w:t>
      </w:r>
    </w:p>
    <w:p w14:paraId="40DA049C" w14:textId="77777777" w:rsidR="00CF039C" w:rsidRPr="00CF039C" w:rsidRDefault="00CF039C" w:rsidP="006F5D21">
      <w:pPr>
        <w:spacing w:line="240" w:lineRule="atLeast"/>
        <w:rPr>
          <w:rFonts w:cs="Arial"/>
        </w:rPr>
      </w:pPr>
    </w:p>
    <w:p w14:paraId="06EF98EF" w14:textId="77777777" w:rsidR="00CF039C" w:rsidRPr="00CF039C" w:rsidRDefault="00CF039C" w:rsidP="006F5D21">
      <w:pPr>
        <w:spacing w:line="240" w:lineRule="atLeast"/>
        <w:rPr>
          <w:rFonts w:cs="Arial"/>
        </w:rPr>
      </w:pPr>
      <w:r w:rsidRPr="00CF039C">
        <w:rPr>
          <w:rFonts w:cs="Arial"/>
          <w:b/>
        </w:rPr>
        <w:t>Rationale</w:t>
      </w:r>
      <w:r w:rsidRPr="00CF039C">
        <w:rPr>
          <w:rFonts w:cs="Arial"/>
        </w:rPr>
        <w:t>: Needed to allow vehicle operation using NFC cards</w:t>
      </w:r>
    </w:p>
    <w:p w14:paraId="30CACE82" w14:textId="77777777" w:rsidR="00CF039C" w:rsidRPr="00CF039C" w:rsidRDefault="00CF039C" w:rsidP="006F5D21">
      <w:pPr>
        <w:spacing w:line="240" w:lineRule="atLeast"/>
        <w:rPr>
          <w:rFonts w:cs="Arial"/>
        </w:rPr>
      </w:pPr>
    </w:p>
    <w:p w14:paraId="6F612837" w14:textId="77777777" w:rsidR="006D5A3A" w:rsidRDefault="006D5A3A" w:rsidP="006F5D21">
      <w:pPr>
        <w:spacing w:line="240" w:lineRule="atLeast"/>
      </w:pPr>
    </w:p>
    <w:p w14:paraId="7D50C1C2"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38" w:name="_7fad25453714ad756652c62ae33c009d"/>
      <w:r w:rsidRPr="00CF039C">
        <w:rPr>
          <w:rFonts w:ascii="Univers" w:hAnsi="Univers"/>
          <w:b/>
          <w:sz w:val="22"/>
        </w:rPr>
        <w:t>R_F_NFC Entry &amp; Starting_48</w:t>
      </w:r>
      <w:bookmarkEnd w:id="138"/>
      <w:r w:rsidRPr="00CF039C">
        <w:rPr>
          <w:rFonts w:ascii="Univers" w:hAnsi="Univers"/>
          <w:b/>
          <w:sz w:val="22"/>
        </w:rPr>
        <w:t xml:space="preserve"> Moving a vehicle into motive state with an NFC key following Remote Start event</w:t>
      </w:r>
    </w:p>
    <w:p w14:paraId="1E263261" w14:textId="77777777" w:rsidR="00CF039C" w:rsidRPr="00CF039C" w:rsidRDefault="00CF039C" w:rsidP="006F5D21">
      <w:pPr>
        <w:spacing w:line="240" w:lineRule="atLeast"/>
        <w:rPr>
          <w:rFonts w:cs="Arial"/>
        </w:rPr>
      </w:pPr>
      <w:r w:rsidRPr="00CF039C">
        <w:rPr>
          <w:rFonts w:cs="Arial"/>
        </w:rPr>
        <w:t>Users shall be able transition vehicle into motive state by placing an authorized NFC device near the interior NFC reader following a Remote Start event.</w:t>
      </w:r>
    </w:p>
    <w:p w14:paraId="3A67734D" w14:textId="77777777" w:rsidR="00CF039C" w:rsidRPr="00CF039C" w:rsidRDefault="00CF039C" w:rsidP="006F5D21">
      <w:pPr>
        <w:spacing w:line="240" w:lineRule="atLeast"/>
        <w:rPr>
          <w:rFonts w:cs="Arial"/>
        </w:rPr>
      </w:pPr>
    </w:p>
    <w:p w14:paraId="2DBF366D" w14:textId="77777777" w:rsidR="00CF039C" w:rsidRPr="00CF039C" w:rsidRDefault="00CF039C" w:rsidP="006F5D21">
      <w:pPr>
        <w:spacing w:line="240" w:lineRule="atLeast"/>
        <w:rPr>
          <w:rFonts w:cs="Arial"/>
        </w:rPr>
      </w:pPr>
      <w:r w:rsidRPr="00CF039C">
        <w:rPr>
          <w:rFonts w:cs="Arial"/>
          <w:b/>
        </w:rPr>
        <w:t>Rationale</w:t>
      </w:r>
      <w:r w:rsidRPr="00CF039C">
        <w:rPr>
          <w:rFonts w:cs="Arial"/>
        </w:rPr>
        <w:t>: Needed to allow vehicle operation using NFC cards</w:t>
      </w:r>
    </w:p>
    <w:p w14:paraId="1B97CB31" w14:textId="77777777" w:rsidR="00CF039C" w:rsidRPr="00CF039C" w:rsidRDefault="00CF039C" w:rsidP="006F5D21">
      <w:pPr>
        <w:spacing w:line="240" w:lineRule="atLeast"/>
        <w:rPr>
          <w:rFonts w:cs="Arial"/>
        </w:rPr>
      </w:pPr>
    </w:p>
    <w:p w14:paraId="295AD73E" w14:textId="77777777" w:rsidR="006D5A3A" w:rsidRDefault="006D5A3A" w:rsidP="006F5D21">
      <w:pPr>
        <w:spacing w:line="240" w:lineRule="atLeast"/>
      </w:pPr>
    </w:p>
    <w:p w14:paraId="1D002118"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39" w:name="_8c10ecd50db8885d1c4c3a648691e979"/>
      <w:r w:rsidRPr="00CF039C">
        <w:rPr>
          <w:rFonts w:ascii="Univers" w:hAnsi="Univers"/>
          <w:b/>
          <w:sz w:val="22"/>
        </w:rPr>
        <w:t>R_F_NFC Entry &amp; Starting_49</w:t>
      </w:r>
      <w:bookmarkEnd w:id="139"/>
      <w:r w:rsidRPr="00CF039C">
        <w:rPr>
          <w:rFonts w:ascii="Univers" w:hAnsi="Univers"/>
          <w:b/>
          <w:sz w:val="22"/>
        </w:rPr>
        <w:t xml:space="preserve"> Polling for NFC keys</w:t>
      </w:r>
    </w:p>
    <w:p w14:paraId="290258B5" w14:textId="77777777" w:rsidR="00CF039C" w:rsidRPr="00CF039C" w:rsidRDefault="00CF039C" w:rsidP="006F5D21">
      <w:pPr>
        <w:spacing w:line="240" w:lineRule="atLeast"/>
        <w:rPr>
          <w:rFonts w:cs="Arial"/>
        </w:rPr>
      </w:pPr>
      <w:r w:rsidRPr="00CF039C">
        <w:rPr>
          <w:rFonts w:cs="Arial"/>
        </w:rPr>
        <w:t>When the vehicle has been parked and off for 14 days, the exterior NFC reader shall stop polling for NFC keys. When the user activates the door switch or door keypad, the vehicle shall re-enable polling for NFC keys.</w:t>
      </w:r>
    </w:p>
    <w:p w14:paraId="5A11DA10" w14:textId="77777777" w:rsidR="00CF039C" w:rsidRPr="00CF039C" w:rsidRDefault="00CF039C" w:rsidP="006F5D21">
      <w:pPr>
        <w:spacing w:line="240" w:lineRule="atLeast"/>
        <w:rPr>
          <w:rFonts w:cs="Arial"/>
        </w:rPr>
      </w:pPr>
    </w:p>
    <w:p w14:paraId="79E78E7F" w14:textId="77777777" w:rsidR="006D5A3A" w:rsidRDefault="006D5A3A" w:rsidP="006F5D21">
      <w:pPr>
        <w:spacing w:line="240" w:lineRule="atLeast"/>
      </w:pPr>
    </w:p>
    <w:p w14:paraId="4352938D"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40" w:name="_e7de364ed248552db1c7e3b5951f2cc0"/>
      <w:r w:rsidRPr="00CF039C">
        <w:rPr>
          <w:rFonts w:ascii="Univers" w:hAnsi="Univers"/>
          <w:b/>
          <w:sz w:val="22"/>
        </w:rPr>
        <w:t>R_F_NFC Entry &amp; Starting_50</w:t>
      </w:r>
      <w:bookmarkEnd w:id="140"/>
      <w:r w:rsidRPr="00CF039C">
        <w:rPr>
          <w:rFonts w:ascii="Univers" w:hAnsi="Univers"/>
          <w:b/>
          <w:sz w:val="22"/>
        </w:rPr>
        <w:t xml:space="preserve"> Short tap at exterior reader is equivalent to lock or unlock request</w:t>
      </w:r>
    </w:p>
    <w:p w14:paraId="51F353F9" w14:textId="77777777" w:rsidR="00CF039C" w:rsidRPr="00CF039C" w:rsidRDefault="00CF039C" w:rsidP="006F5D21">
      <w:pPr>
        <w:spacing w:line="240" w:lineRule="atLeast"/>
        <w:rPr>
          <w:rFonts w:cs="Arial"/>
        </w:rPr>
      </w:pPr>
      <w:r w:rsidRPr="00CF039C">
        <w:rPr>
          <w:rFonts w:cs="Arial"/>
        </w:rPr>
        <w:t>A short tap of an NFC device at an exterior reader shall cause the same effects as a single lock or unlock request, depending on the vehicle's locking state.</w:t>
      </w:r>
    </w:p>
    <w:p w14:paraId="7EE969CB" w14:textId="77777777" w:rsidR="00CF039C" w:rsidRPr="00CF039C" w:rsidRDefault="00CF039C" w:rsidP="006F5D21">
      <w:pPr>
        <w:spacing w:line="240" w:lineRule="atLeast"/>
        <w:rPr>
          <w:rFonts w:cs="Arial"/>
        </w:rPr>
      </w:pPr>
    </w:p>
    <w:p w14:paraId="5B8C97FE" w14:textId="77777777" w:rsidR="00CF039C" w:rsidRPr="00CF039C" w:rsidRDefault="00CF039C" w:rsidP="006F5D21">
      <w:pPr>
        <w:spacing w:line="240" w:lineRule="atLeast"/>
        <w:rPr>
          <w:rFonts w:cs="Arial"/>
        </w:rPr>
      </w:pPr>
      <w:r w:rsidRPr="00CF039C">
        <w:rPr>
          <w:rFonts w:cs="Arial"/>
        </w:rPr>
        <w:t>If all of the vehicle's doors are locked, the short tap shall have the same effects as a "unlock" request. Otherwise, the short tap shall have the same effects as a "lock" request.</w:t>
      </w:r>
    </w:p>
    <w:p w14:paraId="3BAFBFDE" w14:textId="77777777" w:rsidR="00CF039C" w:rsidRPr="00CF039C" w:rsidRDefault="00CF039C" w:rsidP="006F5D21">
      <w:pPr>
        <w:spacing w:line="240" w:lineRule="atLeast"/>
        <w:rPr>
          <w:rFonts w:cs="Arial"/>
        </w:rPr>
      </w:pPr>
    </w:p>
    <w:p w14:paraId="60608442" w14:textId="77777777" w:rsidR="00CF039C" w:rsidRPr="00CF039C" w:rsidRDefault="00CF039C" w:rsidP="006F5D21">
      <w:pPr>
        <w:spacing w:line="240" w:lineRule="atLeast"/>
        <w:rPr>
          <w:rFonts w:cs="Arial"/>
        </w:rPr>
      </w:pPr>
      <w:r w:rsidRPr="00CF039C">
        <w:rPr>
          <w:rFonts w:cs="Arial"/>
          <w:b/>
        </w:rPr>
        <w:t>Rationale</w:t>
      </w:r>
      <w:r w:rsidRPr="00CF039C">
        <w:rPr>
          <w:rFonts w:cs="Arial"/>
        </w:rPr>
        <w:t>: We want to mirror behaviors that the user already understands whenever possible. Making a short tap equal to a single button press allows us to re-use the existing locking system behavior design.</w:t>
      </w:r>
    </w:p>
    <w:p w14:paraId="71BEC54B" w14:textId="77777777" w:rsidR="00CF039C" w:rsidRPr="00CF039C" w:rsidRDefault="00CF039C" w:rsidP="006F5D21">
      <w:pPr>
        <w:spacing w:line="240" w:lineRule="atLeast"/>
        <w:rPr>
          <w:rFonts w:cs="Arial"/>
        </w:rPr>
      </w:pPr>
    </w:p>
    <w:p w14:paraId="3EA3CEF9" w14:textId="77777777" w:rsidR="006D5A3A" w:rsidRDefault="006D5A3A" w:rsidP="006F5D21">
      <w:pPr>
        <w:spacing w:line="240" w:lineRule="atLeast"/>
      </w:pPr>
    </w:p>
    <w:p w14:paraId="2D4802B2"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41" w:name="_ef50c11113db535466e7fa884f46dd38"/>
      <w:r w:rsidRPr="00CF039C">
        <w:rPr>
          <w:rFonts w:ascii="Univers" w:hAnsi="Univers"/>
          <w:b/>
          <w:sz w:val="22"/>
        </w:rPr>
        <w:t>R_F_NFC Entry &amp; Starting_51</w:t>
      </w:r>
      <w:bookmarkEnd w:id="141"/>
      <w:r w:rsidRPr="00CF039C">
        <w:rPr>
          <w:rFonts w:ascii="Univers" w:hAnsi="Univers"/>
          <w:b/>
          <w:sz w:val="22"/>
        </w:rPr>
        <w:t xml:space="preserve"> Support CCC-compliant NFC devices</w:t>
      </w:r>
    </w:p>
    <w:p w14:paraId="3E9C3125" w14:textId="77777777" w:rsidR="00CF039C" w:rsidRPr="00CF039C" w:rsidRDefault="00CF039C" w:rsidP="006F5D21">
      <w:pPr>
        <w:spacing w:line="240" w:lineRule="atLeast"/>
        <w:rPr>
          <w:rFonts w:cs="Arial"/>
        </w:rPr>
      </w:pPr>
      <w:r w:rsidRPr="00CF039C">
        <w:rPr>
          <w:rFonts w:cs="Arial"/>
        </w:rPr>
        <w:t xml:space="preserve">The NFC Entry and Starting feature shall support the use of CCC-compliant NFC smart devices (phones, smart watches, other wearables, </w:t>
      </w:r>
      <w:proofErr w:type="spellStart"/>
      <w:r w:rsidRPr="00CF039C">
        <w:rPr>
          <w:rFonts w:cs="Arial"/>
        </w:rPr>
        <w:t>etc</w:t>
      </w:r>
      <w:proofErr w:type="spellEnd"/>
      <w:r w:rsidRPr="00CF039C">
        <w:rPr>
          <w:rFonts w:cs="Arial"/>
        </w:rPr>
        <w:t>) for accessing and starting vehicles.</w:t>
      </w:r>
    </w:p>
    <w:p w14:paraId="0916210D" w14:textId="77777777" w:rsidR="00CF039C" w:rsidRPr="00CF039C" w:rsidRDefault="00CF039C" w:rsidP="006F5D21">
      <w:pPr>
        <w:spacing w:line="240" w:lineRule="atLeast"/>
        <w:rPr>
          <w:rFonts w:cs="Arial"/>
        </w:rPr>
      </w:pPr>
    </w:p>
    <w:p w14:paraId="30FEA393" w14:textId="77777777" w:rsidR="006D5A3A" w:rsidRDefault="006D5A3A" w:rsidP="006F5D21">
      <w:pPr>
        <w:spacing w:line="240" w:lineRule="atLeast"/>
      </w:pPr>
    </w:p>
    <w:p w14:paraId="33D60C8E"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42" w:name="_244e42e73441a1e3d7476ff07c0161f1"/>
      <w:r w:rsidRPr="00CF039C">
        <w:rPr>
          <w:rFonts w:ascii="Univers" w:hAnsi="Univers"/>
          <w:b/>
          <w:sz w:val="22"/>
        </w:rPr>
        <w:t>R_F_NFC Entry &amp; Starting_52</w:t>
      </w:r>
      <w:bookmarkEnd w:id="142"/>
      <w:r w:rsidRPr="00CF039C">
        <w:rPr>
          <w:rFonts w:ascii="Univers" w:hAnsi="Univers"/>
          <w:b/>
          <w:sz w:val="22"/>
        </w:rPr>
        <w:t xml:space="preserve"> Support NFC cards</w:t>
      </w:r>
    </w:p>
    <w:p w14:paraId="35AC685F" w14:textId="77777777" w:rsidR="00CF039C" w:rsidRPr="00CF039C" w:rsidRDefault="00CF039C" w:rsidP="006F5D21">
      <w:pPr>
        <w:spacing w:line="240" w:lineRule="atLeast"/>
        <w:rPr>
          <w:rFonts w:cs="Arial"/>
        </w:rPr>
      </w:pPr>
      <w:r w:rsidRPr="00CF039C">
        <w:rPr>
          <w:rFonts w:cs="Arial"/>
        </w:rPr>
        <w:t>The NFC Entry and Starting feature shall support the use of Ford-supplied or Ford-authorized NFC key cards, but no other NFC key cards, for accessing and starting vehicles.</w:t>
      </w:r>
    </w:p>
    <w:p w14:paraId="322CD49C" w14:textId="77777777" w:rsidR="00CF039C" w:rsidRPr="00CF039C" w:rsidRDefault="00CF039C" w:rsidP="006F5D21">
      <w:pPr>
        <w:spacing w:line="240" w:lineRule="atLeast"/>
        <w:rPr>
          <w:rFonts w:cs="Arial"/>
        </w:rPr>
      </w:pPr>
    </w:p>
    <w:p w14:paraId="7CE5452D" w14:textId="77777777" w:rsidR="006D5A3A" w:rsidRDefault="006D5A3A" w:rsidP="006F5D21">
      <w:pPr>
        <w:spacing w:line="240" w:lineRule="atLeast"/>
      </w:pPr>
    </w:p>
    <w:p w14:paraId="029BCDC1"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43" w:name="_7ef62956dc49bdb279908655d33b6a6d"/>
      <w:r w:rsidRPr="00CF039C">
        <w:rPr>
          <w:rFonts w:ascii="Univers" w:hAnsi="Univers"/>
          <w:b/>
          <w:sz w:val="22"/>
        </w:rPr>
        <w:t>R_F_NFC Entry &amp; Starting_53</w:t>
      </w:r>
      <w:bookmarkEnd w:id="143"/>
      <w:r w:rsidRPr="00CF039C">
        <w:rPr>
          <w:rFonts w:ascii="Univers" w:hAnsi="Univers"/>
          <w:b/>
          <w:sz w:val="22"/>
        </w:rPr>
        <w:t xml:space="preserve"> Adding and removing NFC key cards</w:t>
      </w:r>
    </w:p>
    <w:p w14:paraId="2E312913" w14:textId="77777777" w:rsidR="00CF039C" w:rsidRPr="00CF039C" w:rsidRDefault="00CF039C" w:rsidP="006F5D21">
      <w:pPr>
        <w:spacing w:line="240" w:lineRule="atLeast"/>
        <w:rPr>
          <w:rFonts w:cs="Arial"/>
        </w:rPr>
      </w:pPr>
      <w:r w:rsidRPr="00CF039C">
        <w:rPr>
          <w:rFonts w:cs="Arial"/>
        </w:rPr>
        <w:t xml:space="preserve">Retail users shall be able to initiate adding or removing NFC User key cards from the vehicle by using the in-vehicle HMI.  A vehicle Admin (user authorized to the vehicle's modem) is then required to approve the request from their </w:t>
      </w:r>
      <w:proofErr w:type="spellStart"/>
      <w:r w:rsidRPr="00CF039C">
        <w:rPr>
          <w:rFonts w:cs="Arial"/>
        </w:rPr>
        <w:t>FordPass</w:t>
      </w:r>
      <w:proofErr w:type="spellEnd"/>
      <w:r w:rsidRPr="00CF039C">
        <w:rPr>
          <w:rFonts w:cs="Arial"/>
        </w:rPr>
        <w:t xml:space="preserve"> or Lincoln Way mobile apps by correctly entering in the last four consecutive characters of the NFC User Key Card's Ford-Electronic-Serial-Number (as printed on the card itself).</w:t>
      </w:r>
    </w:p>
    <w:p w14:paraId="2F018E14" w14:textId="77777777" w:rsidR="00CF039C" w:rsidRPr="00CF039C" w:rsidRDefault="00CF039C" w:rsidP="006F5D21">
      <w:pPr>
        <w:spacing w:line="240" w:lineRule="atLeast"/>
        <w:rPr>
          <w:rFonts w:cs="Arial"/>
        </w:rPr>
      </w:pPr>
    </w:p>
    <w:p w14:paraId="69B46D61" w14:textId="77777777" w:rsidR="006D5A3A" w:rsidRDefault="006D5A3A" w:rsidP="006F5D21">
      <w:pPr>
        <w:spacing w:line="240" w:lineRule="atLeast"/>
      </w:pPr>
    </w:p>
    <w:p w14:paraId="49D51374"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44" w:name="_9e135a0bb7b268ff4121526005ea0308"/>
      <w:r w:rsidRPr="00CF039C">
        <w:rPr>
          <w:rFonts w:ascii="Univers" w:hAnsi="Univers"/>
          <w:b/>
          <w:sz w:val="22"/>
        </w:rPr>
        <w:t>R_F_NFC Entry &amp; Starting_54</w:t>
      </w:r>
      <w:bookmarkEnd w:id="144"/>
      <w:r w:rsidRPr="00CF039C">
        <w:rPr>
          <w:rFonts w:ascii="Univers" w:hAnsi="Univers"/>
          <w:b/>
          <w:sz w:val="22"/>
        </w:rPr>
        <w:t xml:space="preserve"> Adding/Deleting NFC key cards - information presented to Admin for approval</w:t>
      </w:r>
    </w:p>
    <w:p w14:paraId="0E583497" w14:textId="77777777" w:rsidR="00CF039C" w:rsidRPr="00CF039C" w:rsidRDefault="00CF039C" w:rsidP="006F5D21">
      <w:pPr>
        <w:spacing w:line="240" w:lineRule="atLeast"/>
        <w:rPr>
          <w:rFonts w:cs="Arial"/>
        </w:rPr>
      </w:pPr>
      <w:r w:rsidRPr="00CF039C">
        <w:rPr>
          <w:rFonts w:cs="Arial"/>
        </w:rPr>
        <w:t>When a requests adding or deleting an NFC User card using the in-vehicle HMI and the approval request for that pairing is sent to the vehicle's retail admin(s) of the vehicle, the approval request prompt within the Mobile App shall display:</w:t>
      </w:r>
    </w:p>
    <w:p w14:paraId="68E64A76" w14:textId="77777777" w:rsidR="00CF039C" w:rsidRPr="00CF039C" w:rsidRDefault="00CF039C" w:rsidP="006F5D21">
      <w:pPr>
        <w:spacing w:line="240" w:lineRule="atLeast"/>
        <w:rPr>
          <w:rFonts w:cs="Arial"/>
        </w:rPr>
      </w:pPr>
      <w:r w:rsidRPr="00CF039C">
        <w:rPr>
          <w:rFonts w:cs="Arial"/>
        </w:rPr>
        <w:t>- The friendly name of the NFC User card;</w:t>
      </w:r>
    </w:p>
    <w:p w14:paraId="65C38740" w14:textId="77777777" w:rsidR="00CF039C" w:rsidRPr="00CF039C" w:rsidRDefault="00CF039C" w:rsidP="006F5D21">
      <w:pPr>
        <w:spacing w:line="240" w:lineRule="atLeast"/>
        <w:rPr>
          <w:rFonts w:cs="Arial"/>
        </w:rPr>
      </w:pPr>
      <w:r w:rsidRPr="00CF039C">
        <w:rPr>
          <w:rFonts w:cs="Arial"/>
        </w:rPr>
        <w:t xml:space="preserve">- Details about the vehicle that the card is to be paired with or deleted from (name, VIN, </w:t>
      </w:r>
      <w:proofErr w:type="spellStart"/>
      <w:r w:rsidRPr="00CF039C">
        <w:rPr>
          <w:rFonts w:cs="Arial"/>
        </w:rPr>
        <w:t>etc</w:t>
      </w:r>
      <w:proofErr w:type="spellEnd"/>
      <w:r w:rsidRPr="00CF039C">
        <w:rPr>
          <w:rFonts w:cs="Arial"/>
        </w:rPr>
        <w:t>).</w:t>
      </w:r>
    </w:p>
    <w:p w14:paraId="1928A228" w14:textId="77777777" w:rsidR="00CF039C" w:rsidRPr="00CF039C" w:rsidRDefault="00CF039C" w:rsidP="006F5D21">
      <w:pPr>
        <w:spacing w:line="240" w:lineRule="atLeast"/>
        <w:rPr>
          <w:rFonts w:cs="Arial"/>
        </w:rPr>
      </w:pPr>
      <w:r w:rsidRPr="00CF039C">
        <w:rPr>
          <w:rFonts w:cs="Arial"/>
        </w:rPr>
        <w:t>- Instructions on having to enter the last four consecutive characters of the NFC User Key Card's FESN as part of approving the request</w:t>
      </w:r>
    </w:p>
    <w:p w14:paraId="46E18E54" w14:textId="77777777" w:rsidR="00CF039C" w:rsidRPr="00CF039C" w:rsidRDefault="00CF039C" w:rsidP="006F5D21">
      <w:pPr>
        <w:spacing w:line="240" w:lineRule="atLeast"/>
        <w:rPr>
          <w:rFonts w:cs="Arial"/>
        </w:rPr>
      </w:pPr>
    </w:p>
    <w:p w14:paraId="561E1663" w14:textId="77777777" w:rsidR="00CF039C" w:rsidRPr="00CF039C" w:rsidRDefault="00CF039C" w:rsidP="006F5D21">
      <w:pPr>
        <w:spacing w:line="240" w:lineRule="atLeast"/>
        <w:rPr>
          <w:rFonts w:cs="Arial"/>
        </w:rPr>
      </w:pPr>
      <w:r w:rsidRPr="00CF039C">
        <w:rPr>
          <w:rFonts w:cs="Arial"/>
          <w:b/>
        </w:rPr>
        <w:t>Rationale</w:t>
      </w:r>
      <w:r w:rsidRPr="00CF039C">
        <w:rPr>
          <w:rFonts w:cs="Arial"/>
        </w:rPr>
        <w:t>: Providing the card name is a convenient way for users to identify the request being made. Showing the card serial number allows the approving user to confirm that the card request corresponds to the card they think it does. Showing the vehicle details allows the approving user to distinguish between requests if they have multiple NFC-enabled vehicles in their garage.</w:t>
      </w:r>
    </w:p>
    <w:p w14:paraId="5B4DC70E" w14:textId="77777777" w:rsidR="00CF039C" w:rsidRPr="00CF039C" w:rsidRDefault="00CF039C" w:rsidP="006F5D21">
      <w:pPr>
        <w:spacing w:line="240" w:lineRule="atLeast"/>
        <w:rPr>
          <w:rFonts w:cs="Arial"/>
        </w:rPr>
      </w:pPr>
    </w:p>
    <w:p w14:paraId="51DA3DED" w14:textId="77777777" w:rsidR="006D5A3A" w:rsidRDefault="006D5A3A" w:rsidP="006F5D21">
      <w:pPr>
        <w:spacing w:line="240" w:lineRule="atLeast"/>
      </w:pPr>
    </w:p>
    <w:p w14:paraId="3C867EC5"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45" w:name="_c6dff659b875c391d2fd610fdf07c643"/>
      <w:r w:rsidRPr="00CF039C">
        <w:rPr>
          <w:rFonts w:ascii="Univers" w:hAnsi="Univers"/>
          <w:b/>
          <w:sz w:val="22"/>
        </w:rPr>
        <w:t>R_F_NFC Entry &amp; Starting_55</w:t>
      </w:r>
      <w:bookmarkEnd w:id="145"/>
      <w:r w:rsidRPr="00CF039C">
        <w:rPr>
          <w:rFonts w:ascii="Univers" w:hAnsi="Univers"/>
          <w:b/>
          <w:sz w:val="22"/>
        </w:rPr>
        <w:t xml:space="preserve"> Adding NFC key cards - not possible if user is restricted</w:t>
      </w:r>
    </w:p>
    <w:p w14:paraId="0EBA24F6" w14:textId="77777777" w:rsidR="00CF039C" w:rsidRPr="00CF039C" w:rsidRDefault="00CF039C" w:rsidP="006F5D21">
      <w:pPr>
        <w:spacing w:line="240" w:lineRule="atLeast"/>
        <w:rPr>
          <w:rFonts w:cs="Arial"/>
        </w:rPr>
      </w:pPr>
      <w:r w:rsidRPr="00CF039C">
        <w:rPr>
          <w:rFonts w:cs="Arial"/>
        </w:rPr>
        <w:t xml:space="preserve">When the vehicle has been started with a key that has </w:t>
      </w:r>
      <w:proofErr w:type="spellStart"/>
      <w:r w:rsidRPr="00CF039C">
        <w:rPr>
          <w:rFonts w:cs="Arial"/>
        </w:rPr>
        <w:t>MyKey</w:t>
      </w:r>
      <w:proofErr w:type="spellEnd"/>
      <w:r w:rsidRPr="00CF039C">
        <w:rPr>
          <w:rFonts w:cs="Arial"/>
        </w:rPr>
        <w:t xml:space="preserve"> restrictions applied to it, the HMI actions for adding and removing NFC key cards shall be inaccessible or disabled.</w:t>
      </w:r>
    </w:p>
    <w:p w14:paraId="1628993B" w14:textId="77777777" w:rsidR="00CF039C" w:rsidRPr="00CF039C" w:rsidRDefault="00CF039C" w:rsidP="006F5D21">
      <w:pPr>
        <w:spacing w:line="240" w:lineRule="atLeast"/>
        <w:rPr>
          <w:rFonts w:cs="Arial"/>
        </w:rPr>
      </w:pPr>
    </w:p>
    <w:p w14:paraId="2E8B3830" w14:textId="77777777" w:rsidR="00CF039C" w:rsidRPr="00CF039C" w:rsidRDefault="00CF039C" w:rsidP="006F5D21">
      <w:pPr>
        <w:spacing w:line="240" w:lineRule="atLeast"/>
        <w:rPr>
          <w:rFonts w:cs="Arial"/>
        </w:rPr>
      </w:pPr>
      <w:r w:rsidRPr="00CF039C">
        <w:rPr>
          <w:rFonts w:cs="Arial"/>
          <w:b/>
        </w:rPr>
        <w:t>Rationale</w:t>
      </w:r>
      <w:r w:rsidRPr="00CF039C">
        <w:rPr>
          <w:rFonts w:cs="Arial"/>
        </w:rPr>
        <w:t xml:space="preserve">: We define </w:t>
      </w:r>
      <w:proofErr w:type="spellStart"/>
      <w:r w:rsidRPr="00CF039C">
        <w:rPr>
          <w:rFonts w:cs="Arial"/>
        </w:rPr>
        <w:t>MyKey</w:t>
      </w:r>
      <w:proofErr w:type="spellEnd"/>
      <w:r w:rsidRPr="00CF039C">
        <w:rPr>
          <w:rFonts w:cs="Arial"/>
        </w:rPr>
        <w:t xml:space="preserve"> users as lacking privileges to add or remove new NFC keys.</w:t>
      </w:r>
    </w:p>
    <w:p w14:paraId="2DF7556B" w14:textId="77777777" w:rsidR="00CF039C" w:rsidRPr="00CF039C" w:rsidRDefault="00CF039C" w:rsidP="006F5D21">
      <w:pPr>
        <w:spacing w:line="240" w:lineRule="atLeast"/>
        <w:rPr>
          <w:rFonts w:cs="Arial"/>
        </w:rPr>
      </w:pPr>
    </w:p>
    <w:p w14:paraId="0494A465" w14:textId="77777777" w:rsidR="006D5A3A" w:rsidRDefault="006D5A3A" w:rsidP="006F5D21">
      <w:pPr>
        <w:spacing w:line="240" w:lineRule="atLeast"/>
      </w:pPr>
    </w:p>
    <w:p w14:paraId="557364D9"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46" w:name="_e6d9fc5e57011c6c3f87c4de54811538"/>
      <w:r w:rsidRPr="00CF039C">
        <w:rPr>
          <w:rFonts w:ascii="Univers" w:hAnsi="Univers"/>
          <w:b/>
          <w:sz w:val="22"/>
        </w:rPr>
        <w:t>R_F_NFC Entry &amp; Starting_56</w:t>
      </w:r>
      <w:bookmarkEnd w:id="146"/>
      <w:r w:rsidRPr="00CF039C">
        <w:rPr>
          <w:rFonts w:ascii="Univers" w:hAnsi="Univers"/>
          <w:b/>
          <w:sz w:val="22"/>
        </w:rPr>
        <w:t xml:space="preserve"> Adding NFC key cards - requires scanning key card to request pairing</w:t>
      </w:r>
    </w:p>
    <w:p w14:paraId="46F0AE7A" w14:textId="77777777" w:rsidR="00CF039C" w:rsidRPr="00CF039C" w:rsidRDefault="00CF039C" w:rsidP="006F5D21">
      <w:pPr>
        <w:spacing w:line="240" w:lineRule="atLeast"/>
        <w:rPr>
          <w:rFonts w:cs="Arial"/>
        </w:rPr>
      </w:pPr>
      <w:r w:rsidRPr="00CF039C">
        <w:rPr>
          <w:rFonts w:cs="Arial"/>
        </w:rPr>
        <w:t>The process for adding a new NFC key card to the vehicle (pairing) shall require the user to present the new key card at the in-vehicle NFC reader before the approval request is sent to the retail owner.</w:t>
      </w:r>
    </w:p>
    <w:p w14:paraId="1A624967" w14:textId="77777777" w:rsidR="00CF039C" w:rsidRPr="00CF039C" w:rsidRDefault="00CF039C" w:rsidP="006F5D21">
      <w:pPr>
        <w:spacing w:line="240" w:lineRule="atLeast"/>
        <w:rPr>
          <w:rFonts w:cs="Arial"/>
        </w:rPr>
      </w:pPr>
    </w:p>
    <w:p w14:paraId="47A6A80B" w14:textId="77777777" w:rsidR="00CF039C" w:rsidRPr="00CF039C" w:rsidRDefault="00CF039C" w:rsidP="006F5D21">
      <w:pPr>
        <w:spacing w:line="240" w:lineRule="atLeast"/>
        <w:rPr>
          <w:rFonts w:cs="Arial"/>
        </w:rPr>
      </w:pPr>
      <w:r w:rsidRPr="00CF039C">
        <w:rPr>
          <w:rFonts w:cs="Arial"/>
          <w:b/>
        </w:rPr>
        <w:t>Rationale</w:t>
      </w:r>
      <w:r w:rsidRPr="00CF039C">
        <w:rPr>
          <w:rFonts w:cs="Arial"/>
        </w:rPr>
        <w:t>: Scanning the card at the reader positively identifies the key card to be added, avoids possible errors from manually typing the identifying number on the card, and verifies that the new card is functional.</w:t>
      </w:r>
    </w:p>
    <w:p w14:paraId="5F898D9A" w14:textId="77777777" w:rsidR="00CF039C" w:rsidRPr="00CF039C" w:rsidRDefault="00CF039C" w:rsidP="006F5D21">
      <w:pPr>
        <w:spacing w:line="240" w:lineRule="atLeast"/>
        <w:rPr>
          <w:rFonts w:cs="Arial"/>
        </w:rPr>
      </w:pPr>
    </w:p>
    <w:p w14:paraId="3B0A4475" w14:textId="77777777" w:rsidR="006D5A3A" w:rsidRDefault="006D5A3A" w:rsidP="006F5D21">
      <w:pPr>
        <w:spacing w:line="240" w:lineRule="atLeast"/>
      </w:pPr>
    </w:p>
    <w:p w14:paraId="13F10B7B"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47" w:name="_b84fee58333256f8737a38b25f9a0313"/>
      <w:r w:rsidRPr="00CF039C">
        <w:rPr>
          <w:rFonts w:ascii="Univers" w:hAnsi="Univers"/>
          <w:b/>
          <w:sz w:val="22"/>
        </w:rPr>
        <w:t>R_F_NFC Entry &amp; Starting_57</w:t>
      </w:r>
      <w:bookmarkEnd w:id="147"/>
      <w:r w:rsidRPr="00CF039C">
        <w:rPr>
          <w:rFonts w:ascii="Univers" w:hAnsi="Univers"/>
          <w:b/>
          <w:sz w:val="22"/>
        </w:rPr>
        <w:t xml:space="preserve"> Adding NFC key cards - user can assign card name</w:t>
      </w:r>
    </w:p>
    <w:p w14:paraId="21523265" w14:textId="77777777" w:rsidR="00CF039C" w:rsidRPr="00CF039C" w:rsidRDefault="00CF039C" w:rsidP="006F5D21">
      <w:pPr>
        <w:spacing w:line="240" w:lineRule="atLeast"/>
        <w:rPr>
          <w:rFonts w:cs="Arial"/>
        </w:rPr>
      </w:pPr>
      <w:r w:rsidRPr="00CF039C">
        <w:rPr>
          <w:rFonts w:cs="Arial"/>
        </w:rPr>
        <w:lastRenderedPageBreak/>
        <w:t>In the process for adding a new NFC key card to the vehicle, the user shall be able to enter a custom name for the card, which will be used to identify it in the user interface later on.</w:t>
      </w:r>
    </w:p>
    <w:p w14:paraId="696415D2" w14:textId="77777777" w:rsidR="00CF039C" w:rsidRPr="00CF039C" w:rsidRDefault="00CF039C" w:rsidP="006F5D21">
      <w:pPr>
        <w:spacing w:line="240" w:lineRule="atLeast"/>
        <w:rPr>
          <w:rFonts w:cs="Arial"/>
        </w:rPr>
      </w:pPr>
    </w:p>
    <w:p w14:paraId="3FA5FDEB" w14:textId="77777777" w:rsidR="00CF039C" w:rsidRPr="00CF039C" w:rsidRDefault="00CF039C" w:rsidP="006F5D21">
      <w:pPr>
        <w:spacing w:line="240" w:lineRule="atLeast"/>
        <w:rPr>
          <w:rFonts w:cs="Arial"/>
        </w:rPr>
      </w:pPr>
      <w:r w:rsidRPr="00CF039C">
        <w:rPr>
          <w:rFonts w:cs="Arial"/>
        </w:rPr>
        <w:t>The name entry for the card shall occur before the pairing approval request is sent to the retail owner.</w:t>
      </w:r>
    </w:p>
    <w:p w14:paraId="5E0AF809" w14:textId="77777777" w:rsidR="00CF039C" w:rsidRPr="00CF039C" w:rsidRDefault="00CF039C" w:rsidP="006F5D21">
      <w:pPr>
        <w:spacing w:line="240" w:lineRule="atLeast"/>
        <w:rPr>
          <w:rFonts w:cs="Arial"/>
        </w:rPr>
      </w:pPr>
    </w:p>
    <w:p w14:paraId="65DA5F0A" w14:textId="77777777" w:rsidR="00CF039C" w:rsidRPr="00CF039C" w:rsidRDefault="00CF039C" w:rsidP="006F5D21">
      <w:pPr>
        <w:spacing w:line="240" w:lineRule="atLeast"/>
        <w:rPr>
          <w:rFonts w:cs="Arial"/>
        </w:rPr>
      </w:pPr>
      <w:r w:rsidRPr="00CF039C">
        <w:rPr>
          <w:rFonts w:cs="Arial"/>
          <w:b/>
        </w:rPr>
        <w:t>Rationale</w:t>
      </w:r>
      <w:r w:rsidRPr="00CF039C">
        <w:rPr>
          <w:rFonts w:cs="Arial"/>
        </w:rPr>
        <w:t xml:space="preserve">: Users that have several NFC key cards may have difficulty distinguishing them by the card serial numbers alone. </w:t>
      </w:r>
    </w:p>
    <w:p w14:paraId="057CE072" w14:textId="77777777" w:rsidR="00CF039C" w:rsidRPr="00CF039C" w:rsidRDefault="00CF039C" w:rsidP="006F5D21">
      <w:pPr>
        <w:spacing w:line="240" w:lineRule="atLeast"/>
        <w:rPr>
          <w:rFonts w:cs="Arial"/>
        </w:rPr>
      </w:pPr>
    </w:p>
    <w:p w14:paraId="22BB38C7" w14:textId="77777777" w:rsidR="006D5A3A" w:rsidRDefault="006D5A3A" w:rsidP="006F5D21">
      <w:pPr>
        <w:spacing w:line="240" w:lineRule="atLeast"/>
      </w:pPr>
    </w:p>
    <w:p w14:paraId="037DE916"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48" w:name="_3b8483a52702289c5a405e40f8b4368d"/>
      <w:r w:rsidRPr="00CF039C">
        <w:rPr>
          <w:rFonts w:ascii="Univers" w:hAnsi="Univers"/>
          <w:b/>
          <w:sz w:val="22"/>
        </w:rPr>
        <w:t>R_F_NFC Entry &amp; Starting_58</w:t>
      </w:r>
      <w:bookmarkEnd w:id="148"/>
      <w:r w:rsidRPr="00CF039C">
        <w:rPr>
          <w:rFonts w:ascii="Univers" w:hAnsi="Univers"/>
          <w:b/>
          <w:sz w:val="22"/>
        </w:rPr>
        <w:t xml:space="preserve"> Adding/removing NFC key cards - in-vehicle notification of success/failure</w:t>
      </w:r>
    </w:p>
    <w:p w14:paraId="1063ACB7" w14:textId="77777777" w:rsidR="00CF039C" w:rsidRPr="00CF039C" w:rsidRDefault="00CF039C" w:rsidP="006F5D21">
      <w:pPr>
        <w:spacing w:line="240" w:lineRule="atLeast"/>
        <w:rPr>
          <w:rFonts w:cs="Arial"/>
        </w:rPr>
      </w:pPr>
      <w:r w:rsidRPr="00CF039C">
        <w:rPr>
          <w:rFonts w:cs="Arial"/>
        </w:rPr>
        <w:t>When a retail user requests an NFC card pairing/deletion through the in-vehicle HMI, and the retail owner approves or denies that request, a textual notification shall appear on the in-vehicle HMI including:</w:t>
      </w:r>
    </w:p>
    <w:p w14:paraId="5AE5930A" w14:textId="77777777" w:rsidR="00CF039C" w:rsidRPr="00CF039C" w:rsidRDefault="00CF039C" w:rsidP="006F5D21">
      <w:pPr>
        <w:spacing w:line="240" w:lineRule="atLeast"/>
        <w:rPr>
          <w:rFonts w:cs="Arial"/>
        </w:rPr>
      </w:pPr>
    </w:p>
    <w:p w14:paraId="3446C711" w14:textId="77777777" w:rsidR="00CF039C" w:rsidRPr="00CF039C" w:rsidRDefault="00CF039C" w:rsidP="006F5D21">
      <w:pPr>
        <w:spacing w:line="240" w:lineRule="atLeast"/>
        <w:rPr>
          <w:rFonts w:cs="Arial"/>
        </w:rPr>
      </w:pPr>
      <w:r w:rsidRPr="00CF039C">
        <w:rPr>
          <w:rFonts w:cs="Arial"/>
        </w:rPr>
        <w:t>- The request type (pair, delete)</w:t>
      </w:r>
    </w:p>
    <w:p w14:paraId="1A4FA840" w14:textId="77777777" w:rsidR="00CF039C" w:rsidRPr="00CF039C" w:rsidRDefault="00CF039C" w:rsidP="006F5D21">
      <w:pPr>
        <w:spacing w:line="240" w:lineRule="atLeast"/>
        <w:rPr>
          <w:rFonts w:cs="Arial"/>
        </w:rPr>
      </w:pPr>
      <w:r w:rsidRPr="00CF039C">
        <w:rPr>
          <w:rFonts w:cs="Arial"/>
        </w:rPr>
        <w:t>- The user-defined name and/or serial number of the NFC key card to be paired/deleted</w:t>
      </w:r>
    </w:p>
    <w:p w14:paraId="7CF66741" w14:textId="77777777" w:rsidR="00CF039C" w:rsidRPr="00CF039C" w:rsidRDefault="00CF039C" w:rsidP="006F5D21">
      <w:pPr>
        <w:spacing w:line="240" w:lineRule="atLeast"/>
        <w:rPr>
          <w:rFonts w:cs="Arial"/>
        </w:rPr>
      </w:pPr>
      <w:r w:rsidRPr="00CF039C">
        <w:rPr>
          <w:rFonts w:cs="Arial"/>
        </w:rPr>
        <w:t>- The status of the request (approved/completed, denied, timed out/failed)</w:t>
      </w:r>
    </w:p>
    <w:p w14:paraId="13E417CF" w14:textId="77777777" w:rsidR="00CF039C" w:rsidRPr="00CF039C" w:rsidRDefault="00CF039C" w:rsidP="006F5D21">
      <w:pPr>
        <w:spacing w:line="240" w:lineRule="atLeast"/>
        <w:rPr>
          <w:rFonts w:cs="Arial"/>
        </w:rPr>
      </w:pPr>
    </w:p>
    <w:p w14:paraId="307228F5" w14:textId="77777777" w:rsidR="00CF039C" w:rsidRPr="00CF039C" w:rsidRDefault="00CF039C" w:rsidP="006F5D21">
      <w:pPr>
        <w:spacing w:line="240" w:lineRule="atLeast"/>
        <w:rPr>
          <w:rFonts w:cs="Arial"/>
        </w:rPr>
      </w:pPr>
      <w:r w:rsidRPr="00CF039C">
        <w:rPr>
          <w:rFonts w:cs="Arial"/>
        </w:rPr>
        <w:t>If the vehicle is running when this notification is received, it shall be displayed immediately.</w:t>
      </w:r>
    </w:p>
    <w:p w14:paraId="269A00CB" w14:textId="77777777" w:rsidR="00CF039C" w:rsidRPr="00CF039C" w:rsidRDefault="00CF039C" w:rsidP="006F5D21">
      <w:pPr>
        <w:spacing w:line="240" w:lineRule="atLeast"/>
        <w:rPr>
          <w:rFonts w:cs="Arial"/>
        </w:rPr>
      </w:pPr>
    </w:p>
    <w:p w14:paraId="7D1D31A7" w14:textId="77777777" w:rsidR="00CF039C" w:rsidRPr="00CF039C" w:rsidRDefault="00CF039C" w:rsidP="006F5D21">
      <w:pPr>
        <w:spacing w:line="240" w:lineRule="atLeast"/>
        <w:rPr>
          <w:rFonts w:cs="Arial"/>
        </w:rPr>
      </w:pPr>
      <w:r w:rsidRPr="00CF039C">
        <w:rPr>
          <w:rFonts w:cs="Arial"/>
        </w:rPr>
        <w:t>If the vehicle is not running when the notification is received, it shall be displayed at the next vehicle start.</w:t>
      </w:r>
    </w:p>
    <w:p w14:paraId="6406BF90" w14:textId="77777777" w:rsidR="00CF039C" w:rsidRPr="00CF039C" w:rsidRDefault="00CF039C" w:rsidP="006F5D21">
      <w:pPr>
        <w:spacing w:line="240" w:lineRule="atLeast"/>
        <w:rPr>
          <w:rFonts w:cs="Arial"/>
        </w:rPr>
      </w:pPr>
    </w:p>
    <w:p w14:paraId="71EFE6BA" w14:textId="77777777" w:rsidR="00CF039C" w:rsidRPr="00CF039C" w:rsidRDefault="00CF039C" w:rsidP="006F5D21">
      <w:pPr>
        <w:spacing w:line="240" w:lineRule="atLeast"/>
        <w:rPr>
          <w:rFonts w:cs="Arial"/>
        </w:rPr>
      </w:pPr>
      <w:r w:rsidRPr="00CF039C">
        <w:rPr>
          <w:rFonts w:cs="Arial"/>
          <w:b/>
        </w:rPr>
        <w:t>Rationale</w:t>
      </w:r>
      <w:r w:rsidRPr="00CF039C">
        <w:rPr>
          <w:rFonts w:cs="Arial"/>
        </w:rPr>
        <w:t>: Give confirmation to the retail user that their request has been acted upon</w:t>
      </w:r>
    </w:p>
    <w:p w14:paraId="1B737199" w14:textId="77777777" w:rsidR="00CF039C" w:rsidRPr="00CF039C" w:rsidRDefault="00CF039C" w:rsidP="006F5D21">
      <w:pPr>
        <w:spacing w:line="240" w:lineRule="atLeast"/>
        <w:rPr>
          <w:rFonts w:cs="Arial"/>
        </w:rPr>
      </w:pPr>
    </w:p>
    <w:p w14:paraId="36D9B028" w14:textId="77777777" w:rsidR="006D5A3A" w:rsidRDefault="006D5A3A" w:rsidP="006F5D21">
      <w:pPr>
        <w:spacing w:line="240" w:lineRule="atLeast"/>
      </w:pPr>
    </w:p>
    <w:p w14:paraId="5847C380"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49" w:name="_5e474173c03102d81f25988e9f5610cc"/>
      <w:r w:rsidRPr="00CF039C">
        <w:rPr>
          <w:rFonts w:ascii="Univers" w:hAnsi="Univers"/>
          <w:b/>
          <w:sz w:val="22"/>
        </w:rPr>
        <w:t>R_F_NFC Entry &amp; Starting_59</w:t>
      </w:r>
      <w:bookmarkEnd w:id="149"/>
      <w:r w:rsidRPr="00CF039C">
        <w:rPr>
          <w:rFonts w:ascii="Univers" w:hAnsi="Univers"/>
          <w:b/>
          <w:sz w:val="22"/>
        </w:rPr>
        <w:t xml:space="preserve"> Adding/removing NFC key cards - owner approval timeout</w:t>
      </w:r>
    </w:p>
    <w:p w14:paraId="5423DE97" w14:textId="77777777" w:rsidR="00CF039C" w:rsidRPr="00CF039C" w:rsidRDefault="00CF039C" w:rsidP="006F5D21">
      <w:pPr>
        <w:spacing w:line="240" w:lineRule="atLeast"/>
        <w:rPr>
          <w:rFonts w:cs="Arial"/>
        </w:rPr>
      </w:pPr>
      <w:r w:rsidRPr="00CF039C">
        <w:rPr>
          <w:rFonts w:cs="Arial"/>
        </w:rPr>
        <w:t>Approval requests (for pairings or deletions) shall expire after 5 days (configurable duration). If after this time, the retail owner has not acted on the approval request, or if the approval request could not be delivered to the retail owner's smartphone, the request shall be invalidated, with the same side effects as a denied request.</w:t>
      </w:r>
    </w:p>
    <w:p w14:paraId="7F1F1F91" w14:textId="77777777" w:rsidR="00CF039C" w:rsidRPr="00CF039C" w:rsidRDefault="00CF039C" w:rsidP="006F5D21">
      <w:pPr>
        <w:spacing w:line="240" w:lineRule="atLeast"/>
        <w:rPr>
          <w:rFonts w:cs="Arial"/>
        </w:rPr>
      </w:pPr>
    </w:p>
    <w:p w14:paraId="680B0046" w14:textId="77777777" w:rsidR="00CF039C" w:rsidRPr="00CF039C" w:rsidRDefault="00CF039C" w:rsidP="006F5D21">
      <w:pPr>
        <w:spacing w:line="240" w:lineRule="atLeast"/>
        <w:rPr>
          <w:rFonts w:cs="Arial"/>
        </w:rPr>
      </w:pPr>
      <w:r w:rsidRPr="00CF039C">
        <w:rPr>
          <w:rFonts w:cs="Arial"/>
          <w:b/>
        </w:rPr>
        <w:t>Rationale</w:t>
      </w:r>
      <w:r w:rsidRPr="00CF039C">
        <w:rPr>
          <w:rFonts w:cs="Arial"/>
        </w:rPr>
        <w:t>: Lack of response to an approval prompt needs to mean approval is denied - establish a fixed timeout to prevent requests from accumulating over time</w:t>
      </w:r>
    </w:p>
    <w:p w14:paraId="09166E5A" w14:textId="77777777" w:rsidR="00CF039C" w:rsidRPr="00CF039C" w:rsidRDefault="00CF039C" w:rsidP="006F5D21">
      <w:pPr>
        <w:spacing w:line="240" w:lineRule="atLeast"/>
        <w:rPr>
          <w:rFonts w:cs="Arial"/>
        </w:rPr>
      </w:pPr>
    </w:p>
    <w:p w14:paraId="3C941BE8" w14:textId="77777777" w:rsidR="006D5A3A" w:rsidRDefault="006D5A3A" w:rsidP="006F5D21">
      <w:pPr>
        <w:spacing w:line="240" w:lineRule="atLeast"/>
      </w:pPr>
    </w:p>
    <w:p w14:paraId="18FF6960"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50" w:name="_06b6600bdf928903d36b800131fe2e2d"/>
      <w:r w:rsidRPr="00CF039C">
        <w:rPr>
          <w:rFonts w:ascii="Univers" w:hAnsi="Univers"/>
          <w:b/>
          <w:sz w:val="22"/>
        </w:rPr>
        <w:t>R_F_NFC Entry &amp; Starting_60</w:t>
      </w:r>
      <w:bookmarkEnd w:id="150"/>
      <w:r w:rsidRPr="00CF039C">
        <w:rPr>
          <w:rFonts w:ascii="Univers" w:hAnsi="Univers"/>
          <w:b/>
          <w:sz w:val="22"/>
        </w:rPr>
        <w:t xml:space="preserve"> Adding/removing NFC key cards - requires owner approval</w:t>
      </w:r>
    </w:p>
    <w:p w14:paraId="197A5667" w14:textId="77777777" w:rsidR="00CF039C" w:rsidRPr="00CF039C" w:rsidRDefault="00CF039C" w:rsidP="006F5D21">
      <w:pPr>
        <w:spacing w:line="240" w:lineRule="atLeast"/>
        <w:rPr>
          <w:rFonts w:cs="Arial"/>
        </w:rPr>
      </w:pPr>
      <w:r w:rsidRPr="00CF039C">
        <w:rPr>
          <w:rFonts w:cs="Arial"/>
        </w:rPr>
        <w:t>When a user adds or removes a key pairing using the in-vehicle HMI, the pairing shall not be created until a retail admin of the vehicle approves the add/delete request using the mobile app by entering in the last four characters of the target NFC Card's FESN</w:t>
      </w:r>
    </w:p>
    <w:p w14:paraId="05516EAF" w14:textId="77777777" w:rsidR="00CF039C" w:rsidRPr="00CF039C" w:rsidRDefault="00CF039C" w:rsidP="006F5D21">
      <w:pPr>
        <w:spacing w:line="240" w:lineRule="atLeast"/>
        <w:rPr>
          <w:rFonts w:cs="Arial"/>
        </w:rPr>
      </w:pPr>
    </w:p>
    <w:p w14:paraId="200FEB12" w14:textId="77777777" w:rsidR="00CF039C" w:rsidRPr="00CF039C" w:rsidRDefault="00CF039C" w:rsidP="006F5D21">
      <w:pPr>
        <w:spacing w:line="240" w:lineRule="atLeast"/>
        <w:rPr>
          <w:rFonts w:cs="Arial"/>
        </w:rPr>
      </w:pPr>
      <w:r w:rsidRPr="00CF039C">
        <w:rPr>
          <w:rFonts w:cs="Arial"/>
          <w:b/>
        </w:rPr>
        <w:t>Rationale</w:t>
      </w:r>
      <w:r w:rsidRPr="00CF039C">
        <w:rPr>
          <w:rFonts w:cs="Arial"/>
        </w:rPr>
        <w:t>: Provides security against untrusted users who have vehicle access adding another key that they control</w:t>
      </w:r>
    </w:p>
    <w:p w14:paraId="1DB9CD8F" w14:textId="77777777" w:rsidR="00CF039C" w:rsidRPr="00CF039C" w:rsidRDefault="00CF039C" w:rsidP="006F5D21">
      <w:pPr>
        <w:spacing w:line="240" w:lineRule="atLeast"/>
        <w:rPr>
          <w:rFonts w:cs="Arial"/>
        </w:rPr>
      </w:pPr>
    </w:p>
    <w:p w14:paraId="7C0FAD61" w14:textId="77777777" w:rsidR="006D5A3A" w:rsidRDefault="006D5A3A" w:rsidP="006F5D21">
      <w:pPr>
        <w:spacing w:line="240" w:lineRule="atLeast"/>
      </w:pPr>
    </w:p>
    <w:p w14:paraId="007B588E"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51" w:name="_9ec404a47546143acef239895c8492db"/>
      <w:r w:rsidRPr="00CF039C">
        <w:rPr>
          <w:rFonts w:ascii="Univers" w:hAnsi="Univers"/>
          <w:b/>
          <w:sz w:val="22"/>
        </w:rPr>
        <w:t>R_F_NFC Entry &amp; Starting_61</w:t>
      </w:r>
      <w:bookmarkEnd w:id="151"/>
      <w:r w:rsidRPr="00CF039C">
        <w:rPr>
          <w:rFonts w:ascii="Univers" w:hAnsi="Univers"/>
          <w:b/>
          <w:sz w:val="22"/>
        </w:rPr>
        <w:t xml:space="preserve"> Master Reset - inaccessible when vehicle was started with NFC user key</w:t>
      </w:r>
    </w:p>
    <w:p w14:paraId="1700EBDF" w14:textId="77777777" w:rsidR="00CF039C" w:rsidRPr="00CF039C" w:rsidRDefault="00CF039C" w:rsidP="006F5D21">
      <w:pPr>
        <w:spacing w:line="240" w:lineRule="atLeast"/>
        <w:rPr>
          <w:rFonts w:cs="Arial"/>
        </w:rPr>
      </w:pPr>
      <w:r w:rsidRPr="00CF039C">
        <w:rPr>
          <w:rFonts w:cs="Arial"/>
        </w:rPr>
        <w:t>If the key that authorized the starting of a vehicle was an NFC user key (not a factory key), the option to trigger a Master Reset in the in-vehicle HMI shall be inaccessible or disabled until the vehicle is started with a different key type.</w:t>
      </w:r>
    </w:p>
    <w:p w14:paraId="19658AE7" w14:textId="77777777" w:rsidR="00CF039C" w:rsidRPr="00CF039C" w:rsidRDefault="00CF039C" w:rsidP="006F5D21">
      <w:pPr>
        <w:spacing w:line="240" w:lineRule="atLeast"/>
        <w:rPr>
          <w:rFonts w:cs="Arial"/>
        </w:rPr>
      </w:pPr>
    </w:p>
    <w:p w14:paraId="678E8A6F" w14:textId="77777777" w:rsidR="00CF039C" w:rsidRPr="00CF039C" w:rsidRDefault="00CF039C" w:rsidP="006F5D21">
      <w:pPr>
        <w:spacing w:line="240" w:lineRule="atLeast"/>
        <w:rPr>
          <w:rFonts w:cs="Arial"/>
        </w:rPr>
      </w:pPr>
      <w:r w:rsidRPr="00CF039C">
        <w:rPr>
          <w:rFonts w:cs="Arial"/>
          <w:b/>
        </w:rPr>
        <w:t>Rationale</w:t>
      </w:r>
      <w:r w:rsidRPr="00CF039C">
        <w:rPr>
          <w:rFonts w:cs="Arial"/>
        </w:rPr>
        <w:t>: Prevents users from stranding themselves (Master Reset deletes all NFC user keys)</w:t>
      </w:r>
    </w:p>
    <w:p w14:paraId="6261A398" w14:textId="77777777" w:rsidR="00CF039C" w:rsidRPr="00CF039C" w:rsidRDefault="00CF039C" w:rsidP="006F5D21">
      <w:pPr>
        <w:spacing w:line="240" w:lineRule="atLeast"/>
        <w:rPr>
          <w:rFonts w:cs="Arial"/>
        </w:rPr>
      </w:pPr>
    </w:p>
    <w:p w14:paraId="56CDE984" w14:textId="77777777" w:rsidR="006D5A3A" w:rsidRDefault="006D5A3A" w:rsidP="006F5D21">
      <w:pPr>
        <w:spacing w:line="240" w:lineRule="atLeast"/>
      </w:pPr>
    </w:p>
    <w:p w14:paraId="34844AFD"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52" w:name="_7e931cf4a2007493a35a7e52b5084457"/>
      <w:r w:rsidRPr="00CF039C">
        <w:rPr>
          <w:rFonts w:ascii="Univers" w:hAnsi="Univers"/>
          <w:b/>
          <w:sz w:val="22"/>
        </w:rPr>
        <w:t>R_F_NFC Entry &amp; Starting_62</w:t>
      </w:r>
      <w:bookmarkEnd w:id="152"/>
      <w:r w:rsidRPr="00CF039C">
        <w:rPr>
          <w:rFonts w:ascii="Univers" w:hAnsi="Univers"/>
          <w:b/>
          <w:sz w:val="22"/>
        </w:rPr>
        <w:t xml:space="preserve"> Mobile app - method for approving or denying NFC requests </w:t>
      </w:r>
    </w:p>
    <w:p w14:paraId="523DA42D" w14:textId="77777777" w:rsidR="00CF039C" w:rsidRPr="00CF039C" w:rsidRDefault="00CF039C" w:rsidP="006F5D21">
      <w:pPr>
        <w:spacing w:line="240" w:lineRule="atLeast"/>
        <w:rPr>
          <w:rFonts w:cs="Arial"/>
        </w:rPr>
      </w:pPr>
      <w:r w:rsidRPr="00CF039C">
        <w:rPr>
          <w:rFonts w:cs="Arial"/>
        </w:rPr>
        <w:lastRenderedPageBreak/>
        <w:t>The Ford/Lincoln mobile app shall provide a means for vehicle admin(s) to approve or deny requests to add or remove NFC key cards from a vehicle that they control. The admin(s) user should be able to do by replying directly to a push notification or being able to pull up the request from a pending list within the app.</w:t>
      </w:r>
    </w:p>
    <w:p w14:paraId="21D02B24" w14:textId="77777777" w:rsidR="00CF039C" w:rsidRPr="00CF039C" w:rsidRDefault="00CF039C" w:rsidP="006F5D21">
      <w:pPr>
        <w:spacing w:line="240" w:lineRule="atLeast"/>
        <w:rPr>
          <w:rFonts w:cs="Arial"/>
        </w:rPr>
      </w:pPr>
    </w:p>
    <w:p w14:paraId="4A13C0EB" w14:textId="77777777" w:rsidR="00CF039C" w:rsidRPr="00CF039C" w:rsidRDefault="00CF039C" w:rsidP="006F5D21">
      <w:pPr>
        <w:spacing w:line="240" w:lineRule="atLeast"/>
        <w:rPr>
          <w:rFonts w:cs="Arial"/>
        </w:rPr>
      </w:pPr>
      <w:r w:rsidRPr="00CF039C">
        <w:rPr>
          <w:rFonts w:cs="Arial"/>
          <w:b/>
        </w:rPr>
        <w:t>Rationale</w:t>
      </w:r>
      <w:r w:rsidRPr="00CF039C">
        <w:rPr>
          <w:rFonts w:cs="Arial"/>
        </w:rPr>
        <w:t>: Needed for NFC key card management.</w:t>
      </w:r>
    </w:p>
    <w:p w14:paraId="72DCE417" w14:textId="77777777" w:rsidR="00CF039C" w:rsidRPr="00CF039C" w:rsidRDefault="00CF039C" w:rsidP="006F5D21">
      <w:pPr>
        <w:spacing w:line="240" w:lineRule="atLeast"/>
        <w:rPr>
          <w:rFonts w:cs="Arial"/>
        </w:rPr>
      </w:pPr>
    </w:p>
    <w:p w14:paraId="1F2735B4" w14:textId="77777777" w:rsidR="006D5A3A" w:rsidRDefault="006D5A3A" w:rsidP="006F5D21">
      <w:pPr>
        <w:spacing w:line="240" w:lineRule="atLeast"/>
      </w:pPr>
    </w:p>
    <w:p w14:paraId="3E43EADF"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53" w:name="_b7d2e498f9526adcfa66a7d48866befd"/>
      <w:r w:rsidRPr="00CF039C">
        <w:rPr>
          <w:rFonts w:ascii="Univers" w:hAnsi="Univers"/>
          <w:b/>
          <w:sz w:val="22"/>
        </w:rPr>
        <w:t>R_F_NFC Entry &amp; Starting_63</w:t>
      </w:r>
      <w:bookmarkEnd w:id="153"/>
      <w:r w:rsidRPr="00CF039C">
        <w:rPr>
          <w:rFonts w:ascii="Univers" w:hAnsi="Univers"/>
          <w:b/>
          <w:sz w:val="22"/>
        </w:rPr>
        <w:t xml:space="preserve"> Removing NFC key cards</w:t>
      </w:r>
    </w:p>
    <w:p w14:paraId="4E96347E" w14:textId="77777777" w:rsidR="00CF039C" w:rsidRPr="00CF039C" w:rsidRDefault="00CF039C" w:rsidP="006F5D21">
      <w:pPr>
        <w:spacing w:line="240" w:lineRule="atLeast"/>
        <w:rPr>
          <w:rFonts w:cs="Arial"/>
        </w:rPr>
      </w:pPr>
      <w:r w:rsidRPr="00CF039C">
        <w:rPr>
          <w:rFonts w:cs="Arial"/>
        </w:rPr>
        <w:t xml:space="preserve">Retail users can select to unpair a non-Factory NFC Key Card by selecting the specific NFC Key within the in-vehicle HMI and requesting for it to be "Removed". A vehicle Admin (user authorized to the vehicle's modem) is then required to approve the request from their </w:t>
      </w:r>
      <w:proofErr w:type="spellStart"/>
      <w:r w:rsidRPr="00CF039C">
        <w:rPr>
          <w:rFonts w:cs="Arial"/>
        </w:rPr>
        <w:t>FordPass</w:t>
      </w:r>
      <w:proofErr w:type="spellEnd"/>
      <w:r w:rsidRPr="00CF039C">
        <w:rPr>
          <w:rFonts w:cs="Arial"/>
        </w:rPr>
        <w:t xml:space="preserve"> or Lincoln Way mobile apps by correctly entering in the last four consecutive characters of the NFC User Key Card's Ford-Electronic-Serial-Number (as printed on the card itself). </w:t>
      </w:r>
    </w:p>
    <w:p w14:paraId="7368AA8D" w14:textId="77777777" w:rsidR="00CF039C" w:rsidRPr="00CF039C" w:rsidRDefault="00CF039C" w:rsidP="006F5D21">
      <w:pPr>
        <w:spacing w:line="240" w:lineRule="atLeast"/>
        <w:rPr>
          <w:rFonts w:cs="Arial"/>
        </w:rPr>
      </w:pPr>
    </w:p>
    <w:p w14:paraId="1163C8D4" w14:textId="77777777" w:rsidR="00CF039C" w:rsidRPr="00CF039C" w:rsidRDefault="00CF039C" w:rsidP="006F5D21">
      <w:pPr>
        <w:spacing w:line="240" w:lineRule="atLeast"/>
        <w:rPr>
          <w:rFonts w:cs="Arial"/>
        </w:rPr>
      </w:pPr>
      <w:r w:rsidRPr="00CF039C">
        <w:rPr>
          <w:rFonts w:cs="Arial"/>
        </w:rPr>
        <w:t>Factory NFC cards are excepted from this requirement. It shall not be possible to add or remove NFC factory key cards using the in-vehicle HMI.</w:t>
      </w:r>
    </w:p>
    <w:p w14:paraId="3C1C2C2E" w14:textId="77777777" w:rsidR="00CF039C" w:rsidRPr="00CF039C" w:rsidRDefault="00CF039C" w:rsidP="006F5D21">
      <w:pPr>
        <w:spacing w:line="240" w:lineRule="atLeast"/>
        <w:rPr>
          <w:rFonts w:cs="Arial"/>
        </w:rPr>
      </w:pPr>
    </w:p>
    <w:p w14:paraId="1FD7BF46" w14:textId="77777777" w:rsidR="00CF039C" w:rsidRPr="00CF039C" w:rsidRDefault="00CF039C" w:rsidP="006F5D21">
      <w:pPr>
        <w:spacing w:line="240" w:lineRule="atLeast"/>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32D19CC0" w14:textId="77777777" w:rsidR="00CF039C" w:rsidRPr="00CF039C" w:rsidRDefault="00CF039C" w:rsidP="006F5D21">
      <w:pPr>
        <w:spacing w:line="240" w:lineRule="atLeast"/>
        <w:rPr>
          <w:i/>
          <w:iCs/>
        </w:rPr>
      </w:pPr>
      <w:r w:rsidRPr="00CF039C">
        <w:rPr>
          <w:i/>
          <w:iCs/>
          <w:sz w:val="18"/>
          <w:szCs w:val="18"/>
        </w:rPr>
        <w:t>This requirement references the following elements:</w:t>
      </w:r>
    </w:p>
    <w:p w14:paraId="2E772DB2" w14:textId="3658A4A8" w:rsidR="00CF039C" w:rsidRPr="00CF039C" w:rsidRDefault="00CF039C" w:rsidP="006F5D21">
      <w:pPr>
        <w:numPr>
          <w:ilvl w:val="0"/>
          <w:numId w:val="25"/>
        </w:numPr>
        <w:spacing w:line="240" w:lineRule="atLeast"/>
      </w:pPr>
      <w:r>
        <w:rPr>
          <w:noProof/>
        </w:rPr>
        <w:drawing>
          <wp:inline distT="0" distB="0" distL="0" distR="0" wp14:anchorId="7C8E02DD" wp14:editId="6F10E286">
            <wp:extent cx="152400" cy="152400"/>
            <wp:effectExtent l="0" t="0" r="0" b="0"/>
            <wp:docPr id="50"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24f96a2bdd34f1b67624357cfca3534c" w:history="1">
        <w:r w:rsidRPr="00CF039C">
          <w:rPr>
            <w:rStyle w:val="Hyperlink"/>
            <w:sz w:val="16"/>
            <w:szCs w:val="16"/>
          </w:rPr>
          <w:t>Remove a NFC key card (retail)</w:t>
        </w:r>
      </w:hyperlink>
      <w:r w:rsidRPr="00CF039C">
        <w:rPr>
          <w:sz w:val="16"/>
          <w:szCs w:val="16"/>
        </w:rPr>
        <w:t xml:space="preserve"> (Use Case Specification)</w:t>
      </w:r>
    </w:p>
    <w:p w14:paraId="2D20C521" w14:textId="77777777" w:rsidR="00CF039C" w:rsidRPr="00CF039C" w:rsidRDefault="00CF039C" w:rsidP="006F5D21">
      <w:pPr>
        <w:spacing w:line="240" w:lineRule="atLeast"/>
        <w:rPr>
          <w:rFonts w:ascii="Consolas" w:hAnsi="Consolas"/>
          <w:color w:val="7F7F7F" w:themeColor="text1" w:themeTint="80"/>
          <w:sz w:val="16"/>
          <w:szCs w:val="16"/>
          <w:lang w:val="en-GB"/>
        </w:rPr>
      </w:pPr>
    </w:p>
    <w:p w14:paraId="5D37570E" w14:textId="77777777" w:rsidR="006D5A3A" w:rsidRDefault="006D5A3A" w:rsidP="006F5D21">
      <w:pPr>
        <w:spacing w:line="240" w:lineRule="atLeast"/>
      </w:pPr>
    </w:p>
    <w:p w14:paraId="2F13ACA6"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54" w:name="_6c22892b569cdc66afd55f2ef680e75f"/>
      <w:r w:rsidRPr="00CF039C">
        <w:rPr>
          <w:rFonts w:ascii="Univers" w:hAnsi="Univers"/>
          <w:b/>
          <w:sz w:val="22"/>
        </w:rPr>
        <w:t>R_F_NFC Entry &amp; Starting_64</w:t>
      </w:r>
      <w:bookmarkEnd w:id="154"/>
      <w:r w:rsidRPr="00CF039C">
        <w:rPr>
          <w:rFonts w:ascii="Univers" w:hAnsi="Univers"/>
          <w:b/>
          <w:sz w:val="22"/>
        </w:rPr>
        <w:t xml:space="preserve"> Master Reset - NFC system behavior</w:t>
      </w:r>
    </w:p>
    <w:p w14:paraId="20D319C0" w14:textId="77777777" w:rsidR="00CF039C" w:rsidRPr="00CF039C" w:rsidRDefault="00CF039C" w:rsidP="006F5D21">
      <w:pPr>
        <w:spacing w:line="240" w:lineRule="atLeast"/>
        <w:rPr>
          <w:rFonts w:cs="Arial"/>
        </w:rPr>
      </w:pPr>
      <w:r w:rsidRPr="00CF039C">
        <w:rPr>
          <w:rFonts w:cs="Arial"/>
        </w:rPr>
        <w:t>When a retail user performs a Master Reset using the in-vehicle HMI, and the vehicle is not subscribed to the fleet NFC management feature, the NFC system shall delete all NFC user key pairings.</w:t>
      </w:r>
    </w:p>
    <w:p w14:paraId="5D8F8C20" w14:textId="77777777" w:rsidR="00CF039C" w:rsidRPr="00CF039C" w:rsidRDefault="00CF039C" w:rsidP="006F5D21">
      <w:pPr>
        <w:spacing w:line="240" w:lineRule="atLeast"/>
        <w:rPr>
          <w:rFonts w:cs="Arial"/>
        </w:rPr>
      </w:pPr>
    </w:p>
    <w:p w14:paraId="66FF9C5C" w14:textId="77777777" w:rsidR="00CF039C" w:rsidRPr="00CF039C" w:rsidRDefault="00CF039C" w:rsidP="006F5D21">
      <w:pPr>
        <w:spacing w:line="240" w:lineRule="atLeast"/>
        <w:rPr>
          <w:rFonts w:cs="Arial"/>
        </w:rPr>
      </w:pPr>
      <w:r w:rsidRPr="00CF039C">
        <w:rPr>
          <w:rFonts w:cs="Arial"/>
          <w:b/>
        </w:rPr>
        <w:t>Rationale</w:t>
      </w:r>
      <w:r w:rsidRPr="00CF039C">
        <w:rPr>
          <w:rFonts w:cs="Arial"/>
        </w:rPr>
        <w:t>: Provides a convenient way to remove a large number of keys at once (for example, before a vehicle is sold).</w:t>
      </w:r>
    </w:p>
    <w:p w14:paraId="771E7579" w14:textId="77777777" w:rsidR="00CF039C" w:rsidRPr="00CF039C" w:rsidRDefault="00CF039C" w:rsidP="006F5D21">
      <w:pPr>
        <w:spacing w:line="240" w:lineRule="atLeast"/>
        <w:rPr>
          <w:rFonts w:cs="Arial"/>
        </w:rPr>
      </w:pPr>
    </w:p>
    <w:p w14:paraId="668D8D0E" w14:textId="77777777" w:rsidR="00CF039C" w:rsidRPr="00CF039C" w:rsidRDefault="00CF039C" w:rsidP="006F5D21">
      <w:pPr>
        <w:spacing w:line="240" w:lineRule="atLeast"/>
        <w:rPr>
          <w:rFonts w:cs="Arial"/>
        </w:rPr>
      </w:pPr>
      <w:r w:rsidRPr="00CF039C">
        <w:rPr>
          <w:rFonts w:cs="Arial"/>
        </w:rPr>
        <w:t>Master Reset also resets vehicle modem authorization, which prevents key add/delete requests from occurring - so if keys were not deleted, there would be no way for retail users to remove them until the modem was re-authorized</w:t>
      </w:r>
    </w:p>
    <w:p w14:paraId="5F6933B7" w14:textId="77777777" w:rsidR="00CF039C" w:rsidRPr="00CF039C" w:rsidRDefault="00CF039C" w:rsidP="006F5D21">
      <w:pPr>
        <w:spacing w:line="240" w:lineRule="atLeast"/>
        <w:rPr>
          <w:rFonts w:cs="Arial"/>
        </w:rPr>
      </w:pPr>
    </w:p>
    <w:p w14:paraId="61F1E751" w14:textId="77777777" w:rsidR="006D5A3A" w:rsidRDefault="006D5A3A" w:rsidP="006F5D21">
      <w:pPr>
        <w:spacing w:line="240" w:lineRule="atLeast"/>
      </w:pPr>
    </w:p>
    <w:p w14:paraId="34C19F4A" w14:textId="77777777" w:rsidR="009C4121" w:rsidRPr="00CF039C" w:rsidRDefault="009C4121"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55" w:name="_cc9029bd1ed850d6c890a43fdb9c4e78"/>
      <w:bookmarkStart w:id="156" w:name="_9937d083ae078d31f0b18085e0fa0d2c"/>
      <w:r w:rsidRPr="00CF039C">
        <w:rPr>
          <w:rFonts w:ascii="Univers" w:hAnsi="Univers"/>
          <w:b/>
          <w:sz w:val="22"/>
        </w:rPr>
        <w:t>R_F_NFC Entry &amp; Starting_76</w:t>
      </w:r>
      <w:bookmarkEnd w:id="155"/>
      <w:r w:rsidRPr="00CF039C">
        <w:rPr>
          <w:rFonts w:ascii="Univers" w:hAnsi="Univers"/>
          <w:b/>
          <w:sz w:val="22"/>
        </w:rPr>
        <w:t xml:space="preserve"> Location of interior and exterior NFC readers</w:t>
      </w:r>
    </w:p>
    <w:p w14:paraId="0308BA3F" w14:textId="77777777" w:rsidR="009C4121" w:rsidRPr="00CF039C" w:rsidRDefault="009C4121" w:rsidP="006F5D21">
      <w:pPr>
        <w:spacing w:line="240" w:lineRule="atLeast"/>
        <w:rPr>
          <w:rFonts w:cs="Arial"/>
        </w:rPr>
      </w:pPr>
      <w:r w:rsidRPr="00CF039C">
        <w:rPr>
          <w:rFonts w:cs="Arial"/>
        </w:rPr>
        <w:t>The location of the interior and exterior NFC readers shall meet the applicable logical findability, reachability, and visibility requirements.</w:t>
      </w:r>
    </w:p>
    <w:p w14:paraId="00DDA6A2" w14:textId="77777777" w:rsidR="009C4121" w:rsidRPr="00CF039C" w:rsidRDefault="009C4121" w:rsidP="006F5D21">
      <w:pPr>
        <w:spacing w:line="240" w:lineRule="atLeast"/>
        <w:rPr>
          <w:rFonts w:cs="Arial"/>
        </w:rPr>
      </w:pPr>
    </w:p>
    <w:p w14:paraId="524E3A9E" w14:textId="77777777" w:rsidR="009C4121" w:rsidRDefault="009C4121" w:rsidP="006F5D21">
      <w:pPr>
        <w:spacing w:line="240" w:lineRule="atLeast"/>
      </w:pPr>
    </w:p>
    <w:p w14:paraId="13CE1C7D" w14:textId="77777777" w:rsidR="009C4121" w:rsidRPr="00CF039C" w:rsidRDefault="009C4121"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57" w:name="_30445db50db00202a4727727aa0acf3d"/>
      <w:r w:rsidRPr="00CF039C">
        <w:rPr>
          <w:rFonts w:ascii="Univers" w:hAnsi="Univers"/>
          <w:b/>
          <w:sz w:val="22"/>
        </w:rPr>
        <w:t>R_F_NFC Entry &amp; Starting_77</w:t>
      </w:r>
      <w:bookmarkEnd w:id="157"/>
      <w:r w:rsidRPr="00CF039C">
        <w:rPr>
          <w:rFonts w:ascii="Univers" w:hAnsi="Univers"/>
          <w:b/>
          <w:sz w:val="22"/>
        </w:rPr>
        <w:t xml:space="preserve"> Vehicle NFC Readers</w:t>
      </w:r>
    </w:p>
    <w:p w14:paraId="65279DBB" w14:textId="77777777" w:rsidR="009C4121" w:rsidRPr="00CF039C" w:rsidRDefault="009C4121" w:rsidP="006F5D21">
      <w:pPr>
        <w:spacing w:line="240" w:lineRule="atLeast"/>
        <w:rPr>
          <w:rFonts w:cs="Arial"/>
        </w:rPr>
      </w:pPr>
      <w:r w:rsidRPr="00CF039C">
        <w:rPr>
          <w:rFonts w:cs="Arial"/>
        </w:rPr>
        <w:t>Vehicles with NFC Entry &amp; Start shall have at least one exterior NFC reader to enable unlocking and locking and one interior NFC reader near the start/stop button to enable start and drive-away. Depending on vehicle program needs we may have more than one exterior reader. Exterior readers for other access locations ( front passenger door, rear cargo door, sliding door, etc.) can also be implemented.</w:t>
      </w:r>
    </w:p>
    <w:p w14:paraId="3BDB0339" w14:textId="77777777" w:rsidR="009C4121" w:rsidRPr="00CF039C" w:rsidRDefault="009C4121" w:rsidP="006F5D21">
      <w:pPr>
        <w:spacing w:line="240" w:lineRule="atLeast"/>
        <w:rPr>
          <w:rFonts w:cs="Arial"/>
        </w:rPr>
      </w:pPr>
    </w:p>
    <w:p w14:paraId="5C1777F3" w14:textId="77777777" w:rsidR="009C4121" w:rsidRDefault="009C4121" w:rsidP="006F5D21">
      <w:pPr>
        <w:spacing w:line="240" w:lineRule="atLeast"/>
      </w:pPr>
    </w:p>
    <w:p w14:paraId="18440796"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r w:rsidRPr="00CF039C">
        <w:rPr>
          <w:rFonts w:ascii="Univers" w:hAnsi="Univers"/>
          <w:b/>
          <w:sz w:val="22"/>
        </w:rPr>
        <w:t>R_F_NFC Entry &amp; Starting_89</w:t>
      </w:r>
      <w:bookmarkEnd w:id="156"/>
      <w:r w:rsidRPr="00CF039C">
        <w:rPr>
          <w:rFonts w:ascii="Univers" w:hAnsi="Univers"/>
          <w:b/>
          <w:sz w:val="22"/>
        </w:rPr>
        <w:t xml:space="preserve"> setup methods</w:t>
      </w:r>
    </w:p>
    <w:p w14:paraId="04E3D452" w14:textId="77777777" w:rsidR="00CF039C" w:rsidRPr="00CF039C" w:rsidRDefault="00CF039C" w:rsidP="006F5D21">
      <w:pPr>
        <w:spacing w:line="240" w:lineRule="atLeast"/>
        <w:rPr>
          <w:rFonts w:cs="Arial"/>
        </w:rPr>
      </w:pPr>
      <w:r w:rsidRPr="00CF039C">
        <w:rPr>
          <w:rFonts w:cs="Arial"/>
        </w:rPr>
        <w:t>The vehicle owner shall be able to start setup of Digital Key from the Ford mobile app or from the in-vehicle HMI. If setup is started from the in-vehicle HMI, users shall be directed to the Ford mobile app.</w:t>
      </w:r>
    </w:p>
    <w:p w14:paraId="33550490" w14:textId="77777777" w:rsidR="00CF039C" w:rsidRPr="00CF039C" w:rsidRDefault="00CF039C" w:rsidP="006F5D21">
      <w:pPr>
        <w:spacing w:line="240" w:lineRule="atLeast"/>
        <w:rPr>
          <w:rFonts w:cs="Arial"/>
        </w:rPr>
      </w:pPr>
    </w:p>
    <w:p w14:paraId="5F9CD9AF" w14:textId="77777777" w:rsidR="00CF039C" w:rsidRPr="00CF039C" w:rsidRDefault="00CF039C" w:rsidP="006F5D21">
      <w:pPr>
        <w:spacing w:line="240" w:lineRule="atLeast"/>
        <w:rPr>
          <w:rFonts w:cs="Arial"/>
        </w:rPr>
      </w:pPr>
      <w:r w:rsidRPr="00CF039C">
        <w:rPr>
          <w:rFonts w:cs="Arial"/>
          <w:b/>
        </w:rPr>
        <w:t>Rationale</w:t>
      </w:r>
      <w:r w:rsidRPr="00CF039C">
        <w:rPr>
          <w:rFonts w:cs="Arial"/>
        </w:rPr>
        <w:t>: Owner Pairing</w:t>
      </w:r>
    </w:p>
    <w:p w14:paraId="1F57F275" w14:textId="77777777" w:rsidR="00CF039C" w:rsidRPr="00CF039C" w:rsidRDefault="00CF039C" w:rsidP="006F5D21">
      <w:pPr>
        <w:spacing w:line="240" w:lineRule="atLeast"/>
        <w:rPr>
          <w:rFonts w:cs="Arial"/>
        </w:rPr>
      </w:pPr>
    </w:p>
    <w:p w14:paraId="0BFD2ADA" w14:textId="77777777" w:rsidR="006D5A3A" w:rsidRDefault="006D5A3A" w:rsidP="006F5D21">
      <w:pPr>
        <w:spacing w:line="240" w:lineRule="atLeast"/>
      </w:pPr>
    </w:p>
    <w:p w14:paraId="0A61B774"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58" w:name="_48019129a19d1462a0269471e9933e2e"/>
      <w:r w:rsidRPr="00CF039C">
        <w:rPr>
          <w:rFonts w:ascii="Univers" w:hAnsi="Univers"/>
          <w:b/>
          <w:sz w:val="22"/>
        </w:rPr>
        <w:t>R_F_NFC Entry &amp; Starting_95</w:t>
      </w:r>
      <w:bookmarkEnd w:id="158"/>
      <w:r w:rsidRPr="00CF039C">
        <w:rPr>
          <w:rFonts w:ascii="Univers" w:hAnsi="Univers"/>
          <w:b/>
          <w:sz w:val="22"/>
        </w:rPr>
        <w:t xml:space="preserve"> Locking a vehicle with an NFC key</w:t>
      </w:r>
    </w:p>
    <w:p w14:paraId="61C790D7" w14:textId="77777777" w:rsidR="00CF039C" w:rsidRPr="00CF039C" w:rsidRDefault="00CF039C" w:rsidP="006F5D21">
      <w:pPr>
        <w:spacing w:line="240" w:lineRule="atLeast"/>
        <w:rPr>
          <w:rFonts w:cs="Arial"/>
        </w:rPr>
      </w:pPr>
      <w:r w:rsidRPr="00CF039C">
        <w:rPr>
          <w:rFonts w:cs="Arial"/>
        </w:rPr>
        <w:lastRenderedPageBreak/>
        <w:t>The NFC system shall provide a method for locking the vehicle's doors using an NFC device.</w:t>
      </w:r>
    </w:p>
    <w:p w14:paraId="400C6EAF" w14:textId="77777777" w:rsidR="00CF039C" w:rsidRPr="00CF039C" w:rsidRDefault="00CF039C" w:rsidP="006F5D21">
      <w:pPr>
        <w:spacing w:line="240" w:lineRule="atLeast"/>
        <w:rPr>
          <w:rFonts w:cs="Arial"/>
        </w:rPr>
      </w:pPr>
    </w:p>
    <w:p w14:paraId="37FEFC9A" w14:textId="77777777" w:rsidR="00CF039C" w:rsidRPr="00CF039C" w:rsidRDefault="00CF039C" w:rsidP="006F5D21">
      <w:pPr>
        <w:spacing w:line="240" w:lineRule="atLeast"/>
        <w:rPr>
          <w:rFonts w:cs="Arial"/>
        </w:rPr>
      </w:pPr>
      <w:r w:rsidRPr="00CF039C">
        <w:rPr>
          <w:rFonts w:cs="Arial"/>
          <w:b/>
        </w:rPr>
        <w:t>Rationale</w:t>
      </w:r>
      <w:r w:rsidRPr="00CF039C">
        <w:rPr>
          <w:rFonts w:cs="Arial"/>
        </w:rPr>
        <w:t>: Core feature behavior</w:t>
      </w:r>
    </w:p>
    <w:p w14:paraId="4C2D6F4B" w14:textId="77777777" w:rsidR="00CF039C" w:rsidRPr="00CF039C" w:rsidRDefault="00CF039C" w:rsidP="006F5D21">
      <w:pPr>
        <w:spacing w:line="240" w:lineRule="atLeast"/>
        <w:rPr>
          <w:rFonts w:cs="Arial"/>
        </w:rPr>
      </w:pPr>
    </w:p>
    <w:p w14:paraId="061377CD" w14:textId="77777777" w:rsidR="006D5A3A" w:rsidRDefault="006D5A3A" w:rsidP="006F5D21">
      <w:pPr>
        <w:spacing w:line="240" w:lineRule="atLeast"/>
      </w:pPr>
    </w:p>
    <w:p w14:paraId="33E7A800"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59" w:name="_888a476eab0911e962491b9f225077d3"/>
      <w:r w:rsidRPr="00CF039C">
        <w:rPr>
          <w:rFonts w:ascii="Univers" w:hAnsi="Univers"/>
          <w:b/>
          <w:sz w:val="22"/>
        </w:rPr>
        <w:t>R_F_NFC Entry &amp; Starting_101</w:t>
      </w:r>
      <w:bookmarkEnd w:id="159"/>
      <w:r w:rsidRPr="00CF039C">
        <w:rPr>
          <w:rFonts w:ascii="Univers" w:hAnsi="Univers"/>
          <w:b/>
          <w:sz w:val="22"/>
        </w:rPr>
        <w:t xml:space="preserve"> No Fast Restart for NFC key cycles</w:t>
      </w:r>
    </w:p>
    <w:p w14:paraId="5924C823" w14:textId="77777777" w:rsidR="00CF039C" w:rsidRPr="00CF039C" w:rsidRDefault="00CF039C" w:rsidP="006F5D21">
      <w:pPr>
        <w:spacing w:line="240" w:lineRule="atLeast"/>
        <w:rPr>
          <w:rFonts w:cs="Arial"/>
        </w:rPr>
      </w:pPr>
      <w:r w:rsidRPr="00CF039C">
        <w:rPr>
          <w:rFonts w:cs="Arial"/>
        </w:rPr>
        <w:t>If the vehicle was started with an NFC key, then users shall be not be able to perform a Fast Restart.</w:t>
      </w:r>
    </w:p>
    <w:p w14:paraId="731ED322" w14:textId="77777777" w:rsidR="00CF039C" w:rsidRPr="00CF039C" w:rsidRDefault="00CF039C" w:rsidP="006F5D21">
      <w:pPr>
        <w:spacing w:line="240" w:lineRule="atLeast"/>
        <w:rPr>
          <w:rFonts w:cs="Arial"/>
        </w:rPr>
      </w:pPr>
    </w:p>
    <w:p w14:paraId="0096B930" w14:textId="77777777" w:rsidR="00CF039C" w:rsidRPr="00CF039C" w:rsidRDefault="00CF039C" w:rsidP="006F5D21">
      <w:pPr>
        <w:spacing w:line="240" w:lineRule="atLeast"/>
        <w:rPr>
          <w:rFonts w:cs="Arial"/>
        </w:rPr>
      </w:pPr>
      <w:r w:rsidRPr="00CF039C">
        <w:rPr>
          <w:rFonts w:cs="Arial"/>
          <w:b/>
        </w:rPr>
        <w:t>Rationale</w:t>
      </w:r>
      <w:r w:rsidRPr="00CF039C">
        <w:rPr>
          <w:rFonts w:cs="Arial"/>
        </w:rPr>
        <w:t>: Needed to prevent user confusion / annoyance</w:t>
      </w:r>
    </w:p>
    <w:p w14:paraId="314B2767" w14:textId="77777777" w:rsidR="00CF039C" w:rsidRPr="00CF039C" w:rsidRDefault="00CF039C" w:rsidP="006F5D21">
      <w:pPr>
        <w:spacing w:line="240" w:lineRule="atLeast"/>
        <w:rPr>
          <w:rFonts w:cs="Arial"/>
        </w:rPr>
      </w:pPr>
    </w:p>
    <w:p w14:paraId="2B336067" w14:textId="77777777" w:rsidR="006D5A3A" w:rsidRDefault="006D5A3A" w:rsidP="006F5D21">
      <w:pPr>
        <w:spacing w:line="240" w:lineRule="atLeast"/>
      </w:pPr>
    </w:p>
    <w:p w14:paraId="6D06276B"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60" w:name="_e821ea4340739db4b09eb911c6ae6e48"/>
      <w:r w:rsidRPr="00CF039C">
        <w:rPr>
          <w:rFonts w:ascii="Univers" w:hAnsi="Univers"/>
          <w:b/>
          <w:sz w:val="22"/>
        </w:rPr>
        <w:t>R_F_NFC Entry &amp; Starting_102</w:t>
      </w:r>
      <w:bookmarkEnd w:id="160"/>
      <w:r w:rsidRPr="00CF039C">
        <w:rPr>
          <w:rFonts w:ascii="Univers" w:hAnsi="Univers"/>
          <w:b/>
          <w:sz w:val="22"/>
        </w:rPr>
        <w:t xml:space="preserve"> Exterior NFC Authorization Configuration</w:t>
      </w:r>
    </w:p>
    <w:p w14:paraId="20232DD2" w14:textId="77777777" w:rsidR="00CF039C" w:rsidRPr="00CF039C" w:rsidRDefault="00CF039C" w:rsidP="006F5D21">
      <w:pPr>
        <w:spacing w:line="240" w:lineRule="atLeast"/>
        <w:rPr>
          <w:rFonts w:cs="Arial"/>
        </w:rPr>
      </w:pPr>
      <w:r w:rsidRPr="00CF039C">
        <w:rPr>
          <w:rFonts w:cs="Arial"/>
        </w:rPr>
        <w:t>The NFC system shall have an Exterior NFC Authorization configuration.</w:t>
      </w:r>
    </w:p>
    <w:p w14:paraId="00A1896A" w14:textId="77777777" w:rsidR="00CF039C" w:rsidRPr="00CF039C" w:rsidRDefault="00CF039C" w:rsidP="006F5D21">
      <w:pPr>
        <w:spacing w:line="240" w:lineRule="atLeast"/>
        <w:rPr>
          <w:rFonts w:cs="Arial"/>
        </w:rPr>
      </w:pPr>
      <w:r w:rsidRPr="00CF039C">
        <w:rPr>
          <w:rFonts w:cs="Arial"/>
        </w:rPr>
        <w:t>This configuration shall be based on the market the vehicle is sold.</w:t>
      </w:r>
    </w:p>
    <w:p w14:paraId="50215CDB" w14:textId="77777777" w:rsidR="00CF039C" w:rsidRPr="00CF039C" w:rsidRDefault="00CF039C" w:rsidP="006F5D21">
      <w:pPr>
        <w:spacing w:line="240" w:lineRule="atLeast"/>
        <w:rPr>
          <w:rFonts w:cs="Arial"/>
        </w:rPr>
      </w:pPr>
      <w:r w:rsidRPr="00CF039C">
        <w:rPr>
          <w:rFonts w:cs="Arial"/>
        </w:rPr>
        <w:t xml:space="preserve">For NA market the configuration shall be set to "enabled" and for European markets or in the market required to meet </w:t>
      </w:r>
      <w:proofErr w:type="spellStart"/>
      <w:r w:rsidRPr="00CF039C">
        <w:rPr>
          <w:rFonts w:cs="Arial"/>
        </w:rPr>
        <w:t>Thatcham</w:t>
      </w:r>
      <w:proofErr w:type="spellEnd"/>
      <w:r w:rsidRPr="00CF039C">
        <w:rPr>
          <w:rFonts w:cs="Arial"/>
        </w:rPr>
        <w:t xml:space="preserve"> specification this configuration shall be set to "disabled".</w:t>
      </w:r>
    </w:p>
    <w:p w14:paraId="2AF423FD" w14:textId="77777777" w:rsidR="00CF039C" w:rsidRPr="00CF039C" w:rsidRDefault="00CF039C" w:rsidP="006F5D21">
      <w:pPr>
        <w:spacing w:line="240" w:lineRule="atLeast"/>
        <w:rPr>
          <w:rFonts w:cs="Arial"/>
        </w:rPr>
      </w:pPr>
    </w:p>
    <w:p w14:paraId="73156B76" w14:textId="77777777" w:rsidR="00CF039C" w:rsidRPr="00CF039C" w:rsidRDefault="00CF039C" w:rsidP="006F5D21">
      <w:pPr>
        <w:spacing w:line="240" w:lineRule="atLeast"/>
        <w:rPr>
          <w:rFonts w:cs="Arial"/>
        </w:rPr>
      </w:pPr>
      <w:r w:rsidRPr="00CF039C">
        <w:rPr>
          <w:rFonts w:cs="Arial"/>
        </w:rPr>
        <w:t xml:space="preserve">For European markets or the markets with </w:t>
      </w:r>
      <w:proofErr w:type="spellStart"/>
      <w:r w:rsidRPr="00CF039C">
        <w:rPr>
          <w:rFonts w:cs="Arial"/>
        </w:rPr>
        <w:t>Thatcham</w:t>
      </w:r>
      <w:proofErr w:type="spellEnd"/>
      <w:r w:rsidRPr="00CF039C">
        <w:rPr>
          <w:rFonts w:cs="Arial"/>
        </w:rPr>
        <w:t xml:space="preserve"> specification an Interior reader must be scanned prior to push button start being active.</w:t>
      </w:r>
    </w:p>
    <w:p w14:paraId="17C883CF" w14:textId="77777777" w:rsidR="00CF039C" w:rsidRPr="00CF039C" w:rsidRDefault="00CF039C" w:rsidP="006F5D21">
      <w:pPr>
        <w:spacing w:line="240" w:lineRule="atLeast"/>
        <w:rPr>
          <w:rFonts w:cs="Arial"/>
        </w:rPr>
      </w:pPr>
    </w:p>
    <w:p w14:paraId="02754C15" w14:textId="77777777" w:rsidR="00CF039C" w:rsidRPr="00CF039C" w:rsidRDefault="00CF039C" w:rsidP="006F5D21">
      <w:pPr>
        <w:spacing w:line="240" w:lineRule="atLeast"/>
        <w:rPr>
          <w:rFonts w:cs="Arial"/>
        </w:rPr>
      </w:pPr>
    </w:p>
    <w:p w14:paraId="68F477BA" w14:textId="77777777" w:rsidR="00CF039C" w:rsidRPr="00CF039C" w:rsidRDefault="00CF039C" w:rsidP="006F5D21">
      <w:pPr>
        <w:spacing w:line="240" w:lineRule="atLeast"/>
        <w:rPr>
          <w:rFonts w:cs="Arial"/>
        </w:rPr>
      </w:pPr>
      <w:r w:rsidRPr="00CF039C">
        <w:rPr>
          <w:rFonts w:cs="Arial"/>
        </w:rPr>
        <w:t>Note: When configuration is set = "enabled" it means when vehicle is unlocked with scanning an NFC device on exterior reader, the vehicle can be started by pressing the brake pedal and start button or shifting out of park within the specified time.</w:t>
      </w:r>
    </w:p>
    <w:p w14:paraId="05A1F9F6" w14:textId="77777777" w:rsidR="00CF039C" w:rsidRPr="00CF039C" w:rsidRDefault="00CF039C" w:rsidP="006F5D21">
      <w:pPr>
        <w:spacing w:line="240" w:lineRule="atLeast"/>
        <w:rPr>
          <w:rFonts w:cs="Arial"/>
        </w:rPr>
      </w:pPr>
      <w:r w:rsidRPr="00CF039C">
        <w:rPr>
          <w:rFonts w:cs="Arial"/>
        </w:rPr>
        <w:t>When configuration is set = "disabled" it means when vehicle is unlocked with scanning an NFC device on exterior reader, the user needs to scan the interior reader before being authorized to start the vehicle.</w:t>
      </w:r>
    </w:p>
    <w:p w14:paraId="31FEFF40" w14:textId="77777777" w:rsidR="00CF039C" w:rsidRPr="00CF039C" w:rsidRDefault="00CF039C" w:rsidP="006F5D21">
      <w:pPr>
        <w:spacing w:line="240" w:lineRule="atLeast"/>
        <w:rPr>
          <w:rFonts w:cs="Arial"/>
        </w:rPr>
      </w:pPr>
    </w:p>
    <w:p w14:paraId="1E930C86" w14:textId="77777777" w:rsidR="006D5A3A" w:rsidRDefault="006D5A3A" w:rsidP="006F5D21">
      <w:pPr>
        <w:spacing w:line="240" w:lineRule="atLeast"/>
      </w:pPr>
    </w:p>
    <w:p w14:paraId="0A543518"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61" w:name="_47454a4b80fd026f7d961447f303f7b3"/>
      <w:r w:rsidRPr="00CF039C">
        <w:rPr>
          <w:rFonts w:ascii="Univers" w:hAnsi="Univers"/>
          <w:b/>
          <w:sz w:val="22"/>
        </w:rPr>
        <w:t>R_F_NFC Entry &amp; Starting_103</w:t>
      </w:r>
      <w:bookmarkEnd w:id="161"/>
      <w:r w:rsidRPr="00CF039C">
        <w:rPr>
          <w:rFonts w:ascii="Univers" w:hAnsi="Univers"/>
          <w:b/>
          <w:sz w:val="22"/>
        </w:rPr>
        <w:t xml:space="preserve"> No Slam Lock</w:t>
      </w:r>
    </w:p>
    <w:p w14:paraId="5B8586F9" w14:textId="77777777" w:rsidR="00CF039C" w:rsidRPr="00CF039C" w:rsidRDefault="00CF039C" w:rsidP="006F5D21">
      <w:pPr>
        <w:spacing w:line="240" w:lineRule="atLeast"/>
        <w:rPr>
          <w:rFonts w:cs="Arial"/>
        </w:rPr>
      </w:pPr>
      <w:r w:rsidRPr="00CF039C">
        <w:rPr>
          <w:rFonts w:cs="Arial"/>
        </w:rPr>
        <w:t>The user shall not be able to lock the vehicle if any door is open.</w:t>
      </w:r>
    </w:p>
    <w:p w14:paraId="2C97F392" w14:textId="77777777" w:rsidR="00CF039C" w:rsidRPr="00CF039C" w:rsidRDefault="00CF039C" w:rsidP="006F5D21">
      <w:pPr>
        <w:spacing w:line="240" w:lineRule="atLeast"/>
        <w:rPr>
          <w:rFonts w:cs="Arial"/>
        </w:rPr>
      </w:pPr>
    </w:p>
    <w:p w14:paraId="5C67FE35" w14:textId="77777777" w:rsidR="00CF039C" w:rsidRPr="00CF039C" w:rsidRDefault="00CF039C" w:rsidP="006F5D21">
      <w:pPr>
        <w:spacing w:line="240" w:lineRule="atLeast"/>
        <w:rPr>
          <w:rFonts w:cs="Arial"/>
        </w:rPr>
      </w:pPr>
      <w:r w:rsidRPr="00CF039C">
        <w:rPr>
          <w:rFonts w:cs="Arial"/>
          <w:b/>
        </w:rPr>
        <w:t>Rationale</w:t>
      </w:r>
      <w:r w:rsidRPr="00CF039C">
        <w:rPr>
          <w:rFonts w:cs="Arial"/>
        </w:rPr>
        <w:t>: If slam lock is allowed, user could accidentally lock themselves out / lock card in (a potential cause of TGWs)</w:t>
      </w:r>
    </w:p>
    <w:p w14:paraId="1C900CC0" w14:textId="77777777" w:rsidR="00CF039C" w:rsidRPr="00CF039C" w:rsidRDefault="00CF039C" w:rsidP="006F5D21">
      <w:pPr>
        <w:spacing w:line="240" w:lineRule="atLeast"/>
        <w:rPr>
          <w:rFonts w:cs="Arial"/>
        </w:rPr>
      </w:pPr>
    </w:p>
    <w:p w14:paraId="5D45DEE4" w14:textId="77777777" w:rsidR="006D5A3A" w:rsidRDefault="006D5A3A" w:rsidP="006F5D21">
      <w:pPr>
        <w:spacing w:line="240" w:lineRule="atLeast"/>
      </w:pPr>
    </w:p>
    <w:p w14:paraId="5C84B30F"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62" w:name="_88d525970f2fc3526cd28daaee1a6bb8"/>
      <w:r w:rsidRPr="00CF039C">
        <w:rPr>
          <w:rFonts w:ascii="Univers" w:hAnsi="Univers"/>
          <w:b/>
          <w:sz w:val="22"/>
        </w:rPr>
        <w:t>R_F_NFC Entry &amp; Starting_104</w:t>
      </w:r>
      <w:bookmarkEnd w:id="162"/>
      <w:r w:rsidRPr="00CF039C">
        <w:rPr>
          <w:rFonts w:ascii="Univers" w:hAnsi="Univers"/>
          <w:b/>
          <w:sz w:val="22"/>
        </w:rPr>
        <w:t xml:space="preserve"> Unlocking a vehicle with an NFC key</w:t>
      </w:r>
    </w:p>
    <w:p w14:paraId="69D6254E" w14:textId="77777777" w:rsidR="00CF039C" w:rsidRPr="00CF039C" w:rsidRDefault="00CF039C" w:rsidP="006F5D21">
      <w:pPr>
        <w:spacing w:line="240" w:lineRule="atLeast"/>
        <w:rPr>
          <w:rFonts w:cs="Arial"/>
        </w:rPr>
      </w:pPr>
      <w:r w:rsidRPr="00CF039C">
        <w:rPr>
          <w:rFonts w:cs="Arial"/>
        </w:rPr>
        <w:t>The NFC system shall provide a method for unlocking the vehicle's doors using an NFC device. Depending on vehicle program needs we may have 1 (one) exterior reader for the driver door or multiple exterior readers for other access locations (front passenger door, rear cargo, sliding door, etc.)</w:t>
      </w:r>
    </w:p>
    <w:p w14:paraId="57621FE4" w14:textId="77777777" w:rsidR="00CF039C" w:rsidRPr="00CF039C" w:rsidRDefault="00CF039C" w:rsidP="006F5D21">
      <w:pPr>
        <w:spacing w:line="240" w:lineRule="atLeast"/>
        <w:rPr>
          <w:rFonts w:cs="Arial"/>
        </w:rPr>
      </w:pPr>
    </w:p>
    <w:p w14:paraId="6A6E3FA6" w14:textId="77777777" w:rsidR="00CF039C" w:rsidRPr="00CF039C" w:rsidRDefault="00CF039C" w:rsidP="006F5D21">
      <w:pPr>
        <w:spacing w:line="240" w:lineRule="atLeast"/>
        <w:rPr>
          <w:rFonts w:cs="Arial"/>
        </w:rPr>
      </w:pPr>
      <w:r w:rsidRPr="00CF039C">
        <w:rPr>
          <w:rFonts w:cs="Arial"/>
          <w:b/>
        </w:rPr>
        <w:t>Rationale</w:t>
      </w:r>
      <w:r w:rsidRPr="00CF039C">
        <w:rPr>
          <w:rFonts w:cs="Arial"/>
        </w:rPr>
        <w:t>: Core feature behavior</w:t>
      </w:r>
    </w:p>
    <w:p w14:paraId="228CAAA2" w14:textId="77777777" w:rsidR="00CF039C" w:rsidRPr="00CF039C" w:rsidRDefault="00CF039C" w:rsidP="006F5D21">
      <w:pPr>
        <w:spacing w:line="240" w:lineRule="atLeast"/>
        <w:rPr>
          <w:rFonts w:cs="Arial"/>
        </w:rPr>
      </w:pPr>
    </w:p>
    <w:p w14:paraId="097ACED7" w14:textId="77777777" w:rsidR="006D5A3A" w:rsidRDefault="006D5A3A" w:rsidP="006F5D21">
      <w:pPr>
        <w:spacing w:line="240" w:lineRule="atLeast"/>
      </w:pPr>
    </w:p>
    <w:p w14:paraId="475DB43E"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63" w:name="_84617e9e2eb782280235076fc2e4c94f"/>
      <w:r w:rsidRPr="00CF039C">
        <w:rPr>
          <w:rFonts w:ascii="Univers" w:hAnsi="Univers"/>
          <w:b/>
          <w:sz w:val="22"/>
        </w:rPr>
        <w:t>R_F_NFC Entry &amp; Starting_105</w:t>
      </w:r>
      <w:bookmarkEnd w:id="163"/>
      <w:r w:rsidRPr="00CF039C">
        <w:rPr>
          <w:rFonts w:ascii="Univers" w:hAnsi="Univers"/>
          <w:b/>
          <w:sz w:val="22"/>
        </w:rPr>
        <w:t xml:space="preserve"> self-deletion permission and methods</w:t>
      </w:r>
    </w:p>
    <w:p w14:paraId="70D899D1" w14:textId="77777777" w:rsidR="00CF039C" w:rsidRPr="00CF039C" w:rsidRDefault="00CF039C" w:rsidP="006F5D21">
      <w:pPr>
        <w:spacing w:line="240" w:lineRule="atLeast"/>
        <w:rPr>
          <w:rFonts w:cs="Arial"/>
        </w:rPr>
      </w:pPr>
      <w:r w:rsidRPr="00CF039C">
        <w:rPr>
          <w:rFonts w:cs="Arial"/>
        </w:rPr>
        <w:t xml:space="preserve">Friend users shall be able to delete their own key from the Ford mobile app or the native digital key app on their device. </w:t>
      </w:r>
    </w:p>
    <w:p w14:paraId="4091EB53" w14:textId="77777777" w:rsidR="00CF039C" w:rsidRPr="00CF039C" w:rsidRDefault="00CF039C" w:rsidP="006F5D21">
      <w:pPr>
        <w:spacing w:line="240" w:lineRule="atLeast"/>
        <w:rPr>
          <w:rFonts w:cs="Arial"/>
        </w:rPr>
      </w:pPr>
      <w:r w:rsidRPr="00CF039C">
        <w:rPr>
          <w:rFonts w:cs="Arial"/>
        </w:rPr>
        <w:t>Note: Owner can delete their key in native app but is out of FORD scope.</w:t>
      </w:r>
    </w:p>
    <w:p w14:paraId="38FDA77E" w14:textId="77777777" w:rsidR="00CF039C" w:rsidRPr="00CF039C" w:rsidRDefault="00CF039C" w:rsidP="006F5D21">
      <w:pPr>
        <w:spacing w:line="240" w:lineRule="atLeast"/>
        <w:rPr>
          <w:rFonts w:cs="Arial"/>
        </w:rPr>
      </w:pPr>
    </w:p>
    <w:p w14:paraId="760F6C87" w14:textId="77777777" w:rsidR="00CF039C" w:rsidRPr="00CF039C" w:rsidRDefault="00CF039C" w:rsidP="006F5D21">
      <w:pPr>
        <w:spacing w:line="240" w:lineRule="atLeast"/>
        <w:rPr>
          <w:rFonts w:cs="Arial"/>
        </w:rPr>
      </w:pPr>
      <w:r w:rsidRPr="00CF039C">
        <w:rPr>
          <w:rFonts w:cs="Arial"/>
          <w:b/>
        </w:rPr>
        <w:t>Rationale</w:t>
      </w:r>
      <w:r w:rsidRPr="00CF039C">
        <w:rPr>
          <w:rFonts w:cs="Arial"/>
        </w:rPr>
        <w:t>: Key Termination</w:t>
      </w:r>
    </w:p>
    <w:p w14:paraId="48C37C7D" w14:textId="77777777" w:rsidR="00CF039C" w:rsidRPr="00CF039C" w:rsidRDefault="00CF039C" w:rsidP="006F5D21">
      <w:pPr>
        <w:spacing w:line="240" w:lineRule="atLeast"/>
        <w:rPr>
          <w:rFonts w:cs="Arial"/>
        </w:rPr>
      </w:pPr>
    </w:p>
    <w:p w14:paraId="0E8BB496" w14:textId="77777777" w:rsidR="006D5A3A" w:rsidRDefault="006D5A3A" w:rsidP="006F5D21">
      <w:pPr>
        <w:spacing w:line="240" w:lineRule="atLeast"/>
      </w:pPr>
    </w:p>
    <w:p w14:paraId="209B848F"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64" w:name="_379e12d3ba1e576883577c5874513ff7"/>
      <w:r w:rsidRPr="00CF039C">
        <w:rPr>
          <w:rFonts w:ascii="Univers" w:hAnsi="Univers"/>
          <w:b/>
          <w:sz w:val="22"/>
        </w:rPr>
        <w:t>R_F_NFC Entry &amp; Starting_110</w:t>
      </w:r>
      <w:bookmarkEnd w:id="164"/>
      <w:r w:rsidRPr="00CF039C">
        <w:rPr>
          <w:rFonts w:ascii="Univers" w:hAnsi="Univers"/>
          <w:b/>
          <w:sz w:val="22"/>
        </w:rPr>
        <w:t xml:space="preserve"> setup condition – online registration required before use</w:t>
      </w:r>
    </w:p>
    <w:p w14:paraId="09391FEB" w14:textId="77777777" w:rsidR="00CF039C" w:rsidRPr="00CF039C" w:rsidRDefault="00CF039C" w:rsidP="006F5D21">
      <w:pPr>
        <w:spacing w:line="240" w:lineRule="atLeast"/>
        <w:rPr>
          <w:rFonts w:cs="Arial"/>
        </w:rPr>
      </w:pPr>
      <w:r w:rsidRPr="00CF039C">
        <w:rPr>
          <w:rFonts w:cs="Arial"/>
        </w:rPr>
        <w:lastRenderedPageBreak/>
        <w:t>The user’s device shall not be allowed to unlock or start the vehicle unless their key has been registered in Ford’s servers.</w:t>
      </w:r>
    </w:p>
    <w:p w14:paraId="6F8A3629" w14:textId="77777777" w:rsidR="00CF039C" w:rsidRPr="00CF039C" w:rsidRDefault="00CF039C" w:rsidP="006F5D21">
      <w:pPr>
        <w:spacing w:line="240" w:lineRule="atLeast"/>
        <w:rPr>
          <w:rFonts w:cs="Arial"/>
        </w:rPr>
      </w:pPr>
    </w:p>
    <w:p w14:paraId="244CC127" w14:textId="77777777" w:rsidR="00CF039C" w:rsidRPr="00CF039C" w:rsidRDefault="00CF039C" w:rsidP="006F5D21">
      <w:pPr>
        <w:spacing w:line="240" w:lineRule="atLeast"/>
        <w:rPr>
          <w:rFonts w:cs="Arial"/>
        </w:rPr>
      </w:pPr>
      <w:r w:rsidRPr="00CF039C">
        <w:rPr>
          <w:rFonts w:cs="Arial"/>
          <w:b/>
        </w:rPr>
        <w:t>Rationale</w:t>
      </w:r>
      <w:r w:rsidRPr="00CF039C">
        <w:rPr>
          <w:rFonts w:cs="Arial"/>
        </w:rPr>
        <w:t>: Owner Pairing</w:t>
      </w:r>
    </w:p>
    <w:p w14:paraId="2F9AAB31" w14:textId="77777777" w:rsidR="00CF039C" w:rsidRPr="00CF039C" w:rsidRDefault="00CF039C" w:rsidP="006F5D21">
      <w:pPr>
        <w:spacing w:line="240" w:lineRule="atLeast"/>
        <w:rPr>
          <w:rFonts w:cs="Arial"/>
        </w:rPr>
      </w:pPr>
    </w:p>
    <w:p w14:paraId="5BA64F37" w14:textId="77777777" w:rsidR="006D5A3A" w:rsidRDefault="006D5A3A" w:rsidP="006F5D21">
      <w:pPr>
        <w:spacing w:line="240" w:lineRule="atLeast"/>
      </w:pPr>
    </w:p>
    <w:p w14:paraId="1639D7B6"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65" w:name="_0e29c29afc35b813437aa605c813ee90"/>
      <w:r w:rsidRPr="00CF039C">
        <w:rPr>
          <w:rFonts w:ascii="Univers" w:hAnsi="Univers"/>
          <w:b/>
          <w:sz w:val="22"/>
        </w:rPr>
        <w:t>R_F_NFC Entry &amp; Starting_111</w:t>
      </w:r>
      <w:bookmarkEnd w:id="165"/>
      <w:r w:rsidRPr="00CF039C">
        <w:rPr>
          <w:rFonts w:ascii="Univers" w:hAnsi="Univers"/>
          <w:b/>
          <w:sz w:val="22"/>
        </w:rPr>
        <w:t xml:space="preserve"> setup condition – owner authentication</w:t>
      </w:r>
    </w:p>
    <w:p w14:paraId="441515B8" w14:textId="77777777" w:rsidR="00CF039C" w:rsidRPr="00CF039C" w:rsidRDefault="00CF039C" w:rsidP="006F5D21">
      <w:pPr>
        <w:spacing w:line="240" w:lineRule="atLeast"/>
        <w:rPr>
          <w:rFonts w:cs="Arial"/>
        </w:rPr>
      </w:pPr>
      <w:r w:rsidRPr="00CF039C">
        <w:rPr>
          <w:rFonts w:cs="Arial"/>
        </w:rPr>
        <w:t xml:space="preserve">The vehicle will allow NFC connected device setup to be completed only if it has been started with a unrestricted (not a </w:t>
      </w:r>
      <w:proofErr w:type="spellStart"/>
      <w:r w:rsidRPr="00CF039C">
        <w:rPr>
          <w:rFonts w:cs="Arial"/>
        </w:rPr>
        <w:t>MyKey</w:t>
      </w:r>
      <w:proofErr w:type="spellEnd"/>
      <w:r w:rsidRPr="00CF039C">
        <w:rPr>
          <w:rFonts w:cs="Arial"/>
        </w:rPr>
        <w:t>) factory key.</w:t>
      </w:r>
    </w:p>
    <w:p w14:paraId="77EEFAF3" w14:textId="77777777" w:rsidR="00CF039C" w:rsidRPr="00CF039C" w:rsidRDefault="00CF039C" w:rsidP="006F5D21">
      <w:pPr>
        <w:spacing w:line="240" w:lineRule="atLeast"/>
        <w:rPr>
          <w:rFonts w:cs="Arial"/>
        </w:rPr>
      </w:pPr>
    </w:p>
    <w:p w14:paraId="261E2494" w14:textId="77777777" w:rsidR="00CF039C" w:rsidRPr="00CF039C" w:rsidRDefault="00CF039C" w:rsidP="006F5D21">
      <w:pPr>
        <w:spacing w:line="240" w:lineRule="atLeast"/>
        <w:rPr>
          <w:rFonts w:cs="Arial"/>
        </w:rPr>
      </w:pPr>
      <w:r w:rsidRPr="00CF039C">
        <w:rPr>
          <w:rFonts w:cs="Arial"/>
          <w:b/>
        </w:rPr>
        <w:t>Rationale</w:t>
      </w:r>
      <w:r w:rsidRPr="00CF039C">
        <w:rPr>
          <w:rFonts w:cs="Arial"/>
        </w:rPr>
        <w:t>: Owner Pairing</w:t>
      </w:r>
    </w:p>
    <w:p w14:paraId="6D6E159C" w14:textId="77777777" w:rsidR="00CF039C" w:rsidRPr="00CF039C" w:rsidRDefault="00CF039C" w:rsidP="006F5D21">
      <w:pPr>
        <w:spacing w:line="240" w:lineRule="atLeast"/>
        <w:rPr>
          <w:rFonts w:cs="Arial"/>
        </w:rPr>
      </w:pPr>
    </w:p>
    <w:p w14:paraId="333FE554" w14:textId="77777777" w:rsidR="006D5A3A" w:rsidRDefault="006D5A3A" w:rsidP="006F5D21">
      <w:pPr>
        <w:spacing w:line="240" w:lineRule="atLeast"/>
      </w:pPr>
    </w:p>
    <w:p w14:paraId="354D9179"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66" w:name="_502020095373d374f963ec2911e451c1"/>
      <w:r w:rsidRPr="00CF039C">
        <w:rPr>
          <w:rFonts w:ascii="Univers" w:hAnsi="Univers"/>
          <w:b/>
          <w:sz w:val="22"/>
        </w:rPr>
        <w:t>R_F_NFC Entry &amp; Starting_112</w:t>
      </w:r>
      <w:bookmarkEnd w:id="166"/>
      <w:r w:rsidRPr="00CF039C">
        <w:rPr>
          <w:rFonts w:ascii="Univers" w:hAnsi="Univers"/>
          <w:b/>
          <w:sz w:val="22"/>
        </w:rPr>
        <w:t xml:space="preserve"> setup condition – owner presence</w:t>
      </w:r>
    </w:p>
    <w:p w14:paraId="7BD28D25" w14:textId="77777777" w:rsidR="00CF039C" w:rsidRPr="00CF039C" w:rsidRDefault="00CF039C" w:rsidP="006F5D21">
      <w:pPr>
        <w:spacing w:line="240" w:lineRule="atLeast"/>
        <w:rPr>
          <w:rFonts w:cs="Arial"/>
        </w:rPr>
      </w:pPr>
      <w:r w:rsidRPr="00CF039C">
        <w:rPr>
          <w:rFonts w:cs="Arial"/>
        </w:rPr>
        <w:t>The Users shall be required to complete setup of NFC connected device from inside the vehicle.</w:t>
      </w:r>
    </w:p>
    <w:p w14:paraId="577DBB80" w14:textId="77777777" w:rsidR="00CF039C" w:rsidRPr="00CF039C" w:rsidRDefault="00CF039C" w:rsidP="006F5D21">
      <w:pPr>
        <w:spacing w:line="240" w:lineRule="atLeast"/>
        <w:rPr>
          <w:rFonts w:cs="Arial"/>
        </w:rPr>
      </w:pPr>
    </w:p>
    <w:p w14:paraId="0D8F0F78" w14:textId="77777777" w:rsidR="00CF039C" w:rsidRPr="00CF039C" w:rsidRDefault="00CF039C" w:rsidP="006F5D21">
      <w:pPr>
        <w:spacing w:line="240" w:lineRule="atLeast"/>
        <w:rPr>
          <w:rFonts w:cs="Arial"/>
        </w:rPr>
      </w:pPr>
      <w:r w:rsidRPr="00CF039C">
        <w:rPr>
          <w:rFonts w:cs="Arial"/>
          <w:b/>
        </w:rPr>
        <w:t>Rationale</w:t>
      </w:r>
      <w:r w:rsidRPr="00CF039C">
        <w:rPr>
          <w:rFonts w:cs="Arial"/>
        </w:rPr>
        <w:t>: Owner Pairing</w:t>
      </w:r>
    </w:p>
    <w:p w14:paraId="44512CA2" w14:textId="77777777" w:rsidR="00CF039C" w:rsidRPr="00CF039C" w:rsidRDefault="00CF039C" w:rsidP="006F5D21">
      <w:pPr>
        <w:spacing w:line="240" w:lineRule="atLeast"/>
        <w:rPr>
          <w:rFonts w:cs="Arial"/>
        </w:rPr>
      </w:pPr>
    </w:p>
    <w:p w14:paraId="792A2BF9" w14:textId="77777777" w:rsidR="006D5A3A" w:rsidRDefault="006D5A3A" w:rsidP="006F5D21">
      <w:pPr>
        <w:spacing w:line="240" w:lineRule="atLeast"/>
      </w:pPr>
    </w:p>
    <w:p w14:paraId="61E5E997"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67" w:name="_319e9a3a3f57db41287ab32024970f5f"/>
      <w:r w:rsidRPr="00CF039C">
        <w:rPr>
          <w:rFonts w:ascii="Univers" w:hAnsi="Univers"/>
          <w:b/>
          <w:sz w:val="22"/>
        </w:rPr>
        <w:t>R_F_NFC Entry &amp; Starting_113</w:t>
      </w:r>
      <w:bookmarkEnd w:id="167"/>
      <w:r w:rsidRPr="00CF039C">
        <w:rPr>
          <w:rFonts w:ascii="Univers" w:hAnsi="Univers"/>
          <w:b/>
          <w:sz w:val="22"/>
        </w:rPr>
        <w:t xml:space="preserve"> setup condition – time to hold device</w:t>
      </w:r>
    </w:p>
    <w:p w14:paraId="4C3F22B1" w14:textId="77777777" w:rsidR="00CF039C" w:rsidRPr="00CF039C" w:rsidRDefault="00CF039C" w:rsidP="006F5D21">
      <w:pPr>
        <w:spacing w:line="240" w:lineRule="atLeast"/>
        <w:rPr>
          <w:rFonts w:cs="Arial"/>
        </w:rPr>
      </w:pPr>
      <w:r w:rsidRPr="00CF039C">
        <w:rPr>
          <w:rFonts w:cs="Arial"/>
        </w:rPr>
        <w:t>The user must not have to hold their device up to the reader for more than TBD seconds if the vehicle has a vertical reader.</w:t>
      </w:r>
    </w:p>
    <w:p w14:paraId="2D22BC2A" w14:textId="77777777" w:rsidR="00CF039C" w:rsidRPr="00CF039C" w:rsidRDefault="00CF039C" w:rsidP="006F5D21">
      <w:pPr>
        <w:spacing w:line="240" w:lineRule="atLeast"/>
        <w:rPr>
          <w:rFonts w:cs="Arial"/>
        </w:rPr>
      </w:pPr>
    </w:p>
    <w:p w14:paraId="28996543" w14:textId="77777777" w:rsidR="00CF039C" w:rsidRPr="00CF039C" w:rsidRDefault="00CF039C" w:rsidP="006F5D21">
      <w:pPr>
        <w:spacing w:line="240" w:lineRule="atLeast"/>
        <w:rPr>
          <w:rFonts w:cs="Arial"/>
        </w:rPr>
      </w:pPr>
      <w:r w:rsidRPr="00CF039C">
        <w:rPr>
          <w:rFonts w:cs="Arial"/>
          <w:b/>
        </w:rPr>
        <w:t>Rationale</w:t>
      </w:r>
      <w:r w:rsidRPr="00CF039C">
        <w:rPr>
          <w:rFonts w:cs="Arial"/>
        </w:rPr>
        <w:t>: Owner Pairing</w:t>
      </w:r>
    </w:p>
    <w:p w14:paraId="1FCE7231" w14:textId="77777777" w:rsidR="00CF039C" w:rsidRPr="00CF039C" w:rsidRDefault="00CF039C" w:rsidP="006F5D21">
      <w:pPr>
        <w:spacing w:line="240" w:lineRule="atLeast"/>
        <w:rPr>
          <w:rFonts w:cs="Arial"/>
        </w:rPr>
      </w:pPr>
    </w:p>
    <w:p w14:paraId="4DFF73C7" w14:textId="77777777" w:rsidR="006D5A3A" w:rsidRDefault="006D5A3A" w:rsidP="006F5D21">
      <w:pPr>
        <w:spacing w:line="240" w:lineRule="atLeast"/>
      </w:pPr>
    </w:p>
    <w:p w14:paraId="5C09790D"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68" w:name="_0a0d6cf7729017fc08aea70eb10bcaaf"/>
      <w:r w:rsidRPr="00CF039C">
        <w:rPr>
          <w:rFonts w:ascii="Univers" w:hAnsi="Univers"/>
          <w:b/>
          <w:sz w:val="22"/>
        </w:rPr>
        <w:t>R_F_NFC Entry &amp; Starting_115</w:t>
      </w:r>
      <w:bookmarkEnd w:id="168"/>
      <w:r w:rsidRPr="00CF039C">
        <w:rPr>
          <w:rFonts w:ascii="Univers" w:hAnsi="Univers"/>
          <w:b/>
          <w:sz w:val="22"/>
        </w:rPr>
        <w:t xml:space="preserve"> setup permission</w:t>
      </w:r>
    </w:p>
    <w:p w14:paraId="7275C6CE" w14:textId="77777777" w:rsidR="00CF039C" w:rsidRPr="00CF039C" w:rsidRDefault="00CF039C" w:rsidP="006F5D21">
      <w:pPr>
        <w:spacing w:line="240" w:lineRule="atLeast"/>
        <w:rPr>
          <w:rFonts w:cs="Arial"/>
        </w:rPr>
      </w:pPr>
      <w:r w:rsidRPr="00CF039C">
        <w:rPr>
          <w:rFonts w:cs="Arial"/>
        </w:rPr>
        <w:t>Only the vehicle owner shall be able to set up Digital Key on a vehicle and set up their device as the owner/primary device for the vehicle.</w:t>
      </w:r>
    </w:p>
    <w:p w14:paraId="2B58B9EF" w14:textId="77777777" w:rsidR="00CF039C" w:rsidRPr="00CF039C" w:rsidRDefault="00CF039C" w:rsidP="006F5D21">
      <w:pPr>
        <w:spacing w:line="240" w:lineRule="atLeast"/>
        <w:rPr>
          <w:rFonts w:cs="Arial"/>
        </w:rPr>
      </w:pPr>
    </w:p>
    <w:p w14:paraId="05E1CB49" w14:textId="77777777" w:rsidR="00CF039C" w:rsidRPr="00CF039C" w:rsidRDefault="00CF039C" w:rsidP="006F5D21">
      <w:pPr>
        <w:spacing w:line="240" w:lineRule="atLeast"/>
        <w:rPr>
          <w:rFonts w:cs="Arial"/>
        </w:rPr>
      </w:pPr>
      <w:r w:rsidRPr="00CF039C">
        <w:rPr>
          <w:rFonts w:cs="Arial"/>
          <w:b/>
        </w:rPr>
        <w:t>Rationale</w:t>
      </w:r>
      <w:r w:rsidRPr="00CF039C">
        <w:rPr>
          <w:rFonts w:cs="Arial"/>
        </w:rPr>
        <w:t>: Owner Pairing</w:t>
      </w:r>
    </w:p>
    <w:p w14:paraId="4240719B" w14:textId="77777777" w:rsidR="00CF039C" w:rsidRPr="00CF039C" w:rsidRDefault="00CF039C" w:rsidP="006F5D21">
      <w:pPr>
        <w:spacing w:line="240" w:lineRule="atLeast"/>
        <w:rPr>
          <w:rFonts w:cs="Arial"/>
        </w:rPr>
      </w:pPr>
    </w:p>
    <w:p w14:paraId="3D532917" w14:textId="77777777" w:rsidR="006D5A3A" w:rsidRDefault="006D5A3A" w:rsidP="006F5D21">
      <w:pPr>
        <w:spacing w:line="240" w:lineRule="atLeast"/>
      </w:pPr>
    </w:p>
    <w:p w14:paraId="3A5C32C5"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69" w:name="_be834efb0a587873cdfdaa62431a0995"/>
      <w:r w:rsidRPr="00CF039C">
        <w:rPr>
          <w:rFonts w:ascii="Univers" w:hAnsi="Univers"/>
          <w:b/>
          <w:sz w:val="22"/>
        </w:rPr>
        <w:t>R_F_NFC Entry &amp; Starting_116</w:t>
      </w:r>
      <w:bookmarkEnd w:id="169"/>
      <w:r w:rsidRPr="00CF039C">
        <w:rPr>
          <w:rFonts w:ascii="Univers" w:hAnsi="Univers"/>
          <w:b/>
          <w:sz w:val="22"/>
        </w:rPr>
        <w:t xml:space="preserve"> owner/primary device change – key sync</w:t>
      </w:r>
    </w:p>
    <w:p w14:paraId="7E147A1E" w14:textId="77777777" w:rsidR="00CF039C" w:rsidRPr="00CF039C" w:rsidRDefault="00CF039C" w:rsidP="006F5D21">
      <w:pPr>
        <w:spacing w:line="240" w:lineRule="atLeast"/>
        <w:rPr>
          <w:rFonts w:cs="Arial"/>
        </w:rPr>
      </w:pPr>
      <w:r w:rsidRPr="00CF039C">
        <w:rPr>
          <w:rFonts w:cs="Arial"/>
        </w:rPr>
        <w:t>Before starting owner device change, the mobile app shall enforce that no keys (Owner or Friend) are on the new device.</w:t>
      </w:r>
    </w:p>
    <w:p w14:paraId="729DC6D5" w14:textId="77777777" w:rsidR="00CF039C" w:rsidRPr="00CF039C" w:rsidRDefault="00CF039C" w:rsidP="006F5D21">
      <w:pPr>
        <w:spacing w:line="240" w:lineRule="atLeast"/>
        <w:rPr>
          <w:rFonts w:cs="Arial"/>
        </w:rPr>
      </w:pPr>
    </w:p>
    <w:p w14:paraId="29E1D5FD" w14:textId="77777777" w:rsidR="00CF039C" w:rsidRPr="00CF039C" w:rsidRDefault="00CF039C" w:rsidP="006F5D21">
      <w:pPr>
        <w:spacing w:line="240" w:lineRule="atLeast"/>
        <w:rPr>
          <w:rFonts w:cs="Arial"/>
        </w:rPr>
      </w:pPr>
      <w:r w:rsidRPr="00CF039C">
        <w:rPr>
          <w:rFonts w:cs="Arial"/>
          <w:b/>
        </w:rPr>
        <w:t>Rationale</w:t>
      </w:r>
      <w:r w:rsidRPr="00CF039C">
        <w:rPr>
          <w:rFonts w:cs="Arial"/>
        </w:rPr>
        <w:t>: Owner Device Change</w:t>
      </w:r>
    </w:p>
    <w:p w14:paraId="57DB0115" w14:textId="77777777" w:rsidR="00CF039C" w:rsidRPr="00CF039C" w:rsidRDefault="00CF039C" w:rsidP="006F5D21">
      <w:pPr>
        <w:spacing w:line="240" w:lineRule="atLeast"/>
        <w:rPr>
          <w:rFonts w:cs="Arial"/>
        </w:rPr>
      </w:pPr>
    </w:p>
    <w:p w14:paraId="07C568FC" w14:textId="77777777" w:rsidR="006D5A3A" w:rsidRDefault="006D5A3A" w:rsidP="006F5D21">
      <w:pPr>
        <w:spacing w:line="240" w:lineRule="atLeast"/>
      </w:pPr>
    </w:p>
    <w:p w14:paraId="3B5943AB"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70" w:name="_fecaec5a2793cd4086874295b19d9f0d"/>
      <w:r w:rsidRPr="00CF039C">
        <w:rPr>
          <w:rFonts w:ascii="Univers" w:hAnsi="Univers"/>
          <w:b/>
          <w:sz w:val="22"/>
        </w:rPr>
        <w:t>R_F_NFC Entry &amp; Starting_117</w:t>
      </w:r>
      <w:bookmarkEnd w:id="170"/>
      <w:r w:rsidRPr="00CF039C">
        <w:rPr>
          <w:rFonts w:ascii="Univers" w:hAnsi="Univers"/>
          <w:b/>
          <w:sz w:val="22"/>
        </w:rPr>
        <w:t xml:space="preserve"> owner/primary device change – remove old owner key</w:t>
      </w:r>
    </w:p>
    <w:p w14:paraId="6A85D2D5" w14:textId="77777777" w:rsidR="00CF039C" w:rsidRPr="00CF039C" w:rsidRDefault="00CF039C" w:rsidP="006F5D21">
      <w:pPr>
        <w:spacing w:line="240" w:lineRule="atLeast"/>
        <w:rPr>
          <w:rFonts w:cs="Arial"/>
        </w:rPr>
      </w:pPr>
      <w:r w:rsidRPr="00CF039C">
        <w:rPr>
          <w:rFonts w:cs="Arial"/>
        </w:rPr>
        <w:t xml:space="preserve">The incoming owner digital key shall not be allowed to pair until sequentially: </w:t>
      </w:r>
    </w:p>
    <w:p w14:paraId="2AF61BCF" w14:textId="77777777" w:rsidR="00CF039C" w:rsidRPr="00CF039C" w:rsidRDefault="00CF039C" w:rsidP="006F5D21">
      <w:pPr>
        <w:spacing w:line="240" w:lineRule="atLeast"/>
        <w:rPr>
          <w:rFonts w:cs="Arial"/>
        </w:rPr>
      </w:pPr>
      <w:r w:rsidRPr="00CF039C">
        <w:rPr>
          <w:rFonts w:cs="Arial"/>
        </w:rPr>
        <w:t>- Creation data is present on both the vehicle and device, AND</w:t>
      </w:r>
    </w:p>
    <w:p w14:paraId="3E95934A" w14:textId="77777777" w:rsidR="00CF039C" w:rsidRPr="00CF039C" w:rsidRDefault="00CF039C" w:rsidP="006F5D21">
      <w:pPr>
        <w:spacing w:line="240" w:lineRule="atLeast"/>
        <w:rPr>
          <w:rFonts w:cs="Arial"/>
        </w:rPr>
      </w:pPr>
      <w:r w:rsidRPr="00CF039C">
        <w:rPr>
          <w:rFonts w:cs="Arial"/>
        </w:rPr>
        <w:t>- the former key is deleted from the vehicle and, if possible, the former device.</w:t>
      </w:r>
    </w:p>
    <w:p w14:paraId="0B40557A" w14:textId="77777777" w:rsidR="00CF039C" w:rsidRPr="00CF039C" w:rsidRDefault="00CF039C" w:rsidP="006F5D21">
      <w:pPr>
        <w:spacing w:line="240" w:lineRule="atLeast"/>
        <w:rPr>
          <w:rFonts w:cs="Arial"/>
        </w:rPr>
      </w:pPr>
    </w:p>
    <w:p w14:paraId="3E1BE9C2" w14:textId="77777777" w:rsidR="00CF039C" w:rsidRPr="00CF039C" w:rsidRDefault="00CF039C" w:rsidP="006F5D21">
      <w:pPr>
        <w:spacing w:line="240" w:lineRule="atLeast"/>
        <w:rPr>
          <w:rFonts w:cs="Arial"/>
        </w:rPr>
      </w:pPr>
      <w:r w:rsidRPr="00CF039C">
        <w:rPr>
          <w:rFonts w:cs="Arial"/>
          <w:b/>
        </w:rPr>
        <w:t>Rationale</w:t>
      </w:r>
      <w:r w:rsidRPr="00CF039C">
        <w:rPr>
          <w:rFonts w:cs="Arial"/>
        </w:rPr>
        <w:t>: Owner Device Change</w:t>
      </w:r>
    </w:p>
    <w:p w14:paraId="4FE39968" w14:textId="77777777" w:rsidR="00CF039C" w:rsidRPr="00CF039C" w:rsidRDefault="00CF039C" w:rsidP="006F5D21">
      <w:pPr>
        <w:spacing w:line="240" w:lineRule="atLeast"/>
        <w:rPr>
          <w:rFonts w:cs="Arial"/>
        </w:rPr>
      </w:pPr>
    </w:p>
    <w:p w14:paraId="69811421" w14:textId="77777777" w:rsidR="006D5A3A" w:rsidRDefault="006D5A3A" w:rsidP="006F5D21">
      <w:pPr>
        <w:spacing w:line="240" w:lineRule="atLeast"/>
      </w:pPr>
    </w:p>
    <w:p w14:paraId="17EE1EAA"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71" w:name="_671d1ef629424df0046e4a1abfb2a2cb"/>
      <w:r w:rsidRPr="00CF039C">
        <w:rPr>
          <w:rFonts w:ascii="Univers" w:hAnsi="Univers"/>
          <w:b/>
          <w:sz w:val="22"/>
        </w:rPr>
        <w:t>R_F_NFC Entry &amp; Starting_119</w:t>
      </w:r>
      <w:bookmarkEnd w:id="171"/>
      <w:r w:rsidRPr="00CF039C">
        <w:rPr>
          <w:rFonts w:ascii="Univers" w:hAnsi="Univers"/>
          <w:b/>
          <w:sz w:val="22"/>
        </w:rPr>
        <w:t xml:space="preserve"> owner/primary device change condition – must complete owner pairing</w:t>
      </w:r>
    </w:p>
    <w:p w14:paraId="251B3015" w14:textId="77777777" w:rsidR="00CF039C" w:rsidRPr="00CF039C" w:rsidRDefault="00CF039C" w:rsidP="006F5D21">
      <w:pPr>
        <w:spacing w:line="240" w:lineRule="atLeast"/>
        <w:rPr>
          <w:rFonts w:cs="Arial"/>
        </w:rPr>
      </w:pPr>
      <w:r w:rsidRPr="00CF039C">
        <w:rPr>
          <w:rFonts w:cs="Arial"/>
        </w:rPr>
        <w:lastRenderedPageBreak/>
        <w:t>The user shall be required to complete the full owner pairing process when changing their owner/primary device</w:t>
      </w:r>
    </w:p>
    <w:p w14:paraId="1F1064AE" w14:textId="77777777" w:rsidR="00CF039C" w:rsidRPr="00CF039C" w:rsidRDefault="00CF039C" w:rsidP="006F5D21">
      <w:pPr>
        <w:spacing w:line="240" w:lineRule="atLeast"/>
        <w:rPr>
          <w:rFonts w:cs="Arial"/>
        </w:rPr>
      </w:pPr>
    </w:p>
    <w:p w14:paraId="52F332E3" w14:textId="77777777" w:rsidR="00CF039C" w:rsidRPr="00CF039C" w:rsidRDefault="00CF039C" w:rsidP="006F5D21">
      <w:pPr>
        <w:spacing w:line="240" w:lineRule="atLeast"/>
        <w:rPr>
          <w:rFonts w:cs="Arial"/>
        </w:rPr>
      </w:pPr>
      <w:r w:rsidRPr="00CF039C">
        <w:rPr>
          <w:rFonts w:cs="Arial"/>
          <w:b/>
        </w:rPr>
        <w:t>Rationale</w:t>
      </w:r>
      <w:r w:rsidRPr="00CF039C">
        <w:rPr>
          <w:rFonts w:cs="Arial"/>
        </w:rPr>
        <w:t>: Owner Device Change</w:t>
      </w:r>
    </w:p>
    <w:p w14:paraId="56F419D6" w14:textId="77777777" w:rsidR="00CF039C" w:rsidRPr="00CF039C" w:rsidRDefault="00CF039C" w:rsidP="006F5D21">
      <w:pPr>
        <w:spacing w:line="240" w:lineRule="atLeast"/>
        <w:rPr>
          <w:rFonts w:cs="Arial"/>
        </w:rPr>
      </w:pPr>
    </w:p>
    <w:p w14:paraId="6D900BBE" w14:textId="77777777" w:rsidR="006D5A3A" w:rsidRDefault="006D5A3A" w:rsidP="006F5D21">
      <w:pPr>
        <w:spacing w:line="240" w:lineRule="atLeast"/>
      </w:pPr>
    </w:p>
    <w:p w14:paraId="4A1F7288"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72" w:name="_dd55de52151339843773fd307e5b894e"/>
      <w:r w:rsidRPr="00CF039C">
        <w:rPr>
          <w:rFonts w:ascii="Univers" w:hAnsi="Univers"/>
          <w:b/>
          <w:sz w:val="22"/>
        </w:rPr>
        <w:t>R_F_NFC Entry &amp; Starting_120</w:t>
      </w:r>
      <w:bookmarkEnd w:id="172"/>
      <w:r w:rsidRPr="00CF039C">
        <w:rPr>
          <w:rFonts w:ascii="Univers" w:hAnsi="Univers"/>
          <w:b/>
          <w:sz w:val="22"/>
        </w:rPr>
        <w:t xml:space="preserve"> owner/primary device change methods</w:t>
      </w:r>
    </w:p>
    <w:p w14:paraId="3379A4A6" w14:textId="77777777" w:rsidR="00CF039C" w:rsidRPr="00CF039C" w:rsidRDefault="00CF039C" w:rsidP="006F5D21">
      <w:pPr>
        <w:spacing w:line="240" w:lineRule="atLeast"/>
        <w:rPr>
          <w:rFonts w:cs="Arial"/>
        </w:rPr>
      </w:pPr>
      <w:r w:rsidRPr="00CF039C">
        <w:rPr>
          <w:rFonts w:cs="Arial"/>
        </w:rPr>
        <w:t>The vehicle owner shall be able to start a change of owner/primary device from the Ford mobile app.</w:t>
      </w:r>
    </w:p>
    <w:p w14:paraId="5CAE3497" w14:textId="77777777" w:rsidR="00CF039C" w:rsidRPr="00CF039C" w:rsidRDefault="00CF039C" w:rsidP="006F5D21">
      <w:pPr>
        <w:spacing w:line="240" w:lineRule="atLeast"/>
        <w:rPr>
          <w:rFonts w:cs="Arial"/>
        </w:rPr>
      </w:pPr>
    </w:p>
    <w:p w14:paraId="22247F37" w14:textId="77777777" w:rsidR="00CF039C" w:rsidRPr="00CF039C" w:rsidRDefault="00CF039C" w:rsidP="006F5D21">
      <w:pPr>
        <w:spacing w:line="240" w:lineRule="atLeast"/>
        <w:rPr>
          <w:rFonts w:cs="Arial"/>
        </w:rPr>
      </w:pPr>
      <w:r w:rsidRPr="00CF039C">
        <w:rPr>
          <w:rFonts w:cs="Arial"/>
          <w:b/>
        </w:rPr>
        <w:t>Rationale</w:t>
      </w:r>
      <w:r w:rsidRPr="00CF039C">
        <w:rPr>
          <w:rFonts w:cs="Arial"/>
        </w:rPr>
        <w:t>: Owner Device Change</w:t>
      </w:r>
    </w:p>
    <w:p w14:paraId="6D312C35" w14:textId="77777777" w:rsidR="00CF039C" w:rsidRPr="00CF039C" w:rsidRDefault="00CF039C" w:rsidP="006F5D21">
      <w:pPr>
        <w:spacing w:line="240" w:lineRule="atLeast"/>
        <w:rPr>
          <w:rFonts w:cs="Arial"/>
        </w:rPr>
      </w:pPr>
    </w:p>
    <w:p w14:paraId="1279D52F" w14:textId="77777777" w:rsidR="006D5A3A" w:rsidRDefault="006D5A3A" w:rsidP="006F5D21">
      <w:pPr>
        <w:spacing w:line="240" w:lineRule="atLeast"/>
      </w:pPr>
    </w:p>
    <w:p w14:paraId="66F41D26"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73" w:name="_fa9e00bb7b588cdc07a873361d696ae0"/>
      <w:r w:rsidRPr="00CF039C">
        <w:rPr>
          <w:rFonts w:ascii="Univers" w:hAnsi="Univers"/>
          <w:b/>
          <w:sz w:val="22"/>
        </w:rPr>
        <w:t>R_F_NFC Entry &amp; Starting_122</w:t>
      </w:r>
      <w:bookmarkEnd w:id="173"/>
      <w:r w:rsidRPr="00CF039C">
        <w:rPr>
          <w:rFonts w:ascii="Univers" w:hAnsi="Univers"/>
          <w:b/>
          <w:sz w:val="22"/>
        </w:rPr>
        <w:t xml:space="preserve"> Number of digital keys allowed on vehicle</w:t>
      </w:r>
    </w:p>
    <w:p w14:paraId="3E0F3A09" w14:textId="77777777" w:rsidR="00CF039C" w:rsidRPr="00CF039C" w:rsidRDefault="00CF039C" w:rsidP="006F5D21">
      <w:pPr>
        <w:spacing w:line="240" w:lineRule="atLeast"/>
        <w:rPr>
          <w:rFonts w:cs="Arial"/>
        </w:rPr>
      </w:pPr>
      <w:r w:rsidRPr="00CF039C">
        <w:rPr>
          <w:rFonts w:cs="Arial"/>
        </w:rPr>
        <w:t>The vehicle owner shall be able to share up to TBD keys to a vehicle.</w:t>
      </w:r>
    </w:p>
    <w:p w14:paraId="69322F14" w14:textId="77777777" w:rsidR="00CF039C" w:rsidRPr="00CF039C" w:rsidRDefault="00CF039C" w:rsidP="006F5D21">
      <w:pPr>
        <w:spacing w:line="240" w:lineRule="atLeast"/>
        <w:rPr>
          <w:rFonts w:cs="Arial"/>
        </w:rPr>
      </w:pPr>
    </w:p>
    <w:p w14:paraId="4544FADE" w14:textId="77777777" w:rsidR="00CF039C" w:rsidRPr="00CF039C" w:rsidRDefault="00CF039C" w:rsidP="006F5D21">
      <w:pPr>
        <w:spacing w:line="240" w:lineRule="atLeast"/>
        <w:rPr>
          <w:rFonts w:cs="Arial"/>
        </w:rPr>
      </w:pPr>
      <w:r w:rsidRPr="00CF039C">
        <w:rPr>
          <w:rFonts w:cs="Arial"/>
          <w:b/>
        </w:rPr>
        <w:t>Rationale</w:t>
      </w:r>
      <w:r w:rsidRPr="00CF039C">
        <w:rPr>
          <w:rFonts w:cs="Arial"/>
        </w:rPr>
        <w:t>: Key Sharing</w:t>
      </w:r>
    </w:p>
    <w:p w14:paraId="0258E002" w14:textId="77777777" w:rsidR="00CF039C" w:rsidRPr="00CF039C" w:rsidRDefault="00CF039C" w:rsidP="006F5D21">
      <w:pPr>
        <w:spacing w:line="240" w:lineRule="atLeast"/>
        <w:rPr>
          <w:rFonts w:cs="Arial"/>
        </w:rPr>
      </w:pPr>
    </w:p>
    <w:p w14:paraId="26965989" w14:textId="77777777" w:rsidR="006D5A3A" w:rsidRDefault="006D5A3A" w:rsidP="006F5D21">
      <w:pPr>
        <w:spacing w:line="240" w:lineRule="atLeast"/>
      </w:pPr>
    </w:p>
    <w:p w14:paraId="70F5A812"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74" w:name="_d586f751e98900e782f206e6c243d567"/>
      <w:r w:rsidRPr="00CF039C">
        <w:rPr>
          <w:rFonts w:ascii="Univers" w:hAnsi="Univers"/>
          <w:b/>
          <w:sz w:val="22"/>
        </w:rPr>
        <w:t>R_F_NFC Entry &amp; Starting_124</w:t>
      </w:r>
      <w:bookmarkEnd w:id="174"/>
      <w:r w:rsidRPr="00CF039C">
        <w:rPr>
          <w:rFonts w:ascii="Univers" w:hAnsi="Univers"/>
          <w:b/>
          <w:sz w:val="22"/>
        </w:rPr>
        <w:t xml:space="preserve"> sharing permission</w:t>
      </w:r>
    </w:p>
    <w:p w14:paraId="1B3DC070" w14:textId="77777777" w:rsidR="00CF039C" w:rsidRPr="00CF039C" w:rsidRDefault="00CF039C" w:rsidP="006F5D21">
      <w:pPr>
        <w:spacing w:line="240" w:lineRule="atLeast"/>
        <w:rPr>
          <w:rFonts w:cs="Arial"/>
        </w:rPr>
      </w:pPr>
      <w:r w:rsidRPr="00CF039C">
        <w:rPr>
          <w:rFonts w:cs="Arial"/>
        </w:rPr>
        <w:t>The vehicle owner shall only be able to share digital keys from the device set up as the owner/primary device.</w:t>
      </w:r>
    </w:p>
    <w:p w14:paraId="2B0C52F1" w14:textId="77777777" w:rsidR="00CF039C" w:rsidRPr="00CF039C" w:rsidRDefault="00CF039C" w:rsidP="006F5D21">
      <w:pPr>
        <w:spacing w:line="240" w:lineRule="atLeast"/>
        <w:rPr>
          <w:rFonts w:cs="Arial"/>
        </w:rPr>
      </w:pPr>
    </w:p>
    <w:p w14:paraId="12D6C19E" w14:textId="77777777" w:rsidR="00CF039C" w:rsidRPr="00CF039C" w:rsidRDefault="00CF039C" w:rsidP="006F5D21">
      <w:pPr>
        <w:spacing w:line="240" w:lineRule="atLeast"/>
        <w:rPr>
          <w:rFonts w:cs="Arial"/>
        </w:rPr>
      </w:pPr>
      <w:r w:rsidRPr="00CF039C">
        <w:rPr>
          <w:rFonts w:cs="Arial"/>
          <w:b/>
        </w:rPr>
        <w:t>Rationale</w:t>
      </w:r>
      <w:r w:rsidRPr="00CF039C">
        <w:rPr>
          <w:rFonts w:cs="Arial"/>
        </w:rPr>
        <w:t>: Key Sharing</w:t>
      </w:r>
    </w:p>
    <w:p w14:paraId="53CE8A9C" w14:textId="77777777" w:rsidR="00CF039C" w:rsidRPr="00CF039C" w:rsidRDefault="00CF039C" w:rsidP="006F5D21">
      <w:pPr>
        <w:spacing w:line="240" w:lineRule="atLeast"/>
        <w:rPr>
          <w:rFonts w:cs="Arial"/>
        </w:rPr>
      </w:pPr>
    </w:p>
    <w:p w14:paraId="35A87610" w14:textId="77777777" w:rsidR="006D5A3A" w:rsidRDefault="006D5A3A" w:rsidP="006F5D21">
      <w:pPr>
        <w:spacing w:line="240" w:lineRule="atLeast"/>
      </w:pPr>
    </w:p>
    <w:p w14:paraId="1AC6132A"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75" w:name="_d70006e4b91b400278ed56ae56d2ce58"/>
      <w:r w:rsidRPr="00CF039C">
        <w:rPr>
          <w:rFonts w:ascii="Univers" w:hAnsi="Univers"/>
          <w:b/>
          <w:sz w:val="22"/>
        </w:rPr>
        <w:t>R_F_NFC Entry &amp; Starting_125</w:t>
      </w:r>
      <w:bookmarkEnd w:id="175"/>
      <w:r w:rsidRPr="00CF039C">
        <w:rPr>
          <w:rFonts w:ascii="Univers" w:hAnsi="Univers"/>
          <w:b/>
          <w:sz w:val="22"/>
        </w:rPr>
        <w:t xml:space="preserve"> Viewing digital keys</w:t>
      </w:r>
    </w:p>
    <w:p w14:paraId="3BD9F372" w14:textId="77777777" w:rsidR="00CF039C" w:rsidRPr="00CF039C" w:rsidRDefault="00CF039C" w:rsidP="006F5D21">
      <w:pPr>
        <w:spacing w:line="240" w:lineRule="atLeast"/>
        <w:rPr>
          <w:rFonts w:cs="Arial"/>
        </w:rPr>
      </w:pPr>
      <w:r w:rsidRPr="00CF039C">
        <w:rPr>
          <w:rFonts w:cs="Arial"/>
        </w:rPr>
        <w:t xml:space="preserve">The vehicle owner shall be able to view a list of active digital keys for a vehicle </w:t>
      </w:r>
    </w:p>
    <w:p w14:paraId="335D374E" w14:textId="77777777" w:rsidR="00CF039C" w:rsidRPr="00CF039C" w:rsidRDefault="00CF039C" w:rsidP="006F5D21">
      <w:pPr>
        <w:spacing w:line="240" w:lineRule="atLeast"/>
        <w:rPr>
          <w:rFonts w:cs="Arial"/>
        </w:rPr>
      </w:pPr>
      <w:r w:rsidRPr="00CF039C">
        <w:rPr>
          <w:rFonts w:cs="Arial"/>
        </w:rPr>
        <w:t>- from the native digital key app on the owner device</w:t>
      </w:r>
    </w:p>
    <w:p w14:paraId="1A1F6B7A" w14:textId="77777777" w:rsidR="00CF039C" w:rsidRPr="00CF039C" w:rsidRDefault="00CF039C" w:rsidP="006F5D21">
      <w:pPr>
        <w:spacing w:line="240" w:lineRule="atLeast"/>
        <w:rPr>
          <w:rFonts w:cs="Arial"/>
        </w:rPr>
      </w:pPr>
      <w:r w:rsidRPr="00CF039C">
        <w:rPr>
          <w:rFonts w:cs="Arial"/>
        </w:rPr>
        <w:t>- from the Ford mobile app on any device that the owner is logged in as the primary account for said vehicle</w:t>
      </w:r>
    </w:p>
    <w:p w14:paraId="426AED61" w14:textId="77777777" w:rsidR="00CF039C" w:rsidRPr="00CF039C" w:rsidRDefault="00CF039C" w:rsidP="006F5D21">
      <w:pPr>
        <w:spacing w:line="240" w:lineRule="atLeast"/>
        <w:rPr>
          <w:rFonts w:cs="Arial"/>
        </w:rPr>
      </w:pPr>
      <w:r w:rsidRPr="00CF039C">
        <w:rPr>
          <w:rFonts w:cs="Arial"/>
        </w:rPr>
        <w:t>- from the in-vehicle HMI when the vehicle has been started with the owner device or factory key</w:t>
      </w:r>
    </w:p>
    <w:p w14:paraId="1B2175B6" w14:textId="77777777" w:rsidR="00CF039C" w:rsidRPr="00CF039C" w:rsidRDefault="00CF039C" w:rsidP="006F5D21">
      <w:pPr>
        <w:spacing w:line="240" w:lineRule="atLeast"/>
        <w:rPr>
          <w:rFonts w:cs="Arial"/>
        </w:rPr>
      </w:pPr>
    </w:p>
    <w:p w14:paraId="6DAD87ED" w14:textId="77777777" w:rsidR="00CF039C" w:rsidRPr="00CF039C" w:rsidRDefault="00CF039C" w:rsidP="006F5D21">
      <w:pPr>
        <w:spacing w:line="240" w:lineRule="atLeast"/>
        <w:rPr>
          <w:rFonts w:cs="Arial"/>
        </w:rPr>
      </w:pPr>
      <w:r w:rsidRPr="00CF039C">
        <w:rPr>
          <w:rFonts w:cs="Arial"/>
          <w:b/>
        </w:rPr>
        <w:t>Rationale</w:t>
      </w:r>
      <w:r w:rsidRPr="00CF039C">
        <w:rPr>
          <w:rFonts w:cs="Arial"/>
        </w:rPr>
        <w:t>: Key Sharing</w:t>
      </w:r>
    </w:p>
    <w:p w14:paraId="354493DF" w14:textId="77777777" w:rsidR="00CF039C" w:rsidRPr="00CF039C" w:rsidRDefault="00CF039C" w:rsidP="006F5D21">
      <w:pPr>
        <w:spacing w:line="240" w:lineRule="atLeast"/>
        <w:rPr>
          <w:rFonts w:cs="Arial"/>
        </w:rPr>
      </w:pPr>
    </w:p>
    <w:p w14:paraId="22E9A6C2" w14:textId="77777777" w:rsidR="006D5A3A" w:rsidRDefault="006D5A3A" w:rsidP="006F5D21">
      <w:pPr>
        <w:spacing w:line="240" w:lineRule="atLeast"/>
      </w:pPr>
    </w:p>
    <w:p w14:paraId="78AF24A8"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76" w:name="_a95e6078ad2445620e9786d8e0cc4aa7"/>
      <w:r w:rsidRPr="00CF039C">
        <w:rPr>
          <w:rFonts w:ascii="Univers" w:hAnsi="Univers"/>
          <w:b/>
          <w:sz w:val="22"/>
        </w:rPr>
        <w:t>R_F_NFC Entry &amp; Starting_127</w:t>
      </w:r>
      <w:bookmarkEnd w:id="176"/>
      <w:r w:rsidRPr="00CF039C">
        <w:rPr>
          <w:rFonts w:ascii="Univers" w:hAnsi="Univers"/>
          <w:b/>
          <w:sz w:val="22"/>
        </w:rPr>
        <w:t xml:space="preserve"> Friend key termination from owner device</w:t>
      </w:r>
    </w:p>
    <w:p w14:paraId="721E4C78" w14:textId="77777777" w:rsidR="00CF039C" w:rsidRPr="00CF039C" w:rsidRDefault="00CF039C" w:rsidP="006F5D21">
      <w:pPr>
        <w:spacing w:line="240" w:lineRule="atLeast"/>
        <w:rPr>
          <w:rFonts w:cs="Arial"/>
        </w:rPr>
      </w:pPr>
      <w:r w:rsidRPr="00CF039C">
        <w:rPr>
          <w:rFonts w:cs="Arial"/>
        </w:rPr>
        <w:t>When the vehicle owner terminates a friend key from the owner device, said key shall not be terminated until the vehicle is started with another key.</w:t>
      </w:r>
    </w:p>
    <w:p w14:paraId="0F689926" w14:textId="77777777" w:rsidR="00CF039C" w:rsidRPr="00CF039C" w:rsidRDefault="00CF039C" w:rsidP="006F5D21">
      <w:pPr>
        <w:spacing w:line="240" w:lineRule="atLeast"/>
        <w:rPr>
          <w:rFonts w:cs="Arial"/>
        </w:rPr>
      </w:pPr>
    </w:p>
    <w:p w14:paraId="3AC7FC87" w14:textId="77777777" w:rsidR="00CF039C" w:rsidRPr="00CF039C" w:rsidRDefault="00CF039C" w:rsidP="006F5D21">
      <w:pPr>
        <w:spacing w:line="240" w:lineRule="atLeast"/>
        <w:rPr>
          <w:rFonts w:cs="Arial"/>
        </w:rPr>
      </w:pPr>
      <w:r w:rsidRPr="00CF039C">
        <w:rPr>
          <w:rFonts w:cs="Arial"/>
          <w:b/>
        </w:rPr>
        <w:t>Rationale</w:t>
      </w:r>
      <w:r w:rsidRPr="00CF039C">
        <w:rPr>
          <w:rFonts w:cs="Arial"/>
        </w:rPr>
        <w:t>: Key Termination</w:t>
      </w:r>
    </w:p>
    <w:p w14:paraId="252FA9F3" w14:textId="77777777" w:rsidR="00CF039C" w:rsidRPr="00CF039C" w:rsidRDefault="00CF039C" w:rsidP="006F5D21">
      <w:pPr>
        <w:spacing w:line="240" w:lineRule="atLeast"/>
        <w:rPr>
          <w:rFonts w:cs="Arial"/>
        </w:rPr>
      </w:pPr>
    </w:p>
    <w:p w14:paraId="3097A020" w14:textId="77777777" w:rsidR="006D5A3A" w:rsidRDefault="006D5A3A" w:rsidP="006F5D21">
      <w:pPr>
        <w:spacing w:line="240" w:lineRule="atLeast"/>
      </w:pPr>
    </w:p>
    <w:p w14:paraId="43E6C517"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77" w:name="_c1d359a41a4916a52bdffc39b51ec9ea"/>
      <w:r w:rsidRPr="00CF039C">
        <w:rPr>
          <w:rFonts w:ascii="Univers" w:hAnsi="Univers"/>
          <w:b/>
          <w:sz w:val="22"/>
        </w:rPr>
        <w:t>R_F_NFC Entry &amp; Starting_128</w:t>
      </w:r>
      <w:bookmarkEnd w:id="177"/>
      <w:r w:rsidRPr="00CF039C">
        <w:rPr>
          <w:rFonts w:ascii="Univers" w:hAnsi="Univers"/>
          <w:b/>
          <w:sz w:val="22"/>
        </w:rPr>
        <w:t xml:space="preserve"> Sharing methods</w:t>
      </w:r>
    </w:p>
    <w:p w14:paraId="0723D88D" w14:textId="77777777" w:rsidR="00CF039C" w:rsidRPr="00CF039C" w:rsidRDefault="00CF039C" w:rsidP="006F5D21">
      <w:pPr>
        <w:spacing w:line="240" w:lineRule="atLeast"/>
        <w:rPr>
          <w:rFonts w:cs="Arial"/>
        </w:rPr>
      </w:pPr>
      <w:r w:rsidRPr="00CF039C">
        <w:rPr>
          <w:rFonts w:cs="Arial"/>
        </w:rPr>
        <w:t>The vehicle owner shall be able to share digital keys from the Ford mobile app or the native digital key app on the owner device.</w:t>
      </w:r>
    </w:p>
    <w:p w14:paraId="053760DC" w14:textId="77777777" w:rsidR="00CF039C" w:rsidRPr="00CF039C" w:rsidRDefault="00CF039C" w:rsidP="006F5D21">
      <w:pPr>
        <w:spacing w:line="240" w:lineRule="atLeast"/>
        <w:rPr>
          <w:rFonts w:cs="Arial"/>
        </w:rPr>
      </w:pPr>
    </w:p>
    <w:p w14:paraId="388B7DE9" w14:textId="77777777" w:rsidR="00CF039C" w:rsidRPr="00CF039C" w:rsidRDefault="00CF039C" w:rsidP="006F5D21">
      <w:pPr>
        <w:spacing w:line="240" w:lineRule="atLeast"/>
        <w:rPr>
          <w:rFonts w:cs="Arial"/>
        </w:rPr>
      </w:pPr>
      <w:r w:rsidRPr="00CF039C">
        <w:rPr>
          <w:rFonts w:cs="Arial"/>
          <w:b/>
        </w:rPr>
        <w:t>Rationale</w:t>
      </w:r>
      <w:r w:rsidRPr="00CF039C">
        <w:rPr>
          <w:rFonts w:cs="Arial"/>
        </w:rPr>
        <w:t>: Key Sharing</w:t>
      </w:r>
    </w:p>
    <w:p w14:paraId="5A6A3101" w14:textId="77777777" w:rsidR="00CF039C" w:rsidRPr="00CF039C" w:rsidRDefault="00CF039C" w:rsidP="006F5D21">
      <w:pPr>
        <w:spacing w:line="240" w:lineRule="atLeast"/>
        <w:rPr>
          <w:rFonts w:cs="Arial"/>
        </w:rPr>
      </w:pPr>
    </w:p>
    <w:p w14:paraId="36E6D9A4" w14:textId="77777777" w:rsidR="006D5A3A" w:rsidRDefault="006D5A3A" w:rsidP="006F5D21">
      <w:pPr>
        <w:spacing w:line="240" w:lineRule="atLeast"/>
      </w:pPr>
    </w:p>
    <w:p w14:paraId="51384018"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78" w:name="_afb698497d89c5f8bc83165693e1a09a"/>
      <w:r w:rsidRPr="00CF039C">
        <w:rPr>
          <w:rFonts w:ascii="Univers" w:hAnsi="Univers"/>
          <w:b/>
          <w:sz w:val="22"/>
        </w:rPr>
        <w:t>R_F_NFC Entry &amp; Starting_129</w:t>
      </w:r>
      <w:bookmarkEnd w:id="178"/>
      <w:r w:rsidRPr="00CF039C">
        <w:rPr>
          <w:rFonts w:ascii="Univers" w:hAnsi="Univers"/>
          <w:b/>
          <w:sz w:val="22"/>
        </w:rPr>
        <w:t xml:space="preserve"> Friend key deletion permission and methods for owner</w:t>
      </w:r>
    </w:p>
    <w:p w14:paraId="75FFB88D" w14:textId="77777777" w:rsidR="00CF039C" w:rsidRPr="00CF039C" w:rsidRDefault="00CF039C" w:rsidP="006F5D21">
      <w:pPr>
        <w:spacing w:line="240" w:lineRule="atLeast"/>
        <w:rPr>
          <w:rFonts w:cs="Arial"/>
        </w:rPr>
      </w:pPr>
      <w:r w:rsidRPr="00CF039C">
        <w:rPr>
          <w:rFonts w:cs="Arial"/>
        </w:rPr>
        <w:t xml:space="preserve">The vehicle owner shall be able to delete friend keys via </w:t>
      </w:r>
    </w:p>
    <w:p w14:paraId="6E57DF46" w14:textId="77777777" w:rsidR="00CF039C" w:rsidRPr="00CF039C" w:rsidRDefault="00CF039C" w:rsidP="006F5D21">
      <w:pPr>
        <w:spacing w:line="240" w:lineRule="atLeast"/>
        <w:rPr>
          <w:rFonts w:cs="Arial"/>
        </w:rPr>
      </w:pPr>
      <w:r w:rsidRPr="00CF039C">
        <w:rPr>
          <w:rFonts w:cs="Arial"/>
        </w:rPr>
        <w:t>- the Ford mobile app on the owner device</w:t>
      </w:r>
    </w:p>
    <w:p w14:paraId="3C1D698E" w14:textId="77777777" w:rsidR="00CF039C" w:rsidRPr="00CF039C" w:rsidRDefault="00CF039C" w:rsidP="006F5D21">
      <w:pPr>
        <w:spacing w:line="240" w:lineRule="atLeast"/>
        <w:rPr>
          <w:rFonts w:cs="Arial"/>
        </w:rPr>
      </w:pPr>
      <w:r w:rsidRPr="00CF039C">
        <w:rPr>
          <w:rFonts w:cs="Arial"/>
        </w:rPr>
        <w:t>- the native digital key app on the owner device</w:t>
      </w:r>
    </w:p>
    <w:p w14:paraId="4F67406E" w14:textId="77777777" w:rsidR="00CF039C" w:rsidRPr="00CF039C" w:rsidRDefault="00CF039C" w:rsidP="006F5D21">
      <w:pPr>
        <w:spacing w:line="240" w:lineRule="atLeast"/>
        <w:rPr>
          <w:rFonts w:cs="Arial"/>
        </w:rPr>
      </w:pPr>
      <w:r w:rsidRPr="00CF039C">
        <w:rPr>
          <w:rFonts w:cs="Arial"/>
        </w:rPr>
        <w:lastRenderedPageBreak/>
        <w:t>- the in-vehicle HMI when the vehicle has been started with the owner/primary device.</w:t>
      </w:r>
    </w:p>
    <w:p w14:paraId="471F9F9E" w14:textId="77777777" w:rsidR="00CF039C" w:rsidRPr="00CF039C" w:rsidRDefault="00CF039C" w:rsidP="006F5D21">
      <w:pPr>
        <w:spacing w:line="240" w:lineRule="atLeast"/>
        <w:rPr>
          <w:rFonts w:cs="Arial"/>
        </w:rPr>
      </w:pPr>
    </w:p>
    <w:p w14:paraId="233B3A34" w14:textId="77777777" w:rsidR="00CF039C" w:rsidRPr="00CF039C" w:rsidRDefault="00CF039C" w:rsidP="006F5D21">
      <w:pPr>
        <w:spacing w:line="240" w:lineRule="atLeast"/>
        <w:rPr>
          <w:rFonts w:cs="Arial"/>
        </w:rPr>
      </w:pPr>
      <w:r w:rsidRPr="00CF039C">
        <w:rPr>
          <w:rFonts w:cs="Arial"/>
          <w:b/>
        </w:rPr>
        <w:t>Rationale</w:t>
      </w:r>
      <w:r w:rsidRPr="00CF039C">
        <w:rPr>
          <w:rFonts w:cs="Arial"/>
        </w:rPr>
        <w:t>: Key Termination</w:t>
      </w:r>
    </w:p>
    <w:p w14:paraId="3234B382" w14:textId="77777777" w:rsidR="00CF039C" w:rsidRPr="00CF039C" w:rsidRDefault="00CF039C" w:rsidP="006F5D21">
      <w:pPr>
        <w:spacing w:line="240" w:lineRule="atLeast"/>
        <w:rPr>
          <w:rFonts w:cs="Arial"/>
        </w:rPr>
      </w:pPr>
    </w:p>
    <w:p w14:paraId="2AD75B2B" w14:textId="77777777" w:rsidR="006D5A3A" w:rsidRDefault="006D5A3A" w:rsidP="006F5D21">
      <w:pPr>
        <w:spacing w:line="240" w:lineRule="atLeast"/>
      </w:pPr>
    </w:p>
    <w:p w14:paraId="22D14B67"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79" w:name="_c84bffe10a041d8be5cd143917bab084"/>
      <w:r w:rsidRPr="00CF039C">
        <w:rPr>
          <w:rFonts w:ascii="Univers" w:hAnsi="Univers"/>
          <w:b/>
          <w:sz w:val="22"/>
        </w:rPr>
        <w:t>R_F_NFC Entry &amp; Starting_130</w:t>
      </w:r>
      <w:bookmarkEnd w:id="179"/>
      <w:r w:rsidRPr="00CF039C">
        <w:rPr>
          <w:rFonts w:ascii="Univers" w:hAnsi="Univers"/>
          <w:b/>
          <w:sz w:val="22"/>
        </w:rPr>
        <w:t xml:space="preserve"> Vehicle removal from primary account behavior</w:t>
      </w:r>
    </w:p>
    <w:p w14:paraId="52466C88" w14:textId="77777777" w:rsidR="00CF039C" w:rsidRPr="00CF039C" w:rsidRDefault="00CF039C" w:rsidP="006F5D21">
      <w:pPr>
        <w:spacing w:line="240" w:lineRule="atLeast"/>
        <w:rPr>
          <w:rFonts w:cs="Arial"/>
        </w:rPr>
      </w:pPr>
      <w:r w:rsidRPr="00CF039C">
        <w:rPr>
          <w:rFonts w:cs="Arial"/>
        </w:rPr>
        <w:t>When the owner removes the vehicle from their Ford account in the Ford mobile app, all digital keys on the vehicle shall be deleted.</w:t>
      </w:r>
    </w:p>
    <w:p w14:paraId="72BE8D7F" w14:textId="77777777" w:rsidR="00CF039C" w:rsidRPr="00CF039C" w:rsidRDefault="00CF039C" w:rsidP="006F5D21">
      <w:pPr>
        <w:spacing w:line="240" w:lineRule="atLeast"/>
        <w:rPr>
          <w:rFonts w:cs="Arial"/>
        </w:rPr>
      </w:pPr>
    </w:p>
    <w:p w14:paraId="13473727" w14:textId="77777777" w:rsidR="00CF039C" w:rsidRPr="00CF039C" w:rsidRDefault="00CF039C" w:rsidP="006F5D21">
      <w:pPr>
        <w:spacing w:line="240" w:lineRule="atLeast"/>
        <w:rPr>
          <w:rFonts w:cs="Arial"/>
        </w:rPr>
      </w:pPr>
      <w:r w:rsidRPr="00CF039C">
        <w:rPr>
          <w:rFonts w:cs="Arial"/>
          <w:b/>
        </w:rPr>
        <w:t>Rationale</w:t>
      </w:r>
      <w:r w:rsidRPr="00CF039C">
        <w:rPr>
          <w:rFonts w:cs="Arial"/>
        </w:rPr>
        <w:t>: Key Termination</w:t>
      </w:r>
    </w:p>
    <w:p w14:paraId="2E1B89F1" w14:textId="77777777" w:rsidR="00CF039C" w:rsidRPr="00CF039C" w:rsidRDefault="00CF039C" w:rsidP="006F5D21">
      <w:pPr>
        <w:spacing w:line="240" w:lineRule="atLeast"/>
        <w:rPr>
          <w:rFonts w:cs="Arial"/>
        </w:rPr>
      </w:pPr>
    </w:p>
    <w:p w14:paraId="7187B3EC" w14:textId="77777777" w:rsidR="006D5A3A" w:rsidRDefault="006D5A3A" w:rsidP="006F5D21">
      <w:pPr>
        <w:spacing w:line="240" w:lineRule="atLeast"/>
      </w:pPr>
    </w:p>
    <w:p w14:paraId="7E0E489C"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80" w:name="_ef8c3e5ea2eb4df9314160270f0d9115"/>
      <w:r w:rsidRPr="00CF039C">
        <w:rPr>
          <w:rFonts w:ascii="Univers" w:hAnsi="Univers"/>
          <w:b/>
          <w:sz w:val="22"/>
        </w:rPr>
        <w:t>R_F_NFC Entry &amp; Starting_137</w:t>
      </w:r>
      <w:bookmarkEnd w:id="180"/>
      <w:r w:rsidRPr="00CF039C">
        <w:rPr>
          <w:rFonts w:ascii="Univers" w:hAnsi="Univers"/>
          <w:b/>
          <w:sz w:val="22"/>
        </w:rPr>
        <w:t xml:space="preserve"> Master Reset behavior</w:t>
      </w:r>
    </w:p>
    <w:p w14:paraId="05048DD3" w14:textId="77777777" w:rsidR="00CF039C" w:rsidRPr="00CF039C" w:rsidRDefault="00CF039C" w:rsidP="006F5D21">
      <w:pPr>
        <w:spacing w:line="240" w:lineRule="atLeast"/>
        <w:rPr>
          <w:rFonts w:cs="Arial"/>
        </w:rPr>
      </w:pPr>
      <w:r w:rsidRPr="00CF039C">
        <w:rPr>
          <w:rFonts w:cs="Arial"/>
        </w:rPr>
        <w:t>When a Master Reset is executed from the in-vehicle HMI, all digital keys on the vehicle shall be deleted.</w:t>
      </w:r>
    </w:p>
    <w:p w14:paraId="1AC18297" w14:textId="77777777" w:rsidR="00CF039C" w:rsidRPr="00CF039C" w:rsidRDefault="00CF039C" w:rsidP="006F5D21">
      <w:pPr>
        <w:spacing w:line="240" w:lineRule="atLeast"/>
        <w:rPr>
          <w:rFonts w:cs="Arial"/>
        </w:rPr>
      </w:pPr>
    </w:p>
    <w:p w14:paraId="0CBB9168" w14:textId="77777777" w:rsidR="00CF039C" w:rsidRPr="00CF039C" w:rsidRDefault="00CF039C" w:rsidP="006F5D21">
      <w:pPr>
        <w:spacing w:line="240" w:lineRule="atLeast"/>
        <w:rPr>
          <w:rFonts w:cs="Arial"/>
        </w:rPr>
      </w:pPr>
      <w:r w:rsidRPr="00CF039C">
        <w:rPr>
          <w:rFonts w:cs="Arial"/>
          <w:b/>
        </w:rPr>
        <w:t>Rationale</w:t>
      </w:r>
      <w:r w:rsidRPr="00CF039C">
        <w:rPr>
          <w:rFonts w:cs="Arial"/>
        </w:rPr>
        <w:t>: Key Termination</w:t>
      </w:r>
    </w:p>
    <w:p w14:paraId="12C5FF40" w14:textId="77777777" w:rsidR="00CF039C" w:rsidRPr="00CF039C" w:rsidRDefault="00CF039C" w:rsidP="006F5D21">
      <w:pPr>
        <w:spacing w:line="240" w:lineRule="atLeast"/>
        <w:rPr>
          <w:rFonts w:cs="Arial"/>
        </w:rPr>
      </w:pPr>
    </w:p>
    <w:p w14:paraId="50DE0421" w14:textId="77777777" w:rsidR="006D5A3A" w:rsidRDefault="006D5A3A" w:rsidP="006F5D21">
      <w:pPr>
        <w:spacing w:line="240" w:lineRule="atLeast"/>
      </w:pPr>
    </w:p>
    <w:p w14:paraId="70514392"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81" w:name="_ee70cda54b6bc6a0af8a21bc08fbfdff"/>
      <w:r w:rsidRPr="00CF039C">
        <w:rPr>
          <w:rFonts w:ascii="Univers" w:hAnsi="Univers"/>
          <w:b/>
          <w:sz w:val="22"/>
        </w:rPr>
        <w:t>R_F_NFC Entry &amp; Starting_140</w:t>
      </w:r>
      <w:bookmarkEnd w:id="181"/>
      <w:r w:rsidRPr="00CF039C">
        <w:rPr>
          <w:rFonts w:ascii="Univers" w:hAnsi="Univers"/>
          <w:b/>
          <w:sz w:val="22"/>
        </w:rPr>
        <w:t xml:space="preserve"> Using exterior NFC authorization when Secure Idle is active</w:t>
      </w:r>
    </w:p>
    <w:p w14:paraId="789A3338" w14:textId="77777777" w:rsidR="00CF039C" w:rsidRPr="00CF039C" w:rsidRDefault="00CF039C" w:rsidP="006F5D21">
      <w:pPr>
        <w:spacing w:line="240" w:lineRule="atLeast"/>
        <w:rPr>
          <w:rFonts w:cs="Arial"/>
        </w:rPr>
      </w:pPr>
      <w:r w:rsidRPr="00CF039C">
        <w:rPr>
          <w:rFonts w:cs="Arial"/>
        </w:rPr>
        <w:t>If exterior NFC authorization (Unlock and Go) is enabled, Secure Idle is active on the vehicle, and the vehicle is locked, the user shall be able to unlock the vehicle via the driver door exterior reader and drive away without having to scan again at the interior reader.</w:t>
      </w:r>
    </w:p>
    <w:p w14:paraId="4EABDCDC" w14:textId="77777777" w:rsidR="00CF039C" w:rsidRPr="00CF039C" w:rsidRDefault="00CF039C" w:rsidP="006F5D21">
      <w:pPr>
        <w:spacing w:line="240" w:lineRule="atLeast"/>
        <w:rPr>
          <w:rFonts w:cs="Arial"/>
        </w:rPr>
      </w:pPr>
    </w:p>
    <w:p w14:paraId="3244C4F5" w14:textId="77777777" w:rsidR="00CF039C" w:rsidRPr="00CF039C" w:rsidRDefault="00CF039C" w:rsidP="006F5D21">
      <w:pPr>
        <w:spacing w:line="240" w:lineRule="atLeast"/>
        <w:rPr>
          <w:rFonts w:cs="Arial"/>
        </w:rPr>
      </w:pPr>
      <w:r w:rsidRPr="00CF039C">
        <w:rPr>
          <w:rFonts w:cs="Arial"/>
          <w:b/>
        </w:rPr>
        <w:t>Rationale</w:t>
      </w:r>
      <w:r w:rsidRPr="00CF039C">
        <w:rPr>
          <w:rFonts w:cs="Arial"/>
        </w:rPr>
        <w:t>: This improves UX when using NFC and Secure Idle becomes active.</w:t>
      </w:r>
    </w:p>
    <w:p w14:paraId="1344A719" w14:textId="77777777" w:rsidR="00CF039C" w:rsidRPr="00CF039C" w:rsidRDefault="00CF039C" w:rsidP="006F5D21">
      <w:pPr>
        <w:spacing w:line="240" w:lineRule="atLeast"/>
        <w:rPr>
          <w:rFonts w:cs="Arial"/>
        </w:rPr>
      </w:pPr>
    </w:p>
    <w:p w14:paraId="4BCB377C" w14:textId="77777777" w:rsidR="006D5A3A" w:rsidRDefault="006D5A3A" w:rsidP="006F5D21">
      <w:pPr>
        <w:spacing w:line="240" w:lineRule="atLeast"/>
      </w:pPr>
    </w:p>
    <w:p w14:paraId="4E1C5BE0"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82" w:name="_95cc7bd40963b447727c9c8b2e1d1aef"/>
      <w:r w:rsidRPr="00CF039C">
        <w:rPr>
          <w:rFonts w:ascii="Univers" w:hAnsi="Univers"/>
          <w:b/>
          <w:sz w:val="22"/>
        </w:rPr>
        <w:t>R_F_NFC Entry &amp; Starting_141</w:t>
      </w:r>
      <w:bookmarkEnd w:id="182"/>
      <w:r w:rsidRPr="00CF039C">
        <w:rPr>
          <w:rFonts w:ascii="Univers" w:hAnsi="Univers"/>
          <w:b/>
          <w:sz w:val="22"/>
        </w:rPr>
        <w:t xml:space="preserve"> NFC feature management conditions</w:t>
      </w:r>
    </w:p>
    <w:p w14:paraId="30FD7352" w14:textId="77777777" w:rsidR="00CF039C" w:rsidRPr="00CF039C" w:rsidRDefault="00CF039C" w:rsidP="006F5D21">
      <w:pPr>
        <w:spacing w:line="240" w:lineRule="atLeast"/>
        <w:rPr>
          <w:rFonts w:cs="Arial"/>
        </w:rPr>
      </w:pPr>
      <w:r w:rsidRPr="00CF039C">
        <w:rPr>
          <w:rFonts w:cs="Arial"/>
        </w:rPr>
        <w:t>The user shall only be allowed to manage the NFC feature (e.g. add or remove cards) when the vehicle is on/started.</w:t>
      </w:r>
    </w:p>
    <w:p w14:paraId="063DED8E" w14:textId="77777777" w:rsidR="00CF039C" w:rsidRPr="00CF039C" w:rsidRDefault="00CF039C" w:rsidP="006F5D21">
      <w:pPr>
        <w:spacing w:line="240" w:lineRule="atLeast"/>
        <w:rPr>
          <w:rFonts w:cs="Arial"/>
        </w:rPr>
      </w:pPr>
    </w:p>
    <w:p w14:paraId="10CF0F1F" w14:textId="77777777" w:rsidR="00CF039C" w:rsidRPr="00CF039C" w:rsidRDefault="00CF039C" w:rsidP="006F5D21">
      <w:pPr>
        <w:spacing w:line="240" w:lineRule="atLeast"/>
        <w:rPr>
          <w:rFonts w:cs="Arial"/>
        </w:rPr>
      </w:pPr>
      <w:r w:rsidRPr="00CF039C">
        <w:rPr>
          <w:rFonts w:cs="Arial"/>
          <w:b/>
        </w:rPr>
        <w:t>Rationale</w:t>
      </w:r>
      <w:r w:rsidRPr="00CF039C">
        <w:rPr>
          <w:rFonts w:cs="Arial"/>
        </w:rPr>
        <w:t>: This prevents unauthorized changes to the NFC feature.</w:t>
      </w:r>
    </w:p>
    <w:p w14:paraId="7283C404" w14:textId="77777777" w:rsidR="00CF039C" w:rsidRPr="00CF039C" w:rsidRDefault="00CF039C" w:rsidP="006F5D21">
      <w:pPr>
        <w:spacing w:line="240" w:lineRule="atLeast"/>
        <w:rPr>
          <w:rFonts w:cs="Arial"/>
        </w:rPr>
      </w:pPr>
    </w:p>
    <w:p w14:paraId="4403D0A7" w14:textId="77777777" w:rsidR="006D5A3A" w:rsidRDefault="006D5A3A" w:rsidP="006F5D21">
      <w:pPr>
        <w:spacing w:line="240" w:lineRule="atLeast"/>
      </w:pPr>
    </w:p>
    <w:p w14:paraId="6168729A"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83" w:name="_3e5591368ff0b3ee2aacd751f3c2c64c"/>
      <w:r w:rsidRPr="00CF039C">
        <w:rPr>
          <w:rFonts w:ascii="Univers" w:hAnsi="Univers"/>
          <w:b/>
          <w:sz w:val="22"/>
        </w:rPr>
        <w:t>R_F_NFC Entry &amp; Starting_142</w:t>
      </w:r>
      <w:bookmarkEnd w:id="183"/>
      <w:r w:rsidRPr="00CF039C">
        <w:rPr>
          <w:rFonts w:ascii="Univers" w:hAnsi="Univers"/>
          <w:b/>
          <w:sz w:val="22"/>
        </w:rPr>
        <w:t xml:space="preserve"> Logic for Selecting &amp; Authenticating NFC devices at multiple NFC reader locations simultaneously</w:t>
      </w:r>
    </w:p>
    <w:p w14:paraId="7F017946" w14:textId="77777777" w:rsidR="00CF039C" w:rsidRPr="00CF039C" w:rsidRDefault="00CF039C" w:rsidP="006F5D21">
      <w:pPr>
        <w:spacing w:line="240" w:lineRule="atLeast"/>
        <w:rPr>
          <w:rFonts w:cs="Arial"/>
        </w:rPr>
      </w:pPr>
      <w:r w:rsidRPr="00CF039C">
        <w:rPr>
          <w:rFonts w:cs="Arial"/>
        </w:rPr>
        <w:t>When an NFC device is detected simultaneously at more than one NFC reader location, then an NFC system shall attempt to process and complete a transaction with only one device at a time by using first come, first serve logic.</w:t>
      </w:r>
    </w:p>
    <w:p w14:paraId="769671E1" w14:textId="77777777" w:rsidR="00CF039C" w:rsidRPr="00CF039C" w:rsidRDefault="00CF039C" w:rsidP="006F5D21">
      <w:pPr>
        <w:spacing w:line="240" w:lineRule="atLeast"/>
        <w:rPr>
          <w:rFonts w:cs="Arial"/>
        </w:rPr>
      </w:pPr>
      <w:r w:rsidRPr="00CF039C">
        <w:rPr>
          <w:rFonts w:cs="Arial"/>
        </w:rPr>
        <w:t>While processing first detected device an NFC system shall continue to poll all NFC readers per defined polling configuration, but it shall not attempt to initiate a transaction with any additional device until a device being processed is authenticated or its transaction is interrupted. Once device is authenticated, then an NFC system shall attempt to process any additional device, one by one.</w:t>
      </w:r>
    </w:p>
    <w:p w14:paraId="049BC3E5" w14:textId="77777777" w:rsidR="00CF039C" w:rsidRPr="00CF039C" w:rsidRDefault="00CF039C" w:rsidP="006F5D21">
      <w:pPr>
        <w:spacing w:line="240" w:lineRule="atLeast"/>
        <w:rPr>
          <w:rFonts w:cs="Arial"/>
        </w:rPr>
      </w:pPr>
    </w:p>
    <w:p w14:paraId="66B6E51B" w14:textId="77777777" w:rsidR="00CF039C" w:rsidRPr="00CF039C" w:rsidRDefault="00CF039C" w:rsidP="006F5D21">
      <w:pPr>
        <w:spacing w:line="240" w:lineRule="atLeast"/>
        <w:rPr>
          <w:rFonts w:cs="Arial"/>
        </w:rPr>
      </w:pPr>
      <w:r w:rsidRPr="00CF039C">
        <w:rPr>
          <w:rFonts w:cs="Arial"/>
          <w:b/>
        </w:rPr>
        <w:t>Rationale</w:t>
      </w:r>
      <w:r w:rsidRPr="00CF039C">
        <w:rPr>
          <w:rFonts w:cs="Arial"/>
        </w:rPr>
        <w:t>: Describes logic how to select and authenticate devices when devices detected at more than one reader location</w:t>
      </w:r>
    </w:p>
    <w:p w14:paraId="11803080" w14:textId="77777777" w:rsidR="00CF039C" w:rsidRPr="00CF039C" w:rsidRDefault="00CF039C" w:rsidP="006F5D21">
      <w:pPr>
        <w:spacing w:line="240" w:lineRule="atLeast"/>
        <w:rPr>
          <w:rFonts w:cs="Arial"/>
        </w:rPr>
      </w:pPr>
    </w:p>
    <w:p w14:paraId="7DD1635B" w14:textId="77777777" w:rsidR="006D5A3A" w:rsidRDefault="006D5A3A" w:rsidP="006F5D21">
      <w:pPr>
        <w:spacing w:line="240" w:lineRule="atLeast"/>
      </w:pPr>
    </w:p>
    <w:p w14:paraId="027E3797" w14:textId="77777777" w:rsidR="009C4121" w:rsidRPr="00CF039C" w:rsidRDefault="009C4121"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84" w:name="_0e697bfea6fb990e672259399ce826a7"/>
      <w:bookmarkStart w:id="185" w:name="_5e4b1bce9d931d6fe0234d0a370027b4"/>
      <w:r w:rsidRPr="00CF039C">
        <w:rPr>
          <w:rFonts w:ascii="Univers" w:hAnsi="Univers"/>
          <w:b/>
          <w:sz w:val="22"/>
        </w:rPr>
        <w:t>R_F_NFC Entry &amp; Starting_143</w:t>
      </w:r>
      <w:bookmarkEnd w:id="184"/>
      <w:r w:rsidRPr="00CF039C">
        <w:rPr>
          <w:rFonts w:ascii="Univers" w:hAnsi="Univers"/>
          <w:b/>
          <w:sz w:val="22"/>
        </w:rPr>
        <w:t xml:space="preserve"> NFC System Perceived Latency</w:t>
      </w:r>
    </w:p>
    <w:p w14:paraId="3F274DC2" w14:textId="77777777" w:rsidR="009C4121" w:rsidRPr="00CF039C" w:rsidRDefault="009C4121" w:rsidP="006F5D21">
      <w:pPr>
        <w:spacing w:line="240" w:lineRule="atLeast"/>
        <w:rPr>
          <w:rFonts w:cs="Arial"/>
        </w:rPr>
      </w:pPr>
      <w:r w:rsidRPr="00CF039C">
        <w:rPr>
          <w:rFonts w:cs="Arial"/>
        </w:rPr>
        <w:t xml:space="preserve">When user is attempting to unlock, lock, double lock or start a vehicle with an authorized and previously paired NFC device, then resulting action of unlocking/locking a door or transitioning from off to on state shall be perceived as quick, without noticeable delays and shall not exceed 800 </w:t>
      </w:r>
      <w:proofErr w:type="spellStart"/>
      <w:r w:rsidRPr="00CF039C">
        <w:rPr>
          <w:rFonts w:cs="Arial"/>
        </w:rPr>
        <w:t>ms</w:t>
      </w:r>
      <w:proofErr w:type="spellEnd"/>
    </w:p>
    <w:p w14:paraId="61DEE444" w14:textId="77777777" w:rsidR="009C4121" w:rsidRPr="00CF039C" w:rsidRDefault="009C4121" w:rsidP="006F5D21">
      <w:pPr>
        <w:spacing w:line="240" w:lineRule="atLeast"/>
        <w:rPr>
          <w:rFonts w:cs="Arial"/>
        </w:rPr>
      </w:pPr>
    </w:p>
    <w:p w14:paraId="3EE7FEE9" w14:textId="77777777" w:rsidR="009C4121" w:rsidRPr="00CF039C" w:rsidRDefault="009C4121" w:rsidP="006F5D21">
      <w:pPr>
        <w:spacing w:line="240" w:lineRule="atLeast"/>
        <w:rPr>
          <w:rFonts w:cs="Arial"/>
        </w:rPr>
      </w:pPr>
      <w:r w:rsidRPr="00CF039C">
        <w:rPr>
          <w:rFonts w:cs="Arial"/>
          <w:b/>
        </w:rPr>
        <w:t>Rationale</w:t>
      </w:r>
      <w:r w:rsidRPr="00CF039C">
        <w:rPr>
          <w:rFonts w:cs="Arial"/>
        </w:rPr>
        <w:t>: This provides perceived latency expectations for NFC system</w:t>
      </w:r>
    </w:p>
    <w:p w14:paraId="652B144C" w14:textId="77777777" w:rsidR="009C4121" w:rsidRPr="00CF039C" w:rsidRDefault="009C4121" w:rsidP="006F5D21">
      <w:pPr>
        <w:spacing w:line="240" w:lineRule="atLeast"/>
        <w:rPr>
          <w:rFonts w:cs="Arial"/>
        </w:rPr>
      </w:pPr>
    </w:p>
    <w:p w14:paraId="40B697C7" w14:textId="77777777" w:rsidR="009C4121" w:rsidRDefault="009C4121" w:rsidP="006F5D21">
      <w:pPr>
        <w:spacing w:line="240" w:lineRule="atLeast"/>
      </w:pPr>
    </w:p>
    <w:p w14:paraId="64DD977D"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r w:rsidRPr="00CF039C">
        <w:rPr>
          <w:rFonts w:ascii="Univers" w:hAnsi="Univers"/>
          <w:b/>
          <w:sz w:val="22"/>
        </w:rPr>
        <w:t>R_F_NFC Entry &amp; Starting_150</w:t>
      </w:r>
      <w:bookmarkEnd w:id="185"/>
      <w:r w:rsidRPr="00CF039C">
        <w:rPr>
          <w:rFonts w:ascii="Univers" w:hAnsi="Univers"/>
          <w:b/>
          <w:sz w:val="22"/>
        </w:rPr>
        <w:t xml:space="preserve"> Maximum number of pairings - remotely configurable</w:t>
      </w:r>
    </w:p>
    <w:p w14:paraId="240972F3" w14:textId="77777777" w:rsidR="00CF039C" w:rsidRPr="00CF039C" w:rsidRDefault="00CF039C" w:rsidP="006F5D21">
      <w:pPr>
        <w:spacing w:line="240" w:lineRule="atLeast"/>
        <w:rPr>
          <w:rFonts w:cs="Arial"/>
        </w:rPr>
      </w:pPr>
      <w:r w:rsidRPr="00CF039C">
        <w:rPr>
          <w:rFonts w:cs="Arial"/>
        </w:rPr>
        <w:t>The maximum number of pairings that an NFC-capable vehicle will accept shall be configurable to any integer value less than or equal to the physical storage capacity of the supporting hardware.</w:t>
      </w:r>
    </w:p>
    <w:p w14:paraId="198B9445" w14:textId="77777777" w:rsidR="00CF039C" w:rsidRPr="00CF039C" w:rsidRDefault="00CF039C" w:rsidP="006F5D21">
      <w:pPr>
        <w:spacing w:line="240" w:lineRule="atLeast"/>
        <w:rPr>
          <w:rFonts w:cs="Arial"/>
        </w:rPr>
      </w:pPr>
    </w:p>
    <w:p w14:paraId="1AC3D331" w14:textId="77777777" w:rsidR="00CF039C" w:rsidRPr="00CF039C" w:rsidRDefault="00CF039C" w:rsidP="006F5D21">
      <w:pPr>
        <w:spacing w:line="240" w:lineRule="atLeast"/>
        <w:rPr>
          <w:rFonts w:cs="Arial"/>
        </w:rPr>
      </w:pPr>
      <w:r w:rsidRPr="00CF039C">
        <w:rPr>
          <w:rFonts w:cs="Arial"/>
        </w:rPr>
        <w:t>This configuration shall be updateable remotely (for example, as part of a feature package deployment).</w:t>
      </w:r>
    </w:p>
    <w:p w14:paraId="6589B426" w14:textId="77777777" w:rsidR="00CF039C" w:rsidRPr="00CF039C" w:rsidRDefault="00CF039C" w:rsidP="006F5D21">
      <w:pPr>
        <w:spacing w:line="240" w:lineRule="atLeast"/>
        <w:rPr>
          <w:rFonts w:cs="Arial"/>
        </w:rPr>
      </w:pPr>
    </w:p>
    <w:p w14:paraId="6ED0FC3B" w14:textId="77777777" w:rsidR="006D5A3A" w:rsidRDefault="006D5A3A" w:rsidP="006F5D21">
      <w:pPr>
        <w:spacing w:line="240" w:lineRule="atLeast"/>
      </w:pPr>
    </w:p>
    <w:p w14:paraId="626948E2"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86" w:name="_e8c8fc8d27a2fdd600e19643e8d46f79"/>
      <w:r w:rsidRPr="00CF039C">
        <w:rPr>
          <w:rFonts w:ascii="Univers" w:hAnsi="Univers"/>
          <w:b/>
          <w:sz w:val="22"/>
        </w:rPr>
        <w:t>R_F_NFC_GE2_1</w:t>
      </w:r>
      <w:bookmarkEnd w:id="186"/>
      <w:r w:rsidRPr="00CF039C">
        <w:rPr>
          <w:rFonts w:ascii="Univers" w:hAnsi="Univers"/>
          <w:b/>
          <w:sz w:val="22"/>
        </w:rPr>
        <w:t xml:space="preserve"> Starting a vehicle using exterior NFC authorization DCO</w:t>
      </w:r>
    </w:p>
    <w:p w14:paraId="7C1E0434" w14:textId="77777777" w:rsidR="00CF039C" w:rsidRPr="00CF039C" w:rsidRDefault="00CF039C" w:rsidP="006F5D21">
      <w:pPr>
        <w:spacing w:line="240" w:lineRule="atLeast"/>
        <w:rPr>
          <w:rFonts w:cs="Arial"/>
        </w:rPr>
      </w:pPr>
      <w:r w:rsidRPr="00CF039C">
        <w:rPr>
          <w:rFonts w:cs="Arial"/>
        </w:rPr>
        <w:t>When a user unlocks a locked vehicle using an authorized NFC device at the driver's door exterior reader, the vehicle shall be able to be started once for a short period of time. During this time, the vehicle shall start without noticeable delay when the user presses the brake pedal and shifts into "P" or "R" for vehicles equipped with DCO. This shall be called Unlock and Go.</w:t>
      </w:r>
    </w:p>
    <w:p w14:paraId="269433A1" w14:textId="77777777" w:rsidR="00CF039C" w:rsidRPr="00CF039C" w:rsidRDefault="00CF039C" w:rsidP="006F5D21">
      <w:pPr>
        <w:spacing w:line="240" w:lineRule="atLeast"/>
        <w:rPr>
          <w:rFonts w:cs="Arial"/>
        </w:rPr>
      </w:pPr>
    </w:p>
    <w:p w14:paraId="1E8D8154" w14:textId="77777777" w:rsidR="00CF039C" w:rsidRPr="00CF039C" w:rsidRDefault="00CF039C" w:rsidP="006F5D21">
      <w:pPr>
        <w:spacing w:line="240" w:lineRule="atLeast"/>
        <w:rPr>
          <w:rFonts w:cs="Arial"/>
        </w:rPr>
      </w:pPr>
      <w:r w:rsidRPr="00CF039C">
        <w:rPr>
          <w:rFonts w:cs="Arial"/>
        </w:rPr>
        <w:t xml:space="preserve">Note: Exterior starting capability is dependent on a market configuration. Vehicles sold in EU market or in the market required to meet </w:t>
      </w:r>
      <w:proofErr w:type="spellStart"/>
      <w:r w:rsidRPr="00CF039C">
        <w:rPr>
          <w:rFonts w:cs="Arial"/>
        </w:rPr>
        <w:t>Thatcham</w:t>
      </w:r>
      <w:proofErr w:type="spellEnd"/>
      <w:r w:rsidRPr="00CF039C">
        <w:rPr>
          <w:rFonts w:cs="Arial"/>
        </w:rPr>
        <w:t xml:space="preserve"> specification will not have exterior starting.</w:t>
      </w:r>
    </w:p>
    <w:p w14:paraId="35A74530" w14:textId="77777777" w:rsidR="00CF039C" w:rsidRPr="00CF039C" w:rsidRDefault="00CF039C" w:rsidP="006F5D21">
      <w:pPr>
        <w:spacing w:line="240" w:lineRule="atLeast"/>
        <w:rPr>
          <w:rFonts w:cs="Arial"/>
        </w:rPr>
      </w:pPr>
    </w:p>
    <w:p w14:paraId="6D161BD3" w14:textId="77777777" w:rsidR="00CF039C" w:rsidRPr="00CF039C" w:rsidRDefault="00CF039C" w:rsidP="006F5D21">
      <w:pPr>
        <w:spacing w:line="240" w:lineRule="atLeast"/>
        <w:rPr>
          <w:rFonts w:cs="Arial"/>
        </w:rPr>
      </w:pPr>
      <w:r w:rsidRPr="00CF039C">
        <w:rPr>
          <w:rFonts w:cs="Arial"/>
          <w:b/>
        </w:rPr>
        <w:t>Rationale</w:t>
      </w:r>
      <w:r w:rsidRPr="00CF039C">
        <w:rPr>
          <w:rFonts w:cs="Arial"/>
        </w:rPr>
        <w:t>: Drive Control Optimization (DCO) experience requires there to no longer be a start button</w:t>
      </w:r>
    </w:p>
    <w:p w14:paraId="0436623F" w14:textId="77777777" w:rsidR="00CF039C" w:rsidRPr="00CF039C" w:rsidRDefault="00CF039C" w:rsidP="006F5D21">
      <w:pPr>
        <w:spacing w:line="240" w:lineRule="atLeast"/>
        <w:rPr>
          <w:rFonts w:cs="Arial"/>
        </w:rPr>
      </w:pPr>
    </w:p>
    <w:p w14:paraId="3563B047" w14:textId="77777777" w:rsidR="006D5A3A" w:rsidRDefault="006D5A3A" w:rsidP="006F5D21">
      <w:pPr>
        <w:spacing w:line="240" w:lineRule="atLeast"/>
      </w:pPr>
    </w:p>
    <w:p w14:paraId="4C6E5FC5"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87" w:name="_28742b9985e4ecedc75d7ed83bcda145"/>
      <w:r w:rsidRPr="00CF039C">
        <w:rPr>
          <w:rFonts w:ascii="Univers" w:hAnsi="Univers"/>
          <w:b/>
          <w:sz w:val="22"/>
        </w:rPr>
        <w:t>R_F_NFC_GE2_2</w:t>
      </w:r>
      <w:bookmarkEnd w:id="187"/>
      <w:r w:rsidRPr="00CF039C">
        <w:rPr>
          <w:rFonts w:ascii="Univers" w:hAnsi="Univers"/>
          <w:b/>
          <w:sz w:val="22"/>
        </w:rPr>
        <w:t xml:space="preserve"> Starting a vehicle using interior NFC authorization DCO</w:t>
      </w:r>
    </w:p>
    <w:p w14:paraId="415CE973" w14:textId="77777777" w:rsidR="00CF039C" w:rsidRPr="00CF039C" w:rsidRDefault="00CF039C" w:rsidP="006F5D21">
      <w:pPr>
        <w:spacing w:line="240" w:lineRule="atLeast"/>
        <w:rPr>
          <w:rFonts w:cs="Arial"/>
        </w:rPr>
      </w:pPr>
      <w:r w:rsidRPr="00CF039C">
        <w:rPr>
          <w:rFonts w:cs="Arial"/>
        </w:rPr>
        <w:t xml:space="preserve">When the user places an authorized NFC device near the interior NFC reader of the vehicle, the vehicle shall be able to be started once for a short period of time. During this time, the vehicle shall start without noticeable delay when the user presses the brake pedal and shifts into "D" or "R" for vehicles with DCO. </w:t>
      </w:r>
    </w:p>
    <w:p w14:paraId="2474B54C" w14:textId="77777777" w:rsidR="00CF039C" w:rsidRPr="00CF039C" w:rsidRDefault="00CF039C" w:rsidP="006F5D21">
      <w:pPr>
        <w:spacing w:line="240" w:lineRule="atLeast"/>
        <w:rPr>
          <w:rFonts w:cs="Arial"/>
        </w:rPr>
      </w:pPr>
    </w:p>
    <w:p w14:paraId="2C5BFA41" w14:textId="77777777" w:rsidR="00CF039C" w:rsidRPr="00CF039C" w:rsidRDefault="00CF039C" w:rsidP="006F5D21">
      <w:pPr>
        <w:spacing w:line="240" w:lineRule="atLeast"/>
        <w:rPr>
          <w:rFonts w:cs="Arial"/>
        </w:rPr>
      </w:pPr>
      <w:r w:rsidRPr="00CF039C">
        <w:rPr>
          <w:rFonts w:cs="Arial"/>
          <w:b/>
        </w:rPr>
        <w:t>Rationale</w:t>
      </w:r>
      <w:r w:rsidRPr="00CF039C">
        <w:rPr>
          <w:rFonts w:cs="Arial"/>
        </w:rPr>
        <w:t>: Drive Control Optimization (DCO) experience requires there to no longer be a start button</w:t>
      </w:r>
    </w:p>
    <w:p w14:paraId="5F9C5AB1" w14:textId="77777777" w:rsidR="00CF039C" w:rsidRPr="00CF039C" w:rsidRDefault="00CF039C" w:rsidP="006F5D21">
      <w:pPr>
        <w:spacing w:line="240" w:lineRule="atLeast"/>
        <w:rPr>
          <w:rFonts w:cs="Arial"/>
        </w:rPr>
      </w:pPr>
    </w:p>
    <w:p w14:paraId="0C50124B" w14:textId="77777777" w:rsidR="006D5A3A" w:rsidRDefault="006D5A3A" w:rsidP="006F5D21">
      <w:pPr>
        <w:spacing w:line="240" w:lineRule="atLeast"/>
      </w:pPr>
    </w:p>
    <w:p w14:paraId="1A2CE0CA" w14:textId="2FD77843" w:rsidR="009A277F" w:rsidRPr="00D63FB5" w:rsidRDefault="009A277F" w:rsidP="006F5D21">
      <w:pPr>
        <w:spacing w:line="240" w:lineRule="atLeast"/>
        <w:rPr>
          <w:color w:val="7F7F7F" w:themeColor="text1" w:themeTint="80"/>
        </w:rPr>
      </w:pPr>
    </w:p>
    <w:p w14:paraId="75812FD2" w14:textId="77777777" w:rsidR="00B44510" w:rsidRDefault="00B44510" w:rsidP="006F5D21">
      <w:pPr>
        <w:pStyle w:val="Heading2"/>
        <w:spacing w:line="240" w:lineRule="atLeast"/>
      </w:pPr>
      <w:bookmarkStart w:id="188" w:name="_Toc73972277"/>
      <w:r>
        <w:t>Non</w:t>
      </w:r>
      <w:r w:rsidR="003A1067">
        <w:t>-F</w:t>
      </w:r>
      <w:r>
        <w:t>unctional Requirements</w:t>
      </w:r>
      <w:bookmarkEnd w:id="188"/>
    </w:p>
    <w:p w14:paraId="56B01883" w14:textId="46FC22E3" w:rsidR="000E093C" w:rsidRPr="000E093C" w:rsidRDefault="000E093C" w:rsidP="006F5D21">
      <w:pPr>
        <w:spacing w:line="240" w:lineRule="atLeast"/>
        <w:rPr>
          <w:i/>
          <w:color w:val="7F7F7F" w:themeColor="text1" w:themeTint="80"/>
        </w:rPr>
      </w:pPr>
      <w:bookmarkStart w:id="189" w:name="_Toc435447961"/>
    </w:p>
    <w:p w14:paraId="430F9C8C" w14:textId="67AC68F3" w:rsidR="008759BF" w:rsidRDefault="008759BF" w:rsidP="006F5D21">
      <w:pPr>
        <w:pStyle w:val="Heading3"/>
        <w:spacing w:line="240" w:lineRule="atLeast"/>
      </w:pPr>
      <w:bookmarkStart w:id="190" w:name="_Toc73972279"/>
      <w:r>
        <w:t>Security</w:t>
      </w:r>
      <w:bookmarkEnd w:id="189"/>
      <w:bookmarkEnd w:id="190"/>
    </w:p>
    <w:p w14:paraId="06E51FA0" w14:textId="77777777" w:rsidR="007A03E0" w:rsidRDefault="007A03E0" w:rsidP="006F5D21">
      <w:pPr>
        <w:spacing w:line="240" w:lineRule="atLeast"/>
      </w:pPr>
    </w:p>
    <w:p w14:paraId="378032EC"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91" w:name="_937b39225590571797ba7d7998ae9fa1"/>
      <w:r w:rsidRPr="00CF039C">
        <w:rPr>
          <w:rFonts w:ascii="Univers" w:hAnsi="Univers"/>
          <w:b/>
          <w:sz w:val="22"/>
        </w:rPr>
        <w:t>R_F_NFC Entry &amp; Starting_99</w:t>
      </w:r>
      <w:bookmarkEnd w:id="191"/>
      <w:r w:rsidRPr="00CF039C">
        <w:rPr>
          <w:rFonts w:ascii="Univers" w:hAnsi="Univers"/>
          <w:b/>
          <w:sz w:val="22"/>
        </w:rPr>
        <w:t xml:space="preserve"> NFC devices scan only inside 15cm range</w:t>
      </w:r>
    </w:p>
    <w:p w14:paraId="4C2E56C9" w14:textId="77777777" w:rsidR="00CF039C" w:rsidRPr="00CF039C" w:rsidRDefault="00CF039C" w:rsidP="006F5D21">
      <w:pPr>
        <w:spacing w:line="240" w:lineRule="atLeast"/>
        <w:rPr>
          <w:rFonts w:cs="Arial"/>
        </w:rPr>
      </w:pPr>
      <w:r w:rsidRPr="00CF039C">
        <w:rPr>
          <w:rFonts w:cs="Arial"/>
        </w:rPr>
        <w:t>The NFC system shall not authenticate devices that are more than 15 cm away from the reader surface.</w:t>
      </w:r>
    </w:p>
    <w:p w14:paraId="28C428B3" w14:textId="77777777" w:rsidR="00CF039C" w:rsidRPr="00CF039C" w:rsidRDefault="00CF039C" w:rsidP="006F5D21">
      <w:pPr>
        <w:spacing w:line="240" w:lineRule="atLeast"/>
        <w:rPr>
          <w:rFonts w:cs="Arial"/>
        </w:rPr>
      </w:pPr>
    </w:p>
    <w:p w14:paraId="670CD46E" w14:textId="77777777" w:rsidR="006D5A3A" w:rsidRDefault="006D5A3A" w:rsidP="006F5D21">
      <w:pPr>
        <w:spacing w:line="240" w:lineRule="atLeast"/>
      </w:pPr>
    </w:p>
    <w:p w14:paraId="085A200A"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92" w:name="_2dbb628cdbbf216b274d0a43d4b6e83f"/>
      <w:r w:rsidRPr="00CF039C">
        <w:rPr>
          <w:rFonts w:ascii="Univers" w:hAnsi="Univers"/>
          <w:b/>
          <w:sz w:val="22"/>
        </w:rPr>
        <w:lastRenderedPageBreak/>
        <w:t>R_F_NFC Entry &amp; Starting_132</w:t>
      </w:r>
      <w:bookmarkEnd w:id="192"/>
      <w:r w:rsidRPr="00CF039C">
        <w:rPr>
          <w:rFonts w:ascii="Univers" w:hAnsi="Univers"/>
          <w:b/>
          <w:sz w:val="22"/>
        </w:rPr>
        <w:t xml:space="preserve"> NFC key cards - globally unique</w:t>
      </w:r>
    </w:p>
    <w:p w14:paraId="048BDE47" w14:textId="77777777" w:rsidR="00CF039C" w:rsidRPr="00CF039C" w:rsidRDefault="00CF039C" w:rsidP="006F5D21">
      <w:pPr>
        <w:spacing w:line="240" w:lineRule="atLeast"/>
        <w:rPr>
          <w:rFonts w:cs="Arial"/>
        </w:rPr>
      </w:pPr>
      <w:r w:rsidRPr="00CF039C">
        <w:rPr>
          <w:rFonts w:cs="Arial"/>
        </w:rPr>
        <w:t>NFC key cards shall be globally unique (there shall be no method of cloning NFC cards, and no duplicate cards shall ever be manufactured)</w:t>
      </w:r>
    </w:p>
    <w:p w14:paraId="04DAF794" w14:textId="77777777" w:rsidR="00CF039C" w:rsidRPr="00CF039C" w:rsidRDefault="00CF039C" w:rsidP="006F5D21">
      <w:pPr>
        <w:spacing w:line="240" w:lineRule="atLeast"/>
        <w:rPr>
          <w:rFonts w:cs="Arial"/>
        </w:rPr>
      </w:pPr>
    </w:p>
    <w:p w14:paraId="5F589B91" w14:textId="77777777" w:rsidR="006D5A3A" w:rsidRDefault="006D5A3A" w:rsidP="006F5D21">
      <w:pPr>
        <w:spacing w:line="240" w:lineRule="atLeast"/>
      </w:pPr>
    </w:p>
    <w:p w14:paraId="0B127ED4" w14:textId="77777777" w:rsidR="00B61E09" w:rsidRDefault="00B61E09" w:rsidP="006F5D21">
      <w:pPr>
        <w:pStyle w:val="Heading3"/>
        <w:spacing w:line="240" w:lineRule="atLeast"/>
      </w:pPr>
      <w:bookmarkStart w:id="193" w:name="_Toc435447962"/>
      <w:bookmarkStart w:id="194" w:name="_Toc73972280"/>
      <w:r>
        <w:t>Reliability</w:t>
      </w:r>
      <w:bookmarkEnd w:id="193"/>
      <w:bookmarkEnd w:id="194"/>
    </w:p>
    <w:p w14:paraId="4AC885EA" w14:textId="77777777" w:rsidR="007A03E0" w:rsidRDefault="007A03E0" w:rsidP="006F5D21">
      <w:pPr>
        <w:spacing w:line="240" w:lineRule="atLeast"/>
      </w:pPr>
    </w:p>
    <w:p w14:paraId="6554E95B"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95" w:name="_c8e3aa31d237a426311147d7770afd38"/>
      <w:r w:rsidRPr="00CF039C">
        <w:rPr>
          <w:rFonts w:ascii="Univers" w:hAnsi="Univers"/>
          <w:b/>
          <w:sz w:val="22"/>
        </w:rPr>
        <w:t>R_F_NFC Entry &amp; Starting_96</w:t>
      </w:r>
      <w:bookmarkEnd w:id="195"/>
      <w:r w:rsidRPr="00CF039C">
        <w:rPr>
          <w:rFonts w:ascii="Univers" w:hAnsi="Univers"/>
          <w:b/>
          <w:sz w:val="22"/>
        </w:rPr>
        <w:t xml:space="preserve"> Feature Reliability</w:t>
      </w:r>
    </w:p>
    <w:p w14:paraId="0589468B" w14:textId="77777777" w:rsidR="00CF039C" w:rsidRPr="00CF039C" w:rsidRDefault="00CF039C" w:rsidP="006F5D21">
      <w:pPr>
        <w:spacing w:line="240" w:lineRule="atLeast"/>
        <w:rPr>
          <w:rFonts w:cs="Arial"/>
        </w:rPr>
      </w:pPr>
      <w:r w:rsidRPr="00CF039C">
        <w:rPr>
          <w:rFonts w:cs="Arial"/>
        </w:rPr>
        <w:t>NFC keys should be reliably read when placed near vehicle NFC readers in various parallel or near-parallel orientations.</w:t>
      </w:r>
    </w:p>
    <w:p w14:paraId="7E63E6FC" w14:textId="77777777" w:rsidR="00CF039C" w:rsidRPr="00CF039C" w:rsidRDefault="00CF039C" w:rsidP="006F5D21">
      <w:pPr>
        <w:spacing w:line="240" w:lineRule="atLeast"/>
        <w:rPr>
          <w:rFonts w:cs="Arial"/>
        </w:rPr>
      </w:pPr>
    </w:p>
    <w:p w14:paraId="1B18C0D0" w14:textId="77777777" w:rsidR="006D5A3A" w:rsidRDefault="006D5A3A" w:rsidP="006F5D21">
      <w:pPr>
        <w:spacing w:line="240" w:lineRule="atLeast"/>
      </w:pPr>
    </w:p>
    <w:p w14:paraId="59A13CFE"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96" w:name="_a03fbc96384a69dcd22acf37b1b84a9c"/>
      <w:r w:rsidRPr="00CF039C">
        <w:rPr>
          <w:rFonts w:ascii="Univers" w:hAnsi="Univers"/>
          <w:b/>
          <w:sz w:val="22"/>
        </w:rPr>
        <w:t>R_F_NFC Entry &amp; Starting_98</w:t>
      </w:r>
      <w:bookmarkEnd w:id="196"/>
      <w:r w:rsidRPr="00CF039C">
        <w:rPr>
          <w:rFonts w:ascii="Univers" w:hAnsi="Univers"/>
          <w:b/>
          <w:sz w:val="22"/>
        </w:rPr>
        <w:t xml:space="preserve"> Alternative means of vehicle entry/starting</w:t>
      </w:r>
    </w:p>
    <w:p w14:paraId="19ADC866" w14:textId="77777777" w:rsidR="00CF039C" w:rsidRPr="00CF039C" w:rsidRDefault="00CF039C" w:rsidP="006F5D21">
      <w:pPr>
        <w:spacing w:line="240" w:lineRule="atLeast"/>
        <w:rPr>
          <w:rFonts w:cs="Arial"/>
        </w:rPr>
      </w:pPr>
      <w:r w:rsidRPr="00CF039C">
        <w:rPr>
          <w:rFonts w:cs="Arial"/>
        </w:rPr>
        <w:t xml:space="preserve">Vehicles equipped with the NFC Entry and Starting feature shall be equipped with at least one alternative means of vehicle entry/starting that does not depend on NFC technology (for example, </w:t>
      </w:r>
      <w:proofErr w:type="spellStart"/>
      <w:r w:rsidRPr="00CF039C">
        <w:rPr>
          <w:rFonts w:cs="Arial"/>
        </w:rPr>
        <w:t>keyfob</w:t>
      </w:r>
      <w:proofErr w:type="spellEnd"/>
      <w:r w:rsidRPr="00CF039C">
        <w:rPr>
          <w:rFonts w:cs="Arial"/>
        </w:rPr>
        <w:t xml:space="preserve">(s), phone-as-a-key technology, bladed key(s), </w:t>
      </w:r>
      <w:proofErr w:type="spellStart"/>
      <w:r w:rsidRPr="00CF039C">
        <w:rPr>
          <w:rFonts w:cs="Arial"/>
        </w:rPr>
        <w:t>etc</w:t>
      </w:r>
      <w:proofErr w:type="spellEnd"/>
      <w:r w:rsidRPr="00CF039C">
        <w:rPr>
          <w:rFonts w:cs="Arial"/>
        </w:rPr>
        <w:t>)</w:t>
      </w:r>
    </w:p>
    <w:p w14:paraId="3AEDA8A7" w14:textId="77777777" w:rsidR="00CF039C" w:rsidRPr="00CF039C" w:rsidRDefault="00CF039C" w:rsidP="006F5D21">
      <w:pPr>
        <w:spacing w:line="240" w:lineRule="atLeast"/>
        <w:rPr>
          <w:rFonts w:cs="Arial"/>
        </w:rPr>
      </w:pPr>
    </w:p>
    <w:p w14:paraId="4A6BDFF7" w14:textId="77777777" w:rsidR="00CF039C" w:rsidRPr="00CF039C" w:rsidRDefault="00CF039C" w:rsidP="006F5D21">
      <w:pPr>
        <w:spacing w:line="240" w:lineRule="atLeast"/>
        <w:rPr>
          <w:rFonts w:cs="Arial"/>
        </w:rPr>
      </w:pPr>
      <w:r w:rsidRPr="00CF039C">
        <w:rPr>
          <w:rFonts w:cs="Arial"/>
          <w:b/>
        </w:rPr>
        <w:t>Rationale</w:t>
      </w:r>
      <w:r w:rsidRPr="00CF039C">
        <w:rPr>
          <w:rFonts w:cs="Arial"/>
        </w:rPr>
        <w:t>: Several Cybersecurity threat mitigations depend on this</w:t>
      </w:r>
    </w:p>
    <w:p w14:paraId="277BE3A5" w14:textId="77777777" w:rsidR="00CF039C" w:rsidRPr="00CF039C" w:rsidRDefault="00CF039C" w:rsidP="006F5D21">
      <w:pPr>
        <w:spacing w:line="240" w:lineRule="atLeast"/>
        <w:rPr>
          <w:rFonts w:cs="Arial"/>
        </w:rPr>
      </w:pPr>
    </w:p>
    <w:p w14:paraId="56D8ED68" w14:textId="77777777" w:rsidR="006D5A3A" w:rsidRDefault="006D5A3A" w:rsidP="006F5D21">
      <w:pPr>
        <w:spacing w:line="240" w:lineRule="atLeast"/>
      </w:pPr>
    </w:p>
    <w:p w14:paraId="6CD64E23" w14:textId="77777777" w:rsidR="008759BF" w:rsidRDefault="008759BF" w:rsidP="006F5D21">
      <w:pPr>
        <w:pStyle w:val="Heading2"/>
        <w:spacing w:line="240" w:lineRule="atLeast"/>
      </w:pPr>
      <w:bookmarkStart w:id="197" w:name="_Toc73972281"/>
      <w:r>
        <w:t>HMI Requirements</w:t>
      </w:r>
      <w:bookmarkEnd w:id="197"/>
    </w:p>
    <w:p w14:paraId="3192CB55" w14:textId="52E68871"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198" w:name="_77bbeeac60434dd99b1cec6196954c73"/>
      <w:bookmarkStart w:id="199" w:name="_d75d7fa9a1ec469766d40158ea387529"/>
      <w:bookmarkEnd w:id="198"/>
      <w:r w:rsidRPr="00CF039C">
        <w:rPr>
          <w:rFonts w:ascii="Univers" w:hAnsi="Univers"/>
          <w:b/>
          <w:sz w:val="22"/>
        </w:rPr>
        <w:t>R_F_NFC Entry &amp; Starting_1</w:t>
      </w:r>
      <w:bookmarkEnd w:id="199"/>
      <w:r w:rsidRPr="00CF039C">
        <w:rPr>
          <w:rFonts w:ascii="Univers" w:hAnsi="Univers"/>
          <w:b/>
          <w:sz w:val="22"/>
        </w:rPr>
        <w:t xml:space="preserve"> NFC key cards - cards can be identified without electronic reader</w:t>
      </w:r>
    </w:p>
    <w:p w14:paraId="678F5CD6" w14:textId="77777777" w:rsidR="00CF039C" w:rsidRPr="00CF039C" w:rsidRDefault="00CF039C" w:rsidP="006F5D21">
      <w:pPr>
        <w:spacing w:line="240" w:lineRule="atLeast"/>
        <w:rPr>
          <w:rFonts w:cs="Arial"/>
        </w:rPr>
      </w:pPr>
      <w:r w:rsidRPr="00CF039C">
        <w:rPr>
          <w:rFonts w:cs="Arial"/>
        </w:rPr>
        <w:t>NFC key cards shall include some printed feature that allows a user to identify a specific NFC key card by examination alone, without using any electronic interface.</w:t>
      </w:r>
    </w:p>
    <w:p w14:paraId="01E9593C" w14:textId="77777777" w:rsidR="00CF039C" w:rsidRPr="00CF039C" w:rsidRDefault="00CF039C" w:rsidP="006F5D21">
      <w:pPr>
        <w:spacing w:line="240" w:lineRule="atLeast"/>
        <w:rPr>
          <w:rFonts w:cs="Arial"/>
        </w:rPr>
      </w:pPr>
    </w:p>
    <w:p w14:paraId="7010FDF4" w14:textId="77777777" w:rsidR="00CF039C" w:rsidRPr="00CF039C" w:rsidRDefault="00CF039C" w:rsidP="006F5D21">
      <w:pPr>
        <w:spacing w:line="240" w:lineRule="atLeast"/>
        <w:rPr>
          <w:rFonts w:cs="Arial"/>
        </w:rPr>
      </w:pPr>
      <w:r w:rsidRPr="00CF039C">
        <w:rPr>
          <w:rFonts w:cs="Arial"/>
          <w:b/>
        </w:rPr>
        <w:t>Rationale</w:t>
      </w:r>
      <w:r w:rsidRPr="00CF039C">
        <w:rPr>
          <w:rFonts w:cs="Arial"/>
        </w:rPr>
        <w:t>: Users should be able to differentiate between cards which otherwise look identical.</w:t>
      </w:r>
    </w:p>
    <w:p w14:paraId="56EB6B75" w14:textId="77777777" w:rsidR="00CF039C" w:rsidRPr="00CF039C" w:rsidRDefault="00CF039C" w:rsidP="006F5D21">
      <w:pPr>
        <w:spacing w:line="240" w:lineRule="atLeast"/>
        <w:rPr>
          <w:rFonts w:cs="Arial"/>
        </w:rPr>
      </w:pPr>
    </w:p>
    <w:p w14:paraId="208654FA" w14:textId="77777777" w:rsidR="006D5A3A" w:rsidRDefault="006D5A3A" w:rsidP="006F5D21">
      <w:pPr>
        <w:spacing w:line="240" w:lineRule="atLeast"/>
      </w:pPr>
    </w:p>
    <w:p w14:paraId="5C76BCC1"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00" w:name="_fa8bfff31262380acf3d75be90444dea"/>
      <w:r w:rsidRPr="00CF039C">
        <w:rPr>
          <w:rFonts w:ascii="Univers" w:hAnsi="Univers"/>
          <w:b/>
          <w:sz w:val="22"/>
        </w:rPr>
        <w:t>R_F_NFC Entry &amp; Starting_10</w:t>
      </w:r>
      <w:bookmarkEnd w:id="200"/>
      <w:r w:rsidRPr="00CF039C">
        <w:rPr>
          <w:rFonts w:ascii="Univers" w:hAnsi="Univers"/>
          <w:b/>
          <w:sz w:val="22"/>
        </w:rPr>
        <w:t xml:space="preserve"> Fleet NFC management interface - HMI - assigning an NFC device to a driver</w:t>
      </w:r>
    </w:p>
    <w:p w14:paraId="52343252" w14:textId="77777777" w:rsidR="00CF039C" w:rsidRPr="00CF039C" w:rsidRDefault="00CF039C" w:rsidP="006F5D21">
      <w:pPr>
        <w:spacing w:line="240" w:lineRule="atLeast"/>
        <w:rPr>
          <w:rFonts w:cs="Arial"/>
        </w:rPr>
      </w:pPr>
      <w:r w:rsidRPr="00CF039C">
        <w:rPr>
          <w:rFonts w:cs="Arial"/>
        </w:rPr>
        <w:t>The fleet NFC management interface should allow fleet managers to assign an NFC device to a driver in either of the following ways:</w:t>
      </w:r>
    </w:p>
    <w:p w14:paraId="377B5772" w14:textId="77777777" w:rsidR="00CF039C" w:rsidRPr="00CF039C" w:rsidRDefault="00CF039C" w:rsidP="006F5D21">
      <w:pPr>
        <w:spacing w:line="240" w:lineRule="atLeast"/>
        <w:rPr>
          <w:rFonts w:cs="Arial"/>
        </w:rPr>
      </w:pPr>
    </w:p>
    <w:p w14:paraId="11D67A39" w14:textId="77777777" w:rsidR="00CF039C" w:rsidRPr="00CF039C" w:rsidRDefault="00CF039C" w:rsidP="006F5D21">
      <w:pPr>
        <w:spacing w:line="240" w:lineRule="atLeast"/>
        <w:rPr>
          <w:rFonts w:cs="Arial"/>
        </w:rPr>
      </w:pPr>
      <w:r w:rsidRPr="00CF039C">
        <w:rPr>
          <w:rFonts w:cs="Arial"/>
        </w:rPr>
        <w:t>- Selecting a driver from the Fleet Drivers list, then selecting the NFC device to be assigned from the Fleet NFC Devices list</w:t>
      </w:r>
    </w:p>
    <w:p w14:paraId="6C1B8CF5" w14:textId="77777777" w:rsidR="00CF039C" w:rsidRPr="00CF039C" w:rsidRDefault="00CF039C" w:rsidP="006F5D21">
      <w:pPr>
        <w:spacing w:line="240" w:lineRule="atLeast"/>
        <w:rPr>
          <w:rFonts w:cs="Arial"/>
        </w:rPr>
      </w:pPr>
      <w:r w:rsidRPr="00CF039C">
        <w:rPr>
          <w:rFonts w:cs="Arial"/>
        </w:rPr>
        <w:t>- Selecting an NFC device from the Fleet NFC Devices list, then selecting the driver from the Fleet Drivers list</w:t>
      </w:r>
    </w:p>
    <w:p w14:paraId="77FB924E" w14:textId="77777777" w:rsidR="00CF039C" w:rsidRPr="00CF039C" w:rsidRDefault="00CF039C" w:rsidP="006F5D21">
      <w:pPr>
        <w:spacing w:line="240" w:lineRule="atLeast"/>
        <w:rPr>
          <w:rFonts w:cs="Arial"/>
        </w:rPr>
      </w:pPr>
    </w:p>
    <w:p w14:paraId="0928AB8E" w14:textId="77777777" w:rsidR="00CF039C" w:rsidRPr="00CF039C" w:rsidRDefault="00CF039C" w:rsidP="006F5D21">
      <w:pPr>
        <w:spacing w:line="240" w:lineRule="atLeast"/>
        <w:rPr>
          <w:rFonts w:cs="Arial"/>
        </w:rPr>
      </w:pPr>
      <w:r w:rsidRPr="00CF039C">
        <w:rPr>
          <w:rFonts w:cs="Arial"/>
          <w:b/>
        </w:rPr>
        <w:t>Rationale</w:t>
      </w:r>
      <w:r w:rsidRPr="00CF039C">
        <w:rPr>
          <w:rFonts w:cs="Arial"/>
        </w:rPr>
        <w:t>: FO understanding of current interface layout from FCS</w:t>
      </w:r>
    </w:p>
    <w:p w14:paraId="784A2BBE" w14:textId="77777777" w:rsidR="00CF039C" w:rsidRPr="00CF039C" w:rsidRDefault="00CF039C" w:rsidP="006F5D21">
      <w:pPr>
        <w:spacing w:line="240" w:lineRule="atLeast"/>
        <w:rPr>
          <w:rFonts w:cs="Arial"/>
        </w:rPr>
      </w:pPr>
    </w:p>
    <w:p w14:paraId="507D0AF6" w14:textId="77777777" w:rsidR="006D5A3A" w:rsidRDefault="006D5A3A" w:rsidP="006F5D21">
      <w:pPr>
        <w:spacing w:line="240" w:lineRule="atLeast"/>
      </w:pPr>
    </w:p>
    <w:p w14:paraId="681A71C8"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01" w:name="_d461afcb02f3824114b0b351019b86ac"/>
      <w:r w:rsidRPr="00CF039C">
        <w:rPr>
          <w:rFonts w:ascii="Univers" w:hAnsi="Univers"/>
          <w:b/>
          <w:sz w:val="22"/>
        </w:rPr>
        <w:t>R_F_NFC Entry &amp; Starting_11</w:t>
      </w:r>
      <w:bookmarkEnd w:id="201"/>
      <w:r w:rsidRPr="00CF039C">
        <w:rPr>
          <w:rFonts w:ascii="Univers" w:hAnsi="Univers"/>
          <w:b/>
          <w:sz w:val="22"/>
        </w:rPr>
        <w:t xml:space="preserve"> Fleet NFC management interface - HMI - creating a direct pairing</w:t>
      </w:r>
    </w:p>
    <w:p w14:paraId="598BED81" w14:textId="77777777" w:rsidR="00CF039C" w:rsidRPr="00CF039C" w:rsidRDefault="00CF039C" w:rsidP="006F5D21">
      <w:pPr>
        <w:spacing w:line="240" w:lineRule="atLeast"/>
        <w:rPr>
          <w:rFonts w:cs="Arial"/>
        </w:rPr>
      </w:pPr>
      <w:r w:rsidRPr="00CF039C">
        <w:rPr>
          <w:rFonts w:cs="Arial"/>
        </w:rPr>
        <w:t>The fleet NFC management interface should allow fleet managers to create direct pairings between vehicles and NFC devices in either of the following ways:</w:t>
      </w:r>
    </w:p>
    <w:p w14:paraId="6823649F" w14:textId="77777777" w:rsidR="00CF039C" w:rsidRPr="00CF039C" w:rsidRDefault="00CF039C" w:rsidP="006F5D21">
      <w:pPr>
        <w:spacing w:line="240" w:lineRule="atLeast"/>
        <w:rPr>
          <w:rFonts w:cs="Arial"/>
        </w:rPr>
      </w:pPr>
    </w:p>
    <w:p w14:paraId="30D82425" w14:textId="77777777" w:rsidR="00CF039C" w:rsidRPr="00CF039C" w:rsidRDefault="00CF039C" w:rsidP="006F5D21">
      <w:pPr>
        <w:spacing w:line="240" w:lineRule="atLeast"/>
        <w:rPr>
          <w:rFonts w:cs="Arial"/>
        </w:rPr>
      </w:pPr>
      <w:r w:rsidRPr="00CF039C">
        <w:rPr>
          <w:rFonts w:cs="Arial"/>
        </w:rPr>
        <w:t>- Selecting an NFC device from the Fleet NFC Devices list, then selecting a target vehicle from the Fleet NFC Vehicles list</w:t>
      </w:r>
    </w:p>
    <w:p w14:paraId="6EEF66FF" w14:textId="77777777" w:rsidR="00CF039C" w:rsidRPr="00CF039C" w:rsidRDefault="00CF039C" w:rsidP="006F5D21">
      <w:pPr>
        <w:spacing w:line="240" w:lineRule="atLeast"/>
        <w:rPr>
          <w:rFonts w:cs="Arial"/>
        </w:rPr>
      </w:pPr>
      <w:r w:rsidRPr="00CF039C">
        <w:rPr>
          <w:rFonts w:cs="Arial"/>
        </w:rPr>
        <w:t>- Selecting a vehicle from the Fleet NFC Vehicles list, then selecting a target NFC device from the Fleet NFC Devices list</w:t>
      </w:r>
    </w:p>
    <w:p w14:paraId="714F3062" w14:textId="77777777" w:rsidR="00CF039C" w:rsidRPr="00CF039C" w:rsidRDefault="00CF039C" w:rsidP="006F5D21">
      <w:pPr>
        <w:spacing w:line="240" w:lineRule="atLeast"/>
        <w:rPr>
          <w:rFonts w:cs="Arial"/>
        </w:rPr>
      </w:pPr>
    </w:p>
    <w:p w14:paraId="0600013D" w14:textId="77777777" w:rsidR="00CF039C" w:rsidRPr="00CF039C" w:rsidRDefault="00CF039C" w:rsidP="006F5D21">
      <w:pPr>
        <w:spacing w:line="240" w:lineRule="atLeast"/>
        <w:rPr>
          <w:rFonts w:cs="Arial"/>
        </w:rPr>
      </w:pPr>
      <w:r w:rsidRPr="00CF039C">
        <w:rPr>
          <w:rFonts w:cs="Arial"/>
          <w:b/>
        </w:rPr>
        <w:t>Rationale</w:t>
      </w:r>
      <w:r w:rsidRPr="00CF039C">
        <w:rPr>
          <w:rFonts w:cs="Arial"/>
        </w:rPr>
        <w:t>: FO understanding of current interface layout from FCS</w:t>
      </w:r>
    </w:p>
    <w:p w14:paraId="493C2859" w14:textId="77777777" w:rsidR="00CF039C" w:rsidRPr="00CF039C" w:rsidRDefault="00CF039C" w:rsidP="006F5D21">
      <w:pPr>
        <w:spacing w:line="240" w:lineRule="atLeast"/>
        <w:rPr>
          <w:rFonts w:cs="Arial"/>
        </w:rPr>
      </w:pPr>
    </w:p>
    <w:p w14:paraId="23E4B819" w14:textId="77777777" w:rsidR="006D5A3A" w:rsidRDefault="006D5A3A" w:rsidP="006F5D21">
      <w:pPr>
        <w:spacing w:line="240" w:lineRule="atLeast"/>
      </w:pPr>
    </w:p>
    <w:p w14:paraId="187761CA"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02" w:name="_eec38e15a519fcb7b719e938afc26296"/>
      <w:r w:rsidRPr="00CF039C">
        <w:rPr>
          <w:rFonts w:ascii="Univers" w:hAnsi="Univers"/>
          <w:b/>
          <w:sz w:val="22"/>
        </w:rPr>
        <w:t>R_F_NFC Entry &amp; Starting_12</w:t>
      </w:r>
      <w:bookmarkEnd w:id="202"/>
      <w:r w:rsidRPr="00CF039C">
        <w:rPr>
          <w:rFonts w:ascii="Univers" w:hAnsi="Univers"/>
          <w:b/>
          <w:sz w:val="22"/>
        </w:rPr>
        <w:t xml:space="preserve"> Fleet NFC management interface - HMI - granting a driver access to a vehicle</w:t>
      </w:r>
    </w:p>
    <w:p w14:paraId="36EF3988" w14:textId="77777777" w:rsidR="00CF039C" w:rsidRPr="00CF039C" w:rsidRDefault="00CF039C" w:rsidP="006F5D21">
      <w:pPr>
        <w:spacing w:line="240" w:lineRule="atLeast"/>
        <w:rPr>
          <w:rFonts w:cs="Arial"/>
        </w:rPr>
      </w:pPr>
      <w:r w:rsidRPr="00CF039C">
        <w:rPr>
          <w:rFonts w:cs="Arial"/>
        </w:rPr>
        <w:t>The fleet NFC management interface should allow fleet managers to grant drivers access to vehicles in either of the following ways:</w:t>
      </w:r>
    </w:p>
    <w:p w14:paraId="127EE443" w14:textId="77777777" w:rsidR="00CF039C" w:rsidRPr="00CF039C" w:rsidRDefault="00CF039C" w:rsidP="006F5D21">
      <w:pPr>
        <w:spacing w:line="240" w:lineRule="atLeast"/>
        <w:rPr>
          <w:rFonts w:cs="Arial"/>
        </w:rPr>
      </w:pPr>
    </w:p>
    <w:p w14:paraId="29078741" w14:textId="77777777" w:rsidR="00CF039C" w:rsidRPr="00CF039C" w:rsidRDefault="00CF039C" w:rsidP="006F5D21">
      <w:pPr>
        <w:spacing w:line="240" w:lineRule="atLeast"/>
        <w:rPr>
          <w:rFonts w:cs="Arial"/>
        </w:rPr>
      </w:pPr>
      <w:r w:rsidRPr="00CF039C">
        <w:rPr>
          <w:rFonts w:cs="Arial"/>
        </w:rPr>
        <w:t>- Selecting a vehicle from the Fleet NFC Vehicles list, then selecting a driver or drivers from the Fleet Drivers list</w:t>
      </w:r>
    </w:p>
    <w:p w14:paraId="20DC82D6" w14:textId="77777777" w:rsidR="00CF039C" w:rsidRPr="00CF039C" w:rsidRDefault="00CF039C" w:rsidP="006F5D21">
      <w:pPr>
        <w:spacing w:line="240" w:lineRule="atLeast"/>
        <w:rPr>
          <w:rFonts w:cs="Arial"/>
        </w:rPr>
      </w:pPr>
      <w:r w:rsidRPr="00CF039C">
        <w:rPr>
          <w:rFonts w:cs="Arial"/>
        </w:rPr>
        <w:t>- Selecting a driver or drivers from the Fleet Drivers list, then selecting a vehicle from the Fleet NFC Vehicles list</w:t>
      </w:r>
    </w:p>
    <w:p w14:paraId="46940463" w14:textId="77777777" w:rsidR="00CF039C" w:rsidRPr="00CF039C" w:rsidRDefault="00CF039C" w:rsidP="006F5D21">
      <w:pPr>
        <w:spacing w:line="240" w:lineRule="atLeast"/>
        <w:rPr>
          <w:rFonts w:cs="Arial"/>
        </w:rPr>
      </w:pPr>
    </w:p>
    <w:p w14:paraId="37793018" w14:textId="77777777" w:rsidR="00CF039C" w:rsidRPr="00CF039C" w:rsidRDefault="00CF039C" w:rsidP="006F5D21">
      <w:pPr>
        <w:spacing w:line="240" w:lineRule="atLeast"/>
        <w:rPr>
          <w:rFonts w:cs="Arial"/>
        </w:rPr>
      </w:pPr>
      <w:r w:rsidRPr="00CF039C">
        <w:rPr>
          <w:rFonts w:cs="Arial"/>
          <w:b/>
        </w:rPr>
        <w:t>Rationale</w:t>
      </w:r>
      <w:r w:rsidRPr="00CF039C">
        <w:rPr>
          <w:rFonts w:cs="Arial"/>
        </w:rPr>
        <w:t>: FO understanding of current interface layout from FCS</w:t>
      </w:r>
    </w:p>
    <w:p w14:paraId="3F36D24C" w14:textId="77777777" w:rsidR="00CF039C" w:rsidRPr="00CF039C" w:rsidRDefault="00CF039C" w:rsidP="006F5D21">
      <w:pPr>
        <w:spacing w:line="240" w:lineRule="atLeast"/>
        <w:rPr>
          <w:rFonts w:cs="Arial"/>
        </w:rPr>
      </w:pPr>
    </w:p>
    <w:p w14:paraId="352E95B0" w14:textId="77777777" w:rsidR="006D5A3A" w:rsidRDefault="006D5A3A" w:rsidP="006F5D21">
      <w:pPr>
        <w:spacing w:line="240" w:lineRule="atLeast"/>
      </w:pPr>
    </w:p>
    <w:p w14:paraId="57313FE0"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03" w:name="_25562bcdd9a790b43fda4773723d908c"/>
      <w:r w:rsidRPr="00CF039C">
        <w:rPr>
          <w:rFonts w:ascii="Univers" w:hAnsi="Univers"/>
          <w:b/>
          <w:sz w:val="22"/>
        </w:rPr>
        <w:t>R_F_NFC Entry &amp; Starting_13</w:t>
      </w:r>
      <w:bookmarkEnd w:id="203"/>
      <w:r w:rsidRPr="00CF039C">
        <w:rPr>
          <w:rFonts w:ascii="Univers" w:hAnsi="Univers"/>
          <w:b/>
          <w:sz w:val="22"/>
        </w:rPr>
        <w:t xml:space="preserve"> Fleet NFC management interface - HMI - views provided</w:t>
      </w:r>
    </w:p>
    <w:p w14:paraId="176C6465" w14:textId="77777777" w:rsidR="00CF039C" w:rsidRPr="00CF039C" w:rsidRDefault="00CF039C" w:rsidP="006F5D21">
      <w:pPr>
        <w:spacing w:line="240" w:lineRule="atLeast"/>
        <w:rPr>
          <w:rFonts w:cs="Arial"/>
        </w:rPr>
      </w:pPr>
      <w:r w:rsidRPr="00CF039C">
        <w:rPr>
          <w:rFonts w:cs="Arial"/>
        </w:rPr>
        <w:t>The fleet NFC management interface shall provide the following user-facing views:</w:t>
      </w:r>
    </w:p>
    <w:p w14:paraId="34543F5F" w14:textId="77777777" w:rsidR="00CF039C" w:rsidRPr="00CF039C" w:rsidRDefault="00CF039C" w:rsidP="006F5D21">
      <w:pPr>
        <w:spacing w:line="240" w:lineRule="atLeast"/>
        <w:rPr>
          <w:rFonts w:cs="Arial"/>
        </w:rPr>
      </w:pPr>
    </w:p>
    <w:p w14:paraId="1F1000B2" w14:textId="77777777" w:rsidR="00CF039C" w:rsidRPr="00CF039C" w:rsidRDefault="00CF039C" w:rsidP="006F5D21">
      <w:pPr>
        <w:spacing w:line="240" w:lineRule="atLeast"/>
        <w:rPr>
          <w:rFonts w:cs="Arial"/>
        </w:rPr>
      </w:pPr>
      <w:r w:rsidRPr="00CF039C">
        <w:rPr>
          <w:rFonts w:cs="Arial"/>
        </w:rPr>
        <w:t>- List of all NFC devices associated with the fleet ("Fleet NFC Devices list")</w:t>
      </w:r>
    </w:p>
    <w:p w14:paraId="43F776B1" w14:textId="77777777" w:rsidR="00CF039C" w:rsidRPr="00CF039C" w:rsidRDefault="00CF039C" w:rsidP="006F5D21">
      <w:pPr>
        <w:spacing w:line="240" w:lineRule="atLeast"/>
        <w:rPr>
          <w:rFonts w:cs="Arial"/>
        </w:rPr>
      </w:pPr>
      <w:r w:rsidRPr="00CF039C">
        <w:rPr>
          <w:rFonts w:cs="Arial"/>
        </w:rPr>
        <w:t>- List of all fleet vehicles subscribed to the fleet NFC management feature ("Fleet NFC Vehicles list")</w:t>
      </w:r>
    </w:p>
    <w:p w14:paraId="07914FD4" w14:textId="77777777" w:rsidR="00CF039C" w:rsidRPr="00CF039C" w:rsidRDefault="00CF039C" w:rsidP="006F5D21">
      <w:pPr>
        <w:spacing w:line="240" w:lineRule="atLeast"/>
        <w:rPr>
          <w:rFonts w:cs="Arial"/>
        </w:rPr>
      </w:pPr>
      <w:r w:rsidRPr="00CF039C">
        <w:rPr>
          <w:rFonts w:cs="Arial"/>
        </w:rPr>
        <w:t>- List of all drivers in the fleet ("Fleet Drivers list")</w:t>
      </w:r>
    </w:p>
    <w:p w14:paraId="6CB01E3A" w14:textId="77777777" w:rsidR="00CF039C" w:rsidRPr="00CF039C" w:rsidRDefault="00CF039C" w:rsidP="006F5D21">
      <w:pPr>
        <w:spacing w:line="240" w:lineRule="atLeast"/>
        <w:rPr>
          <w:rFonts w:cs="Arial"/>
        </w:rPr>
      </w:pPr>
    </w:p>
    <w:p w14:paraId="3B848956" w14:textId="77777777" w:rsidR="00CF039C" w:rsidRPr="00CF039C" w:rsidRDefault="00CF039C" w:rsidP="006F5D21">
      <w:pPr>
        <w:spacing w:line="240" w:lineRule="atLeast"/>
        <w:rPr>
          <w:rFonts w:cs="Arial"/>
        </w:rPr>
      </w:pPr>
      <w:r w:rsidRPr="00CF039C">
        <w:rPr>
          <w:rFonts w:cs="Arial"/>
          <w:b/>
        </w:rPr>
        <w:t>Rationale</w:t>
      </w:r>
      <w:r w:rsidRPr="00CF039C">
        <w:rPr>
          <w:rFonts w:cs="Arial"/>
        </w:rPr>
        <w:t>: FO understanding of current interface layout from FCS</w:t>
      </w:r>
    </w:p>
    <w:p w14:paraId="6695823B" w14:textId="77777777" w:rsidR="00CF039C" w:rsidRPr="00CF039C" w:rsidRDefault="00CF039C" w:rsidP="006F5D21">
      <w:pPr>
        <w:spacing w:line="240" w:lineRule="atLeast"/>
        <w:rPr>
          <w:rFonts w:cs="Arial"/>
        </w:rPr>
      </w:pPr>
    </w:p>
    <w:p w14:paraId="10B1F10C" w14:textId="77777777" w:rsidR="006D5A3A" w:rsidRDefault="006D5A3A" w:rsidP="006F5D21">
      <w:pPr>
        <w:spacing w:line="240" w:lineRule="atLeast"/>
      </w:pPr>
    </w:p>
    <w:p w14:paraId="15790425"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04" w:name="_3a0b946c6899d09ac05458bbdc1398b8"/>
      <w:r w:rsidRPr="00CF039C">
        <w:rPr>
          <w:rFonts w:ascii="Univers" w:hAnsi="Univers"/>
          <w:b/>
          <w:sz w:val="22"/>
        </w:rPr>
        <w:t>R_F_NFC Entry &amp; Starting_65</w:t>
      </w:r>
      <w:bookmarkEnd w:id="204"/>
      <w:r w:rsidRPr="00CF039C">
        <w:rPr>
          <w:rFonts w:ascii="Univers" w:hAnsi="Univers"/>
          <w:b/>
          <w:sz w:val="22"/>
        </w:rPr>
        <w:t xml:space="preserve"> Exterior NFC target</w:t>
      </w:r>
    </w:p>
    <w:p w14:paraId="5EA0CE6A" w14:textId="77777777" w:rsidR="00CF039C" w:rsidRPr="00CF039C" w:rsidRDefault="00CF039C" w:rsidP="006F5D21">
      <w:pPr>
        <w:spacing w:line="240" w:lineRule="atLeast"/>
        <w:rPr>
          <w:rFonts w:cs="Arial"/>
        </w:rPr>
      </w:pPr>
      <w:r w:rsidRPr="00CF039C">
        <w:rPr>
          <w:rFonts w:cs="Arial"/>
        </w:rPr>
        <w:t>The vehicle exterior shall have a visual target indicating where users must place their NFC key for locking and unlocking.</w:t>
      </w:r>
    </w:p>
    <w:p w14:paraId="5A1BA394" w14:textId="77777777" w:rsidR="00CF039C" w:rsidRPr="00CF039C" w:rsidRDefault="00CF039C" w:rsidP="006F5D21">
      <w:pPr>
        <w:spacing w:line="240" w:lineRule="atLeast"/>
        <w:rPr>
          <w:rFonts w:cs="Arial"/>
        </w:rPr>
      </w:pPr>
    </w:p>
    <w:p w14:paraId="715F5442" w14:textId="77777777" w:rsidR="006D5A3A" w:rsidRDefault="006D5A3A" w:rsidP="006F5D21">
      <w:pPr>
        <w:spacing w:line="240" w:lineRule="atLeast"/>
      </w:pPr>
    </w:p>
    <w:p w14:paraId="71304C9A"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05" w:name="_e4a59f95ca12a7f74137a132fb9c26e8"/>
      <w:r w:rsidRPr="00CF039C">
        <w:rPr>
          <w:rFonts w:ascii="Univers" w:hAnsi="Univers"/>
          <w:b/>
          <w:sz w:val="22"/>
        </w:rPr>
        <w:t>R_F_NFC Entry &amp; Starting_66</w:t>
      </w:r>
      <w:bookmarkEnd w:id="205"/>
      <w:r w:rsidRPr="00CF039C">
        <w:rPr>
          <w:rFonts w:ascii="Univers" w:hAnsi="Univers"/>
          <w:b/>
          <w:sz w:val="22"/>
        </w:rPr>
        <w:t xml:space="preserve"> Interior NFC instruction</w:t>
      </w:r>
    </w:p>
    <w:p w14:paraId="64F7AE0C" w14:textId="77777777" w:rsidR="00CF039C" w:rsidRPr="00CF039C" w:rsidRDefault="00CF039C" w:rsidP="006F5D21">
      <w:pPr>
        <w:spacing w:line="240" w:lineRule="atLeast"/>
        <w:rPr>
          <w:rFonts w:cs="Arial"/>
        </w:rPr>
      </w:pPr>
      <w:r w:rsidRPr="00CF039C">
        <w:rPr>
          <w:rFonts w:cs="Arial"/>
        </w:rPr>
        <w:t>The in-vehicle HMI shall instruct the user how to use interior NFC reader when the user attempts to start the vehicle and the start authorization has recently expired and no valid key is detected.</w:t>
      </w:r>
    </w:p>
    <w:p w14:paraId="0CDCF72D" w14:textId="77777777" w:rsidR="00CF039C" w:rsidRPr="00CF039C" w:rsidRDefault="00CF039C" w:rsidP="006F5D21">
      <w:pPr>
        <w:spacing w:line="240" w:lineRule="atLeast"/>
        <w:rPr>
          <w:rFonts w:cs="Arial"/>
        </w:rPr>
      </w:pPr>
    </w:p>
    <w:p w14:paraId="140333A5" w14:textId="77777777" w:rsidR="006D5A3A" w:rsidRDefault="006D5A3A" w:rsidP="006F5D21">
      <w:pPr>
        <w:spacing w:line="240" w:lineRule="atLeast"/>
      </w:pPr>
    </w:p>
    <w:p w14:paraId="59E1008E"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06" w:name="_478a5ff3beb0ac1d46a8b82f739ebd7b"/>
      <w:r w:rsidRPr="00CF039C">
        <w:rPr>
          <w:rFonts w:ascii="Univers" w:hAnsi="Univers"/>
          <w:b/>
          <w:sz w:val="22"/>
        </w:rPr>
        <w:t>R_F_NFC Entry &amp; Starting_67</w:t>
      </w:r>
      <w:bookmarkEnd w:id="206"/>
      <w:r w:rsidRPr="00CF039C">
        <w:rPr>
          <w:rFonts w:ascii="Univers" w:hAnsi="Univers"/>
          <w:b/>
          <w:sz w:val="22"/>
        </w:rPr>
        <w:t xml:space="preserve"> Start authorization indication</w:t>
      </w:r>
    </w:p>
    <w:p w14:paraId="27DF2998" w14:textId="77777777" w:rsidR="00CF039C" w:rsidRPr="00CF039C" w:rsidRDefault="00CF039C" w:rsidP="006F5D21">
      <w:pPr>
        <w:spacing w:line="240" w:lineRule="atLeast"/>
        <w:rPr>
          <w:rFonts w:cs="Arial"/>
        </w:rPr>
      </w:pPr>
      <w:r w:rsidRPr="00CF039C">
        <w:rPr>
          <w:rFonts w:cs="Arial"/>
        </w:rPr>
        <w:t>While the start authorization period is active, the in-vehicle HMI shall inform the user that the vehicle may be started.</w:t>
      </w:r>
    </w:p>
    <w:p w14:paraId="374B762D" w14:textId="77777777" w:rsidR="00CF039C" w:rsidRPr="00CF039C" w:rsidRDefault="00CF039C" w:rsidP="006F5D21">
      <w:pPr>
        <w:spacing w:line="240" w:lineRule="atLeast"/>
        <w:rPr>
          <w:rFonts w:cs="Arial"/>
        </w:rPr>
      </w:pPr>
    </w:p>
    <w:p w14:paraId="65015A89" w14:textId="77777777" w:rsidR="006D5A3A" w:rsidRDefault="006D5A3A" w:rsidP="006F5D21">
      <w:pPr>
        <w:spacing w:line="240" w:lineRule="atLeast"/>
      </w:pPr>
    </w:p>
    <w:p w14:paraId="7FFB30D4"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07" w:name="_bab929fcd4297d7975484f04b7378548"/>
      <w:r w:rsidRPr="00CF039C">
        <w:rPr>
          <w:rFonts w:ascii="Univers" w:hAnsi="Univers"/>
          <w:b/>
          <w:sz w:val="22"/>
        </w:rPr>
        <w:t>R_F_NFC Entry &amp; Starting_68</w:t>
      </w:r>
      <w:bookmarkEnd w:id="207"/>
      <w:r w:rsidRPr="00CF039C">
        <w:rPr>
          <w:rFonts w:ascii="Univers" w:hAnsi="Univers"/>
          <w:b/>
          <w:sz w:val="22"/>
        </w:rPr>
        <w:t xml:space="preserve"> In-vehicle HMI for active key list</w:t>
      </w:r>
    </w:p>
    <w:p w14:paraId="628D26E8" w14:textId="77777777" w:rsidR="00CF039C" w:rsidRPr="00CF039C" w:rsidRDefault="00CF039C" w:rsidP="006F5D21">
      <w:pPr>
        <w:spacing w:line="240" w:lineRule="atLeast"/>
        <w:rPr>
          <w:rFonts w:cs="Arial"/>
        </w:rPr>
      </w:pPr>
      <w:r w:rsidRPr="00CF039C">
        <w:rPr>
          <w:rFonts w:cs="Arial"/>
        </w:rPr>
        <w:t>The in-vehicle HMI shall provide a means for the user to view a list of all active keys on a vehicle. The HMI shall show which key authorized the start of the vehicle.</w:t>
      </w:r>
    </w:p>
    <w:p w14:paraId="5C1A6FB7" w14:textId="77777777" w:rsidR="00CF039C" w:rsidRPr="00CF039C" w:rsidRDefault="00CF039C" w:rsidP="006F5D21">
      <w:pPr>
        <w:spacing w:line="240" w:lineRule="atLeast"/>
        <w:rPr>
          <w:rFonts w:cs="Arial"/>
        </w:rPr>
      </w:pPr>
    </w:p>
    <w:p w14:paraId="7D3CACB9" w14:textId="77777777" w:rsidR="006D5A3A" w:rsidRDefault="006D5A3A" w:rsidP="006F5D21">
      <w:pPr>
        <w:spacing w:line="240" w:lineRule="atLeast"/>
      </w:pPr>
    </w:p>
    <w:p w14:paraId="1BBB2EF8"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08" w:name="_b1242718b1ad76e074a9154d78512e71"/>
      <w:r w:rsidRPr="00CF039C">
        <w:rPr>
          <w:rFonts w:ascii="Univers" w:hAnsi="Univers"/>
          <w:b/>
          <w:sz w:val="22"/>
        </w:rPr>
        <w:t>R_F_NFC Entry &amp; Starting_69</w:t>
      </w:r>
      <w:bookmarkEnd w:id="208"/>
      <w:r w:rsidRPr="00CF039C">
        <w:rPr>
          <w:rFonts w:ascii="Univers" w:hAnsi="Univers"/>
          <w:b/>
          <w:sz w:val="22"/>
        </w:rPr>
        <w:t xml:space="preserve"> In-vehicle HMI for adding NFC key cards</w:t>
      </w:r>
    </w:p>
    <w:p w14:paraId="77059A03" w14:textId="77777777" w:rsidR="00CF039C" w:rsidRPr="00CF039C" w:rsidRDefault="00CF039C" w:rsidP="006F5D21">
      <w:pPr>
        <w:spacing w:line="240" w:lineRule="atLeast"/>
        <w:rPr>
          <w:rFonts w:cs="Arial"/>
        </w:rPr>
      </w:pPr>
      <w:r w:rsidRPr="00CF039C">
        <w:rPr>
          <w:rFonts w:cs="Arial"/>
        </w:rPr>
        <w:t>The in-vehicle HMI shall provide a means for the user to add a physical NFC key to the vehicle. The HMI shall guide the user through the process of adding a physical NFC key.</w:t>
      </w:r>
    </w:p>
    <w:p w14:paraId="2CF24E97" w14:textId="77777777" w:rsidR="00CF039C" w:rsidRPr="00CF039C" w:rsidRDefault="00CF039C" w:rsidP="006F5D21">
      <w:pPr>
        <w:spacing w:line="240" w:lineRule="atLeast"/>
        <w:rPr>
          <w:rFonts w:cs="Arial"/>
        </w:rPr>
      </w:pPr>
    </w:p>
    <w:p w14:paraId="66BDC71A" w14:textId="77777777" w:rsidR="006D5A3A" w:rsidRDefault="006D5A3A" w:rsidP="006F5D21">
      <w:pPr>
        <w:spacing w:line="240" w:lineRule="atLeast"/>
      </w:pPr>
    </w:p>
    <w:p w14:paraId="198C1EE4"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09" w:name="_470fc92e27fd666009d9e330eedf6694"/>
      <w:r w:rsidRPr="00CF039C">
        <w:rPr>
          <w:rFonts w:ascii="Univers" w:hAnsi="Univers"/>
          <w:b/>
          <w:sz w:val="22"/>
        </w:rPr>
        <w:lastRenderedPageBreak/>
        <w:t>R_F_NFC Entry &amp; Starting_70</w:t>
      </w:r>
      <w:bookmarkEnd w:id="209"/>
      <w:r w:rsidRPr="00CF039C">
        <w:rPr>
          <w:rFonts w:ascii="Univers" w:hAnsi="Univers"/>
          <w:b/>
          <w:sz w:val="22"/>
        </w:rPr>
        <w:t xml:space="preserve"> In-vehicle HMI for removing keys</w:t>
      </w:r>
    </w:p>
    <w:p w14:paraId="2F89E0A1" w14:textId="77777777" w:rsidR="00CF039C" w:rsidRPr="00CF039C" w:rsidRDefault="00CF039C" w:rsidP="006F5D21">
      <w:pPr>
        <w:spacing w:line="240" w:lineRule="atLeast"/>
        <w:rPr>
          <w:rFonts w:cs="Arial"/>
        </w:rPr>
      </w:pPr>
      <w:r w:rsidRPr="00CF039C">
        <w:rPr>
          <w:rFonts w:cs="Arial"/>
        </w:rPr>
        <w:t>The in-vehicle HMI shall provide a means for the user to delete any non-factory NFC keys.</w:t>
      </w:r>
    </w:p>
    <w:p w14:paraId="577B451F" w14:textId="77777777" w:rsidR="00CF039C" w:rsidRPr="00CF039C" w:rsidRDefault="00CF039C" w:rsidP="006F5D21">
      <w:pPr>
        <w:spacing w:line="240" w:lineRule="atLeast"/>
        <w:rPr>
          <w:rFonts w:cs="Arial"/>
        </w:rPr>
      </w:pPr>
    </w:p>
    <w:p w14:paraId="2F179ECA" w14:textId="77777777" w:rsidR="006D5A3A" w:rsidRDefault="006D5A3A" w:rsidP="006F5D21">
      <w:pPr>
        <w:spacing w:line="240" w:lineRule="atLeast"/>
      </w:pPr>
    </w:p>
    <w:p w14:paraId="38336DC5"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10" w:name="_fb652a38b5df1ffdcdefcfdabbc15478"/>
      <w:r w:rsidRPr="00CF039C">
        <w:rPr>
          <w:rFonts w:ascii="Univers" w:hAnsi="Univers"/>
          <w:b/>
          <w:sz w:val="22"/>
        </w:rPr>
        <w:t>R_F_NFC Entry &amp; Starting_71</w:t>
      </w:r>
      <w:bookmarkEnd w:id="210"/>
      <w:r w:rsidRPr="00CF039C">
        <w:rPr>
          <w:rFonts w:ascii="Univers" w:hAnsi="Univers"/>
          <w:b/>
          <w:sz w:val="22"/>
        </w:rPr>
        <w:t xml:space="preserve"> In-vehicle HMI for Master Reset</w:t>
      </w:r>
    </w:p>
    <w:p w14:paraId="2806F5DC" w14:textId="77777777" w:rsidR="00CF039C" w:rsidRPr="00CF039C" w:rsidRDefault="00CF039C" w:rsidP="006F5D21">
      <w:pPr>
        <w:spacing w:line="240" w:lineRule="atLeast"/>
        <w:rPr>
          <w:rFonts w:cs="Arial"/>
        </w:rPr>
      </w:pPr>
      <w:r w:rsidRPr="00CF039C">
        <w:rPr>
          <w:rFonts w:cs="Arial"/>
        </w:rPr>
        <w:t>The in-vehicle HMI shall make it clear that a Master Reset will deactivate the Digital Key feature and delete all digital keys.</w:t>
      </w:r>
    </w:p>
    <w:p w14:paraId="2E12C3DA" w14:textId="77777777" w:rsidR="00CF039C" w:rsidRPr="00CF039C" w:rsidRDefault="00CF039C" w:rsidP="006F5D21">
      <w:pPr>
        <w:spacing w:line="240" w:lineRule="atLeast"/>
        <w:rPr>
          <w:rFonts w:cs="Arial"/>
        </w:rPr>
      </w:pPr>
    </w:p>
    <w:p w14:paraId="20F04E40" w14:textId="77777777" w:rsidR="006D5A3A" w:rsidRDefault="006D5A3A" w:rsidP="006F5D21">
      <w:pPr>
        <w:spacing w:line="240" w:lineRule="atLeast"/>
      </w:pPr>
    </w:p>
    <w:p w14:paraId="3DF6AEBD"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11" w:name="_f0efb034072e2afc9294423cd872718e"/>
      <w:r w:rsidRPr="00CF039C">
        <w:rPr>
          <w:rFonts w:ascii="Univers" w:hAnsi="Univers"/>
          <w:b/>
          <w:sz w:val="22"/>
        </w:rPr>
        <w:t>R_F_NFC Entry &amp; Starting_72</w:t>
      </w:r>
      <w:bookmarkEnd w:id="211"/>
      <w:r w:rsidRPr="00CF039C">
        <w:rPr>
          <w:rFonts w:ascii="Univers" w:hAnsi="Univers"/>
          <w:b/>
          <w:sz w:val="22"/>
        </w:rPr>
        <w:t xml:space="preserve"> In-vehicle HMI for </w:t>
      </w:r>
      <w:proofErr w:type="spellStart"/>
      <w:r w:rsidRPr="00CF039C">
        <w:rPr>
          <w:rFonts w:ascii="Univers" w:hAnsi="Univers"/>
          <w:b/>
          <w:sz w:val="22"/>
        </w:rPr>
        <w:t>MyKey</w:t>
      </w:r>
      <w:proofErr w:type="spellEnd"/>
    </w:p>
    <w:p w14:paraId="3B9A590F" w14:textId="77777777" w:rsidR="00CF039C" w:rsidRPr="00CF039C" w:rsidRDefault="00CF039C" w:rsidP="006F5D21">
      <w:pPr>
        <w:spacing w:line="240" w:lineRule="atLeast"/>
        <w:rPr>
          <w:rFonts w:cs="Arial"/>
        </w:rPr>
      </w:pPr>
      <w:r w:rsidRPr="00CF039C">
        <w:rPr>
          <w:rFonts w:cs="Arial"/>
        </w:rPr>
        <w:t xml:space="preserve">The in-vehicle HMI shall provide a means for the user to make a physical NFC key a </w:t>
      </w:r>
      <w:proofErr w:type="spellStart"/>
      <w:r w:rsidRPr="00CF039C">
        <w:rPr>
          <w:rFonts w:cs="Arial"/>
        </w:rPr>
        <w:t>MyKey</w:t>
      </w:r>
      <w:proofErr w:type="spellEnd"/>
      <w:r w:rsidRPr="00CF039C">
        <w:rPr>
          <w:rFonts w:cs="Arial"/>
        </w:rPr>
        <w:t>.</w:t>
      </w:r>
    </w:p>
    <w:p w14:paraId="2B576A78" w14:textId="77777777" w:rsidR="00CF039C" w:rsidRPr="00CF039C" w:rsidRDefault="00CF039C" w:rsidP="006F5D21">
      <w:pPr>
        <w:spacing w:line="240" w:lineRule="atLeast"/>
        <w:rPr>
          <w:rFonts w:cs="Arial"/>
        </w:rPr>
      </w:pPr>
    </w:p>
    <w:p w14:paraId="539C4526" w14:textId="77777777" w:rsidR="006D5A3A" w:rsidRDefault="006D5A3A" w:rsidP="006F5D21">
      <w:pPr>
        <w:spacing w:line="240" w:lineRule="atLeast"/>
      </w:pPr>
    </w:p>
    <w:p w14:paraId="2D15AE8E"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12" w:name="_cc19e39a617bd066c55c6089545835aa"/>
      <w:r w:rsidRPr="00CF039C">
        <w:rPr>
          <w:rFonts w:ascii="Univers" w:hAnsi="Univers"/>
          <w:b/>
          <w:sz w:val="22"/>
        </w:rPr>
        <w:t>R_F_NFC Entry &amp; Starting_73</w:t>
      </w:r>
      <w:bookmarkEnd w:id="212"/>
      <w:r w:rsidRPr="00CF039C">
        <w:rPr>
          <w:rFonts w:ascii="Univers" w:hAnsi="Univers"/>
          <w:b/>
          <w:sz w:val="22"/>
        </w:rPr>
        <w:t xml:space="preserve"> In-vehicle HMI for Personal Profiles</w:t>
      </w:r>
    </w:p>
    <w:p w14:paraId="33D638B5" w14:textId="77777777" w:rsidR="00CF039C" w:rsidRPr="00CF039C" w:rsidRDefault="00CF039C" w:rsidP="006F5D21">
      <w:pPr>
        <w:spacing w:line="240" w:lineRule="atLeast"/>
        <w:rPr>
          <w:rFonts w:cs="Arial"/>
        </w:rPr>
      </w:pPr>
      <w:r w:rsidRPr="00CF039C">
        <w:rPr>
          <w:rFonts w:cs="Arial"/>
        </w:rPr>
        <w:t>The in-vehicle HMI shall provide a means for the user to pair a physical NFC key or digital key to a Personal Profile.</w:t>
      </w:r>
    </w:p>
    <w:p w14:paraId="3C4A374B" w14:textId="77777777" w:rsidR="00CF039C" w:rsidRPr="00CF039C" w:rsidRDefault="00CF039C" w:rsidP="006F5D21">
      <w:pPr>
        <w:spacing w:line="240" w:lineRule="atLeast"/>
        <w:rPr>
          <w:rFonts w:cs="Arial"/>
        </w:rPr>
      </w:pPr>
    </w:p>
    <w:p w14:paraId="0638134A" w14:textId="77777777" w:rsidR="006D5A3A" w:rsidRDefault="006D5A3A" w:rsidP="006F5D21">
      <w:pPr>
        <w:spacing w:line="240" w:lineRule="atLeast"/>
      </w:pPr>
    </w:p>
    <w:p w14:paraId="3048A599"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13" w:name="_056d698169dd0b964a54ff38c0319480"/>
      <w:r w:rsidRPr="00CF039C">
        <w:rPr>
          <w:rFonts w:ascii="Univers" w:hAnsi="Univers"/>
          <w:b/>
          <w:sz w:val="22"/>
        </w:rPr>
        <w:t>R_F_NFC Entry &amp; Starting_74</w:t>
      </w:r>
      <w:bookmarkEnd w:id="213"/>
      <w:r w:rsidRPr="00CF039C">
        <w:rPr>
          <w:rFonts w:ascii="Univers" w:hAnsi="Univers"/>
          <w:b/>
          <w:sz w:val="22"/>
        </w:rPr>
        <w:t xml:space="preserve"> In-vehicle HMI for Secure Idle</w:t>
      </w:r>
    </w:p>
    <w:p w14:paraId="6E059C65" w14:textId="77777777" w:rsidR="00CF039C" w:rsidRPr="00CF039C" w:rsidRDefault="00CF039C" w:rsidP="006F5D21">
      <w:pPr>
        <w:spacing w:line="240" w:lineRule="atLeast"/>
        <w:rPr>
          <w:rFonts w:cs="Arial"/>
        </w:rPr>
      </w:pPr>
      <w:r w:rsidRPr="00CF039C">
        <w:rPr>
          <w:rFonts w:cs="Arial"/>
        </w:rPr>
        <w:t>The in-vehicle HMI shall provide an indication to the user to scan an NFC key when the vehicle is in Secure Idle and the user attempts to drive the vehicle.</w:t>
      </w:r>
    </w:p>
    <w:p w14:paraId="684DC946" w14:textId="77777777" w:rsidR="00CF039C" w:rsidRPr="00CF039C" w:rsidRDefault="00CF039C" w:rsidP="006F5D21">
      <w:pPr>
        <w:spacing w:line="240" w:lineRule="atLeast"/>
        <w:rPr>
          <w:rFonts w:cs="Arial"/>
        </w:rPr>
      </w:pPr>
    </w:p>
    <w:p w14:paraId="0B2F6291" w14:textId="77777777" w:rsidR="006D5A3A" w:rsidRDefault="006D5A3A" w:rsidP="006F5D21">
      <w:pPr>
        <w:spacing w:line="240" w:lineRule="atLeast"/>
      </w:pPr>
    </w:p>
    <w:p w14:paraId="33E509E0"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14" w:name="_736fd2d1a53ade18fb679ad6f341e43d"/>
      <w:r w:rsidRPr="00CF039C">
        <w:rPr>
          <w:rFonts w:ascii="Univers" w:hAnsi="Univers"/>
          <w:b/>
          <w:sz w:val="22"/>
        </w:rPr>
        <w:t>R_F_NFC Entry &amp; Starting_75</w:t>
      </w:r>
      <w:bookmarkEnd w:id="214"/>
      <w:r w:rsidRPr="00CF039C">
        <w:rPr>
          <w:rFonts w:ascii="Univers" w:hAnsi="Univers"/>
          <w:b/>
          <w:sz w:val="22"/>
        </w:rPr>
        <w:t xml:space="preserve"> In-vehicle HMI for Remote Start</w:t>
      </w:r>
    </w:p>
    <w:p w14:paraId="74B8AEDD" w14:textId="77777777" w:rsidR="00CF039C" w:rsidRPr="00CF039C" w:rsidRDefault="00CF039C" w:rsidP="006F5D21">
      <w:pPr>
        <w:spacing w:line="240" w:lineRule="atLeast"/>
        <w:rPr>
          <w:rFonts w:cs="Arial"/>
        </w:rPr>
      </w:pPr>
      <w:r w:rsidRPr="00CF039C">
        <w:rPr>
          <w:rFonts w:cs="Arial"/>
        </w:rPr>
        <w:t>The in-vehicle HMI shall provide an indication to the user to scan an NFC key when the vehicle is in a non-motive, Remote Start state and the user attempts to drive the vehicle.</w:t>
      </w:r>
    </w:p>
    <w:p w14:paraId="6C1941FA" w14:textId="77777777" w:rsidR="00CF039C" w:rsidRPr="00CF039C" w:rsidRDefault="00CF039C" w:rsidP="006F5D21">
      <w:pPr>
        <w:spacing w:line="240" w:lineRule="atLeast"/>
        <w:rPr>
          <w:rFonts w:cs="Arial"/>
        </w:rPr>
      </w:pPr>
    </w:p>
    <w:p w14:paraId="20051107" w14:textId="77777777" w:rsidR="006D5A3A" w:rsidRDefault="006D5A3A" w:rsidP="006F5D21">
      <w:pPr>
        <w:spacing w:line="240" w:lineRule="atLeast"/>
      </w:pPr>
    </w:p>
    <w:p w14:paraId="720B1D73" w14:textId="77777777" w:rsidR="006D5A3A" w:rsidRDefault="006D5A3A" w:rsidP="006F5D21">
      <w:pPr>
        <w:spacing w:line="240" w:lineRule="atLeast"/>
      </w:pPr>
    </w:p>
    <w:p w14:paraId="2F75B9F7"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15" w:name="_22877a46f45c67f36a3171fbb3f5e79c"/>
      <w:r w:rsidRPr="00CF039C">
        <w:rPr>
          <w:rFonts w:ascii="Univers" w:hAnsi="Univers"/>
          <w:b/>
          <w:sz w:val="22"/>
        </w:rPr>
        <w:t>R_F_NFC Entry &amp; Starting_144</w:t>
      </w:r>
      <w:bookmarkEnd w:id="215"/>
      <w:r w:rsidRPr="00CF039C">
        <w:rPr>
          <w:rFonts w:ascii="Univers" w:hAnsi="Univers"/>
          <w:b/>
          <w:sz w:val="22"/>
        </w:rPr>
        <w:t xml:space="preserve"> Admin User Phone App: NFC Specific notification prior to removing vehicle from Garage</w:t>
      </w:r>
    </w:p>
    <w:p w14:paraId="526C15DE" w14:textId="77777777" w:rsidR="00CF039C" w:rsidRPr="00CF039C" w:rsidRDefault="00CF039C" w:rsidP="006F5D21">
      <w:pPr>
        <w:spacing w:line="240" w:lineRule="atLeast"/>
        <w:rPr>
          <w:rFonts w:cs="Arial"/>
        </w:rPr>
      </w:pPr>
      <w:r w:rsidRPr="00CF039C">
        <w:rPr>
          <w:rFonts w:cs="Arial"/>
        </w:rPr>
        <w:t xml:space="preserve">An Admin User shall be informed that if they decide to deauthorize themselves from the vehicle (remove it from their garage) and no other users are authorized to the vehicle, all Retail User NFC Cards shall be deleted (inoperable) from the vehicle at the time of the last Admin User's deauthorization. </w:t>
      </w:r>
    </w:p>
    <w:p w14:paraId="178FB706" w14:textId="77777777" w:rsidR="00CF039C" w:rsidRPr="00CF039C" w:rsidRDefault="00CF039C" w:rsidP="006F5D21">
      <w:pPr>
        <w:spacing w:line="240" w:lineRule="atLeast"/>
        <w:rPr>
          <w:rFonts w:cs="Arial"/>
        </w:rPr>
      </w:pPr>
    </w:p>
    <w:p w14:paraId="7F6D1EB1" w14:textId="77777777" w:rsidR="006D5A3A" w:rsidRDefault="006D5A3A" w:rsidP="006F5D21">
      <w:pPr>
        <w:spacing w:line="240" w:lineRule="atLeast"/>
      </w:pPr>
    </w:p>
    <w:p w14:paraId="183F7160"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16" w:name="_2fe37634a16bd6c3d7e7d1794cc3a9eb"/>
      <w:r w:rsidRPr="00CF039C">
        <w:rPr>
          <w:rFonts w:ascii="Univers" w:hAnsi="Univers"/>
          <w:b/>
          <w:sz w:val="22"/>
        </w:rPr>
        <w:t>R_F_NFC Entry &amp; Starting_145</w:t>
      </w:r>
      <w:bookmarkEnd w:id="216"/>
      <w:r w:rsidRPr="00CF039C">
        <w:rPr>
          <w:rFonts w:ascii="Univers" w:hAnsi="Univers"/>
          <w:b/>
          <w:sz w:val="22"/>
        </w:rPr>
        <w:t xml:space="preserve"> Admin User Phone App: HMI for Responding to Approval Requests</w:t>
      </w:r>
    </w:p>
    <w:p w14:paraId="54ED3A21" w14:textId="77777777" w:rsidR="00CF039C" w:rsidRPr="00CF039C" w:rsidRDefault="00CF039C" w:rsidP="006F5D21">
      <w:pPr>
        <w:spacing w:line="240" w:lineRule="atLeast"/>
        <w:rPr>
          <w:rFonts w:cs="Arial"/>
        </w:rPr>
      </w:pPr>
      <w:r w:rsidRPr="00CF039C">
        <w:rPr>
          <w:rFonts w:cs="Arial"/>
        </w:rPr>
        <w:t xml:space="preserve">An Admin User with an NFC Feature Equipped vehicle within their garage shall be able to receive NFC Retail User Card add and delete approval requests. The request shall come in as a notification that lets the Admin User be able to accept, deny, or dismiss (for later action) the request  </w:t>
      </w:r>
    </w:p>
    <w:p w14:paraId="2BDBDE0E" w14:textId="77777777" w:rsidR="00CF039C" w:rsidRPr="00CF039C" w:rsidRDefault="00CF039C" w:rsidP="006F5D21">
      <w:pPr>
        <w:spacing w:line="240" w:lineRule="atLeast"/>
        <w:rPr>
          <w:rFonts w:cs="Arial"/>
        </w:rPr>
      </w:pPr>
    </w:p>
    <w:p w14:paraId="2CE27F4D" w14:textId="77777777" w:rsidR="006D5A3A" w:rsidRDefault="006D5A3A" w:rsidP="006F5D21">
      <w:pPr>
        <w:spacing w:line="240" w:lineRule="atLeast"/>
      </w:pPr>
    </w:p>
    <w:p w14:paraId="083A7A01"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17" w:name="_21f7d7daf322130c63fa86267dbe7eac"/>
      <w:r w:rsidRPr="00CF039C">
        <w:rPr>
          <w:rFonts w:ascii="Univers" w:hAnsi="Univers"/>
          <w:b/>
          <w:sz w:val="22"/>
        </w:rPr>
        <w:t>R_F_NFC Entry &amp; Starting_146</w:t>
      </w:r>
      <w:bookmarkEnd w:id="217"/>
      <w:r w:rsidRPr="00CF039C">
        <w:rPr>
          <w:rFonts w:ascii="Univers" w:hAnsi="Univers"/>
          <w:b/>
          <w:sz w:val="22"/>
        </w:rPr>
        <w:t xml:space="preserve"> Admin User Phone App: HMI Screen for approving an NFC Card add/delete request</w:t>
      </w:r>
    </w:p>
    <w:p w14:paraId="46672159" w14:textId="77777777" w:rsidR="00CF039C" w:rsidRPr="00CF039C" w:rsidRDefault="00CF039C" w:rsidP="006F5D21">
      <w:pPr>
        <w:spacing w:line="240" w:lineRule="atLeast"/>
        <w:rPr>
          <w:rFonts w:cs="Arial"/>
        </w:rPr>
      </w:pPr>
      <w:r w:rsidRPr="00CF039C">
        <w:rPr>
          <w:rFonts w:cs="Arial"/>
        </w:rPr>
        <w:t>When an Admin User receives a request to approve a NFC Retail User Card add/delete to/from their vehicle on their mobile app phone app, the notification shall display the information about the vehicle, and the "friendly name" of the specific NFC Retail User Card. The notification shall also provide directions on and a method for requiring the user to enter in the last four characters of the NFC Card's FESN in order to approve the request</w:t>
      </w:r>
    </w:p>
    <w:p w14:paraId="7D773AE1" w14:textId="77777777" w:rsidR="00CF039C" w:rsidRPr="00CF039C" w:rsidRDefault="00CF039C" w:rsidP="006F5D21">
      <w:pPr>
        <w:spacing w:line="240" w:lineRule="atLeast"/>
        <w:rPr>
          <w:rFonts w:cs="Arial"/>
        </w:rPr>
      </w:pPr>
    </w:p>
    <w:p w14:paraId="621ACAFD" w14:textId="77777777" w:rsidR="006D5A3A" w:rsidRDefault="006D5A3A" w:rsidP="006F5D21">
      <w:pPr>
        <w:spacing w:line="240" w:lineRule="atLeast"/>
      </w:pPr>
    </w:p>
    <w:p w14:paraId="38EA327D"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18" w:name="_96b276c98fe250115654d2427f38ea9a"/>
      <w:r w:rsidRPr="00CF039C">
        <w:rPr>
          <w:rFonts w:ascii="Univers" w:hAnsi="Univers"/>
          <w:b/>
          <w:sz w:val="22"/>
        </w:rPr>
        <w:t>R_F_NFC Entry &amp; Starting_147</w:t>
      </w:r>
      <w:bookmarkEnd w:id="218"/>
      <w:r w:rsidRPr="00CF039C">
        <w:rPr>
          <w:rFonts w:ascii="Univers" w:hAnsi="Univers"/>
          <w:b/>
          <w:sz w:val="22"/>
        </w:rPr>
        <w:t xml:space="preserve"> Admin User Phone App: NFC Card add/delete FESN entry retry strategy</w:t>
      </w:r>
    </w:p>
    <w:p w14:paraId="0B9FB271" w14:textId="77777777" w:rsidR="00CF039C" w:rsidRPr="00CF039C" w:rsidRDefault="00CF039C" w:rsidP="006F5D21">
      <w:pPr>
        <w:spacing w:line="240" w:lineRule="atLeast"/>
        <w:rPr>
          <w:rFonts w:cs="Arial"/>
        </w:rPr>
      </w:pPr>
      <w:r w:rsidRPr="00CF039C">
        <w:rPr>
          <w:rFonts w:cs="Arial"/>
        </w:rPr>
        <w:t xml:space="preserve">The phone app shall allow an Admin User an unlimited number of retries for entering in the correct last four characters of the NFC Card's FESN in order to approve the request; either until they deny the request, dismiss it for later, or the time for them to approve (24 hours) expires. </w:t>
      </w:r>
    </w:p>
    <w:p w14:paraId="088D420A" w14:textId="77777777" w:rsidR="00CF039C" w:rsidRPr="00CF039C" w:rsidRDefault="00CF039C" w:rsidP="006F5D21">
      <w:pPr>
        <w:spacing w:line="240" w:lineRule="atLeast"/>
        <w:rPr>
          <w:rFonts w:cs="Arial"/>
        </w:rPr>
      </w:pPr>
    </w:p>
    <w:p w14:paraId="2E2B3AD2" w14:textId="77777777" w:rsidR="00CF039C" w:rsidRPr="00CF039C" w:rsidRDefault="00CF039C" w:rsidP="006F5D21">
      <w:pPr>
        <w:spacing w:line="240" w:lineRule="atLeast"/>
        <w:rPr>
          <w:rFonts w:cs="Arial"/>
        </w:rPr>
      </w:pPr>
      <w:r w:rsidRPr="00CF039C">
        <w:rPr>
          <w:rFonts w:cs="Arial"/>
        </w:rPr>
        <w:t xml:space="preserve">Note: Denying or Dismissing </w:t>
      </w:r>
      <w:proofErr w:type="spellStart"/>
      <w:r w:rsidRPr="00CF039C">
        <w:rPr>
          <w:rFonts w:cs="Arial"/>
        </w:rPr>
        <w:t>a</w:t>
      </w:r>
      <w:proofErr w:type="spellEnd"/>
      <w:r w:rsidRPr="00CF039C">
        <w:rPr>
          <w:rFonts w:cs="Arial"/>
        </w:rPr>
        <w:t xml:space="preserve"> Approval Request requires no additional actions besides making the selection</w:t>
      </w:r>
    </w:p>
    <w:p w14:paraId="4B7C652D" w14:textId="77777777" w:rsidR="00CF039C" w:rsidRPr="00CF039C" w:rsidRDefault="00CF039C" w:rsidP="006F5D21">
      <w:pPr>
        <w:spacing w:line="240" w:lineRule="atLeast"/>
        <w:rPr>
          <w:rFonts w:cs="Arial"/>
        </w:rPr>
      </w:pPr>
    </w:p>
    <w:p w14:paraId="7E4255D9" w14:textId="77777777" w:rsidR="006D5A3A" w:rsidRDefault="006D5A3A" w:rsidP="006F5D21">
      <w:pPr>
        <w:spacing w:line="240" w:lineRule="atLeast"/>
      </w:pPr>
    </w:p>
    <w:p w14:paraId="51E45241"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19" w:name="_95f1db8c62ad285c58e4928be1e5f5a3"/>
      <w:r w:rsidRPr="00CF039C">
        <w:rPr>
          <w:rFonts w:ascii="Univers" w:hAnsi="Univers"/>
          <w:b/>
          <w:sz w:val="22"/>
        </w:rPr>
        <w:t>R_F_NFC Entry &amp; Starting_148</w:t>
      </w:r>
      <w:bookmarkEnd w:id="219"/>
      <w:r w:rsidRPr="00CF039C">
        <w:rPr>
          <w:rFonts w:ascii="Univers" w:hAnsi="Univers"/>
          <w:b/>
          <w:sz w:val="22"/>
        </w:rPr>
        <w:t xml:space="preserve"> Admin User Phone App: Viewing pending Approval Requests</w:t>
      </w:r>
    </w:p>
    <w:p w14:paraId="3F345B29" w14:textId="77777777" w:rsidR="00CF039C" w:rsidRPr="00CF039C" w:rsidRDefault="00CF039C" w:rsidP="006F5D21">
      <w:pPr>
        <w:spacing w:line="240" w:lineRule="atLeast"/>
        <w:rPr>
          <w:rFonts w:cs="Arial"/>
        </w:rPr>
      </w:pPr>
      <w:r w:rsidRPr="00CF039C">
        <w:rPr>
          <w:rFonts w:cs="Arial"/>
        </w:rPr>
        <w:t>An Admin User shall be able to navigate to a page within their Mobile app that shows all pending approval requests. Organized by Vehicle, and Device Friendly Name. User shall be able to select a specific pending request within the list and be able to either approve (by providing last four characters of NFC Card FESN) or reject the request. On timeout, a pending request will get removed from the pending list to the approval history list and labeled as "</w:t>
      </w:r>
      <w:proofErr w:type="spellStart"/>
      <w:r w:rsidRPr="00CF039C">
        <w:rPr>
          <w:rFonts w:cs="Arial"/>
        </w:rPr>
        <w:t>Timedout</w:t>
      </w:r>
      <w:proofErr w:type="spellEnd"/>
      <w:r w:rsidRPr="00CF039C">
        <w:rPr>
          <w:rFonts w:cs="Arial"/>
        </w:rPr>
        <w:t>" and moved to the</w:t>
      </w:r>
    </w:p>
    <w:p w14:paraId="5699FBAD" w14:textId="77777777" w:rsidR="00CF039C" w:rsidRPr="00CF039C" w:rsidRDefault="00CF039C" w:rsidP="006F5D21">
      <w:pPr>
        <w:spacing w:line="240" w:lineRule="atLeast"/>
        <w:rPr>
          <w:rFonts w:cs="Arial"/>
        </w:rPr>
      </w:pPr>
    </w:p>
    <w:p w14:paraId="6C58F622" w14:textId="77777777" w:rsidR="006D5A3A" w:rsidRDefault="006D5A3A" w:rsidP="006F5D21">
      <w:pPr>
        <w:spacing w:line="240" w:lineRule="atLeast"/>
      </w:pPr>
    </w:p>
    <w:p w14:paraId="5135D075" w14:textId="23EE425D" w:rsidR="001A180F" w:rsidRPr="001A180F" w:rsidRDefault="008759BF" w:rsidP="006F5D21">
      <w:pPr>
        <w:pStyle w:val="Heading2"/>
        <w:spacing w:line="240" w:lineRule="atLeast"/>
      </w:pPr>
      <w:bookmarkStart w:id="220" w:name="_Toc435447963"/>
      <w:bookmarkStart w:id="221" w:name="_Toc73972282"/>
      <w:r>
        <w:t>Other Requirements</w:t>
      </w:r>
      <w:bookmarkEnd w:id="220"/>
      <w:bookmarkEnd w:id="221"/>
    </w:p>
    <w:p w14:paraId="1B1A2045" w14:textId="6EF738B5" w:rsidR="000E093C" w:rsidRPr="000E093C" w:rsidRDefault="000E093C" w:rsidP="006F5D21">
      <w:pPr>
        <w:spacing w:line="240" w:lineRule="atLeast"/>
        <w:rPr>
          <w:i/>
          <w:color w:val="7F7F7F" w:themeColor="text1" w:themeTint="80"/>
        </w:rPr>
      </w:pPr>
      <w:bookmarkStart w:id="222" w:name="_Toc435447964"/>
    </w:p>
    <w:p w14:paraId="3D35B690" w14:textId="77777777" w:rsidR="008759BF" w:rsidRDefault="008759BF" w:rsidP="006F5D21">
      <w:pPr>
        <w:pStyle w:val="Heading3"/>
        <w:spacing w:line="240" w:lineRule="atLeast"/>
      </w:pPr>
      <w:bookmarkStart w:id="223" w:name="_Toc73972284"/>
      <w:r>
        <w:t>Manufacturing Requirements</w:t>
      </w:r>
      <w:bookmarkEnd w:id="222"/>
      <w:bookmarkEnd w:id="223"/>
    </w:p>
    <w:p w14:paraId="40B251FC" w14:textId="77777777" w:rsidR="007A03E0" w:rsidRDefault="007A03E0" w:rsidP="006F5D21">
      <w:pPr>
        <w:spacing w:line="240" w:lineRule="atLeast"/>
      </w:pPr>
    </w:p>
    <w:p w14:paraId="2BE771D6"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24" w:name="_f538cb9bfdd849ba0a093c086be22b55"/>
      <w:r w:rsidRPr="00CF039C">
        <w:rPr>
          <w:rFonts w:ascii="Univers" w:hAnsi="Univers"/>
          <w:b/>
          <w:sz w:val="22"/>
        </w:rPr>
        <w:t>R_F_NFC Entry &amp; Starting_78</w:t>
      </w:r>
      <w:bookmarkEnd w:id="224"/>
      <w:r w:rsidRPr="00CF039C">
        <w:rPr>
          <w:rFonts w:ascii="Univers" w:hAnsi="Univers"/>
          <w:b/>
          <w:sz w:val="22"/>
        </w:rPr>
        <w:t xml:space="preserve"> Pairing during manufacturing</w:t>
      </w:r>
    </w:p>
    <w:p w14:paraId="6906DF67" w14:textId="77777777" w:rsidR="00CF039C" w:rsidRPr="00CF039C" w:rsidRDefault="00CF039C" w:rsidP="006F5D21">
      <w:pPr>
        <w:spacing w:line="240" w:lineRule="atLeast"/>
        <w:rPr>
          <w:rFonts w:cs="Arial"/>
        </w:rPr>
      </w:pPr>
      <w:r w:rsidRPr="00CF039C">
        <w:rPr>
          <w:rFonts w:cs="Arial"/>
        </w:rPr>
        <w:t>The system shall provide a method for previously-unassociated NFC key cards to be paired with a vehicle during vehicle manufacturing.</w:t>
      </w:r>
    </w:p>
    <w:p w14:paraId="47B56941" w14:textId="77777777" w:rsidR="00CF039C" w:rsidRPr="00CF039C" w:rsidRDefault="00CF039C" w:rsidP="006F5D21">
      <w:pPr>
        <w:spacing w:line="240" w:lineRule="atLeast"/>
        <w:rPr>
          <w:rFonts w:cs="Arial"/>
        </w:rPr>
      </w:pPr>
    </w:p>
    <w:p w14:paraId="1593BF9A" w14:textId="77777777" w:rsidR="00CF039C" w:rsidRPr="00CF039C" w:rsidRDefault="00CF039C" w:rsidP="006F5D21">
      <w:pPr>
        <w:spacing w:line="240" w:lineRule="atLeast"/>
        <w:rPr>
          <w:rFonts w:cs="Arial"/>
        </w:rPr>
      </w:pPr>
      <w:r w:rsidRPr="00CF039C">
        <w:rPr>
          <w:rFonts w:cs="Arial"/>
          <w:b/>
        </w:rPr>
        <w:t>Rationale</w:t>
      </w:r>
      <w:r w:rsidRPr="00CF039C">
        <w:rPr>
          <w:rFonts w:cs="Arial"/>
        </w:rPr>
        <w:t>: Because the NFC cards and NFC modules may be sourced from different suppliers and/or manufactured in different locations, we want to avoid requiring that the module and its cards are pre-paired (which would require keeping the module and the cards together until they get to the vehicle).</w:t>
      </w:r>
    </w:p>
    <w:p w14:paraId="602A3A61" w14:textId="77777777" w:rsidR="00CF039C" w:rsidRPr="00CF039C" w:rsidRDefault="00CF039C" w:rsidP="006F5D21">
      <w:pPr>
        <w:spacing w:line="240" w:lineRule="atLeast"/>
        <w:rPr>
          <w:rFonts w:cs="Arial"/>
        </w:rPr>
      </w:pPr>
    </w:p>
    <w:p w14:paraId="3692FFEB" w14:textId="77777777" w:rsidR="006D5A3A" w:rsidRDefault="006D5A3A" w:rsidP="006F5D21">
      <w:pPr>
        <w:spacing w:line="240" w:lineRule="atLeast"/>
      </w:pPr>
    </w:p>
    <w:p w14:paraId="4F0E875C"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25" w:name="_1856a997a860d54542f7d6708d875a97"/>
      <w:r w:rsidRPr="00CF039C">
        <w:rPr>
          <w:rFonts w:ascii="Univers" w:hAnsi="Univers"/>
          <w:b/>
          <w:sz w:val="22"/>
        </w:rPr>
        <w:t>R_F_NFC Entry &amp; Starting_79</w:t>
      </w:r>
      <w:bookmarkEnd w:id="225"/>
      <w:r w:rsidRPr="00CF039C">
        <w:rPr>
          <w:rFonts w:ascii="Univers" w:hAnsi="Univers"/>
          <w:b/>
          <w:sz w:val="22"/>
        </w:rPr>
        <w:t xml:space="preserve"> Pairing during manufacturing - no connectivity required</w:t>
      </w:r>
    </w:p>
    <w:p w14:paraId="7B6BB261" w14:textId="77777777" w:rsidR="00CF039C" w:rsidRPr="00CF039C" w:rsidRDefault="00CF039C" w:rsidP="006F5D21">
      <w:pPr>
        <w:spacing w:line="240" w:lineRule="atLeast"/>
        <w:rPr>
          <w:rFonts w:cs="Arial"/>
        </w:rPr>
      </w:pPr>
      <w:r w:rsidRPr="00CF039C">
        <w:rPr>
          <w:rFonts w:cs="Arial"/>
        </w:rPr>
        <w:t>The method for programming the NFC key cards during manufacturing shall not require cloud or offsite server connectivity.</w:t>
      </w:r>
    </w:p>
    <w:p w14:paraId="6DA72AE5" w14:textId="77777777" w:rsidR="00CF039C" w:rsidRPr="00CF039C" w:rsidRDefault="00CF039C" w:rsidP="006F5D21">
      <w:pPr>
        <w:spacing w:line="240" w:lineRule="atLeast"/>
        <w:rPr>
          <w:rFonts w:cs="Arial"/>
        </w:rPr>
      </w:pPr>
    </w:p>
    <w:p w14:paraId="4125968A" w14:textId="77777777" w:rsidR="00CF039C" w:rsidRPr="00CF039C" w:rsidRDefault="00CF039C" w:rsidP="006F5D21">
      <w:pPr>
        <w:spacing w:line="240" w:lineRule="atLeast"/>
        <w:rPr>
          <w:rFonts w:cs="Arial"/>
        </w:rPr>
      </w:pPr>
      <w:r w:rsidRPr="00CF039C">
        <w:rPr>
          <w:rFonts w:cs="Arial"/>
          <w:b/>
        </w:rPr>
        <w:t>Rationale</w:t>
      </w:r>
      <w:r w:rsidRPr="00CF039C">
        <w:rPr>
          <w:rFonts w:cs="Arial"/>
        </w:rPr>
        <w:t>: We can't count on connectivity being available at plants during manufacturing.</w:t>
      </w:r>
    </w:p>
    <w:p w14:paraId="5A0D1601" w14:textId="77777777" w:rsidR="00CF039C" w:rsidRPr="00CF039C" w:rsidRDefault="00CF039C" w:rsidP="006F5D21">
      <w:pPr>
        <w:spacing w:line="240" w:lineRule="atLeast"/>
        <w:rPr>
          <w:rFonts w:cs="Arial"/>
        </w:rPr>
      </w:pPr>
    </w:p>
    <w:p w14:paraId="43121774" w14:textId="77777777" w:rsidR="006D5A3A" w:rsidRDefault="006D5A3A" w:rsidP="006F5D21">
      <w:pPr>
        <w:spacing w:line="240" w:lineRule="atLeast"/>
      </w:pPr>
    </w:p>
    <w:p w14:paraId="281A96FB"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26" w:name="_5581cb277ce5a99de2f44c3c96508cfc"/>
      <w:r w:rsidRPr="00CF039C">
        <w:rPr>
          <w:rFonts w:ascii="Univers" w:hAnsi="Univers"/>
          <w:b/>
          <w:sz w:val="22"/>
        </w:rPr>
        <w:t>R_F_NFC Entry &amp; Starting_80</w:t>
      </w:r>
      <w:bookmarkEnd w:id="226"/>
      <w:r w:rsidRPr="00CF039C">
        <w:rPr>
          <w:rFonts w:ascii="Univers" w:hAnsi="Univers"/>
          <w:b/>
          <w:sz w:val="22"/>
        </w:rPr>
        <w:t xml:space="preserve"> Pairing during manufacturing - possible to pair one or two keys</w:t>
      </w:r>
    </w:p>
    <w:p w14:paraId="1F1EECDC" w14:textId="77777777" w:rsidR="00CF039C" w:rsidRPr="00CF039C" w:rsidRDefault="00CF039C" w:rsidP="006F5D21">
      <w:pPr>
        <w:spacing w:line="240" w:lineRule="atLeast"/>
        <w:rPr>
          <w:rFonts w:cs="Arial"/>
        </w:rPr>
      </w:pPr>
      <w:r w:rsidRPr="00CF039C">
        <w:rPr>
          <w:rFonts w:cs="Arial"/>
        </w:rPr>
        <w:t>The method for programming the NFC key cards during manufacturing shall allow either one or two cards to be programmed as factory cards.</w:t>
      </w:r>
    </w:p>
    <w:p w14:paraId="007166F4" w14:textId="77777777" w:rsidR="00CF039C" w:rsidRPr="00CF039C" w:rsidRDefault="00CF039C" w:rsidP="006F5D21">
      <w:pPr>
        <w:spacing w:line="240" w:lineRule="atLeast"/>
        <w:rPr>
          <w:rFonts w:cs="Arial"/>
        </w:rPr>
      </w:pPr>
    </w:p>
    <w:p w14:paraId="19874681" w14:textId="77777777" w:rsidR="00CF039C" w:rsidRPr="00CF039C" w:rsidRDefault="00CF039C" w:rsidP="006F5D21">
      <w:pPr>
        <w:spacing w:line="240" w:lineRule="atLeast"/>
        <w:rPr>
          <w:rFonts w:cs="Arial"/>
        </w:rPr>
      </w:pPr>
      <w:r w:rsidRPr="00CF039C">
        <w:rPr>
          <w:rFonts w:cs="Arial"/>
          <w:b/>
        </w:rPr>
        <w:t>Rationale</w:t>
      </w:r>
      <w:r w:rsidRPr="00CF039C">
        <w:rPr>
          <w:rFonts w:cs="Arial"/>
        </w:rPr>
        <w:t>: Some vehicles ship with two factory cards, some will ship with one</w:t>
      </w:r>
    </w:p>
    <w:p w14:paraId="75A88E9D" w14:textId="77777777" w:rsidR="00CF039C" w:rsidRPr="00CF039C" w:rsidRDefault="00CF039C" w:rsidP="006F5D21">
      <w:pPr>
        <w:spacing w:line="240" w:lineRule="atLeast"/>
        <w:rPr>
          <w:rFonts w:cs="Arial"/>
        </w:rPr>
      </w:pPr>
    </w:p>
    <w:p w14:paraId="5E741AE0" w14:textId="77777777" w:rsidR="006D5A3A" w:rsidRDefault="006D5A3A" w:rsidP="006F5D21">
      <w:pPr>
        <w:spacing w:line="240" w:lineRule="atLeast"/>
      </w:pPr>
    </w:p>
    <w:p w14:paraId="2737F2F2"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27" w:name="_d180697678bf17288329f966f2922829"/>
      <w:r w:rsidRPr="00CF039C">
        <w:rPr>
          <w:rFonts w:ascii="Univers" w:hAnsi="Univers"/>
          <w:b/>
          <w:sz w:val="22"/>
        </w:rPr>
        <w:t>R_F_NFC Entry &amp; Starting_81</w:t>
      </w:r>
      <w:bookmarkEnd w:id="227"/>
      <w:r w:rsidRPr="00CF039C">
        <w:rPr>
          <w:rFonts w:ascii="Univers" w:hAnsi="Univers"/>
          <w:b/>
          <w:sz w:val="22"/>
        </w:rPr>
        <w:t xml:space="preserve"> Enabling/disabling the NFC Retail feature via EOL tool</w:t>
      </w:r>
    </w:p>
    <w:p w14:paraId="286FF326" w14:textId="77777777" w:rsidR="00CF039C" w:rsidRPr="00CF039C" w:rsidRDefault="00CF039C" w:rsidP="006F5D21">
      <w:pPr>
        <w:spacing w:line="240" w:lineRule="atLeast"/>
        <w:rPr>
          <w:rFonts w:cs="Arial"/>
        </w:rPr>
      </w:pPr>
      <w:r w:rsidRPr="00CF039C">
        <w:rPr>
          <w:rFonts w:cs="Arial"/>
        </w:rPr>
        <w:t>The vehicle shall have a configuration parameter to selectively enable or disable the NFC Retail feature.</w:t>
      </w:r>
    </w:p>
    <w:p w14:paraId="69CFCC59" w14:textId="77777777" w:rsidR="00CF039C" w:rsidRPr="00CF039C" w:rsidRDefault="00CF039C" w:rsidP="006F5D21">
      <w:pPr>
        <w:spacing w:line="240" w:lineRule="atLeast"/>
        <w:rPr>
          <w:rFonts w:cs="Arial"/>
        </w:rPr>
      </w:pPr>
    </w:p>
    <w:p w14:paraId="63DF607A" w14:textId="77777777" w:rsidR="00CF039C" w:rsidRPr="00CF039C" w:rsidRDefault="00CF039C" w:rsidP="006F5D21">
      <w:pPr>
        <w:spacing w:line="240" w:lineRule="atLeast"/>
        <w:rPr>
          <w:rFonts w:cs="Arial"/>
        </w:rPr>
      </w:pPr>
      <w:r w:rsidRPr="00CF039C">
        <w:rPr>
          <w:rFonts w:cs="Arial"/>
        </w:rPr>
        <w:t xml:space="preserve">When the NFC Retail feature is disabled, the NFC system shall no longer poll for devices, or accept any commands to add or delete </w:t>
      </w:r>
      <w:proofErr w:type="spellStart"/>
      <w:r w:rsidRPr="00CF039C">
        <w:rPr>
          <w:rFonts w:cs="Arial"/>
        </w:rPr>
        <w:t>nfc</w:t>
      </w:r>
      <w:proofErr w:type="spellEnd"/>
      <w:r w:rsidRPr="00CF039C">
        <w:rPr>
          <w:rFonts w:cs="Arial"/>
        </w:rPr>
        <w:t xml:space="preserve"> devices</w:t>
      </w:r>
    </w:p>
    <w:p w14:paraId="1318FF6A" w14:textId="77777777" w:rsidR="00CF039C" w:rsidRPr="00CF039C" w:rsidRDefault="00CF039C" w:rsidP="006F5D21">
      <w:pPr>
        <w:spacing w:line="240" w:lineRule="atLeast"/>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410B2F9E" w14:textId="77777777" w:rsidR="00CF039C" w:rsidRPr="00CF039C" w:rsidRDefault="00CF039C" w:rsidP="006F5D21">
      <w:pPr>
        <w:spacing w:line="240" w:lineRule="atLeast"/>
        <w:rPr>
          <w:i/>
          <w:iCs/>
        </w:rPr>
      </w:pPr>
      <w:r w:rsidRPr="00CF039C">
        <w:rPr>
          <w:i/>
          <w:iCs/>
          <w:sz w:val="18"/>
          <w:szCs w:val="18"/>
        </w:rPr>
        <w:t>This requirement references the following elements:</w:t>
      </w:r>
    </w:p>
    <w:p w14:paraId="652E9D62" w14:textId="6037C972" w:rsidR="00CF039C" w:rsidRPr="00CF039C" w:rsidRDefault="00CF039C" w:rsidP="006F5D21">
      <w:pPr>
        <w:numPr>
          <w:ilvl w:val="0"/>
          <w:numId w:val="25"/>
        </w:numPr>
        <w:spacing w:line="240" w:lineRule="atLeast"/>
      </w:pPr>
      <w:r>
        <w:rPr>
          <w:noProof/>
        </w:rPr>
        <w:drawing>
          <wp:inline distT="0" distB="0" distL="0" distR="0" wp14:anchorId="75CF33D3" wp14:editId="29041D51">
            <wp:extent cx="152400" cy="152400"/>
            <wp:effectExtent l="0" t="0" r="0" b="0"/>
            <wp:docPr id="52"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c971b9d60880769bddf479c5077e7e4a" w:history="1">
        <w:r w:rsidRPr="00CF039C">
          <w:rPr>
            <w:rStyle w:val="Hyperlink"/>
            <w:sz w:val="16"/>
            <w:szCs w:val="16"/>
          </w:rPr>
          <w:t>Enable NFC Feature (manufacturing)</w:t>
        </w:r>
      </w:hyperlink>
      <w:r w:rsidRPr="00CF039C">
        <w:rPr>
          <w:sz w:val="16"/>
          <w:szCs w:val="16"/>
        </w:rPr>
        <w:t xml:space="preserve"> (Use Case Specification)</w:t>
      </w:r>
    </w:p>
    <w:p w14:paraId="4858A266" w14:textId="57381525" w:rsidR="00CF039C" w:rsidRPr="00CF039C" w:rsidRDefault="00CF039C" w:rsidP="006F5D21">
      <w:pPr>
        <w:numPr>
          <w:ilvl w:val="0"/>
          <w:numId w:val="25"/>
        </w:numPr>
        <w:spacing w:line="240" w:lineRule="atLeast"/>
      </w:pPr>
      <w:r>
        <w:rPr>
          <w:noProof/>
        </w:rPr>
        <w:drawing>
          <wp:inline distT="0" distB="0" distL="0" distR="0" wp14:anchorId="1DE5630D" wp14:editId="0415AD29">
            <wp:extent cx="152400" cy="152400"/>
            <wp:effectExtent l="0" t="0" r="0" b="0"/>
            <wp:docPr id="54"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f5436b3e71209a18a531a6268d17ad43" w:history="1">
        <w:r w:rsidRPr="00CF039C">
          <w:rPr>
            <w:rStyle w:val="Hyperlink"/>
            <w:sz w:val="16"/>
            <w:szCs w:val="16"/>
          </w:rPr>
          <w:t>Enable/Disable NFC Retail feature (service)</w:t>
        </w:r>
      </w:hyperlink>
      <w:r w:rsidRPr="00CF039C">
        <w:rPr>
          <w:sz w:val="16"/>
          <w:szCs w:val="16"/>
        </w:rPr>
        <w:t xml:space="preserve"> (Use Case Specification)</w:t>
      </w:r>
    </w:p>
    <w:p w14:paraId="7602858B" w14:textId="77777777" w:rsidR="00CF039C" w:rsidRPr="00CF039C" w:rsidRDefault="00CF039C" w:rsidP="006F5D21">
      <w:pPr>
        <w:spacing w:line="240" w:lineRule="atLeast"/>
        <w:rPr>
          <w:rFonts w:cs="Arial"/>
        </w:rPr>
      </w:pPr>
    </w:p>
    <w:p w14:paraId="59CA2EB0" w14:textId="77777777" w:rsidR="006D5A3A" w:rsidRDefault="006D5A3A" w:rsidP="006F5D21">
      <w:pPr>
        <w:spacing w:line="240" w:lineRule="atLeast"/>
      </w:pPr>
    </w:p>
    <w:p w14:paraId="3C6E0641"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28" w:name="_0b38dfc73ea169b54428ba889833e12d"/>
      <w:r w:rsidRPr="00CF039C">
        <w:rPr>
          <w:rFonts w:ascii="Univers" w:hAnsi="Univers"/>
          <w:b/>
          <w:sz w:val="22"/>
        </w:rPr>
        <w:t>R_F_NFC Entry &amp; Starting_83</w:t>
      </w:r>
      <w:bookmarkEnd w:id="228"/>
      <w:r w:rsidRPr="00CF039C">
        <w:rPr>
          <w:rFonts w:ascii="Univers" w:hAnsi="Univers"/>
          <w:b/>
          <w:sz w:val="22"/>
        </w:rPr>
        <w:t xml:space="preserve"> Usable to drive vehicle during manufacturing</w:t>
      </w:r>
    </w:p>
    <w:p w14:paraId="63F2D02A" w14:textId="77777777" w:rsidR="00CF039C" w:rsidRPr="00CF039C" w:rsidRDefault="00CF039C" w:rsidP="006F5D21">
      <w:pPr>
        <w:spacing w:line="240" w:lineRule="atLeast"/>
        <w:rPr>
          <w:rFonts w:cs="Arial"/>
        </w:rPr>
      </w:pPr>
      <w:r w:rsidRPr="00CF039C">
        <w:rPr>
          <w:rFonts w:cs="Arial"/>
        </w:rPr>
        <w:t>Manufacturing employees shall be able to use the NFC system to start and drive the car during vehicle assembly.</w:t>
      </w:r>
    </w:p>
    <w:p w14:paraId="7528D251" w14:textId="77777777" w:rsidR="00CF039C" w:rsidRPr="00CF039C" w:rsidRDefault="00CF039C" w:rsidP="006F5D21">
      <w:pPr>
        <w:spacing w:line="240" w:lineRule="atLeast"/>
        <w:rPr>
          <w:rFonts w:cs="Arial"/>
        </w:rPr>
      </w:pPr>
    </w:p>
    <w:p w14:paraId="3A195F51" w14:textId="77777777" w:rsidR="00CF039C" w:rsidRPr="00CF039C" w:rsidRDefault="00CF039C" w:rsidP="006F5D21">
      <w:pPr>
        <w:spacing w:line="240" w:lineRule="atLeast"/>
        <w:rPr>
          <w:rFonts w:cs="Arial"/>
        </w:rPr>
      </w:pPr>
      <w:r w:rsidRPr="00CF039C">
        <w:rPr>
          <w:rFonts w:cs="Arial"/>
          <w:b/>
        </w:rPr>
        <w:t>Rationale</w:t>
      </w:r>
      <w:r w:rsidRPr="00CF039C">
        <w:rPr>
          <w:rFonts w:cs="Arial"/>
        </w:rPr>
        <w:t>: Needed for plant operations if vehicles can be configured with only NFC keys</w:t>
      </w:r>
    </w:p>
    <w:p w14:paraId="7A6A83DC" w14:textId="77777777" w:rsidR="00CF039C" w:rsidRPr="00CF039C" w:rsidRDefault="00CF039C" w:rsidP="006F5D21">
      <w:pPr>
        <w:spacing w:line="240" w:lineRule="atLeast"/>
        <w:rPr>
          <w:rFonts w:cs="Arial"/>
        </w:rPr>
      </w:pPr>
    </w:p>
    <w:p w14:paraId="63517C2A" w14:textId="77777777" w:rsidR="006D5A3A" w:rsidRDefault="006D5A3A" w:rsidP="006F5D21">
      <w:pPr>
        <w:spacing w:line="240" w:lineRule="atLeast"/>
      </w:pPr>
    </w:p>
    <w:p w14:paraId="14D9D5AD" w14:textId="77777777" w:rsidR="008759BF" w:rsidRDefault="008759BF" w:rsidP="006F5D21">
      <w:pPr>
        <w:pStyle w:val="Heading3"/>
        <w:spacing w:line="240" w:lineRule="atLeast"/>
      </w:pPr>
      <w:bookmarkStart w:id="229" w:name="_Toc435447965"/>
      <w:bookmarkStart w:id="230" w:name="_Toc73972285"/>
      <w:r>
        <w:t>Service Requirements</w:t>
      </w:r>
      <w:bookmarkEnd w:id="229"/>
      <w:bookmarkEnd w:id="230"/>
    </w:p>
    <w:p w14:paraId="65F9C0F5" w14:textId="77777777" w:rsidR="007A03E0" w:rsidRDefault="007A03E0" w:rsidP="006F5D21">
      <w:pPr>
        <w:spacing w:line="240" w:lineRule="atLeast"/>
      </w:pPr>
    </w:p>
    <w:p w14:paraId="4815512A"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31" w:name="_d312822ce0532909cbba5ac7f33721fb"/>
      <w:r w:rsidRPr="00CF039C">
        <w:rPr>
          <w:rFonts w:ascii="Univers" w:hAnsi="Univers"/>
          <w:b/>
          <w:sz w:val="22"/>
        </w:rPr>
        <w:t>R_F_NFC Entry &amp; Starting_84</w:t>
      </w:r>
      <w:bookmarkEnd w:id="231"/>
      <w:r w:rsidRPr="00CF039C">
        <w:rPr>
          <w:rFonts w:ascii="Univers" w:hAnsi="Univers"/>
          <w:b/>
          <w:sz w:val="22"/>
        </w:rPr>
        <w:t xml:space="preserve"> Add/remove NFC keys with service tool has timeout </w:t>
      </w:r>
    </w:p>
    <w:p w14:paraId="74D7A666" w14:textId="77777777" w:rsidR="00CF039C" w:rsidRPr="00CF039C" w:rsidRDefault="00CF039C" w:rsidP="006F5D21">
      <w:pPr>
        <w:spacing w:line="240" w:lineRule="atLeast"/>
        <w:rPr>
          <w:rFonts w:cs="Arial"/>
        </w:rPr>
      </w:pPr>
      <w:r w:rsidRPr="00CF039C">
        <w:rPr>
          <w:rFonts w:cs="Arial"/>
        </w:rPr>
        <w:t>If the service tool allows technicians to request a privileged vehicle command (add/remove key, clear all, restore keys) while the tool is not connected to the vehicle, the authorization provided by the Ford backend shall expire after some time period less than 48 hours from the time of the request.</w:t>
      </w:r>
    </w:p>
    <w:p w14:paraId="101797B6" w14:textId="77777777" w:rsidR="00CF039C" w:rsidRPr="00CF039C" w:rsidRDefault="00CF039C" w:rsidP="006F5D21">
      <w:pPr>
        <w:spacing w:line="240" w:lineRule="atLeast"/>
        <w:rPr>
          <w:rFonts w:cs="Arial"/>
        </w:rPr>
      </w:pPr>
    </w:p>
    <w:p w14:paraId="7423CFF2" w14:textId="77777777" w:rsidR="00CF039C" w:rsidRPr="00CF039C" w:rsidRDefault="00CF039C" w:rsidP="006F5D21">
      <w:pPr>
        <w:spacing w:line="240" w:lineRule="atLeast"/>
        <w:rPr>
          <w:rFonts w:cs="Arial"/>
        </w:rPr>
      </w:pPr>
      <w:r w:rsidRPr="00CF039C">
        <w:rPr>
          <w:rFonts w:cs="Arial"/>
          <w:b/>
        </w:rPr>
        <w:t>Rationale</w:t>
      </w:r>
      <w:r w:rsidRPr="00CF039C">
        <w:rPr>
          <w:rFonts w:cs="Arial"/>
        </w:rPr>
        <w:t>: Prevents malicious actors from pre-emptively requesting commands for a vehicle and storing them for later use, possibly after their credentials have expired</w:t>
      </w:r>
    </w:p>
    <w:p w14:paraId="25C3B600" w14:textId="4A5FCA50" w:rsidR="00CF039C" w:rsidRPr="00CF039C" w:rsidRDefault="00CF039C" w:rsidP="006F5D21">
      <w:pPr>
        <w:spacing w:line="240" w:lineRule="atLeast"/>
        <w:rPr>
          <w:rFonts w:ascii="Consolas" w:hAnsi="Consolas"/>
          <w:color w:val="7F7F7F" w:themeColor="text1" w:themeTint="80"/>
          <w:sz w:val="16"/>
          <w:szCs w:val="16"/>
          <w:lang w:val="en-GB"/>
        </w:rPr>
      </w:pPr>
    </w:p>
    <w:p w14:paraId="6029DDEA" w14:textId="77777777" w:rsidR="00CF039C" w:rsidRPr="00CF039C" w:rsidRDefault="00CF039C" w:rsidP="006F5D21">
      <w:pPr>
        <w:spacing w:line="240" w:lineRule="atLeast"/>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41333186" w14:textId="77777777" w:rsidR="00CF039C" w:rsidRPr="00CF039C" w:rsidRDefault="00CF039C" w:rsidP="006F5D21">
      <w:pPr>
        <w:spacing w:line="240" w:lineRule="atLeast"/>
        <w:rPr>
          <w:i/>
          <w:iCs/>
        </w:rPr>
      </w:pPr>
      <w:r w:rsidRPr="00CF039C">
        <w:rPr>
          <w:i/>
          <w:iCs/>
          <w:sz w:val="18"/>
          <w:szCs w:val="18"/>
        </w:rPr>
        <w:t>This requirement references the following elements:</w:t>
      </w:r>
    </w:p>
    <w:p w14:paraId="63FFC183" w14:textId="1D901A83" w:rsidR="00CF039C" w:rsidRPr="00CF039C" w:rsidRDefault="00CF039C" w:rsidP="006F5D21">
      <w:pPr>
        <w:numPr>
          <w:ilvl w:val="0"/>
          <w:numId w:val="25"/>
        </w:numPr>
        <w:spacing w:line="240" w:lineRule="atLeast"/>
      </w:pPr>
      <w:r>
        <w:rPr>
          <w:noProof/>
        </w:rPr>
        <w:drawing>
          <wp:inline distT="0" distB="0" distL="0" distR="0" wp14:anchorId="4EA0C3A7" wp14:editId="087EBBA2">
            <wp:extent cx="152400" cy="152400"/>
            <wp:effectExtent l="0" t="0" r="0" b="0"/>
            <wp:docPr id="56"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f5436b3e71209a18a531a6268d17ad43" w:history="1">
        <w:r w:rsidRPr="00CF039C">
          <w:rPr>
            <w:rStyle w:val="Hyperlink"/>
            <w:sz w:val="16"/>
            <w:szCs w:val="16"/>
          </w:rPr>
          <w:t>Enable/Disable NFC Retail feature (service)</w:t>
        </w:r>
      </w:hyperlink>
      <w:r w:rsidRPr="00CF039C">
        <w:rPr>
          <w:sz w:val="16"/>
          <w:szCs w:val="16"/>
        </w:rPr>
        <w:t xml:space="preserve"> (Use Case Specification)</w:t>
      </w:r>
    </w:p>
    <w:p w14:paraId="65AFA4A4" w14:textId="3C55E6E9" w:rsidR="00CF039C" w:rsidRPr="00CF039C" w:rsidRDefault="00CF039C" w:rsidP="006F5D21">
      <w:pPr>
        <w:numPr>
          <w:ilvl w:val="0"/>
          <w:numId w:val="25"/>
        </w:numPr>
        <w:spacing w:line="240" w:lineRule="atLeast"/>
      </w:pPr>
      <w:r>
        <w:rPr>
          <w:noProof/>
        </w:rPr>
        <w:drawing>
          <wp:inline distT="0" distB="0" distL="0" distR="0" wp14:anchorId="00F0E0CA" wp14:editId="33EC5BEF">
            <wp:extent cx="152400" cy="152400"/>
            <wp:effectExtent l="0" t="0" r="0" b="0"/>
            <wp:docPr id="58"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d14a34d5aeb6c674a39d20ae30c74dbd" w:history="1">
        <w:r w:rsidRPr="00CF039C">
          <w:rPr>
            <w:rStyle w:val="Hyperlink"/>
            <w:sz w:val="16"/>
            <w:szCs w:val="16"/>
          </w:rPr>
          <w:t>Add an NFC key card (Service Technician)</w:t>
        </w:r>
      </w:hyperlink>
      <w:r w:rsidRPr="00CF039C">
        <w:rPr>
          <w:sz w:val="16"/>
          <w:szCs w:val="16"/>
        </w:rPr>
        <w:t xml:space="preserve"> (Use Case Specification)</w:t>
      </w:r>
    </w:p>
    <w:p w14:paraId="1E4C108E" w14:textId="468851E2" w:rsidR="00CF039C" w:rsidRPr="00CF039C" w:rsidRDefault="00CF039C" w:rsidP="006F5D21">
      <w:pPr>
        <w:numPr>
          <w:ilvl w:val="0"/>
          <w:numId w:val="25"/>
        </w:numPr>
        <w:spacing w:line="240" w:lineRule="atLeast"/>
      </w:pPr>
      <w:r>
        <w:rPr>
          <w:noProof/>
        </w:rPr>
        <w:drawing>
          <wp:inline distT="0" distB="0" distL="0" distR="0" wp14:anchorId="0D8F9C4C" wp14:editId="596BBEA0">
            <wp:extent cx="152400" cy="152400"/>
            <wp:effectExtent l="0" t="0" r="0" b="0"/>
            <wp:docPr id="60"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42dc5e6851aae169d6c7833cd821fa82" w:history="1">
        <w:r w:rsidRPr="00CF039C">
          <w:rPr>
            <w:rStyle w:val="Hyperlink"/>
            <w:sz w:val="16"/>
            <w:szCs w:val="16"/>
          </w:rPr>
          <w:t>Remove all NFC user keys (service)</w:t>
        </w:r>
      </w:hyperlink>
      <w:r w:rsidRPr="00CF039C">
        <w:rPr>
          <w:sz w:val="16"/>
          <w:szCs w:val="16"/>
        </w:rPr>
        <w:t xml:space="preserve"> (Use Case Specification)</w:t>
      </w:r>
    </w:p>
    <w:p w14:paraId="6723DD6B" w14:textId="77777777" w:rsidR="00CF039C" w:rsidRPr="00CF039C" w:rsidRDefault="00CF039C" w:rsidP="006F5D21">
      <w:pPr>
        <w:spacing w:line="240" w:lineRule="atLeast"/>
        <w:rPr>
          <w:rFonts w:ascii="Consolas" w:hAnsi="Consolas"/>
          <w:color w:val="7F7F7F" w:themeColor="text1" w:themeTint="80"/>
          <w:sz w:val="16"/>
          <w:szCs w:val="16"/>
          <w:lang w:val="en-GB"/>
        </w:rPr>
      </w:pPr>
    </w:p>
    <w:p w14:paraId="6A5F9DAF" w14:textId="77777777" w:rsidR="006D5A3A" w:rsidRDefault="006D5A3A" w:rsidP="006F5D21">
      <w:pPr>
        <w:spacing w:line="240" w:lineRule="atLeast"/>
      </w:pPr>
    </w:p>
    <w:p w14:paraId="65F236CC"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32" w:name="_53c9530c86accbe8182c37898a57b9ac"/>
      <w:r w:rsidRPr="00CF039C">
        <w:rPr>
          <w:rFonts w:ascii="Univers" w:hAnsi="Univers"/>
          <w:b/>
          <w:sz w:val="22"/>
        </w:rPr>
        <w:t>R_F_NFC Entry &amp; Starting_85</w:t>
      </w:r>
      <w:bookmarkEnd w:id="232"/>
      <w:r w:rsidRPr="00CF039C">
        <w:rPr>
          <w:rFonts w:ascii="Univers" w:hAnsi="Univers"/>
          <w:b/>
          <w:sz w:val="22"/>
        </w:rPr>
        <w:t xml:space="preserve"> Enabling/disabling NFC system with service tool - roll back changes on error</w:t>
      </w:r>
    </w:p>
    <w:p w14:paraId="182D23A7" w14:textId="77777777" w:rsidR="00CF039C" w:rsidRPr="00CF039C" w:rsidRDefault="00CF039C" w:rsidP="006F5D21">
      <w:pPr>
        <w:spacing w:line="240" w:lineRule="atLeast"/>
        <w:rPr>
          <w:rFonts w:cs="Arial"/>
        </w:rPr>
      </w:pPr>
      <w:r w:rsidRPr="00CF039C">
        <w:rPr>
          <w:rFonts w:cs="Arial"/>
        </w:rPr>
        <w:t xml:space="preserve">If the service tool does not meet the required preconditions or cannot complete the required operations at the time of attempting to configure the vehicle to enable the NFC Feature, the service tool </w:t>
      </w:r>
      <w:proofErr w:type="spellStart"/>
      <w:r w:rsidRPr="00CF039C">
        <w:rPr>
          <w:rFonts w:cs="Arial"/>
        </w:rPr>
        <w:t>tool</w:t>
      </w:r>
      <w:proofErr w:type="spellEnd"/>
      <w:r w:rsidRPr="00CF039C">
        <w:rPr>
          <w:rFonts w:cs="Arial"/>
        </w:rPr>
        <w:t xml:space="preserve"> shall display an error message </w:t>
      </w:r>
      <w:r w:rsidRPr="00CF039C">
        <w:rPr>
          <w:rFonts w:cs="Arial"/>
        </w:rPr>
        <w:lastRenderedPageBreak/>
        <w:t>indicating it wasn’t able to complete the request. The service tool should then undo any changes that had occurred part way through the request and revert the feature to its previous setting.</w:t>
      </w:r>
    </w:p>
    <w:p w14:paraId="16BD7498" w14:textId="77777777" w:rsidR="00CF039C" w:rsidRPr="00CF039C" w:rsidRDefault="00CF039C" w:rsidP="006F5D21">
      <w:pPr>
        <w:spacing w:line="240" w:lineRule="atLeast"/>
        <w:rPr>
          <w:rFonts w:cs="Arial"/>
        </w:rPr>
      </w:pPr>
    </w:p>
    <w:p w14:paraId="7D2EA429" w14:textId="77777777" w:rsidR="006D5A3A" w:rsidRDefault="006D5A3A" w:rsidP="006F5D21">
      <w:pPr>
        <w:spacing w:line="240" w:lineRule="atLeast"/>
      </w:pPr>
    </w:p>
    <w:p w14:paraId="015CBAE6"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33" w:name="_a614a035eef64c741421fc70f5b063e9"/>
      <w:r w:rsidRPr="00CF039C">
        <w:rPr>
          <w:rFonts w:ascii="Univers" w:hAnsi="Univers"/>
          <w:b/>
          <w:sz w:val="22"/>
        </w:rPr>
        <w:t>R_F_NFC Entry &amp; Starting_86</w:t>
      </w:r>
      <w:bookmarkEnd w:id="233"/>
      <w:r w:rsidRPr="00CF039C">
        <w:rPr>
          <w:rFonts w:ascii="Univers" w:hAnsi="Univers"/>
          <w:b/>
          <w:sz w:val="22"/>
        </w:rPr>
        <w:t xml:space="preserve"> Enabling/disabling the NFC Retail feature via Service tool </w:t>
      </w:r>
    </w:p>
    <w:p w14:paraId="5D7AC2B9" w14:textId="77777777" w:rsidR="00CF039C" w:rsidRPr="00CF039C" w:rsidRDefault="00CF039C" w:rsidP="006F5D21">
      <w:pPr>
        <w:spacing w:line="240" w:lineRule="atLeast"/>
        <w:rPr>
          <w:rFonts w:cs="Arial"/>
        </w:rPr>
      </w:pPr>
      <w:r w:rsidRPr="00CF039C">
        <w:rPr>
          <w:rFonts w:cs="Arial"/>
        </w:rPr>
        <w:t xml:space="preserve">The Service tool shall be capable of configuring a vehicle and all of its impacted systems to either enable or disable the NFC Feature when the following conditions are true: </w:t>
      </w:r>
    </w:p>
    <w:p w14:paraId="498D23C0" w14:textId="77777777" w:rsidR="00CF039C" w:rsidRPr="00CF039C" w:rsidRDefault="00CF039C" w:rsidP="006F5D21">
      <w:pPr>
        <w:spacing w:line="240" w:lineRule="atLeast"/>
        <w:rPr>
          <w:rFonts w:cs="Arial"/>
        </w:rPr>
      </w:pPr>
      <w:r w:rsidRPr="00CF039C">
        <w:rPr>
          <w:rFonts w:cs="Arial"/>
        </w:rPr>
        <w:t>- Service tool is connected to the vehicle</w:t>
      </w:r>
    </w:p>
    <w:p w14:paraId="46A15B4F" w14:textId="77777777" w:rsidR="00CF039C" w:rsidRPr="00CF039C" w:rsidRDefault="00CF039C" w:rsidP="006F5D21">
      <w:pPr>
        <w:spacing w:line="240" w:lineRule="atLeast"/>
        <w:rPr>
          <w:rFonts w:cs="Arial"/>
        </w:rPr>
      </w:pPr>
      <w:r w:rsidRPr="00CF039C">
        <w:rPr>
          <w:rFonts w:cs="Arial"/>
        </w:rPr>
        <w:t>- Service tool detects all impacted modules are present and communicating on the vehicle</w:t>
      </w:r>
    </w:p>
    <w:p w14:paraId="3738C861" w14:textId="77777777" w:rsidR="00CF039C" w:rsidRPr="00CF039C" w:rsidRDefault="00CF039C" w:rsidP="006F5D21">
      <w:pPr>
        <w:spacing w:line="240" w:lineRule="atLeast"/>
        <w:rPr>
          <w:rFonts w:cs="Arial"/>
        </w:rPr>
      </w:pPr>
      <w:r w:rsidRPr="00CF039C">
        <w:rPr>
          <w:rFonts w:cs="Arial"/>
        </w:rPr>
        <w:t>- The service technician and service tool have authorized themselves to Ford IT/Backend</w:t>
      </w:r>
    </w:p>
    <w:p w14:paraId="186C138C" w14:textId="77777777" w:rsidR="00CF039C" w:rsidRPr="00CF039C" w:rsidRDefault="00CF039C" w:rsidP="006F5D21">
      <w:pPr>
        <w:spacing w:line="240" w:lineRule="atLeast"/>
        <w:rPr>
          <w:rFonts w:cs="Arial"/>
        </w:rPr>
      </w:pPr>
      <w:r w:rsidRPr="00CF039C">
        <w:rPr>
          <w:rFonts w:cs="Arial"/>
        </w:rPr>
        <w:t>- The Ford IT/Backend has provided the individual system unlock keys to allow the service tool to directly configure the target system</w:t>
      </w:r>
    </w:p>
    <w:p w14:paraId="0536A154" w14:textId="77777777" w:rsidR="00CF039C" w:rsidRPr="00CF039C" w:rsidRDefault="00CF039C" w:rsidP="006F5D21">
      <w:pPr>
        <w:spacing w:line="240" w:lineRule="atLeast"/>
        <w:rPr>
          <w:rFonts w:cs="Arial"/>
        </w:rPr>
      </w:pPr>
    </w:p>
    <w:p w14:paraId="1BD7C139" w14:textId="77777777" w:rsidR="00CF039C" w:rsidRPr="00CF039C" w:rsidRDefault="00CF039C" w:rsidP="006F5D21">
      <w:pPr>
        <w:spacing w:line="240" w:lineRule="atLeast"/>
        <w:rPr>
          <w:rFonts w:cs="Arial"/>
        </w:rPr>
      </w:pPr>
      <w:r w:rsidRPr="00CF039C">
        <w:rPr>
          <w:rFonts w:cs="Arial"/>
        </w:rPr>
        <w:t>If the feature is set to enabled, then the vehicle will enable NFC Device detection (polling), Authentication, the ability to request vehicle locking control and starting authorization, and enable the in-vehicle HMI to view/display NFC feature specific menus and pop-ups"</w:t>
      </w:r>
    </w:p>
    <w:p w14:paraId="3F1C79E7" w14:textId="77777777" w:rsidR="00CF039C" w:rsidRPr="00CF039C" w:rsidRDefault="00CF039C" w:rsidP="006F5D21">
      <w:pPr>
        <w:spacing w:line="240" w:lineRule="atLeast"/>
        <w:rPr>
          <w:rFonts w:cs="Arial"/>
        </w:rPr>
      </w:pPr>
    </w:p>
    <w:p w14:paraId="427D76B9" w14:textId="77777777" w:rsidR="00CF039C" w:rsidRPr="00CF039C" w:rsidRDefault="00CF039C" w:rsidP="006F5D21">
      <w:pPr>
        <w:spacing w:line="240" w:lineRule="atLeast"/>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62406EF2" w14:textId="77777777" w:rsidR="00CF039C" w:rsidRPr="00CF039C" w:rsidRDefault="00CF039C" w:rsidP="006F5D21">
      <w:pPr>
        <w:spacing w:line="240" w:lineRule="atLeast"/>
        <w:rPr>
          <w:i/>
          <w:iCs/>
        </w:rPr>
      </w:pPr>
      <w:r w:rsidRPr="00CF039C">
        <w:rPr>
          <w:i/>
          <w:iCs/>
          <w:sz w:val="18"/>
          <w:szCs w:val="18"/>
        </w:rPr>
        <w:t>This requirement references the following elements:</w:t>
      </w:r>
    </w:p>
    <w:p w14:paraId="5CED2EA7" w14:textId="76BA31C0" w:rsidR="00CF039C" w:rsidRPr="00CF039C" w:rsidRDefault="00CF039C" w:rsidP="006F5D21">
      <w:pPr>
        <w:numPr>
          <w:ilvl w:val="0"/>
          <w:numId w:val="25"/>
        </w:numPr>
        <w:spacing w:line="240" w:lineRule="atLeast"/>
      </w:pPr>
      <w:r>
        <w:rPr>
          <w:noProof/>
        </w:rPr>
        <w:drawing>
          <wp:inline distT="0" distB="0" distL="0" distR="0" wp14:anchorId="157CEC5D" wp14:editId="74845AB0">
            <wp:extent cx="152400" cy="152400"/>
            <wp:effectExtent l="0" t="0" r="0" b="0"/>
            <wp:docPr id="62"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f5436b3e71209a18a531a6268d17ad43" w:history="1">
        <w:r w:rsidRPr="00CF039C">
          <w:rPr>
            <w:rStyle w:val="Hyperlink"/>
            <w:sz w:val="16"/>
            <w:szCs w:val="16"/>
          </w:rPr>
          <w:t>Enable/Disable NFC Retail feature (service)</w:t>
        </w:r>
      </w:hyperlink>
      <w:r w:rsidRPr="00CF039C">
        <w:rPr>
          <w:sz w:val="16"/>
          <w:szCs w:val="16"/>
        </w:rPr>
        <w:t xml:space="preserve"> (Use Case Specification)</w:t>
      </w:r>
    </w:p>
    <w:p w14:paraId="1223965C" w14:textId="77777777" w:rsidR="00CF039C" w:rsidRPr="00CF039C" w:rsidRDefault="00CF039C" w:rsidP="006F5D21">
      <w:pPr>
        <w:spacing w:line="240" w:lineRule="atLeast"/>
        <w:rPr>
          <w:rFonts w:ascii="Consolas" w:hAnsi="Consolas"/>
          <w:color w:val="7F7F7F" w:themeColor="text1" w:themeTint="80"/>
          <w:sz w:val="16"/>
          <w:szCs w:val="16"/>
          <w:lang w:val="en-GB"/>
        </w:rPr>
      </w:pPr>
    </w:p>
    <w:p w14:paraId="7A4C0B27" w14:textId="77777777" w:rsidR="006D5A3A" w:rsidRDefault="006D5A3A" w:rsidP="006F5D21">
      <w:pPr>
        <w:spacing w:line="240" w:lineRule="atLeast"/>
      </w:pPr>
    </w:p>
    <w:p w14:paraId="5254DF29"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34" w:name="_172ff827cfea37863957a0c3010f1ef5"/>
      <w:r w:rsidRPr="00CF039C">
        <w:rPr>
          <w:rFonts w:ascii="Univers" w:hAnsi="Univers"/>
          <w:b/>
          <w:sz w:val="22"/>
        </w:rPr>
        <w:t>R_F_NFC Entry &amp; Starting_87</w:t>
      </w:r>
      <w:bookmarkEnd w:id="234"/>
      <w:r w:rsidRPr="00CF039C">
        <w:rPr>
          <w:rFonts w:ascii="Univers" w:hAnsi="Univers"/>
          <w:b/>
          <w:sz w:val="22"/>
        </w:rPr>
        <w:t xml:space="preserve"> Method for adding/removing NFC keys locally </w:t>
      </w:r>
    </w:p>
    <w:p w14:paraId="1D021BD0" w14:textId="77777777" w:rsidR="00CF039C" w:rsidRPr="00CF039C" w:rsidRDefault="00CF039C" w:rsidP="006F5D21">
      <w:pPr>
        <w:spacing w:line="240" w:lineRule="atLeast"/>
        <w:rPr>
          <w:rFonts w:cs="Arial"/>
        </w:rPr>
      </w:pPr>
      <w:r w:rsidRPr="00CF039C">
        <w:rPr>
          <w:rFonts w:cs="Arial"/>
        </w:rPr>
        <w:t>Service technicians shall be able to add and remove individual NFC key card pairings, and clear all, restore factory card and restore user card pairings from a vehicle using a Ford-provided service tool that is physically connected to the vehicle.</w:t>
      </w:r>
    </w:p>
    <w:p w14:paraId="74F1ADF6" w14:textId="77777777" w:rsidR="00CF039C" w:rsidRPr="00CF039C" w:rsidRDefault="00CF039C" w:rsidP="006F5D21">
      <w:pPr>
        <w:spacing w:line="240" w:lineRule="atLeast"/>
        <w:rPr>
          <w:rFonts w:cs="Arial"/>
        </w:rPr>
      </w:pPr>
    </w:p>
    <w:p w14:paraId="76ABA76E" w14:textId="77777777" w:rsidR="00CF039C" w:rsidRPr="00CF039C" w:rsidRDefault="00CF039C" w:rsidP="006F5D21">
      <w:pPr>
        <w:spacing w:line="240" w:lineRule="atLeast"/>
        <w:rPr>
          <w:rFonts w:cs="Arial"/>
        </w:rPr>
      </w:pPr>
      <w:r w:rsidRPr="00CF039C">
        <w:rPr>
          <w:rFonts w:cs="Arial"/>
          <w:b/>
        </w:rPr>
        <w:t>Rationale</w:t>
      </w:r>
      <w:r w:rsidRPr="00CF039C">
        <w:rPr>
          <w:rFonts w:cs="Arial"/>
        </w:rPr>
        <w:t>: Needed for servicing NFC system.</w:t>
      </w:r>
    </w:p>
    <w:p w14:paraId="32432AE9" w14:textId="77777777" w:rsidR="00CF039C" w:rsidRPr="00CF039C" w:rsidRDefault="00CF039C" w:rsidP="006F5D21">
      <w:pPr>
        <w:spacing w:line="240" w:lineRule="atLeast"/>
        <w:rPr>
          <w:rFonts w:cs="Arial"/>
        </w:rPr>
      </w:pPr>
    </w:p>
    <w:p w14:paraId="55D2018A" w14:textId="77777777" w:rsidR="006D5A3A" w:rsidRDefault="006D5A3A" w:rsidP="006F5D21">
      <w:pPr>
        <w:spacing w:line="240" w:lineRule="atLeast"/>
      </w:pPr>
    </w:p>
    <w:p w14:paraId="7491DD40"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35" w:name="_b3c8815228fb5af275d1c846745afe38"/>
      <w:r w:rsidRPr="00CF039C">
        <w:rPr>
          <w:rFonts w:ascii="Univers" w:hAnsi="Univers"/>
          <w:b/>
          <w:sz w:val="22"/>
        </w:rPr>
        <w:t>R_F_NFC Entry &amp; Starting_88</w:t>
      </w:r>
      <w:bookmarkEnd w:id="235"/>
      <w:r w:rsidRPr="00CF039C">
        <w:rPr>
          <w:rFonts w:ascii="Univers" w:hAnsi="Univers"/>
          <w:b/>
          <w:sz w:val="22"/>
        </w:rPr>
        <w:t xml:space="preserve"> Method for adding/removing NFC keys locally - service tool can create factory cards</w:t>
      </w:r>
    </w:p>
    <w:p w14:paraId="1AE1E374" w14:textId="77777777" w:rsidR="00CF039C" w:rsidRPr="00CF039C" w:rsidRDefault="00CF039C" w:rsidP="006F5D21">
      <w:pPr>
        <w:spacing w:line="240" w:lineRule="atLeast"/>
        <w:rPr>
          <w:rFonts w:cs="Arial"/>
        </w:rPr>
      </w:pPr>
      <w:r w:rsidRPr="00CF039C">
        <w:rPr>
          <w:rFonts w:cs="Arial"/>
        </w:rPr>
        <w:t>The service tool shall allow an authorized service technician to create both NFC user key pairings and NFC factory card pairings. The service technician shall select the type of pairing to be created as an input to the service tool pairing process.</w:t>
      </w:r>
    </w:p>
    <w:p w14:paraId="66DF8EB6" w14:textId="77777777" w:rsidR="00CF039C" w:rsidRPr="00CF039C" w:rsidRDefault="00CF039C" w:rsidP="006F5D21">
      <w:pPr>
        <w:spacing w:line="240" w:lineRule="atLeast"/>
        <w:rPr>
          <w:rFonts w:cs="Arial"/>
        </w:rPr>
      </w:pPr>
    </w:p>
    <w:p w14:paraId="2972D773" w14:textId="77777777" w:rsidR="00CF039C" w:rsidRPr="00CF039C" w:rsidRDefault="00CF039C" w:rsidP="006F5D21">
      <w:pPr>
        <w:spacing w:line="240" w:lineRule="atLeast"/>
        <w:rPr>
          <w:rFonts w:cs="Arial"/>
        </w:rPr>
      </w:pPr>
      <w:r w:rsidRPr="00CF039C">
        <w:rPr>
          <w:rFonts w:cs="Arial"/>
          <w:b/>
        </w:rPr>
        <w:t>Rationale</w:t>
      </w:r>
      <w:r w:rsidRPr="00CF039C">
        <w:rPr>
          <w:rFonts w:cs="Arial"/>
        </w:rPr>
        <w:t>: Needed for lost, damaged, or stolen factory card replacement</w:t>
      </w:r>
    </w:p>
    <w:p w14:paraId="35C02FDE" w14:textId="77777777" w:rsidR="00CF039C" w:rsidRPr="00CF039C" w:rsidRDefault="00CF039C" w:rsidP="006F5D21">
      <w:pPr>
        <w:spacing w:line="240" w:lineRule="atLeast"/>
        <w:rPr>
          <w:rFonts w:cs="Arial"/>
        </w:rPr>
      </w:pPr>
    </w:p>
    <w:p w14:paraId="28F9305E" w14:textId="77777777" w:rsidR="006D5A3A" w:rsidRDefault="006D5A3A" w:rsidP="006F5D21">
      <w:pPr>
        <w:spacing w:line="240" w:lineRule="atLeast"/>
      </w:pPr>
    </w:p>
    <w:p w14:paraId="7AC13C05"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36" w:name="_ad5b9b92d0635a175264332ed7f4cb20"/>
      <w:r w:rsidRPr="00CF039C">
        <w:rPr>
          <w:rFonts w:ascii="Univers" w:hAnsi="Univers"/>
          <w:b/>
          <w:sz w:val="22"/>
        </w:rPr>
        <w:t>R_F_NFC Entry &amp; Starting_90</w:t>
      </w:r>
      <w:bookmarkEnd w:id="236"/>
      <w:r w:rsidRPr="00CF039C">
        <w:rPr>
          <w:rFonts w:ascii="Univers" w:hAnsi="Univers"/>
          <w:b/>
          <w:sz w:val="22"/>
        </w:rPr>
        <w:t xml:space="preserve"> Service tool - module replacement</w:t>
      </w:r>
    </w:p>
    <w:p w14:paraId="62287CA8" w14:textId="77777777" w:rsidR="00CF039C" w:rsidRPr="00CF039C" w:rsidRDefault="00CF039C" w:rsidP="006F5D21">
      <w:pPr>
        <w:spacing w:line="240" w:lineRule="atLeast"/>
        <w:rPr>
          <w:rFonts w:cs="Arial"/>
        </w:rPr>
      </w:pPr>
      <w:r w:rsidRPr="00CF039C">
        <w:rPr>
          <w:rFonts w:cs="Arial"/>
        </w:rPr>
        <w:t>There shall be a method for a service technician to replace a defective NFC control module in a vehicle. The installed NFC system shall satisfy all of the feature behavior requirements after the module swap is performed.</w:t>
      </w:r>
    </w:p>
    <w:p w14:paraId="46432826" w14:textId="77777777" w:rsidR="00CF039C" w:rsidRPr="00CF039C" w:rsidRDefault="00CF039C" w:rsidP="006F5D21">
      <w:pPr>
        <w:spacing w:line="240" w:lineRule="atLeast"/>
        <w:rPr>
          <w:rFonts w:cs="Arial"/>
        </w:rPr>
      </w:pPr>
    </w:p>
    <w:p w14:paraId="196821F5" w14:textId="77777777" w:rsidR="00CF039C" w:rsidRPr="00CF039C" w:rsidRDefault="00CF039C" w:rsidP="006F5D21">
      <w:pPr>
        <w:spacing w:line="240" w:lineRule="atLeast"/>
        <w:rPr>
          <w:rFonts w:cs="Arial"/>
        </w:rPr>
      </w:pPr>
      <w:r w:rsidRPr="00CF039C">
        <w:rPr>
          <w:rFonts w:cs="Arial"/>
          <w:b/>
        </w:rPr>
        <w:t>Rationale</w:t>
      </w:r>
      <w:r w:rsidRPr="00CF039C">
        <w:rPr>
          <w:rFonts w:cs="Arial"/>
        </w:rPr>
        <w:t>: Need to be able to replace modules if they fail.</w:t>
      </w:r>
    </w:p>
    <w:p w14:paraId="4AEB79E9" w14:textId="77777777" w:rsidR="00CF039C" w:rsidRPr="00CF039C" w:rsidRDefault="00CF039C" w:rsidP="006F5D21">
      <w:pPr>
        <w:spacing w:line="240" w:lineRule="atLeast"/>
        <w:rPr>
          <w:rFonts w:cs="Arial"/>
        </w:rPr>
      </w:pPr>
    </w:p>
    <w:p w14:paraId="46B0CB8B" w14:textId="77777777" w:rsidR="006D5A3A" w:rsidRDefault="006D5A3A" w:rsidP="006F5D21">
      <w:pPr>
        <w:spacing w:line="240" w:lineRule="atLeast"/>
      </w:pPr>
    </w:p>
    <w:p w14:paraId="077D5C8E"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37" w:name="_9e40d93be2a23264a3c209a03f6f2e55"/>
      <w:r w:rsidRPr="00CF039C">
        <w:rPr>
          <w:rFonts w:ascii="Univers" w:hAnsi="Univers"/>
          <w:b/>
          <w:sz w:val="22"/>
        </w:rPr>
        <w:t>R_F_NFC Entry &amp; Starting_91</w:t>
      </w:r>
      <w:bookmarkEnd w:id="237"/>
      <w:r w:rsidRPr="00CF039C">
        <w:rPr>
          <w:rFonts w:ascii="Univers" w:hAnsi="Univers"/>
          <w:b/>
          <w:sz w:val="22"/>
        </w:rPr>
        <w:t xml:space="preserve"> Service tool - module replacement - possible if existing NFC module is completely broken</w:t>
      </w:r>
    </w:p>
    <w:p w14:paraId="6F546AE1" w14:textId="77777777" w:rsidR="00CF039C" w:rsidRPr="00CF039C" w:rsidRDefault="00CF039C" w:rsidP="006F5D21">
      <w:pPr>
        <w:spacing w:line="240" w:lineRule="atLeast"/>
        <w:rPr>
          <w:rFonts w:cs="Arial"/>
        </w:rPr>
      </w:pPr>
      <w:r w:rsidRPr="00CF039C">
        <w:rPr>
          <w:rFonts w:cs="Arial"/>
        </w:rPr>
        <w:t>Replacing the NFC module using the service technician tool/procedure shall be possible even if the NFC module installed in the vehicle is completely nonfunctional, destroyed, or missing.</w:t>
      </w:r>
    </w:p>
    <w:p w14:paraId="14953BE4" w14:textId="77777777" w:rsidR="00CF039C" w:rsidRPr="00CF039C" w:rsidRDefault="00CF039C" w:rsidP="006F5D21">
      <w:pPr>
        <w:spacing w:line="240" w:lineRule="atLeast"/>
        <w:rPr>
          <w:rFonts w:cs="Arial"/>
        </w:rPr>
      </w:pPr>
    </w:p>
    <w:p w14:paraId="3C2760F0" w14:textId="77777777" w:rsidR="00CF039C" w:rsidRPr="00CF039C" w:rsidRDefault="00CF039C" w:rsidP="006F5D21">
      <w:pPr>
        <w:spacing w:line="240" w:lineRule="atLeast"/>
        <w:rPr>
          <w:rFonts w:cs="Arial"/>
        </w:rPr>
      </w:pPr>
      <w:r w:rsidRPr="00CF039C">
        <w:rPr>
          <w:rFonts w:cs="Arial"/>
          <w:b/>
        </w:rPr>
        <w:lastRenderedPageBreak/>
        <w:t>Rationale</w:t>
      </w:r>
      <w:r w:rsidRPr="00CF039C">
        <w:rPr>
          <w:rFonts w:cs="Arial"/>
        </w:rPr>
        <w:t>: The service procedure needs to be able to address all field failures - we can't assume anything about a defective module.</w:t>
      </w:r>
    </w:p>
    <w:p w14:paraId="4DBE9920" w14:textId="77777777" w:rsidR="00CF039C" w:rsidRPr="00CF039C" w:rsidRDefault="00CF039C" w:rsidP="006F5D21">
      <w:pPr>
        <w:spacing w:line="240" w:lineRule="atLeast"/>
        <w:rPr>
          <w:rFonts w:cs="Arial"/>
        </w:rPr>
      </w:pPr>
    </w:p>
    <w:p w14:paraId="24053479" w14:textId="77777777" w:rsidR="006D5A3A" w:rsidRDefault="006D5A3A" w:rsidP="006F5D21">
      <w:pPr>
        <w:spacing w:line="240" w:lineRule="atLeast"/>
      </w:pPr>
    </w:p>
    <w:p w14:paraId="76BAC33F"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38" w:name="_133812c2fa52da998ccfa52cc70f9bea"/>
      <w:r w:rsidRPr="00CF039C">
        <w:rPr>
          <w:rFonts w:ascii="Univers" w:hAnsi="Univers"/>
          <w:b/>
          <w:sz w:val="22"/>
        </w:rPr>
        <w:t>R_F_NFC Entry &amp; Starting_92</w:t>
      </w:r>
      <w:bookmarkEnd w:id="238"/>
      <w:r w:rsidRPr="00CF039C">
        <w:rPr>
          <w:rFonts w:ascii="Univers" w:hAnsi="Univers"/>
          <w:b/>
          <w:sz w:val="22"/>
        </w:rPr>
        <w:t xml:space="preserve"> Service tool - module replacement - restore NFC card pairings</w:t>
      </w:r>
    </w:p>
    <w:p w14:paraId="75E1380D" w14:textId="77777777" w:rsidR="00CF039C" w:rsidRPr="00CF039C" w:rsidRDefault="00CF039C" w:rsidP="006F5D21">
      <w:pPr>
        <w:spacing w:line="240" w:lineRule="atLeast"/>
        <w:rPr>
          <w:rFonts w:cs="Arial"/>
        </w:rPr>
      </w:pPr>
      <w:r w:rsidRPr="00CF039C">
        <w:rPr>
          <w:rFonts w:cs="Arial"/>
        </w:rPr>
        <w:t>When the NFC system control module is replaced using the appropriate service procedure, all of the NFC card pairings that were present on the vehicle before the module swap shall be re-added after the module swap. This includes pairings created using the fleet management interface, NFC card pairings created using the retail interface, and factory NFC card pairings. It does not include pairings with NFC phones/smart devices.</w:t>
      </w:r>
    </w:p>
    <w:p w14:paraId="5C3047C7" w14:textId="77777777" w:rsidR="00CF039C" w:rsidRPr="00CF039C" w:rsidRDefault="00CF039C" w:rsidP="006F5D21">
      <w:pPr>
        <w:spacing w:line="240" w:lineRule="atLeast"/>
        <w:rPr>
          <w:rFonts w:cs="Arial"/>
        </w:rPr>
      </w:pPr>
    </w:p>
    <w:p w14:paraId="433E7D47" w14:textId="77777777" w:rsidR="00CF039C" w:rsidRPr="00CF039C" w:rsidRDefault="00CF039C" w:rsidP="006F5D21">
      <w:pPr>
        <w:spacing w:line="240" w:lineRule="atLeast"/>
        <w:rPr>
          <w:rFonts w:cs="Arial"/>
        </w:rPr>
      </w:pPr>
      <w:r w:rsidRPr="00CF039C">
        <w:rPr>
          <w:rFonts w:cs="Arial"/>
          <w:b/>
        </w:rPr>
        <w:t>Rationale</w:t>
      </w:r>
      <w:r w:rsidRPr="00CF039C">
        <w:rPr>
          <w:rFonts w:cs="Arial"/>
        </w:rPr>
        <w:t>: The vehicle should come out of the module swap with all the same keys paired that were paired before the module swap. NB: It may not be possible to do this for CCC mobile devices, so they are exempted.</w:t>
      </w:r>
    </w:p>
    <w:p w14:paraId="4F58DA6B" w14:textId="77777777" w:rsidR="00CF039C" w:rsidRPr="00CF039C" w:rsidRDefault="00CF039C" w:rsidP="006F5D21">
      <w:pPr>
        <w:spacing w:line="240" w:lineRule="atLeast"/>
        <w:rPr>
          <w:rFonts w:cs="Arial"/>
        </w:rPr>
      </w:pPr>
    </w:p>
    <w:p w14:paraId="1EC01B9B" w14:textId="77777777" w:rsidR="006D5A3A" w:rsidRDefault="006D5A3A" w:rsidP="006F5D21">
      <w:pPr>
        <w:spacing w:line="240" w:lineRule="atLeast"/>
      </w:pPr>
    </w:p>
    <w:p w14:paraId="4AEFCFE4"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39" w:name="_dff9d2bf3c1e6aa891fcb9536c0ba449"/>
      <w:r w:rsidRPr="00CF039C">
        <w:rPr>
          <w:rFonts w:ascii="Univers" w:hAnsi="Univers"/>
          <w:b/>
          <w:sz w:val="22"/>
        </w:rPr>
        <w:t>R_F_NFC Entry &amp; Starting_93</w:t>
      </w:r>
      <w:bookmarkEnd w:id="239"/>
      <w:r w:rsidRPr="00CF039C">
        <w:rPr>
          <w:rFonts w:ascii="Univers" w:hAnsi="Univers"/>
          <w:b/>
          <w:sz w:val="22"/>
        </w:rPr>
        <w:t xml:space="preserve"> Service tool operations only work locally </w:t>
      </w:r>
    </w:p>
    <w:p w14:paraId="6D073BB6" w14:textId="77777777" w:rsidR="00CF039C" w:rsidRPr="00CF039C" w:rsidRDefault="00CF039C" w:rsidP="006F5D21">
      <w:pPr>
        <w:spacing w:line="240" w:lineRule="atLeast"/>
        <w:rPr>
          <w:rFonts w:cs="Arial"/>
        </w:rPr>
      </w:pPr>
      <w:r w:rsidRPr="00CF039C">
        <w:rPr>
          <w:rFonts w:cs="Arial"/>
        </w:rPr>
        <w:t>The service tool used by technicians shall not permit performing privileged operations (add card, remove card, enable/disable feature) remotely (without being physically connected to the vehicle).</w:t>
      </w:r>
    </w:p>
    <w:p w14:paraId="436BFC3B" w14:textId="0EE541F3" w:rsidR="00CF039C" w:rsidRPr="00CF039C" w:rsidRDefault="00CF039C" w:rsidP="006F5D21">
      <w:pPr>
        <w:spacing w:line="240" w:lineRule="atLeast"/>
        <w:rPr>
          <w:rFonts w:ascii="Consolas" w:hAnsi="Consolas"/>
          <w:color w:val="7F7F7F" w:themeColor="text1" w:themeTint="80"/>
          <w:sz w:val="16"/>
          <w:szCs w:val="16"/>
          <w:lang w:val="en-GB"/>
        </w:rPr>
      </w:pPr>
    </w:p>
    <w:p w14:paraId="20B82F43" w14:textId="77777777" w:rsidR="00CF039C" w:rsidRPr="00CF039C" w:rsidRDefault="00CF039C" w:rsidP="006F5D21">
      <w:pPr>
        <w:spacing w:line="240" w:lineRule="atLeast"/>
        <w:rPr>
          <w:i/>
          <w:iCs/>
        </w:rPr>
      </w:pPr>
      <w:r w:rsidRPr="00CF039C">
        <w:rPr>
          <w:i/>
          <w:iCs/>
          <w:sz w:val="18"/>
          <w:szCs w:val="18"/>
        </w:rPr>
        <w:t>This requirement references the following elements:</w:t>
      </w:r>
    </w:p>
    <w:p w14:paraId="54F9F049" w14:textId="60138D1B" w:rsidR="00CF039C" w:rsidRPr="00CF039C" w:rsidRDefault="00CF039C" w:rsidP="006F5D21">
      <w:pPr>
        <w:numPr>
          <w:ilvl w:val="0"/>
          <w:numId w:val="25"/>
        </w:numPr>
        <w:spacing w:line="240" w:lineRule="atLeast"/>
      </w:pPr>
      <w:r>
        <w:rPr>
          <w:noProof/>
        </w:rPr>
        <w:drawing>
          <wp:inline distT="0" distB="0" distL="0" distR="0" wp14:anchorId="149806E7" wp14:editId="274D943A">
            <wp:extent cx="152400" cy="152400"/>
            <wp:effectExtent l="0" t="0" r="0" b="0"/>
            <wp:docPr id="64"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f5436b3e71209a18a531a6268d17ad43" w:history="1">
        <w:r w:rsidRPr="00CF039C">
          <w:rPr>
            <w:rStyle w:val="Hyperlink"/>
            <w:sz w:val="16"/>
            <w:szCs w:val="16"/>
          </w:rPr>
          <w:t>Enable/Disable NFC Retail feature (service)</w:t>
        </w:r>
      </w:hyperlink>
      <w:r w:rsidRPr="00CF039C">
        <w:rPr>
          <w:sz w:val="16"/>
          <w:szCs w:val="16"/>
        </w:rPr>
        <w:t xml:space="preserve"> (Use Case Specification)</w:t>
      </w:r>
    </w:p>
    <w:p w14:paraId="1383FD49" w14:textId="69193679" w:rsidR="00CF039C" w:rsidRPr="00CF039C" w:rsidRDefault="00CF039C" w:rsidP="006F5D21">
      <w:pPr>
        <w:numPr>
          <w:ilvl w:val="0"/>
          <w:numId w:val="25"/>
        </w:numPr>
        <w:spacing w:line="240" w:lineRule="atLeast"/>
      </w:pPr>
      <w:r>
        <w:rPr>
          <w:noProof/>
        </w:rPr>
        <w:drawing>
          <wp:inline distT="0" distB="0" distL="0" distR="0" wp14:anchorId="663C3369" wp14:editId="2E8D21C8">
            <wp:extent cx="152400" cy="152400"/>
            <wp:effectExtent l="0" t="0" r="0" b="0"/>
            <wp:docPr id="66"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d14a34d5aeb6c674a39d20ae30c74dbd" w:history="1">
        <w:r w:rsidRPr="00CF039C">
          <w:rPr>
            <w:rStyle w:val="Hyperlink"/>
            <w:sz w:val="16"/>
            <w:szCs w:val="16"/>
          </w:rPr>
          <w:t>Add an NFC key card (Service Technician)</w:t>
        </w:r>
      </w:hyperlink>
      <w:r w:rsidRPr="00CF039C">
        <w:rPr>
          <w:sz w:val="16"/>
          <w:szCs w:val="16"/>
        </w:rPr>
        <w:t xml:space="preserve"> (Use Case Specification)</w:t>
      </w:r>
    </w:p>
    <w:p w14:paraId="4998880D" w14:textId="074BAEDB" w:rsidR="00CF039C" w:rsidRPr="00CF039C" w:rsidRDefault="00CF039C" w:rsidP="006F5D21">
      <w:pPr>
        <w:numPr>
          <w:ilvl w:val="0"/>
          <w:numId w:val="25"/>
        </w:numPr>
        <w:spacing w:line="240" w:lineRule="atLeast"/>
      </w:pPr>
      <w:r>
        <w:rPr>
          <w:noProof/>
        </w:rPr>
        <w:drawing>
          <wp:inline distT="0" distB="0" distL="0" distR="0" wp14:anchorId="7755B8F0" wp14:editId="2EA4D3BD">
            <wp:extent cx="152400" cy="152400"/>
            <wp:effectExtent l="0" t="0" r="0" b="0"/>
            <wp:docPr id="68"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42dc5e6851aae169d6c7833cd821fa82" w:history="1">
        <w:r w:rsidRPr="00CF039C">
          <w:rPr>
            <w:rStyle w:val="Hyperlink"/>
            <w:sz w:val="16"/>
            <w:szCs w:val="16"/>
          </w:rPr>
          <w:t>Remove all NFC user keys (service)</w:t>
        </w:r>
      </w:hyperlink>
      <w:r w:rsidRPr="00CF039C">
        <w:rPr>
          <w:sz w:val="16"/>
          <w:szCs w:val="16"/>
        </w:rPr>
        <w:t xml:space="preserve"> (Use Case Specification)</w:t>
      </w:r>
    </w:p>
    <w:p w14:paraId="7BA82CD7" w14:textId="77777777" w:rsidR="00CF039C" w:rsidRPr="00CF039C" w:rsidRDefault="00CF039C" w:rsidP="006F5D21">
      <w:pPr>
        <w:spacing w:line="240" w:lineRule="atLeast"/>
        <w:rPr>
          <w:rFonts w:ascii="Consolas" w:hAnsi="Consolas"/>
          <w:color w:val="7F7F7F" w:themeColor="text1" w:themeTint="80"/>
          <w:sz w:val="16"/>
          <w:szCs w:val="16"/>
          <w:lang w:val="en-GB"/>
        </w:rPr>
      </w:pPr>
    </w:p>
    <w:p w14:paraId="7DCD374D" w14:textId="77777777" w:rsidR="006D5A3A" w:rsidRDefault="006D5A3A" w:rsidP="006F5D21">
      <w:pPr>
        <w:spacing w:line="240" w:lineRule="atLeast"/>
      </w:pPr>
    </w:p>
    <w:p w14:paraId="44CF8746"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40" w:name="_c1eb29894452e3983fb3e7d0dd1f5936"/>
      <w:r w:rsidRPr="00CF039C">
        <w:rPr>
          <w:rFonts w:ascii="Univers" w:hAnsi="Univers"/>
          <w:b/>
          <w:sz w:val="22"/>
        </w:rPr>
        <w:t>R_F_NFC Entry &amp; Starting_94</w:t>
      </w:r>
      <w:bookmarkEnd w:id="240"/>
      <w:r w:rsidRPr="00CF039C">
        <w:rPr>
          <w:rFonts w:ascii="Univers" w:hAnsi="Univers"/>
          <w:b/>
          <w:sz w:val="22"/>
        </w:rPr>
        <w:t xml:space="preserve"> Service tool restrictions secure against local tampering </w:t>
      </w:r>
    </w:p>
    <w:p w14:paraId="68855D79" w14:textId="77777777" w:rsidR="00CF039C" w:rsidRPr="00CF039C" w:rsidRDefault="00CF039C" w:rsidP="006F5D21">
      <w:pPr>
        <w:spacing w:line="240" w:lineRule="atLeast"/>
        <w:rPr>
          <w:rFonts w:cs="Arial"/>
        </w:rPr>
      </w:pPr>
      <w:r w:rsidRPr="00CF039C">
        <w:rPr>
          <w:rFonts w:cs="Arial"/>
        </w:rPr>
        <w:t>The restrictions placed on service tool operations (request expiry, requirement for local connection to vehicle) shall be implemented in a way that is secure against tampering with the service tool (for example, tampering with the service tool's real-time clock).</w:t>
      </w:r>
    </w:p>
    <w:p w14:paraId="5F5FCB03" w14:textId="77777777" w:rsidR="00CF039C" w:rsidRPr="00CF039C" w:rsidRDefault="00CF039C" w:rsidP="006F5D21">
      <w:pPr>
        <w:spacing w:line="240" w:lineRule="atLeast"/>
        <w:rPr>
          <w:rFonts w:cs="Arial"/>
        </w:rPr>
      </w:pPr>
    </w:p>
    <w:p w14:paraId="78FC2D0B" w14:textId="77777777" w:rsidR="00CF039C" w:rsidRPr="00CF039C" w:rsidRDefault="00CF039C" w:rsidP="006F5D21">
      <w:pPr>
        <w:spacing w:line="240" w:lineRule="atLeast"/>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7D5901F8" w14:textId="77777777" w:rsidR="00CF039C" w:rsidRPr="00CF039C" w:rsidRDefault="00CF039C" w:rsidP="006F5D21">
      <w:pPr>
        <w:spacing w:line="240" w:lineRule="atLeast"/>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5AAD746A" w14:textId="77777777" w:rsidR="00CF039C" w:rsidRPr="00CF039C" w:rsidRDefault="00CF039C" w:rsidP="006F5D21">
      <w:pPr>
        <w:spacing w:line="240" w:lineRule="atLeast"/>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4B57E0F2" w14:textId="77777777" w:rsidR="00CF039C" w:rsidRPr="00CF039C" w:rsidRDefault="00CF039C" w:rsidP="006F5D21">
      <w:pPr>
        <w:spacing w:line="240" w:lineRule="atLeast"/>
        <w:rPr>
          <w:i/>
          <w:iCs/>
        </w:rPr>
      </w:pPr>
      <w:r w:rsidRPr="00CF039C">
        <w:rPr>
          <w:i/>
          <w:iCs/>
          <w:sz w:val="18"/>
          <w:szCs w:val="18"/>
        </w:rPr>
        <w:t>This requirement references the following elements:</w:t>
      </w:r>
    </w:p>
    <w:p w14:paraId="055D86F9" w14:textId="7D7FB470" w:rsidR="00CF039C" w:rsidRPr="00CF039C" w:rsidRDefault="00CF039C" w:rsidP="006F5D21">
      <w:pPr>
        <w:numPr>
          <w:ilvl w:val="0"/>
          <w:numId w:val="25"/>
        </w:numPr>
        <w:spacing w:line="240" w:lineRule="atLeast"/>
      </w:pPr>
      <w:r>
        <w:rPr>
          <w:noProof/>
        </w:rPr>
        <w:drawing>
          <wp:inline distT="0" distB="0" distL="0" distR="0" wp14:anchorId="045BB994" wp14:editId="4DEB13EB">
            <wp:extent cx="152400" cy="152400"/>
            <wp:effectExtent l="0" t="0" r="0" b="0"/>
            <wp:docPr id="70"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f5436b3e71209a18a531a6268d17ad43" w:history="1">
        <w:r w:rsidRPr="00CF039C">
          <w:rPr>
            <w:rStyle w:val="Hyperlink"/>
            <w:sz w:val="16"/>
            <w:szCs w:val="16"/>
          </w:rPr>
          <w:t>Enable/Disable NFC Retail feature (service)</w:t>
        </w:r>
      </w:hyperlink>
      <w:r w:rsidRPr="00CF039C">
        <w:rPr>
          <w:sz w:val="16"/>
          <w:szCs w:val="16"/>
        </w:rPr>
        <w:t xml:space="preserve"> (Use Case Specification)</w:t>
      </w:r>
    </w:p>
    <w:p w14:paraId="700FB6E0" w14:textId="273A2553" w:rsidR="00CF039C" w:rsidRPr="00CF039C" w:rsidRDefault="00CF039C" w:rsidP="006F5D21">
      <w:pPr>
        <w:numPr>
          <w:ilvl w:val="0"/>
          <w:numId w:val="25"/>
        </w:numPr>
        <w:spacing w:line="240" w:lineRule="atLeast"/>
      </w:pPr>
      <w:r>
        <w:rPr>
          <w:noProof/>
        </w:rPr>
        <w:drawing>
          <wp:inline distT="0" distB="0" distL="0" distR="0" wp14:anchorId="4E67FE34" wp14:editId="068FF6F2">
            <wp:extent cx="152400" cy="152400"/>
            <wp:effectExtent l="0" t="0" r="0" b="0"/>
            <wp:docPr id="72"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42dc5e6851aae169d6c7833cd821fa82" w:history="1">
        <w:r w:rsidRPr="00CF039C">
          <w:rPr>
            <w:rStyle w:val="Hyperlink"/>
            <w:sz w:val="16"/>
            <w:szCs w:val="16"/>
          </w:rPr>
          <w:t>Remove all NFC user keys (service)</w:t>
        </w:r>
      </w:hyperlink>
      <w:r w:rsidRPr="00CF039C">
        <w:rPr>
          <w:sz w:val="16"/>
          <w:szCs w:val="16"/>
        </w:rPr>
        <w:t xml:space="preserve"> (Use Case Specification)</w:t>
      </w:r>
    </w:p>
    <w:p w14:paraId="25E7A6F6" w14:textId="7CB6A5B5" w:rsidR="00CF039C" w:rsidRPr="00CF039C" w:rsidRDefault="00CF039C" w:rsidP="006F5D21">
      <w:pPr>
        <w:numPr>
          <w:ilvl w:val="0"/>
          <w:numId w:val="25"/>
        </w:numPr>
        <w:spacing w:line="240" w:lineRule="atLeast"/>
      </w:pPr>
      <w:r>
        <w:rPr>
          <w:noProof/>
        </w:rPr>
        <w:drawing>
          <wp:inline distT="0" distB="0" distL="0" distR="0" wp14:anchorId="5C016486" wp14:editId="3C7A54E0">
            <wp:extent cx="152400" cy="152400"/>
            <wp:effectExtent l="0" t="0" r="0" b="0"/>
            <wp:docPr id="74" name="Picture -1901886539.jpg" descr="-1901886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1901886539.jpg"/>
                    <pic:cNvPicPr/>
                  </pic:nvPicPr>
                  <pic:blipFill>
                    <a:blip r:embed="rId23"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d14a34d5aeb6c674a39d20ae30c74dbd" w:history="1">
        <w:r w:rsidRPr="00CF039C">
          <w:rPr>
            <w:rStyle w:val="Hyperlink"/>
            <w:sz w:val="16"/>
            <w:szCs w:val="16"/>
          </w:rPr>
          <w:t>Add an NFC key card (Service Technician)</w:t>
        </w:r>
      </w:hyperlink>
      <w:r w:rsidRPr="00CF039C">
        <w:rPr>
          <w:sz w:val="16"/>
          <w:szCs w:val="16"/>
        </w:rPr>
        <w:t xml:space="preserve"> (Use Case Specification)</w:t>
      </w:r>
    </w:p>
    <w:p w14:paraId="42FD014F" w14:textId="77777777" w:rsidR="00CF039C" w:rsidRPr="00CF039C" w:rsidRDefault="00CF039C" w:rsidP="006F5D21">
      <w:pPr>
        <w:spacing w:line="240" w:lineRule="atLeast"/>
        <w:rPr>
          <w:rFonts w:ascii="Consolas" w:hAnsi="Consolas"/>
          <w:color w:val="7F7F7F" w:themeColor="text1" w:themeTint="80"/>
          <w:sz w:val="16"/>
          <w:szCs w:val="16"/>
          <w:lang w:val="en-GB"/>
        </w:rPr>
      </w:pPr>
    </w:p>
    <w:p w14:paraId="7F281AA6" w14:textId="77777777" w:rsidR="006D5A3A" w:rsidRDefault="006D5A3A" w:rsidP="006F5D21">
      <w:pPr>
        <w:spacing w:line="240" w:lineRule="atLeast"/>
      </w:pPr>
    </w:p>
    <w:p w14:paraId="4093422C"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41" w:name="_ffa731c4f8e6741fa9908782e081370b"/>
      <w:r w:rsidRPr="00CF039C">
        <w:rPr>
          <w:rFonts w:ascii="Univers" w:hAnsi="Univers"/>
          <w:b/>
          <w:sz w:val="22"/>
        </w:rPr>
        <w:t>R_F_NFC Entry &amp; Starting_97</w:t>
      </w:r>
      <w:bookmarkEnd w:id="241"/>
      <w:r w:rsidRPr="00CF039C">
        <w:rPr>
          <w:rFonts w:ascii="Univers" w:hAnsi="Univers"/>
          <w:b/>
          <w:sz w:val="22"/>
        </w:rPr>
        <w:t xml:space="preserve"> Service operations require technician credentials</w:t>
      </w:r>
    </w:p>
    <w:p w14:paraId="6C5E732A" w14:textId="77777777" w:rsidR="004B773D" w:rsidRDefault="00A21E18" w:rsidP="006F5D21">
      <w:pPr>
        <w:spacing w:line="240" w:lineRule="atLeast"/>
      </w:pPr>
      <w:r>
        <w:t>The service tool shall require valid technician credentials to be provided before any NFC service operation in the following list can be completed using the service tool:</w:t>
      </w:r>
    </w:p>
    <w:p w14:paraId="7E7502A6" w14:textId="77777777" w:rsidR="004B773D" w:rsidRDefault="00A21E18" w:rsidP="006F5D21">
      <w:pPr>
        <w:numPr>
          <w:ilvl w:val="0"/>
          <w:numId w:val="27"/>
        </w:numPr>
        <w:spacing w:line="240" w:lineRule="atLeast"/>
      </w:pPr>
      <w:r>
        <w:t>Adding NFC key card pairings (any type)</w:t>
      </w:r>
    </w:p>
    <w:p w14:paraId="69F385D3" w14:textId="77777777" w:rsidR="004B773D" w:rsidRDefault="00A21E18" w:rsidP="006F5D21">
      <w:pPr>
        <w:numPr>
          <w:ilvl w:val="0"/>
          <w:numId w:val="27"/>
        </w:numPr>
        <w:spacing w:line="240" w:lineRule="atLeast"/>
      </w:pPr>
      <w:r>
        <w:t>Removing NFC key card pairings (any type)</w:t>
      </w:r>
    </w:p>
    <w:p w14:paraId="3E61E2AB" w14:textId="77777777" w:rsidR="004B773D" w:rsidRDefault="00A21E18" w:rsidP="006F5D21">
      <w:pPr>
        <w:numPr>
          <w:ilvl w:val="0"/>
          <w:numId w:val="27"/>
        </w:numPr>
        <w:spacing w:line="240" w:lineRule="atLeast"/>
      </w:pPr>
      <w:r>
        <w:t>Clearing All NFC Key Cards</w:t>
      </w:r>
    </w:p>
    <w:p w14:paraId="4C418CFE" w14:textId="77777777" w:rsidR="004B773D" w:rsidRDefault="00A21E18" w:rsidP="006F5D21">
      <w:pPr>
        <w:numPr>
          <w:ilvl w:val="0"/>
          <w:numId w:val="27"/>
        </w:numPr>
        <w:spacing w:line="240" w:lineRule="atLeast"/>
      </w:pPr>
      <w:r>
        <w:t>Restoring Factory and User Cards as part of replacing an NFC module (module swap)</w:t>
      </w:r>
    </w:p>
    <w:p w14:paraId="09CAC212" w14:textId="77777777" w:rsidR="004B773D" w:rsidRDefault="00A21E18" w:rsidP="006F5D21">
      <w:pPr>
        <w:spacing w:line="240" w:lineRule="atLeast"/>
      </w:pPr>
      <w:r>
        <w:t>"Valid technician credentials" are credentials assigned to a single individual, associated with their identity, and issued through a process providing equivalent vetting to NASTF credentials.</w:t>
      </w:r>
    </w:p>
    <w:p w14:paraId="4283DF31" w14:textId="77777777" w:rsidR="00CF039C" w:rsidRPr="00CF039C" w:rsidRDefault="00CF039C" w:rsidP="006F5D21">
      <w:pPr>
        <w:spacing w:line="240" w:lineRule="atLeast"/>
        <w:rPr>
          <w:rFonts w:cs="Arial"/>
        </w:rPr>
      </w:pPr>
    </w:p>
    <w:p w14:paraId="58162C8C" w14:textId="77777777" w:rsidR="006D5A3A" w:rsidRDefault="006D5A3A" w:rsidP="006F5D21">
      <w:pPr>
        <w:spacing w:line="240" w:lineRule="atLeast"/>
      </w:pPr>
    </w:p>
    <w:p w14:paraId="65B7D737" w14:textId="77777777" w:rsidR="00CF039C" w:rsidRPr="00CF039C" w:rsidRDefault="00CF039C" w:rsidP="006F5D21">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line="240" w:lineRule="atLeast"/>
        <w:textAlignment w:val="auto"/>
        <w:outlineLvl w:val="7"/>
        <w:rPr>
          <w:rFonts w:ascii="Univers" w:hAnsi="Univers"/>
          <w:b/>
          <w:sz w:val="22"/>
        </w:rPr>
      </w:pPr>
      <w:bookmarkStart w:id="242" w:name="_edf09b90c6dcb2c708d64262fd780cb3"/>
      <w:r w:rsidRPr="00CF039C">
        <w:rPr>
          <w:rFonts w:ascii="Univers" w:hAnsi="Univers"/>
          <w:b/>
          <w:sz w:val="22"/>
        </w:rPr>
        <w:lastRenderedPageBreak/>
        <w:t>R_F_NFC Entry &amp; Starting_149</w:t>
      </w:r>
      <w:bookmarkEnd w:id="242"/>
      <w:r w:rsidRPr="00CF039C">
        <w:rPr>
          <w:rFonts w:ascii="Univers" w:hAnsi="Univers"/>
          <w:b/>
          <w:sz w:val="22"/>
        </w:rPr>
        <w:t xml:space="preserve"> Method for viewing existing pairings</w:t>
      </w:r>
    </w:p>
    <w:p w14:paraId="58C84972" w14:textId="77777777" w:rsidR="004B773D" w:rsidRDefault="00A21E18" w:rsidP="006F5D21">
      <w:pPr>
        <w:spacing w:line="240" w:lineRule="atLeast"/>
      </w:pPr>
      <w:r>
        <w:t>Service technicians shall be able to use a Ford-provided service tool to view all current and pending NFC device pairings on a given vehicle. The following information shall be displayed for each of the pairings:</w:t>
      </w:r>
    </w:p>
    <w:p w14:paraId="16B68CE8" w14:textId="77777777" w:rsidR="004B773D" w:rsidRDefault="00A21E18" w:rsidP="006F5D21">
      <w:pPr>
        <w:numPr>
          <w:ilvl w:val="0"/>
          <w:numId w:val="28"/>
        </w:numPr>
        <w:spacing w:line="240" w:lineRule="atLeast"/>
      </w:pPr>
      <w:r>
        <w:t>Device type (Ford NFC card or NFC-equipped smart device)</w:t>
      </w:r>
    </w:p>
    <w:p w14:paraId="744868BC" w14:textId="77777777" w:rsidR="004B773D" w:rsidRDefault="00A21E18" w:rsidP="006F5D21">
      <w:pPr>
        <w:numPr>
          <w:ilvl w:val="0"/>
          <w:numId w:val="28"/>
        </w:numPr>
        <w:spacing w:line="240" w:lineRule="atLeast"/>
      </w:pPr>
      <w:r>
        <w:t>Key identifier: for Ford NFC cards, the FESN; for NFC-equipped smart device pairings, the key fingerprint/hash</w:t>
      </w:r>
    </w:p>
    <w:p w14:paraId="18E6E6F1" w14:textId="77777777" w:rsidR="004B773D" w:rsidRDefault="00A21E18" w:rsidP="006F5D21">
      <w:pPr>
        <w:numPr>
          <w:ilvl w:val="0"/>
          <w:numId w:val="28"/>
        </w:numPr>
        <w:spacing w:line="240" w:lineRule="atLeast"/>
      </w:pPr>
      <w:r>
        <w:t>The friendly name assigned to the pairing</w:t>
      </w:r>
    </w:p>
    <w:p w14:paraId="6D365BBA" w14:textId="77777777" w:rsidR="004B773D" w:rsidRDefault="00A21E18" w:rsidP="006F5D21">
      <w:pPr>
        <w:numPr>
          <w:ilvl w:val="0"/>
          <w:numId w:val="28"/>
        </w:numPr>
        <w:spacing w:line="240" w:lineRule="atLeast"/>
      </w:pPr>
      <w:r>
        <w:t>Key type (factory pairing, retail user pairing, fleet pairing)</w:t>
      </w:r>
    </w:p>
    <w:p w14:paraId="5969E6E7" w14:textId="77777777" w:rsidR="004B773D" w:rsidRDefault="00A21E18" w:rsidP="006F5D21">
      <w:pPr>
        <w:numPr>
          <w:ilvl w:val="0"/>
          <w:numId w:val="28"/>
        </w:numPr>
        <w:spacing w:line="240" w:lineRule="atLeast"/>
      </w:pPr>
      <w:r>
        <w:t>Status of the pairing (active, pending addition, pending deletion)</w:t>
      </w:r>
    </w:p>
    <w:p w14:paraId="4ECC2154" w14:textId="77777777" w:rsidR="00CF039C" w:rsidRPr="00CF039C" w:rsidRDefault="00CF039C" w:rsidP="006F5D21">
      <w:pPr>
        <w:spacing w:line="240" w:lineRule="atLeast"/>
        <w:rPr>
          <w:rFonts w:cs="Arial"/>
        </w:rPr>
      </w:pPr>
    </w:p>
    <w:p w14:paraId="0827858F" w14:textId="77777777" w:rsidR="006D5A3A" w:rsidRDefault="006D5A3A" w:rsidP="006F5D21">
      <w:pPr>
        <w:spacing w:line="240" w:lineRule="atLeast"/>
      </w:pPr>
    </w:p>
    <w:p w14:paraId="418B7B8A" w14:textId="1A009ED5" w:rsidR="00590E67" w:rsidRDefault="00590E67" w:rsidP="006F5D21">
      <w:pPr>
        <w:pStyle w:val="Heading1"/>
        <w:spacing w:line="240" w:lineRule="atLeast"/>
      </w:pPr>
      <w:bookmarkStart w:id="243" w:name="_Toc73972286"/>
      <w:r>
        <w:lastRenderedPageBreak/>
        <w:t>Functional Safety</w:t>
      </w:r>
      <w:bookmarkEnd w:id="243"/>
    </w:p>
    <w:p w14:paraId="59AE8F03" w14:textId="77777777" w:rsidR="00590E67" w:rsidRDefault="00590E67" w:rsidP="006F5D21">
      <w:pPr>
        <w:spacing w:line="240" w:lineRule="atLeast"/>
      </w:pPr>
    </w:p>
    <w:p w14:paraId="5E87138F" w14:textId="77777777" w:rsidR="00C76DFE" w:rsidRDefault="00C76DFE" w:rsidP="006F5D21">
      <w:pPr>
        <w:spacing w:line="240" w:lineRule="atLeast"/>
      </w:pPr>
      <w:r>
        <w:t xml:space="preserve">NFC Entry and Starting feature is comprised as a requestor of an authorization and/or initialization status to initiate a System Behavior. It is not comprised of System Behaviors that </w:t>
      </w:r>
      <w:proofErr w:type="spellStart"/>
      <w:r>
        <w:t>performe</w:t>
      </w:r>
      <w:proofErr w:type="spellEnd"/>
      <w:r>
        <w:t xml:space="preserve"> the functionality of starting or locking systems. </w:t>
      </w:r>
    </w:p>
    <w:p w14:paraId="7F064CFB" w14:textId="77777777" w:rsidR="00C76DFE" w:rsidRDefault="00C76DFE" w:rsidP="006F5D21">
      <w:pPr>
        <w:spacing w:line="240" w:lineRule="atLeast"/>
      </w:pPr>
      <w:r>
        <w:t>This is similar to a iPhone app acting as a NFC authorization requestor for hotel room unlock function. The app authorizes and send the request, but the System Behavior is performed within the unlock function of the Functional Safety “item” equivalent, which is the unlock system on the hotel door. The Functional Safety “item” equivalents are the Vehicle Start Control feature and applicable Lock Control features. If the NFC feature fails, you can still press the remote start button on the key fob or the engine start stop button or the lock/unlock button on the key fob or the lock/unlock buttons on the door.</w:t>
      </w:r>
    </w:p>
    <w:p w14:paraId="5AF20737" w14:textId="77777777" w:rsidR="00C76DFE" w:rsidRDefault="00C76DFE" w:rsidP="006F5D21">
      <w:pPr>
        <w:spacing w:line="240" w:lineRule="atLeast"/>
      </w:pPr>
    </w:p>
    <w:p w14:paraId="18B1397D" w14:textId="403C0E01" w:rsidR="00590E67" w:rsidRDefault="00590E67" w:rsidP="006F5D21">
      <w:pPr>
        <w:spacing w:line="240" w:lineRule="atLeast"/>
      </w:pPr>
      <w:r>
        <w:t xml:space="preserve">Feature Classification is QM. </w:t>
      </w:r>
    </w:p>
    <w:p w14:paraId="61F72A41" w14:textId="77777777" w:rsidR="00590E67" w:rsidRDefault="00590E67" w:rsidP="006F5D21">
      <w:pPr>
        <w:spacing w:line="240" w:lineRule="atLeast"/>
      </w:pPr>
    </w:p>
    <w:p w14:paraId="24DA10C5" w14:textId="0F02875C" w:rsidR="00590E67" w:rsidRDefault="00590E67" w:rsidP="006F5D21">
      <w:pPr>
        <w:spacing w:line="240" w:lineRule="atLeast"/>
      </w:pPr>
      <w:r>
        <w:t>Refer to HARA and impact analysis documentation for additional details.</w:t>
      </w:r>
    </w:p>
    <w:p w14:paraId="4133BBDB" w14:textId="77777777" w:rsidR="00590E67" w:rsidRDefault="00590E67" w:rsidP="006F5D21">
      <w:pPr>
        <w:pStyle w:val="Heading1"/>
        <w:spacing w:line="240" w:lineRule="atLeast"/>
      </w:pPr>
      <w:bookmarkStart w:id="244" w:name="_Toc66359579"/>
      <w:bookmarkStart w:id="245" w:name="_Toc73972287"/>
      <w:r>
        <w:lastRenderedPageBreak/>
        <w:t>Data analytics</w:t>
      </w:r>
      <w:bookmarkEnd w:id="244"/>
      <w:bookmarkEnd w:id="245"/>
    </w:p>
    <w:p w14:paraId="78BAA6FC" w14:textId="77777777" w:rsidR="00590E67" w:rsidRDefault="00590E67" w:rsidP="006F5D21">
      <w:pPr>
        <w:spacing w:line="240" w:lineRule="atLeast"/>
      </w:pPr>
    </w:p>
    <w:p w14:paraId="2BA4F700" w14:textId="77777777" w:rsidR="00590E67" w:rsidRPr="000D2FCB" w:rsidRDefault="00590E67" w:rsidP="006F5D21">
      <w:pPr>
        <w:spacing w:line="240" w:lineRule="atLeast"/>
      </w:pPr>
    </w:p>
    <w:tbl>
      <w:tblPr>
        <w:tblW w:w="10163" w:type="dxa"/>
        <w:tblLayout w:type="fixed"/>
        <w:tblLook w:val="04A0" w:firstRow="1" w:lastRow="0" w:firstColumn="1" w:lastColumn="0" w:noHBand="0" w:noVBand="1"/>
      </w:tblPr>
      <w:tblGrid>
        <w:gridCol w:w="1857"/>
        <w:gridCol w:w="2093"/>
        <w:gridCol w:w="2160"/>
        <w:gridCol w:w="1440"/>
        <w:gridCol w:w="810"/>
        <w:gridCol w:w="900"/>
        <w:gridCol w:w="903"/>
      </w:tblGrid>
      <w:tr w:rsidR="00590E67" w:rsidRPr="007E657B" w14:paraId="40F45802" w14:textId="77777777" w:rsidTr="00993CE5">
        <w:trPr>
          <w:trHeight w:val="642"/>
        </w:trPr>
        <w:tc>
          <w:tcPr>
            <w:tcW w:w="1857" w:type="dxa"/>
            <w:tcBorders>
              <w:top w:val="single" w:sz="8" w:space="0" w:color="auto"/>
              <w:left w:val="single" w:sz="8" w:space="0" w:color="auto"/>
              <w:bottom w:val="single" w:sz="4" w:space="0" w:color="auto"/>
              <w:right w:val="single" w:sz="4" w:space="0" w:color="auto"/>
            </w:tcBorders>
            <w:shd w:val="clear" w:color="000000" w:fill="FFFFFF"/>
            <w:vAlign w:val="center"/>
            <w:hideMark/>
          </w:tcPr>
          <w:p w14:paraId="72A492BD"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Data Element (Variable)</w:t>
            </w:r>
          </w:p>
        </w:tc>
        <w:tc>
          <w:tcPr>
            <w:tcW w:w="2093" w:type="dxa"/>
            <w:tcBorders>
              <w:top w:val="single" w:sz="8" w:space="0" w:color="auto"/>
              <w:left w:val="nil"/>
              <w:bottom w:val="single" w:sz="4" w:space="0" w:color="auto"/>
              <w:right w:val="single" w:sz="4" w:space="0" w:color="auto"/>
            </w:tcBorders>
            <w:shd w:val="clear" w:color="000000" w:fill="FFFFFF"/>
            <w:vAlign w:val="center"/>
            <w:hideMark/>
          </w:tcPr>
          <w:p w14:paraId="2E9E5166"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Data Element Description</w:t>
            </w:r>
          </w:p>
        </w:tc>
        <w:tc>
          <w:tcPr>
            <w:tcW w:w="2160" w:type="dxa"/>
            <w:tcBorders>
              <w:top w:val="single" w:sz="8" w:space="0" w:color="auto"/>
              <w:left w:val="nil"/>
              <w:bottom w:val="single" w:sz="4" w:space="0" w:color="auto"/>
              <w:right w:val="single" w:sz="4" w:space="0" w:color="auto"/>
            </w:tcBorders>
            <w:shd w:val="clear" w:color="000000" w:fill="FFFFFF"/>
            <w:vAlign w:val="center"/>
            <w:hideMark/>
          </w:tcPr>
          <w:p w14:paraId="0AA58FE6"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Purpose</w:t>
            </w:r>
          </w:p>
        </w:tc>
        <w:tc>
          <w:tcPr>
            <w:tcW w:w="1440" w:type="dxa"/>
            <w:tcBorders>
              <w:top w:val="single" w:sz="8" w:space="0" w:color="auto"/>
              <w:left w:val="nil"/>
              <w:bottom w:val="single" w:sz="4" w:space="0" w:color="auto"/>
              <w:right w:val="single" w:sz="4" w:space="0" w:color="auto"/>
            </w:tcBorders>
            <w:shd w:val="clear" w:color="000000" w:fill="FFFFFF"/>
            <w:vAlign w:val="center"/>
            <w:hideMark/>
          </w:tcPr>
          <w:p w14:paraId="0C8E15DE" w14:textId="77777777" w:rsidR="00590E67" w:rsidRPr="007E657B" w:rsidRDefault="00590E67" w:rsidP="006F5D21">
            <w:pPr>
              <w:overflowPunct/>
              <w:autoSpaceDE/>
              <w:autoSpaceDN/>
              <w:adjustRightInd/>
              <w:spacing w:line="240" w:lineRule="atLeast"/>
              <w:textAlignment w:val="auto"/>
              <w:rPr>
                <w:rFonts w:cs="Arial"/>
                <w:b/>
                <w:bCs/>
                <w:sz w:val="18"/>
                <w:szCs w:val="18"/>
              </w:rPr>
            </w:pPr>
            <w:r w:rsidRPr="007E657B">
              <w:rPr>
                <w:rFonts w:cs="Arial"/>
                <w:b/>
                <w:bCs/>
                <w:sz w:val="18"/>
                <w:szCs w:val="18"/>
              </w:rPr>
              <w:t>Value/</w:t>
            </w:r>
            <w:r>
              <w:rPr>
                <w:rFonts w:cs="Arial"/>
                <w:b/>
                <w:bCs/>
                <w:sz w:val="18"/>
                <w:szCs w:val="18"/>
              </w:rPr>
              <w:t xml:space="preserve"> </w:t>
            </w:r>
            <w:r w:rsidRPr="007E657B">
              <w:rPr>
                <w:rFonts w:cs="Arial"/>
                <w:b/>
                <w:bCs/>
                <w:sz w:val="18"/>
                <w:szCs w:val="18"/>
              </w:rPr>
              <w:t>Opportunity</w:t>
            </w:r>
          </w:p>
        </w:tc>
        <w:tc>
          <w:tcPr>
            <w:tcW w:w="810" w:type="dxa"/>
            <w:tcBorders>
              <w:top w:val="single" w:sz="8" w:space="0" w:color="auto"/>
              <w:left w:val="nil"/>
              <w:bottom w:val="single" w:sz="4" w:space="0" w:color="auto"/>
              <w:right w:val="single" w:sz="4" w:space="0" w:color="auto"/>
            </w:tcBorders>
            <w:shd w:val="clear" w:color="000000" w:fill="FFFFFF"/>
            <w:vAlign w:val="center"/>
            <w:hideMark/>
          </w:tcPr>
          <w:p w14:paraId="41E998AD"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xml:space="preserve">Data Type  </w:t>
            </w:r>
          </w:p>
        </w:tc>
        <w:tc>
          <w:tcPr>
            <w:tcW w:w="900" w:type="dxa"/>
            <w:tcBorders>
              <w:top w:val="single" w:sz="8" w:space="0" w:color="auto"/>
              <w:left w:val="nil"/>
              <w:bottom w:val="single" w:sz="4" w:space="0" w:color="auto"/>
              <w:right w:val="single" w:sz="4" w:space="0" w:color="auto"/>
            </w:tcBorders>
            <w:shd w:val="clear" w:color="000000" w:fill="FFFFFF"/>
            <w:vAlign w:val="center"/>
            <w:hideMark/>
          </w:tcPr>
          <w:p w14:paraId="3992F313"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xml:space="preserve">Current Data Source </w:t>
            </w:r>
          </w:p>
        </w:tc>
        <w:tc>
          <w:tcPr>
            <w:tcW w:w="903" w:type="dxa"/>
            <w:tcBorders>
              <w:top w:val="single" w:sz="8" w:space="0" w:color="auto"/>
              <w:left w:val="nil"/>
              <w:bottom w:val="single" w:sz="4" w:space="0" w:color="auto"/>
              <w:right w:val="single" w:sz="8" w:space="0" w:color="auto"/>
            </w:tcBorders>
            <w:shd w:val="clear" w:color="000000" w:fill="FFFFFF"/>
            <w:vAlign w:val="center"/>
            <w:hideMark/>
          </w:tcPr>
          <w:p w14:paraId="5583EBA7"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Priority</w:t>
            </w:r>
          </w:p>
        </w:tc>
      </w:tr>
      <w:tr w:rsidR="00590E67" w:rsidRPr="007E657B" w14:paraId="54B8C471" w14:textId="77777777" w:rsidTr="00993CE5">
        <w:trPr>
          <w:trHeight w:val="253"/>
        </w:trPr>
        <w:tc>
          <w:tcPr>
            <w:tcW w:w="1857"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78E1259B"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Data Elements for Customer Outputs</w:t>
            </w:r>
          </w:p>
        </w:tc>
        <w:tc>
          <w:tcPr>
            <w:tcW w:w="2093" w:type="dxa"/>
            <w:tcBorders>
              <w:top w:val="single" w:sz="4" w:space="0" w:color="auto"/>
              <w:left w:val="nil"/>
              <w:bottom w:val="single" w:sz="4" w:space="0" w:color="auto"/>
              <w:right w:val="single" w:sz="4" w:space="0" w:color="auto"/>
            </w:tcBorders>
            <w:shd w:val="clear" w:color="000000" w:fill="BDD7EE"/>
            <w:vAlign w:val="center"/>
            <w:hideMark/>
          </w:tcPr>
          <w:p w14:paraId="706CA630"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c>
          <w:tcPr>
            <w:tcW w:w="2160" w:type="dxa"/>
            <w:tcBorders>
              <w:top w:val="single" w:sz="4" w:space="0" w:color="auto"/>
              <w:left w:val="nil"/>
              <w:bottom w:val="single" w:sz="4" w:space="0" w:color="auto"/>
              <w:right w:val="single" w:sz="4" w:space="0" w:color="auto"/>
            </w:tcBorders>
            <w:shd w:val="clear" w:color="000000" w:fill="BDD7EE"/>
            <w:vAlign w:val="center"/>
            <w:hideMark/>
          </w:tcPr>
          <w:p w14:paraId="13307B72"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c>
          <w:tcPr>
            <w:tcW w:w="1440" w:type="dxa"/>
            <w:tcBorders>
              <w:top w:val="single" w:sz="4" w:space="0" w:color="auto"/>
              <w:left w:val="nil"/>
              <w:bottom w:val="single" w:sz="4" w:space="0" w:color="auto"/>
              <w:right w:val="single" w:sz="4" w:space="0" w:color="auto"/>
            </w:tcBorders>
            <w:shd w:val="clear" w:color="000000" w:fill="BDD7EE"/>
            <w:vAlign w:val="center"/>
            <w:hideMark/>
          </w:tcPr>
          <w:p w14:paraId="45FC8F91"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c>
          <w:tcPr>
            <w:tcW w:w="810" w:type="dxa"/>
            <w:tcBorders>
              <w:top w:val="single" w:sz="4" w:space="0" w:color="auto"/>
              <w:left w:val="nil"/>
              <w:bottom w:val="single" w:sz="4" w:space="0" w:color="auto"/>
              <w:right w:val="single" w:sz="4" w:space="0" w:color="auto"/>
            </w:tcBorders>
            <w:shd w:val="clear" w:color="000000" w:fill="BDD7EE"/>
            <w:vAlign w:val="center"/>
            <w:hideMark/>
          </w:tcPr>
          <w:p w14:paraId="051C8EA3"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c>
          <w:tcPr>
            <w:tcW w:w="900" w:type="dxa"/>
            <w:tcBorders>
              <w:top w:val="single" w:sz="4" w:space="0" w:color="auto"/>
              <w:left w:val="nil"/>
              <w:bottom w:val="single" w:sz="4" w:space="0" w:color="auto"/>
              <w:right w:val="single" w:sz="4" w:space="0" w:color="auto"/>
            </w:tcBorders>
            <w:shd w:val="clear" w:color="000000" w:fill="BDD7EE"/>
            <w:vAlign w:val="center"/>
            <w:hideMark/>
          </w:tcPr>
          <w:p w14:paraId="3398B857"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c>
          <w:tcPr>
            <w:tcW w:w="903" w:type="dxa"/>
            <w:tcBorders>
              <w:top w:val="single" w:sz="4" w:space="0" w:color="auto"/>
              <w:left w:val="nil"/>
              <w:bottom w:val="single" w:sz="4" w:space="0" w:color="auto"/>
              <w:right w:val="single" w:sz="4" w:space="0" w:color="auto"/>
            </w:tcBorders>
            <w:shd w:val="clear" w:color="000000" w:fill="BDD7EE"/>
            <w:vAlign w:val="center"/>
            <w:hideMark/>
          </w:tcPr>
          <w:p w14:paraId="04E4B322"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r>
      <w:tr w:rsidR="00590E67" w:rsidRPr="007E657B" w14:paraId="5A31E291" w14:textId="77777777" w:rsidTr="00993CE5">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54F984"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xml:space="preserve">NFC Device added successfully </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09F52E53"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xml:space="preserve">Used to indicate the type and ID of the NFC Device that was successfully added to the vehicle. </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1DFED2D0"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Determine if the feature's add/delete device capability is being utilized</w:t>
            </w:r>
            <w:r w:rsidRPr="007E657B">
              <w:rPr>
                <w:rFonts w:cs="Arial"/>
                <w:color w:val="000000"/>
                <w:sz w:val="18"/>
                <w:szCs w:val="18"/>
              </w:rPr>
              <w:br/>
              <w:t>- Determine number of active devices present on vehicle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3EA32EE"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5AB0A53B"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45BFC14B"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6867338F"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27E21BF6" w14:textId="77777777" w:rsidTr="00993CE5">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CDCAEA"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xml:space="preserve">NFC Device deleted successfully </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5FEE3E9C"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xml:space="preserve">Used to indicate the type and ID of the NFC Device that was successfully removed from the vehicle. </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51E4CB13"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Determine if the feature's add/delete device capability is being utilized</w:t>
            </w:r>
            <w:r w:rsidRPr="007E657B">
              <w:rPr>
                <w:rFonts w:cs="Arial"/>
                <w:color w:val="000000"/>
                <w:sz w:val="18"/>
                <w:szCs w:val="18"/>
              </w:rPr>
              <w:br/>
              <w:t>- Determine number of active devices present on vehicle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14F8107"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7215BD4F"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470C82C0"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4600CDC0"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65CF084B" w14:textId="77777777" w:rsidTr="00993CE5">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5784B6"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NFC Feature enabled on vehicle</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408AF383"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Indicates whether the feature is enabled on the vehicle</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2DACC7AD"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Determine the enabled or disabled status of the feature with vehicles that have the supported hardware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874FE94"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1B575F97"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DID</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01FAE5F2"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11543056"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20D94B13" w14:textId="77777777" w:rsidTr="00993CE5">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E06CD"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NFC Feature disabled on vehicle</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47D7D358"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Indicates whether the feature is disabled on the vehicle</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3DD3ADE3"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Determine the enabled or disabled status of the feature with vehicles that have the supported hardware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7CC2ABE9"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534A10AA"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DID</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5B6E2FE2"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2D2FE10C"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1498D357" w14:textId="77777777" w:rsidTr="00993CE5">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1D6D7"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NFC Device scan location prior to vehicle start: Exterior or Interior</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6C3BE61F"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Indicates the NFC Device scan location (Interior reader or Exterior Reader) that occurred prior to used starting the vehicle</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50F8224E"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xml:space="preserve">- Determine if users are entering and starting the vehicle within the exterior starting authorization time </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A48EBAB"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3A85D716"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3B994A46"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02C32CC2"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6DA94F77" w14:textId="77777777" w:rsidTr="00993CE5">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F06150"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Vehicle locked or unlocked with NFC device</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31D20717"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xml:space="preserve">Indicates the locking event that occurred after scanning an NFC Device at the exterior reader. </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6166CCB4"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Determine if users are entering/locking the vehicle using their NFC Device(s)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3FC7FCF1"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763F8470"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7DC8A330"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BCM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152954DD"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2B5F555B" w14:textId="77777777" w:rsidTr="00993CE5">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5A7661"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NFC Device ID authorized at time of vehicle start</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107C1B51"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xml:space="preserve">Indicates the NFC Device ID that was scanned/authorized at the time the vehicle is started </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0430AF1F"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xml:space="preserve">- Determine the ID of the NFC device that was used to start the vehicle </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ABAF0AE"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50B03ACC"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13CC7A0E"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26732BAD"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2136D864" w14:textId="77777777" w:rsidTr="00993CE5">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5A3ECE"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xml:space="preserve">Total number of NFC </w:t>
            </w:r>
            <w:proofErr w:type="spellStart"/>
            <w:r w:rsidRPr="007E657B">
              <w:rPr>
                <w:rFonts w:cs="Arial"/>
                <w:color w:val="000000"/>
                <w:sz w:val="18"/>
                <w:szCs w:val="18"/>
              </w:rPr>
              <w:t>MyKey</w:t>
            </w:r>
            <w:proofErr w:type="spellEnd"/>
            <w:r w:rsidRPr="007E657B">
              <w:rPr>
                <w:rFonts w:cs="Arial"/>
                <w:color w:val="000000"/>
                <w:sz w:val="18"/>
                <w:szCs w:val="18"/>
              </w:rPr>
              <w:t xml:space="preserve"> Devices on the vehicle</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382827E6"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xml:space="preserve">Indicates how many of the NFC Devices programmed to the vehicle have </w:t>
            </w:r>
            <w:proofErr w:type="spellStart"/>
            <w:r w:rsidRPr="007E657B">
              <w:rPr>
                <w:rFonts w:cs="Arial"/>
                <w:color w:val="000000"/>
                <w:sz w:val="18"/>
                <w:szCs w:val="18"/>
              </w:rPr>
              <w:t>MyKey</w:t>
            </w:r>
            <w:proofErr w:type="spellEnd"/>
            <w:r w:rsidRPr="007E657B">
              <w:rPr>
                <w:rFonts w:cs="Arial"/>
                <w:color w:val="000000"/>
                <w:sz w:val="18"/>
                <w:szCs w:val="18"/>
              </w:rPr>
              <w:t xml:space="preserve"> restrictions on them</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778F6BD5"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xml:space="preserve">- Be able to compare the number of standard to </w:t>
            </w:r>
            <w:proofErr w:type="spellStart"/>
            <w:r w:rsidRPr="007E657B">
              <w:rPr>
                <w:rFonts w:cs="Arial"/>
                <w:color w:val="000000"/>
                <w:sz w:val="18"/>
                <w:szCs w:val="18"/>
              </w:rPr>
              <w:t>MyKey</w:t>
            </w:r>
            <w:proofErr w:type="spellEnd"/>
            <w:r w:rsidRPr="007E657B">
              <w:rPr>
                <w:rFonts w:cs="Arial"/>
                <w:color w:val="000000"/>
                <w:sz w:val="18"/>
                <w:szCs w:val="18"/>
              </w:rPr>
              <w:t xml:space="preserve"> devices programmed on a vehicle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428BCF2"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xml:space="preserve">- Reductive </w:t>
            </w:r>
            <w:r w:rsidRPr="007E657B">
              <w:rPr>
                <w:rFonts w:cs="Arial"/>
                <w:color w:val="000000"/>
                <w:sz w:val="18"/>
                <w:szCs w:val="18"/>
              </w:rPr>
              <w:lastRenderedPageBreak/>
              <w:t>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39E55F6A"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lastRenderedPageBreak/>
              <w:t>DID</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2F8A34A2"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BCM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6411FD7F"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6CA20976" w14:textId="77777777" w:rsidTr="00993CE5">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183358"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Interior scan used to exit secure idle</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4B768797"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Indicates if 1. the vehicle entered the secure idle state and 2. if an NFC scan was then used to exit the secure idle state</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1D3C96C8"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Determine how often the Secure Idle feature is activated, and if having the secure idle be active on the vehicle impacts the NFC Feature's adoption rate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387131DA"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69923EB3"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2A7C564F"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7F07E325"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045329E5" w14:textId="77777777" w:rsidTr="00993CE5">
        <w:trPr>
          <w:trHeight w:val="253"/>
        </w:trPr>
        <w:tc>
          <w:tcPr>
            <w:tcW w:w="1857"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1F51D9FF"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Data Elements for Customer Inputs</w:t>
            </w:r>
          </w:p>
        </w:tc>
        <w:tc>
          <w:tcPr>
            <w:tcW w:w="2093" w:type="dxa"/>
            <w:tcBorders>
              <w:top w:val="single" w:sz="4" w:space="0" w:color="auto"/>
              <w:left w:val="nil"/>
              <w:bottom w:val="single" w:sz="4" w:space="0" w:color="auto"/>
              <w:right w:val="single" w:sz="4" w:space="0" w:color="auto"/>
            </w:tcBorders>
            <w:shd w:val="clear" w:color="000000" w:fill="BDD7EE"/>
            <w:vAlign w:val="center"/>
            <w:hideMark/>
          </w:tcPr>
          <w:p w14:paraId="2224D54B"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c>
          <w:tcPr>
            <w:tcW w:w="2160" w:type="dxa"/>
            <w:tcBorders>
              <w:top w:val="single" w:sz="4" w:space="0" w:color="auto"/>
              <w:left w:val="nil"/>
              <w:bottom w:val="single" w:sz="4" w:space="0" w:color="auto"/>
              <w:right w:val="single" w:sz="4" w:space="0" w:color="auto"/>
            </w:tcBorders>
            <w:shd w:val="clear" w:color="000000" w:fill="BDD7EE"/>
            <w:vAlign w:val="center"/>
            <w:hideMark/>
          </w:tcPr>
          <w:p w14:paraId="7A1766EC"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c>
          <w:tcPr>
            <w:tcW w:w="1440" w:type="dxa"/>
            <w:tcBorders>
              <w:top w:val="single" w:sz="4" w:space="0" w:color="auto"/>
              <w:left w:val="nil"/>
              <w:bottom w:val="single" w:sz="4" w:space="0" w:color="auto"/>
              <w:right w:val="single" w:sz="4" w:space="0" w:color="auto"/>
            </w:tcBorders>
            <w:shd w:val="clear" w:color="000000" w:fill="BDD7EE"/>
            <w:vAlign w:val="center"/>
            <w:hideMark/>
          </w:tcPr>
          <w:p w14:paraId="6ED47347"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c>
          <w:tcPr>
            <w:tcW w:w="810" w:type="dxa"/>
            <w:tcBorders>
              <w:top w:val="single" w:sz="4" w:space="0" w:color="auto"/>
              <w:left w:val="nil"/>
              <w:bottom w:val="single" w:sz="4" w:space="0" w:color="auto"/>
              <w:right w:val="single" w:sz="4" w:space="0" w:color="auto"/>
            </w:tcBorders>
            <w:shd w:val="clear" w:color="000000" w:fill="BDD7EE"/>
            <w:vAlign w:val="center"/>
            <w:hideMark/>
          </w:tcPr>
          <w:p w14:paraId="67575B42"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c>
          <w:tcPr>
            <w:tcW w:w="900" w:type="dxa"/>
            <w:tcBorders>
              <w:top w:val="single" w:sz="4" w:space="0" w:color="auto"/>
              <w:left w:val="nil"/>
              <w:bottom w:val="single" w:sz="4" w:space="0" w:color="auto"/>
              <w:right w:val="single" w:sz="4" w:space="0" w:color="auto"/>
            </w:tcBorders>
            <w:shd w:val="clear" w:color="000000" w:fill="BDD7EE"/>
            <w:vAlign w:val="center"/>
            <w:hideMark/>
          </w:tcPr>
          <w:p w14:paraId="1D54E58B"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c>
          <w:tcPr>
            <w:tcW w:w="903" w:type="dxa"/>
            <w:tcBorders>
              <w:top w:val="single" w:sz="4" w:space="0" w:color="auto"/>
              <w:left w:val="nil"/>
              <w:bottom w:val="single" w:sz="4" w:space="0" w:color="auto"/>
              <w:right w:val="single" w:sz="4" w:space="0" w:color="auto"/>
            </w:tcBorders>
            <w:shd w:val="clear" w:color="000000" w:fill="BDD7EE"/>
            <w:vAlign w:val="center"/>
            <w:hideMark/>
          </w:tcPr>
          <w:p w14:paraId="5CF6D4EB"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r>
      <w:tr w:rsidR="00590E67" w:rsidRPr="007E657B" w14:paraId="6E1E6B95" w14:textId="77777777" w:rsidTr="00993CE5">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7AE699"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NFC device scan location</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56ED3C18"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Whether an NFC Device was scanned at an interior or exterior reader</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66274D9E"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Determine where NFC Devices are being detected</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0CD98BA1"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10CE622D"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58992526"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0633039E"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1C6D70B5" w14:textId="77777777" w:rsidTr="00993CE5">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23342"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NFC Device add/delete requested in-vehicle HMI</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754535D4"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Determine if users are using the in-vehicle HMI to add or delete their devices</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7B2EF176"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Determine the preferred method for adding or deleting devices from the vehicle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2F227FD"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2EF4F2F2"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0619062F"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Sync</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090EEB81"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79A55EF0" w14:textId="77777777" w:rsidTr="00993CE5">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89961D"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NFC Device add/delete requested via service tool</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12509F85"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Determine if users are taking their vehicle to the dealer to add or delete their devices</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3A0461A5"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Determine the preferred method for adding or deleting devices from the vehicle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522D6D9"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34992FDB"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73CDA30C"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32F4EFEE"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5FB9E1F8" w14:textId="77777777" w:rsidTr="00993CE5">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82974"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User performs master reset</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7D9B222D"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Determine if the user initiated a master reset</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437B0CC9"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Determine how often users initiate a master reset (since it causes all the retail NFC Keys to be deleted)</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62A65F59"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23A4BB7D"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01B9824E"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Sync</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44C8A049"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78D89E51" w14:textId="77777777" w:rsidTr="00993CE5">
        <w:trPr>
          <w:trHeight w:val="253"/>
        </w:trPr>
        <w:tc>
          <w:tcPr>
            <w:tcW w:w="1857"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791EC294"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Data Elements for Customer Level Failure Modes</w:t>
            </w:r>
          </w:p>
        </w:tc>
        <w:tc>
          <w:tcPr>
            <w:tcW w:w="2093" w:type="dxa"/>
            <w:tcBorders>
              <w:top w:val="single" w:sz="4" w:space="0" w:color="auto"/>
              <w:left w:val="nil"/>
              <w:bottom w:val="single" w:sz="4" w:space="0" w:color="auto"/>
              <w:right w:val="single" w:sz="4" w:space="0" w:color="auto"/>
            </w:tcBorders>
            <w:shd w:val="clear" w:color="000000" w:fill="BDD7EE"/>
            <w:vAlign w:val="center"/>
            <w:hideMark/>
          </w:tcPr>
          <w:p w14:paraId="2C1B9FA7"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c>
          <w:tcPr>
            <w:tcW w:w="2160" w:type="dxa"/>
            <w:tcBorders>
              <w:top w:val="single" w:sz="4" w:space="0" w:color="auto"/>
              <w:left w:val="nil"/>
              <w:bottom w:val="single" w:sz="4" w:space="0" w:color="auto"/>
              <w:right w:val="single" w:sz="4" w:space="0" w:color="auto"/>
            </w:tcBorders>
            <w:shd w:val="clear" w:color="000000" w:fill="BDD7EE"/>
            <w:vAlign w:val="center"/>
            <w:hideMark/>
          </w:tcPr>
          <w:p w14:paraId="3AC8951F"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c>
          <w:tcPr>
            <w:tcW w:w="1440" w:type="dxa"/>
            <w:tcBorders>
              <w:top w:val="single" w:sz="4" w:space="0" w:color="auto"/>
              <w:left w:val="nil"/>
              <w:bottom w:val="single" w:sz="4" w:space="0" w:color="auto"/>
              <w:right w:val="single" w:sz="4" w:space="0" w:color="auto"/>
            </w:tcBorders>
            <w:shd w:val="clear" w:color="000000" w:fill="BDD7EE"/>
            <w:vAlign w:val="center"/>
            <w:hideMark/>
          </w:tcPr>
          <w:p w14:paraId="3C0D9CBB"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c>
          <w:tcPr>
            <w:tcW w:w="810" w:type="dxa"/>
            <w:tcBorders>
              <w:top w:val="single" w:sz="4" w:space="0" w:color="auto"/>
              <w:left w:val="nil"/>
              <w:bottom w:val="single" w:sz="4" w:space="0" w:color="auto"/>
              <w:right w:val="single" w:sz="4" w:space="0" w:color="auto"/>
            </w:tcBorders>
            <w:shd w:val="clear" w:color="000000" w:fill="BDD7EE"/>
            <w:vAlign w:val="center"/>
            <w:hideMark/>
          </w:tcPr>
          <w:p w14:paraId="71427CEF"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c>
          <w:tcPr>
            <w:tcW w:w="900" w:type="dxa"/>
            <w:tcBorders>
              <w:top w:val="single" w:sz="4" w:space="0" w:color="auto"/>
              <w:left w:val="nil"/>
              <w:bottom w:val="single" w:sz="4" w:space="0" w:color="auto"/>
              <w:right w:val="single" w:sz="4" w:space="0" w:color="auto"/>
            </w:tcBorders>
            <w:shd w:val="clear" w:color="000000" w:fill="BDD7EE"/>
            <w:vAlign w:val="center"/>
            <w:hideMark/>
          </w:tcPr>
          <w:p w14:paraId="1EBFD636"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c>
          <w:tcPr>
            <w:tcW w:w="903" w:type="dxa"/>
            <w:tcBorders>
              <w:top w:val="single" w:sz="4" w:space="0" w:color="auto"/>
              <w:left w:val="nil"/>
              <w:bottom w:val="single" w:sz="4" w:space="0" w:color="auto"/>
              <w:right w:val="single" w:sz="4" w:space="0" w:color="auto"/>
            </w:tcBorders>
            <w:shd w:val="clear" w:color="000000" w:fill="BDD7EE"/>
            <w:vAlign w:val="center"/>
            <w:hideMark/>
          </w:tcPr>
          <w:p w14:paraId="408992FC" w14:textId="77777777" w:rsidR="00590E67" w:rsidRPr="007E657B" w:rsidRDefault="00590E67" w:rsidP="006F5D21">
            <w:pPr>
              <w:overflowPunct/>
              <w:autoSpaceDE/>
              <w:autoSpaceDN/>
              <w:adjustRightInd/>
              <w:spacing w:line="240" w:lineRule="atLeast"/>
              <w:textAlignment w:val="auto"/>
              <w:rPr>
                <w:rFonts w:cs="Arial"/>
                <w:b/>
                <w:bCs/>
                <w:color w:val="000000"/>
                <w:sz w:val="18"/>
                <w:szCs w:val="18"/>
              </w:rPr>
            </w:pPr>
            <w:r w:rsidRPr="007E657B">
              <w:rPr>
                <w:rFonts w:cs="Arial"/>
                <w:b/>
                <w:bCs/>
                <w:color w:val="000000"/>
                <w:sz w:val="18"/>
                <w:szCs w:val="18"/>
              </w:rPr>
              <w:t> </w:t>
            </w:r>
          </w:p>
        </w:tc>
      </w:tr>
      <w:tr w:rsidR="00590E67" w:rsidRPr="007E657B" w14:paraId="00573286" w14:textId="77777777" w:rsidTr="00993CE5">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3E8249"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Exterior reader not polling/error</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5E1903E8"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Indicate if an Exterior Reader is faulted</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00B7CFE0"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Feature Diagnostics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26AE69C4"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0C1C502F"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DTC</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353CE118"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7B9438E2"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3CCA181C" w14:textId="77777777" w:rsidTr="00993CE5">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9F6A7"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Interior reader not polling/error</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46B83272"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Indicate if an Interior Reader is faulted</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2374161C"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Feature Diagnostics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3780E9B8"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6792FE80"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DTC</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0D3A595B"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1282BE45"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590E1D6C" w14:textId="77777777" w:rsidTr="00993CE5">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BC91B"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In-vehicle NFC key add fail</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4F2EEFF8"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Indicate if an NFC key add requested couldn't be completed due to a system error</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56B8CACB"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Feature Diagnostics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0A48B573"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2265BF3E"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3466656C"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574DA70A"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29899733" w14:textId="77777777" w:rsidTr="00993CE5">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8B9C91"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In-vehicle NFC key delete fail</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40022278"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Indicate if an NFC key delete requested couldn't be completed due to a system error</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2CF12D7C"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Feature Diagnostics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3B6ACA5C"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0AE1FCDF"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1AAEBB80"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3C5BD1BA"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r w:rsidR="00590E67" w:rsidRPr="007E657B" w14:paraId="71DBCB7F" w14:textId="77777777" w:rsidTr="00993CE5">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7A5612"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NFC module not communicating/error</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5644C282"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Indicate if the NFC module is faulted</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26E6EA7E"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Feature Diagnostics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03BEA185"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43471234"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DTC</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18923926"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3CA71BA1" w14:textId="77777777" w:rsidR="00590E67" w:rsidRPr="007E657B" w:rsidRDefault="00590E67" w:rsidP="006F5D21">
            <w:pPr>
              <w:overflowPunct/>
              <w:autoSpaceDE/>
              <w:autoSpaceDN/>
              <w:adjustRightInd/>
              <w:spacing w:line="240" w:lineRule="atLeast"/>
              <w:textAlignment w:val="auto"/>
              <w:rPr>
                <w:rFonts w:cs="Arial"/>
                <w:color w:val="000000"/>
                <w:sz w:val="18"/>
                <w:szCs w:val="18"/>
              </w:rPr>
            </w:pPr>
            <w:r w:rsidRPr="007E657B">
              <w:rPr>
                <w:rFonts w:cs="Arial"/>
                <w:color w:val="000000"/>
                <w:sz w:val="18"/>
                <w:szCs w:val="18"/>
              </w:rPr>
              <w:t>High</w:t>
            </w:r>
          </w:p>
        </w:tc>
      </w:tr>
    </w:tbl>
    <w:p w14:paraId="181AC971" w14:textId="77777777" w:rsidR="00590E67" w:rsidRPr="00821C13" w:rsidRDefault="00590E67" w:rsidP="006F5D21">
      <w:pPr>
        <w:spacing w:line="240" w:lineRule="atLeast"/>
      </w:pPr>
    </w:p>
    <w:p w14:paraId="6F0F8379" w14:textId="77777777" w:rsidR="00590E67" w:rsidRPr="00590E67" w:rsidRDefault="00590E67" w:rsidP="006F5D21">
      <w:pPr>
        <w:spacing w:line="240" w:lineRule="atLeast"/>
      </w:pPr>
    </w:p>
    <w:p w14:paraId="01D9A68E" w14:textId="77777777" w:rsidR="00AF3D6B" w:rsidRPr="007C20FA" w:rsidRDefault="00C4581C" w:rsidP="006F5D21">
      <w:pPr>
        <w:pStyle w:val="Heading1"/>
        <w:spacing w:line="240" w:lineRule="atLeast"/>
      </w:pPr>
      <w:bookmarkStart w:id="246" w:name="_Toc73972288"/>
      <w:r>
        <w:lastRenderedPageBreak/>
        <w:t>Revision</w:t>
      </w:r>
      <w:r w:rsidR="00DB513B">
        <w:t xml:space="preserve"> History</w:t>
      </w:r>
      <w:bookmarkEnd w:id="246"/>
    </w:p>
    <w:tbl>
      <w:tblPr>
        <w:tblW w:w="10430" w:type="dxa"/>
        <w:tblCellMar>
          <w:left w:w="0" w:type="dxa"/>
          <w:right w:w="0" w:type="dxa"/>
        </w:tblCellMar>
        <w:tblLook w:val="04A0" w:firstRow="1" w:lastRow="0" w:firstColumn="1" w:lastColumn="0" w:noHBand="0" w:noVBand="1"/>
      </w:tblPr>
      <w:tblGrid>
        <w:gridCol w:w="1324"/>
        <w:gridCol w:w="7666"/>
        <w:gridCol w:w="1440"/>
      </w:tblGrid>
      <w:tr w:rsidR="00601053" w14:paraId="3A310336" w14:textId="77777777" w:rsidTr="00601053">
        <w:trPr>
          <w:tblHeader/>
        </w:trPr>
        <w:tc>
          <w:tcPr>
            <w:tcW w:w="132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49463E85" w14:textId="77777777" w:rsidR="00601053" w:rsidRDefault="00601053" w:rsidP="006F5D21">
            <w:pPr>
              <w:pStyle w:val="Caption"/>
              <w:spacing w:line="240" w:lineRule="atLeast"/>
              <w:rPr>
                <w:sz w:val="22"/>
                <w:szCs w:val="22"/>
              </w:rPr>
            </w:pPr>
            <w:r>
              <w:rPr>
                <w:lang w:val="en-GB"/>
              </w:rPr>
              <w:t>Rev</w:t>
            </w:r>
            <w:proofErr w:type="spellStart"/>
            <w:r>
              <w:t>ision</w:t>
            </w:r>
            <w:proofErr w:type="spellEnd"/>
          </w:p>
        </w:tc>
        <w:tc>
          <w:tcPr>
            <w:tcW w:w="766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7A86BB77" w14:textId="77777777" w:rsidR="00601053" w:rsidRDefault="00601053" w:rsidP="006F5D21">
            <w:pPr>
              <w:pStyle w:val="Caption"/>
              <w:spacing w:line="240" w:lineRule="atLeast"/>
              <w:rPr>
                <w:lang w:val="en-GB"/>
              </w:rPr>
            </w:pPr>
            <w:r>
              <w:rPr>
                <w:lang w:val="en-GB"/>
              </w:rPr>
              <w:t>Description</w:t>
            </w:r>
          </w:p>
        </w:tc>
        <w:tc>
          <w:tcPr>
            <w:tcW w:w="14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DD2C735" w14:textId="77777777" w:rsidR="00601053" w:rsidRDefault="00601053" w:rsidP="006F5D21">
            <w:pPr>
              <w:pStyle w:val="Caption"/>
              <w:spacing w:line="240" w:lineRule="atLeast"/>
              <w:rPr>
                <w:lang w:val="en-GB"/>
              </w:rPr>
            </w:pPr>
            <w:r>
              <w:rPr>
                <w:lang w:val="en-GB"/>
              </w:rPr>
              <w:t>Responsible</w:t>
            </w:r>
          </w:p>
        </w:tc>
      </w:tr>
      <w:tr w:rsidR="00601053" w14:paraId="465FEC7E" w14:textId="77777777" w:rsidTr="00601053">
        <w:tc>
          <w:tcPr>
            <w:tcW w:w="132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55508FC" w14:textId="77777777" w:rsidR="00601053" w:rsidRDefault="00601053" w:rsidP="006F5D21">
            <w:pPr>
              <w:spacing w:line="240" w:lineRule="atLeast"/>
              <w:jc w:val="center"/>
              <w:rPr>
                <w:snapToGrid w:val="0"/>
              </w:rPr>
            </w:pPr>
            <w:r>
              <w:rPr>
                <w:snapToGrid w:val="0"/>
              </w:rPr>
              <w:t>2020-05-22</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14:paraId="690E76F8" w14:textId="77777777" w:rsidR="00601053" w:rsidRDefault="00601053" w:rsidP="006F5D21">
            <w:pPr>
              <w:pStyle w:val="Header"/>
              <w:spacing w:line="240" w:lineRule="atLeast"/>
              <w:rPr>
                <w:snapToGrid w:val="0"/>
              </w:rPr>
            </w:pPr>
            <w:r>
              <w:rPr>
                <w:snapToGrid w:val="0"/>
              </w:rPr>
              <w:t>Initial Functional Specification release for P708 UPV0</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14:paraId="6AF6FF4D" w14:textId="77777777" w:rsidR="00601053" w:rsidRDefault="00601053" w:rsidP="006F5D21">
            <w:pPr>
              <w:spacing w:line="240" w:lineRule="atLeast"/>
              <w:rPr>
                <w:snapToGrid w:val="0"/>
              </w:rPr>
            </w:pPr>
            <w:r>
              <w:rPr>
                <w:snapToGrid w:val="0"/>
              </w:rPr>
              <w:t xml:space="preserve">abonnel1, </w:t>
            </w:r>
          </w:p>
          <w:p w14:paraId="20AD2CCD" w14:textId="77777777" w:rsidR="00601053" w:rsidRDefault="00601053" w:rsidP="006F5D21">
            <w:pPr>
              <w:spacing w:line="240" w:lineRule="atLeast"/>
              <w:rPr>
                <w:snapToGrid w:val="0"/>
              </w:rPr>
            </w:pPr>
            <w:r>
              <w:rPr>
                <w:snapToGrid w:val="0"/>
              </w:rPr>
              <w:t>adelong2,</w:t>
            </w:r>
          </w:p>
          <w:p w14:paraId="2E9C89D1" w14:textId="77777777" w:rsidR="00601053" w:rsidRDefault="00601053" w:rsidP="006F5D21">
            <w:pPr>
              <w:spacing w:line="240" w:lineRule="atLeast"/>
              <w:rPr>
                <w:snapToGrid w:val="0"/>
              </w:rPr>
            </w:pPr>
            <w:r>
              <w:rPr>
                <w:snapToGrid w:val="0"/>
              </w:rPr>
              <w:t xml:space="preserve">fehsan2, </w:t>
            </w:r>
            <w:proofErr w:type="spellStart"/>
            <w:r>
              <w:rPr>
                <w:snapToGrid w:val="0"/>
              </w:rPr>
              <w:t>ekarpins</w:t>
            </w:r>
            <w:proofErr w:type="spellEnd"/>
          </w:p>
        </w:tc>
      </w:tr>
      <w:tr w:rsidR="00601053" w14:paraId="26FB6537" w14:textId="77777777" w:rsidTr="00601053">
        <w:tc>
          <w:tcPr>
            <w:tcW w:w="13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00883F" w14:textId="77777777" w:rsidR="00601053" w:rsidRDefault="00601053" w:rsidP="006F5D21">
            <w:pPr>
              <w:spacing w:line="240" w:lineRule="atLeast"/>
              <w:jc w:val="center"/>
              <w:rPr>
                <w:snapToGrid w:val="0"/>
              </w:rPr>
            </w:pPr>
            <w:r>
              <w:rPr>
                <w:snapToGrid w:val="0"/>
              </w:rPr>
              <w:t>2020-08-24</w:t>
            </w:r>
          </w:p>
        </w:tc>
        <w:tc>
          <w:tcPr>
            <w:tcW w:w="7666" w:type="dxa"/>
            <w:tcBorders>
              <w:top w:val="nil"/>
              <w:left w:val="nil"/>
              <w:bottom w:val="single" w:sz="8" w:space="0" w:color="auto"/>
              <w:right w:val="single" w:sz="8" w:space="0" w:color="auto"/>
            </w:tcBorders>
            <w:tcMar>
              <w:top w:w="0" w:type="dxa"/>
              <w:left w:w="108" w:type="dxa"/>
              <w:bottom w:w="0" w:type="dxa"/>
              <w:right w:w="108" w:type="dxa"/>
            </w:tcMar>
            <w:hideMark/>
          </w:tcPr>
          <w:p w14:paraId="0FB433E0" w14:textId="77777777" w:rsidR="00601053" w:rsidRDefault="00601053" w:rsidP="006F5D21">
            <w:pPr>
              <w:pStyle w:val="Header"/>
              <w:spacing w:line="240" w:lineRule="atLeast"/>
              <w:rPr>
                <w:snapToGrid w:val="0"/>
              </w:rPr>
            </w:pPr>
            <w:r>
              <w:rPr>
                <w:snapToGrid w:val="0"/>
              </w:rPr>
              <w:t>Updated release for P708 UPV1</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F36C6AF" w14:textId="77777777" w:rsidR="00601053" w:rsidRDefault="00601053" w:rsidP="006F5D21">
            <w:pPr>
              <w:spacing w:line="240" w:lineRule="atLeast"/>
              <w:rPr>
                <w:snapToGrid w:val="0"/>
              </w:rPr>
            </w:pPr>
            <w:r>
              <w:rPr>
                <w:snapToGrid w:val="0"/>
              </w:rPr>
              <w:t xml:space="preserve">abonnel1, </w:t>
            </w:r>
          </w:p>
          <w:p w14:paraId="4370E4CA" w14:textId="77777777" w:rsidR="00601053" w:rsidRDefault="00601053" w:rsidP="006F5D21">
            <w:pPr>
              <w:spacing w:line="240" w:lineRule="atLeast"/>
              <w:rPr>
                <w:snapToGrid w:val="0"/>
              </w:rPr>
            </w:pPr>
            <w:r>
              <w:rPr>
                <w:snapToGrid w:val="0"/>
              </w:rPr>
              <w:t>adelong2,</w:t>
            </w:r>
          </w:p>
          <w:p w14:paraId="5D060295" w14:textId="77777777" w:rsidR="00601053" w:rsidRDefault="00601053" w:rsidP="006F5D21">
            <w:pPr>
              <w:spacing w:line="240" w:lineRule="atLeast"/>
              <w:rPr>
                <w:snapToGrid w:val="0"/>
              </w:rPr>
            </w:pPr>
            <w:r>
              <w:rPr>
                <w:snapToGrid w:val="0"/>
              </w:rPr>
              <w:t>fehsan2,</w:t>
            </w:r>
          </w:p>
          <w:p w14:paraId="4A9DE8DE" w14:textId="77777777" w:rsidR="00601053" w:rsidRDefault="00601053" w:rsidP="006F5D21">
            <w:pPr>
              <w:spacing w:line="240" w:lineRule="atLeast"/>
              <w:rPr>
                <w:snapToGrid w:val="0"/>
              </w:rPr>
            </w:pPr>
            <w:proofErr w:type="spellStart"/>
            <w:r>
              <w:rPr>
                <w:snapToGrid w:val="0"/>
              </w:rPr>
              <w:t>ekarpins</w:t>
            </w:r>
            <w:proofErr w:type="spellEnd"/>
          </w:p>
        </w:tc>
      </w:tr>
      <w:tr w:rsidR="00601053" w14:paraId="3D7C3BF3" w14:textId="77777777" w:rsidTr="00601053">
        <w:tc>
          <w:tcPr>
            <w:tcW w:w="1324" w:type="dxa"/>
            <w:tcBorders>
              <w:top w:val="nil"/>
              <w:left w:val="single" w:sz="8" w:space="0" w:color="auto"/>
              <w:bottom w:val="nil"/>
              <w:right w:val="single" w:sz="8" w:space="0" w:color="auto"/>
            </w:tcBorders>
            <w:tcMar>
              <w:top w:w="0" w:type="dxa"/>
              <w:left w:w="108" w:type="dxa"/>
              <w:bottom w:w="0" w:type="dxa"/>
              <w:right w:w="108" w:type="dxa"/>
            </w:tcMar>
          </w:tcPr>
          <w:p w14:paraId="1566BD49" w14:textId="77777777" w:rsidR="00601053" w:rsidRDefault="00601053" w:rsidP="006F5D21">
            <w:pPr>
              <w:spacing w:line="240" w:lineRule="atLeast"/>
              <w:jc w:val="center"/>
              <w:rPr>
                <w:snapToGrid w:val="0"/>
              </w:rPr>
            </w:pPr>
            <w:r w:rsidRPr="005B459D">
              <w:rPr>
                <w:snapToGrid w:val="0"/>
              </w:rPr>
              <w:t> 2021-03-11</w:t>
            </w:r>
          </w:p>
        </w:tc>
        <w:tc>
          <w:tcPr>
            <w:tcW w:w="7666" w:type="dxa"/>
            <w:tcBorders>
              <w:top w:val="nil"/>
              <w:left w:val="nil"/>
              <w:bottom w:val="nil"/>
              <w:right w:val="single" w:sz="8" w:space="0" w:color="auto"/>
            </w:tcBorders>
            <w:tcMar>
              <w:top w:w="0" w:type="dxa"/>
              <w:left w:w="108" w:type="dxa"/>
              <w:bottom w:w="0" w:type="dxa"/>
              <w:right w:w="108" w:type="dxa"/>
            </w:tcMar>
          </w:tcPr>
          <w:p w14:paraId="1E1D9099"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Section 4.2.3 "Use Case Descriptions"</w:t>
            </w:r>
          </w:p>
          <w:p w14:paraId="6F40F879"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Modified:</w:t>
            </w:r>
          </w:p>
          <w:p w14:paraId="2A893152" w14:textId="77777777" w:rsidR="00601053" w:rsidRDefault="00601053" w:rsidP="006F5D21">
            <w:pPr>
              <w:numPr>
                <w:ilvl w:val="0"/>
                <w:numId w:val="29"/>
              </w:numPr>
              <w:overflowPunct/>
              <w:autoSpaceDE/>
              <w:autoSpaceDN/>
              <w:adjustRightInd/>
              <w:spacing w:line="240" w:lineRule="atLeast"/>
              <w:ind w:left="540"/>
              <w:textAlignment w:val="center"/>
              <w:rPr>
                <w:rFonts w:ascii="Times New Roman" w:hAnsi="Times New Roman"/>
                <w:sz w:val="24"/>
                <w:szCs w:val="24"/>
              </w:rPr>
            </w:pPr>
            <w:r>
              <w:rPr>
                <w:rFonts w:cs="Arial"/>
              </w:rPr>
              <w:t xml:space="preserve">1 Enable/Disable NFC Retail feature </w:t>
            </w:r>
          </w:p>
          <w:p w14:paraId="6C35D7E6" w14:textId="77777777" w:rsidR="00601053" w:rsidRDefault="00601053" w:rsidP="006F5D21">
            <w:pPr>
              <w:numPr>
                <w:ilvl w:val="0"/>
                <w:numId w:val="29"/>
              </w:numPr>
              <w:overflowPunct/>
              <w:autoSpaceDE/>
              <w:autoSpaceDN/>
              <w:adjustRightInd/>
              <w:spacing w:line="240" w:lineRule="atLeast"/>
              <w:ind w:left="540"/>
              <w:textAlignment w:val="center"/>
            </w:pPr>
            <w:r>
              <w:rPr>
                <w:rFonts w:cs="Arial"/>
              </w:rPr>
              <w:t>9 Add an NFC key card (retail)</w:t>
            </w:r>
          </w:p>
          <w:p w14:paraId="68A88CD6" w14:textId="77777777" w:rsidR="00601053" w:rsidRDefault="00601053" w:rsidP="006F5D21">
            <w:pPr>
              <w:numPr>
                <w:ilvl w:val="0"/>
                <w:numId w:val="29"/>
              </w:numPr>
              <w:overflowPunct/>
              <w:autoSpaceDE/>
              <w:autoSpaceDN/>
              <w:adjustRightInd/>
              <w:spacing w:line="240" w:lineRule="atLeast"/>
              <w:ind w:left="540"/>
              <w:textAlignment w:val="center"/>
            </w:pPr>
            <w:r>
              <w:rPr>
                <w:rFonts w:cs="Arial"/>
              </w:rPr>
              <w:t>10 Add an NFC key card (Service Technician)</w:t>
            </w:r>
          </w:p>
          <w:p w14:paraId="252FD85E" w14:textId="77777777" w:rsidR="00601053" w:rsidRDefault="00601053" w:rsidP="006F5D21">
            <w:pPr>
              <w:numPr>
                <w:ilvl w:val="0"/>
                <w:numId w:val="29"/>
              </w:numPr>
              <w:overflowPunct/>
              <w:autoSpaceDE/>
              <w:autoSpaceDN/>
              <w:adjustRightInd/>
              <w:spacing w:line="240" w:lineRule="atLeast"/>
              <w:ind w:left="540"/>
              <w:textAlignment w:val="center"/>
            </w:pPr>
            <w:r>
              <w:rPr>
                <w:rFonts w:cs="Arial"/>
              </w:rPr>
              <w:t>11 Remove and NFC key card (retail)</w:t>
            </w:r>
          </w:p>
          <w:p w14:paraId="378C53D5" w14:textId="77777777" w:rsidR="00601053" w:rsidRDefault="00601053" w:rsidP="006F5D21">
            <w:pPr>
              <w:numPr>
                <w:ilvl w:val="0"/>
                <w:numId w:val="29"/>
              </w:numPr>
              <w:overflowPunct/>
              <w:autoSpaceDE/>
              <w:autoSpaceDN/>
              <w:adjustRightInd/>
              <w:spacing w:line="240" w:lineRule="atLeast"/>
              <w:ind w:left="540"/>
              <w:textAlignment w:val="center"/>
            </w:pPr>
            <w:r>
              <w:rPr>
                <w:rFonts w:cs="Arial"/>
              </w:rPr>
              <w:t>Remove an NFC key card (Service Technician)</w:t>
            </w:r>
          </w:p>
          <w:p w14:paraId="1D78E960" w14:textId="77777777" w:rsidR="00601053" w:rsidRDefault="00601053" w:rsidP="006F5D21">
            <w:pPr>
              <w:numPr>
                <w:ilvl w:val="0"/>
                <w:numId w:val="29"/>
              </w:numPr>
              <w:overflowPunct/>
              <w:autoSpaceDE/>
              <w:autoSpaceDN/>
              <w:adjustRightInd/>
              <w:spacing w:line="240" w:lineRule="atLeast"/>
              <w:ind w:left="540"/>
              <w:textAlignment w:val="center"/>
            </w:pPr>
            <w:r>
              <w:rPr>
                <w:rFonts w:cs="Arial"/>
              </w:rPr>
              <w:t>Replace NFC module (service)</w:t>
            </w:r>
          </w:p>
          <w:p w14:paraId="429DB6EE"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Added:</w:t>
            </w:r>
          </w:p>
          <w:p w14:paraId="377FA500" w14:textId="77777777" w:rsidR="00601053" w:rsidRDefault="00601053" w:rsidP="006F5D21">
            <w:pPr>
              <w:numPr>
                <w:ilvl w:val="0"/>
                <w:numId w:val="30"/>
              </w:numPr>
              <w:overflowPunct/>
              <w:autoSpaceDE/>
              <w:autoSpaceDN/>
              <w:adjustRightInd/>
              <w:spacing w:line="240" w:lineRule="atLeast"/>
              <w:ind w:left="540"/>
              <w:textAlignment w:val="center"/>
              <w:rPr>
                <w:rFonts w:ascii="Times New Roman" w:hAnsi="Times New Roman"/>
                <w:sz w:val="24"/>
                <w:szCs w:val="24"/>
              </w:rPr>
            </w:pPr>
            <w:r>
              <w:rPr>
                <w:rFonts w:cs="Arial"/>
              </w:rPr>
              <w:t xml:space="preserve"> Enable NFC Feature Manufacturing</w:t>
            </w:r>
          </w:p>
          <w:p w14:paraId="36E9B0FD"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View Current Pairings</w:t>
            </w:r>
          </w:p>
          <w:p w14:paraId="3E37B865"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Pair NFC key card(s) (manufacturing)</w:t>
            </w:r>
          </w:p>
          <w:p w14:paraId="7AA9D666"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Use NFC Key Card to Drive Vehicle During Manufacturing</w:t>
            </w:r>
          </w:p>
          <w:p w14:paraId="609313D8"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NFC-DK-UC-001 Digital Key - Pair Owner Device</w:t>
            </w:r>
          </w:p>
          <w:p w14:paraId="056D2B00"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NFC-DK-UC-002 Digital Key - Change Owner Device</w:t>
            </w:r>
          </w:p>
          <w:p w14:paraId="48175732"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NFC-DK-UC-004 Digital Key - Owner Terminate Friend Key in Vehicle</w:t>
            </w:r>
          </w:p>
          <w:p w14:paraId="4278FBD8"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NFC-DK-UC-007 Digital Key - Friend Key Expires</w:t>
            </w:r>
          </w:p>
          <w:p w14:paraId="36626FC7"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NFC-DK-UC-010 Digital Key - Security Breach on Friend Device</w:t>
            </w:r>
          </w:p>
          <w:p w14:paraId="7966E4C1"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NFC-DK-UC-012 Digital Key -out of scope- Owner Terminates Friend Key in Ford app</w:t>
            </w:r>
          </w:p>
          <w:p w14:paraId="7B62BA8B"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NFC-DK-UC-013 Digital Key - Owner Terminates Owner Key in Native App</w:t>
            </w:r>
          </w:p>
          <w:p w14:paraId="159B5F35"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NFC-DK-UC-014 Digital Key - Owner Device is Wiped Locally</w:t>
            </w:r>
          </w:p>
          <w:p w14:paraId="04A03FB6"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NFC-DK-UC-015 Digital Key - Owner Device is Wiped Remotely</w:t>
            </w:r>
          </w:p>
          <w:p w14:paraId="12B8D939"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NFC-DK-UC-016 Digital Key - Security Breach on Owner Device</w:t>
            </w:r>
          </w:p>
          <w:p w14:paraId="58722AB6"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NFC-DK-UC-018 Digital Key - Vehicle Removed From Primary Account</w:t>
            </w:r>
          </w:p>
          <w:p w14:paraId="2EDD5B24"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NFC-DK-UC-019 Digital Key - Vehicle Removed From Secondary Account</w:t>
            </w:r>
          </w:p>
          <w:p w14:paraId="7CFE3171" w14:textId="77777777" w:rsidR="00601053" w:rsidRDefault="00601053" w:rsidP="006F5D21">
            <w:pPr>
              <w:numPr>
                <w:ilvl w:val="0"/>
                <w:numId w:val="30"/>
              </w:numPr>
              <w:overflowPunct/>
              <w:autoSpaceDE/>
              <w:autoSpaceDN/>
              <w:adjustRightInd/>
              <w:spacing w:line="240" w:lineRule="atLeast"/>
              <w:ind w:left="540"/>
              <w:textAlignment w:val="center"/>
            </w:pPr>
            <w:r>
              <w:rPr>
                <w:rFonts w:cs="Arial"/>
              </w:rPr>
              <w:t>NFC-DK-UC-020 Digital Key - Garage Service Process</w:t>
            </w:r>
          </w:p>
          <w:p w14:paraId="3EBBB330"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41D60B15"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Section 5.1 Functional Requirements</w:t>
            </w:r>
          </w:p>
          <w:p w14:paraId="4B740BE1"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Modified:</w:t>
            </w:r>
          </w:p>
          <w:p w14:paraId="3DF89C1E" w14:textId="77777777" w:rsidR="00601053" w:rsidRDefault="00601053" w:rsidP="006F5D21">
            <w:pPr>
              <w:numPr>
                <w:ilvl w:val="0"/>
                <w:numId w:val="31"/>
              </w:numPr>
              <w:overflowPunct/>
              <w:autoSpaceDE/>
              <w:autoSpaceDN/>
              <w:adjustRightInd/>
              <w:spacing w:line="240" w:lineRule="atLeast"/>
              <w:ind w:left="540"/>
              <w:textAlignment w:val="center"/>
              <w:rPr>
                <w:rFonts w:ascii="Times New Roman" w:hAnsi="Times New Roman"/>
                <w:sz w:val="24"/>
                <w:szCs w:val="24"/>
              </w:rPr>
            </w:pPr>
            <w:r>
              <w:rPr>
                <w:rFonts w:cs="Arial"/>
              </w:rPr>
              <w:t xml:space="preserve">R_F_NFC Entry &amp; Starting_17 Fleet NFC management subscription </w:t>
            </w:r>
          </w:p>
          <w:p w14:paraId="0589FB86" w14:textId="77777777" w:rsidR="00601053" w:rsidRDefault="00601053" w:rsidP="006F5D21">
            <w:pPr>
              <w:numPr>
                <w:ilvl w:val="0"/>
                <w:numId w:val="31"/>
              </w:numPr>
              <w:overflowPunct/>
              <w:autoSpaceDE/>
              <w:autoSpaceDN/>
              <w:adjustRightInd/>
              <w:spacing w:line="240" w:lineRule="atLeast"/>
              <w:ind w:left="540"/>
              <w:textAlignment w:val="center"/>
            </w:pPr>
            <w:r>
              <w:rPr>
                <w:rFonts w:cs="Arial"/>
              </w:rPr>
              <w:t>R_F_NFC Entry &amp; Starting_18 Fleet NFC management subscription - unsubscribing deletes all fleet-added keys</w:t>
            </w:r>
          </w:p>
          <w:p w14:paraId="1983083E" w14:textId="77777777" w:rsidR="00601053" w:rsidRDefault="00601053" w:rsidP="006F5D21">
            <w:pPr>
              <w:numPr>
                <w:ilvl w:val="0"/>
                <w:numId w:val="31"/>
              </w:numPr>
              <w:overflowPunct/>
              <w:autoSpaceDE/>
              <w:autoSpaceDN/>
              <w:adjustRightInd/>
              <w:spacing w:line="240" w:lineRule="atLeast"/>
              <w:ind w:left="540"/>
              <w:textAlignment w:val="center"/>
            </w:pPr>
            <w:r>
              <w:rPr>
                <w:rFonts w:cs="Arial"/>
              </w:rPr>
              <w:t>R_F_NFC Entry &amp; Starting_31 Purchasing additional NFC cards for a fleet - with NFC management interface</w:t>
            </w:r>
          </w:p>
          <w:p w14:paraId="52DFEDB7" w14:textId="77777777" w:rsidR="00601053" w:rsidRDefault="00601053" w:rsidP="006F5D21">
            <w:pPr>
              <w:numPr>
                <w:ilvl w:val="0"/>
                <w:numId w:val="31"/>
              </w:numPr>
              <w:overflowPunct/>
              <w:autoSpaceDE/>
              <w:autoSpaceDN/>
              <w:adjustRightInd/>
              <w:spacing w:line="240" w:lineRule="atLeast"/>
              <w:ind w:left="540"/>
              <w:textAlignment w:val="center"/>
            </w:pPr>
            <w:r>
              <w:rPr>
                <w:rFonts w:cs="Arial"/>
              </w:rPr>
              <w:t>R_F_NFC Entry &amp; Starting_32 Fleet NFC management subscription - Conditions for activating subscribing</w:t>
            </w:r>
          </w:p>
          <w:p w14:paraId="73AF7259" w14:textId="77777777" w:rsidR="00601053" w:rsidRDefault="00601053" w:rsidP="006F5D21">
            <w:pPr>
              <w:numPr>
                <w:ilvl w:val="0"/>
                <w:numId w:val="31"/>
              </w:numPr>
              <w:overflowPunct/>
              <w:autoSpaceDE/>
              <w:autoSpaceDN/>
              <w:adjustRightInd/>
              <w:spacing w:line="240" w:lineRule="atLeast"/>
              <w:ind w:left="540"/>
              <w:textAlignment w:val="center"/>
            </w:pPr>
            <w:r>
              <w:rPr>
                <w:rFonts w:cs="Arial"/>
              </w:rPr>
              <w:t xml:space="preserve">R_F_NFC Entry &amp; Starting_33 Fleet NFC management subscription - Conditions for deactivating subscription </w:t>
            </w:r>
          </w:p>
          <w:p w14:paraId="2CC2BD9D" w14:textId="77777777" w:rsidR="00601053" w:rsidRDefault="00601053" w:rsidP="006F5D21">
            <w:pPr>
              <w:numPr>
                <w:ilvl w:val="0"/>
                <w:numId w:val="31"/>
              </w:numPr>
              <w:overflowPunct/>
              <w:autoSpaceDE/>
              <w:autoSpaceDN/>
              <w:adjustRightInd/>
              <w:spacing w:line="240" w:lineRule="atLeast"/>
              <w:ind w:left="540"/>
              <w:textAlignment w:val="center"/>
            </w:pPr>
            <w:r>
              <w:rPr>
                <w:rFonts w:cs="Arial"/>
              </w:rPr>
              <w:t>R_F_NFC Entry &amp; Starting_40 Fleet NFC management subscription - deactivating subscription post conditions</w:t>
            </w:r>
          </w:p>
          <w:p w14:paraId="45F0FE7C" w14:textId="77777777" w:rsidR="00601053" w:rsidRDefault="00601053" w:rsidP="006F5D21">
            <w:pPr>
              <w:numPr>
                <w:ilvl w:val="0"/>
                <w:numId w:val="31"/>
              </w:numPr>
              <w:overflowPunct/>
              <w:autoSpaceDE/>
              <w:autoSpaceDN/>
              <w:adjustRightInd/>
              <w:spacing w:line="240" w:lineRule="atLeast"/>
              <w:ind w:left="540"/>
              <w:textAlignment w:val="center"/>
            </w:pPr>
            <w:r>
              <w:rPr>
                <w:rFonts w:cs="Arial"/>
              </w:rPr>
              <w:t>41 Starting a vehicle using exterior NFC authorization</w:t>
            </w:r>
          </w:p>
          <w:p w14:paraId="495FBBB4" w14:textId="77777777" w:rsidR="00601053" w:rsidRDefault="00601053" w:rsidP="006F5D21">
            <w:pPr>
              <w:numPr>
                <w:ilvl w:val="0"/>
                <w:numId w:val="31"/>
              </w:numPr>
              <w:overflowPunct/>
              <w:autoSpaceDE/>
              <w:autoSpaceDN/>
              <w:adjustRightInd/>
              <w:spacing w:line="240" w:lineRule="atLeast"/>
              <w:ind w:left="540"/>
              <w:textAlignment w:val="center"/>
            </w:pPr>
            <w:r>
              <w:rPr>
                <w:rFonts w:cs="Arial"/>
              </w:rPr>
              <w:t>R_F_NFC Entry &amp; Starting_50 Short tap at exterior reader is equivalent to lock or unlock request</w:t>
            </w:r>
          </w:p>
          <w:p w14:paraId="78B0CE5D" w14:textId="77777777" w:rsidR="00601053" w:rsidRDefault="00601053" w:rsidP="006F5D21">
            <w:pPr>
              <w:numPr>
                <w:ilvl w:val="0"/>
                <w:numId w:val="31"/>
              </w:numPr>
              <w:overflowPunct/>
              <w:autoSpaceDE/>
              <w:autoSpaceDN/>
              <w:adjustRightInd/>
              <w:spacing w:line="240" w:lineRule="atLeast"/>
              <w:ind w:left="540"/>
              <w:textAlignment w:val="center"/>
            </w:pPr>
            <w:r>
              <w:rPr>
                <w:rFonts w:cs="Arial"/>
              </w:rPr>
              <w:t>R_F_NFC Entry &amp; Starting_52 Support NFC cards</w:t>
            </w:r>
          </w:p>
          <w:p w14:paraId="31E9CE28" w14:textId="77777777" w:rsidR="00601053" w:rsidRDefault="00601053" w:rsidP="006F5D21">
            <w:pPr>
              <w:numPr>
                <w:ilvl w:val="0"/>
                <w:numId w:val="31"/>
              </w:numPr>
              <w:overflowPunct/>
              <w:autoSpaceDE/>
              <w:autoSpaceDN/>
              <w:adjustRightInd/>
              <w:spacing w:line="240" w:lineRule="atLeast"/>
              <w:ind w:left="540"/>
              <w:textAlignment w:val="center"/>
            </w:pPr>
            <w:r>
              <w:rPr>
                <w:rFonts w:cs="Arial"/>
              </w:rPr>
              <w:t>R_F_NFC Entry &amp; Starting_53 Adding and removing NFC key cards</w:t>
            </w:r>
          </w:p>
          <w:p w14:paraId="71969E7C" w14:textId="77777777" w:rsidR="00601053" w:rsidRDefault="00601053" w:rsidP="006F5D21">
            <w:pPr>
              <w:numPr>
                <w:ilvl w:val="0"/>
                <w:numId w:val="31"/>
              </w:numPr>
              <w:overflowPunct/>
              <w:autoSpaceDE/>
              <w:autoSpaceDN/>
              <w:adjustRightInd/>
              <w:spacing w:line="240" w:lineRule="atLeast"/>
              <w:ind w:left="540"/>
              <w:textAlignment w:val="center"/>
            </w:pPr>
            <w:r>
              <w:rPr>
                <w:rFonts w:cs="Arial"/>
              </w:rPr>
              <w:t>R_F_NFC Entry &amp; Starting_54 Adding/Deleting NFC key cards - information presented to Admin for approval</w:t>
            </w:r>
          </w:p>
          <w:p w14:paraId="3A4ADF9A" w14:textId="77777777" w:rsidR="00601053" w:rsidRDefault="00601053" w:rsidP="006F5D21">
            <w:pPr>
              <w:numPr>
                <w:ilvl w:val="0"/>
                <w:numId w:val="31"/>
              </w:numPr>
              <w:overflowPunct/>
              <w:autoSpaceDE/>
              <w:autoSpaceDN/>
              <w:adjustRightInd/>
              <w:spacing w:line="240" w:lineRule="atLeast"/>
              <w:ind w:left="540"/>
              <w:textAlignment w:val="center"/>
            </w:pPr>
            <w:r>
              <w:rPr>
                <w:rFonts w:cs="Arial"/>
              </w:rPr>
              <w:t>R_F_NFC Entry &amp; Starting_59 Adding/removing NFC key cards - owner approval timeout</w:t>
            </w:r>
          </w:p>
          <w:p w14:paraId="6570E7CA" w14:textId="77777777" w:rsidR="00601053" w:rsidRDefault="00601053" w:rsidP="006F5D21">
            <w:pPr>
              <w:numPr>
                <w:ilvl w:val="0"/>
                <w:numId w:val="31"/>
              </w:numPr>
              <w:overflowPunct/>
              <w:autoSpaceDE/>
              <w:autoSpaceDN/>
              <w:adjustRightInd/>
              <w:spacing w:line="240" w:lineRule="atLeast"/>
              <w:ind w:left="540"/>
              <w:textAlignment w:val="center"/>
            </w:pPr>
            <w:r>
              <w:rPr>
                <w:rFonts w:cs="Arial"/>
              </w:rPr>
              <w:t>R_F_NFC Entry &amp; Starting_60 Adding/removing NFC key cards - requires owner approval</w:t>
            </w:r>
          </w:p>
          <w:p w14:paraId="37793036" w14:textId="77777777" w:rsidR="00601053" w:rsidRDefault="00601053" w:rsidP="006F5D21">
            <w:pPr>
              <w:numPr>
                <w:ilvl w:val="0"/>
                <w:numId w:val="31"/>
              </w:numPr>
              <w:overflowPunct/>
              <w:autoSpaceDE/>
              <w:autoSpaceDN/>
              <w:adjustRightInd/>
              <w:spacing w:line="240" w:lineRule="atLeast"/>
              <w:ind w:left="540"/>
              <w:textAlignment w:val="center"/>
            </w:pPr>
            <w:r>
              <w:rPr>
                <w:rFonts w:cs="Arial"/>
              </w:rPr>
              <w:t>R_F_NFC Entry &amp; Starting_62 Mobile app - method for approving or denying NFC requests</w:t>
            </w:r>
          </w:p>
          <w:p w14:paraId="3F3B5CD0" w14:textId="77777777" w:rsidR="00601053" w:rsidRDefault="00601053" w:rsidP="006F5D21">
            <w:pPr>
              <w:numPr>
                <w:ilvl w:val="0"/>
                <w:numId w:val="31"/>
              </w:numPr>
              <w:overflowPunct/>
              <w:autoSpaceDE/>
              <w:autoSpaceDN/>
              <w:adjustRightInd/>
              <w:spacing w:line="240" w:lineRule="atLeast"/>
              <w:ind w:left="540"/>
              <w:textAlignment w:val="center"/>
            </w:pPr>
            <w:r>
              <w:rPr>
                <w:rFonts w:cs="Arial"/>
              </w:rPr>
              <w:t>R_F_NFC Entry &amp; Starting_63 Removing NFC key cards</w:t>
            </w:r>
          </w:p>
          <w:p w14:paraId="63645F31" w14:textId="77777777" w:rsidR="00601053" w:rsidRDefault="00601053" w:rsidP="006F5D21">
            <w:pPr>
              <w:numPr>
                <w:ilvl w:val="0"/>
                <w:numId w:val="31"/>
              </w:numPr>
              <w:overflowPunct/>
              <w:autoSpaceDE/>
              <w:autoSpaceDN/>
              <w:adjustRightInd/>
              <w:spacing w:line="240" w:lineRule="atLeast"/>
              <w:ind w:left="540"/>
              <w:textAlignment w:val="center"/>
            </w:pPr>
            <w:r>
              <w:rPr>
                <w:rFonts w:cs="Arial"/>
              </w:rPr>
              <w:t>R_F_NFC Entry &amp; Starting_104 Unlocking a vehicle with an NFC key</w:t>
            </w:r>
          </w:p>
          <w:p w14:paraId="1CA4CD85"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796D1E50"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Added:</w:t>
            </w:r>
          </w:p>
          <w:p w14:paraId="6A30C956" w14:textId="77777777" w:rsidR="00601053" w:rsidRDefault="00601053" w:rsidP="006F5D21">
            <w:pPr>
              <w:numPr>
                <w:ilvl w:val="0"/>
                <w:numId w:val="32"/>
              </w:numPr>
              <w:overflowPunct/>
              <w:autoSpaceDE/>
              <w:autoSpaceDN/>
              <w:adjustRightInd/>
              <w:spacing w:line="240" w:lineRule="atLeast"/>
              <w:ind w:left="540"/>
              <w:textAlignment w:val="center"/>
              <w:rPr>
                <w:rFonts w:ascii="Times New Roman" w:hAnsi="Times New Roman"/>
                <w:sz w:val="24"/>
                <w:szCs w:val="24"/>
              </w:rPr>
            </w:pPr>
            <w:r>
              <w:rPr>
                <w:rFonts w:cs="Arial"/>
              </w:rPr>
              <w:t>R_F_NFC Entry &amp; Starting_69 Maximum number of pairings - remotely configurable</w:t>
            </w:r>
          </w:p>
          <w:p w14:paraId="6CA8E632"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Starting_102 Exterior NFC Authorization Configuration</w:t>
            </w:r>
          </w:p>
          <w:p w14:paraId="2693F2F8"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Starting_103 No Slam Lock</w:t>
            </w:r>
          </w:p>
          <w:p w14:paraId="14DCCFAA"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Starting_108 Fleet NFC management subscription - vehicle capability while fleet subscription is active</w:t>
            </w:r>
          </w:p>
          <w:p w14:paraId="76176FBE"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Starting_109 Viewing NFC Key Card add and delete history in Mobile App</w:t>
            </w:r>
          </w:p>
          <w:p w14:paraId="7C26B4B2"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Starting_110 setup condition – online registration required before use</w:t>
            </w:r>
          </w:p>
          <w:p w14:paraId="73EF076C"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Starting_111 setup condition – owner authentication</w:t>
            </w:r>
          </w:p>
          <w:p w14:paraId="33FCB6B1"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Starting_112 setup condition – owner presence</w:t>
            </w:r>
          </w:p>
          <w:p w14:paraId="00F972E8"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Starting_113 setup condition – time to hold device</w:t>
            </w:r>
          </w:p>
          <w:p w14:paraId="7CB9D025"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Starting_114 setup methods</w:t>
            </w:r>
          </w:p>
          <w:p w14:paraId="7F731F8A"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Starting_115 setup permission</w:t>
            </w:r>
          </w:p>
          <w:p w14:paraId="7E8DDF80"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Starting_116 owner/primary device change – key sync</w:t>
            </w:r>
          </w:p>
          <w:p w14:paraId="23C420C5"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Starting_117 owner/primary device change – remove old owner key</w:t>
            </w:r>
          </w:p>
          <w:p w14:paraId="3629F55E"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Starting_119 owner/primary device change condition – must complete owner pairing</w:t>
            </w:r>
          </w:p>
          <w:p w14:paraId="02B6DBC9"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Starting_120 owner/primary device change methods</w:t>
            </w:r>
          </w:p>
          <w:p w14:paraId="3C1A702F"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Starting_121 Vehicle NFC Readers</w:t>
            </w:r>
          </w:p>
          <w:p w14:paraId="5D4E7D76"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Starting_122 Number of digital keys allowed on vehicle</w:t>
            </w:r>
          </w:p>
          <w:p w14:paraId="2730062A"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Starting_123 Sharing methods</w:t>
            </w:r>
          </w:p>
          <w:p w14:paraId="78693B1E"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Starting_124 sharing permission</w:t>
            </w:r>
          </w:p>
          <w:p w14:paraId="780DE123"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Starting_125 Viewing digital keys</w:t>
            </w:r>
          </w:p>
          <w:p w14:paraId="4782E3A4"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Starting_126 Friend key deletion permission and methods for owner</w:t>
            </w:r>
          </w:p>
          <w:p w14:paraId="0363E206"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Starting_127 Friend key termination from owner device</w:t>
            </w:r>
          </w:p>
          <w:p w14:paraId="29E2B2AF"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Starting_128 Master Reset behavior</w:t>
            </w:r>
          </w:p>
          <w:p w14:paraId="78EDA762"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Starting_129 self-deletion permission and methods</w:t>
            </w:r>
          </w:p>
          <w:p w14:paraId="503B4333"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Starting_130 Vehicle removal from primary account behavior</w:t>
            </w:r>
          </w:p>
          <w:p w14:paraId="0C8DEB40"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 _825 Using exterior NFC authorization when Secure Idle is active</w:t>
            </w:r>
          </w:p>
          <w:p w14:paraId="3B86A30F" w14:textId="77777777" w:rsidR="00601053" w:rsidRDefault="00601053" w:rsidP="006F5D21">
            <w:pPr>
              <w:numPr>
                <w:ilvl w:val="0"/>
                <w:numId w:val="32"/>
              </w:numPr>
              <w:overflowPunct/>
              <w:autoSpaceDE/>
              <w:autoSpaceDN/>
              <w:adjustRightInd/>
              <w:spacing w:line="240" w:lineRule="atLeast"/>
              <w:ind w:left="540"/>
              <w:textAlignment w:val="center"/>
            </w:pPr>
            <w:r>
              <w:rPr>
                <w:rFonts w:cs="Arial"/>
              </w:rPr>
              <w:t>R_F_NFC Entry &amp; Starting _826 NFC feature management conditions</w:t>
            </w:r>
          </w:p>
          <w:p w14:paraId="372A41C1"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6B2951A4"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Section 5.2.2 Security</w:t>
            </w:r>
          </w:p>
          <w:p w14:paraId="2B2DFA30"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1DE3D5C9"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Added:</w:t>
            </w:r>
          </w:p>
          <w:p w14:paraId="488D4B66" w14:textId="77777777" w:rsidR="00601053" w:rsidRDefault="00601053" w:rsidP="006F5D21">
            <w:pPr>
              <w:numPr>
                <w:ilvl w:val="0"/>
                <w:numId w:val="33"/>
              </w:numPr>
              <w:overflowPunct/>
              <w:autoSpaceDE/>
              <w:autoSpaceDN/>
              <w:adjustRightInd/>
              <w:spacing w:line="240" w:lineRule="atLeast"/>
              <w:ind w:left="540"/>
              <w:textAlignment w:val="center"/>
              <w:rPr>
                <w:rFonts w:ascii="Times New Roman" w:hAnsi="Times New Roman"/>
                <w:sz w:val="24"/>
                <w:szCs w:val="24"/>
              </w:rPr>
            </w:pPr>
            <w:r>
              <w:rPr>
                <w:rFonts w:cs="Arial"/>
              </w:rPr>
              <w:t>R_F_NFC Entry &amp; Starting_99 NFC devices scan only inside 15cm range</w:t>
            </w:r>
          </w:p>
          <w:p w14:paraId="6F92578D"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5C35B1B5"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Section 5.2.3 Reliability</w:t>
            </w:r>
          </w:p>
          <w:p w14:paraId="12EF65C4"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051FD118"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Added:</w:t>
            </w:r>
          </w:p>
          <w:p w14:paraId="30A544BC" w14:textId="77777777" w:rsidR="00601053" w:rsidRDefault="00601053" w:rsidP="006F5D21">
            <w:pPr>
              <w:numPr>
                <w:ilvl w:val="0"/>
                <w:numId w:val="34"/>
              </w:numPr>
              <w:overflowPunct/>
              <w:autoSpaceDE/>
              <w:autoSpaceDN/>
              <w:adjustRightInd/>
              <w:spacing w:line="240" w:lineRule="atLeast"/>
              <w:ind w:left="540"/>
              <w:textAlignment w:val="center"/>
              <w:rPr>
                <w:rFonts w:ascii="Times New Roman" w:hAnsi="Times New Roman"/>
                <w:sz w:val="24"/>
                <w:szCs w:val="24"/>
              </w:rPr>
            </w:pPr>
            <w:r>
              <w:rPr>
                <w:rFonts w:cs="Arial"/>
              </w:rPr>
              <w:t>R_F_NFC Entry &amp; Starting_98 Alternative means of vehicle entry/starting</w:t>
            </w:r>
          </w:p>
          <w:p w14:paraId="4F4AB0EB"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7F72124A"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Section 5.3 HMI Requirements</w:t>
            </w:r>
          </w:p>
          <w:p w14:paraId="5634A8CD"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3D3CAD7E"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Deleted:</w:t>
            </w:r>
          </w:p>
          <w:p w14:paraId="5BD89FA0" w14:textId="77777777" w:rsidR="00601053" w:rsidRDefault="00601053" w:rsidP="006F5D21">
            <w:pPr>
              <w:numPr>
                <w:ilvl w:val="0"/>
                <w:numId w:val="35"/>
              </w:numPr>
              <w:overflowPunct/>
              <w:autoSpaceDE/>
              <w:autoSpaceDN/>
              <w:adjustRightInd/>
              <w:spacing w:line="240" w:lineRule="atLeast"/>
              <w:ind w:left="540"/>
              <w:textAlignment w:val="center"/>
              <w:rPr>
                <w:rFonts w:ascii="Times New Roman" w:hAnsi="Times New Roman"/>
                <w:sz w:val="24"/>
                <w:szCs w:val="24"/>
              </w:rPr>
            </w:pPr>
            <w:r>
              <w:rPr>
                <w:rFonts w:cs="Arial"/>
              </w:rPr>
              <w:t>13 Fleet NFC management interface - HMI - views provided</w:t>
            </w:r>
          </w:p>
          <w:p w14:paraId="2070A9B3"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1D2AF313"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Modified:</w:t>
            </w:r>
          </w:p>
          <w:p w14:paraId="13BBD87A" w14:textId="77777777" w:rsidR="00601053" w:rsidRDefault="00601053" w:rsidP="006F5D21">
            <w:pPr>
              <w:numPr>
                <w:ilvl w:val="0"/>
                <w:numId w:val="36"/>
              </w:numPr>
              <w:overflowPunct/>
              <w:autoSpaceDE/>
              <w:autoSpaceDN/>
              <w:adjustRightInd/>
              <w:spacing w:line="240" w:lineRule="atLeast"/>
              <w:ind w:left="540"/>
              <w:textAlignment w:val="center"/>
              <w:rPr>
                <w:rFonts w:ascii="Times New Roman" w:hAnsi="Times New Roman"/>
                <w:sz w:val="24"/>
                <w:szCs w:val="24"/>
              </w:rPr>
            </w:pPr>
            <w:r>
              <w:rPr>
                <w:rFonts w:cs="Arial"/>
              </w:rPr>
              <w:t>R_F_NFC Entry &amp; Starting_13 Fleet NFC management interface - HMI - views provided</w:t>
            </w:r>
          </w:p>
          <w:p w14:paraId="286C791E" w14:textId="77777777" w:rsidR="00601053" w:rsidRDefault="00601053" w:rsidP="006F5D21">
            <w:pPr>
              <w:pStyle w:val="NormalWeb"/>
              <w:spacing w:before="0" w:beforeAutospacing="0" w:after="0" w:afterAutospacing="0" w:line="240" w:lineRule="atLeast"/>
              <w:ind w:left="540"/>
              <w:rPr>
                <w:rFonts w:cs="Arial"/>
                <w:sz w:val="20"/>
                <w:szCs w:val="20"/>
              </w:rPr>
            </w:pPr>
            <w:r>
              <w:rPr>
                <w:rFonts w:cs="Arial"/>
                <w:sz w:val="20"/>
                <w:szCs w:val="20"/>
              </w:rPr>
              <w:t> </w:t>
            </w:r>
          </w:p>
          <w:p w14:paraId="646F4199"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Added:</w:t>
            </w:r>
          </w:p>
          <w:p w14:paraId="1B347249" w14:textId="77777777" w:rsidR="00601053" w:rsidRDefault="00601053" w:rsidP="006F5D21">
            <w:pPr>
              <w:numPr>
                <w:ilvl w:val="0"/>
                <w:numId w:val="37"/>
              </w:numPr>
              <w:overflowPunct/>
              <w:autoSpaceDE/>
              <w:autoSpaceDN/>
              <w:adjustRightInd/>
              <w:spacing w:line="240" w:lineRule="atLeast"/>
              <w:ind w:left="540"/>
              <w:textAlignment w:val="center"/>
              <w:rPr>
                <w:rFonts w:ascii="Times New Roman" w:hAnsi="Times New Roman"/>
                <w:sz w:val="24"/>
                <w:szCs w:val="24"/>
              </w:rPr>
            </w:pPr>
            <w:r>
              <w:rPr>
                <w:rFonts w:cs="Arial"/>
              </w:rPr>
              <w:t>R_F_NFC Entry &amp; Starting _76 Admin User Phone App: Viewing pending Approval Requests</w:t>
            </w:r>
          </w:p>
          <w:p w14:paraId="46111CFB" w14:textId="77777777" w:rsidR="00601053" w:rsidRDefault="00601053" w:rsidP="006F5D21">
            <w:pPr>
              <w:numPr>
                <w:ilvl w:val="0"/>
                <w:numId w:val="37"/>
              </w:numPr>
              <w:overflowPunct/>
              <w:autoSpaceDE/>
              <w:autoSpaceDN/>
              <w:adjustRightInd/>
              <w:spacing w:line="240" w:lineRule="atLeast"/>
              <w:ind w:left="540"/>
              <w:textAlignment w:val="center"/>
            </w:pPr>
            <w:r>
              <w:rPr>
                <w:rFonts w:cs="Arial"/>
              </w:rPr>
              <w:t>R_F_NFC Entry &amp; Starting _77 Admin User Phone App: NFC Card add/delete FESN entry retry strategy</w:t>
            </w:r>
          </w:p>
          <w:p w14:paraId="1991A772" w14:textId="77777777" w:rsidR="00601053" w:rsidRDefault="00601053" w:rsidP="006F5D21">
            <w:pPr>
              <w:numPr>
                <w:ilvl w:val="0"/>
                <w:numId w:val="37"/>
              </w:numPr>
              <w:overflowPunct/>
              <w:autoSpaceDE/>
              <w:autoSpaceDN/>
              <w:adjustRightInd/>
              <w:spacing w:line="240" w:lineRule="atLeast"/>
              <w:ind w:left="540"/>
              <w:textAlignment w:val="center"/>
            </w:pPr>
            <w:r>
              <w:rPr>
                <w:rFonts w:cs="Arial"/>
              </w:rPr>
              <w:t>R_F_NFC Entry &amp; Starting _78 Admin User Phone App: HMI for Responding to Approval Requests</w:t>
            </w:r>
          </w:p>
          <w:p w14:paraId="03D1873A" w14:textId="77777777" w:rsidR="00601053" w:rsidRDefault="00601053" w:rsidP="006F5D21">
            <w:pPr>
              <w:numPr>
                <w:ilvl w:val="0"/>
                <w:numId w:val="37"/>
              </w:numPr>
              <w:overflowPunct/>
              <w:autoSpaceDE/>
              <w:autoSpaceDN/>
              <w:adjustRightInd/>
              <w:spacing w:line="240" w:lineRule="atLeast"/>
              <w:ind w:left="540"/>
              <w:textAlignment w:val="center"/>
            </w:pPr>
            <w:r>
              <w:rPr>
                <w:rFonts w:cs="Arial"/>
              </w:rPr>
              <w:t>R_F_NFC Entry &amp; Starting _79 Admin User Phone App: Viewing history of approval request responses</w:t>
            </w:r>
          </w:p>
          <w:p w14:paraId="183D6223" w14:textId="77777777" w:rsidR="00601053" w:rsidRDefault="00601053" w:rsidP="006F5D21">
            <w:pPr>
              <w:numPr>
                <w:ilvl w:val="0"/>
                <w:numId w:val="37"/>
              </w:numPr>
              <w:overflowPunct/>
              <w:autoSpaceDE/>
              <w:autoSpaceDN/>
              <w:adjustRightInd/>
              <w:spacing w:line="240" w:lineRule="atLeast"/>
              <w:ind w:left="540"/>
              <w:textAlignment w:val="center"/>
            </w:pPr>
            <w:r>
              <w:rPr>
                <w:rFonts w:cs="Arial"/>
              </w:rPr>
              <w:t>R_F_NFC Entry &amp; Starting _80 Admin User Phone App: HMI Screen for approving an NFC Card add/delete request</w:t>
            </w:r>
          </w:p>
          <w:p w14:paraId="05EA96AF" w14:textId="77777777" w:rsidR="00601053" w:rsidRDefault="00601053" w:rsidP="006F5D21">
            <w:pPr>
              <w:numPr>
                <w:ilvl w:val="0"/>
                <w:numId w:val="37"/>
              </w:numPr>
              <w:overflowPunct/>
              <w:autoSpaceDE/>
              <w:autoSpaceDN/>
              <w:adjustRightInd/>
              <w:spacing w:line="240" w:lineRule="atLeast"/>
              <w:ind w:left="540"/>
              <w:textAlignment w:val="center"/>
            </w:pPr>
            <w:r>
              <w:rPr>
                <w:rFonts w:cs="Arial"/>
              </w:rPr>
              <w:t>R_F_NFC Entry &amp; Starting _81 Admin User Phone App: NFC Specific notification prior to removing vehicle from Garage</w:t>
            </w:r>
          </w:p>
          <w:p w14:paraId="13A3735F"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008DB50B"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Section 5.4.2 Manufacturing Requirements</w:t>
            </w:r>
          </w:p>
          <w:p w14:paraId="57671CF2"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29CE415D"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Modified:</w:t>
            </w:r>
          </w:p>
          <w:p w14:paraId="68AE5CBB" w14:textId="77777777" w:rsidR="00601053" w:rsidRDefault="00601053" w:rsidP="006F5D21">
            <w:pPr>
              <w:numPr>
                <w:ilvl w:val="0"/>
                <w:numId w:val="38"/>
              </w:numPr>
              <w:overflowPunct/>
              <w:autoSpaceDE/>
              <w:autoSpaceDN/>
              <w:adjustRightInd/>
              <w:spacing w:line="240" w:lineRule="atLeast"/>
              <w:ind w:left="540"/>
              <w:textAlignment w:val="center"/>
              <w:rPr>
                <w:rFonts w:ascii="Times New Roman" w:hAnsi="Times New Roman"/>
                <w:sz w:val="24"/>
                <w:szCs w:val="24"/>
              </w:rPr>
            </w:pPr>
            <w:r>
              <w:rPr>
                <w:rFonts w:cs="Arial"/>
              </w:rPr>
              <w:t>R_F_NFC Entry &amp; Starting_81 Enabling/disabling the NFC Retail feature via EOL tool</w:t>
            </w:r>
          </w:p>
          <w:p w14:paraId="04286ADF"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1D98A6EF"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Section 5.4.3 Service Requirements</w:t>
            </w:r>
          </w:p>
          <w:p w14:paraId="0448E1F7"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7B116A9D"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Modified:</w:t>
            </w:r>
          </w:p>
          <w:p w14:paraId="6633F77A" w14:textId="77777777" w:rsidR="00601053" w:rsidRDefault="00601053" w:rsidP="006F5D21">
            <w:pPr>
              <w:numPr>
                <w:ilvl w:val="0"/>
                <w:numId w:val="39"/>
              </w:numPr>
              <w:overflowPunct/>
              <w:autoSpaceDE/>
              <w:autoSpaceDN/>
              <w:adjustRightInd/>
              <w:spacing w:line="240" w:lineRule="atLeast"/>
              <w:ind w:left="540"/>
              <w:textAlignment w:val="center"/>
              <w:rPr>
                <w:rFonts w:ascii="Times New Roman" w:hAnsi="Times New Roman"/>
                <w:sz w:val="24"/>
                <w:szCs w:val="24"/>
              </w:rPr>
            </w:pPr>
            <w:r>
              <w:rPr>
                <w:rFonts w:cs="Arial"/>
              </w:rPr>
              <w:t xml:space="preserve">R_F_NFC Entry &amp; Starting_84 Add/remove NFC keys with service tool has timeout </w:t>
            </w:r>
          </w:p>
          <w:p w14:paraId="72A9F9A1" w14:textId="77777777" w:rsidR="00601053" w:rsidRDefault="00601053" w:rsidP="006F5D21">
            <w:pPr>
              <w:numPr>
                <w:ilvl w:val="0"/>
                <w:numId w:val="39"/>
              </w:numPr>
              <w:overflowPunct/>
              <w:autoSpaceDE/>
              <w:autoSpaceDN/>
              <w:adjustRightInd/>
              <w:spacing w:line="240" w:lineRule="atLeast"/>
              <w:ind w:left="540"/>
              <w:textAlignment w:val="center"/>
            </w:pPr>
            <w:r>
              <w:rPr>
                <w:rFonts w:cs="Arial"/>
              </w:rPr>
              <w:t xml:space="preserve">R_F_NFC Entry &amp; Starting_86 Enabling/disabling the NFC Retail feature via Service tool </w:t>
            </w:r>
          </w:p>
          <w:p w14:paraId="7DDA8E6B" w14:textId="77777777" w:rsidR="00601053" w:rsidRDefault="00601053" w:rsidP="006F5D21">
            <w:pPr>
              <w:numPr>
                <w:ilvl w:val="0"/>
                <w:numId w:val="39"/>
              </w:numPr>
              <w:overflowPunct/>
              <w:autoSpaceDE/>
              <w:autoSpaceDN/>
              <w:adjustRightInd/>
              <w:spacing w:line="240" w:lineRule="atLeast"/>
              <w:ind w:left="540"/>
              <w:textAlignment w:val="center"/>
            </w:pPr>
            <w:r>
              <w:rPr>
                <w:rFonts w:cs="Arial"/>
              </w:rPr>
              <w:t xml:space="preserve">R_F_NFC Entry &amp; Starting_87 Method for adding/removing NFC keys locally </w:t>
            </w:r>
          </w:p>
          <w:p w14:paraId="4496A5AB"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625E6244"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xml:space="preserve">Added: </w:t>
            </w:r>
          </w:p>
          <w:p w14:paraId="59ECC00A" w14:textId="77777777" w:rsidR="00601053" w:rsidRDefault="00601053" w:rsidP="006F5D21">
            <w:pPr>
              <w:numPr>
                <w:ilvl w:val="0"/>
                <w:numId w:val="40"/>
              </w:numPr>
              <w:overflowPunct/>
              <w:autoSpaceDE/>
              <w:autoSpaceDN/>
              <w:adjustRightInd/>
              <w:spacing w:line="240" w:lineRule="atLeast"/>
              <w:ind w:left="540"/>
              <w:textAlignment w:val="center"/>
              <w:rPr>
                <w:rFonts w:ascii="Times New Roman" w:hAnsi="Times New Roman"/>
                <w:sz w:val="24"/>
                <w:szCs w:val="24"/>
              </w:rPr>
            </w:pPr>
            <w:r>
              <w:rPr>
                <w:rFonts w:cs="Arial"/>
              </w:rPr>
              <w:t>R_F_NFC Entry &amp; Starting_97 Service operations require technician credentials</w:t>
            </w:r>
          </w:p>
          <w:p w14:paraId="6A902AB4" w14:textId="77777777" w:rsidR="00601053" w:rsidRDefault="00601053" w:rsidP="006F5D21">
            <w:pPr>
              <w:numPr>
                <w:ilvl w:val="0"/>
                <w:numId w:val="40"/>
              </w:numPr>
              <w:overflowPunct/>
              <w:autoSpaceDE/>
              <w:autoSpaceDN/>
              <w:adjustRightInd/>
              <w:spacing w:line="240" w:lineRule="atLeast"/>
              <w:ind w:left="540"/>
              <w:textAlignment w:val="center"/>
            </w:pPr>
            <w:r>
              <w:rPr>
                <w:rFonts w:cs="Arial"/>
              </w:rPr>
              <w:t>R_F_NFC Entry &amp; Starting_98 Method for viewing existing pairings</w:t>
            </w:r>
          </w:p>
          <w:p w14:paraId="37C32AE2"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555104BB"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Section 6 Functional Safety</w:t>
            </w:r>
          </w:p>
          <w:p w14:paraId="202F519A" w14:textId="77777777" w:rsidR="00601053" w:rsidRDefault="00601053" w:rsidP="006F5D21">
            <w:pPr>
              <w:numPr>
                <w:ilvl w:val="0"/>
                <w:numId w:val="41"/>
              </w:numPr>
              <w:overflowPunct/>
              <w:autoSpaceDE/>
              <w:autoSpaceDN/>
              <w:adjustRightInd/>
              <w:spacing w:line="240" w:lineRule="atLeast"/>
              <w:ind w:left="540"/>
              <w:textAlignment w:val="center"/>
              <w:rPr>
                <w:rFonts w:ascii="Times New Roman" w:hAnsi="Times New Roman"/>
                <w:sz w:val="24"/>
                <w:szCs w:val="24"/>
              </w:rPr>
            </w:pPr>
            <w:r>
              <w:rPr>
                <w:rFonts w:cs="Arial"/>
              </w:rPr>
              <w:t>Clarified that the feature is rated QM</w:t>
            </w:r>
          </w:p>
          <w:p w14:paraId="525A485A"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6C968281"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Section 7 Data Analytics</w:t>
            </w:r>
          </w:p>
          <w:p w14:paraId="65197896" w14:textId="77777777" w:rsidR="00601053" w:rsidRDefault="00601053" w:rsidP="006F5D21">
            <w:pPr>
              <w:numPr>
                <w:ilvl w:val="0"/>
                <w:numId w:val="42"/>
              </w:numPr>
              <w:overflowPunct/>
              <w:autoSpaceDE/>
              <w:autoSpaceDN/>
              <w:adjustRightInd/>
              <w:spacing w:line="240" w:lineRule="atLeast"/>
              <w:ind w:left="540"/>
              <w:textAlignment w:val="center"/>
              <w:rPr>
                <w:rFonts w:ascii="Times New Roman" w:hAnsi="Times New Roman"/>
                <w:sz w:val="24"/>
                <w:szCs w:val="24"/>
              </w:rPr>
            </w:pPr>
            <w:r>
              <w:rPr>
                <w:rFonts w:cs="Arial"/>
              </w:rPr>
              <w:t>Added entire section/table</w:t>
            </w:r>
          </w:p>
          <w:p w14:paraId="1D33F7B9"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 </w:t>
            </w:r>
          </w:p>
          <w:p w14:paraId="6DB336E4" w14:textId="77777777" w:rsidR="00601053" w:rsidRDefault="00601053" w:rsidP="006F5D21">
            <w:pPr>
              <w:pStyle w:val="Header"/>
              <w:spacing w:line="240" w:lineRule="atLeast"/>
              <w:rPr>
                <w:snapToGrid w:val="0"/>
              </w:rPr>
            </w:pPr>
            <w:r>
              <w:rPr>
                <w:rFonts w:cs="Arial"/>
              </w:rPr>
              <w:t> </w:t>
            </w:r>
          </w:p>
        </w:tc>
        <w:tc>
          <w:tcPr>
            <w:tcW w:w="1440" w:type="dxa"/>
            <w:tcBorders>
              <w:top w:val="nil"/>
              <w:left w:val="nil"/>
              <w:bottom w:val="nil"/>
              <w:right w:val="single" w:sz="8" w:space="0" w:color="auto"/>
            </w:tcBorders>
            <w:tcMar>
              <w:top w:w="0" w:type="dxa"/>
              <w:left w:w="108" w:type="dxa"/>
              <w:bottom w:w="0" w:type="dxa"/>
              <w:right w:w="108" w:type="dxa"/>
            </w:tcMar>
          </w:tcPr>
          <w:p w14:paraId="0F4DBBFF" w14:textId="77777777" w:rsidR="00601053" w:rsidRDefault="00601053" w:rsidP="006F5D21">
            <w:pPr>
              <w:spacing w:line="240" w:lineRule="atLeast"/>
              <w:rPr>
                <w:snapToGrid w:val="0"/>
              </w:rPr>
            </w:pPr>
            <w:r>
              <w:rPr>
                <w:snapToGrid w:val="0"/>
              </w:rPr>
              <w:t xml:space="preserve">abonnel1, </w:t>
            </w:r>
          </w:p>
          <w:p w14:paraId="3431E028" w14:textId="77777777" w:rsidR="00601053" w:rsidRDefault="00601053" w:rsidP="006F5D21">
            <w:pPr>
              <w:spacing w:line="240" w:lineRule="atLeast"/>
              <w:rPr>
                <w:snapToGrid w:val="0"/>
              </w:rPr>
            </w:pPr>
            <w:r>
              <w:rPr>
                <w:snapToGrid w:val="0"/>
              </w:rPr>
              <w:t>adelong2,</w:t>
            </w:r>
          </w:p>
          <w:p w14:paraId="7871330C" w14:textId="77777777" w:rsidR="00601053" w:rsidRDefault="00601053" w:rsidP="006F5D21">
            <w:pPr>
              <w:spacing w:line="240" w:lineRule="atLeast"/>
              <w:rPr>
                <w:snapToGrid w:val="0"/>
              </w:rPr>
            </w:pPr>
            <w:r>
              <w:rPr>
                <w:snapToGrid w:val="0"/>
              </w:rPr>
              <w:t>fehsan2,</w:t>
            </w:r>
          </w:p>
          <w:p w14:paraId="29C04F5E" w14:textId="77777777" w:rsidR="00601053" w:rsidRDefault="00601053" w:rsidP="006F5D21">
            <w:pPr>
              <w:spacing w:line="240" w:lineRule="atLeast"/>
              <w:rPr>
                <w:snapToGrid w:val="0"/>
              </w:rPr>
            </w:pPr>
            <w:proofErr w:type="spellStart"/>
            <w:r>
              <w:rPr>
                <w:snapToGrid w:val="0"/>
              </w:rPr>
              <w:t>ekarpins</w:t>
            </w:r>
            <w:proofErr w:type="spellEnd"/>
            <w:r>
              <w:rPr>
                <w:snapToGrid w:val="0"/>
              </w:rPr>
              <w:t xml:space="preserve">, </w:t>
            </w:r>
          </w:p>
          <w:p w14:paraId="51B1944D" w14:textId="77777777" w:rsidR="00601053" w:rsidRDefault="00601053" w:rsidP="006F5D21">
            <w:pPr>
              <w:spacing w:line="240" w:lineRule="atLeast"/>
              <w:rPr>
                <w:snapToGrid w:val="0"/>
              </w:rPr>
            </w:pPr>
            <w:r>
              <w:rPr>
                <w:snapToGrid w:val="0"/>
              </w:rPr>
              <w:t>rsepulv6,</w:t>
            </w:r>
          </w:p>
          <w:p w14:paraId="24932EEF" w14:textId="77777777" w:rsidR="00601053" w:rsidRDefault="00601053" w:rsidP="006F5D21">
            <w:pPr>
              <w:spacing w:line="240" w:lineRule="atLeast"/>
              <w:rPr>
                <w:snapToGrid w:val="0"/>
              </w:rPr>
            </w:pPr>
            <w:r>
              <w:rPr>
                <w:snapToGrid w:val="0"/>
              </w:rPr>
              <w:t>jwolf53</w:t>
            </w:r>
          </w:p>
        </w:tc>
      </w:tr>
      <w:tr w:rsidR="00601053" w14:paraId="23CE7B08" w14:textId="77777777" w:rsidTr="00601053">
        <w:tc>
          <w:tcPr>
            <w:tcW w:w="132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0F3E3CC" w14:textId="2855E95D" w:rsidR="00601053" w:rsidRPr="005B459D" w:rsidRDefault="00601053" w:rsidP="006F5D21">
            <w:pPr>
              <w:spacing w:line="240" w:lineRule="atLeast"/>
              <w:jc w:val="center"/>
              <w:rPr>
                <w:snapToGrid w:val="0"/>
              </w:rPr>
            </w:pPr>
            <w:r>
              <w:rPr>
                <w:snapToGrid w:val="0"/>
              </w:rPr>
              <w:t>2021-0</w:t>
            </w:r>
            <w:r>
              <w:rPr>
                <w:snapToGrid w:val="0"/>
              </w:rPr>
              <w:t>6-07</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14:paraId="2C66C714" w14:textId="7934CD95"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Section 4.2.3, “Use Case Descriptions”:</w:t>
            </w:r>
          </w:p>
          <w:p w14:paraId="4BB9410E" w14:textId="77777777"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Added:</w:t>
            </w:r>
          </w:p>
          <w:p w14:paraId="52B75FAD" w14:textId="0886BB84" w:rsidR="00601053" w:rsidRDefault="00601053" w:rsidP="006F5D21">
            <w:pPr>
              <w:pStyle w:val="NormalWeb"/>
              <w:numPr>
                <w:ilvl w:val="0"/>
                <w:numId w:val="42"/>
              </w:numPr>
              <w:spacing w:before="0" w:beforeAutospacing="0" w:after="0" w:afterAutospacing="0" w:line="240" w:lineRule="atLeast"/>
              <w:rPr>
                <w:rFonts w:cs="Arial"/>
                <w:sz w:val="20"/>
                <w:szCs w:val="20"/>
              </w:rPr>
            </w:pPr>
            <w:r>
              <w:rPr>
                <w:rFonts w:cs="Arial"/>
                <w:sz w:val="20"/>
                <w:szCs w:val="20"/>
              </w:rPr>
              <w:t>NFC-UC-GE2-1 “Start a DCO vehicle using exterior NFC authentication”</w:t>
            </w:r>
          </w:p>
          <w:p w14:paraId="79BFD39F" w14:textId="33D45FCA" w:rsidR="00601053" w:rsidRDefault="00601053" w:rsidP="006F5D21">
            <w:pPr>
              <w:pStyle w:val="NormalWeb"/>
              <w:numPr>
                <w:ilvl w:val="0"/>
                <w:numId w:val="42"/>
              </w:numPr>
              <w:spacing w:before="0" w:beforeAutospacing="0" w:after="0" w:afterAutospacing="0" w:line="240" w:lineRule="atLeast"/>
              <w:rPr>
                <w:rFonts w:cs="Arial"/>
                <w:sz w:val="20"/>
                <w:szCs w:val="20"/>
              </w:rPr>
            </w:pPr>
            <w:r>
              <w:rPr>
                <w:rFonts w:cs="Arial"/>
                <w:sz w:val="20"/>
                <w:szCs w:val="20"/>
              </w:rPr>
              <w:t>NFC-UC-GE2-2 “Start a DCO vehicle using interior NFC authorization”</w:t>
            </w:r>
          </w:p>
          <w:p w14:paraId="756BA1FE" w14:textId="3AE298E9" w:rsidR="00601053" w:rsidRDefault="00601053" w:rsidP="006F5D21">
            <w:pPr>
              <w:pStyle w:val="NormalWeb"/>
              <w:numPr>
                <w:ilvl w:val="0"/>
                <w:numId w:val="42"/>
              </w:numPr>
              <w:spacing w:before="0" w:beforeAutospacing="0" w:after="0" w:afterAutospacing="0" w:line="240" w:lineRule="atLeast"/>
              <w:rPr>
                <w:rFonts w:cs="Arial"/>
                <w:sz w:val="20"/>
                <w:szCs w:val="20"/>
              </w:rPr>
            </w:pPr>
            <w:r>
              <w:rPr>
                <w:rFonts w:cs="Arial"/>
                <w:sz w:val="20"/>
                <w:szCs w:val="20"/>
              </w:rPr>
              <w:t>NFC-UC-GE2-3 “Enter Motive State with an NFC Key following DCO vehicle Remote Start”</w:t>
            </w:r>
          </w:p>
          <w:p w14:paraId="2210F1EC" w14:textId="76F09CF3" w:rsidR="00601053" w:rsidRDefault="00601053" w:rsidP="006F5D21">
            <w:pPr>
              <w:pStyle w:val="NormalWeb"/>
              <w:numPr>
                <w:ilvl w:val="0"/>
                <w:numId w:val="42"/>
              </w:numPr>
              <w:spacing w:before="0" w:beforeAutospacing="0" w:after="0" w:afterAutospacing="0" w:line="240" w:lineRule="atLeast"/>
              <w:rPr>
                <w:rFonts w:cs="Arial"/>
                <w:sz w:val="20"/>
                <w:szCs w:val="20"/>
              </w:rPr>
            </w:pPr>
            <w:r>
              <w:rPr>
                <w:rFonts w:cs="Arial"/>
                <w:sz w:val="20"/>
                <w:szCs w:val="20"/>
              </w:rPr>
              <w:t>NFC-UC-GE2-4 “Exit Secure Idle with an NFC Key on DCO vehicles”</w:t>
            </w:r>
          </w:p>
          <w:p w14:paraId="07C2015B" w14:textId="77777777" w:rsidR="00601053" w:rsidRPr="002F13F6" w:rsidRDefault="00601053" w:rsidP="006F5D21">
            <w:pPr>
              <w:pStyle w:val="NormalWeb"/>
              <w:spacing w:before="0" w:beforeAutospacing="0" w:after="0" w:afterAutospacing="0" w:line="240" w:lineRule="atLeast"/>
              <w:rPr>
                <w:rFonts w:cs="Arial"/>
                <w:sz w:val="20"/>
                <w:szCs w:val="20"/>
              </w:rPr>
            </w:pPr>
          </w:p>
          <w:p w14:paraId="18AC9AE0" w14:textId="0F30293C"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Deleted:</w:t>
            </w:r>
          </w:p>
          <w:p w14:paraId="45AAA82E" w14:textId="704254C9" w:rsidR="00601053" w:rsidRDefault="00601053" w:rsidP="006F5D21">
            <w:pPr>
              <w:pStyle w:val="NormalWeb"/>
              <w:numPr>
                <w:ilvl w:val="0"/>
                <w:numId w:val="42"/>
              </w:numPr>
              <w:spacing w:before="0" w:beforeAutospacing="0" w:after="0" w:afterAutospacing="0" w:line="240" w:lineRule="atLeast"/>
              <w:rPr>
                <w:rFonts w:cs="Arial"/>
                <w:sz w:val="20"/>
                <w:szCs w:val="20"/>
              </w:rPr>
            </w:pPr>
            <w:r>
              <w:rPr>
                <w:rFonts w:cs="Arial"/>
                <w:sz w:val="20"/>
                <w:szCs w:val="20"/>
              </w:rPr>
              <w:t>#22 “Start a vehicle using exterior NFC authentication”</w:t>
            </w:r>
          </w:p>
          <w:p w14:paraId="3BBB9AC2" w14:textId="333DCA26" w:rsidR="00601053" w:rsidRDefault="00601053" w:rsidP="006F5D21">
            <w:pPr>
              <w:pStyle w:val="NormalWeb"/>
              <w:numPr>
                <w:ilvl w:val="0"/>
                <w:numId w:val="42"/>
              </w:numPr>
              <w:spacing w:before="0" w:beforeAutospacing="0" w:after="0" w:afterAutospacing="0" w:line="240" w:lineRule="atLeast"/>
              <w:rPr>
                <w:rFonts w:cs="Arial"/>
                <w:sz w:val="20"/>
                <w:szCs w:val="20"/>
              </w:rPr>
            </w:pPr>
            <w:r>
              <w:rPr>
                <w:rFonts w:cs="Arial"/>
                <w:sz w:val="20"/>
                <w:szCs w:val="20"/>
              </w:rPr>
              <w:t>#28 “Exit Secure Idle with an NFC Key”</w:t>
            </w:r>
          </w:p>
          <w:p w14:paraId="6480E866" w14:textId="79A1ED22" w:rsidR="00601053" w:rsidRDefault="00601053" w:rsidP="006F5D21">
            <w:pPr>
              <w:pStyle w:val="NormalWeb"/>
              <w:numPr>
                <w:ilvl w:val="0"/>
                <w:numId w:val="42"/>
              </w:numPr>
              <w:spacing w:before="0" w:beforeAutospacing="0" w:after="0" w:afterAutospacing="0" w:line="240" w:lineRule="atLeast"/>
              <w:rPr>
                <w:rFonts w:cs="Arial"/>
                <w:sz w:val="20"/>
                <w:szCs w:val="20"/>
              </w:rPr>
            </w:pPr>
            <w:r>
              <w:rPr>
                <w:rFonts w:cs="Arial"/>
                <w:sz w:val="20"/>
                <w:szCs w:val="20"/>
              </w:rPr>
              <w:t>#29 “Enter Motive State with an NFC Key following Remote Start”</w:t>
            </w:r>
          </w:p>
          <w:p w14:paraId="54131EF9" w14:textId="77777777" w:rsidR="00601053" w:rsidRDefault="00601053" w:rsidP="006F5D21">
            <w:pPr>
              <w:pStyle w:val="NormalWeb"/>
              <w:numPr>
                <w:ilvl w:val="0"/>
                <w:numId w:val="42"/>
              </w:numPr>
              <w:spacing w:before="0" w:beforeAutospacing="0" w:after="0" w:afterAutospacing="0" w:line="240" w:lineRule="atLeast"/>
              <w:rPr>
                <w:rFonts w:cs="Arial"/>
                <w:sz w:val="20"/>
                <w:szCs w:val="20"/>
              </w:rPr>
            </w:pPr>
          </w:p>
          <w:p w14:paraId="79C182F0" w14:textId="046AC971"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Modified:</w:t>
            </w:r>
          </w:p>
          <w:p w14:paraId="1F6568CD" w14:textId="6AC02D44" w:rsidR="00601053" w:rsidRDefault="00601053" w:rsidP="006F5D21">
            <w:pPr>
              <w:pStyle w:val="NormalWeb"/>
              <w:numPr>
                <w:ilvl w:val="0"/>
                <w:numId w:val="42"/>
              </w:numPr>
              <w:spacing w:before="0" w:beforeAutospacing="0" w:after="0" w:afterAutospacing="0" w:line="240" w:lineRule="atLeast"/>
              <w:rPr>
                <w:rFonts w:cs="Arial"/>
                <w:sz w:val="20"/>
                <w:szCs w:val="20"/>
              </w:rPr>
            </w:pPr>
            <w:r>
              <w:rPr>
                <w:rFonts w:cs="Arial"/>
                <w:sz w:val="20"/>
                <w:szCs w:val="20"/>
              </w:rPr>
              <w:t>Use cases which did not have full IDs (for example, “9” instead of “NFC-UC-9” have been renumbered. In some cases, the number of the use case has changed. The titles are unchanged.</w:t>
            </w:r>
          </w:p>
          <w:p w14:paraId="0FBEB2D8" w14:textId="4C2CA8D4" w:rsidR="00601053" w:rsidRDefault="00601053" w:rsidP="006F5D21">
            <w:pPr>
              <w:pStyle w:val="NormalWeb"/>
              <w:numPr>
                <w:ilvl w:val="0"/>
                <w:numId w:val="42"/>
              </w:numPr>
              <w:spacing w:before="0" w:beforeAutospacing="0" w:after="0" w:afterAutospacing="0" w:line="240" w:lineRule="atLeast"/>
              <w:rPr>
                <w:rFonts w:cs="Arial"/>
                <w:sz w:val="20"/>
                <w:szCs w:val="20"/>
              </w:rPr>
            </w:pPr>
            <w:r>
              <w:rPr>
                <w:rFonts w:cs="Arial"/>
                <w:sz w:val="20"/>
                <w:szCs w:val="20"/>
              </w:rPr>
              <w:t>NFC-UC-48 “Add an NFC key card (retail)”</w:t>
            </w:r>
          </w:p>
          <w:p w14:paraId="296367A7" w14:textId="77777777" w:rsidR="00601053" w:rsidRDefault="00601053" w:rsidP="006F5D21">
            <w:pPr>
              <w:pStyle w:val="NormalWeb"/>
              <w:numPr>
                <w:ilvl w:val="0"/>
                <w:numId w:val="42"/>
              </w:numPr>
              <w:spacing w:before="0" w:beforeAutospacing="0" w:after="0" w:afterAutospacing="0" w:line="240" w:lineRule="atLeast"/>
              <w:rPr>
                <w:rFonts w:cs="Arial"/>
                <w:sz w:val="20"/>
                <w:szCs w:val="20"/>
              </w:rPr>
            </w:pPr>
            <w:r>
              <w:rPr>
                <w:rFonts w:cs="Arial"/>
                <w:sz w:val="20"/>
                <w:szCs w:val="20"/>
              </w:rPr>
              <w:t>NFC-UC-02 “Add an NFC key card (service technician)”</w:t>
            </w:r>
          </w:p>
          <w:p w14:paraId="5475CB37" w14:textId="77777777" w:rsidR="00601053" w:rsidRDefault="00601053" w:rsidP="006F5D21">
            <w:pPr>
              <w:pStyle w:val="NormalWeb"/>
              <w:numPr>
                <w:ilvl w:val="0"/>
                <w:numId w:val="42"/>
              </w:numPr>
              <w:spacing w:before="0" w:beforeAutospacing="0" w:after="0" w:afterAutospacing="0" w:line="240" w:lineRule="atLeast"/>
              <w:rPr>
                <w:rFonts w:cs="Arial"/>
                <w:sz w:val="20"/>
                <w:szCs w:val="20"/>
              </w:rPr>
            </w:pPr>
            <w:r>
              <w:rPr>
                <w:rFonts w:cs="Arial"/>
                <w:sz w:val="20"/>
                <w:szCs w:val="20"/>
              </w:rPr>
              <w:t>NFC-UC-23 “Lock a vehicle with an NFC Key” (wording only)</w:t>
            </w:r>
          </w:p>
          <w:p w14:paraId="6B7F9C49" w14:textId="77777777" w:rsidR="00601053" w:rsidRDefault="00601053" w:rsidP="006F5D21">
            <w:pPr>
              <w:pStyle w:val="NormalWeb"/>
              <w:numPr>
                <w:ilvl w:val="0"/>
                <w:numId w:val="42"/>
              </w:numPr>
              <w:spacing w:before="0" w:beforeAutospacing="0" w:after="0" w:afterAutospacing="0" w:line="240" w:lineRule="atLeast"/>
              <w:rPr>
                <w:rFonts w:cs="Arial"/>
                <w:sz w:val="20"/>
                <w:szCs w:val="20"/>
              </w:rPr>
            </w:pPr>
            <w:r>
              <w:rPr>
                <w:rFonts w:cs="Arial"/>
                <w:sz w:val="20"/>
                <w:szCs w:val="20"/>
              </w:rPr>
              <w:t>NFC-UC-30 “Remove an NFC key card (retail)</w:t>
            </w:r>
          </w:p>
          <w:p w14:paraId="2B538905" w14:textId="5C20CA5C" w:rsidR="00601053" w:rsidRDefault="00601053" w:rsidP="006F5D21">
            <w:pPr>
              <w:pStyle w:val="NormalWeb"/>
              <w:numPr>
                <w:ilvl w:val="0"/>
                <w:numId w:val="42"/>
              </w:numPr>
              <w:spacing w:before="0" w:beforeAutospacing="0" w:after="0" w:afterAutospacing="0" w:line="240" w:lineRule="atLeast"/>
              <w:rPr>
                <w:rFonts w:cs="Arial"/>
                <w:sz w:val="20"/>
                <w:szCs w:val="20"/>
              </w:rPr>
            </w:pPr>
            <w:r>
              <w:rPr>
                <w:rFonts w:cs="Arial"/>
                <w:sz w:val="20"/>
                <w:szCs w:val="20"/>
              </w:rPr>
              <w:t>NFC-UC-41 “Unlock a vehicle with an NFC key” (wording only)</w:t>
            </w:r>
          </w:p>
          <w:p w14:paraId="7100137F" w14:textId="77777777" w:rsidR="00601053" w:rsidRDefault="00601053" w:rsidP="006F5D21">
            <w:pPr>
              <w:pStyle w:val="NormalWeb"/>
              <w:spacing w:before="0" w:beforeAutospacing="0" w:after="0" w:afterAutospacing="0" w:line="240" w:lineRule="atLeast"/>
              <w:rPr>
                <w:rFonts w:cs="Arial"/>
                <w:sz w:val="20"/>
                <w:szCs w:val="20"/>
              </w:rPr>
            </w:pPr>
          </w:p>
          <w:p w14:paraId="1504F1ED" w14:textId="3EDDA39F"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Removed: 4.2 “Driving and Operation Scenarios” (duplicated by previous section)</w:t>
            </w:r>
          </w:p>
          <w:p w14:paraId="57DAD4B7" w14:textId="011F550A" w:rsidR="00601053" w:rsidRDefault="00601053" w:rsidP="006F5D21">
            <w:pPr>
              <w:pStyle w:val="NormalWeb"/>
              <w:spacing w:before="0" w:beforeAutospacing="0" w:after="0" w:afterAutospacing="0" w:line="240" w:lineRule="atLeast"/>
              <w:rPr>
                <w:rFonts w:cs="Arial"/>
                <w:sz w:val="20"/>
                <w:szCs w:val="20"/>
              </w:rPr>
            </w:pPr>
          </w:p>
          <w:p w14:paraId="2A0E0AF8" w14:textId="2CCFF4E6"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Section 5.1 “Functional Requirements”:</w:t>
            </w:r>
          </w:p>
          <w:p w14:paraId="40F2EC41" w14:textId="06FFCDF6"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Added:</w:t>
            </w:r>
          </w:p>
          <w:p w14:paraId="1E8D0F8A" w14:textId="3D3F827A" w:rsidR="00601053" w:rsidRDefault="00601053" w:rsidP="006F5D21">
            <w:pPr>
              <w:pStyle w:val="NormalWeb"/>
              <w:numPr>
                <w:ilvl w:val="0"/>
                <w:numId w:val="42"/>
              </w:numPr>
              <w:spacing w:before="0" w:beforeAutospacing="0" w:after="0" w:afterAutospacing="0" w:line="240" w:lineRule="atLeast"/>
              <w:rPr>
                <w:rFonts w:cs="Arial"/>
                <w:sz w:val="20"/>
                <w:szCs w:val="20"/>
              </w:rPr>
            </w:pPr>
            <w:proofErr w:type="spellStart"/>
            <w:r>
              <w:rPr>
                <w:rFonts w:cs="Arial"/>
                <w:sz w:val="20"/>
                <w:szCs w:val="20"/>
              </w:rPr>
              <w:t>R_F_NFC_Entry</w:t>
            </w:r>
            <w:proofErr w:type="spellEnd"/>
            <w:r>
              <w:rPr>
                <w:rFonts w:cs="Arial"/>
                <w:sz w:val="20"/>
                <w:szCs w:val="20"/>
              </w:rPr>
              <w:t xml:space="preserve"> &amp; Starting_143 “NFC System Perceived Latency”</w:t>
            </w:r>
          </w:p>
          <w:p w14:paraId="34BBCD9C" w14:textId="23CBACFF" w:rsidR="00601053" w:rsidRDefault="00601053" w:rsidP="006F5D21">
            <w:pPr>
              <w:pStyle w:val="NormalWeb"/>
              <w:spacing w:before="0" w:beforeAutospacing="0" w:after="0" w:afterAutospacing="0" w:line="240" w:lineRule="atLeast"/>
              <w:rPr>
                <w:rFonts w:cs="Arial"/>
                <w:sz w:val="20"/>
                <w:szCs w:val="20"/>
              </w:rPr>
            </w:pPr>
          </w:p>
          <w:p w14:paraId="57B86583" w14:textId="44771DCB"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Deleted:</w:t>
            </w:r>
          </w:p>
          <w:p w14:paraId="28BEDA6D" w14:textId="7212ED87" w:rsidR="00601053" w:rsidRDefault="00601053" w:rsidP="006F5D21">
            <w:pPr>
              <w:pStyle w:val="NormalWeb"/>
              <w:numPr>
                <w:ilvl w:val="0"/>
                <w:numId w:val="42"/>
              </w:numPr>
              <w:spacing w:before="0" w:beforeAutospacing="0" w:after="0" w:afterAutospacing="0" w:line="240" w:lineRule="atLeast"/>
              <w:rPr>
                <w:rFonts w:cs="Arial"/>
                <w:sz w:val="20"/>
                <w:szCs w:val="20"/>
              </w:rPr>
            </w:pPr>
            <w:proofErr w:type="spellStart"/>
            <w:r>
              <w:rPr>
                <w:rFonts w:cs="Arial"/>
                <w:sz w:val="20"/>
                <w:szCs w:val="20"/>
              </w:rPr>
              <w:t>R_F_NFC_Entry</w:t>
            </w:r>
            <w:proofErr w:type="spellEnd"/>
            <w:r>
              <w:rPr>
                <w:rFonts w:cs="Arial"/>
                <w:sz w:val="20"/>
                <w:szCs w:val="20"/>
              </w:rPr>
              <w:t xml:space="preserve"> &amp; Starting_109 “Viewing NFC Key Card add and delete history in Mobile App”</w:t>
            </w:r>
          </w:p>
          <w:p w14:paraId="5B2F38BF" w14:textId="77C4B544" w:rsidR="00601053" w:rsidRDefault="00601053" w:rsidP="006F5D21">
            <w:pPr>
              <w:pStyle w:val="NormalWeb"/>
              <w:numPr>
                <w:ilvl w:val="0"/>
                <w:numId w:val="42"/>
              </w:numPr>
              <w:spacing w:before="0" w:beforeAutospacing="0" w:after="0" w:afterAutospacing="0" w:line="240" w:lineRule="atLeast"/>
              <w:rPr>
                <w:rFonts w:cs="Arial"/>
                <w:sz w:val="20"/>
                <w:szCs w:val="20"/>
              </w:rPr>
            </w:pPr>
            <w:proofErr w:type="spellStart"/>
            <w:r>
              <w:rPr>
                <w:rFonts w:cs="Arial"/>
                <w:sz w:val="20"/>
                <w:szCs w:val="20"/>
              </w:rPr>
              <w:t>R_F_NFC_Entry</w:t>
            </w:r>
            <w:proofErr w:type="spellEnd"/>
            <w:r>
              <w:rPr>
                <w:rFonts w:cs="Arial"/>
                <w:sz w:val="20"/>
                <w:szCs w:val="20"/>
              </w:rPr>
              <w:t xml:space="preserve"> &amp; Starting_114 “Setup methods”</w:t>
            </w:r>
          </w:p>
          <w:p w14:paraId="506ADA61" w14:textId="2E488BA3" w:rsidR="00601053" w:rsidRDefault="00601053" w:rsidP="006F5D21">
            <w:pPr>
              <w:pStyle w:val="NormalWeb"/>
              <w:numPr>
                <w:ilvl w:val="0"/>
                <w:numId w:val="42"/>
              </w:numPr>
              <w:spacing w:before="0" w:beforeAutospacing="0" w:after="0" w:afterAutospacing="0" w:line="240" w:lineRule="atLeast"/>
              <w:rPr>
                <w:rFonts w:cs="Arial"/>
                <w:sz w:val="20"/>
                <w:szCs w:val="20"/>
              </w:rPr>
            </w:pPr>
            <w:proofErr w:type="spellStart"/>
            <w:r>
              <w:rPr>
                <w:rFonts w:cs="Arial"/>
                <w:sz w:val="20"/>
                <w:szCs w:val="20"/>
              </w:rPr>
              <w:t>R_F_NFC_Entry</w:t>
            </w:r>
            <w:proofErr w:type="spellEnd"/>
            <w:r>
              <w:rPr>
                <w:rFonts w:cs="Arial"/>
                <w:sz w:val="20"/>
                <w:szCs w:val="20"/>
              </w:rPr>
              <w:t xml:space="preserve"> &amp; Starting</w:t>
            </w:r>
          </w:p>
          <w:p w14:paraId="0416474E" w14:textId="65BA1E67" w:rsidR="00601053" w:rsidRDefault="00601053" w:rsidP="006F5D21">
            <w:pPr>
              <w:pStyle w:val="NormalWeb"/>
              <w:spacing w:before="0" w:beforeAutospacing="0" w:after="0" w:afterAutospacing="0" w:line="240" w:lineRule="atLeast"/>
              <w:rPr>
                <w:rFonts w:cs="Arial"/>
                <w:sz w:val="20"/>
                <w:szCs w:val="20"/>
              </w:rPr>
            </w:pPr>
          </w:p>
          <w:p w14:paraId="3BDE3554" w14:textId="09C502CC" w:rsidR="00601053" w:rsidRDefault="00601053" w:rsidP="006F5D21">
            <w:pPr>
              <w:pStyle w:val="NormalWeb"/>
              <w:spacing w:before="0" w:beforeAutospacing="0" w:after="0" w:afterAutospacing="0" w:line="240" w:lineRule="atLeast"/>
              <w:rPr>
                <w:rFonts w:cs="Arial"/>
                <w:sz w:val="20"/>
                <w:szCs w:val="20"/>
              </w:rPr>
            </w:pPr>
            <w:r>
              <w:rPr>
                <w:rFonts w:cs="Arial"/>
                <w:sz w:val="20"/>
                <w:szCs w:val="20"/>
              </w:rPr>
              <w:t>Modified:</w:t>
            </w:r>
          </w:p>
          <w:p w14:paraId="6608FE29" w14:textId="210C3196" w:rsidR="00601053" w:rsidRDefault="00601053" w:rsidP="006F5D21">
            <w:pPr>
              <w:pStyle w:val="NormalWeb"/>
              <w:numPr>
                <w:ilvl w:val="0"/>
                <w:numId w:val="42"/>
              </w:numPr>
              <w:spacing w:before="0" w:beforeAutospacing="0" w:after="0" w:afterAutospacing="0" w:line="240" w:lineRule="atLeast"/>
              <w:rPr>
                <w:rFonts w:cs="Arial"/>
                <w:sz w:val="20"/>
                <w:szCs w:val="20"/>
              </w:rPr>
            </w:pPr>
            <w:proofErr w:type="spellStart"/>
            <w:r>
              <w:rPr>
                <w:rFonts w:cs="Arial"/>
                <w:sz w:val="20"/>
                <w:szCs w:val="20"/>
              </w:rPr>
              <w:t>R_F_NFC_Entry</w:t>
            </w:r>
            <w:proofErr w:type="spellEnd"/>
            <w:r>
              <w:rPr>
                <w:rFonts w:cs="Arial"/>
                <w:sz w:val="20"/>
                <w:szCs w:val="20"/>
              </w:rPr>
              <w:t xml:space="preserve"> &amp; Starting_108 – renumbered to R_F_NFC Entry &amp; Starting_2</w:t>
            </w:r>
          </w:p>
          <w:p w14:paraId="6BD70142" w14:textId="45CA4DCA" w:rsidR="00601053" w:rsidRDefault="00601053" w:rsidP="006F5D21">
            <w:pPr>
              <w:pStyle w:val="NormalWeb"/>
              <w:numPr>
                <w:ilvl w:val="0"/>
                <w:numId w:val="42"/>
              </w:numPr>
              <w:spacing w:before="0" w:beforeAutospacing="0" w:after="0" w:afterAutospacing="0" w:line="240" w:lineRule="atLeast"/>
              <w:rPr>
                <w:rFonts w:cs="Arial"/>
                <w:sz w:val="20"/>
                <w:szCs w:val="20"/>
              </w:rPr>
            </w:pPr>
            <w:r>
              <w:rPr>
                <w:rFonts w:cs="Arial"/>
                <w:sz w:val="20"/>
                <w:szCs w:val="20"/>
              </w:rPr>
              <w:t>R_F_NFC Entry &amp; Starting_56 – change in title</w:t>
            </w:r>
          </w:p>
          <w:p w14:paraId="7D172448" w14:textId="727706CF" w:rsidR="00601053" w:rsidRDefault="00601053" w:rsidP="006F5D21">
            <w:pPr>
              <w:pStyle w:val="NormalWeb"/>
              <w:numPr>
                <w:ilvl w:val="0"/>
                <w:numId w:val="42"/>
              </w:numPr>
              <w:spacing w:before="0" w:beforeAutospacing="0" w:after="0" w:afterAutospacing="0" w:line="240" w:lineRule="atLeast"/>
              <w:rPr>
                <w:rFonts w:cs="Arial"/>
                <w:sz w:val="20"/>
                <w:szCs w:val="20"/>
              </w:rPr>
            </w:pPr>
            <w:proofErr w:type="spellStart"/>
            <w:r>
              <w:rPr>
                <w:rFonts w:cs="Arial"/>
                <w:sz w:val="20"/>
                <w:szCs w:val="20"/>
              </w:rPr>
              <w:t>R_F_NFC_Entry</w:t>
            </w:r>
            <w:proofErr w:type="spellEnd"/>
            <w:r>
              <w:rPr>
                <w:rFonts w:cs="Arial"/>
                <w:sz w:val="20"/>
                <w:szCs w:val="20"/>
              </w:rPr>
              <w:t xml:space="preserve"> &amp; Starting_114 – renumbered to </w:t>
            </w:r>
            <w:proofErr w:type="spellStart"/>
            <w:r>
              <w:rPr>
                <w:rFonts w:cs="Arial"/>
                <w:sz w:val="20"/>
                <w:szCs w:val="20"/>
              </w:rPr>
              <w:t>R_F_NFC_Entry</w:t>
            </w:r>
            <w:proofErr w:type="spellEnd"/>
            <w:r>
              <w:rPr>
                <w:rFonts w:cs="Arial"/>
                <w:sz w:val="20"/>
                <w:szCs w:val="20"/>
              </w:rPr>
              <w:t xml:space="preserve"> &amp; Starting_89</w:t>
            </w:r>
          </w:p>
          <w:p w14:paraId="5B4D17FA" w14:textId="100BAD48" w:rsidR="00601053" w:rsidRDefault="00601053" w:rsidP="006F5D21">
            <w:pPr>
              <w:pStyle w:val="NormalWeb"/>
              <w:numPr>
                <w:ilvl w:val="0"/>
                <w:numId w:val="42"/>
              </w:numPr>
              <w:spacing w:before="0" w:beforeAutospacing="0" w:after="0" w:afterAutospacing="0" w:line="240" w:lineRule="atLeast"/>
              <w:rPr>
                <w:rFonts w:cs="Arial"/>
                <w:sz w:val="20"/>
                <w:szCs w:val="20"/>
              </w:rPr>
            </w:pPr>
            <w:proofErr w:type="spellStart"/>
            <w:r>
              <w:rPr>
                <w:rFonts w:cs="Arial"/>
                <w:sz w:val="20"/>
                <w:szCs w:val="20"/>
              </w:rPr>
              <w:t>R_F_NFC_Entry</w:t>
            </w:r>
            <w:proofErr w:type="spellEnd"/>
            <w:r>
              <w:rPr>
                <w:rFonts w:cs="Arial"/>
                <w:sz w:val="20"/>
                <w:szCs w:val="20"/>
              </w:rPr>
              <w:t xml:space="preserve"> &amp; Starting_69 – renumbered to </w:t>
            </w:r>
            <w:proofErr w:type="spellStart"/>
            <w:r>
              <w:rPr>
                <w:rFonts w:cs="Arial"/>
                <w:sz w:val="20"/>
                <w:szCs w:val="20"/>
              </w:rPr>
              <w:t>R_F_NFC_Entry</w:t>
            </w:r>
            <w:proofErr w:type="spellEnd"/>
            <w:r>
              <w:rPr>
                <w:rFonts w:cs="Arial"/>
                <w:sz w:val="20"/>
                <w:szCs w:val="20"/>
              </w:rPr>
              <w:t xml:space="preserve"> &amp; Starting_150</w:t>
            </w:r>
          </w:p>
          <w:p w14:paraId="2B0359EE" w14:textId="001CEDD3" w:rsidR="00601053" w:rsidRDefault="00601053" w:rsidP="006F5D21">
            <w:pPr>
              <w:pStyle w:val="NormalWeb"/>
              <w:numPr>
                <w:ilvl w:val="0"/>
                <w:numId w:val="42"/>
              </w:numPr>
              <w:spacing w:before="0" w:beforeAutospacing="0" w:after="0" w:afterAutospacing="0" w:line="240" w:lineRule="atLeast"/>
              <w:rPr>
                <w:rFonts w:cs="Arial"/>
                <w:sz w:val="20"/>
                <w:szCs w:val="20"/>
              </w:rPr>
            </w:pPr>
            <w:proofErr w:type="spellStart"/>
            <w:r>
              <w:rPr>
                <w:rFonts w:cs="Arial"/>
                <w:sz w:val="20"/>
                <w:szCs w:val="20"/>
              </w:rPr>
              <w:t>R_F_NFC_Entry</w:t>
            </w:r>
            <w:proofErr w:type="spellEnd"/>
            <w:r>
              <w:rPr>
                <w:rFonts w:cs="Arial"/>
                <w:sz w:val="20"/>
                <w:szCs w:val="20"/>
              </w:rPr>
              <w:t xml:space="preserve"> &amp; Starting_102 “Exterior NFC Authorization Configuration”</w:t>
            </w:r>
          </w:p>
          <w:p w14:paraId="70DC6DF9" w14:textId="5F0518A2" w:rsidR="00601053" w:rsidRDefault="00601053" w:rsidP="006F5D21">
            <w:pPr>
              <w:pStyle w:val="NormalWeb"/>
              <w:numPr>
                <w:ilvl w:val="0"/>
                <w:numId w:val="42"/>
              </w:numPr>
              <w:spacing w:before="0" w:beforeAutospacing="0" w:after="0" w:afterAutospacing="0" w:line="240" w:lineRule="atLeast"/>
              <w:rPr>
                <w:rFonts w:cs="Arial"/>
                <w:sz w:val="20"/>
                <w:szCs w:val="20"/>
              </w:rPr>
            </w:pPr>
            <w:proofErr w:type="spellStart"/>
            <w:r>
              <w:rPr>
                <w:rFonts w:cs="Arial"/>
                <w:sz w:val="20"/>
                <w:szCs w:val="20"/>
              </w:rPr>
              <w:t>R_F_NFC_Entry</w:t>
            </w:r>
            <w:proofErr w:type="spellEnd"/>
            <w:r>
              <w:rPr>
                <w:rFonts w:cs="Arial"/>
                <w:sz w:val="20"/>
                <w:szCs w:val="20"/>
              </w:rPr>
              <w:t xml:space="preserve"> &amp; Starting_129 – renumbered to </w:t>
            </w:r>
            <w:proofErr w:type="spellStart"/>
            <w:r>
              <w:rPr>
                <w:rFonts w:cs="Arial"/>
                <w:sz w:val="20"/>
                <w:szCs w:val="20"/>
              </w:rPr>
              <w:t>R_F_NFC_Entry</w:t>
            </w:r>
            <w:proofErr w:type="spellEnd"/>
            <w:r>
              <w:rPr>
                <w:rFonts w:cs="Arial"/>
                <w:sz w:val="20"/>
                <w:szCs w:val="20"/>
              </w:rPr>
              <w:t xml:space="preserve"> &amp; Starting_105</w:t>
            </w:r>
          </w:p>
          <w:p w14:paraId="618EF5C3" w14:textId="77436187" w:rsidR="00601053" w:rsidRDefault="00601053" w:rsidP="006F5D21">
            <w:pPr>
              <w:pStyle w:val="NormalWeb"/>
              <w:numPr>
                <w:ilvl w:val="0"/>
                <w:numId w:val="42"/>
              </w:numPr>
              <w:spacing w:before="0" w:beforeAutospacing="0" w:after="0" w:afterAutospacing="0" w:line="240" w:lineRule="atLeast"/>
              <w:rPr>
                <w:rFonts w:cs="Arial"/>
                <w:sz w:val="20"/>
                <w:szCs w:val="20"/>
              </w:rPr>
            </w:pPr>
            <w:proofErr w:type="spellStart"/>
            <w:r>
              <w:rPr>
                <w:rFonts w:cs="Arial"/>
                <w:sz w:val="20"/>
                <w:szCs w:val="20"/>
              </w:rPr>
              <w:t>R_F_NFC_Entry</w:t>
            </w:r>
            <w:proofErr w:type="spellEnd"/>
            <w:r>
              <w:rPr>
                <w:rFonts w:cs="Arial"/>
                <w:sz w:val="20"/>
                <w:szCs w:val="20"/>
              </w:rPr>
              <w:t xml:space="preserve"> &amp; Starting_76 – renumbered to </w:t>
            </w:r>
            <w:proofErr w:type="spellStart"/>
            <w:r>
              <w:rPr>
                <w:rFonts w:cs="Arial"/>
                <w:sz w:val="20"/>
                <w:szCs w:val="20"/>
              </w:rPr>
              <w:t>R_F_NFC_Entry</w:t>
            </w:r>
            <w:proofErr w:type="spellEnd"/>
            <w:r>
              <w:rPr>
                <w:rFonts w:cs="Arial"/>
                <w:sz w:val="20"/>
                <w:szCs w:val="20"/>
              </w:rPr>
              <w:t xml:space="preserve"> &amp; Starting_148</w:t>
            </w:r>
          </w:p>
          <w:p w14:paraId="6F017E9D" w14:textId="52E0723B" w:rsidR="00601053" w:rsidRDefault="00601053" w:rsidP="006F5D21">
            <w:pPr>
              <w:pStyle w:val="NormalWeb"/>
              <w:numPr>
                <w:ilvl w:val="0"/>
                <w:numId w:val="42"/>
              </w:numPr>
              <w:spacing w:before="0" w:beforeAutospacing="0" w:after="0" w:afterAutospacing="0" w:line="240" w:lineRule="atLeast"/>
              <w:rPr>
                <w:rFonts w:cs="Arial"/>
                <w:sz w:val="20"/>
                <w:szCs w:val="20"/>
              </w:rPr>
            </w:pPr>
            <w:r>
              <w:rPr>
                <w:rFonts w:cs="Arial"/>
                <w:sz w:val="20"/>
                <w:szCs w:val="20"/>
              </w:rPr>
              <w:t>Several other requirements renumbered without changes to text.</w:t>
            </w:r>
          </w:p>
          <w:p w14:paraId="45A2C4D2" w14:textId="3115C5D7" w:rsidR="00601053" w:rsidRDefault="00601053" w:rsidP="006F5D21">
            <w:pPr>
              <w:pStyle w:val="NormalWeb"/>
              <w:spacing w:before="0" w:beforeAutospacing="0" w:after="0" w:afterAutospacing="0" w:line="240" w:lineRule="atLeast"/>
              <w:ind w:left="720"/>
              <w:rPr>
                <w:rFonts w:cs="Arial"/>
                <w:sz w:val="20"/>
                <w:szCs w:val="20"/>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14:paraId="6870CAA7" w14:textId="77777777" w:rsidR="00601053" w:rsidRDefault="00601053" w:rsidP="006F5D21">
            <w:pPr>
              <w:spacing w:line="240" w:lineRule="atLeast"/>
              <w:rPr>
                <w:snapToGrid w:val="0"/>
              </w:rPr>
            </w:pPr>
          </w:p>
          <w:p w14:paraId="581DFD6E" w14:textId="77777777" w:rsidR="00601053" w:rsidRPr="00590E67" w:rsidRDefault="00601053" w:rsidP="006F5D21">
            <w:pPr>
              <w:spacing w:line="240" w:lineRule="atLeast"/>
            </w:pPr>
          </w:p>
          <w:p w14:paraId="65BD7088" w14:textId="77777777" w:rsidR="00601053" w:rsidRDefault="00601053" w:rsidP="006F5D21">
            <w:pPr>
              <w:spacing w:line="240" w:lineRule="atLeast"/>
              <w:rPr>
                <w:snapToGrid w:val="0"/>
              </w:rPr>
            </w:pPr>
          </w:p>
          <w:p w14:paraId="05AC5A78" w14:textId="77777777" w:rsidR="00601053" w:rsidRDefault="00601053" w:rsidP="006F5D21">
            <w:pPr>
              <w:spacing w:line="240" w:lineRule="atLeast"/>
              <w:rPr>
                <w:snapToGrid w:val="0"/>
              </w:rPr>
            </w:pPr>
            <w:r>
              <w:rPr>
                <w:snapToGrid w:val="0"/>
              </w:rPr>
              <w:t xml:space="preserve">abonnel1, </w:t>
            </w:r>
          </w:p>
          <w:p w14:paraId="401767F7" w14:textId="77777777" w:rsidR="00601053" w:rsidRDefault="00601053" w:rsidP="006F5D21">
            <w:pPr>
              <w:spacing w:line="240" w:lineRule="atLeast"/>
              <w:rPr>
                <w:snapToGrid w:val="0"/>
              </w:rPr>
            </w:pPr>
            <w:r>
              <w:rPr>
                <w:snapToGrid w:val="0"/>
              </w:rPr>
              <w:t>adelong2,</w:t>
            </w:r>
          </w:p>
          <w:p w14:paraId="5CFC3550" w14:textId="77777777" w:rsidR="00601053" w:rsidRDefault="00601053" w:rsidP="006F5D21">
            <w:pPr>
              <w:spacing w:line="240" w:lineRule="atLeast"/>
              <w:rPr>
                <w:snapToGrid w:val="0"/>
              </w:rPr>
            </w:pPr>
            <w:r>
              <w:rPr>
                <w:snapToGrid w:val="0"/>
              </w:rPr>
              <w:t>fehsan2,</w:t>
            </w:r>
          </w:p>
          <w:p w14:paraId="52961BF2" w14:textId="77777777" w:rsidR="00601053" w:rsidRDefault="00601053" w:rsidP="006F5D21">
            <w:pPr>
              <w:spacing w:line="240" w:lineRule="atLeast"/>
              <w:rPr>
                <w:snapToGrid w:val="0"/>
              </w:rPr>
            </w:pPr>
            <w:proofErr w:type="spellStart"/>
            <w:r>
              <w:rPr>
                <w:snapToGrid w:val="0"/>
              </w:rPr>
              <w:t>ekarpins</w:t>
            </w:r>
            <w:proofErr w:type="spellEnd"/>
            <w:r>
              <w:rPr>
                <w:snapToGrid w:val="0"/>
              </w:rPr>
              <w:t xml:space="preserve">, </w:t>
            </w:r>
          </w:p>
          <w:p w14:paraId="63BB039B" w14:textId="77777777" w:rsidR="00601053" w:rsidRDefault="00601053" w:rsidP="006F5D21">
            <w:pPr>
              <w:spacing w:line="240" w:lineRule="atLeast"/>
              <w:rPr>
                <w:snapToGrid w:val="0"/>
              </w:rPr>
            </w:pPr>
            <w:r>
              <w:rPr>
                <w:snapToGrid w:val="0"/>
              </w:rPr>
              <w:t>rsepulv6,</w:t>
            </w:r>
          </w:p>
          <w:p w14:paraId="1065933E" w14:textId="18863258" w:rsidR="00601053" w:rsidRPr="00590E67" w:rsidRDefault="00601053" w:rsidP="006F5D21">
            <w:pPr>
              <w:spacing w:line="240" w:lineRule="atLeast"/>
              <w:jc w:val="center"/>
            </w:pPr>
            <w:r>
              <w:rPr>
                <w:snapToGrid w:val="0"/>
              </w:rPr>
              <w:t>jwolf53</w:t>
            </w:r>
          </w:p>
        </w:tc>
      </w:tr>
    </w:tbl>
    <w:p w14:paraId="600A5A70" w14:textId="0F3A43C3" w:rsidR="007B6779" w:rsidRPr="0048761F" w:rsidRDefault="007B6779" w:rsidP="006F5D21">
      <w:pPr>
        <w:spacing w:line="240" w:lineRule="atLeast"/>
        <w:rPr>
          <w:color w:val="808080" w:themeColor="background1" w:themeShade="80"/>
        </w:rPr>
      </w:pPr>
    </w:p>
    <w:p w14:paraId="419E7E29" w14:textId="77777777" w:rsidR="00EA4337" w:rsidRDefault="00EA4337" w:rsidP="006F5D21">
      <w:pPr>
        <w:pStyle w:val="Heading2"/>
        <w:tabs>
          <w:tab w:val="left" w:pos="709"/>
        </w:tabs>
        <w:spacing w:line="240" w:lineRule="atLeast"/>
        <w:ind w:left="0" w:firstLine="0"/>
        <w:rPr>
          <w:vanish/>
        </w:rPr>
      </w:pPr>
      <w:r w:rsidRPr="00EB5501">
        <w:rPr>
          <w:vanish/>
        </w:rPr>
        <w:t>Template Revisions</w:t>
      </w:r>
      <w:bookmarkStart w:id="247" w:name="_Toc426532436"/>
      <w:bookmarkStart w:id="248" w:name="_Toc426532709"/>
      <w:bookmarkStart w:id="249" w:name="_Toc429735065"/>
      <w:bookmarkStart w:id="250" w:name="_Toc429736056"/>
      <w:bookmarkStart w:id="251" w:name="_Toc429740130"/>
      <w:bookmarkStart w:id="252" w:name="_Toc435105691"/>
      <w:bookmarkStart w:id="253" w:name="_Toc435447975"/>
      <w:bookmarkStart w:id="254" w:name="_Toc446338187"/>
      <w:bookmarkStart w:id="255" w:name="_Toc446338376"/>
      <w:bookmarkStart w:id="256" w:name="_Toc446338442"/>
      <w:bookmarkStart w:id="257" w:name="_Toc446338500"/>
      <w:bookmarkStart w:id="258" w:name="_Toc446401092"/>
      <w:bookmarkStart w:id="259" w:name="_Toc446401345"/>
      <w:bookmarkStart w:id="260" w:name="_Toc446401403"/>
      <w:bookmarkStart w:id="261" w:name="_Toc446403147"/>
      <w:bookmarkStart w:id="262" w:name="_Toc446420100"/>
      <w:bookmarkStart w:id="263" w:name="_Toc446420218"/>
      <w:bookmarkStart w:id="264" w:name="_Toc448921022"/>
      <w:bookmarkStart w:id="265" w:name="_Toc455758197"/>
      <w:bookmarkStart w:id="266" w:name="_Toc455943205"/>
      <w:bookmarkStart w:id="267" w:name="_Toc455943280"/>
      <w:bookmarkStart w:id="268" w:name="_Toc455943355"/>
      <w:bookmarkStart w:id="269" w:name="_Toc455987353"/>
      <w:bookmarkStart w:id="270" w:name="_Toc455987426"/>
      <w:bookmarkStart w:id="271" w:name="_Toc455989378"/>
      <w:bookmarkStart w:id="272" w:name="_Toc456007567"/>
      <w:bookmarkStart w:id="273" w:name="_Toc466873871"/>
      <w:bookmarkStart w:id="274" w:name="_Toc466874038"/>
      <w:bookmarkStart w:id="275" w:name="_Toc471214513"/>
      <w:bookmarkStart w:id="276" w:name="_Toc471216892"/>
      <w:bookmarkStart w:id="277" w:name="_Toc472080263"/>
      <w:bookmarkStart w:id="278" w:name="_Toc472492808"/>
      <w:bookmarkStart w:id="279" w:name="_Toc479868722"/>
      <w:bookmarkStart w:id="280" w:name="_Toc481143298"/>
      <w:bookmarkStart w:id="281" w:name="_Toc498522497"/>
      <w:bookmarkStart w:id="282" w:name="_Toc498523514"/>
      <w:bookmarkStart w:id="283" w:name="_Toc498524039"/>
      <w:bookmarkStart w:id="284" w:name="_Toc513649582"/>
      <w:bookmarkStart w:id="285" w:name="_Toc521186202"/>
      <w:bookmarkStart w:id="286" w:name="_Toc528759264"/>
      <w:bookmarkStart w:id="287" w:name="_Toc528768570"/>
      <w:bookmarkStart w:id="288" w:name="_Toc528770517"/>
      <w:bookmarkStart w:id="289" w:name="_Toc530745390"/>
      <w:bookmarkStart w:id="290" w:name="_Toc531340120"/>
      <w:bookmarkStart w:id="291" w:name="_Toc532390833"/>
      <w:bookmarkStart w:id="292" w:name="_Toc532391139"/>
      <w:bookmarkStart w:id="293" w:name="_Toc534967878"/>
      <w:bookmarkStart w:id="294" w:name="_Toc534967978"/>
      <w:bookmarkStart w:id="295" w:name="_Toc534968078"/>
      <w:bookmarkStart w:id="296" w:name="_Toc534968180"/>
      <w:bookmarkStart w:id="297" w:name="_Toc6307817"/>
      <w:bookmarkStart w:id="298" w:name="_Toc6307952"/>
      <w:bookmarkStart w:id="299" w:name="_Toc6466326"/>
      <w:bookmarkStart w:id="300" w:name="_Toc6466462"/>
      <w:bookmarkStart w:id="301" w:name="_Toc11650685"/>
      <w:bookmarkStart w:id="302" w:name="_Toc12531100"/>
      <w:bookmarkStart w:id="303" w:name="_Toc73972231"/>
      <w:bookmarkStart w:id="304" w:name="_Toc73972289"/>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4CA1D8D3" w14:textId="77777777" w:rsidR="00EA4337" w:rsidRPr="00EB5501" w:rsidRDefault="00EA4337" w:rsidP="006F5D21">
      <w:pPr>
        <w:spacing w:line="240" w:lineRule="atLeast"/>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
        <w:gridCol w:w="720"/>
        <w:gridCol w:w="1260"/>
        <w:gridCol w:w="5592"/>
        <w:gridCol w:w="1667"/>
      </w:tblGrid>
      <w:tr w:rsidR="00EA4337" w:rsidRPr="001C3ED7" w14:paraId="4E572B66" w14:textId="77777777" w:rsidTr="00723737">
        <w:trPr>
          <w:hidden/>
        </w:trPr>
        <w:tc>
          <w:tcPr>
            <w:tcW w:w="967" w:type="dxa"/>
            <w:shd w:val="clear" w:color="auto" w:fill="D9D9D9" w:themeFill="background1" w:themeFillShade="D9"/>
          </w:tcPr>
          <w:p w14:paraId="7807E45A" w14:textId="77777777" w:rsidR="00EA4337" w:rsidRPr="001C3ED7" w:rsidRDefault="00EA4337" w:rsidP="006F5D21">
            <w:pPr>
              <w:pStyle w:val="Caption"/>
              <w:spacing w:line="240" w:lineRule="atLeast"/>
              <w:rPr>
                <w:vanish/>
                <w:lang w:val="en-GB"/>
              </w:rPr>
            </w:pPr>
            <w:r w:rsidRPr="001C3ED7">
              <w:rPr>
                <w:vanish/>
                <w:lang w:val="en-GB"/>
              </w:rPr>
              <w:t>Version</w:t>
            </w:r>
          </w:p>
        </w:tc>
        <w:tc>
          <w:tcPr>
            <w:tcW w:w="720" w:type="dxa"/>
            <w:shd w:val="clear" w:color="auto" w:fill="D9D9D9" w:themeFill="background1" w:themeFillShade="D9"/>
          </w:tcPr>
          <w:p w14:paraId="61D03865" w14:textId="77777777" w:rsidR="00EA4337" w:rsidRPr="001C3ED7" w:rsidRDefault="00EA4337" w:rsidP="006F5D21">
            <w:pPr>
              <w:pStyle w:val="Caption"/>
              <w:spacing w:line="240" w:lineRule="atLeast"/>
              <w:rPr>
                <w:vanish/>
                <w:lang w:val="en-GB"/>
              </w:rPr>
            </w:pPr>
            <w:r w:rsidRPr="001C3ED7">
              <w:rPr>
                <w:vanish/>
                <w:lang w:val="en-GB"/>
              </w:rPr>
              <w:t>Rev.</w:t>
            </w:r>
          </w:p>
          <w:p w14:paraId="0C106385" w14:textId="77777777" w:rsidR="00EA4337" w:rsidRPr="001C3ED7" w:rsidRDefault="00EA4337" w:rsidP="006F5D21">
            <w:pPr>
              <w:spacing w:line="240" w:lineRule="atLeast"/>
              <w:jc w:val="center"/>
              <w:rPr>
                <w:vanish/>
              </w:rPr>
            </w:pPr>
          </w:p>
        </w:tc>
        <w:tc>
          <w:tcPr>
            <w:tcW w:w="1260" w:type="dxa"/>
            <w:shd w:val="clear" w:color="auto" w:fill="D9D9D9" w:themeFill="background1" w:themeFillShade="D9"/>
          </w:tcPr>
          <w:p w14:paraId="6BC69D36" w14:textId="77777777" w:rsidR="00EA4337" w:rsidRPr="001C3ED7" w:rsidRDefault="00EA4337" w:rsidP="006F5D21">
            <w:pPr>
              <w:pStyle w:val="Caption"/>
              <w:spacing w:line="240" w:lineRule="atLeast"/>
              <w:rPr>
                <w:vanish/>
                <w:lang w:val="en-GB"/>
              </w:rPr>
            </w:pPr>
            <w:r w:rsidRPr="001C3ED7">
              <w:rPr>
                <w:vanish/>
                <w:lang w:val="en-GB"/>
              </w:rPr>
              <w:t>Date</w:t>
            </w:r>
          </w:p>
        </w:tc>
        <w:tc>
          <w:tcPr>
            <w:tcW w:w="5592" w:type="dxa"/>
            <w:shd w:val="clear" w:color="auto" w:fill="D9D9D9" w:themeFill="background1" w:themeFillShade="D9"/>
          </w:tcPr>
          <w:p w14:paraId="3D8A0DCA" w14:textId="77777777" w:rsidR="00EA4337" w:rsidRPr="001C3ED7" w:rsidRDefault="00EA4337" w:rsidP="006F5D21">
            <w:pPr>
              <w:pStyle w:val="Caption"/>
              <w:spacing w:line="240" w:lineRule="atLeast"/>
              <w:rPr>
                <w:vanish/>
                <w:lang w:val="en-GB"/>
              </w:rPr>
            </w:pPr>
            <w:r w:rsidRPr="001C3ED7">
              <w:rPr>
                <w:vanish/>
                <w:lang w:val="en-GB"/>
              </w:rPr>
              <w:t>Description</w:t>
            </w:r>
          </w:p>
        </w:tc>
        <w:tc>
          <w:tcPr>
            <w:tcW w:w="1667" w:type="dxa"/>
            <w:shd w:val="clear" w:color="auto" w:fill="D9D9D9" w:themeFill="background1" w:themeFillShade="D9"/>
          </w:tcPr>
          <w:p w14:paraId="743FCAE2" w14:textId="77777777" w:rsidR="00EA4337" w:rsidRPr="001C3ED7" w:rsidRDefault="00EA4337" w:rsidP="006F5D21">
            <w:pPr>
              <w:pStyle w:val="Caption"/>
              <w:spacing w:line="240" w:lineRule="atLeast"/>
              <w:rPr>
                <w:vanish/>
                <w:lang w:val="en-GB"/>
              </w:rPr>
            </w:pPr>
            <w:r w:rsidRPr="001C3ED7">
              <w:rPr>
                <w:vanish/>
                <w:lang w:val="en-GB"/>
              </w:rPr>
              <w:t>Responsible</w:t>
            </w:r>
          </w:p>
        </w:tc>
      </w:tr>
      <w:tr w:rsidR="00EA4337" w:rsidRPr="001C3ED7" w14:paraId="45217730" w14:textId="77777777" w:rsidTr="00723737">
        <w:trPr>
          <w:hidden/>
        </w:trPr>
        <w:tc>
          <w:tcPr>
            <w:tcW w:w="967" w:type="dxa"/>
          </w:tcPr>
          <w:p w14:paraId="0128C618" w14:textId="77777777" w:rsidR="00EA4337" w:rsidRPr="001C3ED7" w:rsidRDefault="007342A6" w:rsidP="006F5D21">
            <w:pPr>
              <w:spacing w:line="240" w:lineRule="atLeast"/>
              <w:jc w:val="center"/>
              <w:rPr>
                <w:i/>
                <w:snapToGrid w:val="0"/>
                <w:vanish/>
              </w:rPr>
            </w:pPr>
            <w:r>
              <w:rPr>
                <w:i/>
                <w:snapToGrid w:val="0"/>
                <w:vanish/>
              </w:rPr>
              <w:t>0</w:t>
            </w:r>
          </w:p>
        </w:tc>
        <w:tc>
          <w:tcPr>
            <w:tcW w:w="720" w:type="dxa"/>
          </w:tcPr>
          <w:p w14:paraId="144438A0" w14:textId="77777777" w:rsidR="00EA4337" w:rsidRPr="001C3ED7" w:rsidRDefault="007342A6" w:rsidP="006F5D21">
            <w:pPr>
              <w:spacing w:line="240" w:lineRule="atLeast"/>
              <w:jc w:val="center"/>
              <w:rPr>
                <w:i/>
                <w:snapToGrid w:val="0"/>
                <w:vanish/>
              </w:rPr>
            </w:pPr>
            <w:r>
              <w:rPr>
                <w:i/>
                <w:snapToGrid w:val="0"/>
                <w:vanish/>
              </w:rPr>
              <w:t>6</w:t>
            </w:r>
          </w:p>
        </w:tc>
        <w:tc>
          <w:tcPr>
            <w:tcW w:w="1260" w:type="dxa"/>
          </w:tcPr>
          <w:p w14:paraId="183D048E" w14:textId="77777777" w:rsidR="00EA4337" w:rsidRPr="001C3ED7" w:rsidRDefault="00EA4337" w:rsidP="006F5D21">
            <w:pPr>
              <w:spacing w:line="240" w:lineRule="atLeast"/>
              <w:jc w:val="center"/>
              <w:rPr>
                <w:i/>
                <w:snapToGrid w:val="0"/>
                <w:vanish/>
              </w:rPr>
            </w:pPr>
            <w:r w:rsidRPr="001C3ED7">
              <w:rPr>
                <w:i/>
                <w:snapToGrid w:val="0"/>
                <w:vanish/>
              </w:rPr>
              <w:t>2015-05-26</w:t>
            </w:r>
          </w:p>
        </w:tc>
        <w:tc>
          <w:tcPr>
            <w:tcW w:w="5592" w:type="dxa"/>
          </w:tcPr>
          <w:p w14:paraId="77E483ED" w14:textId="77777777" w:rsidR="00EA4337" w:rsidRPr="001C3ED7" w:rsidRDefault="00EA4337" w:rsidP="006F5D21">
            <w:pPr>
              <w:pStyle w:val="ListParagraph"/>
              <w:numPr>
                <w:ilvl w:val="0"/>
                <w:numId w:val="6"/>
              </w:numPr>
              <w:spacing w:line="240" w:lineRule="atLeast"/>
              <w:ind w:left="458"/>
              <w:rPr>
                <w:rFonts w:ascii="Arial" w:hAnsi="Arial" w:cs="Arial"/>
                <w:i/>
                <w:snapToGrid w:val="0"/>
                <w:vanish/>
              </w:rPr>
            </w:pPr>
            <w:r w:rsidRPr="001C3ED7">
              <w:rPr>
                <w:rFonts w:ascii="Arial" w:hAnsi="Arial" w:cs="Arial"/>
                <w:i/>
                <w:snapToGrid w:val="0"/>
                <w:vanish/>
              </w:rPr>
              <w:t xml:space="preserve">Chapter </w:t>
            </w:r>
            <w:r w:rsidR="00AF6972">
              <w:rPr>
                <w:rFonts w:ascii="Arial" w:hAnsi="Arial" w:cs="Arial"/>
                <w:i/>
                <w:snapToGrid w:val="0"/>
                <w:vanish/>
              </w:rPr>
              <w:t>“</w:t>
            </w:r>
            <w:r w:rsidRPr="001C3ED7">
              <w:rPr>
                <w:rFonts w:ascii="Arial" w:hAnsi="Arial" w:cs="Arial"/>
                <w:i/>
                <w:snapToGrid w:val="0"/>
                <w:vanish/>
              </w:rPr>
              <w:t>Feature Overview</w:t>
            </w:r>
            <w:r w:rsidR="00AF6972">
              <w:rPr>
                <w:rFonts w:ascii="Arial" w:hAnsi="Arial" w:cs="Arial"/>
                <w:i/>
                <w:snapToGrid w:val="0"/>
                <w:vanish/>
              </w:rPr>
              <w:t>”</w:t>
            </w:r>
            <w:r w:rsidRPr="001C3ED7">
              <w:rPr>
                <w:rFonts w:ascii="Arial" w:hAnsi="Arial" w:cs="Arial"/>
                <w:i/>
                <w:snapToGrid w:val="0"/>
                <w:vanish/>
              </w:rPr>
              <w:t xml:space="preserve"> and made a 2</w:t>
            </w:r>
            <w:r w:rsidRPr="00AF6972">
              <w:rPr>
                <w:rFonts w:ascii="Arial" w:hAnsi="Arial" w:cs="Arial"/>
                <w:i/>
                <w:snapToGrid w:val="0"/>
                <w:vanish/>
                <w:vertAlign w:val="superscript"/>
              </w:rPr>
              <w:t>nd</w:t>
            </w:r>
            <w:r w:rsidRPr="001C3ED7">
              <w:rPr>
                <w:rFonts w:ascii="Arial" w:hAnsi="Arial" w:cs="Arial"/>
                <w:i/>
                <w:snapToGrid w:val="0"/>
                <w:vanish/>
              </w:rPr>
              <w:t xml:space="preserve"> level heading.</w:t>
            </w:r>
          </w:p>
          <w:p w14:paraId="14A61678" w14:textId="77777777" w:rsidR="00EA4337" w:rsidRPr="001C3ED7" w:rsidRDefault="00EA4337" w:rsidP="006F5D21">
            <w:pPr>
              <w:pStyle w:val="ListParagraph"/>
              <w:numPr>
                <w:ilvl w:val="0"/>
                <w:numId w:val="6"/>
              </w:numPr>
              <w:spacing w:line="240" w:lineRule="atLeast"/>
              <w:ind w:left="458"/>
              <w:rPr>
                <w:rFonts w:cs="Arial"/>
                <w:vanish/>
                <w:color w:val="333333"/>
                <w:sz w:val="21"/>
                <w:szCs w:val="21"/>
              </w:rPr>
            </w:pPr>
            <w:r w:rsidRPr="001C3ED7">
              <w:rPr>
                <w:rFonts w:ascii="Arial" w:hAnsi="Arial" w:cs="Arial"/>
                <w:i/>
                <w:snapToGrid w:val="0"/>
                <w:vanish/>
              </w:rPr>
              <w:t xml:space="preserve">Chapter </w:t>
            </w:r>
            <w:r w:rsidR="00AF6972">
              <w:rPr>
                <w:rFonts w:ascii="Arial" w:hAnsi="Arial" w:cs="Arial"/>
                <w:i/>
                <w:snapToGrid w:val="0"/>
                <w:vanish/>
              </w:rPr>
              <w:t>“</w:t>
            </w:r>
            <w:r w:rsidRPr="001C3ED7">
              <w:rPr>
                <w:rFonts w:ascii="Arial" w:hAnsi="Arial" w:cs="Arial"/>
                <w:i/>
                <w:snapToGrid w:val="0"/>
                <w:vanish/>
              </w:rPr>
              <w:t>Feature Modeling</w:t>
            </w:r>
            <w:r w:rsidR="00AF6972">
              <w:rPr>
                <w:rFonts w:ascii="Arial" w:hAnsi="Arial" w:cs="Arial"/>
                <w:i/>
                <w:snapToGrid w:val="0"/>
                <w:vanish/>
              </w:rPr>
              <w:t>”</w:t>
            </w:r>
            <w:r w:rsidRPr="001C3ED7">
              <w:rPr>
                <w:rFonts w:ascii="Arial" w:hAnsi="Arial" w:cs="Arial"/>
                <w:i/>
                <w:snapToGrid w:val="0"/>
                <w:vanish/>
              </w:rPr>
              <w:t xml:space="preserve"> divided into 3 subchapter (</w:t>
            </w:r>
            <w:r w:rsidR="00AF6972">
              <w:rPr>
                <w:rFonts w:ascii="Arial" w:hAnsi="Arial" w:cs="Arial"/>
                <w:i/>
                <w:snapToGrid w:val="0"/>
                <w:vanish/>
              </w:rPr>
              <w:t>“</w:t>
            </w:r>
            <w:r w:rsidRPr="001C3ED7">
              <w:rPr>
                <w:rFonts w:ascii="Arial" w:hAnsi="Arial" w:cs="Arial"/>
                <w:i/>
                <w:snapToGrid w:val="0"/>
                <w:vanish/>
              </w:rPr>
              <w:t>Scenarios</w:t>
            </w:r>
            <w:r w:rsidR="00AF6972">
              <w:rPr>
                <w:rFonts w:ascii="Arial" w:hAnsi="Arial" w:cs="Arial"/>
                <w:i/>
                <w:snapToGrid w:val="0"/>
                <w:vanish/>
              </w:rPr>
              <w:t>”</w:t>
            </w:r>
            <w:r w:rsidRPr="001C3ED7">
              <w:rPr>
                <w:rFonts w:ascii="Arial" w:hAnsi="Arial" w:cs="Arial"/>
                <w:i/>
                <w:snapToGrid w:val="0"/>
                <w:vanish/>
              </w:rPr>
              <w:t xml:space="preserve">, </w:t>
            </w:r>
            <w:r w:rsidR="00AF6972">
              <w:rPr>
                <w:rFonts w:ascii="Arial" w:hAnsi="Arial" w:cs="Arial"/>
                <w:i/>
                <w:snapToGrid w:val="0"/>
                <w:vanish/>
              </w:rPr>
              <w:t>“</w:t>
            </w:r>
            <w:r w:rsidRPr="001C3ED7">
              <w:rPr>
                <w:rFonts w:ascii="Arial" w:hAnsi="Arial" w:cs="Arial"/>
                <w:i/>
                <w:snapToGrid w:val="0"/>
                <w:vanish/>
              </w:rPr>
              <w:t>Use Cases</w:t>
            </w:r>
            <w:r w:rsidR="00AF6972">
              <w:rPr>
                <w:rFonts w:ascii="Arial" w:hAnsi="Arial" w:cs="Arial"/>
                <w:i/>
                <w:snapToGrid w:val="0"/>
                <w:vanish/>
              </w:rPr>
              <w:t>”</w:t>
            </w:r>
            <w:r w:rsidRPr="001C3ED7">
              <w:rPr>
                <w:rFonts w:ascii="Arial" w:hAnsi="Arial" w:cs="Arial"/>
                <w:i/>
                <w:snapToGrid w:val="0"/>
                <w:vanish/>
              </w:rPr>
              <w:t xml:space="preserve">, </w:t>
            </w:r>
            <w:r w:rsidR="00AF6972">
              <w:rPr>
                <w:rFonts w:ascii="Arial" w:hAnsi="Arial" w:cs="Arial"/>
                <w:i/>
                <w:snapToGrid w:val="0"/>
                <w:vanish/>
              </w:rPr>
              <w:t>“</w:t>
            </w:r>
            <w:r w:rsidRPr="001C3ED7">
              <w:rPr>
                <w:rFonts w:ascii="Arial" w:hAnsi="Arial" w:cs="Arial"/>
                <w:i/>
                <w:snapToGrid w:val="0"/>
                <w:vanish/>
              </w:rPr>
              <w:t>State Machines</w:t>
            </w:r>
            <w:r w:rsidR="00AF6972">
              <w:rPr>
                <w:rFonts w:ascii="Arial" w:hAnsi="Arial" w:cs="Arial"/>
                <w:i/>
                <w:snapToGrid w:val="0"/>
                <w:vanish/>
              </w:rPr>
              <w:t>”</w:t>
            </w:r>
            <w:r w:rsidRPr="001C3ED7">
              <w:rPr>
                <w:rFonts w:ascii="Arial" w:hAnsi="Arial" w:cs="Arial"/>
                <w:i/>
                <w:snapToGrid w:val="0"/>
                <w:vanish/>
              </w:rPr>
              <w:t>) for different modeling methods</w:t>
            </w:r>
          </w:p>
        </w:tc>
        <w:tc>
          <w:tcPr>
            <w:tcW w:w="1667" w:type="dxa"/>
          </w:tcPr>
          <w:p w14:paraId="42B8C319" w14:textId="77777777" w:rsidR="00EA4337" w:rsidRPr="001C3ED7" w:rsidRDefault="00EA4337" w:rsidP="006F5D21">
            <w:pPr>
              <w:spacing w:line="240" w:lineRule="atLeast"/>
              <w:rPr>
                <w:i/>
                <w:snapToGrid w:val="0"/>
                <w:vanish/>
              </w:rPr>
            </w:pPr>
            <w:r w:rsidRPr="001C3ED7">
              <w:rPr>
                <w:i/>
                <w:snapToGrid w:val="0"/>
                <w:vanish/>
              </w:rPr>
              <w:t>Jbaden1</w:t>
            </w:r>
          </w:p>
        </w:tc>
      </w:tr>
      <w:tr w:rsidR="00EA4337" w:rsidRPr="001C3ED7" w14:paraId="0A28B54F" w14:textId="77777777" w:rsidTr="00723737">
        <w:trPr>
          <w:hidden/>
        </w:trPr>
        <w:tc>
          <w:tcPr>
            <w:tcW w:w="967" w:type="dxa"/>
          </w:tcPr>
          <w:p w14:paraId="2FE655DD" w14:textId="77777777" w:rsidR="00EA4337" w:rsidRPr="001C3ED7" w:rsidRDefault="007342A6" w:rsidP="006F5D21">
            <w:pPr>
              <w:spacing w:line="240" w:lineRule="atLeast"/>
              <w:jc w:val="center"/>
              <w:rPr>
                <w:i/>
                <w:snapToGrid w:val="0"/>
                <w:vanish/>
              </w:rPr>
            </w:pPr>
            <w:r>
              <w:rPr>
                <w:i/>
                <w:snapToGrid w:val="0"/>
                <w:vanish/>
              </w:rPr>
              <w:t>0</w:t>
            </w:r>
          </w:p>
        </w:tc>
        <w:tc>
          <w:tcPr>
            <w:tcW w:w="720" w:type="dxa"/>
          </w:tcPr>
          <w:p w14:paraId="3278C891" w14:textId="77777777" w:rsidR="00EA4337" w:rsidRPr="001C3ED7" w:rsidRDefault="007342A6" w:rsidP="006F5D21">
            <w:pPr>
              <w:spacing w:line="240" w:lineRule="atLeast"/>
              <w:jc w:val="center"/>
              <w:rPr>
                <w:i/>
                <w:snapToGrid w:val="0"/>
                <w:vanish/>
              </w:rPr>
            </w:pPr>
            <w:r>
              <w:rPr>
                <w:i/>
                <w:snapToGrid w:val="0"/>
                <w:vanish/>
              </w:rPr>
              <w:t>7</w:t>
            </w:r>
          </w:p>
        </w:tc>
        <w:tc>
          <w:tcPr>
            <w:tcW w:w="1260" w:type="dxa"/>
          </w:tcPr>
          <w:p w14:paraId="5EB32EE0" w14:textId="77777777" w:rsidR="00EA4337" w:rsidRPr="001C3ED7" w:rsidRDefault="00EA4337" w:rsidP="006F5D21">
            <w:pPr>
              <w:spacing w:line="240" w:lineRule="atLeast"/>
              <w:jc w:val="center"/>
              <w:rPr>
                <w:i/>
                <w:snapToGrid w:val="0"/>
                <w:vanish/>
              </w:rPr>
            </w:pPr>
            <w:r w:rsidRPr="001C3ED7">
              <w:rPr>
                <w:i/>
                <w:snapToGrid w:val="0"/>
                <w:vanish/>
              </w:rPr>
              <w:t>2015-05-27</w:t>
            </w:r>
          </w:p>
        </w:tc>
        <w:tc>
          <w:tcPr>
            <w:tcW w:w="5592" w:type="dxa"/>
          </w:tcPr>
          <w:p w14:paraId="1B1A3D2A" w14:textId="77777777" w:rsidR="00EA4337" w:rsidRPr="001C3ED7" w:rsidRDefault="00EA4337" w:rsidP="006F5D21">
            <w:pPr>
              <w:pStyle w:val="Header"/>
              <w:numPr>
                <w:ilvl w:val="0"/>
                <w:numId w:val="7"/>
              </w:numPr>
              <w:spacing w:line="240" w:lineRule="atLeast"/>
              <w:ind w:left="458"/>
              <w:rPr>
                <w:rFonts w:cs="Arial"/>
                <w:i/>
                <w:snapToGrid w:val="0"/>
                <w:vanish/>
              </w:rPr>
            </w:pPr>
            <w:r w:rsidRPr="001C3ED7">
              <w:rPr>
                <w:rFonts w:cs="Arial"/>
                <w:i/>
                <w:snapToGrid w:val="0"/>
                <w:vanish/>
              </w:rPr>
              <w:t>Table of Content updated</w:t>
            </w:r>
          </w:p>
          <w:p w14:paraId="58A93C6A" w14:textId="77777777" w:rsidR="00EA4337" w:rsidRPr="001C3ED7" w:rsidRDefault="00EA4337" w:rsidP="006F5D21">
            <w:pPr>
              <w:pStyle w:val="Header"/>
              <w:numPr>
                <w:ilvl w:val="0"/>
                <w:numId w:val="7"/>
              </w:numPr>
              <w:spacing w:line="240" w:lineRule="atLeast"/>
              <w:ind w:left="458"/>
              <w:rPr>
                <w:rFonts w:cs="Arial"/>
                <w:i/>
                <w:snapToGrid w:val="0"/>
                <w:vanish/>
              </w:rPr>
            </w:pPr>
            <w:r w:rsidRPr="001C3ED7">
              <w:rPr>
                <w:rFonts w:cs="Arial"/>
                <w:i/>
                <w:snapToGrid w:val="0"/>
                <w:vanish/>
              </w:rPr>
              <w:t>Template Revision History chapter added</w:t>
            </w:r>
          </w:p>
        </w:tc>
        <w:tc>
          <w:tcPr>
            <w:tcW w:w="1667" w:type="dxa"/>
          </w:tcPr>
          <w:p w14:paraId="6F7F8546" w14:textId="77777777" w:rsidR="00EA4337" w:rsidRPr="001C3ED7" w:rsidRDefault="00EA4337" w:rsidP="006F5D21">
            <w:pPr>
              <w:spacing w:line="240" w:lineRule="atLeast"/>
              <w:rPr>
                <w:i/>
                <w:snapToGrid w:val="0"/>
                <w:vanish/>
              </w:rPr>
            </w:pPr>
            <w:r w:rsidRPr="001C3ED7">
              <w:rPr>
                <w:i/>
                <w:snapToGrid w:val="0"/>
                <w:vanish/>
              </w:rPr>
              <w:t>Jbaden1</w:t>
            </w:r>
          </w:p>
        </w:tc>
      </w:tr>
      <w:tr w:rsidR="00EA4337" w:rsidRPr="001C3ED7" w14:paraId="0ADD64D8" w14:textId="77777777" w:rsidTr="00723737">
        <w:trPr>
          <w:hidden/>
        </w:trPr>
        <w:tc>
          <w:tcPr>
            <w:tcW w:w="967" w:type="dxa"/>
          </w:tcPr>
          <w:p w14:paraId="56C05A4F" w14:textId="77777777" w:rsidR="00EA4337" w:rsidRPr="001C3ED7" w:rsidRDefault="007342A6" w:rsidP="006F5D21">
            <w:pPr>
              <w:spacing w:line="240" w:lineRule="atLeast"/>
              <w:jc w:val="center"/>
              <w:rPr>
                <w:i/>
                <w:snapToGrid w:val="0"/>
                <w:vanish/>
              </w:rPr>
            </w:pPr>
            <w:r>
              <w:rPr>
                <w:i/>
                <w:snapToGrid w:val="0"/>
                <w:vanish/>
              </w:rPr>
              <w:t>0</w:t>
            </w:r>
          </w:p>
        </w:tc>
        <w:tc>
          <w:tcPr>
            <w:tcW w:w="720" w:type="dxa"/>
          </w:tcPr>
          <w:p w14:paraId="2C5574E6" w14:textId="77777777" w:rsidR="00EA4337" w:rsidRPr="001C3ED7" w:rsidRDefault="007342A6" w:rsidP="006F5D21">
            <w:pPr>
              <w:spacing w:line="240" w:lineRule="atLeast"/>
              <w:jc w:val="center"/>
              <w:rPr>
                <w:i/>
                <w:snapToGrid w:val="0"/>
                <w:vanish/>
              </w:rPr>
            </w:pPr>
            <w:r>
              <w:rPr>
                <w:i/>
                <w:snapToGrid w:val="0"/>
                <w:vanish/>
              </w:rPr>
              <w:t>8</w:t>
            </w:r>
          </w:p>
        </w:tc>
        <w:tc>
          <w:tcPr>
            <w:tcW w:w="1260" w:type="dxa"/>
          </w:tcPr>
          <w:p w14:paraId="65725A1E" w14:textId="77777777" w:rsidR="00EA4337" w:rsidRPr="001C3ED7" w:rsidRDefault="00EA4337" w:rsidP="006F5D21">
            <w:pPr>
              <w:spacing w:line="240" w:lineRule="atLeast"/>
              <w:jc w:val="center"/>
              <w:rPr>
                <w:i/>
                <w:snapToGrid w:val="0"/>
                <w:vanish/>
              </w:rPr>
            </w:pPr>
            <w:r w:rsidRPr="001C3ED7">
              <w:rPr>
                <w:i/>
                <w:snapToGrid w:val="0"/>
                <w:vanish/>
              </w:rPr>
              <w:t>2015-07-02</w:t>
            </w:r>
          </w:p>
        </w:tc>
        <w:tc>
          <w:tcPr>
            <w:tcW w:w="5592" w:type="dxa"/>
          </w:tcPr>
          <w:p w14:paraId="6EF8246F" w14:textId="77777777" w:rsidR="00EA4337" w:rsidRPr="001C3ED7" w:rsidRDefault="00EA4337" w:rsidP="006F5D21">
            <w:pPr>
              <w:pStyle w:val="Header"/>
              <w:numPr>
                <w:ilvl w:val="0"/>
                <w:numId w:val="7"/>
              </w:numPr>
              <w:spacing w:line="240" w:lineRule="atLeast"/>
              <w:ind w:left="458"/>
              <w:rPr>
                <w:rFonts w:cs="Arial"/>
                <w:i/>
                <w:snapToGrid w:val="0"/>
                <w:vanish/>
              </w:rPr>
            </w:pPr>
            <w:r w:rsidRPr="001C3ED7">
              <w:rPr>
                <w:rFonts w:cs="Arial"/>
                <w:i/>
                <w:snapToGrid w:val="0"/>
                <w:vanish/>
              </w:rPr>
              <w:t>Section “Unsettled Issues” added</w:t>
            </w:r>
          </w:p>
        </w:tc>
        <w:tc>
          <w:tcPr>
            <w:tcW w:w="1667" w:type="dxa"/>
          </w:tcPr>
          <w:p w14:paraId="409AB9F9" w14:textId="77777777" w:rsidR="00EA4337" w:rsidRPr="001C3ED7" w:rsidRDefault="00EA4337" w:rsidP="006F5D21">
            <w:pPr>
              <w:spacing w:line="240" w:lineRule="atLeast"/>
              <w:rPr>
                <w:i/>
                <w:snapToGrid w:val="0"/>
                <w:vanish/>
              </w:rPr>
            </w:pPr>
            <w:r w:rsidRPr="001C3ED7">
              <w:rPr>
                <w:i/>
                <w:snapToGrid w:val="0"/>
                <w:vanish/>
              </w:rPr>
              <w:t>Alevin7</w:t>
            </w:r>
          </w:p>
        </w:tc>
      </w:tr>
      <w:tr w:rsidR="00EA4337" w:rsidRPr="001C3ED7" w14:paraId="6BF52021" w14:textId="77777777" w:rsidTr="00723737">
        <w:trPr>
          <w:hidden/>
        </w:trPr>
        <w:tc>
          <w:tcPr>
            <w:tcW w:w="967" w:type="dxa"/>
          </w:tcPr>
          <w:p w14:paraId="6A726EB5" w14:textId="77777777" w:rsidR="00EA4337" w:rsidRPr="001C3ED7" w:rsidRDefault="007342A6" w:rsidP="006F5D21">
            <w:pPr>
              <w:spacing w:line="240" w:lineRule="atLeast"/>
              <w:jc w:val="center"/>
              <w:rPr>
                <w:i/>
                <w:snapToGrid w:val="0"/>
                <w:vanish/>
              </w:rPr>
            </w:pPr>
            <w:r>
              <w:rPr>
                <w:i/>
                <w:snapToGrid w:val="0"/>
                <w:vanish/>
              </w:rPr>
              <w:t>0</w:t>
            </w:r>
          </w:p>
        </w:tc>
        <w:tc>
          <w:tcPr>
            <w:tcW w:w="720" w:type="dxa"/>
          </w:tcPr>
          <w:p w14:paraId="430E1774" w14:textId="77777777" w:rsidR="00EA4337" w:rsidRPr="001C3ED7" w:rsidRDefault="007342A6" w:rsidP="006F5D21">
            <w:pPr>
              <w:spacing w:line="240" w:lineRule="atLeast"/>
              <w:jc w:val="center"/>
              <w:rPr>
                <w:i/>
                <w:snapToGrid w:val="0"/>
                <w:vanish/>
              </w:rPr>
            </w:pPr>
            <w:r>
              <w:rPr>
                <w:i/>
                <w:snapToGrid w:val="0"/>
                <w:vanish/>
              </w:rPr>
              <w:t>9</w:t>
            </w:r>
          </w:p>
        </w:tc>
        <w:tc>
          <w:tcPr>
            <w:tcW w:w="1260" w:type="dxa"/>
          </w:tcPr>
          <w:p w14:paraId="0EA6A718" w14:textId="77777777" w:rsidR="00EA4337" w:rsidRPr="001C3ED7" w:rsidRDefault="00EA4337" w:rsidP="006F5D21">
            <w:pPr>
              <w:spacing w:line="240" w:lineRule="atLeast"/>
              <w:jc w:val="center"/>
              <w:rPr>
                <w:i/>
                <w:snapToGrid w:val="0"/>
                <w:vanish/>
              </w:rPr>
            </w:pPr>
            <w:r w:rsidRPr="001C3ED7">
              <w:rPr>
                <w:i/>
                <w:snapToGrid w:val="0"/>
                <w:vanish/>
              </w:rPr>
              <w:t>2015-08-04</w:t>
            </w:r>
          </w:p>
        </w:tc>
        <w:tc>
          <w:tcPr>
            <w:tcW w:w="5592" w:type="dxa"/>
          </w:tcPr>
          <w:p w14:paraId="2A64F10D" w14:textId="77777777" w:rsidR="00EA4337" w:rsidRPr="001C3ED7" w:rsidRDefault="00EA4337" w:rsidP="006F5D21">
            <w:pPr>
              <w:pStyle w:val="Header"/>
              <w:numPr>
                <w:ilvl w:val="0"/>
                <w:numId w:val="7"/>
              </w:numPr>
              <w:spacing w:line="240" w:lineRule="atLeast"/>
              <w:ind w:left="458"/>
              <w:rPr>
                <w:rFonts w:cs="Arial"/>
                <w:i/>
                <w:snapToGrid w:val="0"/>
                <w:vanish/>
              </w:rPr>
            </w:pPr>
            <w:r w:rsidRPr="001C3ED7">
              <w:rPr>
                <w:rFonts w:cs="Arial"/>
                <w:i/>
                <w:snapToGrid w:val="0"/>
                <w:vanish/>
              </w:rPr>
              <w:t>Section “Feature Variants” added</w:t>
            </w:r>
          </w:p>
          <w:p w14:paraId="7D805570" w14:textId="77777777" w:rsidR="00EA4337" w:rsidRPr="001C3ED7" w:rsidRDefault="00EA4337" w:rsidP="006F5D21">
            <w:pPr>
              <w:pStyle w:val="Header"/>
              <w:numPr>
                <w:ilvl w:val="0"/>
                <w:numId w:val="7"/>
              </w:numPr>
              <w:spacing w:line="240" w:lineRule="atLeast"/>
              <w:ind w:left="458"/>
              <w:rPr>
                <w:rFonts w:cs="Arial"/>
                <w:i/>
                <w:snapToGrid w:val="0"/>
                <w:vanish/>
              </w:rPr>
            </w:pPr>
            <w:r w:rsidRPr="001C3ED7">
              <w:rPr>
                <w:rFonts w:cs="Arial"/>
                <w:i/>
                <w:snapToGrid w:val="0"/>
                <w:vanish/>
              </w:rPr>
              <w:t>Section “Feature Boundary Diagram” renamed to “Feature Context Diagram”</w:t>
            </w:r>
          </w:p>
          <w:p w14:paraId="3F5AA219" w14:textId="77777777" w:rsidR="00EA4337" w:rsidRPr="001C3ED7" w:rsidRDefault="00EA4337" w:rsidP="006F5D21">
            <w:pPr>
              <w:pStyle w:val="Header"/>
              <w:numPr>
                <w:ilvl w:val="0"/>
                <w:numId w:val="7"/>
              </w:numPr>
              <w:spacing w:line="240" w:lineRule="atLeast"/>
              <w:ind w:left="458"/>
              <w:rPr>
                <w:rFonts w:cs="Arial"/>
                <w:i/>
                <w:snapToGrid w:val="0"/>
                <w:vanish/>
              </w:rPr>
            </w:pPr>
            <w:r w:rsidRPr="001C3ED7">
              <w:rPr>
                <w:rFonts w:cs="Arial"/>
                <w:i/>
                <w:snapToGrid w:val="0"/>
                <w:vanish/>
              </w:rPr>
              <w:t>Document Properties adapted to match needs of VBA macros</w:t>
            </w:r>
          </w:p>
        </w:tc>
        <w:tc>
          <w:tcPr>
            <w:tcW w:w="1667" w:type="dxa"/>
          </w:tcPr>
          <w:p w14:paraId="13096F07" w14:textId="77777777" w:rsidR="00EA4337" w:rsidRPr="001C3ED7" w:rsidRDefault="00EA4337" w:rsidP="006F5D21">
            <w:pPr>
              <w:spacing w:line="240" w:lineRule="atLeast"/>
              <w:rPr>
                <w:i/>
                <w:snapToGrid w:val="0"/>
                <w:vanish/>
              </w:rPr>
            </w:pPr>
            <w:r w:rsidRPr="001C3ED7">
              <w:rPr>
                <w:i/>
                <w:snapToGrid w:val="0"/>
                <w:vanish/>
              </w:rPr>
              <w:t>Jbaden1, Awegman1</w:t>
            </w:r>
          </w:p>
        </w:tc>
      </w:tr>
      <w:tr w:rsidR="00EA4337" w:rsidRPr="001C3ED7" w14:paraId="568F7C4F" w14:textId="77777777" w:rsidTr="00723737">
        <w:trPr>
          <w:hidden/>
        </w:trPr>
        <w:tc>
          <w:tcPr>
            <w:tcW w:w="967" w:type="dxa"/>
          </w:tcPr>
          <w:p w14:paraId="35DE81DB" w14:textId="77777777" w:rsidR="00EA4337" w:rsidRPr="001C3ED7" w:rsidRDefault="007342A6" w:rsidP="006F5D21">
            <w:pPr>
              <w:spacing w:line="240" w:lineRule="atLeast"/>
              <w:jc w:val="center"/>
              <w:rPr>
                <w:i/>
                <w:snapToGrid w:val="0"/>
                <w:vanish/>
              </w:rPr>
            </w:pPr>
            <w:r>
              <w:rPr>
                <w:i/>
                <w:snapToGrid w:val="0"/>
                <w:vanish/>
              </w:rPr>
              <w:t>1</w:t>
            </w:r>
          </w:p>
        </w:tc>
        <w:tc>
          <w:tcPr>
            <w:tcW w:w="720" w:type="dxa"/>
          </w:tcPr>
          <w:p w14:paraId="34288FBE" w14:textId="77777777" w:rsidR="00EA4337" w:rsidRPr="001C3ED7" w:rsidRDefault="007342A6" w:rsidP="006F5D21">
            <w:pPr>
              <w:spacing w:line="240" w:lineRule="atLeast"/>
              <w:jc w:val="center"/>
              <w:rPr>
                <w:i/>
                <w:snapToGrid w:val="0"/>
                <w:vanish/>
              </w:rPr>
            </w:pPr>
            <w:r>
              <w:rPr>
                <w:i/>
                <w:snapToGrid w:val="0"/>
                <w:vanish/>
              </w:rPr>
              <w:t>0</w:t>
            </w:r>
          </w:p>
        </w:tc>
        <w:tc>
          <w:tcPr>
            <w:tcW w:w="1260" w:type="dxa"/>
          </w:tcPr>
          <w:p w14:paraId="131F360E" w14:textId="77777777" w:rsidR="00EA4337" w:rsidRPr="001C3ED7" w:rsidRDefault="00EA4337" w:rsidP="006F5D21">
            <w:pPr>
              <w:spacing w:line="240" w:lineRule="atLeast"/>
              <w:jc w:val="center"/>
              <w:rPr>
                <w:i/>
                <w:snapToGrid w:val="0"/>
                <w:vanish/>
              </w:rPr>
            </w:pPr>
            <w:r w:rsidRPr="001C3ED7">
              <w:rPr>
                <w:i/>
                <w:snapToGrid w:val="0"/>
                <w:vanish/>
              </w:rPr>
              <w:t>2015-09-11</w:t>
            </w:r>
          </w:p>
        </w:tc>
        <w:tc>
          <w:tcPr>
            <w:tcW w:w="5592" w:type="dxa"/>
          </w:tcPr>
          <w:p w14:paraId="2F697C3F" w14:textId="77777777" w:rsidR="00EA4337" w:rsidRPr="001C3ED7" w:rsidRDefault="00EA4337" w:rsidP="006F5D21">
            <w:pPr>
              <w:pStyle w:val="Header"/>
              <w:numPr>
                <w:ilvl w:val="0"/>
                <w:numId w:val="7"/>
              </w:numPr>
              <w:spacing w:line="240" w:lineRule="atLeast"/>
              <w:ind w:left="458"/>
              <w:rPr>
                <w:rFonts w:cs="Arial"/>
                <w:i/>
                <w:snapToGrid w:val="0"/>
                <w:vanish/>
              </w:rPr>
            </w:pPr>
            <w:r w:rsidRPr="001C3ED7">
              <w:rPr>
                <w:rFonts w:cs="Arial"/>
                <w:i/>
                <w:snapToGrid w:val="0"/>
                <w:vanish/>
              </w:rPr>
              <w:t>Section “Feature Variants” reworked</w:t>
            </w:r>
          </w:p>
          <w:p w14:paraId="7CD04976" w14:textId="77777777" w:rsidR="00EA4337" w:rsidRPr="001C3ED7" w:rsidRDefault="00EA4337" w:rsidP="006F5D21">
            <w:pPr>
              <w:pStyle w:val="Header"/>
              <w:numPr>
                <w:ilvl w:val="0"/>
                <w:numId w:val="7"/>
              </w:numPr>
              <w:spacing w:line="240" w:lineRule="atLeast"/>
              <w:ind w:left="458"/>
              <w:rPr>
                <w:rFonts w:cs="Arial"/>
                <w:i/>
                <w:snapToGrid w:val="0"/>
                <w:vanish/>
              </w:rPr>
            </w:pPr>
            <w:r w:rsidRPr="001C3ED7">
              <w:rPr>
                <w:rFonts w:cs="Arial"/>
                <w:i/>
                <w:snapToGrid w:val="0"/>
                <w:vanish/>
              </w:rPr>
              <w:t>Feature Goals removed. Only “Safety Goals“ chapter remains.</w:t>
            </w:r>
          </w:p>
          <w:p w14:paraId="5D9F2622" w14:textId="77777777" w:rsidR="00EA4337" w:rsidRPr="001C3ED7" w:rsidRDefault="00EA4337" w:rsidP="006F5D21">
            <w:pPr>
              <w:pStyle w:val="Header"/>
              <w:numPr>
                <w:ilvl w:val="0"/>
                <w:numId w:val="7"/>
              </w:numPr>
              <w:spacing w:line="240" w:lineRule="atLeast"/>
              <w:ind w:left="458"/>
              <w:rPr>
                <w:rFonts w:cs="Arial"/>
                <w:i/>
                <w:snapToGrid w:val="0"/>
                <w:vanish/>
              </w:rPr>
            </w:pPr>
            <w:r w:rsidRPr="001C3ED7">
              <w:rPr>
                <w:rFonts w:cs="Arial"/>
                <w:i/>
                <w:snapToGrid w:val="0"/>
                <w:vanish/>
              </w:rPr>
              <w:t>Heading 2 formatting issues corrected.</w:t>
            </w:r>
          </w:p>
          <w:p w14:paraId="3D86C057" w14:textId="77777777" w:rsidR="00EA4337" w:rsidRPr="001C3ED7" w:rsidRDefault="00EA4337" w:rsidP="006F5D21">
            <w:pPr>
              <w:pStyle w:val="Header"/>
              <w:numPr>
                <w:ilvl w:val="0"/>
                <w:numId w:val="7"/>
              </w:numPr>
              <w:spacing w:line="240" w:lineRule="atLeast"/>
              <w:ind w:left="458"/>
              <w:rPr>
                <w:rFonts w:cs="Arial"/>
                <w:i/>
                <w:snapToGrid w:val="0"/>
                <w:vanish/>
              </w:rPr>
            </w:pPr>
            <w:r w:rsidRPr="001C3ED7">
              <w:rPr>
                <w:rFonts w:cs="Arial"/>
                <w:i/>
                <w:snapToGrid w:val="0"/>
                <w:vanish/>
              </w:rPr>
              <w:t>Requirements / Use Cases Listing removed from traceability chapter.</w:t>
            </w:r>
          </w:p>
          <w:p w14:paraId="758DA936" w14:textId="77777777" w:rsidR="00EA4337" w:rsidRPr="001C3ED7" w:rsidRDefault="00EA4337" w:rsidP="006F5D21">
            <w:pPr>
              <w:pStyle w:val="Header"/>
              <w:numPr>
                <w:ilvl w:val="0"/>
                <w:numId w:val="7"/>
              </w:numPr>
              <w:spacing w:line="240" w:lineRule="atLeast"/>
              <w:ind w:left="458"/>
              <w:rPr>
                <w:rFonts w:cs="Arial"/>
                <w:i/>
                <w:snapToGrid w:val="0"/>
                <w:vanish/>
              </w:rPr>
            </w:pPr>
            <w:r w:rsidRPr="001C3ED7">
              <w:rPr>
                <w:rFonts w:cs="Arial"/>
                <w:i/>
                <w:snapToGrid w:val="0"/>
                <w:vanish/>
              </w:rPr>
              <w:lastRenderedPageBreak/>
              <w:t>Format</w:t>
            </w:r>
            <w:r w:rsidR="00F00E75">
              <w:rPr>
                <w:rFonts w:cs="Arial"/>
                <w:i/>
                <w:snapToGrid w:val="0"/>
                <w:vanish/>
              </w:rPr>
              <w:t>t</w:t>
            </w:r>
            <w:r w:rsidRPr="001C3ED7">
              <w:rPr>
                <w:rFonts w:cs="Arial"/>
                <w:i/>
                <w:snapToGrid w:val="0"/>
                <w:vanish/>
              </w:rPr>
              <w:t>ing of attribute table in Notation chapter corrected</w:t>
            </w:r>
          </w:p>
          <w:p w14:paraId="56A17420" w14:textId="77777777" w:rsidR="00EA4337" w:rsidRPr="001C3ED7" w:rsidRDefault="00EA4337" w:rsidP="006F5D21">
            <w:pPr>
              <w:pStyle w:val="Header"/>
              <w:numPr>
                <w:ilvl w:val="0"/>
                <w:numId w:val="7"/>
              </w:numPr>
              <w:spacing w:line="240" w:lineRule="atLeast"/>
              <w:ind w:left="458"/>
              <w:rPr>
                <w:rFonts w:cs="Arial"/>
                <w:i/>
                <w:snapToGrid w:val="0"/>
                <w:vanish/>
              </w:rPr>
            </w:pPr>
            <w:r w:rsidRPr="001C3ED7">
              <w:rPr>
                <w:rFonts w:cs="Arial"/>
                <w:i/>
                <w:snapToGrid w:val="0"/>
                <w:vanish/>
              </w:rPr>
              <w:t>Open Topics / Known Issues chapter moved to the end</w:t>
            </w:r>
          </w:p>
        </w:tc>
        <w:tc>
          <w:tcPr>
            <w:tcW w:w="1667" w:type="dxa"/>
          </w:tcPr>
          <w:p w14:paraId="0AF0E50B" w14:textId="77777777" w:rsidR="00EA4337" w:rsidRPr="001C3ED7" w:rsidRDefault="00EA4337" w:rsidP="006F5D21">
            <w:pPr>
              <w:spacing w:line="240" w:lineRule="atLeast"/>
              <w:rPr>
                <w:i/>
                <w:snapToGrid w:val="0"/>
                <w:vanish/>
              </w:rPr>
            </w:pPr>
            <w:r w:rsidRPr="001C3ED7">
              <w:rPr>
                <w:i/>
                <w:snapToGrid w:val="0"/>
                <w:vanish/>
              </w:rPr>
              <w:lastRenderedPageBreak/>
              <w:t>Jbaden1</w:t>
            </w:r>
          </w:p>
        </w:tc>
      </w:tr>
      <w:tr w:rsidR="00EA4337" w:rsidRPr="001C3ED7" w14:paraId="725F35DD" w14:textId="77777777" w:rsidTr="00723737">
        <w:trPr>
          <w:hidden/>
        </w:trPr>
        <w:tc>
          <w:tcPr>
            <w:tcW w:w="967" w:type="dxa"/>
          </w:tcPr>
          <w:p w14:paraId="59A0CE12" w14:textId="77777777" w:rsidR="00EA4337" w:rsidRPr="001C3ED7" w:rsidRDefault="007342A6" w:rsidP="006F5D21">
            <w:pPr>
              <w:spacing w:line="240" w:lineRule="atLeast"/>
              <w:jc w:val="center"/>
              <w:rPr>
                <w:i/>
                <w:snapToGrid w:val="0"/>
                <w:vanish/>
              </w:rPr>
            </w:pPr>
            <w:r>
              <w:rPr>
                <w:i/>
                <w:snapToGrid w:val="0"/>
                <w:vanish/>
              </w:rPr>
              <w:t>1</w:t>
            </w:r>
          </w:p>
        </w:tc>
        <w:tc>
          <w:tcPr>
            <w:tcW w:w="720" w:type="dxa"/>
          </w:tcPr>
          <w:p w14:paraId="090E6D8C" w14:textId="77777777" w:rsidR="00EA4337" w:rsidRPr="001C3ED7" w:rsidRDefault="007342A6" w:rsidP="006F5D21">
            <w:pPr>
              <w:spacing w:line="240" w:lineRule="atLeast"/>
              <w:jc w:val="center"/>
              <w:rPr>
                <w:i/>
                <w:snapToGrid w:val="0"/>
                <w:vanish/>
              </w:rPr>
            </w:pPr>
            <w:r>
              <w:rPr>
                <w:i/>
                <w:snapToGrid w:val="0"/>
                <w:vanish/>
              </w:rPr>
              <w:t>1</w:t>
            </w:r>
          </w:p>
        </w:tc>
        <w:tc>
          <w:tcPr>
            <w:tcW w:w="1260" w:type="dxa"/>
          </w:tcPr>
          <w:p w14:paraId="098D41A5" w14:textId="77777777" w:rsidR="00EA4337" w:rsidRPr="001C3ED7" w:rsidRDefault="00EA4337" w:rsidP="006F5D21">
            <w:pPr>
              <w:spacing w:line="240" w:lineRule="atLeast"/>
              <w:jc w:val="center"/>
              <w:rPr>
                <w:i/>
                <w:snapToGrid w:val="0"/>
                <w:vanish/>
              </w:rPr>
            </w:pPr>
            <w:r w:rsidRPr="001C3ED7">
              <w:rPr>
                <w:i/>
                <w:snapToGrid w:val="0"/>
                <w:vanish/>
              </w:rPr>
              <w:t>2015-11-16</w:t>
            </w:r>
          </w:p>
        </w:tc>
        <w:tc>
          <w:tcPr>
            <w:tcW w:w="5592" w:type="dxa"/>
          </w:tcPr>
          <w:p w14:paraId="0B1C09BF" w14:textId="77777777" w:rsidR="00EA4337" w:rsidRPr="001C3ED7" w:rsidRDefault="00EA4337" w:rsidP="006F5D21">
            <w:pPr>
              <w:pStyle w:val="Header"/>
              <w:numPr>
                <w:ilvl w:val="0"/>
                <w:numId w:val="7"/>
              </w:numPr>
              <w:spacing w:line="240" w:lineRule="atLeast"/>
              <w:ind w:left="458"/>
              <w:rPr>
                <w:rFonts w:cs="Arial"/>
                <w:i/>
                <w:snapToGrid w:val="0"/>
                <w:vanish/>
              </w:rPr>
            </w:pPr>
            <w:r w:rsidRPr="001C3ED7">
              <w:rPr>
                <w:rFonts w:cs="Arial"/>
                <w:i/>
                <w:snapToGrid w:val="0"/>
                <w:vanish/>
              </w:rPr>
              <w:t>Table-Styles removed (for smooth VSEM import)</w:t>
            </w:r>
          </w:p>
          <w:p w14:paraId="4DAE9DB5" w14:textId="77777777" w:rsidR="00EA4337" w:rsidRPr="001C3ED7" w:rsidRDefault="00EA4337" w:rsidP="006F5D21">
            <w:pPr>
              <w:pStyle w:val="Header"/>
              <w:numPr>
                <w:ilvl w:val="0"/>
                <w:numId w:val="7"/>
              </w:numPr>
              <w:spacing w:line="240" w:lineRule="atLeast"/>
              <w:ind w:left="458"/>
              <w:rPr>
                <w:rFonts w:cs="Arial"/>
                <w:i/>
                <w:snapToGrid w:val="0"/>
                <w:vanish/>
              </w:rPr>
            </w:pPr>
            <w:r w:rsidRPr="001C3ED7">
              <w:rPr>
                <w:rFonts w:cs="Arial"/>
                <w:i/>
                <w:snapToGrid w:val="0"/>
                <w:vanish/>
              </w:rPr>
              <w:t>Some clean-up of sections “Purpose” and “Audience”</w:t>
            </w:r>
          </w:p>
        </w:tc>
        <w:tc>
          <w:tcPr>
            <w:tcW w:w="1667" w:type="dxa"/>
          </w:tcPr>
          <w:p w14:paraId="3EE500DF" w14:textId="77777777" w:rsidR="00EA4337" w:rsidRPr="001C3ED7" w:rsidRDefault="00EA4337" w:rsidP="006F5D21">
            <w:pPr>
              <w:spacing w:line="240" w:lineRule="atLeast"/>
              <w:rPr>
                <w:i/>
                <w:snapToGrid w:val="0"/>
                <w:vanish/>
              </w:rPr>
            </w:pPr>
            <w:r w:rsidRPr="001C3ED7">
              <w:rPr>
                <w:i/>
                <w:snapToGrid w:val="0"/>
                <w:vanish/>
              </w:rPr>
              <w:t>Awegman1, jbaden1</w:t>
            </w:r>
          </w:p>
        </w:tc>
      </w:tr>
      <w:tr w:rsidR="00EA4337" w:rsidRPr="001C3ED7" w14:paraId="6B3B7CF0" w14:textId="77777777" w:rsidTr="00723737">
        <w:trPr>
          <w:hidden/>
        </w:trPr>
        <w:tc>
          <w:tcPr>
            <w:tcW w:w="967" w:type="dxa"/>
          </w:tcPr>
          <w:p w14:paraId="49A24ABB" w14:textId="77777777" w:rsidR="00EA4337" w:rsidRPr="001C3ED7" w:rsidRDefault="007342A6" w:rsidP="006F5D21">
            <w:pPr>
              <w:spacing w:line="240" w:lineRule="atLeast"/>
              <w:jc w:val="center"/>
              <w:rPr>
                <w:i/>
                <w:snapToGrid w:val="0"/>
                <w:vanish/>
              </w:rPr>
            </w:pPr>
            <w:r>
              <w:rPr>
                <w:i/>
                <w:snapToGrid w:val="0"/>
                <w:vanish/>
              </w:rPr>
              <w:t>1</w:t>
            </w:r>
          </w:p>
        </w:tc>
        <w:tc>
          <w:tcPr>
            <w:tcW w:w="720" w:type="dxa"/>
          </w:tcPr>
          <w:p w14:paraId="7219D40D" w14:textId="77777777" w:rsidR="00EA4337" w:rsidRPr="001C3ED7" w:rsidRDefault="007342A6" w:rsidP="006F5D21">
            <w:pPr>
              <w:spacing w:line="240" w:lineRule="atLeast"/>
              <w:jc w:val="center"/>
              <w:rPr>
                <w:i/>
                <w:snapToGrid w:val="0"/>
                <w:vanish/>
              </w:rPr>
            </w:pPr>
            <w:r>
              <w:rPr>
                <w:i/>
                <w:snapToGrid w:val="0"/>
                <w:vanish/>
              </w:rPr>
              <w:t>2</w:t>
            </w:r>
          </w:p>
        </w:tc>
        <w:tc>
          <w:tcPr>
            <w:tcW w:w="1260" w:type="dxa"/>
          </w:tcPr>
          <w:p w14:paraId="63E8FB0B" w14:textId="77777777" w:rsidR="00EA4337" w:rsidRPr="001C3ED7" w:rsidRDefault="00EA4337" w:rsidP="006F5D21">
            <w:pPr>
              <w:spacing w:line="240" w:lineRule="atLeast"/>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02-2</w:t>
            </w:r>
            <w:r w:rsidRPr="001C3ED7">
              <w:rPr>
                <w:i/>
                <w:snapToGrid w:val="0"/>
                <w:vanish/>
              </w:rPr>
              <w:t>6</w:t>
            </w:r>
          </w:p>
        </w:tc>
        <w:tc>
          <w:tcPr>
            <w:tcW w:w="5592" w:type="dxa"/>
          </w:tcPr>
          <w:p w14:paraId="7BF3CCCE" w14:textId="77777777" w:rsidR="00EA4337" w:rsidRDefault="00EA4337" w:rsidP="006F5D21">
            <w:pPr>
              <w:pStyle w:val="Header"/>
              <w:numPr>
                <w:ilvl w:val="0"/>
                <w:numId w:val="7"/>
              </w:numPr>
              <w:spacing w:line="240" w:lineRule="atLeast"/>
              <w:ind w:left="458"/>
              <w:rPr>
                <w:rFonts w:cs="Arial"/>
                <w:i/>
                <w:snapToGrid w:val="0"/>
                <w:vanish/>
              </w:rPr>
            </w:pPr>
            <w:r>
              <w:rPr>
                <w:rFonts w:cs="Arial"/>
                <w:i/>
                <w:snapToGrid w:val="0"/>
                <w:vanish/>
              </w:rPr>
              <w:t>Minor corrections based on lessons learned from CC and PCL pilot (e.g. section market/regions) and discussion with Functional Safety Team (purpose of feature)</w:t>
            </w:r>
          </w:p>
          <w:p w14:paraId="5304E5AF" w14:textId="77777777" w:rsidR="00EA4337" w:rsidRDefault="00EA4337" w:rsidP="006F5D21">
            <w:pPr>
              <w:pStyle w:val="Header"/>
              <w:numPr>
                <w:ilvl w:val="0"/>
                <w:numId w:val="7"/>
              </w:numPr>
              <w:spacing w:line="240" w:lineRule="atLeast"/>
              <w:ind w:left="458"/>
              <w:rPr>
                <w:rFonts w:cs="Arial"/>
                <w:i/>
                <w:snapToGrid w:val="0"/>
                <w:vanish/>
              </w:rPr>
            </w:pPr>
            <w:r>
              <w:rPr>
                <w:rFonts w:cs="Arial"/>
                <w:i/>
                <w:snapToGrid w:val="0"/>
                <w:vanish/>
              </w:rPr>
              <w:t>Footer corrected</w:t>
            </w:r>
          </w:p>
          <w:p w14:paraId="7DEC454F" w14:textId="77777777" w:rsidR="00A31DA0" w:rsidRPr="001C3ED7" w:rsidRDefault="00A31DA0" w:rsidP="006F5D21">
            <w:pPr>
              <w:pStyle w:val="Header"/>
              <w:numPr>
                <w:ilvl w:val="0"/>
                <w:numId w:val="7"/>
              </w:numPr>
              <w:spacing w:line="240" w:lineRule="atLeast"/>
              <w:ind w:left="458"/>
              <w:rPr>
                <w:rFonts w:cs="Arial"/>
                <w:i/>
                <w:snapToGrid w:val="0"/>
                <w:vanish/>
              </w:rPr>
            </w:pPr>
            <w:r>
              <w:rPr>
                <w:rFonts w:cs="Arial"/>
                <w:i/>
                <w:snapToGrid w:val="0"/>
                <w:vanish/>
              </w:rPr>
              <w:t>Boundary diagram interface chapter renamed to influences.</w:t>
            </w:r>
          </w:p>
        </w:tc>
        <w:tc>
          <w:tcPr>
            <w:tcW w:w="1667" w:type="dxa"/>
          </w:tcPr>
          <w:p w14:paraId="6C2BE6A0" w14:textId="77777777" w:rsidR="00EA4337" w:rsidRPr="001C3ED7" w:rsidRDefault="00EA4337" w:rsidP="006F5D21">
            <w:pPr>
              <w:spacing w:line="240" w:lineRule="atLeast"/>
              <w:rPr>
                <w:i/>
                <w:snapToGrid w:val="0"/>
                <w:vanish/>
              </w:rPr>
            </w:pPr>
            <w:r>
              <w:rPr>
                <w:i/>
                <w:snapToGrid w:val="0"/>
                <w:vanish/>
              </w:rPr>
              <w:t>Jbaden1</w:t>
            </w:r>
          </w:p>
        </w:tc>
      </w:tr>
      <w:tr w:rsidR="00AF6972" w:rsidRPr="001C3ED7" w14:paraId="01C09B40" w14:textId="77777777" w:rsidTr="00723737">
        <w:trPr>
          <w:hidden/>
        </w:trPr>
        <w:tc>
          <w:tcPr>
            <w:tcW w:w="967" w:type="dxa"/>
          </w:tcPr>
          <w:p w14:paraId="6434E3EB" w14:textId="77777777" w:rsidR="00AF6972" w:rsidRDefault="007342A6" w:rsidP="006F5D21">
            <w:pPr>
              <w:spacing w:line="240" w:lineRule="atLeast"/>
              <w:jc w:val="center"/>
              <w:rPr>
                <w:i/>
                <w:snapToGrid w:val="0"/>
                <w:vanish/>
              </w:rPr>
            </w:pPr>
            <w:r>
              <w:rPr>
                <w:i/>
                <w:snapToGrid w:val="0"/>
                <w:vanish/>
              </w:rPr>
              <w:t>1</w:t>
            </w:r>
          </w:p>
        </w:tc>
        <w:tc>
          <w:tcPr>
            <w:tcW w:w="720" w:type="dxa"/>
          </w:tcPr>
          <w:p w14:paraId="5C189B64" w14:textId="77777777" w:rsidR="00AF6972" w:rsidRDefault="007342A6" w:rsidP="006F5D21">
            <w:pPr>
              <w:spacing w:line="240" w:lineRule="atLeast"/>
              <w:jc w:val="center"/>
              <w:rPr>
                <w:i/>
                <w:snapToGrid w:val="0"/>
                <w:vanish/>
              </w:rPr>
            </w:pPr>
            <w:r>
              <w:rPr>
                <w:i/>
                <w:snapToGrid w:val="0"/>
                <w:vanish/>
              </w:rPr>
              <w:t>3</w:t>
            </w:r>
          </w:p>
        </w:tc>
        <w:tc>
          <w:tcPr>
            <w:tcW w:w="1260" w:type="dxa"/>
          </w:tcPr>
          <w:p w14:paraId="370E302F" w14:textId="77777777" w:rsidR="00AF6972" w:rsidRPr="001C3ED7" w:rsidRDefault="00AF6972" w:rsidP="006F5D21">
            <w:pPr>
              <w:spacing w:line="240" w:lineRule="atLeast"/>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02-2</w:t>
            </w:r>
            <w:r w:rsidRPr="001C3ED7">
              <w:rPr>
                <w:i/>
                <w:snapToGrid w:val="0"/>
                <w:vanish/>
              </w:rPr>
              <w:t>6</w:t>
            </w:r>
          </w:p>
        </w:tc>
        <w:tc>
          <w:tcPr>
            <w:tcW w:w="5592" w:type="dxa"/>
          </w:tcPr>
          <w:p w14:paraId="365B4148" w14:textId="77777777" w:rsidR="00AF6972" w:rsidRDefault="00AF6972" w:rsidP="006F5D21">
            <w:pPr>
              <w:pStyle w:val="Header"/>
              <w:numPr>
                <w:ilvl w:val="0"/>
                <w:numId w:val="7"/>
              </w:numPr>
              <w:spacing w:line="240" w:lineRule="atLeast"/>
              <w:ind w:left="458"/>
              <w:rPr>
                <w:rFonts w:cs="Arial"/>
                <w:i/>
                <w:snapToGrid w:val="0"/>
                <w:vanish/>
              </w:rPr>
            </w:pPr>
            <w:r>
              <w:rPr>
                <w:rFonts w:cs="Arial"/>
                <w:i/>
                <w:snapToGrid w:val="0"/>
                <w:vanish/>
              </w:rPr>
              <w:t>Minor corrections after review with Whitney Keith from Functional Safety team</w:t>
            </w:r>
          </w:p>
        </w:tc>
        <w:tc>
          <w:tcPr>
            <w:tcW w:w="1667" w:type="dxa"/>
          </w:tcPr>
          <w:p w14:paraId="65E44890" w14:textId="77777777" w:rsidR="00AF6972" w:rsidRDefault="00AF6972" w:rsidP="006F5D21">
            <w:pPr>
              <w:spacing w:line="240" w:lineRule="atLeast"/>
              <w:rPr>
                <w:i/>
                <w:snapToGrid w:val="0"/>
                <w:vanish/>
              </w:rPr>
            </w:pPr>
            <w:r>
              <w:rPr>
                <w:i/>
                <w:snapToGrid w:val="0"/>
                <w:vanish/>
              </w:rPr>
              <w:t>Jbaden1</w:t>
            </w:r>
          </w:p>
        </w:tc>
      </w:tr>
      <w:tr w:rsidR="00CA2B20" w:rsidRPr="001C3ED7" w14:paraId="7C3204B2" w14:textId="77777777" w:rsidTr="00723737">
        <w:trPr>
          <w:hidden/>
        </w:trPr>
        <w:tc>
          <w:tcPr>
            <w:tcW w:w="967" w:type="dxa"/>
          </w:tcPr>
          <w:p w14:paraId="55109F0B" w14:textId="77777777" w:rsidR="00CA2B20" w:rsidRDefault="007342A6" w:rsidP="006F5D21">
            <w:pPr>
              <w:spacing w:line="240" w:lineRule="atLeast"/>
              <w:jc w:val="center"/>
              <w:rPr>
                <w:i/>
                <w:snapToGrid w:val="0"/>
                <w:vanish/>
              </w:rPr>
            </w:pPr>
            <w:r>
              <w:rPr>
                <w:i/>
                <w:snapToGrid w:val="0"/>
                <w:vanish/>
              </w:rPr>
              <w:t>1</w:t>
            </w:r>
          </w:p>
        </w:tc>
        <w:tc>
          <w:tcPr>
            <w:tcW w:w="720" w:type="dxa"/>
          </w:tcPr>
          <w:p w14:paraId="79B25D0F" w14:textId="77777777" w:rsidR="00CA2B20" w:rsidRDefault="007342A6" w:rsidP="006F5D21">
            <w:pPr>
              <w:spacing w:line="240" w:lineRule="atLeast"/>
              <w:jc w:val="center"/>
              <w:rPr>
                <w:i/>
                <w:snapToGrid w:val="0"/>
                <w:vanish/>
              </w:rPr>
            </w:pPr>
            <w:r>
              <w:rPr>
                <w:i/>
                <w:snapToGrid w:val="0"/>
                <w:vanish/>
              </w:rPr>
              <w:t>4</w:t>
            </w:r>
          </w:p>
        </w:tc>
        <w:tc>
          <w:tcPr>
            <w:tcW w:w="1260" w:type="dxa"/>
          </w:tcPr>
          <w:p w14:paraId="4AA90727" w14:textId="77777777" w:rsidR="00CA2B20" w:rsidRPr="001C3ED7" w:rsidRDefault="00CA2B20" w:rsidP="006F5D21">
            <w:pPr>
              <w:spacing w:line="240" w:lineRule="atLeast"/>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03-10</w:t>
            </w:r>
          </w:p>
        </w:tc>
        <w:tc>
          <w:tcPr>
            <w:tcW w:w="5592" w:type="dxa"/>
          </w:tcPr>
          <w:p w14:paraId="51844300" w14:textId="77777777" w:rsidR="00CA2B20" w:rsidRDefault="00CA2B20" w:rsidP="006F5D21">
            <w:pPr>
              <w:pStyle w:val="Header"/>
              <w:numPr>
                <w:ilvl w:val="0"/>
                <w:numId w:val="7"/>
              </w:numPr>
              <w:spacing w:line="240" w:lineRule="atLeast"/>
              <w:ind w:left="458"/>
              <w:rPr>
                <w:rFonts w:cs="Arial"/>
                <w:i/>
                <w:snapToGrid w:val="0"/>
                <w:vanish/>
              </w:rPr>
            </w:pPr>
            <w:r>
              <w:rPr>
                <w:rFonts w:cs="Arial"/>
                <w:i/>
                <w:snapToGrid w:val="0"/>
                <w:vanish/>
              </w:rPr>
              <w:t>Some cleanup of meta-data in Word Properties</w:t>
            </w:r>
          </w:p>
        </w:tc>
        <w:tc>
          <w:tcPr>
            <w:tcW w:w="1667" w:type="dxa"/>
          </w:tcPr>
          <w:p w14:paraId="5A0B3D0D" w14:textId="77777777" w:rsidR="00CA2B20" w:rsidRDefault="00CA2B20" w:rsidP="006F5D21">
            <w:pPr>
              <w:spacing w:line="240" w:lineRule="atLeast"/>
              <w:rPr>
                <w:i/>
                <w:snapToGrid w:val="0"/>
                <w:vanish/>
              </w:rPr>
            </w:pPr>
            <w:r>
              <w:rPr>
                <w:i/>
                <w:snapToGrid w:val="0"/>
                <w:vanish/>
              </w:rPr>
              <w:t>Jbaden1</w:t>
            </w:r>
          </w:p>
        </w:tc>
      </w:tr>
      <w:tr w:rsidR="008B133D" w:rsidRPr="001C3ED7" w14:paraId="072F34B0" w14:textId="77777777" w:rsidTr="00723737">
        <w:trPr>
          <w:hidden/>
        </w:trPr>
        <w:tc>
          <w:tcPr>
            <w:tcW w:w="967" w:type="dxa"/>
          </w:tcPr>
          <w:p w14:paraId="25EB0CDD" w14:textId="77777777" w:rsidR="008B133D" w:rsidRDefault="008B133D" w:rsidP="006F5D21">
            <w:pPr>
              <w:spacing w:line="240" w:lineRule="atLeast"/>
              <w:jc w:val="center"/>
              <w:rPr>
                <w:i/>
                <w:snapToGrid w:val="0"/>
                <w:vanish/>
              </w:rPr>
            </w:pPr>
            <w:r>
              <w:rPr>
                <w:i/>
                <w:snapToGrid w:val="0"/>
                <w:vanish/>
              </w:rPr>
              <w:t>1</w:t>
            </w:r>
          </w:p>
        </w:tc>
        <w:tc>
          <w:tcPr>
            <w:tcW w:w="720" w:type="dxa"/>
          </w:tcPr>
          <w:p w14:paraId="455938DA" w14:textId="77777777" w:rsidR="008B133D" w:rsidRDefault="008B133D" w:rsidP="006F5D21">
            <w:pPr>
              <w:spacing w:line="240" w:lineRule="atLeast"/>
              <w:jc w:val="center"/>
              <w:rPr>
                <w:i/>
                <w:snapToGrid w:val="0"/>
                <w:vanish/>
              </w:rPr>
            </w:pPr>
            <w:r>
              <w:rPr>
                <w:i/>
                <w:snapToGrid w:val="0"/>
                <w:vanish/>
              </w:rPr>
              <w:t>5</w:t>
            </w:r>
          </w:p>
        </w:tc>
        <w:tc>
          <w:tcPr>
            <w:tcW w:w="1260" w:type="dxa"/>
          </w:tcPr>
          <w:p w14:paraId="0AE6D060" w14:textId="77777777" w:rsidR="008B133D" w:rsidRPr="001C3ED7" w:rsidRDefault="008B133D" w:rsidP="006F5D21">
            <w:pPr>
              <w:spacing w:line="240" w:lineRule="atLeast"/>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03-10</w:t>
            </w:r>
          </w:p>
        </w:tc>
        <w:tc>
          <w:tcPr>
            <w:tcW w:w="5592" w:type="dxa"/>
          </w:tcPr>
          <w:p w14:paraId="53D4A9CC" w14:textId="77777777" w:rsidR="008B133D" w:rsidRDefault="008B133D" w:rsidP="006F5D21">
            <w:pPr>
              <w:pStyle w:val="Header"/>
              <w:numPr>
                <w:ilvl w:val="0"/>
                <w:numId w:val="7"/>
              </w:numPr>
              <w:spacing w:line="240" w:lineRule="atLeast"/>
              <w:ind w:left="458"/>
              <w:rPr>
                <w:rFonts w:cs="Arial"/>
                <w:i/>
                <w:snapToGrid w:val="0"/>
                <w:vanish/>
              </w:rPr>
            </w:pPr>
            <w:r>
              <w:rPr>
                <w:rFonts w:cs="Arial"/>
                <w:i/>
                <w:snapToGrid w:val="0"/>
                <w:vanish/>
              </w:rPr>
              <w:t>Footer format</w:t>
            </w:r>
            <w:r w:rsidR="00F00E75">
              <w:rPr>
                <w:rFonts w:cs="Arial"/>
                <w:i/>
                <w:snapToGrid w:val="0"/>
                <w:vanish/>
              </w:rPr>
              <w:t>t</w:t>
            </w:r>
            <w:r>
              <w:rPr>
                <w:rFonts w:cs="Arial"/>
                <w:i/>
                <w:snapToGrid w:val="0"/>
                <w:vanish/>
              </w:rPr>
              <w:t>ing corrected</w:t>
            </w:r>
            <w:r w:rsidR="001F4996">
              <w:rPr>
                <w:rFonts w:cs="Arial"/>
                <w:i/>
                <w:snapToGrid w:val="0"/>
                <w:vanish/>
              </w:rPr>
              <w:t xml:space="preserve"> (Issue 19)</w:t>
            </w:r>
          </w:p>
          <w:p w14:paraId="2082D66C" w14:textId="77777777" w:rsidR="008B133D" w:rsidRDefault="008B133D" w:rsidP="006F5D21">
            <w:pPr>
              <w:pStyle w:val="Header"/>
              <w:numPr>
                <w:ilvl w:val="0"/>
                <w:numId w:val="7"/>
              </w:numPr>
              <w:spacing w:line="240" w:lineRule="atLeast"/>
              <w:ind w:left="458"/>
              <w:rPr>
                <w:rFonts w:cs="Arial"/>
                <w:i/>
                <w:snapToGrid w:val="0"/>
                <w:vanish/>
              </w:rPr>
            </w:pPr>
            <w:r>
              <w:rPr>
                <w:rFonts w:cs="Arial"/>
                <w:i/>
                <w:snapToGrid w:val="0"/>
                <w:vanish/>
              </w:rPr>
              <w:t>Results from review with Functional Safety Team incorporated</w:t>
            </w:r>
            <w:r w:rsidR="002A4E39">
              <w:rPr>
                <w:rFonts w:cs="Arial"/>
                <w:i/>
                <w:snapToGrid w:val="0"/>
                <w:vanish/>
              </w:rPr>
              <w:t xml:space="preserve"> (Issue 20)</w:t>
            </w:r>
            <w:r>
              <w:rPr>
                <w:rFonts w:cs="Arial"/>
                <w:i/>
                <w:snapToGrid w:val="0"/>
                <w:vanish/>
              </w:rPr>
              <w:t>.</w:t>
            </w:r>
          </w:p>
        </w:tc>
        <w:tc>
          <w:tcPr>
            <w:tcW w:w="1667" w:type="dxa"/>
          </w:tcPr>
          <w:p w14:paraId="5668A282" w14:textId="77777777" w:rsidR="008B133D" w:rsidRDefault="008B133D" w:rsidP="006F5D21">
            <w:pPr>
              <w:spacing w:line="240" w:lineRule="atLeast"/>
              <w:rPr>
                <w:i/>
                <w:snapToGrid w:val="0"/>
                <w:vanish/>
              </w:rPr>
            </w:pPr>
            <w:r>
              <w:rPr>
                <w:i/>
                <w:snapToGrid w:val="0"/>
                <w:vanish/>
              </w:rPr>
              <w:t>jbaden1</w:t>
            </w:r>
          </w:p>
        </w:tc>
      </w:tr>
      <w:tr w:rsidR="006110B1" w:rsidRPr="001C3ED7" w14:paraId="4495BC91" w14:textId="77777777" w:rsidTr="00723737">
        <w:trPr>
          <w:hidden/>
        </w:trPr>
        <w:tc>
          <w:tcPr>
            <w:tcW w:w="967" w:type="dxa"/>
          </w:tcPr>
          <w:p w14:paraId="39050726" w14:textId="77777777" w:rsidR="006110B1" w:rsidRDefault="006110B1" w:rsidP="006F5D21">
            <w:pPr>
              <w:spacing w:line="240" w:lineRule="atLeast"/>
              <w:jc w:val="center"/>
              <w:rPr>
                <w:i/>
                <w:snapToGrid w:val="0"/>
                <w:vanish/>
              </w:rPr>
            </w:pPr>
            <w:r>
              <w:rPr>
                <w:i/>
                <w:snapToGrid w:val="0"/>
                <w:vanish/>
              </w:rPr>
              <w:t>1</w:t>
            </w:r>
          </w:p>
        </w:tc>
        <w:tc>
          <w:tcPr>
            <w:tcW w:w="720" w:type="dxa"/>
          </w:tcPr>
          <w:p w14:paraId="10F01406" w14:textId="77777777" w:rsidR="006110B1" w:rsidRDefault="006110B1" w:rsidP="006F5D21">
            <w:pPr>
              <w:spacing w:line="240" w:lineRule="atLeast"/>
              <w:jc w:val="center"/>
              <w:rPr>
                <w:i/>
                <w:snapToGrid w:val="0"/>
                <w:vanish/>
              </w:rPr>
            </w:pPr>
            <w:r>
              <w:rPr>
                <w:i/>
                <w:snapToGrid w:val="0"/>
                <w:vanish/>
              </w:rPr>
              <w:t>6</w:t>
            </w:r>
          </w:p>
        </w:tc>
        <w:tc>
          <w:tcPr>
            <w:tcW w:w="1260" w:type="dxa"/>
          </w:tcPr>
          <w:p w14:paraId="653CEE23" w14:textId="77777777" w:rsidR="006110B1" w:rsidRPr="001C3ED7" w:rsidRDefault="006110B1" w:rsidP="006F5D21">
            <w:pPr>
              <w:spacing w:line="240" w:lineRule="atLeast"/>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592" w:type="dxa"/>
          </w:tcPr>
          <w:p w14:paraId="6D88AB40" w14:textId="77777777" w:rsidR="006110B1" w:rsidRDefault="006110B1" w:rsidP="006F5D21">
            <w:pPr>
              <w:pStyle w:val="Header"/>
              <w:numPr>
                <w:ilvl w:val="0"/>
                <w:numId w:val="7"/>
              </w:numPr>
              <w:spacing w:line="240" w:lineRule="atLeast"/>
              <w:ind w:left="458"/>
              <w:rPr>
                <w:rFonts w:cs="Arial"/>
                <w:i/>
                <w:snapToGrid w:val="0"/>
                <w:vanish/>
              </w:rPr>
            </w:pPr>
            <w:r>
              <w:rPr>
                <w:rFonts w:cs="Arial"/>
                <w:i/>
                <w:snapToGrid w:val="0"/>
                <w:vanish/>
              </w:rPr>
              <w:t>Scenario Template added</w:t>
            </w:r>
          </w:p>
        </w:tc>
        <w:tc>
          <w:tcPr>
            <w:tcW w:w="1667" w:type="dxa"/>
          </w:tcPr>
          <w:p w14:paraId="2F1E9DBA" w14:textId="77777777" w:rsidR="006110B1" w:rsidRDefault="002872F4" w:rsidP="006F5D21">
            <w:pPr>
              <w:spacing w:line="240" w:lineRule="atLeast"/>
              <w:rPr>
                <w:i/>
                <w:snapToGrid w:val="0"/>
                <w:vanish/>
              </w:rPr>
            </w:pPr>
            <w:r>
              <w:rPr>
                <w:i/>
                <w:snapToGrid w:val="0"/>
                <w:vanish/>
              </w:rPr>
              <w:t>Jbaden1</w:t>
            </w:r>
          </w:p>
        </w:tc>
      </w:tr>
      <w:tr w:rsidR="00BF0421" w:rsidRPr="001C3ED7" w14:paraId="38A2C874" w14:textId="77777777" w:rsidTr="00723737">
        <w:trPr>
          <w:hidden/>
        </w:trPr>
        <w:tc>
          <w:tcPr>
            <w:tcW w:w="967" w:type="dxa"/>
          </w:tcPr>
          <w:p w14:paraId="3F6FD1E7" w14:textId="77777777" w:rsidR="00BF0421" w:rsidRDefault="00BF0421" w:rsidP="006F5D21">
            <w:pPr>
              <w:spacing w:line="240" w:lineRule="atLeast"/>
              <w:jc w:val="center"/>
              <w:rPr>
                <w:i/>
                <w:snapToGrid w:val="0"/>
                <w:vanish/>
              </w:rPr>
            </w:pPr>
            <w:r>
              <w:rPr>
                <w:i/>
                <w:snapToGrid w:val="0"/>
                <w:vanish/>
              </w:rPr>
              <w:t>1</w:t>
            </w:r>
          </w:p>
        </w:tc>
        <w:tc>
          <w:tcPr>
            <w:tcW w:w="720" w:type="dxa"/>
          </w:tcPr>
          <w:p w14:paraId="3FD472D8" w14:textId="77777777" w:rsidR="00BF0421" w:rsidRDefault="00BF0421" w:rsidP="006F5D21">
            <w:pPr>
              <w:spacing w:line="240" w:lineRule="atLeast"/>
              <w:jc w:val="center"/>
              <w:rPr>
                <w:i/>
                <w:snapToGrid w:val="0"/>
                <w:vanish/>
              </w:rPr>
            </w:pPr>
            <w:r>
              <w:rPr>
                <w:i/>
                <w:snapToGrid w:val="0"/>
                <w:vanish/>
              </w:rPr>
              <w:t>7</w:t>
            </w:r>
          </w:p>
        </w:tc>
        <w:tc>
          <w:tcPr>
            <w:tcW w:w="1260" w:type="dxa"/>
          </w:tcPr>
          <w:p w14:paraId="54469FD6" w14:textId="77777777" w:rsidR="00BF0421" w:rsidRPr="001C3ED7" w:rsidRDefault="00BF0421" w:rsidP="006F5D21">
            <w:pPr>
              <w:spacing w:line="240" w:lineRule="atLeast"/>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592" w:type="dxa"/>
          </w:tcPr>
          <w:p w14:paraId="346EA6A4" w14:textId="77777777" w:rsidR="00BF0421" w:rsidRDefault="00BF0421" w:rsidP="006F5D21">
            <w:pPr>
              <w:pStyle w:val="Header"/>
              <w:numPr>
                <w:ilvl w:val="0"/>
                <w:numId w:val="7"/>
              </w:numPr>
              <w:spacing w:line="240" w:lineRule="atLeast"/>
              <w:ind w:left="458"/>
              <w:rPr>
                <w:rFonts w:cs="Arial"/>
                <w:i/>
                <w:snapToGrid w:val="0"/>
                <w:vanish/>
              </w:rPr>
            </w:pPr>
            <w:r>
              <w:rPr>
                <w:rFonts w:cs="Arial"/>
                <w:i/>
                <w:snapToGrid w:val="0"/>
                <w:vanish/>
              </w:rPr>
              <w:t>Chapter “Operation Modes and States” moved before “Use Case” section.</w:t>
            </w:r>
          </w:p>
        </w:tc>
        <w:tc>
          <w:tcPr>
            <w:tcW w:w="1667" w:type="dxa"/>
          </w:tcPr>
          <w:p w14:paraId="13FBA983" w14:textId="77777777" w:rsidR="00BF0421" w:rsidRDefault="00BF0421" w:rsidP="006F5D21">
            <w:pPr>
              <w:spacing w:line="240" w:lineRule="atLeast"/>
              <w:rPr>
                <w:i/>
                <w:snapToGrid w:val="0"/>
                <w:vanish/>
              </w:rPr>
            </w:pPr>
            <w:r>
              <w:rPr>
                <w:i/>
                <w:snapToGrid w:val="0"/>
                <w:vanish/>
              </w:rPr>
              <w:t>Jbaden1</w:t>
            </w:r>
          </w:p>
        </w:tc>
      </w:tr>
      <w:tr w:rsidR="00513376" w:rsidRPr="001C3ED7" w14:paraId="714A218F" w14:textId="77777777" w:rsidTr="00723737">
        <w:trPr>
          <w:hidden/>
        </w:trPr>
        <w:tc>
          <w:tcPr>
            <w:tcW w:w="967" w:type="dxa"/>
          </w:tcPr>
          <w:p w14:paraId="57F0D704" w14:textId="77777777" w:rsidR="00513376" w:rsidRDefault="00513376" w:rsidP="006F5D21">
            <w:pPr>
              <w:spacing w:line="240" w:lineRule="atLeast"/>
              <w:jc w:val="center"/>
              <w:rPr>
                <w:i/>
                <w:snapToGrid w:val="0"/>
                <w:vanish/>
              </w:rPr>
            </w:pPr>
            <w:r>
              <w:rPr>
                <w:i/>
                <w:snapToGrid w:val="0"/>
                <w:vanish/>
              </w:rPr>
              <w:t>1</w:t>
            </w:r>
          </w:p>
        </w:tc>
        <w:tc>
          <w:tcPr>
            <w:tcW w:w="720" w:type="dxa"/>
          </w:tcPr>
          <w:p w14:paraId="4D759C3A" w14:textId="77777777" w:rsidR="00513376" w:rsidRDefault="00513376" w:rsidP="006F5D21">
            <w:pPr>
              <w:spacing w:line="240" w:lineRule="atLeast"/>
              <w:jc w:val="center"/>
              <w:rPr>
                <w:i/>
                <w:snapToGrid w:val="0"/>
                <w:vanish/>
              </w:rPr>
            </w:pPr>
            <w:r>
              <w:rPr>
                <w:i/>
                <w:snapToGrid w:val="0"/>
                <w:vanish/>
              </w:rPr>
              <w:t>8</w:t>
            </w:r>
          </w:p>
        </w:tc>
        <w:tc>
          <w:tcPr>
            <w:tcW w:w="1260" w:type="dxa"/>
          </w:tcPr>
          <w:p w14:paraId="33F74CDD" w14:textId="77777777" w:rsidR="00513376" w:rsidRPr="001C3ED7" w:rsidRDefault="00513376" w:rsidP="006F5D21">
            <w:pPr>
              <w:spacing w:line="240" w:lineRule="atLeast"/>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592" w:type="dxa"/>
          </w:tcPr>
          <w:p w14:paraId="314C946D" w14:textId="77777777" w:rsidR="00513376" w:rsidRDefault="00513376" w:rsidP="006F5D21">
            <w:pPr>
              <w:pStyle w:val="Header"/>
              <w:numPr>
                <w:ilvl w:val="0"/>
                <w:numId w:val="7"/>
              </w:numPr>
              <w:spacing w:line="240" w:lineRule="atLeast"/>
              <w:ind w:left="458"/>
              <w:rPr>
                <w:rFonts w:cs="Arial"/>
                <w:i/>
                <w:snapToGrid w:val="0"/>
                <w:vanish/>
              </w:rPr>
            </w:pPr>
            <w:r>
              <w:rPr>
                <w:rFonts w:cs="Arial"/>
                <w:i/>
                <w:snapToGrid w:val="0"/>
                <w:vanish/>
              </w:rPr>
              <w:t>Broken Wiki links repaired.</w:t>
            </w:r>
          </w:p>
        </w:tc>
        <w:tc>
          <w:tcPr>
            <w:tcW w:w="1667" w:type="dxa"/>
          </w:tcPr>
          <w:p w14:paraId="61E6E0C7" w14:textId="77777777" w:rsidR="00513376" w:rsidRDefault="00513376" w:rsidP="006F5D21">
            <w:pPr>
              <w:spacing w:line="240" w:lineRule="atLeast"/>
              <w:rPr>
                <w:i/>
                <w:snapToGrid w:val="0"/>
                <w:vanish/>
              </w:rPr>
            </w:pPr>
            <w:r>
              <w:rPr>
                <w:i/>
                <w:snapToGrid w:val="0"/>
                <w:vanish/>
              </w:rPr>
              <w:t>Jbaden1</w:t>
            </w:r>
          </w:p>
        </w:tc>
      </w:tr>
      <w:tr w:rsidR="00B4194E" w:rsidRPr="007D0A79" w14:paraId="5D44DA33" w14:textId="77777777" w:rsidTr="00723737">
        <w:trPr>
          <w:hidden/>
        </w:trPr>
        <w:tc>
          <w:tcPr>
            <w:tcW w:w="967" w:type="dxa"/>
          </w:tcPr>
          <w:p w14:paraId="43F66109" w14:textId="77777777" w:rsidR="00B4194E" w:rsidRPr="007D0A79" w:rsidRDefault="00B4194E" w:rsidP="006F5D21">
            <w:pPr>
              <w:spacing w:line="240" w:lineRule="atLeast"/>
              <w:jc w:val="center"/>
              <w:rPr>
                <w:i/>
                <w:snapToGrid w:val="0"/>
                <w:vanish/>
              </w:rPr>
            </w:pPr>
            <w:r w:rsidRPr="007D0A79">
              <w:rPr>
                <w:i/>
                <w:snapToGrid w:val="0"/>
                <w:vanish/>
              </w:rPr>
              <w:t>2</w:t>
            </w:r>
          </w:p>
        </w:tc>
        <w:tc>
          <w:tcPr>
            <w:tcW w:w="720" w:type="dxa"/>
          </w:tcPr>
          <w:p w14:paraId="5DF57A4C" w14:textId="77777777" w:rsidR="00B4194E" w:rsidRPr="007D0A79" w:rsidRDefault="00B4194E" w:rsidP="006F5D21">
            <w:pPr>
              <w:spacing w:line="240" w:lineRule="atLeast"/>
              <w:jc w:val="center"/>
              <w:rPr>
                <w:i/>
                <w:snapToGrid w:val="0"/>
                <w:vanish/>
              </w:rPr>
            </w:pPr>
            <w:r w:rsidRPr="007D0A79">
              <w:rPr>
                <w:i/>
                <w:snapToGrid w:val="0"/>
                <w:vanish/>
              </w:rPr>
              <w:t>0</w:t>
            </w:r>
          </w:p>
        </w:tc>
        <w:tc>
          <w:tcPr>
            <w:tcW w:w="1260" w:type="dxa"/>
          </w:tcPr>
          <w:p w14:paraId="2D61A242" w14:textId="77777777" w:rsidR="00B4194E" w:rsidRPr="007D0A79" w:rsidRDefault="00B4194E" w:rsidP="006F5D21">
            <w:pPr>
              <w:spacing w:line="240" w:lineRule="atLeast"/>
              <w:jc w:val="center"/>
              <w:rPr>
                <w:i/>
                <w:snapToGrid w:val="0"/>
                <w:vanish/>
              </w:rPr>
            </w:pPr>
            <w:r w:rsidRPr="007D0A79">
              <w:rPr>
                <w:i/>
                <w:snapToGrid w:val="0"/>
                <w:vanish/>
              </w:rPr>
              <w:t>2016-05-19</w:t>
            </w:r>
          </w:p>
        </w:tc>
        <w:tc>
          <w:tcPr>
            <w:tcW w:w="5592" w:type="dxa"/>
          </w:tcPr>
          <w:p w14:paraId="159A7FFE" w14:textId="77777777" w:rsidR="00B4194E" w:rsidRPr="007D0A79" w:rsidRDefault="00B4194E" w:rsidP="006F5D21">
            <w:pPr>
              <w:pStyle w:val="Header"/>
              <w:numPr>
                <w:ilvl w:val="0"/>
                <w:numId w:val="7"/>
              </w:numPr>
              <w:spacing w:line="240" w:lineRule="atLeast"/>
              <w:ind w:left="458"/>
              <w:rPr>
                <w:rFonts w:cs="Arial"/>
                <w:i/>
                <w:snapToGrid w:val="0"/>
                <w:vanish/>
              </w:rPr>
            </w:pPr>
            <w:r w:rsidRPr="007D0A79">
              <w:rPr>
                <w:rFonts w:cs="Arial"/>
                <w:i/>
                <w:snapToGrid w:val="0"/>
                <w:vanish/>
              </w:rPr>
              <w:t>Adapted to Specification_Macros.dotm V2.0</w:t>
            </w:r>
          </w:p>
          <w:p w14:paraId="632CE7B9" w14:textId="77777777" w:rsidR="00B4194E" w:rsidRPr="007D0A79" w:rsidRDefault="00B4194E" w:rsidP="006F5D21">
            <w:pPr>
              <w:pStyle w:val="Header"/>
              <w:numPr>
                <w:ilvl w:val="0"/>
                <w:numId w:val="7"/>
              </w:numPr>
              <w:spacing w:line="240" w:lineRule="atLeast"/>
              <w:ind w:left="458"/>
              <w:rPr>
                <w:rFonts w:cs="Arial"/>
                <w:i/>
                <w:snapToGrid w:val="0"/>
                <w:vanish/>
              </w:rPr>
            </w:pPr>
            <w:r w:rsidRPr="007D0A79">
              <w:rPr>
                <w:rFonts w:cs="Arial"/>
                <w:i/>
                <w:snapToGrid w:val="0"/>
                <w:vanish/>
              </w:rPr>
              <w:t>Requirements Templates chapter (</w:t>
            </w:r>
            <w:proofErr w:type="spellStart"/>
            <w:r w:rsidRPr="007D0A79">
              <w:rPr>
                <w:rFonts w:cs="Arial"/>
                <w:i/>
                <w:snapToGrid w:val="0"/>
                <w:vanish/>
              </w:rPr>
              <w:t>ch.</w:t>
            </w:r>
            <w:proofErr w:type="spellEnd"/>
            <w:r w:rsidRPr="007D0A79">
              <w:rPr>
                <w:rFonts w:cs="Arial"/>
                <w:i/>
                <w:snapToGrid w:val="0"/>
                <w:vanish/>
              </w:rPr>
              <w:t xml:space="preserve"> 1.7.1) no longer has an attribute table, but refers directly to the Wiki..</w:t>
            </w:r>
          </w:p>
        </w:tc>
        <w:tc>
          <w:tcPr>
            <w:tcW w:w="1667" w:type="dxa"/>
          </w:tcPr>
          <w:p w14:paraId="4CC283BD" w14:textId="77777777" w:rsidR="00B4194E" w:rsidRPr="007D0A79" w:rsidRDefault="00B4194E" w:rsidP="006F5D21">
            <w:pPr>
              <w:spacing w:line="240" w:lineRule="atLeast"/>
              <w:rPr>
                <w:i/>
                <w:snapToGrid w:val="0"/>
                <w:vanish/>
              </w:rPr>
            </w:pPr>
            <w:r w:rsidRPr="007D0A79">
              <w:rPr>
                <w:i/>
                <w:snapToGrid w:val="0"/>
                <w:vanish/>
              </w:rPr>
              <w:t>Jbaden1</w:t>
            </w:r>
          </w:p>
        </w:tc>
      </w:tr>
      <w:tr w:rsidR="00900C31" w:rsidRPr="007D0A79" w14:paraId="65774E5C" w14:textId="77777777" w:rsidTr="00723737">
        <w:trPr>
          <w:hidden/>
        </w:trPr>
        <w:tc>
          <w:tcPr>
            <w:tcW w:w="967" w:type="dxa"/>
          </w:tcPr>
          <w:p w14:paraId="3573CFFD" w14:textId="77777777" w:rsidR="00900C31" w:rsidRPr="007D0A79" w:rsidRDefault="00900C31" w:rsidP="006F5D21">
            <w:pPr>
              <w:spacing w:line="240" w:lineRule="atLeast"/>
              <w:jc w:val="center"/>
              <w:rPr>
                <w:i/>
                <w:snapToGrid w:val="0"/>
                <w:vanish/>
              </w:rPr>
            </w:pPr>
            <w:r>
              <w:rPr>
                <w:i/>
                <w:snapToGrid w:val="0"/>
                <w:vanish/>
              </w:rPr>
              <w:t>2</w:t>
            </w:r>
          </w:p>
        </w:tc>
        <w:tc>
          <w:tcPr>
            <w:tcW w:w="720" w:type="dxa"/>
          </w:tcPr>
          <w:p w14:paraId="36FEE13F" w14:textId="77777777" w:rsidR="00900C31" w:rsidRPr="007D0A79" w:rsidRDefault="00900C31" w:rsidP="006F5D21">
            <w:pPr>
              <w:spacing w:line="240" w:lineRule="atLeast"/>
              <w:jc w:val="center"/>
              <w:rPr>
                <w:i/>
                <w:snapToGrid w:val="0"/>
                <w:vanish/>
              </w:rPr>
            </w:pPr>
            <w:r>
              <w:rPr>
                <w:i/>
                <w:snapToGrid w:val="0"/>
                <w:vanish/>
              </w:rPr>
              <w:t>1</w:t>
            </w:r>
          </w:p>
        </w:tc>
        <w:tc>
          <w:tcPr>
            <w:tcW w:w="1260" w:type="dxa"/>
          </w:tcPr>
          <w:p w14:paraId="6B13FA89" w14:textId="77777777" w:rsidR="00900C31" w:rsidRPr="007D0A79" w:rsidRDefault="00900C31" w:rsidP="006F5D21">
            <w:pPr>
              <w:spacing w:line="240" w:lineRule="atLeast"/>
              <w:jc w:val="center"/>
              <w:rPr>
                <w:i/>
                <w:snapToGrid w:val="0"/>
                <w:vanish/>
              </w:rPr>
            </w:pPr>
            <w:r w:rsidRPr="007D0A79">
              <w:rPr>
                <w:i/>
                <w:snapToGrid w:val="0"/>
                <w:vanish/>
              </w:rPr>
              <w:t>2016-0</w:t>
            </w:r>
            <w:r>
              <w:rPr>
                <w:i/>
                <w:snapToGrid w:val="0"/>
                <w:vanish/>
              </w:rPr>
              <w:t>6</w:t>
            </w:r>
            <w:r w:rsidRPr="007D0A79">
              <w:rPr>
                <w:i/>
                <w:snapToGrid w:val="0"/>
                <w:vanish/>
              </w:rPr>
              <w:t>-1</w:t>
            </w:r>
            <w:r>
              <w:rPr>
                <w:i/>
                <w:snapToGrid w:val="0"/>
                <w:vanish/>
              </w:rPr>
              <w:t>0</w:t>
            </w:r>
          </w:p>
        </w:tc>
        <w:tc>
          <w:tcPr>
            <w:tcW w:w="5592" w:type="dxa"/>
          </w:tcPr>
          <w:p w14:paraId="787F5300" w14:textId="77777777" w:rsidR="00900C31" w:rsidRPr="007D0A79" w:rsidRDefault="00900C31" w:rsidP="006F5D21">
            <w:pPr>
              <w:pStyle w:val="Header"/>
              <w:numPr>
                <w:ilvl w:val="0"/>
                <w:numId w:val="7"/>
              </w:numPr>
              <w:spacing w:line="240" w:lineRule="atLeast"/>
              <w:ind w:left="458"/>
              <w:rPr>
                <w:rFonts w:cs="Arial"/>
                <w:i/>
                <w:snapToGrid w:val="0"/>
                <w:vanish/>
              </w:rPr>
            </w:pPr>
            <w:r>
              <w:rPr>
                <w:rFonts w:cs="Arial"/>
                <w:i/>
                <w:snapToGrid w:val="0"/>
                <w:vanish/>
              </w:rPr>
              <w:t>Table for Context Diagram modified (lists external entities and Influence Description only)</w:t>
            </w:r>
          </w:p>
        </w:tc>
        <w:tc>
          <w:tcPr>
            <w:tcW w:w="1667" w:type="dxa"/>
          </w:tcPr>
          <w:p w14:paraId="47A0234E" w14:textId="77777777" w:rsidR="00900C31" w:rsidRPr="007D0A79" w:rsidRDefault="00900C31" w:rsidP="006F5D21">
            <w:pPr>
              <w:spacing w:line="240" w:lineRule="atLeast"/>
              <w:rPr>
                <w:i/>
                <w:snapToGrid w:val="0"/>
                <w:vanish/>
              </w:rPr>
            </w:pPr>
            <w:r>
              <w:rPr>
                <w:i/>
                <w:snapToGrid w:val="0"/>
                <w:vanish/>
              </w:rPr>
              <w:t>Jbaden1</w:t>
            </w:r>
          </w:p>
        </w:tc>
      </w:tr>
      <w:tr w:rsidR="00504724" w:rsidRPr="007D0A79" w14:paraId="697013B9" w14:textId="77777777" w:rsidTr="00723737">
        <w:trPr>
          <w:hidden/>
        </w:trPr>
        <w:tc>
          <w:tcPr>
            <w:tcW w:w="967" w:type="dxa"/>
          </w:tcPr>
          <w:p w14:paraId="2D061642" w14:textId="77777777" w:rsidR="00504724" w:rsidRDefault="00504724" w:rsidP="006F5D21">
            <w:pPr>
              <w:spacing w:line="240" w:lineRule="atLeast"/>
              <w:jc w:val="center"/>
              <w:rPr>
                <w:i/>
                <w:snapToGrid w:val="0"/>
                <w:vanish/>
              </w:rPr>
            </w:pPr>
            <w:r>
              <w:rPr>
                <w:i/>
                <w:snapToGrid w:val="0"/>
                <w:vanish/>
              </w:rPr>
              <w:t>2</w:t>
            </w:r>
          </w:p>
        </w:tc>
        <w:tc>
          <w:tcPr>
            <w:tcW w:w="720" w:type="dxa"/>
          </w:tcPr>
          <w:p w14:paraId="5D90BEF6" w14:textId="77777777" w:rsidR="00504724" w:rsidRDefault="00504724" w:rsidP="006F5D21">
            <w:pPr>
              <w:spacing w:line="240" w:lineRule="atLeast"/>
              <w:jc w:val="center"/>
              <w:rPr>
                <w:i/>
                <w:snapToGrid w:val="0"/>
                <w:vanish/>
              </w:rPr>
            </w:pPr>
            <w:r>
              <w:rPr>
                <w:i/>
                <w:snapToGrid w:val="0"/>
                <w:vanish/>
              </w:rPr>
              <w:t>2</w:t>
            </w:r>
          </w:p>
        </w:tc>
        <w:tc>
          <w:tcPr>
            <w:tcW w:w="1260" w:type="dxa"/>
          </w:tcPr>
          <w:p w14:paraId="14FACD2B" w14:textId="77777777" w:rsidR="00504724" w:rsidRPr="007D0A79" w:rsidRDefault="00504724" w:rsidP="006F5D21">
            <w:pPr>
              <w:spacing w:line="240" w:lineRule="atLeast"/>
              <w:jc w:val="center"/>
              <w:rPr>
                <w:i/>
                <w:snapToGrid w:val="0"/>
                <w:vanish/>
              </w:rPr>
            </w:pPr>
            <w:r w:rsidRPr="007D0A79">
              <w:rPr>
                <w:i/>
                <w:snapToGrid w:val="0"/>
                <w:vanish/>
              </w:rPr>
              <w:t>2016-0</w:t>
            </w:r>
            <w:r>
              <w:rPr>
                <w:i/>
                <w:snapToGrid w:val="0"/>
                <w:vanish/>
              </w:rPr>
              <w:t>7</w:t>
            </w:r>
            <w:r w:rsidRPr="007D0A79">
              <w:rPr>
                <w:i/>
                <w:snapToGrid w:val="0"/>
                <w:vanish/>
              </w:rPr>
              <w:t>-</w:t>
            </w:r>
            <w:r>
              <w:rPr>
                <w:i/>
                <w:snapToGrid w:val="0"/>
                <w:vanish/>
              </w:rPr>
              <w:t>08</w:t>
            </w:r>
          </w:p>
        </w:tc>
        <w:tc>
          <w:tcPr>
            <w:tcW w:w="5592" w:type="dxa"/>
          </w:tcPr>
          <w:p w14:paraId="749DB060" w14:textId="77777777" w:rsidR="00504724" w:rsidRDefault="00504724" w:rsidP="006F5D21">
            <w:pPr>
              <w:pStyle w:val="Header"/>
              <w:numPr>
                <w:ilvl w:val="0"/>
                <w:numId w:val="7"/>
              </w:numPr>
              <w:spacing w:line="240" w:lineRule="atLeast"/>
              <w:ind w:left="458"/>
              <w:rPr>
                <w:rFonts w:cs="Arial"/>
                <w:i/>
                <w:snapToGrid w:val="0"/>
                <w:vanish/>
              </w:rPr>
            </w:pPr>
            <w:r>
              <w:rPr>
                <w:rFonts w:cs="Arial"/>
                <w:i/>
                <w:snapToGrid w:val="0"/>
                <w:vanish/>
              </w:rPr>
              <w:t>Template version added to footer</w:t>
            </w:r>
          </w:p>
          <w:p w14:paraId="60845732" w14:textId="77777777" w:rsidR="00B961EB" w:rsidRDefault="00B961EB" w:rsidP="006F5D21">
            <w:pPr>
              <w:pStyle w:val="Header"/>
              <w:numPr>
                <w:ilvl w:val="0"/>
                <w:numId w:val="7"/>
              </w:numPr>
              <w:spacing w:line="240" w:lineRule="atLeast"/>
              <w:ind w:left="458"/>
              <w:rPr>
                <w:rFonts w:cs="Arial"/>
                <w:i/>
                <w:snapToGrid w:val="0"/>
                <w:vanish/>
              </w:rPr>
            </w:pPr>
            <w:r>
              <w:rPr>
                <w:rFonts w:cs="Arial"/>
                <w:i/>
                <w:snapToGrid w:val="0"/>
                <w:vanish/>
              </w:rPr>
              <w:t>Several hints added to the various sections</w:t>
            </w:r>
          </w:p>
          <w:p w14:paraId="501210F9" w14:textId="77777777" w:rsidR="00B961EB" w:rsidRDefault="00B961EB" w:rsidP="006F5D21">
            <w:pPr>
              <w:pStyle w:val="Header"/>
              <w:numPr>
                <w:ilvl w:val="0"/>
                <w:numId w:val="7"/>
              </w:numPr>
              <w:spacing w:line="240" w:lineRule="atLeast"/>
              <w:ind w:left="458"/>
              <w:rPr>
                <w:rFonts w:cs="Arial"/>
                <w:i/>
                <w:snapToGrid w:val="0"/>
                <w:vanish/>
              </w:rPr>
            </w:pPr>
            <w:r>
              <w:rPr>
                <w:rFonts w:cs="Arial"/>
                <w:i/>
                <w:snapToGrid w:val="0"/>
                <w:vanish/>
              </w:rPr>
              <w:t>Findings from Fun</w:t>
            </w:r>
            <w:r w:rsidR="00F00E75">
              <w:rPr>
                <w:rFonts w:cs="Arial"/>
                <w:i/>
                <w:snapToGrid w:val="0"/>
                <w:vanish/>
              </w:rPr>
              <w:t>c</w:t>
            </w:r>
            <w:r>
              <w:rPr>
                <w:rFonts w:cs="Arial"/>
                <w:i/>
                <w:snapToGrid w:val="0"/>
                <w:vanish/>
              </w:rPr>
              <w:t>tional Safety Team incorporated.</w:t>
            </w:r>
          </w:p>
          <w:p w14:paraId="60220B4E" w14:textId="77777777" w:rsidR="00472868" w:rsidRDefault="00472868" w:rsidP="006F5D21">
            <w:pPr>
              <w:pStyle w:val="Header"/>
              <w:numPr>
                <w:ilvl w:val="0"/>
                <w:numId w:val="7"/>
              </w:numPr>
              <w:spacing w:line="240" w:lineRule="atLeast"/>
              <w:ind w:left="458"/>
              <w:rPr>
                <w:rFonts w:cs="Arial"/>
                <w:i/>
                <w:snapToGrid w:val="0"/>
                <w:vanish/>
              </w:rPr>
            </w:pPr>
            <w:proofErr w:type="spellStart"/>
            <w:r>
              <w:rPr>
                <w:rFonts w:cs="Arial"/>
                <w:i/>
                <w:snapToGrid w:val="0"/>
                <w:vanish/>
              </w:rPr>
              <w:t>RE_SafetyRequirement</w:t>
            </w:r>
            <w:proofErr w:type="spellEnd"/>
            <w:r>
              <w:rPr>
                <w:rFonts w:cs="Arial"/>
                <w:i/>
                <w:snapToGrid w:val="0"/>
                <w:vanish/>
              </w:rPr>
              <w:t xml:space="preserve"> style added</w:t>
            </w:r>
          </w:p>
        </w:tc>
        <w:tc>
          <w:tcPr>
            <w:tcW w:w="1667" w:type="dxa"/>
          </w:tcPr>
          <w:p w14:paraId="151889ED" w14:textId="77777777" w:rsidR="00504724" w:rsidRDefault="00504724" w:rsidP="006F5D21">
            <w:pPr>
              <w:spacing w:line="240" w:lineRule="atLeast"/>
              <w:rPr>
                <w:i/>
                <w:snapToGrid w:val="0"/>
                <w:vanish/>
              </w:rPr>
            </w:pPr>
            <w:r>
              <w:rPr>
                <w:i/>
                <w:snapToGrid w:val="0"/>
                <w:vanish/>
              </w:rPr>
              <w:t>Jbaden1</w:t>
            </w:r>
          </w:p>
        </w:tc>
      </w:tr>
      <w:tr w:rsidR="00A75B2B" w:rsidRPr="007D0A79" w14:paraId="61651254" w14:textId="77777777" w:rsidTr="00723737">
        <w:trPr>
          <w:hidden/>
        </w:trPr>
        <w:tc>
          <w:tcPr>
            <w:tcW w:w="967" w:type="dxa"/>
          </w:tcPr>
          <w:p w14:paraId="0BB19D1E" w14:textId="77777777" w:rsidR="00A75B2B" w:rsidRDefault="00A75B2B" w:rsidP="006F5D21">
            <w:pPr>
              <w:spacing w:line="240" w:lineRule="atLeast"/>
              <w:jc w:val="center"/>
              <w:rPr>
                <w:i/>
                <w:snapToGrid w:val="0"/>
                <w:vanish/>
              </w:rPr>
            </w:pPr>
            <w:r>
              <w:rPr>
                <w:i/>
                <w:snapToGrid w:val="0"/>
                <w:vanish/>
              </w:rPr>
              <w:t>2</w:t>
            </w:r>
          </w:p>
        </w:tc>
        <w:tc>
          <w:tcPr>
            <w:tcW w:w="720" w:type="dxa"/>
          </w:tcPr>
          <w:p w14:paraId="37E53382" w14:textId="77777777" w:rsidR="00A75B2B" w:rsidRPr="00D115B8" w:rsidRDefault="00A75B2B" w:rsidP="006F5D21">
            <w:pPr>
              <w:spacing w:line="240" w:lineRule="atLeast"/>
              <w:jc w:val="center"/>
              <w:rPr>
                <w:i/>
                <w:snapToGrid w:val="0"/>
                <w:vanish/>
              </w:rPr>
            </w:pPr>
            <w:r w:rsidRPr="00D115B8">
              <w:rPr>
                <w:i/>
                <w:snapToGrid w:val="0"/>
                <w:vanish/>
              </w:rPr>
              <w:t>3</w:t>
            </w:r>
          </w:p>
        </w:tc>
        <w:tc>
          <w:tcPr>
            <w:tcW w:w="1260" w:type="dxa"/>
          </w:tcPr>
          <w:p w14:paraId="6EF5D120" w14:textId="77777777" w:rsidR="00A75B2B" w:rsidRPr="00D115B8" w:rsidRDefault="00A75B2B" w:rsidP="006F5D21">
            <w:pPr>
              <w:spacing w:line="240" w:lineRule="atLeast"/>
              <w:jc w:val="center"/>
              <w:rPr>
                <w:i/>
                <w:snapToGrid w:val="0"/>
                <w:vanish/>
              </w:rPr>
            </w:pPr>
            <w:r w:rsidRPr="00D115B8">
              <w:rPr>
                <w:i/>
                <w:snapToGrid w:val="0"/>
                <w:vanish/>
              </w:rPr>
              <w:t>2016-09-21</w:t>
            </w:r>
          </w:p>
        </w:tc>
        <w:tc>
          <w:tcPr>
            <w:tcW w:w="5592" w:type="dxa"/>
          </w:tcPr>
          <w:p w14:paraId="67649CBA" w14:textId="77777777" w:rsidR="00A75B2B" w:rsidRPr="00D115B8" w:rsidRDefault="00A75B2B" w:rsidP="006F5D21">
            <w:pPr>
              <w:pStyle w:val="Header"/>
              <w:numPr>
                <w:ilvl w:val="0"/>
                <w:numId w:val="7"/>
              </w:numPr>
              <w:spacing w:line="240" w:lineRule="atLeast"/>
              <w:ind w:left="458"/>
              <w:rPr>
                <w:rFonts w:cs="Arial"/>
                <w:i/>
                <w:snapToGrid w:val="0"/>
                <w:vanish/>
              </w:rPr>
            </w:pPr>
            <w:r w:rsidRPr="00D115B8">
              <w:rPr>
                <w:rFonts w:cs="Arial"/>
                <w:i/>
                <w:snapToGrid w:val="0"/>
                <w:vanish/>
              </w:rPr>
              <w:t>Update from Functional Safety Team incorporated (</w:t>
            </w:r>
            <w:r w:rsidR="00F4304F" w:rsidRPr="00D115B8">
              <w:rPr>
                <w:rFonts w:cs="Arial"/>
                <w:i/>
                <w:snapToGrid w:val="0"/>
                <w:vanish/>
              </w:rPr>
              <w:t>“</w:t>
            </w:r>
            <w:r w:rsidRPr="00D115B8">
              <w:rPr>
                <w:rFonts w:cs="Arial"/>
                <w:i/>
                <w:snapToGrid w:val="0"/>
                <w:vanish/>
              </w:rPr>
              <w:t>Lessons Learned</w:t>
            </w:r>
            <w:r w:rsidR="00F4304F" w:rsidRPr="00D115B8">
              <w:rPr>
                <w:rFonts w:cs="Arial"/>
                <w:i/>
                <w:snapToGrid w:val="0"/>
                <w:vanish/>
              </w:rPr>
              <w:t>”</w:t>
            </w:r>
            <w:r w:rsidRPr="00D115B8">
              <w:rPr>
                <w:rFonts w:cs="Arial"/>
                <w:i/>
                <w:snapToGrid w:val="0"/>
                <w:vanish/>
              </w:rPr>
              <w:t xml:space="preserve">, </w:t>
            </w:r>
            <w:r w:rsidR="00F4304F" w:rsidRPr="00D115B8">
              <w:rPr>
                <w:rFonts w:cs="Arial"/>
                <w:i/>
                <w:snapToGrid w:val="0"/>
                <w:vanish/>
              </w:rPr>
              <w:t>“</w:t>
            </w:r>
            <w:r w:rsidRPr="00D115B8">
              <w:rPr>
                <w:rFonts w:cs="Arial"/>
                <w:i/>
                <w:snapToGrid w:val="0"/>
                <w:vanish/>
              </w:rPr>
              <w:t>System Behaviors for HARA</w:t>
            </w:r>
            <w:r w:rsidR="00F4304F" w:rsidRPr="00D115B8">
              <w:rPr>
                <w:rFonts w:cs="Arial"/>
                <w:i/>
                <w:snapToGrid w:val="0"/>
                <w:vanish/>
              </w:rPr>
              <w:t>”</w:t>
            </w:r>
            <w:r w:rsidRPr="00D115B8">
              <w:rPr>
                <w:rFonts w:cs="Arial"/>
                <w:i/>
                <w:snapToGrid w:val="0"/>
                <w:vanish/>
              </w:rPr>
              <w:t>)</w:t>
            </w:r>
          </w:p>
        </w:tc>
        <w:tc>
          <w:tcPr>
            <w:tcW w:w="1667" w:type="dxa"/>
          </w:tcPr>
          <w:p w14:paraId="19DD7F30" w14:textId="77777777" w:rsidR="00A75B2B" w:rsidRPr="00D115B8" w:rsidRDefault="00F4304F" w:rsidP="006F5D21">
            <w:pPr>
              <w:spacing w:line="240" w:lineRule="atLeast"/>
              <w:rPr>
                <w:i/>
                <w:snapToGrid w:val="0"/>
                <w:vanish/>
              </w:rPr>
            </w:pPr>
            <w:r w:rsidRPr="00D115B8">
              <w:rPr>
                <w:i/>
                <w:snapToGrid w:val="0"/>
                <w:vanish/>
              </w:rPr>
              <w:t>Jbaden1</w:t>
            </w:r>
          </w:p>
        </w:tc>
      </w:tr>
      <w:tr w:rsidR="00613717" w:rsidRPr="007D0A79" w14:paraId="11BAC1B2" w14:textId="77777777" w:rsidTr="00723737">
        <w:trPr>
          <w:hidden/>
        </w:trPr>
        <w:tc>
          <w:tcPr>
            <w:tcW w:w="967" w:type="dxa"/>
          </w:tcPr>
          <w:p w14:paraId="7D7CFBB3" w14:textId="77777777" w:rsidR="00613717" w:rsidRDefault="00613717" w:rsidP="006F5D21">
            <w:pPr>
              <w:spacing w:line="240" w:lineRule="atLeast"/>
              <w:jc w:val="center"/>
              <w:rPr>
                <w:i/>
                <w:snapToGrid w:val="0"/>
                <w:vanish/>
              </w:rPr>
            </w:pPr>
            <w:r>
              <w:rPr>
                <w:i/>
                <w:snapToGrid w:val="0"/>
                <w:vanish/>
              </w:rPr>
              <w:t>2</w:t>
            </w:r>
          </w:p>
        </w:tc>
        <w:tc>
          <w:tcPr>
            <w:tcW w:w="720" w:type="dxa"/>
          </w:tcPr>
          <w:p w14:paraId="3ED10467" w14:textId="77777777" w:rsidR="00613717" w:rsidRPr="00D115B8" w:rsidRDefault="00613717" w:rsidP="006F5D21">
            <w:pPr>
              <w:spacing w:line="240" w:lineRule="atLeast"/>
              <w:jc w:val="center"/>
              <w:rPr>
                <w:i/>
                <w:snapToGrid w:val="0"/>
                <w:vanish/>
              </w:rPr>
            </w:pPr>
            <w:r w:rsidRPr="00D115B8">
              <w:rPr>
                <w:i/>
                <w:snapToGrid w:val="0"/>
                <w:vanish/>
              </w:rPr>
              <w:t>4</w:t>
            </w:r>
          </w:p>
        </w:tc>
        <w:tc>
          <w:tcPr>
            <w:tcW w:w="1260" w:type="dxa"/>
          </w:tcPr>
          <w:p w14:paraId="73A2BF5A" w14:textId="77777777" w:rsidR="00613717" w:rsidRPr="00D115B8" w:rsidRDefault="00613717" w:rsidP="006F5D21">
            <w:pPr>
              <w:spacing w:line="240" w:lineRule="atLeast"/>
              <w:jc w:val="center"/>
              <w:rPr>
                <w:i/>
                <w:snapToGrid w:val="0"/>
                <w:vanish/>
              </w:rPr>
            </w:pPr>
            <w:r w:rsidRPr="00D115B8">
              <w:rPr>
                <w:i/>
                <w:snapToGrid w:val="0"/>
                <w:vanish/>
              </w:rPr>
              <w:t>2016-11-15</w:t>
            </w:r>
          </w:p>
        </w:tc>
        <w:tc>
          <w:tcPr>
            <w:tcW w:w="5592" w:type="dxa"/>
          </w:tcPr>
          <w:p w14:paraId="4593DB07" w14:textId="77777777" w:rsidR="00613717" w:rsidRPr="00D115B8" w:rsidRDefault="00613717" w:rsidP="006F5D21">
            <w:pPr>
              <w:pStyle w:val="Header"/>
              <w:numPr>
                <w:ilvl w:val="0"/>
                <w:numId w:val="7"/>
              </w:numPr>
              <w:spacing w:line="240" w:lineRule="atLeast"/>
              <w:ind w:left="458"/>
              <w:rPr>
                <w:rFonts w:cs="Arial"/>
                <w:i/>
                <w:snapToGrid w:val="0"/>
                <w:vanish/>
              </w:rPr>
            </w:pPr>
            <w:r w:rsidRPr="00D115B8">
              <w:rPr>
                <w:rFonts w:cs="Arial"/>
                <w:i/>
                <w:snapToGrid w:val="0"/>
                <w:vanish/>
              </w:rPr>
              <w:t>Update from Functional Safety Team incorporated (“Lessons Learned”, “System Behaviors for HARA”)</w:t>
            </w:r>
          </w:p>
          <w:p w14:paraId="544674C8" w14:textId="77777777" w:rsidR="00260BC6" w:rsidRPr="00D115B8" w:rsidRDefault="00260BC6" w:rsidP="006F5D21">
            <w:pPr>
              <w:pStyle w:val="Header"/>
              <w:numPr>
                <w:ilvl w:val="0"/>
                <w:numId w:val="7"/>
              </w:numPr>
              <w:spacing w:line="240" w:lineRule="atLeast"/>
              <w:ind w:left="458"/>
              <w:rPr>
                <w:rFonts w:cs="Arial"/>
                <w:i/>
                <w:snapToGrid w:val="0"/>
                <w:vanish/>
              </w:rPr>
            </w:pPr>
            <w:r w:rsidRPr="00D115B8">
              <w:rPr>
                <w:rFonts w:cs="Arial"/>
                <w:i/>
                <w:snapToGrid w:val="0"/>
                <w:vanish/>
              </w:rPr>
              <w:t>Explanatory notes made more formal</w:t>
            </w:r>
          </w:p>
        </w:tc>
        <w:tc>
          <w:tcPr>
            <w:tcW w:w="1667" w:type="dxa"/>
          </w:tcPr>
          <w:p w14:paraId="2DFB034F" w14:textId="77777777" w:rsidR="00613717" w:rsidRPr="00D115B8" w:rsidRDefault="00613717" w:rsidP="006F5D21">
            <w:pPr>
              <w:spacing w:line="240" w:lineRule="atLeast"/>
              <w:rPr>
                <w:i/>
                <w:snapToGrid w:val="0"/>
                <w:vanish/>
              </w:rPr>
            </w:pPr>
            <w:r w:rsidRPr="00D115B8">
              <w:rPr>
                <w:i/>
                <w:snapToGrid w:val="0"/>
                <w:vanish/>
              </w:rPr>
              <w:t>Jbaden1</w:t>
            </w:r>
          </w:p>
        </w:tc>
      </w:tr>
      <w:tr w:rsidR="00B03389" w:rsidRPr="007D0A79" w14:paraId="4B9018AD" w14:textId="77777777" w:rsidTr="00723737">
        <w:trPr>
          <w:hidden/>
        </w:trPr>
        <w:tc>
          <w:tcPr>
            <w:tcW w:w="967" w:type="dxa"/>
          </w:tcPr>
          <w:p w14:paraId="44A594E4" w14:textId="77777777" w:rsidR="00B03389" w:rsidRDefault="00B03389" w:rsidP="006F5D21">
            <w:pPr>
              <w:spacing w:line="240" w:lineRule="atLeast"/>
              <w:jc w:val="center"/>
              <w:rPr>
                <w:i/>
                <w:snapToGrid w:val="0"/>
                <w:vanish/>
              </w:rPr>
            </w:pPr>
            <w:r>
              <w:rPr>
                <w:i/>
                <w:snapToGrid w:val="0"/>
                <w:vanish/>
              </w:rPr>
              <w:t>3</w:t>
            </w:r>
          </w:p>
        </w:tc>
        <w:tc>
          <w:tcPr>
            <w:tcW w:w="720" w:type="dxa"/>
          </w:tcPr>
          <w:p w14:paraId="1F4DD6C2" w14:textId="77777777" w:rsidR="00B03389" w:rsidRPr="00D115B8" w:rsidRDefault="00B03389" w:rsidP="006F5D21">
            <w:pPr>
              <w:spacing w:line="240" w:lineRule="atLeast"/>
              <w:jc w:val="center"/>
              <w:rPr>
                <w:i/>
                <w:snapToGrid w:val="0"/>
                <w:vanish/>
              </w:rPr>
            </w:pPr>
          </w:p>
        </w:tc>
        <w:tc>
          <w:tcPr>
            <w:tcW w:w="1260" w:type="dxa"/>
            <w:vMerge w:val="restart"/>
          </w:tcPr>
          <w:p w14:paraId="0834817C" w14:textId="77777777" w:rsidR="00B03389" w:rsidRPr="00D115B8" w:rsidRDefault="00B03389" w:rsidP="006F5D21">
            <w:pPr>
              <w:spacing w:line="240" w:lineRule="atLeast"/>
              <w:jc w:val="center"/>
              <w:rPr>
                <w:i/>
                <w:snapToGrid w:val="0"/>
                <w:vanish/>
              </w:rPr>
            </w:pPr>
          </w:p>
        </w:tc>
        <w:tc>
          <w:tcPr>
            <w:tcW w:w="5592" w:type="dxa"/>
            <w:vMerge w:val="restart"/>
          </w:tcPr>
          <w:p w14:paraId="61581D94" w14:textId="77777777" w:rsidR="00B03389" w:rsidRPr="00D115B8" w:rsidRDefault="00B03389" w:rsidP="006F5D21">
            <w:pPr>
              <w:pStyle w:val="Header"/>
              <w:spacing w:line="240" w:lineRule="atLeast"/>
              <w:rPr>
                <w:rFonts w:cs="Arial"/>
                <w:i/>
                <w:snapToGrid w:val="0"/>
                <w:vanish/>
              </w:rPr>
            </w:pPr>
            <w:r w:rsidRPr="00D115B8">
              <w:rPr>
                <w:rFonts w:cs="Arial"/>
                <w:i/>
                <w:snapToGrid w:val="0"/>
                <w:vanish/>
              </w:rPr>
              <w:t>Skipped to synchronize with Specification_Macros.dotm</w:t>
            </w:r>
          </w:p>
        </w:tc>
        <w:tc>
          <w:tcPr>
            <w:tcW w:w="1667" w:type="dxa"/>
            <w:vMerge w:val="restart"/>
          </w:tcPr>
          <w:p w14:paraId="0C73A510" w14:textId="77777777" w:rsidR="00B03389" w:rsidRPr="00D115B8" w:rsidRDefault="00B03389" w:rsidP="006F5D21">
            <w:pPr>
              <w:spacing w:line="240" w:lineRule="atLeast"/>
              <w:rPr>
                <w:i/>
                <w:snapToGrid w:val="0"/>
                <w:vanish/>
              </w:rPr>
            </w:pPr>
          </w:p>
        </w:tc>
      </w:tr>
      <w:tr w:rsidR="00B03389" w:rsidRPr="007D0A79" w14:paraId="388E9755" w14:textId="77777777" w:rsidTr="00723737">
        <w:trPr>
          <w:hidden/>
        </w:trPr>
        <w:tc>
          <w:tcPr>
            <w:tcW w:w="967" w:type="dxa"/>
          </w:tcPr>
          <w:p w14:paraId="720F71B9" w14:textId="77777777" w:rsidR="00B03389" w:rsidRDefault="00B03389" w:rsidP="006F5D21">
            <w:pPr>
              <w:spacing w:line="240" w:lineRule="atLeast"/>
              <w:jc w:val="center"/>
              <w:rPr>
                <w:i/>
                <w:snapToGrid w:val="0"/>
                <w:vanish/>
              </w:rPr>
            </w:pPr>
            <w:r>
              <w:rPr>
                <w:i/>
                <w:snapToGrid w:val="0"/>
                <w:vanish/>
              </w:rPr>
              <w:t>4</w:t>
            </w:r>
          </w:p>
        </w:tc>
        <w:tc>
          <w:tcPr>
            <w:tcW w:w="720" w:type="dxa"/>
          </w:tcPr>
          <w:p w14:paraId="558AADFB" w14:textId="77777777" w:rsidR="00B03389" w:rsidRPr="00D115B8" w:rsidRDefault="00B03389" w:rsidP="006F5D21">
            <w:pPr>
              <w:spacing w:line="240" w:lineRule="atLeast"/>
              <w:jc w:val="center"/>
              <w:rPr>
                <w:i/>
                <w:snapToGrid w:val="0"/>
                <w:vanish/>
              </w:rPr>
            </w:pPr>
          </w:p>
        </w:tc>
        <w:tc>
          <w:tcPr>
            <w:tcW w:w="1260" w:type="dxa"/>
            <w:vMerge/>
          </w:tcPr>
          <w:p w14:paraId="4441660D" w14:textId="77777777" w:rsidR="00B03389" w:rsidRPr="00D115B8" w:rsidRDefault="00B03389" w:rsidP="006F5D21">
            <w:pPr>
              <w:spacing w:line="240" w:lineRule="atLeast"/>
              <w:jc w:val="center"/>
              <w:rPr>
                <w:i/>
                <w:snapToGrid w:val="0"/>
                <w:vanish/>
              </w:rPr>
            </w:pPr>
          </w:p>
        </w:tc>
        <w:tc>
          <w:tcPr>
            <w:tcW w:w="5592" w:type="dxa"/>
            <w:vMerge/>
          </w:tcPr>
          <w:p w14:paraId="1BF4E1D5" w14:textId="77777777" w:rsidR="00B03389" w:rsidRPr="00D115B8" w:rsidRDefault="00B03389" w:rsidP="006F5D21">
            <w:pPr>
              <w:pStyle w:val="Header"/>
              <w:numPr>
                <w:ilvl w:val="0"/>
                <w:numId w:val="7"/>
              </w:numPr>
              <w:spacing w:line="240" w:lineRule="atLeast"/>
              <w:ind w:left="458"/>
              <w:rPr>
                <w:rFonts w:cs="Arial"/>
                <w:i/>
                <w:snapToGrid w:val="0"/>
                <w:vanish/>
              </w:rPr>
            </w:pPr>
          </w:p>
        </w:tc>
        <w:tc>
          <w:tcPr>
            <w:tcW w:w="1667" w:type="dxa"/>
            <w:vMerge/>
          </w:tcPr>
          <w:p w14:paraId="1C886B71" w14:textId="77777777" w:rsidR="00B03389" w:rsidRPr="00D115B8" w:rsidRDefault="00B03389" w:rsidP="006F5D21">
            <w:pPr>
              <w:spacing w:line="240" w:lineRule="atLeast"/>
              <w:rPr>
                <w:i/>
                <w:snapToGrid w:val="0"/>
                <w:vanish/>
              </w:rPr>
            </w:pPr>
          </w:p>
        </w:tc>
      </w:tr>
      <w:tr w:rsidR="00724EFB" w14:paraId="4F7C597F" w14:textId="77777777" w:rsidTr="00723737">
        <w:trPr>
          <w:hidden/>
        </w:trPr>
        <w:tc>
          <w:tcPr>
            <w:tcW w:w="967" w:type="dxa"/>
          </w:tcPr>
          <w:p w14:paraId="51506415" w14:textId="77777777" w:rsidR="00724EFB" w:rsidRDefault="00724EFB" w:rsidP="006F5D21">
            <w:pPr>
              <w:spacing w:line="240" w:lineRule="atLeast"/>
              <w:jc w:val="center"/>
              <w:rPr>
                <w:i/>
                <w:snapToGrid w:val="0"/>
                <w:vanish/>
              </w:rPr>
            </w:pPr>
            <w:r>
              <w:rPr>
                <w:i/>
                <w:snapToGrid w:val="0"/>
                <w:vanish/>
              </w:rPr>
              <w:t>5</w:t>
            </w:r>
          </w:p>
        </w:tc>
        <w:tc>
          <w:tcPr>
            <w:tcW w:w="720" w:type="dxa"/>
          </w:tcPr>
          <w:p w14:paraId="141C490E" w14:textId="77777777" w:rsidR="00724EFB" w:rsidRPr="00D115B8" w:rsidRDefault="00724EFB" w:rsidP="006F5D21">
            <w:pPr>
              <w:spacing w:line="240" w:lineRule="atLeast"/>
              <w:jc w:val="center"/>
              <w:rPr>
                <w:i/>
                <w:snapToGrid w:val="0"/>
                <w:vanish/>
              </w:rPr>
            </w:pPr>
            <w:r w:rsidRPr="00D115B8">
              <w:rPr>
                <w:i/>
                <w:snapToGrid w:val="0"/>
                <w:vanish/>
              </w:rPr>
              <w:t>0</w:t>
            </w:r>
          </w:p>
        </w:tc>
        <w:tc>
          <w:tcPr>
            <w:tcW w:w="1260" w:type="dxa"/>
          </w:tcPr>
          <w:p w14:paraId="1C2B663F" w14:textId="77777777" w:rsidR="00724EFB" w:rsidRPr="00D115B8" w:rsidRDefault="00724EFB" w:rsidP="006F5D21">
            <w:pPr>
              <w:spacing w:line="240" w:lineRule="atLeast"/>
              <w:jc w:val="center"/>
              <w:rPr>
                <w:i/>
                <w:snapToGrid w:val="0"/>
                <w:vanish/>
              </w:rPr>
            </w:pPr>
            <w:r w:rsidRPr="00D115B8">
              <w:rPr>
                <w:i/>
                <w:snapToGrid w:val="0"/>
                <w:vanish/>
              </w:rPr>
              <w:t>2017-01-13</w:t>
            </w:r>
          </w:p>
        </w:tc>
        <w:tc>
          <w:tcPr>
            <w:tcW w:w="5592" w:type="dxa"/>
          </w:tcPr>
          <w:p w14:paraId="47FE2F4A" w14:textId="77777777" w:rsidR="00724EFB" w:rsidRPr="00D115B8" w:rsidRDefault="00724EFB" w:rsidP="006F5D21">
            <w:pPr>
              <w:pStyle w:val="Header"/>
              <w:numPr>
                <w:ilvl w:val="0"/>
                <w:numId w:val="7"/>
              </w:numPr>
              <w:spacing w:line="240" w:lineRule="atLeast"/>
              <w:ind w:left="458"/>
              <w:rPr>
                <w:rFonts w:cs="Arial"/>
                <w:i/>
                <w:snapToGrid w:val="0"/>
                <w:vanish/>
              </w:rPr>
            </w:pPr>
            <w:r w:rsidRPr="00D115B8">
              <w:rPr>
                <w:rFonts w:cs="Arial"/>
                <w:i/>
                <w:snapToGrid w:val="0"/>
                <w:vanish/>
              </w:rPr>
              <w:t>Meta data updated for specification macros, version 3.1</w:t>
            </w:r>
          </w:p>
          <w:p w14:paraId="7D6910C2" w14:textId="77777777" w:rsidR="00724EFB" w:rsidRPr="00D115B8" w:rsidRDefault="00724EFB" w:rsidP="006F5D21">
            <w:pPr>
              <w:pStyle w:val="Header"/>
              <w:numPr>
                <w:ilvl w:val="0"/>
                <w:numId w:val="7"/>
              </w:numPr>
              <w:spacing w:line="240" w:lineRule="atLeast"/>
              <w:ind w:left="458"/>
              <w:rPr>
                <w:rFonts w:cs="Arial"/>
                <w:i/>
                <w:snapToGrid w:val="0"/>
                <w:vanish/>
              </w:rPr>
            </w:pPr>
            <w:r w:rsidRPr="00D115B8">
              <w:rPr>
                <w:rFonts w:cs="Arial"/>
                <w:i/>
                <w:snapToGrid w:val="0"/>
                <w:vanish/>
              </w:rPr>
              <w:t>SW Unit chapter removed for the time being</w:t>
            </w:r>
          </w:p>
          <w:p w14:paraId="42B4CB60" w14:textId="77777777" w:rsidR="00724EFB" w:rsidRPr="00D115B8" w:rsidRDefault="00724EFB" w:rsidP="006F5D21">
            <w:pPr>
              <w:pStyle w:val="Header"/>
              <w:numPr>
                <w:ilvl w:val="0"/>
                <w:numId w:val="7"/>
              </w:numPr>
              <w:spacing w:line="240" w:lineRule="atLeast"/>
              <w:ind w:left="458"/>
              <w:rPr>
                <w:rFonts w:cs="Arial"/>
                <w:i/>
                <w:snapToGrid w:val="0"/>
                <w:vanish/>
              </w:rPr>
            </w:pPr>
            <w:r w:rsidRPr="00D115B8">
              <w:rPr>
                <w:rFonts w:cs="Arial"/>
                <w:i/>
                <w:snapToGrid w:val="0"/>
                <w:vanish/>
              </w:rPr>
              <w:t>Green boxes added for user hints</w:t>
            </w:r>
          </w:p>
        </w:tc>
        <w:tc>
          <w:tcPr>
            <w:tcW w:w="1667" w:type="dxa"/>
          </w:tcPr>
          <w:p w14:paraId="2CEB071B" w14:textId="77777777" w:rsidR="00724EFB" w:rsidRPr="00D115B8" w:rsidRDefault="00724EFB" w:rsidP="006F5D21">
            <w:pPr>
              <w:spacing w:line="240" w:lineRule="atLeast"/>
              <w:rPr>
                <w:i/>
                <w:snapToGrid w:val="0"/>
                <w:vanish/>
              </w:rPr>
            </w:pPr>
            <w:r w:rsidRPr="00D115B8">
              <w:rPr>
                <w:i/>
                <w:snapToGrid w:val="0"/>
                <w:vanish/>
              </w:rPr>
              <w:t>Jbaden1</w:t>
            </w:r>
          </w:p>
        </w:tc>
      </w:tr>
      <w:tr w:rsidR="00242DD7" w:rsidRPr="007D0A79" w14:paraId="48B2F8BB" w14:textId="77777777" w:rsidTr="00723737">
        <w:trPr>
          <w:hidden/>
        </w:trPr>
        <w:tc>
          <w:tcPr>
            <w:tcW w:w="967" w:type="dxa"/>
          </w:tcPr>
          <w:p w14:paraId="708229F0" w14:textId="77777777" w:rsidR="00242DD7" w:rsidRDefault="00B03389" w:rsidP="006F5D21">
            <w:pPr>
              <w:spacing w:line="240" w:lineRule="atLeast"/>
              <w:jc w:val="center"/>
              <w:rPr>
                <w:i/>
                <w:snapToGrid w:val="0"/>
                <w:vanish/>
              </w:rPr>
            </w:pPr>
            <w:r>
              <w:rPr>
                <w:i/>
                <w:snapToGrid w:val="0"/>
                <w:vanish/>
              </w:rPr>
              <w:t>5</w:t>
            </w:r>
          </w:p>
        </w:tc>
        <w:tc>
          <w:tcPr>
            <w:tcW w:w="720" w:type="dxa"/>
          </w:tcPr>
          <w:p w14:paraId="4C8FBCFF" w14:textId="77777777" w:rsidR="00242DD7" w:rsidRPr="00D115B8" w:rsidRDefault="00724EFB" w:rsidP="006F5D21">
            <w:pPr>
              <w:spacing w:line="240" w:lineRule="atLeast"/>
              <w:jc w:val="center"/>
              <w:rPr>
                <w:i/>
                <w:snapToGrid w:val="0"/>
                <w:vanish/>
              </w:rPr>
            </w:pPr>
            <w:r w:rsidRPr="00D115B8">
              <w:rPr>
                <w:i/>
                <w:snapToGrid w:val="0"/>
                <w:vanish/>
              </w:rPr>
              <w:t>1</w:t>
            </w:r>
          </w:p>
        </w:tc>
        <w:tc>
          <w:tcPr>
            <w:tcW w:w="1260" w:type="dxa"/>
          </w:tcPr>
          <w:p w14:paraId="41525030" w14:textId="77777777" w:rsidR="00242DD7" w:rsidRPr="00D115B8" w:rsidRDefault="00242DD7" w:rsidP="006F5D21">
            <w:pPr>
              <w:spacing w:line="240" w:lineRule="atLeast"/>
              <w:jc w:val="center"/>
              <w:rPr>
                <w:i/>
                <w:snapToGrid w:val="0"/>
                <w:vanish/>
              </w:rPr>
            </w:pPr>
            <w:r w:rsidRPr="00D115B8">
              <w:rPr>
                <w:i/>
                <w:snapToGrid w:val="0"/>
                <w:vanish/>
              </w:rPr>
              <w:t>2017-01-</w:t>
            </w:r>
            <w:r w:rsidR="001830A7" w:rsidRPr="00D115B8">
              <w:rPr>
                <w:i/>
                <w:snapToGrid w:val="0"/>
                <w:vanish/>
              </w:rPr>
              <w:t>1</w:t>
            </w:r>
            <w:r w:rsidR="00724EFB" w:rsidRPr="00D115B8">
              <w:rPr>
                <w:i/>
                <w:snapToGrid w:val="0"/>
                <w:vanish/>
              </w:rPr>
              <w:t>8</w:t>
            </w:r>
          </w:p>
        </w:tc>
        <w:tc>
          <w:tcPr>
            <w:tcW w:w="5592" w:type="dxa"/>
          </w:tcPr>
          <w:p w14:paraId="0DDB1B34" w14:textId="77777777" w:rsidR="00242DD7" w:rsidRPr="00D115B8" w:rsidRDefault="00724EFB" w:rsidP="006F5D21">
            <w:pPr>
              <w:pStyle w:val="Header"/>
              <w:numPr>
                <w:ilvl w:val="0"/>
                <w:numId w:val="7"/>
              </w:numPr>
              <w:spacing w:line="240" w:lineRule="atLeast"/>
              <w:ind w:left="458"/>
              <w:rPr>
                <w:rFonts w:cs="Arial"/>
                <w:i/>
                <w:snapToGrid w:val="0"/>
                <w:vanish/>
              </w:rPr>
            </w:pPr>
            <w:r w:rsidRPr="00D115B8">
              <w:rPr>
                <w:rFonts w:cs="Arial"/>
                <w:i/>
                <w:snapToGrid w:val="0"/>
                <w:vanish/>
              </w:rPr>
              <w:t>Minor editorial changes</w:t>
            </w:r>
          </w:p>
        </w:tc>
        <w:tc>
          <w:tcPr>
            <w:tcW w:w="1667" w:type="dxa"/>
          </w:tcPr>
          <w:p w14:paraId="29AF6499" w14:textId="77777777" w:rsidR="00242DD7" w:rsidRPr="00D115B8" w:rsidRDefault="00242DD7" w:rsidP="006F5D21">
            <w:pPr>
              <w:spacing w:line="240" w:lineRule="atLeast"/>
              <w:rPr>
                <w:i/>
                <w:snapToGrid w:val="0"/>
                <w:vanish/>
              </w:rPr>
            </w:pPr>
            <w:r w:rsidRPr="00D115B8">
              <w:rPr>
                <w:i/>
                <w:snapToGrid w:val="0"/>
                <w:vanish/>
              </w:rPr>
              <w:t>Jbaden1</w:t>
            </w:r>
          </w:p>
        </w:tc>
      </w:tr>
      <w:tr w:rsidR="009E3ED8" w:rsidRPr="007D0A79" w14:paraId="002CEE48" w14:textId="77777777" w:rsidTr="00723737">
        <w:trPr>
          <w:hidden/>
        </w:trPr>
        <w:tc>
          <w:tcPr>
            <w:tcW w:w="967" w:type="dxa"/>
          </w:tcPr>
          <w:p w14:paraId="14FCEBC9" w14:textId="77777777" w:rsidR="009E3ED8" w:rsidRDefault="00CD0574" w:rsidP="006F5D21">
            <w:pPr>
              <w:spacing w:line="240" w:lineRule="atLeast"/>
              <w:jc w:val="center"/>
              <w:rPr>
                <w:i/>
                <w:snapToGrid w:val="0"/>
                <w:vanish/>
              </w:rPr>
            </w:pPr>
            <w:r>
              <w:rPr>
                <w:i/>
                <w:snapToGrid w:val="0"/>
                <w:vanish/>
              </w:rPr>
              <w:t>6</w:t>
            </w:r>
          </w:p>
        </w:tc>
        <w:tc>
          <w:tcPr>
            <w:tcW w:w="720" w:type="dxa"/>
          </w:tcPr>
          <w:p w14:paraId="45EE4D4B" w14:textId="77777777" w:rsidR="009E3ED8" w:rsidRPr="00D115B8" w:rsidRDefault="00CD0574" w:rsidP="006F5D21">
            <w:pPr>
              <w:spacing w:line="240" w:lineRule="atLeast"/>
              <w:jc w:val="center"/>
              <w:rPr>
                <w:i/>
                <w:snapToGrid w:val="0"/>
                <w:vanish/>
              </w:rPr>
            </w:pPr>
            <w:r w:rsidRPr="00D115B8">
              <w:rPr>
                <w:i/>
                <w:snapToGrid w:val="0"/>
                <w:vanish/>
              </w:rPr>
              <w:t>0</w:t>
            </w:r>
          </w:p>
        </w:tc>
        <w:tc>
          <w:tcPr>
            <w:tcW w:w="1260" w:type="dxa"/>
          </w:tcPr>
          <w:p w14:paraId="621816D4" w14:textId="77777777" w:rsidR="009E3ED8" w:rsidRPr="00D115B8" w:rsidRDefault="009E3ED8" w:rsidP="006F5D21">
            <w:pPr>
              <w:spacing w:line="240" w:lineRule="atLeast"/>
              <w:jc w:val="center"/>
              <w:rPr>
                <w:i/>
                <w:snapToGrid w:val="0"/>
                <w:vanish/>
              </w:rPr>
            </w:pPr>
            <w:r w:rsidRPr="00D115B8">
              <w:rPr>
                <w:i/>
                <w:snapToGrid w:val="0"/>
                <w:vanish/>
              </w:rPr>
              <w:t>2017-02-03</w:t>
            </w:r>
          </w:p>
        </w:tc>
        <w:tc>
          <w:tcPr>
            <w:tcW w:w="5592" w:type="dxa"/>
          </w:tcPr>
          <w:p w14:paraId="5130A206" w14:textId="77777777" w:rsidR="009E3ED8" w:rsidRPr="00D115B8" w:rsidRDefault="00966374" w:rsidP="006F5D21">
            <w:pPr>
              <w:pStyle w:val="Header"/>
              <w:numPr>
                <w:ilvl w:val="0"/>
                <w:numId w:val="7"/>
              </w:numPr>
              <w:spacing w:line="240" w:lineRule="atLeast"/>
              <w:ind w:left="458"/>
              <w:rPr>
                <w:rFonts w:cs="Arial"/>
                <w:i/>
                <w:snapToGrid w:val="0"/>
                <w:vanish/>
              </w:rPr>
            </w:pPr>
            <w:r>
              <w:rPr>
                <w:rFonts w:cs="Arial"/>
                <w:i/>
                <w:snapToGrid w:val="0"/>
                <w:vanish/>
              </w:rPr>
              <w:t xml:space="preserve">CR48: </w:t>
            </w:r>
            <w:r w:rsidR="009E3ED8" w:rsidRPr="00D115B8">
              <w:rPr>
                <w:rFonts w:cs="Arial"/>
                <w:i/>
                <w:snapToGrid w:val="0"/>
                <w:vanish/>
              </w:rPr>
              <w:t>Chapter 6 renamed from “Safety” to “Functional Safety”. New sub-chapter “Safety” introduced in Non-Functional Requirements section</w:t>
            </w:r>
          </w:p>
        </w:tc>
        <w:tc>
          <w:tcPr>
            <w:tcW w:w="1667" w:type="dxa"/>
          </w:tcPr>
          <w:p w14:paraId="51C4A64E" w14:textId="77777777" w:rsidR="009E3ED8" w:rsidRPr="00D115B8" w:rsidRDefault="00A639D4" w:rsidP="006F5D21">
            <w:pPr>
              <w:spacing w:line="240" w:lineRule="atLeast"/>
              <w:rPr>
                <w:i/>
                <w:snapToGrid w:val="0"/>
                <w:vanish/>
              </w:rPr>
            </w:pPr>
            <w:r w:rsidRPr="00D115B8">
              <w:rPr>
                <w:i/>
                <w:snapToGrid w:val="0"/>
                <w:vanish/>
              </w:rPr>
              <w:t>Jbaden1</w:t>
            </w:r>
          </w:p>
        </w:tc>
      </w:tr>
      <w:tr w:rsidR="00607E0B" w:rsidRPr="007D0A79" w14:paraId="196508E1" w14:textId="77777777" w:rsidTr="00723737">
        <w:trPr>
          <w:hidden/>
        </w:trPr>
        <w:tc>
          <w:tcPr>
            <w:tcW w:w="967" w:type="dxa"/>
          </w:tcPr>
          <w:p w14:paraId="56BE01DE" w14:textId="77777777" w:rsidR="00607E0B" w:rsidRDefault="00607E0B" w:rsidP="006F5D21">
            <w:pPr>
              <w:spacing w:line="240" w:lineRule="atLeast"/>
              <w:jc w:val="center"/>
              <w:rPr>
                <w:i/>
                <w:snapToGrid w:val="0"/>
                <w:vanish/>
              </w:rPr>
            </w:pPr>
            <w:r>
              <w:rPr>
                <w:i/>
                <w:snapToGrid w:val="0"/>
                <w:vanish/>
              </w:rPr>
              <w:t>6</w:t>
            </w:r>
          </w:p>
        </w:tc>
        <w:tc>
          <w:tcPr>
            <w:tcW w:w="720" w:type="dxa"/>
          </w:tcPr>
          <w:p w14:paraId="525A86F4" w14:textId="77777777" w:rsidR="00607E0B" w:rsidRPr="00D115B8" w:rsidRDefault="00607E0B" w:rsidP="006F5D21">
            <w:pPr>
              <w:spacing w:line="240" w:lineRule="atLeast"/>
              <w:jc w:val="center"/>
              <w:rPr>
                <w:i/>
                <w:snapToGrid w:val="0"/>
                <w:vanish/>
              </w:rPr>
            </w:pPr>
            <w:r w:rsidRPr="00D115B8">
              <w:rPr>
                <w:i/>
                <w:snapToGrid w:val="0"/>
                <w:vanish/>
              </w:rPr>
              <w:t>0</w:t>
            </w:r>
          </w:p>
        </w:tc>
        <w:tc>
          <w:tcPr>
            <w:tcW w:w="1260" w:type="dxa"/>
          </w:tcPr>
          <w:p w14:paraId="75F816AE" w14:textId="77777777" w:rsidR="00607E0B" w:rsidRPr="00D115B8" w:rsidRDefault="00607E0B" w:rsidP="006F5D21">
            <w:pPr>
              <w:spacing w:line="240" w:lineRule="atLeast"/>
              <w:jc w:val="center"/>
              <w:rPr>
                <w:i/>
                <w:snapToGrid w:val="0"/>
                <w:vanish/>
              </w:rPr>
            </w:pPr>
            <w:r w:rsidRPr="00D115B8">
              <w:rPr>
                <w:i/>
                <w:snapToGrid w:val="0"/>
                <w:vanish/>
              </w:rPr>
              <w:t>2017-04-28</w:t>
            </w:r>
          </w:p>
        </w:tc>
        <w:tc>
          <w:tcPr>
            <w:tcW w:w="5592" w:type="dxa"/>
          </w:tcPr>
          <w:p w14:paraId="498AFB76" w14:textId="77777777" w:rsidR="00607E0B" w:rsidRPr="00D115B8" w:rsidRDefault="00966374" w:rsidP="006F5D21">
            <w:pPr>
              <w:pStyle w:val="Header"/>
              <w:numPr>
                <w:ilvl w:val="0"/>
                <w:numId w:val="7"/>
              </w:numPr>
              <w:spacing w:line="240" w:lineRule="atLeast"/>
              <w:ind w:left="458"/>
              <w:rPr>
                <w:rFonts w:cs="Arial"/>
                <w:i/>
                <w:snapToGrid w:val="0"/>
                <w:vanish/>
              </w:rPr>
            </w:pPr>
            <w:r>
              <w:rPr>
                <w:rFonts w:cs="Arial"/>
                <w:i/>
                <w:snapToGrid w:val="0"/>
                <w:vanish/>
              </w:rPr>
              <w:t xml:space="preserve">CR7: </w:t>
            </w:r>
            <w:r w:rsidR="00607E0B" w:rsidRPr="00D115B8">
              <w:rPr>
                <w:rFonts w:cs="Arial"/>
                <w:i/>
                <w:snapToGrid w:val="0"/>
                <w:vanish/>
              </w:rPr>
              <w:t>“</w:t>
            </w:r>
            <w:proofErr w:type="spellStart"/>
            <w:r w:rsidR="00607E0B" w:rsidRPr="00D115B8">
              <w:rPr>
                <w:rFonts w:cs="Arial"/>
                <w:i/>
                <w:snapToGrid w:val="0"/>
                <w:vanish/>
              </w:rPr>
              <w:t>RequirementsTraceability</w:t>
            </w:r>
            <w:proofErr w:type="spellEnd"/>
            <w:r w:rsidR="00607E0B" w:rsidRPr="00D115B8">
              <w:rPr>
                <w:rFonts w:cs="Arial"/>
                <w:i/>
                <w:snapToGrid w:val="0"/>
                <w:vanish/>
              </w:rPr>
              <w:t>” chapter removed</w:t>
            </w:r>
          </w:p>
        </w:tc>
        <w:tc>
          <w:tcPr>
            <w:tcW w:w="1667" w:type="dxa"/>
          </w:tcPr>
          <w:p w14:paraId="73DDA738" w14:textId="77777777" w:rsidR="00607E0B" w:rsidRPr="00D115B8" w:rsidRDefault="00607E0B" w:rsidP="006F5D21">
            <w:pPr>
              <w:spacing w:line="240" w:lineRule="atLeast"/>
              <w:rPr>
                <w:i/>
                <w:snapToGrid w:val="0"/>
                <w:vanish/>
              </w:rPr>
            </w:pPr>
            <w:r w:rsidRPr="00D115B8">
              <w:rPr>
                <w:i/>
                <w:snapToGrid w:val="0"/>
                <w:vanish/>
              </w:rPr>
              <w:t>Jbaden1</w:t>
            </w:r>
          </w:p>
        </w:tc>
      </w:tr>
      <w:tr w:rsidR="00EA6652" w:rsidRPr="007D0A79" w14:paraId="2AD636AA" w14:textId="77777777" w:rsidTr="00723737">
        <w:trPr>
          <w:hidden/>
        </w:trPr>
        <w:tc>
          <w:tcPr>
            <w:tcW w:w="967" w:type="dxa"/>
          </w:tcPr>
          <w:p w14:paraId="54126B31" w14:textId="77777777" w:rsidR="00EA6652" w:rsidRDefault="00EA6652" w:rsidP="006F5D21">
            <w:pPr>
              <w:spacing w:line="240" w:lineRule="atLeast"/>
              <w:jc w:val="center"/>
              <w:rPr>
                <w:i/>
                <w:snapToGrid w:val="0"/>
                <w:vanish/>
              </w:rPr>
            </w:pPr>
            <w:r>
              <w:rPr>
                <w:i/>
                <w:snapToGrid w:val="0"/>
                <w:vanish/>
              </w:rPr>
              <w:t>6</w:t>
            </w:r>
          </w:p>
        </w:tc>
        <w:tc>
          <w:tcPr>
            <w:tcW w:w="720" w:type="dxa"/>
          </w:tcPr>
          <w:p w14:paraId="61A70D44" w14:textId="77777777" w:rsidR="00EA6652" w:rsidRPr="00D115B8" w:rsidRDefault="00EA6652" w:rsidP="006F5D21">
            <w:pPr>
              <w:spacing w:line="240" w:lineRule="atLeast"/>
              <w:jc w:val="center"/>
              <w:rPr>
                <w:i/>
                <w:snapToGrid w:val="0"/>
                <w:vanish/>
              </w:rPr>
            </w:pPr>
            <w:r w:rsidRPr="00D115B8">
              <w:rPr>
                <w:i/>
                <w:snapToGrid w:val="0"/>
                <w:vanish/>
              </w:rPr>
              <w:t>0</w:t>
            </w:r>
          </w:p>
        </w:tc>
        <w:tc>
          <w:tcPr>
            <w:tcW w:w="1260" w:type="dxa"/>
          </w:tcPr>
          <w:p w14:paraId="60B4DB11" w14:textId="77777777" w:rsidR="00EA6652" w:rsidRPr="00D115B8" w:rsidRDefault="00EA6652" w:rsidP="006F5D21">
            <w:pPr>
              <w:spacing w:line="240" w:lineRule="atLeast"/>
              <w:jc w:val="center"/>
              <w:rPr>
                <w:i/>
                <w:snapToGrid w:val="0"/>
                <w:vanish/>
              </w:rPr>
            </w:pPr>
            <w:r w:rsidRPr="00D115B8">
              <w:rPr>
                <w:i/>
                <w:snapToGrid w:val="0"/>
                <w:vanish/>
              </w:rPr>
              <w:t>2017-11-15</w:t>
            </w:r>
          </w:p>
        </w:tc>
        <w:tc>
          <w:tcPr>
            <w:tcW w:w="5592" w:type="dxa"/>
          </w:tcPr>
          <w:p w14:paraId="15451490" w14:textId="77777777" w:rsidR="00EA6652" w:rsidRPr="00D115B8" w:rsidRDefault="00D93838" w:rsidP="006F5D21">
            <w:pPr>
              <w:pStyle w:val="Header"/>
              <w:numPr>
                <w:ilvl w:val="0"/>
                <w:numId w:val="7"/>
              </w:numPr>
              <w:spacing w:line="240" w:lineRule="atLeast"/>
              <w:ind w:left="418"/>
              <w:rPr>
                <w:rFonts w:cs="Arial"/>
                <w:i/>
                <w:snapToGrid w:val="0"/>
                <w:vanish/>
              </w:rPr>
            </w:pPr>
            <w:r>
              <w:rPr>
                <w:rFonts w:cs="Arial"/>
                <w:i/>
                <w:snapToGrid w:val="0"/>
                <w:vanish/>
              </w:rPr>
              <w:t xml:space="preserve">CR32/53: </w:t>
            </w:r>
            <w:r w:rsidR="00EA6652" w:rsidRPr="00D115B8">
              <w:rPr>
                <w:rFonts w:cs="Arial"/>
                <w:i/>
                <w:snapToGrid w:val="0"/>
                <w:vanish/>
              </w:rPr>
              <w:t>New Cover Sheet + Disclaimer replaces FAP-150 like ones.</w:t>
            </w:r>
          </w:p>
          <w:p w14:paraId="163295AF" w14:textId="77777777" w:rsidR="00256696" w:rsidRDefault="00151B0F" w:rsidP="006F5D21">
            <w:pPr>
              <w:pStyle w:val="Header"/>
              <w:numPr>
                <w:ilvl w:val="0"/>
                <w:numId w:val="7"/>
              </w:numPr>
              <w:spacing w:line="240" w:lineRule="atLeast"/>
              <w:ind w:left="418"/>
              <w:rPr>
                <w:rFonts w:cs="Arial"/>
                <w:i/>
                <w:snapToGrid w:val="0"/>
                <w:vanish/>
              </w:rPr>
            </w:pPr>
            <w:r>
              <w:rPr>
                <w:rFonts w:cs="Arial"/>
                <w:i/>
                <w:snapToGrid w:val="0"/>
                <w:vanish/>
              </w:rPr>
              <w:t xml:space="preserve">CR75: </w:t>
            </w:r>
            <w:r w:rsidR="00EA6652" w:rsidRPr="00D115B8">
              <w:rPr>
                <w:rFonts w:cs="Arial"/>
                <w:i/>
                <w:snapToGrid w:val="0"/>
                <w:vanish/>
              </w:rPr>
              <w:t>Some rewording -&gt; Terminology to Glossary, No</w:t>
            </w:r>
            <w:r w:rsidR="00256696">
              <w:rPr>
                <w:rFonts w:cs="Arial"/>
                <w:i/>
                <w:snapToGrid w:val="0"/>
                <w:vanish/>
              </w:rPr>
              <w:t>tation -&gt; Document Conventions</w:t>
            </w:r>
          </w:p>
          <w:p w14:paraId="2DA504FC" w14:textId="77777777" w:rsidR="00256696" w:rsidRDefault="00256696" w:rsidP="006F5D21">
            <w:pPr>
              <w:pStyle w:val="Header"/>
              <w:numPr>
                <w:ilvl w:val="0"/>
                <w:numId w:val="7"/>
              </w:numPr>
              <w:spacing w:line="240" w:lineRule="atLeast"/>
              <w:ind w:left="418"/>
              <w:rPr>
                <w:rFonts w:cs="Arial"/>
                <w:i/>
                <w:snapToGrid w:val="0"/>
                <w:vanish/>
              </w:rPr>
            </w:pPr>
            <w:r>
              <w:rPr>
                <w:rFonts w:cs="Arial"/>
                <w:i/>
                <w:snapToGrid w:val="0"/>
                <w:vanish/>
              </w:rPr>
              <w:t>CR49: Rename “</w:t>
            </w:r>
            <w:r w:rsidR="00EA6652" w:rsidRPr="00D115B8">
              <w:rPr>
                <w:rFonts w:cs="Arial"/>
                <w:i/>
                <w:snapToGrid w:val="0"/>
                <w:vanish/>
              </w:rPr>
              <w:t>Assumptions &amp; Constraints</w:t>
            </w:r>
            <w:r>
              <w:rPr>
                <w:rFonts w:cs="Arial"/>
                <w:i/>
                <w:snapToGrid w:val="0"/>
                <w:vanish/>
              </w:rPr>
              <w:t>”</w:t>
            </w:r>
            <w:r w:rsidR="00EA6652" w:rsidRPr="00D115B8">
              <w:rPr>
                <w:rFonts w:cs="Arial"/>
                <w:i/>
                <w:snapToGrid w:val="0"/>
                <w:vanish/>
              </w:rPr>
              <w:t xml:space="preserve"> to </w:t>
            </w:r>
            <w:r>
              <w:rPr>
                <w:rFonts w:cs="Arial"/>
                <w:i/>
                <w:snapToGrid w:val="0"/>
                <w:vanish/>
              </w:rPr>
              <w:t>“</w:t>
            </w:r>
            <w:r w:rsidR="00EA6652" w:rsidRPr="00D115B8">
              <w:rPr>
                <w:rFonts w:cs="Arial"/>
                <w:i/>
                <w:snapToGrid w:val="0"/>
                <w:vanish/>
              </w:rPr>
              <w:t>Assumptions</w:t>
            </w:r>
            <w:r>
              <w:rPr>
                <w:rFonts w:cs="Arial"/>
                <w:i/>
                <w:snapToGrid w:val="0"/>
                <w:vanish/>
              </w:rPr>
              <w:t>”</w:t>
            </w:r>
          </w:p>
          <w:p w14:paraId="2EBD0A0B" w14:textId="77777777" w:rsidR="00EA6652" w:rsidRPr="00256696" w:rsidRDefault="00256696" w:rsidP="006F5D21">
            <w:pPr>
              <w:pStyle w:val="Header"/>
              <w:numPr>
                <w:ilvl w:val="0"/>
                <w:numId w:val="7"/>
              </w:numPr>
              <w:spacing w:line="240" w:lineRule="atLeast"/>
              <w:ind w:left="418"/>
              <w:rPr>
                <w:rFonts w:cs="Arial"/>
                <w:i/>
                <w:snapToGrid w:val="0"/>
                <w:vanish/>
              </w:rPr>
            </w:pPr>
            <w:r>
              <w:rPr>
                <w:rFonts w:cs="Arial"/>
                <w:i/>
                <w:snapToGrid w:val="0"/>
                <w:vanish/>
              </w:rPr>
              <w:t xml:space="preserve">CR74: </w:t>
            </w:r>
            <w:r w:rsidRPr="00D115B8">
              <w:rPr>
                <w:rFonts w:cs="Arial"/>
                <w:i/>
                <w:snapToGrid w:val="0"/>
                <w:vanish/>
              </w:rPr>
              <w:t>Safety Assumptions added to chapter 6.</w:t>
            </w:r>
          </w:p>
          <w:p w14:paraId="25372150" w14:textId="77777777" w:rsidR="006C1973" w:rsidRPr="00D115B8" w:rsidRDefault="006C1973" w:rsidP="006F5D21">
            <w:pPr>
              <w:pStyle w:val="Header"/>
              <w:numPr>
                <w:ilvl w:val="0"/>
                <w:numId w:val="7"/>
              </w:numPr>
              <w:spacing w:line="240" w:lineRule="atLeast"/>
              <w:ind w:left="418"/>
              <w:rPr>
                <w:rFonts w:cs="Arial"/>
                <w:i/>
                <w:snapToGrid w:val="0"/>
                <w:vanish/>
              </w:rPr>
            </w:pPr>
            <w:r w:rsidRPr="00D115B8">
              <w:rPr>
                <w:rFonts w:cs="Arial"/>
                <w:i/>
                <w:snapToGrid w:val="0"/>
                <w:vanish/>
              </w:rPr>
              <w:t>CR58: Add function allocation column to Logical Architecture chapter</w:t>
            </w:r>
          </w:p>
        </w:tc>
        <w:tc>
          <w:tcPr>
            <w:tcW w:w="1667" w:type="dxa"/>
          </w:tcPr>
          <w:p w14:paraId="4F05C152" w14:textId="77777777" w:rsidR="00EA6652" w:rsidRPr="00D115B8" w:rsidRDefault="00EA6652" w:rsidP="006F5D21">
            <w:pPr>
              <w:spacing w:line="240" w:lineRule="atLeast"/>
              <w:rPr>
                <w:i/>
                <w:snapToGrid w:val="0"/>
                <w:vanish/>
              </w:rPr>
            </w:pPr>
            <w:r w:rsidRPr="00D115B8">
              <w:rPr>
                <w:i/>
                <w:snapToGrid w:val="0"/>
                <w:vanish/>
              </w:rPr>
              <w:t>Jbaden1</w:t>
            </w:r>
          </w:p>
        </w:tc>
      </w:tr>
      <w:tr w:rsidR="00771878" w:rsidRPr="007D0A79" w14:paraId="5D1F536D" w14:textId="77777777" w:rsidTr="00723737">
        <w:trPr>
          <w:hidden/>
        </w:trPr>
        <w:tc>
          <w:tcPr>
            <w:tcW w:w="967" w:type="dxa"/>
          </w:tcPr>
          <w:p w14:paraId="76FBE35C" w14:textId="77777777" w:rsidR="00771878" w:rsidRDefault="00771878" w:rsidP="006F5D21">
            <w:pPr>
              <w:spacing w:line="240" w:lineRule="atLeast"/>
              <w:jc w:val="center"/>
              <w:rPr>
                <w:i/>
                <w:snapToGrid w:val="0"/>
                <w:vanish/>
              </w:rPr>
            </w:pPr>
            <w:r>
              <w:rPr>
                <w:i/>
                <w:snapToGrid w:val="0"/>
                <w:vanish/>
              </w:rPr>
              <w:t>6</w:t>
            </w:r>
          </w:p>
        </w:tc>
        <w:tc>
          <w:tcPr>
            <w:tcW w:w="720" w:type="dxa"/>
          </w:tcPr>
          <w:p w14:paraId="384E24D4" w14:textId="77777777" w:rsidR="00771878" w:rsidRPr="00D115B8" w:rsidRDefault="00771878" w:rsidP="006F5D21">
            <w:pPr>
              <w:spacing w:line="240" w:lineRule="atLeast"/>
              <w:jc w:val="center"/>
              <w:rPr>
                <w:i/>
                <w:snapToGrid w:val="0"/>
                <w:vanish/>
              </w:rPr>
            </w:pPr>
            <w:r>
              <w:rPr>
                <w:i/>
                <w:snapToGrid w:val="0"/>
                <w:vanish/>
              </w:rPr>
              <w:t>0</w:t>
            </w:r>
          </w:p>
        </w:tc>
        <w:tc>
          <w:tcPr>
            <w:tcW w:w="1260" w:type="dxa"/>
          </w:tcPr>
          <w:p w14:paraId="28E79BC7" w14:textId="77777777" w:rsidR="00771878" w:rsidRPr="00D115B8" w:rsidRDefault="00771878" w:rsidP="006F5D21">
            <w:pPr>
              <w:spacing w:line="240" w:lineRule="atLeast"/>
              <w:jc w:val="center"/>
              <w:rPr>
                <w:i/>
                <w:snapToGrid w:val="0"/>
                <w:vanish/>
              </w:rPr>
            </w:pPr>
            <w:r>
              <w:rPr>
                <w:i/>
                <w:snapToGrid w:val="0"/>
                <w:vanish/>
              </w:rPr>
              <w:t>2018-01-31</w:t>
            </w:r>
          </w:p>
        </w:tc>
        <w:tc>
          <w:tcPr>
            <w:tcW w:w="5592" w:type="dxa"/>
          </w:tcPr>
          <w:p w14:paraId="584FF510" w14:textId="77777777" w:rsidR="001B20C5" w:rsidRPr="001B20C5" w:rsidRDefault="00161F2C" w:rsidP="006F5D21">
            <w:pPr>
              <w:pStyle w:val="Header"/>
              <w:numPr>
                <w:ilvl w:val="0"/>
                <w:numId w:val="7"/>
              </w:numPr>
              <w:spacing w:line="240" w:lineRule="atLeast"/>
              <w:ind w:left="418"/>
              <w:rPr>
                <w:rFonts w:cs="Arial"/>
                <w:i/>
                <w:snapToGrid w:val="0"/>
                <w:vanish/>
              </w:rPr>
            </w:pPr>
            <w:r>
              <w:rPr>
                <w:rFonts w:cs="Arial"/>
                <w:i/>
                <w:snapToGrid w:val="0"/>
                <w:vanish/>
              </w:rPr>
              <w:t xml:space="preserve">CR63: </w:t>
            </w:r>
            <w:r w:rsidR="00771878">
              <w:rPr>
                <w:rFonts w:cs="Arial"/>
                <w:i/>
                <w:snapToGrid w:val="0"/>
                <w:vanish/>
              </w:rPr>
              <w:t xml:space="preserve">Updated links to Functional Safety </w:t>
            </w:r>
            <w:proofErr w:type="spellStart"/>
            <w:r w:rsidR="00771878">
              <w:rPr>
                <w:rFonts w:cs="Arial"/>
                <w:i/>
                <w:snapToGrid w:val="0"/>
                <w:vanish/>
              </w:rPr>
              <w:t>Sharepoint</w:t>
            </w:r>
            <w:proofErr w:type="spellEnd"/>
          </w:p>
        </w:tc>
        <w:tc>
          <w:tcPr>
            <w:tcW w:w="1667" w:type="dxa"/>
          </w:tcPr>
          <w:p w14:paraId="0E794381" w14:textId="77777777" w:rsidR="00771878" w:rsidRPr="00D115B8" w:rsidRDefault="00771878" w:rsidP="006F5D21">
            <w:pPr>
              <w:spacing w:line="240" w:lineRule="atLeast"/>
              <w:rPr>
                <w:i/>
                <w:snapToGrid w:val="0"/>
                <w:vanish/>
              </w:rPr>
            </w:pPr>
            <w:r>
              <w:rPr>
                <w:i/>
                <w:snapToGrid w:val="0"/>
                <w:vanish/>
              </w:rPr>
              <w:t>Jbaden1</w:t>
            </w:r>
          </w:p>
        </w:tc>
      </w:tr>
      <w:tr w:rsidR="001B20C5" w:rsidRPr="007D0A79" w14:paraId="2AFEC1F9" w14:textId="77777777" w:rsidTr="00723737">
        <w:trPr>
          <w:hidden/>
        </w:trPr>
        <w:tc>
          <w:tcPr>
            <w:tcW w:w="967" w:type="dxa"/>
          </w:tcPr>
          <w:p w14:paraId="15D052D8" w14:textId="77777777" w:rsidR="001B20C5" w:rsidRDefault="001B20C5" w:rsidP="006F5D21">
            <w:pPr>
              <w:spacing w:line="240" w:lineRule="atLeast"/>
              <w:jc w:val="center"/>
              <w:rPr>
                <w:i/>
                <w:snapToGrid w:val="0"/>
                <w:vanish/>
              </w:rPr>
            </w:pPr>
            <w:r>
              <w:rPr>
                <w:i/>
                <w:snapToGrid w:val="0"/>
                <w:vanish/>
              </w:rPr>
              <w:t>6</w:t>
            </w:r>
          </w:p>
        </w:tc>
        <w:tc>
          <w:tcPr>
            <w:tcW w:w="720" w:type="dxa"/>
          </w:tcPr>
          <w:p w14:paraId="7406DE90" w14:textId="77777777" w:rsidR="001B20C5" w:rsidRDefault="001B20C5" w:rsidP="006F5D21">
            <w:pPr>
              <w:spacing w:line="240" w:lineRule="atLeast"/>
              <w:jc w:val="center"/>
              <w:rPr>
                <w:i/>
                <w:snapToGrid w:val="0"/>
                <w:vanish/>
              </w:rPr>
            </w:pPr>
            <w:r>
              <w:rPr>
                <w:i/>
                <w:snapToGrid w:val="0"/>
                <w:vanish/>
              </w:rPr>
              <w:t>0</w:t>
            </w:r>
          </w:p>
        </w:tc>
        <w:tc>
          <w:tcPr>
            <w:tcW w:w="1260" w:type="dxa"/>
          </w:tcPr>
          <w:p w14:paraId="4695400F" w14:textId="77777777" w:rsidR="001B20C5" w:rsidRDefault="001B20C5" w:rsidP="006F5D21">
            <w:pPr>
              <w:spacing w:line="240" w:lineRule="atLeast"/>
              <w:jc w:val="center"/>
              <w:rPr>
                <w:i/>
                <w:snapToGrid w:val="0"/>
                <w:vanish/>
              </w:rPr>
            </w:pPr>
            <w:r>
              <w:rPr>
                <w:i/>
                <w:snapToGrid w:val="0"/>
                <w:vanish/>
              </w:rPr>
              <w:t>2018-07-24</w:t>
            </w:r>
          </w:p>
        </w:tc>
        <w:tc>
          <w:tcPr>
            <w:tcW w:w="5592" w:type="dxa"/>
          </w:tcPr>
          <w:p w14:paraId="66C76221" w14:textId="77777777" w:rsidR="001B20C5" w:rsidRDefault="001B20C5" w:rsidP="006F5D21">
            <w:pPr>
              <w:pStyle w:val="Header"/>
              <w:numPr>
                <w:ilvl w:val="0"/>
                <w:numId w:val="7"/>
              </w:numPr>
              <w:spacing w:line="240" w:lineRule="atLeast"/>
              <w:ind w:left="418"/>
              <w:rPr>
                <w:rFonts w:cs="Arial"/>
                <w:i/>
                <w:snapToGrid w:val="0"/>
                <w:vanish/>
              </w:rPr>
            </w:pPr>
            <w:r>
              <w:rPr>
                <w:rFonts w:cs="Arial"/>
                <w:i/>
                <w:snapToGrid w:val="0"/>
                <w:vanish/>
              </w:rPr>
              <w:t xml:space="preserve">CR69: </w:t>
            </w:r>
            <w:r w:rsidRPr="00FE1CCB">
              <w:rPr>
                <w:rFonts w:cs="Arial"/>
                <w:i/>
                <w:snapToGrid w:val="0"/>
                <w:vanish/>
              </w:rPr>
              <w:t xml:space="preserve">Add FSR </w:t>
            </w:r>
            <w:r>
              <w:rPr>
                <w:rFonts w:cs="Arial"/>
                <w:i/>
                <w:snapToGrid w:val="0"/>
                <w:vanish/>
              </w:rPr>
              <w:t xml:space="preserve">to </w:t>
            </w:r>
            <w:proofErr w:type="spellStart"/>
            <w:r>
              <w:rPr>
                <w:rFonts w:cs="Arial"/>
                <w:i/>
                <w:snapToGrid w:val="0"/>
                <w:vanish/>
              </w:rPr>
              <w:t>FeatureDoc</w:t>
            </w:r>
            <w:proofErr w:type="spellEnd"/>
          </w:p>
          <w:p w14:paraId="0A0C6E4C" w14:textId="77777777" w:rsidR="001B20C5" w:rsidRDefault="001B20C5" w:rsidP="006F5D21">
            <w:pPr>
              <w:pStyle w:val="Header"/>
              <w:numPr>
                <w:ilvl w:val="0"/>
                <w:numId w:val="7"/>
              </w:numPr>
              <w:spacing w:line="240" w:lineRule="atLeast"/>
              <w:ind w:left="418"/>
              <w:rPr>
                <w:rFonts w:cs="Arial"/>
                <w:i/>
                <w:snapToGrid w:val="0"/>
                <w:vanish/>
              </w:rPr>
            </w:pPr>
            <w:r>
              <w:rPr>
                <w:rFonts w:cs="Arial"/>
                <w:i/>
                <w:snapToGrid w:val="0"/>
                <w:vanish/>
              </w:rPr>
              <w:lastRenderedPageBreak/>
              <w:t xml:space="preserve">CR64: </w:t>
            </w:r>
            <w:r w:rsidRPr="001B20C5">
              <w:rPr>
                <w:rFonts w:cs="Arial"/>
                <w:i/>
                <w:snapToGrid w:val="0"/>
                <w:vanish/>
              </w:rPr>
              <w:t>Add new section "Design Requirements" to Function Spec and Feature Spec</w:t>
            </w:r>
          </w:p>
        </w:tc>
        <w:tc>
          <w:tcPr>
            <w:tcW w:w="1667" w:type="dxa"/>
          </w:tcPr>
          <w:p w14:paraId="19F01914" w14:textId="77777777" w:rsidR="001B20C5" w:rsidRDefault="001B20C5" w:rsidP="006F5D21">
            <w:pPr>
              <w:spacing w:line="240" w:lineRule="atLeast"/>
              <w:rPr>
                <w:i/>
                <w:snapToGrid w:val="0"/>
                <w:vanish/>
              </w:rPr>
            </w:pPr>
            <w:r>
              <w:rPr>
                <w:i/>
                <w:snapToGrid w:val="0"/>
                <w:vanish/>
              </w:rPr>
              <w:lastRenderedPageBreak/>
              <w:t>Jbaden1</w:t>
            </w:r>
          </w:p>
        </w:tc>
      </w:tr>
      <w:tr w:rsidR="002C1D22" w:rsidRPr="007D0A79" w14:paraId="09771DE9" w14:textId="77777777" w:rsidTr="00723737">
        <w:trPr>
          <w:hidden/>
        </w:trPr>
        <w:tc>
          <w:tcPr>
            <w:tcW w:w="967" w:type="dxa"/>
          </w:tcPr>
          <w:p w14:paraId="0A643FA8" w14:textId="77777777" w:rsidR="002C1D22" w:rsidRDefault="002C1D22" w:rsidP="006F5D21">
            <w:pPr>
              <w:spacing w:line="240" w:lineRule="atLeast"/>
              <w:jc w:val="center"/>
              <w:rPr>
                <w:i/>
                <w:snapToGrid w:val="0"/>
                <w:vanish/>
              </w:rPr>
            </w:pPr>
            <w:r>
              <w:rPr>
                <w:i/>
                <w:snapToGrid w:val="0"/>
                <w:vanish/>
              </w:rPr>
              <w:t>6</w:t>
            </w:r>
          </w:p>
        </w:tc>
        <w:tc>
          <w:tcPr>
            <w:tcW w:w="720" w:type="dxa"/>
          </w:tcPr>
          <w:p w14:paraId="42EACD79" w14:textId="77777777" w:rsidR="002C1D22" w:rsidRDefault="002C1D22" w:rsidP="006F5D21">
            <w:pPr>
              <w:spacing w:line="240" w:lineRule="atLeast"/>
              <w:jc w:val="center"/>
              <w:rPr>
                <w:i/>
                <w:snapToGrid w:val="0"/>
                <w:vanish/>
              </w:rPr>
            </w:pPr>
            <w:r>
              <w:rPr>
                <w:i/>
                <w:snapToGrid w:val="0"/>
                <w:vanish/>
              </w:rPr>
              <w:t>0</w:t>
            </w:r>
          </w:p>
        </w:tc>
        <w:tc>
          <w:tcPr>
            <w:tcW w:w="1260" w:type="dxa"/>
          </w:tcPr>
          <w:p w14:paraId="44D972B3" w14:textId="77777777" w:rsidR="002C1D22" w:rsidRDefault="002C1D22" w:rsidP="006F5D21">
            <w:pPr>
              <w:spacing w:line="240" w:lineRule="atLeast"/>
              <w:jc w:val="center"/>
              <w:rPr>
                <w:i/>
                <w:snapToGrid w:val="0"/>
                <w:vanish/>
              </w:rPr>
            </w:pPr>
            <w:r>
              <w:rPr>
                <w:i/>
                <w:snapToGrid w:val="0"/>
                <w:vanish/>
              </w:rPr>
              <w:t>2018-08-06</w:t>
            </w:r>
          </w:p>
        </w:tc>
        <w:tc>
          <w:tcPr>
            <w:tcW w:w="5592" w:type="dxa"/>
          </w:tcPr>
          <w:p w14:paraId="65120B67" w14:textId="77777777" w:rsidR="002C1D22" w:rsidRDefault="002C1D22" w:rsidP="006F5D21">
            <w:pPr>
              <w:pStyle w:val="Header"/>
              <w:numPr>
                <w:ilvl w:val="0"/>
                <w:numId w:val="7"/>
              </w:numPr>
              <w:spacing w:line="240" w:lineRule="atLeast"/>
              <w:ind w:left="426"/>
              <w:rPr>
                <w:rFonts w:cs="Arial"/>
                <w:i/>
                <w:snapToGrid w:val="0"/>
                <w:vanish/>
              </w:rPr>
            </w:pPr>
            <w:r w:rsidRPr="002C1D22">
              <w:rPr>
                <w:rFonts w:cs="Arial"/>
                <w:i/>
                <w:snapToGrid w:val="0"/>
                <w:vanish/>
              </w:rPr>
              <w:t xml:space="preserve">CR53: some corrections for </w:t>
            </w:r>
            <w:proofErr w:type="spellStart"/>
            <w:r w:rsidRPr="002C1D22">
              <w:rPr>
                <w:rFonts w:cs="Arial"/>
                <w:i/>
                <w:snapToGrid w:val="0"/>
                <w:vanish/>
              </w:rPr>
              <w:t>metada</w:t>
            </w:r>
            <w:proofErr w:type="spellEnd"/>
            <w:r w:rsidRPr="002C1D22">
              <w:rPr>
                <w:rFonts w:cs="Arial"/>
                <w:i/>
                <w:snapToGrid w:val="0"/>
                <w:vanish/>
              </w:rPr>
              <w:t xml:space="preserve"> and formatting</w:t>
            </w:r>
          </w:p>
        </w:tc>
        <w:tc>
          <w:tcPr>
            <w:tcW w:w="1667" w:type="dxa"/>
          </w:tcPr>
          <w:p w14:paraId="004C481D" w14:textId="77777777" w:rsidR="002C1D22" w:rsidRDefault="002C1D22" w:rsidP="006F5D21">
            <w:pPr>
              <w:spacing w:line="240" w:lineRule="atLeast"/>
              <w:rPr>
                <w:i/>
                <w:snapToGrid w:val="0"/>
                <w:vanish/>
              </w:rPr>
            </w:pPr>
            <w:r>
              <w:rPr>
                <w:i/>
                <w:snapToGrid w:val="0"/>
                <w:vanish/>
              </w:rPr>
              <w:t>Jbaden1</w:t>
            </w:r>
          </w:p>
        </w:tc>
      </w:tr>
      <w:tr w:rsidR="00B23C24" w:rsidRPr="009B6E74" w14:paraId="2DEFECD3"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39C32EEA" w14:textId="77777777" w:rsidR="00B23C24" w:rsidRDefault="00B23C24" w:rsidP="006F5D21">
            <w:pPr>
              <w:spacing w:line="240" w:lineRule="atLeast"/>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0FEBA2DD" w14:textId="77777777" w:rsidR="00B23C24" w:rsidRDefault="00B23C24" w:rsidP="006F5D21">
            <w:pPr>
              <w:spacing w:line="240" w:lineRule="atLeast"/>
              <w:jc w:val="center"/>
              <w:rPr>
                <w:i/>
                <w:snapToGrid w:val="0"/>
                <w:vanish/>
              </w:rPr>
            </w:pPr>
            <w:r>
              <w:rPr>
                <w:i/>
                <w:snapToGrid w:val="0"/>
                <w:vanish/>
              </w:rPr>
              <w:t>0</w:t>
            </w:r>
          </w:p>
        </w:tc>
        <w:tc>
          <w:tcPr>
            <w:tcW w:w="1260" w:type="dxa"/>
            <w:tcBorders>
              <w:top w:val="single" w:sz="4" w:space="0" w:color="auto"/>
              <w:left w:val="single" w:sz="4" w:space="0" w:color="auto"/>
              <w:bottom w:val="single" w:sz="4" w:space="0" w:color="auto"/>
              <w:right w:val="single" w:sz="4" w:space="0" w:color="auto"/>
            </w:tcBorders>
          </w:tcPr>
          <w:p w14:paraId="5DD3B700" w14:textId="77777777" w:rsidR="00B23C24" w:rsidRDefault="00B23C24" w:rsidP="006F5D21">
            <w:pPr>
              <w:spacing w:line="240" w:lineRule="atLeast"/>
              <w:jc w:val="center"/>
              <w:rPr>
                <w:i/>
                <w:snapToGrid w:val="0"/>
                <w:vanish/>
              </w:rPr>
            </w:pPr>
            <w:r>
              <w:rPr>
                <w:i/>
                <w:snapToGrid w:val="0"/>
                <w:vanish/>
              </w:rPr>
              <w:t>2018-09-28</w:t>
            </w:r>
          </w:p>
        </w:tc>
        <w:tc>
          <w:tcPr>
            <w:tcW w:w="5592" w:type="dxa"/>
            <w:tcBorders>
              <w:top w:val="single" w:sz="4" w:space="0" w:color="auto"/>
              <w:left w:val="single" w:sz="4" w:space="0" w:color="auto"/>
              <w:bottom w:val="single" w:sz="4" w:space="0" w:color="auto"/>
              <w:right w:val="single" w:sz="4" w:space="0" w:color="auto"/>
            </w:tcBorders>
          </w:tcPr>
          <w:p w14:paraId="1E20561D" w14:textId="77777777" w:rsidR="00B23C24" w:rsidRDefault="00B23C24" w:rsidP="006F5D21">
            <w:pPr>
              <w:pStyle w:val="Header"/>
              <w:numPr>
                <w:ilvl w:val="0"/>
                <w:numId w:val="7"/>
              </w:numPr>
              <w:spacing w:line="240" w:lineRule="atLeast"/>
              <w:ind w:left="453"/>
              <w:rPr>
                <w:rFonts w:cs="Arial"/>
                <w:i/>
                <w:snapToGrid w:val="0"/>
                <w:vanish/>
              </w:rPr>
            </w:pPr>
            <w:r>
              <w:rPr>
                <w:rFonts w:cs="Arial"/>
                <w:i/>
                <w:snapToGrid w:val="0"/>
                <w:vanish/>
              </w:rPr>
              <w:t>Broken links to RE Wiki repaired</w:t>
            </w:r>
          </w:p>
        </w:tc>
        <w:tc>
          <w:tcPr>
            <w:tcW w:w="1667" w:type="dxa"/>
            <w:tcBorders>
              <w:top w:val="single" w:sz="4" w:space="0" w:color="auto"/>
              <w:left w:val="single" w:sz="4" w:space="0" w:color="auto"/>
              <w:bottom w:val="single" w:sz="4" w:space="0" w:color="auto"/>
              <w:right w:val="single" w:sz="4" w:space="0" w:color="auto"/>
            </w:tcBorders>
          </w:tcPr>
          <w:p w14:paraId="59946B94" w14:textId="77777777" w:rsidR="00B23C24" w:rsidRDefault="00B23C24" w:rsidP="006F5D21">
            <w:pPr>
              <w:spacing w:line="240" w:lineRule="atLeast"/>
              <w:rPr>
                <w:i/>
                <w:snapToGrid w:val="0"/>
                <w:vanish/>
              </w:rPr>
            </w:pPr>
            <w:r>
              <w:rPr>
                <w:i/>
                <w:snapToGrid w:val="0"/>
                <w:vanish/>
              </w:rPr>
              <w:t>Jbaden1</w:t>
            </w:r>
          </w:p>
        </w:tc>
      </w:tr>
      <w:tr w:rsidR="000F7EE0" w:rsidRPr="009B6E74" w14:paraId="01C57F05"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85D2F3F" w14:textId="77777777" w:rsidR="000F7EE0" w:rsidRDefault="000F7EE0" w:rsidP="006F5D21">
            <w:pPr>
              <w:spacing w:line="240" w:lineRule="atLeast"/>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59EA607F" w14:textId="77777777" w:rsidR="000F7EE0" w:rsidRDefault="000F7EE0" w:rsidP="006F5D21">
            <w:pPr>
              <w:spacing w:line="240" w:lineRule="atLeast"/>
              <w:jc w:val="center"/>
              <w:rPr>
                <w:i/>
                <w:snapToGrid w:val="0"/>
                <w:vanish/>
              </w:rPr>
            </w:pPr>
            <w:r>
              <w:rPr>
                <w:i/>
                <w:snapToGrid w:val="0"/>
                <w:vanish/>
              </w:rPr>
              <w:t>0</w:t>
            </w:r>
          </w:p>
        </w:tc>
        <w:tc>
          <w:tcPr>
            <w:tcW w:w="1260" w:type="dxa"/>
            <w:tcBorders>
              <w:top w:val="single" w:sz="4" w:space="0" w:color="auto"/>
              <w:left w:val="single" w:sz="4" w:space="0" w:color="auto"/>
              <w:bottom w:val="single" w:sz="4" w:space="0" w:color="auto"/>
              <w:right w:val="single" w:sz="4" w:space="0" w:color="auto"/>
            </w:tcBorders>
          </w:tcPr>
          <w:p w14:paraId="0F84D576" w14:textId="77777777" w:rsidR="000F7EE0" w:rsidRDefault="000F7EE0" w:rsidP="006F5D21">
            <w:pPr>
              <w:spacing w:line="240" w:lineRule="atLeast"/>
              <w:jc w:val="center"/>
              <w:rPr>
                <w:i/>
                <w:snapToGrid w:val="0"/>
                <w:vanish/>
              </w:rPr>
            </w:pPr>
            <w:r>
              <w:rPr>
                <w:i/>
                <w:snapToGrid w:val="0"/>
                <w:vanish/>
              </w:rPr>
              <w:t>2018-10-31</w:t>
            </w:r>
          </w:p>
        </w:tc>
        <w:tc>
          <w:tcPr>
            <w:tcW w:w="5592" w:type="dxa"/>
            <w:tcBorders>
              <w:top w:val="single" w:sz="4" w:space="0" w:color="auto"/>
              <w:left w:val="single" w:sz="4" w:space="0" w:color="auto"/>
              <w:bottom w:val="single" w:sz="4" w:space="0" w:color="auto"/>
              <w:right w:val="single" w:sz="4" w:space="0" w:color="auto"/>
            </w:tcBorders>
          </w:tcPr>
          <w:p w14:paraId="75FDC3DD" w14:textId="77777777" w:rsidR="000F7EE0" w:rsidRDefault="000F7EE0" w:rsidP="006F5D21">
            <w:pPr>
              <w:pStyle w:val="Header"/>
              <w:numPr>
                <w:ilvl w:val="0"/>
                <w:numId w:val="7"/>
              </w:numPr>
              <w:spacing w:line="240" w:lineRule="atLeast"/>
              <w:ind w:left="453"/>
              <w:rPr>
                <w:rFonts w:cs="Arial"/>
                <w:i/>
                <w:snapToGrid w:val="0"/>
                <w:vanish/>
              </w:rPr>
            </w:pPr>
            <w:r>
              <w:rPr>
                <w:rFonts w:cs="Arial"/>
                <w:i/>
                <w:snapToGrid w:val="0"/>
                <w:vanish/>
              </w:rPr>
              <w:t>Cover sheet and footer more GIS like. Functional Safety team feedback incorporated:</w:t>
            </w:r>
          </w:p>
          <w:p w14:paraId="234FF7BD" w14:textId="77777777" w:rsidR="000F7EE0" w:rsidRDefault="000F7EE0" w:rsidP="006F5D21">
            <w:pPr>
              <w:pStyle w:val="Header"/>
              <w:numPr>
                <w:ilvl w:val="1"/>
                <w:numId w:val="7"/>
              </w:numPr>
              <w:spacing w:line="240" w:lineRule="atLeast"/>
              <w:rPr>
                <w:rFonts w:cs="Arial"/>
                <w:i/>
                <w:snapToGrid w:val="0"/>
                <w:vanish/>
              </w:rPr>
            </w:pPr>
            <w:r>
              <w:rPr>
                <w:rFonts w:cs="Arial"/>
                <w:i/>
                <w:snapToGrid w:val="0"/>
                <w:vanish/>
              </w:rPr>
              <w:t>New subsection</w:t>
            </w:r>
            <w:r w:rsidR="008A4C8A">
              <w:rPr>
                <w:rFonts w:cs="Arial"/>
                <w:i/>
                <w:snapToGrid w:val="0"/>
                <w:vanish/>
              </w:rPr>
              <w:t>s</w:t>
            </w:r>
            <w:r>
              <w:rPr>
                <w:rFonts w:cs="Arial"/>
                <w:i/>
                <w:snapToGrid w:val="0"/>
                <w:vanish/>
              </w:rPr>
              <w:t xml:space="preserve"> “Functional Safety Requirements</w:t>
            </w:r>
            <w:r w:rsidR="008A4C8A">
              <w:rPr>
                <w:rFonts w:cs="Arial"/>
                <w:i/>
                <w:snapToGrid w:val="0"/>
                <w:vanish/>
              </w:rPr>
              <w:t>, (Decomposed) FSRs and Parameters / Values</w:t>
            </w:r>
          </w:p>
          <w:p w14:paraId="4DDFCA47" w14:textId="77777777" w:rsidR="000F7EE0" w:rsidRDefault="000F7EE0" w:rsidP="006F5D21">
            <w:pPr>
              <w:pStyle w:val="Header"/>
              <w:numPr>
                <w:ilvl w:val="1"/>
                <w:numId w:val="7"/>
              </w:numPr>
              <w:spacing w:line="240" w:lineRule="atLeast"/>
              <w:rPr>
                <w:rFonts w:cs="Arial"/>
                <w:i/>
                <w:snapToGrid w:val="0"/>
                <w:vanish/>
              </w:rPr>
            </w:pPr>
            <w:r>
              <w:rPr>
                <w:rFonts w:cs="Arial"/>
                <w:i/>
                <w:snapToGrid w:val="0"/>
                <w:vanish/>
              </w:rPr>
              <w:t>Removal of “Logical Architecture”</w:t>
            </w:r>
          </w:p>
        </w:tc>
        <w:tc>
          <w:tcPr>
            <w:tcW w:w="1667" w:type="dxa"/>
            <w:tcBorders>
              <w:top w:val="single" w:sz="4" w:space="0" w:color="auto"/>
              <w:left w:val="single" w:sz="4" w:space="0" w:color="auto"/>
              <w:bottom w:val="single" w:sz="4" w:space="0" w:color="auto"/>
              <w:right w:val="single" w:sz="4" w:space="0" w:color="auto"/>
            </w:tcBorders>
          </w:tcPr>
          <w:p w14:paraId="1D5FDD9D" w14:textId="77777777" w:rsidR="000F7EE0" w:rsidRDefault="008A4C8A" w:rsidP="006F5D21">
            <w:pPr>
              <w:spacing w:line="240" w:lineRule="atLeast"/>
              <w:rPr>
                <w:i/>
                <w:snapToGrid w:val="0"/>
                <w:vanish/>
              </w:rPr>
            </w:pPr>
            <w:r>
              <w:rPr>
                <w:i/>
                <w:snapToGrid w:val="0"/>
                <w:vanish/>
              </w:rPr>
              <w:t>Jbaden1</w:t>
            </w:r>
          </w:p>
        </w:tc>
      </w:tr>
      <w:tr w:rsidR="00982747" w:rsidRPr="009B6E74" w14:paraId="25B334D7"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10A69206" w14:textId="77777777" w:rsidR="00982747" w:rsidRDefault="00982747" w:rsidP="006F5D21">
            <w:pPr>
              <w:spacing w:line="240" w:lineRule="atLeast"/>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613CB44A" w14:textId="77777777" w:rsidR="00982747" w:rsidRDefault="00982747" w:rsidP="006F5D21">
            <w:pPr>
              <w:spacing w:line="240" w:lineRule="atLeast"/>
              <w:jc w:val="center"/>
              <w:rPr>
                <w:i/>
                <w:snapToGrid w:val="0"/>
                <w:vanish/>
              </w:rPr>
            </w:pPr>
            <w:r>
              <w:rPr>
                <w:i/>
                <w:snapToGrid w:val="0"/>
                <w:vanish/>
              </w:rPr>
              <w:t>0</w:t>
            </w:r>
          </w:p>
        </w:tc>
        <w:tc>
          <w:tcPr>
            <w:tcW w:w="1260" w:type="dxa"/>
            <w:tcBorders>
              <w:top w:val="single" w:sz="4" w:space="0" w:color="auto"/>
              <w:left w:val="single" w:sz="4" w:space="0" w:color="auto"/>
              <w:bottom w:val="single" w:sz="4" w:space="0" w:color="auto"/>
              <w:right w:val="single" w:sz="4" w:space="0" w:color="auto"/>
            </w:tcBorders>
          </w:tcPr>
          <w:p w14:paraId="70DD6FFE" w14:textId="77777777" w:rsidR="00982747" w:rsidRDefault="00982747" w:rsidP="006F5D21">
            <w:pPr>
              <w:spacing w:line="240" w:lineRule="atLeast"/>
              <w:jc w:val="center"/>
              <w:rPr>
                <w:i/>
                <w:snapToGrid w:val="0"/>
                <w:vanish/>
              </w:rPr>
            </w:pPr>
            <w:r>
              <w:rPr>
                <w:i/>
                <w:snapToGrid w:val="0"/>
                <w:vanish/>
              </w:rPr>
              <w:t>2018-12-12</w:t>
            </w:r>
          </w:p>
        </w:tc>
        <w:tc>
          <w:tcPr>
            <w:tcW w:w="5592" w:type="dxa"/>
            <w:tcBorders>
              <w:top w:val="single" w:sz="4" w:space="0" w:color="auto"/>
              <w:left w:val="single" w:sz="4" w:space="0" w:color="auto"/>
              <w:bottom w:val="single" w:sz="4" w:space="0" w:color="auto"/>
              <w:right w:val="single" w:sz="4" w:space="0" w:color="auto"/>
            </w:tcBorders>
          </w:tcPr>
          <w:p w14:paraId="7A1E5FCD" w14:textId="77777777" w:rsidR="00982747" w:rsidRDefault="00982747" w:rsidP="006F5D21">
            <w:pPr>
              <w:pStyle w:val="Header"/>
              <w:numPr>
                <w:ilvl w:val="0"/>
                <w:numId w:val="7"/>
              </w:numPr>
              <w:spacing w:line="240" w:lineRule="atLeast"/>
              <w:ind w:left="453"/>
              <w:rPr>
                <w:rFonts w:cs="Arial"/>
                <w:i/>
                <w:snapToGrid w:val="0"/>
                <w:vanish/>
              </w:rPr>
            </w:pPr>
            <w:r>
              <w:rPr>
                <w:rFonts w:cs="Arial"/>
                <w:i/>
                <w:snapToGrid w:val="0"/>
                <w:vanish/>
              </w:rPr>
              <w:t xml:space="preserve">FSR template removed, now as </w:t>
            </w:r>
            <w:r w:rsidR="007F0FCD">
              <w:rPr>
                <w:rFonts w:cs="Arial"/>
                <w:i/>
                <w:snapToGrid w:val="0"/>
                <w:vanish/>
              </w:rPr>
              <w:t xml:space="preserve">a </w:t>
            </w:r>
            <w:r>
              <w:rPr>
                <w:rFonts w:cs="Arial"/>
                <w:i/>
                <w:snapToGrid w:val="0"/>
                <w:vanish/>
              </w:rPr>
              <w:t>macro in the Specification_Macros.dotm</w:t>
            </w:r>
          </w:p>
        </w:tc>
        <w:tc>
          <w:tcPr>
            <w:tcW w:w="1667" w:type="dxa"/>
            <w:tcBorders>
              <w:top w:val="single" w:sz="4" w:space="0" w:color="auto"/>
              <w:left w:val="single" w:sz="4" w:space="0" w:color="auto"/>
              <w:bottom w:val="single" w:sz="4" w:space="0" w:color="auto"/>
              <w:right w:val="single" w:sz="4" w:space="0" w:color="auto"/>
            </w:tcBorders>
          </w:tcPr>
          <w:p w14:paraId="7A4E377A" w14:textId="77777777" w:rsidR="00982747" w:rsidRDefault="00982747" w:rsidP="006F5D21">
            <w:pPr>
              <w:spacing w:line="240" w:lineRule="atLeast"/>
              <w:rPr>
                <w:i/>
                <w:snapToGrid w:val="0"/>
                <w:vanish/>
              </w:rPr>
            </w:pPr>
            <w:r>
              <w:rPr>
                <w:i/>
                <w:snapToGrid w:val="0"/>
                <w:vanish/>
              </w:rPr>
              <w:t>Jbaden1</w:t>
            </w:r>
          </w:p>
        </w:tc>
      </w:tr>
      <w:tr w:rsidR="00C8773D" w:rsidRPr="009B6E74" w14:paraId="7DFDB199"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3FBA8DD0" w14:textId="04C48A14" w:rsidR="00C8773D" w:rsidRDefault="00C8773D" w:rsidP="006F5D21">
            <w:pPr>
              <w:spacing w:line="240" w:lineRule="atLeast"/>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72DF2D8A" w14:textId="77777777" w:rsidR="00C8773D" w:rsidRDefault="00C8773D" w:rsidP="006F5D21">
            <w:pPr>
              <w:spacing w:line="240" w:lineRule="atLeast"/>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76E3042F" w14:textId="46AC10C3" w:rsidR="00C8773D" w:rsidRDefault="00C8773D" w:rsidP="006F5D21">
            <w:pPr>
              <w:spacing w:line="240" w:lineRule="atLeast"/>
              <w:jc w:val="center"/>
              <w:rPr>
                <w:i/>
                <w:snapToGrid w:val="0"/>
                <w:vanish/>
              </w:rPr>
            </w:pPr>
            <w:r>
              <w:rPr>
                <w:i/>
                <w:snapToGrid w:val="0"/>
                <w:vanish/>
              </w:rPr>
              <w:t>2019-04-03</w:t>
            </w:r>
          </w:p>
        </w:tc>
        <w:tc>
          <w:tcPr>
            <w:tcW w:w="5592" w:type="dxa"/>
            <w:tcBorders>
              <w:top w:val="single" w:sz="4" w:space="0" w:color="auto"/>
              <w:left w:val="single" w:sz="4" w:space="0" w:color="auto"/>
              <w:bottom w:val="single" w:sz="4" w:space="0" w:color="auto"/>
              <w:right w:val="single" w:sz="4" w:space="0" w:color="auto"/>
            </w:tcBorders>
          </w:tcPr>
          <w:p w14:paraId="12F4CD9B" w14:textId="77777777" w:rsidR="00C8773D" w:rsidRDefault="00C8773D" w:rsidP="006F5D21">
            <w:pPr>
              <w:pStyle w:val="Header"/>
              <w:numPr>
                <w:ilvl w:val="0"/>
                <w:numId w:val="7"/>
              </w:numPr>
              <w:spacing w:line="240" w:lineRule="atLeast"/>
              <w:ind w:left="453"/>
              <w:rPr>
                <w:rFonts w:cs="Arial"/>
                <w:i/>
                <w:snapToGrid w:val="0"/>
                <w:vanish/>
              </w:rPr>
            </w:pPr>
            <w:r>
              <w:rPr>
                <w:rFonts w:cs="Arial"/>
                <w:i/>
                <w:snapToGrid w:val="0"/>
                <w:vanish/>
              </w:rPr>
              <w:t>Updated code for context diagrams, actors and use cases.</w:t>
            </w:r>
          </w:p>
          <w:p w14:paraId="57F32823" w14:textId="69985F6F" w:rsidR="00C8773D" w:rsidRDefault="00C8773D" w:rsidP="006F5D21">
            <w:pPr>
              <w:pStyle w:val="Header"/>
              <w:numPr>
                <w:ilvl w:val="0"/>
                <w:numId w:val="7"/>
              </w:numPr>
              <w:spacing w:line="240" w:lineRule="atLeast"/>
              <w:ind w:left="453"/>
              <w:rPr>
                <w:rFonts w:cs="Arial"/>
                <w:i/>
                <w:snapToGrid w:val="0"/>
                <w:vanish/>
              </w:rPr>
            </w:pPr>
            <w:r>
              <w:rPr>
                <w:rFonts w:cs="Arial"/>
                <w:i/>
                <w:snapToGrid w:val="0"/>
                <w:vanish/>
              </w:rPr>
              <w:t>Updated code structure with all macros at the beginning.</w:t>
            </w:r>
          </w:p>
          <w:p w14:paraId="7E24856B" w14:textId="176F6F5A" w:rsidR="00C8773D" w:rsidRDefault="00C8773D" w:rsidP="006F5D21">
            <w:pPr>
              <w:pStyle w:val="Header"/>
              <w:numPr>
                <w:ilvl w:val="0"/>
                <w:numId w:val="7"/>
              </w:numPr>
              <w:spacing w:line="240" w:lineRule="atLeast"/>
              <w:ind w:left="453"/>
              <w:rPr>
                <w:rFonts w:cs="Arial"/>
                <w:i/>
                <w:snapToGrid w:val="0"/>
                <w:vanish/>
              </w:rPr>
            </w:pPr>
            <w:r>
              <w:rPr>
                <w:rFonts w:cs="Arial"/>
                <w:i/>
                <w:snapToGrid w:val="0"/>
                <w:vanish/>
              </w:rPr>
              <w:t>Updated code to populate assumptions</w:t>
            </w:r>
            <w:r w:rsidR="00E13F04">
              <w:rPr>
                <w:rFonts w:cs="Arial"/>
                <w:i/>
                <w:snapToGrid w:val="0"/>
                <w:vanish/>
              </w:rPr>
              <w:t xml:space="preserve"> using element-assumption relationship or hazardous event.</w:t>
            </w:r>
          </w:p>
        </w:tc>
        <w:tc>
          <w:tcPr>
            <w:tcW w:w="1667" w:type="dxa"/>
            <w:tcBorders>
              <w:top w:val="single" w:sz="4" w:space="0" w:color="auto"/>
              <w:left w:val="single" w:sz="4" w:space="0" w:color="auto"/>
              <w:bottom w:val="single" w:sz="4" w:space="0" w:color="auto"/>
              <w:right w:val="single" w:sz="4" w:space="0" w:color="auto"/>
            </w:tcBorders>
          </w:tcPr>
          <w:p w14:paraId="5A1F4DEF" w14:textId="64317066" w:rsidR="00C8773D" w:rsidRDefault="00C8773D" w:rsidP="006F5D21">
            <w:pPr>
              <w:spacing w:line="240" w:lineRule="atLeast"/>
              <w:rPr>
                <w:i/>
                <w:snapToGrid w:val="0"/>
                <w:vanish/>
              </w:rPr>
            </w:pPr>
            <w:proofErr w:type="spellStart"/>
            <w:r>
              <w:rPr>
                <w:i/>
                <w:snapToGrid w:val="0"/>
                <w:vanish/>
              </w:rPr>
              <w:t>snuesch</w:t>
            </w:r>
            <w:proofErr w:type="spellEnd"/>
          </w:p>
        </w:tc>
      </w:tr>
      <w:tr w:rsidR="00FD489F" w:rsidRPr="009B6E74" w14:paraId="0084A4E1"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4EB3476C" w14:textId="54F05C76" w:rsidR="00FD489F" w:rsidRDefault="00FD489F" w:rsidP="006F5D21">
            <w:pPr>
              <w:spacing w:line="240" w:lineRule="atLeast"/>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4EC7C802" w14:textId="77777777" w:rsidR="00FD489F" w:rsidRDefault="00FD489F" w:rsidP="006F5D21">
            <w:pPr>
              <w:spacing w:line="240" w:lineRule="atLeast"/>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6150E365" w14:textId="7CF0E5B3" w:rsidR="00FD489F" w:rsidRDefault="00FD489F" w:rsidP="006F5D21">
            <w:pPr>
              <w:spacing w:line="240" w:lineRule="atLeast"/>
              <w:jc w:val="center"/>
              <w:rPr>
                <w:i/>
                <w:snapToGrid w:val="0"/>
                <w:vanish/>
              </w:rPr>
            </w:pPr>
            <w:r>
              <w:rPr>
                <w:i/>
                <w:snapToGrid w:val="0"/>
                <w:vanish/>
              </w:rPr>
              <w:t>2019-04-1</w:t>
            </w:r>
            <w:r w:rsidR="00E13F04">
              <w:rPr>
                <w:i/>
                <w:snapToGrid w:val="0"/>
                <w:vanish/>
              </w:rPr>
              <w:t>8</w:t>
            </w:r>
          </w:p>
        </w:tc>
        <w:tc>
          <w:tcPr>
            <w:tcW w:w="5592" w:type="dxa"/>
            <w:tcBorders>
              <w:top w:val="single" w:sz="4" w:space="0" w:color="auto"/>
              <w:left w:val="single" w:sz="4" w:space="0" w:color="auto"/>
              <w:bottom w:val="single" w:sz="4" w:space="0" w:color="auto"/>
              <w:right w:val="single" w:sz="4" w:space="0" w:color="auto"/>
            </w:tcBorders>
          </w:tcPr>
          <w:p w14:paraId="77977CFA" w14:textId="77777777" w:rsidR="00FD489F" w:rsidRDefault="00FD489F" w:rsidP="006F5D21">
            <w:pPr>
              <w:pStyle w:val="Header"/>
              <w:numPr>
                <w:ilvl w:val="0"/>
                <w:numId w:val="7"/>
              </w:numPr>
              <w:spacing w:line="240" w:lineRule="atLeast"/>
              <w:ind w:left="453"/>
              <w:rPr>
                <w:rFonts w:cs="Arial"/>
                <w:i/>
                <w:snapToGrid w:val="0"/>
                <w:vanish/>
              </w:rPr>
            </w:pPr>
            <w:r>
              <w:rPr>
                <w:rFonts w:cs="Arial"/>
                <w:i/>
                <w:snapToGrid w:val="0"/>
                <w:vanish/>
              </w:rPr>
              <w:t xml:space="preserve">Added structural boundary diagram for </w:t>
            </w:r>
            <w:proofErr w:type="spellStart"/>
            <w:r>
              <w:rPr>
                <w:rFonts w:cs="Arial"/>
                <w:i/>
                <w:snapToGrid w:val="0"/>
                <w:vanish/>
              </w:rPr>
              <w:t>FuSa</w:t>
            </w:r>
            <w:proofErr w:type="spellEnd"/>
            <w:r>
              <w:rPr>
                <w:rFonts w:cs="Arial"/>
                <w:i/>
                <w:snapToGrid w:val="0"/>
                <w:vanish/>
              </w:rPr>
              <w:t xml:space="preserve"> based on TGB discussion.</w:t>
            </w:r>
          </w:p>
          <w:p w14:paraId="77307E64" w14:textId="2C5F7EF9" w:rsidR="00E13F04" w:rsidRDefault="00E13F04" w:rsidP="006F5D21">
            <w:pPr>
              <w:pStyle w:val="Header"/>
              <w:numPr>
                <w:ilvl w:val="0"/>
                <w:numId w:val="7"/>
              </w:numPr>
              <w:spacing w:line="240" w:lineRule="atLeast"/>
              <w:ind w:left="453"/>
              <w:rPr>
                <w:rFonts w:cs="Arial"/>
                <w:i/>
                <w:snapToGrid w:val="0"/>
                <w:vanish/>
              </w:rPr>
            </w:pPr>
            <w:r>
              <w:rPr>
                <w:rFonts w:cs="Arial"/>
                <w:i/>
                <w:snapToGrid w:val="0"/>
                <w:vanish/>
              </w:rPr>
              <w:t>Added operating modes to functional safety requirements.</w:t>
            </w:r>
          </w:p>
        </w:tc>
        <w:tc>
          <w:tcPr>
            <w:tcW w:w="1667" w:type="dxa"/>
            <w:tcBorders>
              <w:top w:val="single" w:sz="4" w:space="0" w:color="auto"/>
              <w:left w:val="single" w:sz="4" w:space="0" w:color="auto"/>
              <w:bottom w:val="single" w:sz="4" w:space="0" w:color="auto"/>
              <w:right w:val="single" w:sz="4" w:space="0" w:color="auto"/>
            </w:tcBorders>
          </w:tcPr>
          <w:p w14:paraId="1A6DC754" w14:textId="095B0020" w:rsidR="00FD489F" w:rsidRDefault="00FD489F" w:rsidP="006F5D21">
            <w:pPr>
              <w:spacing w:line="240" w:lineRule="atLeast"/>
              <w:rPr>
                <w:i/>
                <w:snapToGrid w:val="0"/>
                <w:vanish/>
              </w:rPr>
            </w:pPr>
            <w:proofErr w:type="spellStart"/>
            <w:r>
              <w:rPr>
                <w:i/>
                <w:snapToGrid w:val="0"/>
                <w:vanish/>
              </w:rPr>
              <w:t>snuesch</w:t>
            </w:r>
            <w:proofErr w:type="spellEnd"/>
          </w:p>
        </w:tc>
      </w:tr>
      <w:tr w:rsidR="004459FA" w:rsidRPr="009B6E74" w14:paraId="0CB9B5F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4BF791FA" w14:textId="78A2B40F" w:rsidR="004459FA" w:rsidRDefault="009C09BF" w:rsidP="006F5D21">
            <w:pPr>
              <w:spacing w:line="240" w:lineRule="atLeast"/>
              <w:jc w:val="center"/>
              <w:rPr>
                <w:i/>
                <w:snapToGrid w:val="0"/>
                <w:vanish/>
              </w:rPr>
            </w:pPr>
            <w:r>
              <w:rPr>
                <w:i/>
                <w:snapToGrid w:val="0"/>
                <w:vanish/>
              </w:rPr>
              <w:t>O</w:t>
            </w:r>
          </w:p>
        </w:tc>
        <w:tc>
          <w:tcPr>
            <w:tcW w:w="720" w:type="dxa"/>
            <w:tcBorders>
              <w:top w:val="single" w:sz="4" w:space="0" w:color="auto"/>
              <w:left w:val="single" w:sz="4" w:space="0" w:color="auto"/>
              <w:bottom w:val="single" w:sz="4" w:space="0" w:color="auto"/>
              <w:right w:val="single" w:sz="4" w:space="0" w:color="auto"/>
            </w:tcBorders>
          </w:tcPr>
          <w:p w14:paraId="73A7F291" w14:textId="77777777" w:rsidR="004459FA" w:rsidRDefault="004459FA" w:rsidP="006F5D21">
            <w:pPr>
              <w:spacing w:line="240" w:lineRule="atLeast"/>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0D11A136" w14:textId="01962D72" w:rsidR="004459FA" w:rsidRDefault="004459FA" w:rsidP="006F5D21">
            <w:pPr>
              <w:spacing w:line="240" w:lineRule="atLeast"/>
              <w:jc w:val="center"/>
              <w:rPr>
                <w:i/>
                <w:snapToGrid w:val="0"/>
                <w:vanish/>
              </w:rPr>
            </w:pPr>
            <w:r>
              <w:rPr>
                <w:i/>
                <w:snapToGrid w:val="0"/>
                <w:vanish/>
              </w:rPr>
              <w:t>2019-04-25</w:t>
            </w:r>
          </w:p>
        </w:tc>
        <w:tc>
          <w:tcPr>
            <w:tcW w:w="5592" w:type="dxa"/>
            <w:tcBorders>
              <w:top w:val="single" w:sz="4" w:space="0" w:color="auto"/>
              <w:left w:val="single" w:sz="4" w:space="0" w:color="auto"/>
              <w:bottom w:val="single" w:sz="4" w:space="0" w:color="auto"/>
              <w:right w:val="single" w:sz="4" w:space="0" w:color="auto"/>
            </w:tcBorders>
          </w:tcPr>
          <w:p w14:paraId="786243E5" w14:textId="0F62DE82" w:rsidR="004459FA" w:rsidRDefault="004459FA" w:rsidP="006F5D21">
            <w:pPr>
              <w:pStyle w:val="Header"/>
              <w:numPr>
                <w:ilvl w:val="0"/>
                <w:numId w:val="7"/>
              </w:numPr>
              <w:spacing w:line="240" w:lineRule="atLeast"/>
              <w:ind w:left="453"/>
              <w:rPr>
                <w:rFonts w:cs="Arial"/>
                <w:i/>
                <w:snapToGrid w:val="0"/>
                <w:vanish/>
              </w:rPr>
            </w:pPr>
            <w:r>
              <w:rPr>
                <w:rFonts w:cs="Arial"/>
                <w:i/>
                <w:snapToGrid w:val="0"/>
                <w:vanish/>
              </w:rPr>
              <w:t>Improved export of actions and activities on functional boundary diagram.</w:t>
            </w:r>
          </w:p>
        </w:tc>
        <w:tc>
          <w:tcPr>
            <w:tcW w:w="1667" w:type="dxa"/>
            <w:tcBorders>
              <w:top w:val="single" w:sz="4" w:space="0" w:color="auto"/>
              <w:left w:val="single" w:sz="4" w:space="0" w:color="auto"/>
              <w:bottom w:val="single" w:sz="4" w:space="0" w:color="auto"/>
              <w:right w:val="single" w:sz="4" w:space="0" w:color="auto"/>
            </w:tcBorders>
          </w:tcPr>
          <w:p w14:paraId="6CD399A1" w14:textId="0707D537" w:rsidR="004459FA" w:rsidRDefault="008E02BA" w:rsidP="006F5D21">
            <w:pPr>
              <w:spacing w:line="240" w:lineRule="atLeast"/>
              <w:rPr>
                <w:i/>
                <w:snapToGrid w:val="0"/>
                <w:vanish/>
              </w:rPr>
            </w:pPr>
            <w:proofErr w:type="spellStart"/>
            <w:r>
              <w:rPr>
                <w:i/>
                <w:snapToGrid w:val="0"/>
                <w:vanish/>
              </w:rPr>
              <w:t>snuesch</w:t>
            </w:r>
            <w:proofErr w:type="spellEnd"/>
          </w:p>
        </w:tc>
      </w:tr>
      <w:tr w:rsidR="008E02BA" w:rsidRPr="009B6E74" w14:paraId="37B95FB9"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05735306" w14:textId="1061D376" w:rsidR="008E02BA" w:rsidRDefault="008E02BA" w:rsidP="006F5D21">
            <w:pPr>
              <w:spacing w:line="240" w:lineRule="atLeast"/>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3444AF93" w14:textId="13FA0526" w:rsidR="008E02BA" w:rsidRDefault="008E02BA" w:rsidP="006F5D21">
            <w:pPr>
              <w:spacing w:line="240" w:lineRule="atLeast"/>
              <w:jc w:val="center"/>
              <w:rPr>
                <w:i/>
                <w:snapToGrid w:val="0"/>
                <w:vanish/>
              </w:rPr>
            </w:pPr>
            <w:r>
              <w:rPr>
                <w:i/>
                <w:snapToGrid w:val="0"/>
                <w:vanish/>
              </w:rPr>
              <w:t>0b</w:t>
            </w:r>
          </w:p>
        </w:tc>
        <w:tc>
          <w:tcPr>
            <w:tcW w:w="1260" w:type="dxa"/>
            <w:tcBorders>
              <w:top w:val="single" w:sz="4" w:space="0" w:color="auto"/>
              <w:left w:val="single" w:sz="4" w:space="0" w:color="auto"/>
              <w:bottom w:val="single" w:sz="4" w:space="0" w:color="auto"/>
              <w:right w:val="single" w:sz="4" w:space="0" w:color="auto"/>
            </w:tcBorders>
          </w:tcPr>
          <w:p w14:paraId="4A105C30" w14:textId="79A44DE1" w:rsidR="008E02BA" w:rsidRDefault="008E02BA" w:rsidP="006F5D21">
            <w:pPr>
              <w:spacing w:line="240" w:lineRule="atLeast"/>
              <w:jc w:val="center"/>
              <w:rPr>
                <w:i/>
                <w:snapToGrid w:val="0"/>
                <w:vanish/>
              </w:rPr>
            </w:pPr>
            <w:r>
              <w:rPr>
                <w:i/>
                <w:snapToGrid w:val="0"/>
                <w:vanish/>
              </w:rPr>
              <w:t>2019-05-23</w:t>
            </w:r>
          </w:p>
        </w:tc>
        <w:tc>
          <w:tcPr>
            <w:tcW w:w="5592" w:type="dxa"/>
            <w:tcBorders>
              <w:top w:val="single" w:sz="4" w:space="0" w:color="auto"/>
              <w:left w:val="single" w:sz="4" w:space="0" w:color="auto"/>
              <w:bottom w:val="single" w:sz="4" w:space="0" w:color="auto"/>
              <w:right w:val="single" w:sz="4" w:space="0" w:color="auto"/>
            </w:tcBorders>
          </w:tcPr>
          <w:p w14:paraId="70AD89B5" w14:textId="2F4CB117" w:rsidR="008E02BA" w:rsidRDefault="008E02BA" w:rsidP="006F5D21">
            <w:pPr>
              <w:pStyle w:val="Header"/>
              <w:numPr>
                <w:ilvl w:val="0"/>
                <w:numId w:val="7"/>
              </w:numPr>
              <w:spacing w:line="240" w:lineRule="atLeast"/>
              <w:ind w:left="453"/>
              <w:rPr>
                <w:rFonts w:cs="Arial"/>
                <w:i/>
                <w:snapToGrid w:val="0"/>
                <w:vanish/>
              </w:rPr>
            </w:pPr>
            <w:r>
              <w:rPr>
                <w:rFonts w:cs="Arial"/>
                <w:i/>
                <w:snapToGrid w:val="0"/>
                <w:vanish/>
              </w:rPr>
              <w:t>Re-introduce “Logical Architecture” (for Functional Safety)</w:t>
            </w:r>
          </w:p>
        </w:tc>
        <w:tc>
          <w:tcPr>
            <w:tcW w:w="1667" w:type="dxa"/>
            <w:tcBorders>
              <w:top w:val="single" w:sz="4" w:space="0" w:color="auto"/>
              <w:left w:val="single" w:sz="4" w:space="0" w:color="auto"/>
              <w:bottom w:val="single" w:sz="4" w:space="0" w:color="auto"/>
              <w:right w:val="single" w:sz="4" w:space="0" w:color="auto"/>
            </w:tcBorders>
          </w:tcPr>
          <w:p w14:paraId="4C88D0A6" w14:textId="2C329F0A" w:rsidR="008E02BA" w:rsidRDefault="008E02BA" w:rsidP="006F5D21">
            <w:pPr>
              <w:spacing w:line="240" w:lineRule="atLeast"/>
              <w:rPr>
                <w:i/>
                <w:snapToGrid w:val="0"/>
                <w:vanish/>
              </w:rPr>
            </w:pPr>
            <w:r>
              <w:rPr>
                <w:i/>
                <w:snapToGrid w:val="0"/>
                <w:vanish/>
              </w:rPr>
              <w:t>Jbaden1</w:t>
            </w:r>
          </w:p>
        </w:tc>
      </w:tr>
      <w:tr w:rsidR="008E02BA" w:rsidRPr="009B6E74" w14:paraId="5896A20F"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1233EC58" w14:textId="1F94B9EA" w:rsidR="008E02BA" w:rsidRDefault="008E02BA" w:rsidP="006F5D21">
            <w:pPr>
              <w:spacing w:line="240" w:lineRule="atLeast"/>
              <w:jc w:val="center"/>
              <w:rPr>
                <w:i/>
                <w:snapToGrid w:val="0"/>
                <w:vanish/>
              </w:rPr>
            </w:pPr>
            <w:r>
              <w:rPr>
                <w:i/>
                <w:snapToGrid w:val="0"/>
                <w:vanish/>
              </w:rPr>
              <w:t>O</w:t>
            </w:r>
          </w:p>
        </w:tc>
        <w:tc>
          <w:tcPr>
            <w:tcW w:w="720" w:type="dxa"/>
            <w:tcBorders>
              <w:top w:val="single" w:sz="4" w:space="0" w:color="auto"/>
              <w:left w:val="single" w:sz="4" w:space="0" w:color="auto"/>
              <w:bottom w:val="single" w:sz="4" w:space="0" w:color="auto"/>
              <w:right w:val="single" w:sz="4" w:space="0" w:color="auto"/>
            </w:tcBorders>
          </w:tcPr>
          <w:p w14:paraId="6CFEB818" w14:textId="77777777" w:rsidR="008E02BA" w:rsidRDefault="008E02BA" w:rsidP="006F5D21">
            <w:pPr>
              <w:spacing w:line="240" w:lineRule="atLeast"/>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02E95F8B" w14:textId="58C279E7" w:rsidR="008E02BA" w:rsidRDefault="008E02BA" w:rsidP="006F5D21">
            <w:pPr>
              <w:spacing w:line="240" w:lineRule="atLeast"/>
              <w:jc w:val="center"/>
              <w:rPr>
                <w:i/>
                <w:snapToGrid w:val="0"/>
                <w:vanish/>
              </w:rPr>
            </w:pPr>
            <w:r>
              <w:rPr>
                <w:i/>
                <w:snapToGrid w:val="0"/>
                <w:vanish/>
              </w:rPr>
              <w:t>2019-06-17</w:t>
            </w:r>
          </w:p>
        </w:tc>
        <w:tc>
          <w:tcPr>
            <w:tcW w:w="5592" w:type="dxa"/>
            <w:tcBorders>
              <w:top w:val="single" w:sz="4" w:space="0" w:color="auto"/>
              <w:left w:val="single" w:sz="4" w:space="0" w:color="auto"/>
              <w:bottom w:val="single" w:sz="4" w:space="0" w:color="auto"/>
              <w:right w:val="single" w:sz="4" w:space="0" w:color="auto"/>
            </w:tcBorders>
          </w:tcPr>
          <w:p w14:paraId="16305C8D" w14:textId="77777777" w:rsidR="008E02BA" w:rsidRDefault="008E02BA" w:rsidP="006F5D21">
            <w:pPr>
              <w:pStyle w:val="Header"/>
              <w:numPr>
                <w:ilvl w:val="0"/>
                <w:numId w:val="7"/>
              </w:numPr>
              <w:spacing w:line="240" w:lineRule="atLeast"/>
              <w:ind w:left="453"/>
              <w:rPr>
                <w:rFonts w:cs="Arial"/>
                <w:i/>
                <w:snapToGrid w:val="0"/>
                <w:vanish/>
              </w:rPr>
            </w:pPr>
            <w:r>
              <w:rPr>
                <w:rFonts w:cs="Arial"/>
                <w:i/>
                <w:snapToGrid w:val="0"/>
                <w:vanish/>
              </w:rPr>
              <w:t xml:space="preserve">Aligned </w:t>
            </w:r>
            <w:r w:rsidR="00C57D75">
              <w:rPr>
                <w:rFonts w:cs="Arial"/>
                <w:i/>
                <w:snapToGrid w:val="0"/>
                <w:vanish/>
              </w:rPr>
              <w:t>“Architecture” section</w:t>
            </w:r>
            <w:r>
              <w:rPr>
                <w:rFonts w:cs="Arial"/>
                <w:i/>
                <w:snapToGrid w:val="0"/>
                <w:vanish/>
              </w:rPr>
              <w:t xml:space="preserve"> with </w:t>
            </w:r>
            <w:r w:rsidR="00C57D75">
              <w:rPr>
                <w:rFonts w:cs="Arial"/>
                <w:i/>
                <w:snapToGrid w:val="0"/>
                <w:vanish/>
              </w:rPr>
              <w:t xml:space="preserve">RE </w:t>
            </w:r>
            <w:r>
              <w:rPr>
                <w:rFonts w:cs="Arial"/>
                <w:i/>
                <w:snapToGrid w:val="0"/>
                <w:vanish/>
              </w:rPr>
              <w:t>template</w:t>
            </w:r>
            <w:r w:rsidR="00C57D75">
              <w:rPr>
                <w:rFonts w:cs="Arial"/>
                <w:i/>
                <w:snapToGrid w:val="0"/>
                <w:vanish/>
              </w:rPr>
              <w:t>.</w:t>
            </w:r>
          </w:p>
          <w:p w14:paraId="38D80097" w14:textId="7089CBA6" w:rsidR="00C57D75" w:rsidRDefault="00C57D75" w:rsidP="006F5D21">
            <w:pPr>
              <w:pStyle w:val="Header"/>
              <w:numPr>
                <w:ilvl w:val="0"/>
                <w:numId w:val="7"/>
              </w:numPr>
              <w:spacing w:line="240" w:lineRule="atLeast"/>
              <w:ind w:left="453"/>
              <w:rPr>
                <w:rFonts w:cs="Arial"/>
                <w:i/>
                <w:snapToGrid w:val="0"/>
                <w:vanish/>
              </w:rPr>
            </w:pPr>
            <w:r>
              <w:rPr>
                <w:rFonts w:cs="Arial"/>
                <w:i/>
                <w:snapToGrid w:val="0"/>
                <w:vanish/>
              </w:rPr>
              <w:t>Made “Ford Documents” table more flexible.</w:t>
            </w:r>
          </w:p>
          <w:p w14:paraId="4E02FD7C" w14:textId="6A92646F" w:rsidR="00C57D75" w:rsidRDefault="00F5192E" w:rsidP="006F5D21">
            <w:pPr>
              <w:pStyle w:val="Header"/>
              <w:numPr>
                <w:ilvl w:val="0"/>
                <w:numId w:val="7"/>
              </w:numPr>
              <w:spacing w:line="240" w:lineRule="atLeast"/>
              <w:ind w:left="453"/>
              <w:rPr>
                <w:rFonts w:cs="Arial"/>
                <w:i/>
                <w:snapToGrid w:val="0"/>
                <w:vanish/>
              </w:rPr>
            </w:pPr>
            <w:r>
              <w:rPr>
                <w:rFonts w:cs="Arial"/>
                <w:i/>
                <w:snapToGrid w:val="0"/>
                <w:vanish/>
              </w:rPr>
              <w:t>Added template terms to glossary</w:t>
            </w:r>
          </w:p>
        </w:tc>
        <w:tc>
          <w:tcPr>
            <w:tcW w:w="1667" w:type="dxa"/>
            <w:tcBorders>
              <w:top w:val="single" w:sz="4" w:space="0" w:color="auto"/>
              <w:left w:val="single" w:sz="4" w:space="0" w:color="auto"/>
              <w:bottom w:val="single" w:sz="4" w:space="0" w:color="auto"/>
              <w:right w:val="single" w:sz="4" w:space="0" w:color="auto"/>
            </w:tcBorders>
          </w:tcPr>
          <w:p w14:paraId="63C35B68" w14:textId="72932DF3" w:rsidR="008E02BA" w:rsidRDefault="008E02BA" w:rsidP="006F5D21">
            <w:pPr>
              <w:spacing w:line="240" w:lineRule="atLeast"/>
              <w:rPr>
                <w:i/>
                <w:snapToGrid w:val="0"/>
                <w:vanish/>
              </w:rPr>
            </w:pPr>
            <w:proofErr w:type="spellStart"/>
            <w:r>
              <w:rPr>
                <w:i/>
                <w:snapToGrid w:val="0"/>
                <w:vanish/>
              </w:rPr>
              <w:t>snuesch</w:t>
            </w:r>
            <w:proofErr w:type="spellEnd"/>
          </w:p>
        </w:tc>
      </w:tr>
      <w:tr w:rsidR="002C42A1" w:rsidRPr="009B6E74" w14:paraId="7F3080BD"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7C26C3EB" w14:textId="22E9EF09" w:rsidR="002C42A1" w:rsidRDefault="002C42A1" w:rsidP="006F5D21">
            <w:pPr>
              <w:spacing w:line="240" w:lineRule="atLeast"/>
              <w:jc w:val="center"/>
              <w:rPr>
                <w:i/>
                <w:snapToGrid w:val="0"/>
                <w:vanish/>
              </w:rPr>
            </w:pPr>
            <w:r>
              <w:rPr>
                <w:i/>
                <w:snapToGrid w:val="0"/>
                <w:vanish/>
              </w:rPr>
              <w:t>O</w:t>
            </w:r>
          </w:p>
        </w:tc>
        <w:tc>
          <w:tcPr>
            <w:tcW w:w="720" w:type="dxa"/>
            <w:tcBorders>
              <w:top w:val="single" w:sz="4" w:space="0" w:color="auto"/>
              <w:left w:val="single" w:sz="4" w:space="0" w:color="auto"/>
              <w:bottom w:val="single" w:sz="4" w:space="0" w:color="auto"/>
              <w:right w:val="single" w:sz="4" w:space="0" w:color="auto"/>
            </w:tcBorders>
          </w:tcPr>
          <w:p w14:paraId="7636FFBC" w14:textId="77777777" w:rsidR="002C42A1" w:rsidRDefault="002C42A1" w:rsidP="006F5D21">
            <w:pPr>
              <w:spacing w:line="240" w:lineRule="atLeast"/>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36FDC8C2" w14:textId="38D95F60" w:rsidR="002C42A1" w:rsidRDefault="002C42A1" w:rsidP="006F5D21">
            <w:pPr>
              <w:spacing w:line="240" w:lineRule="atLeast"/>
              <w:jc w:val="center"/>
              <w:rPr>
                <w:i/>
                <w:snapToGrid w:val="0"/>
                <w:vanish/>
              </w:rPr>
            </w:pPr>
            <w:r>
              <w:rPr>
                <w:i/>
                <w:snapToGrid w:val="0"/>
                <w:vanish/>
              </w:rPr>
              <w:t>2019-06-2</w:t>
            </w:r>
            <w:r w:rsidR="003600AC">
              <w:rPr>
                <w:i/>
                <w:snapToGrid w:val="0"/>
                <w:vanish/>
              </w:rPr>
              <w:t>5</w:t>
            </w:r>
          </w:p>
        </w:tc>
        <w:tc>
          <w:tcPr>
            <w:tcW w:w="5592" w:type="dxa"/>
            <w:tcBorders>
              <w:top w:val="single" w:sz="4" w:space="0" w:color="auto"/>
              <w:left w:val="single" w:sz="4" w:space="0" w:color="auto"/>
              <w:bottom w:val="single" w:sz="4" w:space="0" w:color="auto"/>
              <w:right w:val="single" w:sz="4" w:space="0" w:color="auto"/>
            </w:tcBorders>
          </w:tcPr>
          <w:p w14:paraId="59EF11B6" w14:textId="77777777" w:rsidR="002C42A1" w:rsidRDefault="002C42A1" w:rsidP="006F5D21">
            <w:pPr>
              <w:pStyle w:val="Header"/>
              <w:numPr>
                <w:ilvl w:val="0"/>
                <w:numId w:val="7"/>
              </w:numPr>
              <w:spacing w:line="240" w:lineRule="atLeast"/>
              <w:ind w:left="453"/>
              <w:rPr>
                <w:rFonts w:cs="Arial"/>
                <w:i/>
                <w:snapToGrid w:val="0"/>
                <w:vanish/>
              </w:rPr>
            </w:pPr>
            <w:r>
              <w:rPr>
                <w:rFonts w:cs="Arial"/>
                <w:i/>
                <w:snapToGrid w:val="0"/>
                <w:vanish/>
              </w:rPr>
              <w:t>Improved use cases to handle Primary and Secondary actors</w:t>
            </w:r>
            <w:r w:rsidR="003600AC">
              <w:rPr>
                <w:rFonts w:cs="Arial"/>
                <w:i/>
                <w:snapToGrid w:val="0"/>
                <w:vanish/>
              </w:rPr>
              <w:t>.</w:t>
            </w:r>
          </w:p>
          <w:p w14:paraId="410B7EE3" w14:textId="792C86A0" w:rsidR="003600AC" w:rsidRDefault="003600AC" w:rsidP="006F5D21">
            <w:pPr>
              <w:pStyle w:val="Header"/>
              <w:numPr>
                <w:ilvl w:val="0"/>
                <w:numId w:val="7"/>
              </w:numPr>
              <w:spacing w:line="240" w:lineRule="atLeast"/>
              <w:ind w:left="453"/>
              <w:rPr>
                <w:rFonts w:cs="Arial"/>
                <w:i/>
                <w:snapToGrid w:val="0"/>
                <w:vanish/>
              </w:rPr>
            </w:pPr>
            <w:r>
              <w:rPr>
                <w:rFonts w:cs="Arial"/>
                <w:i/>
                <w:snapToGrid w:val="0"/>
                <w:vanish/>
              </w:rPr>
              <w:t>Added Performance Requirements to Uncategorized.</w:t>
            </w:r>
          </w:p>
        </w:tc>
        <w:tc>
          <w:tcPr>
            <w:tcW w:w="1667" w:type="dxa"/>
            <w:tcBorders>
              <w:top w:val="single" w:sz="4" w:space="0" w:color="auto"/>
              <w:left w:val="single" w:sz="4" w:space="0" w:color="auto"/>
              <w:bottom w:val="single" w:sz="4" w:space="0" w:color="auto"/>
              <w:right w:val="single" w:sz="4" w:space="0" w:color="auto"/>
            </w:tcBorders>
          </w:tcPr>
          <w:p w14:paraId="710F9E15" w14:textId="520DFFCD" w:rsidR="002C42A1" w:rsidRDefault="002C42A1" w:rsidP="006F5D21">
            <w:pPr>
              <w:spacing w:line="240" w:lineRule="atLeast"/>
              <w:rPr>
                <w:i/>
                <w:snapToGrid w:val="0"/>
                <w:vanish/>
              </w:rPr>
            </w:pPr>
            <w:proofErr w:type="spellStart"/>
            <w:r>
              <w:rPr>
                <w:i/>
                <w:snapToGrid w:val="0"/>
                <w:vanish/>
              </w:rPr>
              <w:t>snuesch</w:t>
            </w:r>
            <w:proofErr w:type="spellEnd"/>
          </w:p>
        </w:tc>
      </w:tr>
      <w:tr w:rsidR="00C1623D" w:rsidRPr="009B6E74" w14:paraId="5AA3552D"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1007F885" w14:textId="5153F28E" w:rsidR="00C1623D" w:rsidRDefault="00C1623D" w:rsidP="006F5D21">
            <w:pPr>
              <w:spacing w:line="240" w:lineRule="atLeast"/>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1CD5BB5E" w14:textId="1C8CFFAA" w:rsidR="00C1623D" w:rsidRDefault="00C1623D" w:rsidP="006F5D21">
            <w:pPr>
              <w:spacing w:line="240" w:lineRule="atLeast"/>
              <w:jc w:val="center"/>
              <w:rPr>
                <w:i/>
                <w:snapToGrid w:val="0"/>
                <w:vanish/>
              </w:rPr>
            </w:pPr>
            <w:r>
              <w:rPr>
                <w:i/>
                <w:snapToGrid w:val="0"/>
                <w:vanish/>
              </w:rPr>
              <w:t>0b</w:t>
            </w:r>
          </w:p>
        </w:tc>
        <w:tc>
          <w:tcPr>
            <w:tcW w:w="1260" w:type="dxa"/>
            <w:tcBorders>
              <w:top w:val="single" w:sz="4" w:space="0" w:color="auto"/>
              <w:left w:val="single" w:sz="4" w:space="0" w:color="auto"/>
              <w:bottom w:val="single" w:sz="4" w:space="0" w:color="auto"/>
              <w:right w:val="single" w:sz="4" w:space="0" w:color="auto"/>
            </w:tcBorders>
          </w:tcPr>
          <w:p w14:paraId="4E81CFB4" w14:textId="6838DA92" w:rsidR="00C1623D" w:rsidRDefault="00C1623D" w:rsidP="006F5D21">
            <w:pPr>
              <w:spacing w:line="240" w:lineRule="atLeast"/>
              <w:jc w:val="center"/>
              <w:rPr>
                <w:i/>
                <w:snapToGrid w:val="0"/>
                <w:vanish/>
              </w:rPr>
            </w:pPr>
            <w:r>
              <w:rPr>
                <w:i/>
                <w:snapToGrid w:val="0"/>
                <w:vanish/>
              </w:rPr>
              <w:t>2019-06-26</w:t>
            </w:r>
          </w:p>
        </w:tc>
        <w:tc>
          <w:tcPr>
            <w:tcW w:w="5592" w:type="dxa"/>
            <w:tcBorders>
              <w:top w:val="single" w:sz="4" w:space="0" w:color="auto"/>
              <w:left w:val="single" w:sz="4" w:space="0" w:color="auto"/>
              <w:bottom w:val="single" w:sz="4" w:space="0" w:color="auto"/>
              <w:right w:val="single" w:sz="4" w:space="0" w:color="auto"/>
            </w:tcBorders>
          </w:tcPr>
          <w:p w14:paraId="68260D9F" w14:textId="77777777" w:rsidR="00C1623D" w:rsidRDefault="00C1623D" w:rsidP="006F5D21">
            <w:pPr>
              <w:pStyle w:val="Header"/>
              <w:numPr>
                <w:ilvl w:val="0"/>
                <w:numId w:val="7"/>
              </w:numPr>
              <w:spacing w:line="240" w:lineRule="atLeast"/>
              <w:ind w:left="453"/>
              <w:textAlignment w:val="auto"/>
              <w:rPr>
                <w:rFonts w:cs="Arial"/>
                <w:i/>
                <w:snapToGrid w:val="0"/>
                <w:vanish/>
              </w:rPr>
            </w:pPr>
            <w:r>
              <w:rPr>
                <w:rFonts w:cs="Arial"/>
                <w:i/>
                <w:snapToGrid w:val="0"/>
                <w:vanish/>
              </w:rPr>
              <w:t>Chapter “Logical Elements” in “Logical Architecture” section added (</w:t>
            </w:r>
            <w:proofErr w:type="spellStart"/>
            <w:r>
              <w:rPr>
                <w:rFonts w:cs="Arial"/>
                <w:i/>
                <w:snapToGrid w:val="0"/>
                <w:vanish/>
              </w:rPr>
              <w:t>FuSa</w:t>
            </w:r>
            <w:proofErr w:type="spellEnd"/>
            <w:r>
              <w:rPr>
                <w:rFonts w:cs="Arial"/>
                <w:i/>
                <w:snapToGrid w:val="0"/>
                <w:vanish/>
              </w:rPr>
              <w:t xml:space="preserve"> CR </w:t>
            </w:r>
            <w:r w:rsidRPr="00E9170A">
              <w:rPr>
                <w:rFonts w:cs="Arial"/>
                <w:i/>
                <w:snapToGrid w:val="0"/>
                <w:vanish/>
              </w:rPr>
              <w:t>15136240</w:t>
            </w:r>
            <w:r>
              <w:rPr>
                <w:rFonts w:cs="Arial"/>
                <w:i/>
                <w:snapToGrid w:val="0"/>
                <w:vanish/>
              </w:rPr>
              <w:t>)</w:t>
            </w:r>
          </w:p>
          <w:p w14:paraId="6509FBF6" w14:textId="16E56CE6" w:rsidR="00C1623D" w:rsidRDefault="00C1623D" w:rsidP="006F5D21">
            <w:pPr>
              <w:pStyle w:val="Header"/>
              <w:numPr>
                <w:ilvl w:val="0"/>
                <w:numId w:val="7"/>
              </w:numPr>
              <w:spacing w:line="240" w:lineRule="atLeast"/>
              <w:ind w:left="453"/>
              <w:rPr>
                <w:rFonts w:cs="Arial"/>
                <w:i/>
                <w:snapToGrid w:val="0"/>
                <w:vanish/>
              </w:rPr>
            </w:pPr>
            <w:r>
              <w:rPr>
                <w:rFonts w:cs="Arial"/>
                <w:i/>
                <w:snapToGrid w:val="0"/>
                <w:vanish/>
              </w:rPr>
              <w:t>“References” and “Glossary” chapter moved from section “Feature Overview” to “Introduction”. References and Glossary should be available in the document as early as possible</w:t>
            </w:r>
          </w:p>
        </w:tc>
        <w:tc>
          <w:tcPr>
            <w:tcW w:w="1667" w:type="dxa"/>
            <w:tcBorders>
              <w:top w:val="single" w:sz="4" w:space="0" w:color="auto"/>
              <w:left w:val="single" w:sz="4" w:space="0" w:color="auto"/>
              <w:bottom w:val="single" w:sz="4" w:space="0" w:color="auto"/>
              <w:right w:val="single" w:sz="4" w:space="0" w:color="auto"/>
            </w:tcBorders>
          </w:tcPr>
          <w:p w14:paraId="4B1408D3" w14:textId="7A8F68C0" w:rsidR="00C1623D" w:rsidRDefault="00C1623D" w:rsidP="006F5D21">
            <w:pPr>
              <w:spacing w:line="240" w:lineRule="atLeast"/>
              <w:rPr>
                <w:i/>
                <w:snapToGrid w:val="0"/>
                <w:vanish/>
              </w:rPr>
            </w:pPr>
            <w:r>
              <w:rPr>
                <w:i/>
                <w:snapToGrid w:val="0"/>
                <w:vanish/>
              </w:rPr>
              <w:t>Jbaden1</w:t>
            </w:r>
          </w:p>
        </w:tc>
      </w:tr>
      <w:tr w:rsidR="009B0C34" w:rsidRPr="009B6E74" w14:paraId="65EE8AE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BD48514" w14:textId="478E714B" w:rsidR="009B0C34" w:rsidRDefault="009B0C34" w:rsidP="006F5D21">
            <w:pPr>
              <w:spacing w:line="240" w:lineRule="atLeast"/>
              <w:jc w:val="center"/>
              <w:rPr>
                <w:i/>
                <w:snapToGrid w:val="0"/>
                <w:vanish/>
              </w:rPr>
            </w:pPr>
            <w:r>
              <w:rPr>
                <w:i/>
                <w:snapToGrid w:val="0"/>
                <w:vanish/>
              </w:rPr>
              <w:t>O</w:t>
            </w:r>
          </w:p>
        </w:tc>
        <w:tc>
          <w:tcPr>
            <w:tcW w:w="720" w:type="dxa"/>
            <w:tcBorders>
              <w:top w:val="single" w:sz="4" w:space="0" w:color="auto"/>
              <w:left w:val="single" w:sz="4" w:space="0" w:color="auto"/>
              <w:bottom w:val="single" w:sz="4" w:space="0" w:color="auto"/>
              <w:right w:val="single" w:sz="4" w:space="0" w:color="auto"/>
            </w:tcBorders>
          </w:tcPr>
          <w:p w14:paraId="53024202" w14:textId="77777777" w:rsidR="009B0C34" w:rsidRDefault="009B0C34" w:rsidP="006F5D21">
            <w:pPr>
              <w:spacing w:line="240" w:lineRule="atLeast"/>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18AB1661" w14:textId="159909EF" w:rsidR="009B0C34" w:rsidRDefault="009B0C34" w:rsidP="006F5D21">
            <w:pPr>
              <w:spacing w:line="240" w:lineRule="atLeast"/>
              <w:jc w:val="center"/>
              <w:rPr>
                <w:i/>
                <w:snapToGrid w:val="0"/>
                <w:vanish/>
              </w:rPr>
            </w:pPr>
            <w:r>
              <w:rPr>
                <w:i/>
                <w:snapToGrid w:val="0"/>
                <w:vanish/>
              </w:rPr>
              <w:t>2019-07-</w:t>
            </w:r>
            <w:r w:rsidR="00C22643">
              <w:rPr>
                <w:i/>
                <w:snapToGrid w:val="0"/>
                <w:vanish/>
              </w:rPr>
              <w:t>25</w:t>
            </w:r>
          </w:p>
        </w:tc>
        <w:tc>
          <w:tcPr>
            <w:tcW w:w="5592" w:type="dxa"/>
            <w:tcBorders>
              <w:top w:val="single" w:sz="4" w:space="0" w:color="auto"/>
              <w:left w:val="single" w:sz="4" w:space="0" w:color="auto"/>
              <w:bottom w:val="single" w:sz="4" w:space="0" w:color="auto"/>
              <w:right w:val="single" w:sz="4" w:space="0" w:color="auto"/>
            </w:tcBorders>
          </w:tcPr>
          <w:p w14:paraId="2999FC24" w14:textId="77777777" w:rsidR="009B0C34" w:rsidRDefault="009B0C34" w:rsidP="006F5D21">
            <w:pPr>
              <w:pStyle w:val="Header"/>
              <w:numPr>
                <w:ilvl w:val="0"/>
                <w:numId w:val="7"/>
              </w:numPr>
              <w:spacing w:line="240" w:lineRule="atLeast"/>
              <w:ind w:left="453"/>
              <w:textAlignment w:val="auto"/>
              <w:rPr>
                <w:rFonts w:cs="Arial"/>
                <w:i/>
                <w:snapToGrid w:val="0"/>
                <w:vanish/>
              </w:rPr>
            </w:pPr>
            <w:r>
              <w:rPr>
                <w:rFonts w:cs="Arial"/>
                <w:i/>
                <w:snapToGrid w:val="0"/>
                <w:vanish/>
              </w:rPr>
              <w:t>Added populated “Logical Elements” table and allocated functions.</w:t>
            </w:r>
          </w:p>
          <w:p w14:paraId="76863DEF" w14:textId="2F3615F1" w:rsidR="00C22643" w:rsidRDefault="00C22643" w:rsidP="006F5D21">
            <w:pPr>
              <w:pStyle w:val="Header"/>
              <w:numPr>
                <w:ilvl w:val="0"/>
                <w:numId w:val="7"/>
              </w:numPr>
              <w:spacing w:line="240" w:lineRule="atLeast"/>
              <w:ind w:left="453"/>
              <w:textAlignment w:val="auto"/>
              <w:rPr>
                <w:rFonts w:cs="Arial"/>
                <w:i/>
                <w:snapToGrid w:val="0"/>
                <w:vanish/>
              </w:rPr>
            </w:pPr>
            <w:r>
              <w:rPr>
                <w:rFonts w:cs="Arial"/>
                <w:i/>
                <w:snapToGrid w:val="0"/>
                <w:vanish/>
              </w:rPr>
              <w:t>Export documentation field of context diagram.</w:t>
            </w:r>
          </w:p>
        </w:tc>
        <w:tc>
          <w:tcPr>
            <w:tcW w:w="1667" w:type="dxa"/>
            <w:tcBorders>
              <w:top w:val="single" w:sz="4" w:space="0" w:color="auto"/>
              <w:left w:val="single" w:sz="4" w:space="0" w:color="auto"/>
              <w:bottom w:val="single" w:sz="4" w:space="0" w:color="auto"/>
              <w:right w:val="single" w:sz="4" w:space="0" w:color="auto"/>
            </w:tcBorders>
          </w:tcPr>
          <w:p w14:paraId="1702EA98" w14:textId="49D35D83" w:rsidR="009B0C34" w:rsidRDefault="009B0C34" w:rsidP="006F5D21">
            <w:pPr>
              <w:spacing w:line="240" w:lineRule="atLeast"/>
              <w:rPr>
                <w:i/>
                <w:snapToGrid w:val="0"/>
                <w:vanish/>
              </w:rPr>
            </w:pPr>
            <w:proofErr w:type="spellStart"/>
            <w:r>
              <w:rPr>
                <w:i/>
                <w:snapToGrid w:val="0"/>
                <w:vanish/>
              </w:rPr>
              <w:t>snuesch</w:t>
            </w:r>
            <w:proofErr w:type="spellEnd"/>
          </w:p>
        </w:tc>
      </w:tr>
    </w:tbl>
    <w:p w14:paraId="66FED6C6" w14:textId="77777777" w:rsidR="00EA4337" w:rsidRPr="007D0A79" w:rsidRDefault="00EA4337" w:rsidP="006F5D21">
      <w:pPr>
        <w:spacing w:line="240" w:lineRule="atLeast"/>
        <w:rPr>
          <w:vanish/>
        </w:rPr>
      </w:pPr>
    </w:p>
    <w:p w14:paraId="7E5A08FE" w14:textId="3D5D5781" w:rsidR="007B6779" w:rsidRDefault="007B6779" w:rsidP="006F5D21">
      <w:pPr>
        <w:pStyle w:val="Heading1"/>
        <w:spacing w:line="240" w:lineRule="atLeast"/>
      </w:pPr>
      <w:bookmarkStart w:id="305" w:name="_Ref534973481"/>
      <w:bookmarkStart w:id="306" w:name="_Ref534973472"/>
      <w:bookmarkStart w:id="307" w:name="_Toc73972290"/>
      <w:r>
        <w:lastRenderedPageBreak/>
        <w:t>Appendix</w:t>
      </w:r>
      <w:bookmarkEnd w:id="305"/>
      <w:bookmarkEnd w:id="306"/>
      <w:bookmarkEnd w:id="307"/>
    </w:p>
    <w:p w14:paraId="5F17EF8F" w14:textId="77777777" w:rsidR="007B6779" w:rsidRDefault="007B6779" w:rsidP="006F5D21">
      <w:pPr>
        <w:pStyle w:val="Heading2"/>
        <w:spacing w:line="240" w:lineRule="atLeast"/>
      </w:pPr>
      <w:bookmarkStart w:id="308" w:name="_Definitions"/>
      <w:bookmarkStart w:id="309" w:name="_Toc529191288"/>
      <w:bookmarkStart w:id="310" w:name="_Toc73972291"/>
      <w:bookmarkEnd w:id="308"/>
      <w:r>
        <w:t>Definitions</w:t>
      </w:r>
      <w:bookmarkEnd w:id="309"/>
      <w:bookmarkEnd w:id="310"/>
    </w:p>
    <w:p w14:paraId="13774249" w14:textId="77777777" w:rsidR="007B6779" w:rsidRPr="00E45F3B" w:rsidRDefault="007B6779" w:rsidP="006F5D21">
      <w:pPr>
        <w:spacing w:line="240" w:lineRule="atLeast"/>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8222"/>
      </w:tblGrid>
      <w:tr w:rsidR="007B6779" w:rsidRPr="007C20FA" w14:paraId="15652FAD" w14:textId="77777777" w:rsidTr="00A8009D">
        <w:trPr>
          <w:trHeight w:val="350"/>
          <w:tblHeader/>
        </w:trPr>
        <w:tc>
          <w:tcPr>
            <w:tcW w:w="2268" w:type="dxa"/>
            <w:shd w:val="pct20" w:color="auto" w:fill="FFFFFF"/>
            <w:vAlign w:val="center"/>
          </w:tcPr>
          <w:p w14:paraId="6136A88F" w14:textId="77777777" w:rsidR="007B6779" w:rsidRPr="00643D15" w:rsidRDefault="007B6779" w:rsidP="006F5D21">
            <w:pPr>
              <w:spacing w:line="240" w:lineRule="atLeast"/>
              <w:jc w:val="center"/>
              <w:rPr>
                <w:b/>
              </w:rPr>
            </w:pPr>
            <w:r w:rsidRPr="00643D15">
              <w:rPr>
                <w:b/>
              </w:rPr>
              <w:t>Definition</w:t>
            </w:r>
          </w:p>
        </w:tc>
        <w:tc>
          <w:tcPr>
            <w:tcW w:w="8222" w:type="dxa"/>
            <w:shd w:val="pct20" w:color="auto" w:fill="FFFFFF"/>
            <w:vAlign w:val="center"/>
          </w:tcPr>
          <w:p w14:paraId="08ED5F14" w14:textId="77777777" w:rsidR="007B6779" w:rsidRPr="00643D15" w:rsidRDefault="007B6779" w:rsidP="006F5D21">
            <w:pPr>
              <w:spacing w:line="240" w:lineRule="atLeast"/>
              <w:jc w:val="center"/>
              <w:rPr>
                <w:b/>
              </w:rPr>
            </w:pPr>
            <w:r w:rsidRPr="00643D15">
              <w:rPr>
                <w:b/>
              </w:rPr>
              <w:t>Description</w:t>
            </w:r>
          </w:p>
        </w:tc>
      </w:tr>
      <w:tr w:rsidR="007B6779" w:rsidRPr="007C20FA" w14:paraId="5C4F12A1" w14:textId="77777777" w:rsidTr="00A8009D">
        <w:tc>
          <w:tcPr>
            <w:tcW w:w="2268" w:type="dxa"/>
          </w:tcPr>
          <w:p w14:paraId="457383E9" w14:textId="77777777" w:rsidR="007B6779" w:rsidRPr="007C20FA" w:rsidRDefault="007B6779" w:rsidP="006F5D21">
            <w:pPr>
              <w:spacing w:line="240" w:lineRule="atLeast"/>
            </w:pPr>
            <w:r>
              <w:t>Indirect pairing</w:t>
            </w:r>
          </w:p>
        </w:tc>
        <w:tc>
          <w:tcPr>
            <w:tcW w:w="8222" w:type="dxa"/>
          </w:tcPr>
          <w:p w14:paraId="7B9857E2" w14:textId="77777777" w:rsidR="007B6779" w:rsidRDefault="007B6779" w:rsidP="006F5D21">
            <w:pPr>
              <w:spacing w:line="240" w:lineRule="atLeast"/>
            </w:pPr>
            <w:r>
              <w:t>A pairing between an NFC key card and a fleet vehicle that is created as a result of a fleet driver being granted access to that vehicle, as opposed to a direct pairing, which is created directly between an NFC key card and a vehicle.</w:t>
            </w:r>
          </w:p>
        </w:tc>
      </w:tr>
      <w:tr w:rsidR="007B6779" w:rsidRPr="007C20FA" w14:paraId="23DFA1DD" w14:textId="77777777" w:rsidTr="00A8009D">
        <w:tc>
          <w:tcPr>
            <w:tcW w:w="2268" w:type="dxa"/>
          </w:tcPr>
          <w:p w14:paraId="620EF062" w14:textId="77777777" w:rsidR="007B6779" w:rsidRPr="007C20FA" w:rsidRDefault="007B6779" w:rsidP="006F5D21">
            <w:pPr>
              <w:spacing w:line="240" w:lineRule="atLeast"/>
            </w:pPr>
            <w:r>
              <w:t>NFC-capable vehicle</w:t>
            </w:r>
          </w:p>
        </w:tc>
        <w:tc>
          <w:tcPr>
            <w:tcW w:w="8222" w:type="dxa"/>
          </w:tcPr>
          <w:p w14:paraId="7228D77C" w14:textId="77777777" w:rsidR="007B6779" w:rsidRDefault="007B6779" w:rsidP="006F5D21">
            <w:pPr>
              <w:spacing w:line="240" w:lineRule="atLeast"/>
            </w:pPr>
            <w:r>
              <w:t>A vehicle that is compatible with Ford NFC key cards, CCC-compliant NFC devices, and the Ford fleet NFC management system.</w:t>
            </w:r>
          </w:p>
        </w:tc>
      </w:tr>
      <w:tr w:rsidR="007B6779" w:rsidRPr="007C20FA" w14:paraId="1E4FC997" w14:textId="77777777" w:rsidTr="00A8009D">
        <w:tc>
          <w:tcPr>
            <w:tcW w:w="2268" w:type="dxa"/>
          </w:tcPr>
          <w:p w14:paraId="555171D4" w14:textId="77777777" w:rsidR="007B6779" w:rsidRPr="007C20FA" w:rsidRDefault="007B6779" w:rsidP="006F5D21">
            <w:pPr>
              <w:spacing w:line="240" w:lineRule="atLeast"/>
            </w:pPr>
            <w:r>
              <w:t>Pairing</w:t>
            </w:r>
          </w:p>
        </w:tc>
        <w:tc>
          <w:tcPr>
            <w:tcW w:w="8222" w:type="dxa"/>
          </w:tcPr>
          <w:p w14:paraId="3088A3FD" w14:textId="77777777" w:rsidR="007B6779" w:rsidRDefault="007B6779" w:rsidP="006F5D21">
            <w:pPr>
              <w:spacing w:line="240" w:lineRule="atLeast"/>
            </w:pPr>
            <w:r>
              <w:t>A pairing is a relationship between a specific NFC device and a specific vehicle.</w:t>
            </w:r>
          </w:p>
          <w:p w14:paraId="0507EFD0" w14:textId="77777777" w:rsidR="007B6779" w:rsidRDefault="007B6779" w:rsidP="006F5D21">
            <w:pPr>
              <w:spacing w:line="240" w:lineRule="atLeast"/>
            </w:pPr>
          </w:p>
          <w:p w14:paraId="1C87BC4E" w14:textId="77777777" w:rsidR="007B6779" w:rsidRDefault="007B6779" w:rsidP="006F5D21">
            <w:pPr>
              <w:spacing w:line="240" w:lineRule="atLeast"/>
            </w:pPr>
            <w:r>
              <w:t>When an NFC device and a vehicle are paired, the NFC device can generally be used to unlock and start the vehicle, although it may be possible to limit specific permissions (e.g., trunk unlocking) granted to a particular NFC device.</w:t>
            </w:r>
          </w:p>
        </w:tc>
      </w:tr>
      <w:tr w:rsidR="007B6779" w:rsidRPr="007C20FA" w14:paraId="4611F07D" w14:textId="77777777" w:rsidTr="00A8009D">
        <w:tc>
          <w:tcPr>
            <w:tcW w:w="2268" w:type="dxa"/>
          </w:tcPr>
          <w:p w14:paraId="75F563BE" w14:textId="77777777" w:rsidR="007B6779" w:rsidRPr="007C20FA" w:rsidRDefault="007B6779" w:rsidP="006F5D21">
            <w:pPr>
              <w:spacing w:line="240" w:lineRule="atLeast"/>
            </w:pPr>
            <w:r>
              <w:t>Retail admin</w:t>
            </w:r>
          </w:p>
        </w:tc>
        <w:tc>
          <w:tcPr>
            <w:tcW w:w="8222" w:type="dxa"/>
          </w:tcPr>
          <w:p w14:paraId="62007193" w14:textId="77777777" w:rsidR="007B6779" w:rsidRDefault="007B6779" w:rsidP="006F5D21">
            <w:pPr>
              <w:spacing w:line="240" w:lineRule="atLeast"/>
            </w:pPr>
            <w:r>
              <w:t>TODO define</w:t>
            </w:r>
          </w:p>
        </w:tc>
      </w:tr>
    </w:tbl>
    <w:p w14:paraId="608A9B07" w14:textId="11EAA049" w:rsidR="007B6779" w:rsidRDefault="007B6779" w:rsidP="006F5D21">
      <w:pPr>
        <w:pStyle w:val="Caption"/>
        <w:spacing w:line="240" w:lineRule="atLeast"/>
      </w:pPr>
      <w:bookmarkStart w:id="311" w:name="_Toc529191315"/>
      <w:bookmarkStart w:id="312" w:name="_Toc73972301"/>
      <w:r w:rsidRPr="000662CE">
        <w:t xml:space="preserve">Table </w:t>
      </w:r>
      <w:r>
        <w:rPr>
          <w:noProof/>
        </w:rPr>
        <w:fldChar w:fldCharType="begin"/>
      </w:r>
      <w:r>
        <w:rPr>
          <w:noProof/>
        </w:rPr>
        <w:instrText xml:space="preserve"> SEQ Table \* ARABIC </w:instrText>
      </w:r>
      <w:r>
        <w:rPr>
          <w:noProof/>
        </w:rPr>
        <w:fldChar w:fldCharType="separate"/>
      </w:r>
      <w:r w:rsidR="00601053">
        <w:rPr>
          <w:noProof/>
        </w:rPr>
        <w:t>5</w:t>
      </w:r>
      <w:r>
        <w:rPr>
          <w:noProof/>
        </w:rPr>
        <w:fldChar w:fldCharType="end"/>
      </w:r>
      <w:r w:rsidRPr="000662CE">
        <w:t>: Definitions used in this document</w:t>
      </w:r>
      <w:bookmarkEnd w:id="311"/>
      <w:bookmarkEnd w:id="312"/>
    </w:p>
    <w:p w14:paraId="3BC0C4FA" w14:textId="180307EE" w:rsidR="00EA6652" w:rsidRDefault="00EA6652" w:rsidP="006F5D21">
      <w:pPr>
        <w:overflowPunct/>
        <w:autoSpaceDE/>
        <w:autoSpaceDN/>
        <w:adjustRightInd/>
        <w:spacing w:line="240" w:lineRule="atLeast"/>
        <w:textAlignment w:val="auto"/>
      </w:pPr>
      <w:bookmarkStart w:id="313" w:name="_Abbreviations"/>
      <w:bookmarkEnd w:id="313"/>
    </w:p>
    <w:p w14:paraId="6D517DC3" w14:textId="77777777" w:rsidR="00EA6652" w:rsidRPr="00EA6652" w:rsidRDefault="00EA6652" w:rsidP="006F5D21">
      <w:pPr>
        <w:spacing w:line="240" w:lineRule="atLeast"/>
      </w:pPr>
    </w:p>
    <w:p w14:paraId="6A52A4F6" w14:textId="77777777" w:rsidR="009A5EBD" w:rsidRPr="00DA6CFF" w:rsidRDefault="009A5EBD" w:rsidP="006F5D21">
      <w:pPr>
        <w:spacing w:before="1440" w:line="240" w:lineRule="atLeast"/>
        <w:jc w:val="center"/>
        <w:rPr>
          <w:sz w:val="32"/>
        </w:rPr>
      </w:pPr>
      <w:r w:rsidRPr="00DA6CFF">
        <w:rPr>
          <w:sz w:val="32"/>
        </w:rPr>
        <w:t>Document ends here.</w:t>
      </w:r>
    </w:p>
    <w:sectPr w:rsidR="009A5EBD" w:rsidRPr="00DA6CFF" w:rsidSect="006F5D21">
      <w:headerReference w:type="default" r:id="rId24"/>
      <w:footerReference w:type="default" r:id="rId25"/>
      <w:pgSz w:w="11907" w:h="16840" w:code="9"/>
      <w:pgMar w:top="720" w:right="720" w:bottom="720" w:left="720" w:header="567" w:footer="73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54943" w14:textId="77777777" w:rsidR="002571C3" w:rsidRDefault="002571C3">
      <w:r>
        <w:separator/>
      </w:r>
    </w:p>
    <w:p w14:paraId="1F288F3F" w14:textId="77777777" w:rsidR="002571C3" w:rsidRDefault="002571C3"/>
    <w:p w14:paraId="720C19AF" w14:textId="77777777" w:rsidR="002571C3" w:rsidRDefault="002571C3"/>
  </w:endnote>
  <w:endnote w:type="continuationSeparator" w:id="0">
    <w:p w14:paraId="687C6094" w14:textId="77777777" w:rsidR="002571C3" w:rsidRDefault="002571C3">
      <w:r>
        <w:continuationSeparator/>
      </w:r>
    </w:p>
    <w:p w14:paraId="0691EE94" w14:textId="77777777" w:rsidR="002571C3" w:rsidRDefault="002571C3"/>
    <w:p w14:paraId="277A4AF4" w14:textId="77777777" w:rsidR="002571C3" w:rsidRDefault="002571C3"/>
  </w:endnote>
  <w:endnote w:type="continuationNotice" w:id="1">
    <w:p w14:paraId="4F71FC7C" w14:textId="77777777" w:rsidR="002571C3" w:rsidRDefault="002571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nivers">
    <w:altName w:val="Univers"/>
    <w:charset w:val="00"/>
    <w:family w:val="swiss"/>
    <w:pitch w:val="variable"/>
    <w:sig w:usb0="80000287" w:usb1="00000000" w:usb2="00000000" w:usb3="00000000" w:csb0="0000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50646" w14:textId="6900A306" w:rsidR="00A21E18" w:rsidRDefault="00A21E18" w:rsidP="002C7DF9">
    <w:pPr>
      <w:rPr>
        <w:rFonts w:cs="Arial"/>
        <w:i/>
        <w:noProof/>
        <w:sz w:val="16"/>
        <w:szCs w:val="16"/>
      </w:rPr>
    </w:pPr>
    <w:r w:rsidRPr="002C7DF9">
      <w:rPr>
        <w:rFonts w:cs="Arial"/>
        <w:i/>
        <w:sz w:val="16"/>
        <w:szCs w:val="16"/>
      </w:rPr>
      <w:t>Docume</w:t>
    </w:r>
    <w:r>
      <w:rPr>
        <w:rFonts w:cs="Arial"/>
        <w:i/>
        <w:sz w:val="16"/>
        <w:szCs w:val="16"/>
      </w:rPr>
      <w:t xml:space="preserve">nt Owner: </w:t>
    </w:r>
    <w:r>
      <w:rPr>
        <w:rFonts w:cs="Arial"/>
        <w:i/>
        <w:sz w:val="16"/>
        <w:szCs w:val="16"/>
      </w:rPr>
      <w:tab/>
    </w:r>
    <w:r>
      <w:rPr>
        <w:rFonts w:cs="Arial"/>
        <w:i/>
        <w:sz w:val="16"/>
        <w:szCs w:val="16"/>
      </w:rPr>
      <w:ptab w:relativeTo="margin" w:alignment="right" w:leader="none"/>
    </w:r>
    <w:r w:rsidRPr="002C7DF9">
      <w:rPr>
        <w:rFonts w:cs="Arial"/>
        <w:i/>
        <w:sz w:val="16"/>
        <w:szCs w:val="16"/>
      </w:rPr>
      <w:t xml:space="preserve">Document ID: </w:t>
    </w:r>
    <w:r w:rsidRPr="002C7DF9">
      <w:rPr>
        <w:rFonts w:cs="Arial"/>
        <w:i/>
        <w:sz w:val="16"/>
        <w:szCs w:val="16"/>
      </w:rPr>
      <w:fldChar w:fldCharType="begin"/>
    </w:r>
    <w:r w:rsidRPr="002C7DF9">
      <w:rPr>
        <w:rFonts w:cs="Arial"/>
        <w:i/>
        <w:sz w:val="16"/>
        <w:szCs w:val="16"/>
      </w:rPr>
      <w:instrText xml:space="preserve"> FILENAME  \* Lower  \* MERGEFORMAT </w:instrText>
    </w:r>
    <w:r w:rsidRPr="002C7DF9">
      <w:rPr>
        <w:rFonts w:cs="Arial"/>
        <w:i/>
        <w:sz w:val="16"/>
        <w:szCs w:val="16"/>
      </w:rPr>
      <w:fldChar w:fldCharType="separate"/>
    </w:r>
    <w:r w:rsidRPr="002C7DF9">
      <w:rPr>
        <w:rFonts w:cs="Arial"/>
        <w:i/>
        <w:noProof/>
        <w:sz w:val="16"/>
        <w:szCs w:val="16"/>
      </w:rPr>
      <w:t>ffst01.10_featuredocument_sysmlreporttemplate_upgrade.docx</w:t>
    </w:r>
    <w:r w:rsidRPr="002C7DF9">
      <w:rPr>
        <w:rFonts w:cs="Arial"/>
        <w:i/>
        <w:noProof/>
        <w:sz w:val="16"/>
        <w:szCs w:val="16"/>
      </w:rPr>
      <w:fldChar w:fldCharType="end"/>
    </w:r>
  </w:p>
  <w:p w14:paraId="051360B4" w14:textId="593DB40D" w:rsidR="00A21E18" w:rsidRPr="002C7DF9" w:rsidRDefault="00A21E18" w:rsidP="002C7DF9">
    <w:pPr>
      <w:rPr>
        <w:rFonts w:cs="Arial"/>
        <w:i/>
        <w:sz w:val="16"/>
        <w:szCs w:val="16"/>
      </w:rPr>
    </w:pPr>
    <w:r w:rsidRPr="002C7DF9">
      <w:rPr>
        <w:rFonts w:cs="Arial"/>
        <w:i/>
        <w:sz w:val="16"/>
        <w:szCs w:val="16"/>
      </w:rPr>
      <w:t xml:space="preserve">GIS1 Item Number: </w:t>
    </w:r>
    <w:r w:rsidRPr="002C7DF9">
      <w:rPr>
        <w:rFonts w:cs="Arial"/>
        <w:i/>
        <w:sz w:val="16"/>
        <w:szCs w:val="16"/>
      </w:rPr>
      <w:fldChar w:fldCharType="begin"/>
    </w:r>
    <w:r w:rsidRPr="002C7DF9">
      <w:rPr>
        <w:rFonts w:cs="Arial"/>
        <w:i/>
        <w:sz w:val="16"/>
        <w:szCs w:val="16"/>
      </w:rPr>
      <w:instrText xml:space="preserve"> DOCPROPERTY  DocGis1ItemNumber  \* MERGEFORMAT </w:instrText>
    </w:r>
    <w:r w:rsidRPr="002C7DF9">
      <w:rPr>
        <w:rFonts w:cs="Arial"/>
        <w:i/>
        <w:sz w:val="16"/>
        <w:szCs w:val="16"/>
      </w:rPr>
      <w:fldChar w:fldCharType="separate"/>
    </w:r>
    <w:r w:rsidRPr="002C7DF9">
      <w:rPr>
        <w:rFonts w:cs="Arial"/>
        <w:i/>
        <w:sz w:val="16"/>
        <w:szCs w:val="16"/>
      </w:rPr>
      <w:t>27.60/35</w:t>
    </w:r>
    <w:r w:rsidRPr="002C7DF9">
      <w:rPr>
        <w:rFonts w:cs="Arial"/>
        <w:i/>
        <w:sz w:val="16"/>
        <w:szCs w:val="16"/>
      </w:rPr>
      <w:fldChar w:fldCharType="end"/>
    </w:r>
    <w:r w:rsidRPr="002C7DF9">
      <w:rPr>
        <w:rFonts w:cs="Arial"/>
        <w:i/>
        <w:sz w:val="16"/>
        <w:szCs w:val="16"/>
      </w:rPr>
      <w:tab/>
    </w:r>
    <w:r>
      <w:rPr>
        <w:rFonts w:cs="Arial"/>
        <w:i/>
        <w:sz w:val="16"/>
        <w:szCs w:val="16"/>
      </w:rPr>
      <w:ptab w:relativeTo="margin" w:alignment="right" w:leader="none"/>
    </w:r>
    <w:r w:rsidRPr="002C7DF9">
      <w:rPr>
        <w:rFonts w:cs="Arial"/>
        <w:i/>
        <w:sz w:val="16"/>
        <w:szCs w:val="16"/>
      </w:rPr>
      <w:t>Date Issued: 2021-05-20</w:t>
    </w:r>
  </w:p>
  <w:p w14:paraId="2B48DB02" w14:textId="50600C01" w:rsidR="00A21E18" w:rsidRPr="004D7C06" w:rsidRDefault="00A21E18" w:rsidP="003B412B">
    <w:pPr>
      <w:pStyle w:val="FAPfooter"/>
      <w:tabs>
        <w:tab w:val="left" w:pos="4536"/>
        <w:tab w:val="right" w:pos="9923"/>
      </w:tabs>
      <w:rPr>
        <w:rFonts w:ascii="Arial" w:hAnsi="Arial" w:cs="Arial"/>
        <w:i/>
        <w:color w:val="auto"/>
      </w:rPr>
    </w:pPr>
    <w:r w:rsidRPr="002C7DF9">
      <w:rPr>
        <w:rFonts w:ascii="Arial" w:hAnsi="Arial" w:cs="Arial"/>
        <w:i/>
        <w:color w:val="auto"/>
        <w:szCs w:val="16"/>
      </w:rPr>
      <w:t xml:space="preserve">GIS2 Classification: </w:t>
    </w:r>
    <w:r w:rsidRPr="002C7DF9">
      <w:rPr>
        <w:rFonts w:ascii="Arial" w:hAnsi="Arial" w:cs="Arial"/>
        <w:i/>
        <w:color w:val="auto"/>
        <w:szCs w:val="16"/>
      </w:rPr>
      <w:fldChar w:fldCharType="begin"/>
    </w:r>
    <w:r w:rsidRPr="002C7DF9">
      <w:rPr>
        <w:rFonts w:ascii="Arial" w:hAnsi="Arial" w:cs="Arial"/>
        <w:i/>
        <w:color w:val="auto"/>
        <w:szCs w:val="16"/>
      </w:rPr>
      <w:instrText xml:space="preserve"> DOCPROPERTY  DocGis2Classification  \* MERGEFORMAT </w:instrText>
    </w:r>
    <w:r w:rsidRPr="002C7DF9">
      <w:rPr>
        <w:rFonts w:ascii="Arial" w:hAnsi="Arial" w:cs="Arial"/>
        <w:i/>
        <w:color w:val="auto"/>
        <w:szCs w:val="16"/>
      </w:rPr>
      <w:fldChar w:fldCharType="separate"/>
    </w:r>
    <w:r w:rsidRPr="002C7DF9">
      <w:rPr>
        <w:rFonts w:ascii="Arial" w:hAnsi="Arial" w:cs="Arial"/>
        <w:i/>
        <w:color w:val="auto"/>
        <w:szCs w:val="16"/>
      </w:rPr>
      <w:t>Confidential</w:t>
    </w:r>
    <w:r w:rsidRPr="002C7DF9">
      <w:rPr>
        <w:rFonts w:ascii="Arial" w:hAnsi="Arial" w:cs="Arial"/>
        <w:i/>
        <w:color w:val="auto"/>
        <w:szCs w:val="16"/>
      </w:rPr>
      <w:fldChar w:fldCharType="end"/>
    </w:r>
    <w:r w:rsidRPr="002C7DF9">
      <w:rPr>
        <w:rFonts w:ascii="Arial" w:hAnsi="Arial" w:cs="Arial"/>
        <w:i/>
        <w:color w:val="auto"/>
        <w:szCs w:val="16"/>
      </w:rPr>
      <w:tab/>
    </w:r>
    <w:r>
      <w:rPr>
        <w:rFonts w:ascii="Arial" w:hAnsi="Arial" w:cs="Arial"/>
        <w:i/>
        <w:color w:val="auto"/>
        <w:szCs w:val="16"/>
      </w:rPr>
      <w:ptab w:relativeTo="margin" w:alignment="center" w:leader="none"/>
    </w:r>
    <w:r w:rsidRPr="002C7DF9">
      <w:rPr>
        <w:rFonts w:ascii="Arial" w:hAnsi="Arial" w:cs="Arial"/>
        <w:i/>
        <w:color w:val="auto"/>
        <w:szCs w:val="16"/>
      </w:rPr>
      <w:t xml:space="preserve">Page </w:t>
    </w:r>
    <w:r w:rsidRPr="002C7DF9">
      <w:rPr>
        <w:rFonts w:ascii="Arial" w:hAnsi="Arial" w:cs="Arial"/>
        <w:i/>
        <w:color w:val="auto"/>
        <w:szCs w:val="16"/>
        <w:lang w:val="de-DE"/>
      </w:rPr>
      <w:fldChar w:fldCharType="begin"/>
    </w:r>
    <w:r w:rsidRPr="002C7DF9">
      <w:rPr>
        <w:rFonts w:ascii="Arial" w:hAnsi="Arial" w:cs="Arial"/>
        <w:i/>
        <w:color w:val="auto"/>
        <w:szCs w:val="16"/>
      </w:rPr>
      <w:instrText xml:space="preserve"> PAGE </w:instrText>
    </w:r>
    <w:r w:rsidRPr="002C7DF9">
      <w:rPr>
        <w:rFonts w:ascii="Arial" w:hAnsi="Arial" w:cs="Arial"/>
        <w:i/>
        <w:color w:val="auto"/>
        <w:szCs w:val="16"/>
        <w:lang w:val="de-DE"/>
      </w:rPr>
      <w:fldChar w:fldCharType="separate"/>
    </w:r>
    <w:r>
      <w:rPr>
        <w:rFonts w:ascii="Arial" w:hAnsi="Arial" w:cs="Arial"/>
        <w:i/>
        <w:color w:val="auto"/>
        <w:szCs w:val="16"/>
      </w:rPr>
      <w:t>31</w:t>
    </w:r>
    <w:r w:rsidRPr="002C7DF9">
      <w:rPr>
        <w:rFonts w:ascii="Arial" w:hAnsi="Arial" w:cs="Arial"/>
        <w:i/>
        <w:color w:val="auto"/>
        <w:szCs w:val="16"/>
        <w:lang w:val="de-DE"/>
      </w:rPr>
      <w:fldChar w:fldCharType="end"/>
    </w:r>
    <w:r w:rsidRPr="002C7DF9">
      <w:rPr>
        <w:rFonts w:ascii="Arial" w:hAnsi="Arial" w:cs="Arial"/>
        <w:i/>
        <w:color w:val="auto"/>
        <w:szCs w:val="16"/>
      </w:rPr>
      <w:t xml:space="preserve"> of </w:t>
    </w:r>
    <w:r w:rsidRPr="002C7DF9">
      <w:rPr>
        <w:rFonts w:ascii="Arial" w:hAnsi="Arial" w:cs="Arial"/>
        <w:i/>
        <w:color w:val="auto"/>
        <w:szCs w:val="16"/>
        <w:lang w:val="de-DE"/>
      </w:rPr>
      <w:fldChar w:fldCharType="begin"/>
    </w:r>
    <w:r w:rsidRPr="002C7DF9">
      <w:rPr>
        <w:rFonts w:ascii="Arial" w:hAnsi="Arial" w:cs="Arial"/>
        <w:i/>
        <w:color w:val="auto"/>
        <w:szCs w:val="16"/>
      </w:rPr>
      <w:instrText xml:space="preserve"> NUMPAGES </w:instrText>
    </w:r>
    <w:r w:rsidRPr="002C7DF9">
      <w:rPr>
        <w:rFonts w:ascii="Arial" w:hAnsi="Arial" w:cs="Arial"/>
        <w:i/>
        <w:color w:val="auto"/>
        <w:szCs w:val="16"/>
        <w:lang w:val="de-DE"/>
      </w:rPr>
      <w:fldChar w:fldCharType="separate"/>
    </w:r>
    <w:r>
      <w:rPr>
        <w:rFonts w:ascii="Arial" w:hAnsi="Arial" w:cs="Arial"/>
        <w:i/>
        <w:color w:val="auto"/>
        <w:szCs w:val="16"/>
      </w:rPr>
      <w:t>67</w:t>
    </w:r>
    <w:r w:rsidRPr="002C7DF9">
      <w:rPr>
        <w:rFonts w:ascii="Arial" w:hAnsi="Arial" w:cs="Arial"/>
        <w:i/>
        <w:color w:val="auto"/>
        <w:szCs w:val="16"/>
        <w:lang w:val="de-DE"/>
      </w:rPr>
      <w:fldChar w:fldCharType="end"/>
    </w:r>
    <w:r>
      <w:rPr>
        <w:rFonts w:ascii="Arial" w:hAnsi="Arial" w:cs="Arial"/>
        <w:i/>
        <w:color w:val="auto"/>
        <w:szCs w:val="16"/>
      </w:rPr>
      <w:ptab w:relativeTo="margin" w:alignment="right" w:leader="none"/>
    </w:r>
    <w:r w:rsidRPr="002C7DF9">
      <w:rPr>
        <w:rFonts w:ascii="Arial" w:hAnsi="Arial" w:cs="Arial"/>
        <w:i/>
        <w:color w:val="auto"/>
        <w:szCs w:val="16"/>
      </w:rPr>
      <w:t>Date Revised</w:t>
    </w:r>
    <w:r>
      <w:rPr>
        <w:rFonts w:ascii="Arial" w:hAnsi="Arial" w:cs="Arial"/>
        <w:i/>
        <w:color w:val="auto"/>
      </w:rPr>
      <w:t>: 2021-05-20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23EEA" w14:textId="77777777" w:rsidR="002571C3" w:rsidRDefault="002571C3">
      <w:r>
        <w:separator/>
      </w:r>
    </w:p>
    <w:p w14:paraId="74D449E2" w14:textId="77777777" w:rsidR="002571C3" w:rsidRDefault="002571C3"/>
    <w:p w14:paraId="0F2349C2" w14:textId="77777777" w:rsidR="002571C3" w:rsidRDefault="002571C3"/>
  </w:footnote>
  <w:footnote w:type="continuationSeparator" w:id="0">
    <w:p w14:paraId="125ACE25" w14:textId="77777777" w:rsidR="002571C3" w:rsidRDefault="002571C3">
      <w:r>
        <w:continuationSeparator/>
      </w:r>
    </w:p>
    <w:p w14:paraId="40A31AC3" w14:textId="77777777" w:rsidR="002571C3" w:rsidRDefault="002571C3"/>
    <w:p w14:paraId="4C4682F5" w14:textId="77777777" w:rsidR="002571C3" w:rsidRDefault="002571C3"/>
  </w:footnote>
  <w:footnote w:type="continuationNotice" w:id="1">
    <w:p w14:paraId="44A5AC01" w14:textId="77777777" w:rsidR="002571C3" w:rsidRDefault="002571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1480" w14:textId="77777777" w:rsidR="00A21E18" w:rsidRPr="00FC5500" w:rsidRDefault="00A21E18" w:rsidP="004204E5">
    <w:pPr>
      <w:ind w:left="-142"/>
      <w:jc w:val="center"/>
      <w:rPr>
        <w:rFonts w:cs="Arial"/>
        <w:b/>
        <w:sz w:val="32"/>
        <w:szCs w:val="32"/>
      </w:rPr>
    </w:pPr>
    <w:r w:rsidRPr="00FC5500">
      <w:rPr>
        <w:rFonts w:cs="Arial"/>
        <w:b/>
        <w:noProof/>
        <w:sz w:val="28"/>
        <w:szCs w:val="32"/>
      </w:rPr>
      <w:drawing>
        <wp:anchor distT="0" distB="0" distL="114300" distR="114300" simplePos="0" relativeHeight="251658240" behindDoc="1" locked="0" layoutInCell="1" allowOverlap="1" wp14:anchorId="231BF0F6" wp14:editId="01F7C4D1">
          <wp:simplePos x="0" y="0"/>
          <wp:positionH relativeFrom="column">
            <wp:align>left</wp:align>
          </wp:positionH>
          <wp:positionV relativeFrom="paragraph">
            <wp:posOffset>-33655</wp:posOffset>
          </wp:positionV>
          <wp:extent cx="1217295" cy="608965"/>
          <wp:effectExtent l="0" t="0" r="1905" b="635"/>
          <wp:wrapNone/>
          <wp:docPr id="1" name="Picture 1"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FC5500">
      <w:rPr>
        <w:rFonts w:cs="Arial"/>
        <w:b/>
        <w:sz w:val="32"/>
        <w:szCs w:val="32"/>
      </w:rPr>
      <w:fldChar w:fldCharType="begin"/>
    </w:r>
    <w:r w:rsidRPr="00FC5500">
      <w:rPr>
        <w:rFonts w:cs="Arial"/>
        <w:b/>
        <w:sz w:val="32"/>
        <w:szCs w:val="32"/>
      </w:rPr>
      <w:instrText xml:space="preserve"> DOCPROPERTY  DocType  \* MERGEFORMAT </w:instrText>
    </w:r>
    <w:r w:rsidRPr="00FC5500">
      <w:rPr>
        <w:rFonts w:cs="Arial"/>
        <w:b/>
        <w:sz w:val="32"/>
        <w:szCs w:val="32"/>
      </w:rPr>
      <w:fldChar w:fldCharType="separate"/>
    </w:r>
    <w:r>
      <w:rPr>
        <w:rFonts w:cs="Arial"/>
        <w:b/>
        <w:sz w:val="32"/>
        <w:szCs w:val="32"/>
      </w:rPr>
      <w:t>Feature Document (FD)</w:t>
    </w:r>
    <w:r w:rsidRPr="00FC5500">
      <w:rPr>
        <w:rFonts w:cs="Arial"/>
        <w:b/>
        <w:sz w:val="32"/>
        <w:szCs w:val="32"/>
      </w:rPr>
      <w:fldChar w:fldCharType="end"/>
    </w:r>
  </w:p>
  <w:p w14:paraId="47D520A8" w14:textId="77777777" w:rsidR="00A21E18" w:rsidRPr="00FC5500" w:rsidRDefault="00A21E18" w:rsidP="00FC5500">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91ED" w14:textId="2BA44454" w:rsidR="00A21E18" w:rsidRDefault="00A21E18" w:rsidP="00CC0D22">
    <w:pPr>
      <w:jc w:val="center"/>
      <w:rPr>
        <w:rFonts w:cs="Arial"/>
        <w:b/>
        <w:sz w:val="22"/>
        <w:szCs w:val="22"/>
      </w:rPr>
    </w:pPr>
    <w:r w:rsidRPr="007739B0">
      <w:rPr>
        <w:noProof/>
        <w:sz w:val="22"/>
        <w:szCs w:val="22"/>
      </w:rPr>
      <w:drawing>
        <wp:anchor distT="0" distB="0" distL="114300" distR="114300" simplePos="0" relativeHeight="251666432" behindDoc="1" locked="0" layoutInCell="1" allowOverlap="1" wp14:anchorId="1946494A" wp14:editId="38765AAD">
          <wp:simplePos x="0" y="0"/>
          <wp:positionH relativeFrom="column">
            <wp:align>left</wp:align>
          </wp:positionH>
          <wp:positionV relativeFrom="paragraph">
            <wp:posOffset>-33655</wp:posOffset>
          </wp:positionV>
          <wp:extent cx="1217295" cy="608965"/>
          <wp:effectExtent l="0" t="0" r="1905" b="635"/>
          <wp:wrapNone/>
          <wp:docPr id="2" name="Picture 2"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7739B0">
      <w:rPr>
        <w:rFonts w:cs="Arial"/>
        <w:b/>
        <w:sz w:val="22"/>
        <w:szCs w:val="22"/>
      </w:rPr>
      <w:t>Feature Document</w:t>
    </w:r>
  </w:p>
  <w:p w14:paraId="5DE60B16" w14:textId="2B1FD7C4" w:rsidR="00A21E18" w:rsidRDefault="00A21E18" w:rsidP="00CC0D22">
    <w:pPr>
      <w:jc w:val="center"/>
      <w:rPr>
        <w:rFonts w:cs="Arial"/>
        <w:sz w:val="28"/>
      </w:rPr>
    </w:pPr>
    <w:r>
      <w:rPr>
        <w:rFonts w:cs="Arial"/>
        <w:sz w:val="28"/>
      </w:rPr>
      <w:t>NFC Entry and Starting</w:t>
    </w:r>
  </w:p>
  <w:p w14:paraId="5D442A99" w14:textId="77777777" w:rsidR="00A21E18" w:rsidRPr="00F96466" w:rsidRDefault="00A21E18" w:rsidP="00DB513B">
    <w:pP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5"/>
    <w:multiLevelType w:val="hybridMultilevel"/>
    <w:tmpl w:val="00000025"/>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 w15:restartNumberingAfterBreak="0">
    <w:nsid w:val="00000026"/>
    <w:multiLevelType w:val="hybridMultilevel"/>
    <w:tmpl w:val="00000026"/>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2"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A0771"/>
    <w:multiLevelType w:val="hybridMultilevel"/>
    <w:tmpl w:val="7A6C0710"/>
    <w:lvl w:ilvl="0" w:tplc="5CA8110E">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5D0A71"/>
    <w:multiLevelType w:val="multilevel"/>
    <w:tmpl w:val="9F5A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F628BC"/>
    <w:multiLevelType w:val="hybridMultilevel"/>
    <w:tmpl w:val="EF507B44"/>
    <w:lvl w:ilvl="0" w:tplc="6C0C8EA6">
      <w:start w:val="1"/>
      <w:numFmt w:val="bullet"/>
      <w:lvlText w:val=""/>
      <w:lvlJc w:val="left"/>
      <w:pPr>
        <w:ind w:left="576" w:firstLine="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D5A64"/>
    <w:multiLevelType w:val="multilevel"/>
    <w:tmpl w:val="D3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75787"/>
    <w:multiLevelType w:val="hybridMultilevel"/>
    <w:tmpl w:val="CEBEE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076BA"/>
    <w:multiLevelType w:val="multilevel"/>
    <w:tmpl w:val="1C16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030FFB"/>
    <w:multiLevelType w:val="hybridMultilevel"/>
    <w:tmpl w:val="A7BA0194"/>
    <w:lvl w:ilvl="0" w:tplc="042C829C">
      <w:start w:val="1"/>
      <w:numFmt w:val="bullet"/>
      <w:lvlText w:val=""/>
      <w:lvlJc w:val="left"/>
      <w:pPr>
        <w:ind w:left="1008"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B05BEF"/>
    <w:multiLevelType w:val="multilevel"/>
    <w:tmpl w:val="620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4D2D48"/>
    <w:multiLevelType w:val="multilevel"/>
    <w:tmpl w:val="DD74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007411"/>
    <w:multiLevelType w:val="hybridMultilevel"/>
    <w:tmpl w:val="C60C5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56A2F"/>
    <w:multiLevelType w:val="hybridMultilevel"/>
    <w:tmpl w:val="B1CC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F5F5F"/>
    <w:multiLevelType w:val="multilevel"/>
    <w:tmpl w:val="146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554E"/>
    <w:multiLevelType w:val="multilevel"/>
    <w:tmpl w:val="CC5A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793CC5"/>
    <w:multiLevelType w:val="hybridMultilevel"/>
    <w:tmpl w:val="2092C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FE87A0F"/>
    <w:multiLevelType w:val="multilevel"/>
    <w:tmpl w:val="D032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F91582"/>
    <w:multiLevelType w:val="hybridMultilevel"/>
    <w:tmpl w:val="050E2474"/>
    <w:lvl w:ilvl="0" w:tplc="25BE4B32">
      <w:start w:val="6"/>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47BE001F"/>
    <w:multiLevelType w:val="hybridMultilevel"/>
    <w:tmpl w:val="9528BD9E"/>
    <w:lvl w:ilvl="0" w:tplc="1924C254">
      <w:start w:val="1"/>
      <w:numFmt w:val="bullet"/>
      <w:lvlText w:val=""/>
      <w:lvlJc w:val="left"/>
      <w:pPr>
        <w:ind w:left="72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92C4FEB"/>
    <w:multiLevelType w:val="hybridMultilevel"/>
    <w:tmpl w:val="BE241F42"/>
    <w:lvl w:ilvl="0" w:tplc="6E2298C0">
      <w:start w:val="1"/>
      <w:numFmt w:val="bullet"/>
      <w:lvlText w:val=""/>
      <w:lvlJc w:val="left"/>
      <w:pPr>
        <w:ind w:left="288"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D044E"/>
    <w:multiLevelType w:val="multilevel"/>
    <w:tmpl w:val="96BE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3A42CF"/>
    <w:multiLevelType w:val="hybridMultilevel"/>
    <w:tmpl w:val="2AAEC8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C0522"/>
    <w:multiLevelType w:val="multilevel"/>
    <w:tmpl w:val="0C32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E80075"/>
    <w:multiLevelType w:val="multilevel"/>
    <w:tmpl w:val="4FAA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CA78C0"/>
    <w:multiLevelType w:val="multilevel"/>
    <w:tmpl w:val="7012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0307D2"/>
    <w:multiLevelType w:val="hybridMultilevel"/>
    <w:tmpl w:val="7CDC7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C9192C"/>
    <w:multiLevelType w:val="hybridMultilevel"/>
    <w:tmpl w:val="EAB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750937"/>
    <w:multiLevelType w:val="hybridMultilevel"/>
    <w:tmpl w:val="4434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3535BE"/>
    <w:multiLevelType w:val="multilevel"/>
    <w:tmpl w:val="CCA8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491962"/>
    <w:multiLevelType w:val="hybridMultilevel"/>
    <w:tmpl w:val="21F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3D34F7"/>
    <w:multiLevelType w:val="hybridMultilevel"/>
    <w:tmpl w:val="85CEB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82699"/>
    <w:multiLevelType w:val="multilevel"/>
    <w:tmpl w:val="AC76A3C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4120"/>
        </w:tabs>
        <w:ind w:left="4120" w:hanging="576"/>
      </w:pPr>
      <w:rPr>
        <w:rFonts w:hint="default"/>
      </w:rPr>
    </w:lvl>
    <w:lvl w:ilvl="2">
      <w:start w:val="1"/>
      <w:numFmt w:val="decimal"/>
      <w:pStyle w:val="Heading3"/>
      <w:lvlText w:val="%1.%2.%3"/>
      <w:lvlJc w:val="left"/>
      <w:pPr>
        <w:tabs>
          <w:tab w:val="num" w:pos="8375"/>
        </w:tabs>
        <w:ind w:left="8375" w:hanging="720"/>
      </w:pPr>
      <w:rPr>
        <w:rFonts w:ascii="Arial" w:hAnsi="Arial" w:cs="Arial" w:hint="default"/>
        <w:sz w:val="24"/>
        <w:szCs w:val="24"/>
        <w:u w:val="none"/>
      </w:rPr>
    </w:lvl>
    <w:lvl w:ilvl="3">
      <w:start w:val="1"/>
      <w:numFmt w:val="decimal"/>
      <w:pStyle w:val="Heading4"/>
      <w:lvlText w:val="%1.%2.%3.%4"/>
      <w:lvlJc w:val="left"/>
      <w:pPr>
        <w:tabs>
          <w:tab w:val="num" w:pos="3064"/>
        </w:tabs>
        <w:ind w:left="1984" w:firstLine="0"/>
      </w:pPr>
      <w:rPr>
        <w:rFonts w:ascii="Arial" w:hAnsi="Arial" w:cs="Arial" w:hint="default"/>
        <w:i w:val="0"/>
        <w:u w:val="none"/>
      </w:rPr>
    </w:lvl>
    <w:lvl w:ilvl="4">
      <w:start w:val="1"/>
      <w:numFmt w:val="decimal"/>
      <w:pStyle w:val="Heading5"/>
      <w:lvlText w:val="%1.%2.%3.%4.%5"/>
      <w:lvlJc w:val="left"/>
      <w:pPr>
        <w:tabs>
          <w:tab w:val="num" w:pos="1008"/>
        </w:tabs>
        <w:ind w:left="1008" w:hanging="1008"/>
      </w:pPr>
      <w:rPr>
        <w:rFonts w:ascii="Times New Roman" w:hAnsi="Times New Roman" w:hint="default"/>
        <w:b w:val="0"/>
        <w:bCs/>
        <w:i w:val="0"/>
        <w:iCs w:val="0"/>
        <w:caps w:val="0"/>
        <w:smallCaps w:val="0"/>
        <w:strike w:val="0"/>
        <w:dstrike w:val="0"/>
        <w:color w:val="auto"/>
        <w:spacing w:val="0"/>
        <w:w w:val="100"/>
        <w:kern w:val="0"/>
        <w:position w:val="0"/>
        <w:sz w:val="24"/>
        <w:u w:val="single"/>
        <w:effect w:val="none"/>
        <w:em w:val="none"/>
      </w:rPr>
    </w:lvl>
    <w:lvl w:ilvl="5">
      <w:start w:val="1"/>
      <w:numFmt w:val="decimal"/>
      <w:pStyle w:val="Heading6"/>
      <w:lvlText w:val="%1.%2.%3.%4.%5.%6"/>
      <w:lvlJc w:val="left"/>
      <w:pPr>
        <w:tabs>
          <w:tab w:val="num" w:pos="1152"/>
        </w:tabs>
        <w:ind w:left="1152" w:hanging="1152"/>
      </w:pPr>
      <w:rPr>
        <w:rFonts w:ascii="Times New Roman" w:hAnsi="Times New Roman" w:hint="default"/>
        <w:b/>
        <w:i w:val="0"/>
        <w:color w:val="auto"/>
        <w:sz w:val="20"/>
        <w:u w:val="single"/>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15:restartNumberingAfterBreak="0">
    <w:nsid w:val="773611DE"/>
    <w:multiLevelType w:val="hybridMultilevel"/>
    <w:tmpl w:val="5CC8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105CE8"/>
    <w:multiLevelType w:val="multilevel"/>
    <w:tmpl w:val="1A2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4D0B69"/>
    <w:multiLevelType w:val="hybridMultilevel"/>
    <w:tmpl w:val="E5A0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17"/>
  </w:num>
  <w:num w:numId="4">
    <w:abstractNumId w:val="20"/>
  </w:num>
  <w:num w:numId="5">
    <w:abstractNumId w:val="37"/>
  </w:num>
  <w:num w:numId="6">
    <w:abstractNumId w:val="31"/>
  </w:num>
  <w:num w:numId="7">
    <w:abstractNumId w:val="14"/>
  </w:num>
  <w:num w:numId="8">
    <w:abstractNumId w:val="2"/>
  </w:num>
  <w:num w:numId="9">
    <w:abstractNumId w:val="37"/>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abstractNumId w:val="35"/>
  </w:num>
  <w:num w:numId="11">
    <w:abstractNumId w:val="7"/>
  </w:num>
  <w:num w:numId="12">
    <w:abstractNumId w:val="27"/>
  </w:num>
  <w:num w:numId="13">
    <w:abstractNumId w:val="13"/>
  </w:num>
  <w:num w:numId="14">
    <w:abstractNumId w:val="36"/>
  </w:num>
  <w:num w:numId="15">
    <w:abstractNumId w:val="3"/>
  </w:num>
  <w:num w:numId="16">
    <w:abstractNumId w:val="15"/>
  </w:num>
  <w:num w:numId="17">
    <w:abstractNumId w:val="32"/>
  </w:num>
  <w:num w:numId="18">
    <w:abstractNumId w:val="23"/>
  </w:num>
  <w:num w:numId="19">
    <w:abstractNumId w:val="9"/>
  </w:num>
  <w:num w:numId="20">
    <w:abstractNumId w:val="5"/>
  </w:num>
  <w:num w:numId="21">
    <w:abstractNumId w:val="25"/>
  </w:num>
  <w:num w:numId="22">
    <w:abstractNumId w:val="38"/>
  </w:num>
  <w:num w:numId="23">
    <w:abstractNumId w:val="22"/>
  </w:num>
  <w:num w:numId="24">
    <w:abstractNumId w:val="19"/>
  </w:num>
  <w:num w:numId="25">
    <w:abstractNumId w:val="40"/>
  </w:num>
  <w:num w:numId="26">
    <w:abstractNumId w:val="33"/>
  </w:num>
  <w:num w:numId="27">
    <w:abstractNumId w:val="0"/>
  </w:num>
  <w:num w:numId="28">
    <w:abstractNumId w:val="1"/>
  </w:num>
  <w:num w:numId="29">
    <w:abstractNumId w:val="8"/>
  </w:num>
  <w:num w:numId="30">
    <w:abstractNumId w:val="18"/>
  </w:num>
  <w:num w:numId="31">
    <w:abstractNumId w:val="30"/>
  </w:num>
  <w:num w:numId="32">
    <w:abstractNumId w:val="39"/>
  </w:num>
  <w:num w:numId="33">
    <w:abstractNumId w:val="29"/>
  </w:num>
  <w:num w:numId="34">
    <w:abstractNumId w:val="12"/>
  </w:num>
  <w:num w:numId="35">
    <w:abstractNumId w:val="16"/>
  </w:num>
  <w:num w:numId="36">
    <w:abstractNumId w:val="34"/>
  </w:num>
  <w:num w:numId="37">
    <w:abstractNumId w:val="21"/>
  </w:num>
  <w:num w:numId="38">
    <w:abstractNumId w:val="26"/>
  </w:num>
  <w:num w:numId="39">
    <w:abstractNumId w:val="28"/>
  </w:num>
  <w:num w:numId="40">
    <w:abstractNumId w:val="11"/>
  </w:num>
  <w:num w:numId="41">
    <w:abstractNumId w:val="6"/>
  </w:num>
  <w:num w:numId="42">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AE3"/>
    <w:rsid w:val="00000847"/>
    <w:rsid w:val="00000D58"/>
    <w:rsid w:val="00000D93"/>
    <w:rsid w:val="000017C9"/>
    <w:rsid w:val="0000230D"/>
    <w:rsid w:val="000032BB"/>
    <w:rsid w:val="00003F11"/>
    <w:rsid w:val="00004D83"/>
    <w:rsid w:val="00005A92"/>
    <w:rsid w:val="00005FC3"/>
    <w:rsid w:val="00007E89"/>
    <w:rsid w:val="000104BD"/>
    <w:rsid w:val="00010A44"/>
    <w:rsid w:val="0001147E"/>
    <w:rsid w:val="00011592"/>
    <w:rsid w:val="00011BFD"/>
    <w:rsid w:val="00012252"/>
    <w:rsid w:val="00012769"/>
    <w:rsid w:val="00012953"/>
    <w:rsid w:val="00014016"/>
    <w:rsid w:val="00014199"/>
    <w:rsid w:val="000141E0"/>
    <w:rsid w:val="00014948"/>
    <w:rsid w:val="00014E53"/>
    <w:rsid w:val="00015331"/>
    <w:rsid w:val="000157E2"/>
    <w:rsid w:val="000163E2"/>
    <w:rsid w:val="00016ABC"/>
    <w:rsid w:val="00017443"/>
    <w:rsid w:val="0001799A"/>
    <w:rsid w:val="00020476"/>
    <w:rsid w:val="00022AB0"/>
    <w:rsid w:val="000249DB"/>
    <w:rsid w:val="000251F3"/>
    <w:rsid w:val="0002567A"/>
    <w:rsid w:val="00025AAB"/>
    <w:rsid w:val="00025DAF"/>
    <w:rsid w:val="00026128"/>
    <w:rsid w:val="000267A0"/>
    <w:rsid w:val="00026C75"/>
    <w:rsid w:val="00027267"/>
    <w:rsid w:val="000276DD"/>
    <w:rsid w:val="0002779D"/>
    <w:rsid w:val="000277AA"/>
    <w:rsid w:val="00030D0D"/>
    <w:rsid w:val="00033482"/>
    <w:rsid w:val="00033D9D"/>
    <w:rsid w:val="00033EF2"/>
    <w:rsid w:val="00033F84"/>
    <w:rsid w:val="00034A29"/>
    <w:rsid w:val="00034BE4"/>
    <w:rsid w:val="00036948"/>
    <w:rsid w:val="00036A1C"/>
    <w:rsid w:val="00036D31"/>
    <w:rsid w:val="00037570"/>
    <w:rsid w:val="0003780F"/>
    <w:rsid w:val="00037930"/>
    <w:rsid w:val="00037C2E"/>
    <w:rsid w:val="00037E7D"/>
    <w:rsid w:val="00040A23"/>
    <w:rsid w:val="00042248"/>
    <w:rsid w:val="00042273"/>
    <w:rsid w:val="0004229D"/>
    <w:rsid w:val="00042A25"/>
    <w:rsid w:val="00042E88"/>
    <w:rsid w:val="00042FA9"/>
    <w:rsid w:val="0004342B"/>
    <w:rsid w:val="00043512"/>
    <w:rsid w:val="0004382F"/>
    <w:rsid w:val="00045382"/>
    <w:rsid w:val="0004581D"/>
    <w:rsid w:val="000458AF"/>
    <w:rsid w:val="00046727"/>
    <w:rsid w:val="0004763A"/>
    <w:rsid w:val="00047820"/>
    <w:rsid w:val="0005083B"/>
    <w:rsid w:val="000508F5"/>
    <w:rsid w:val="000537DA"/>
    <w:rsid w:val="00054662"/>
    <w:rsid w:val="00054DF3"/>
    <w:rsid w:val="00055C92"/>
    <w:rsid w:val="0005681C"/>
    <w:rsid w:val="000569C4"/>
    <w:rsid w:val="00057D2A"/>
    <w:rsid w:val="00057D40"/>
    <w:rsid w:val="00060BD1"/>
    <w:rsid w:val="00060FBD"/>
    <w:rsid w:val="00061059"/>
    <w:rsid w:val="000610E9"/>
    <w:rsid w:val="000613D5"/>
    <w:rsid w:val="000621D8"/>
    <w:rsid w:val="000626F1"/>
    <w:rsid w:val="000627AC"/>
    <w:rsid w:val="00062CF6"/>
    <w:rsid w:val="00063792"/>
    <w:rsid w:val="000647CA"/>
    <w:rsid w:val="0006574F"/>
    <w:rsid w:val="00065855"/>
    <w:rsid w:val="0006587C"/>
    <w:rsid w:val="000662FD"/>
    <w:rsid w:val="00066407"/>
    <w:rsid w:val="00066C54"/>
    <w:rsid w:val="00066EC9"/>
    <w:rsid w:val="000670B8"/>
    <w:rsid w:val="0007004B"/>
    <w:rsid w:val="000711DE"/>
    <w:rsid w:val="000712AC"/>
    <w:rsid w:val="00071585"/>
    <w:rsid w:val="00071894"/>
    <w:rsid w:val="00071ADB"/>
    <w:rsid w:val="00071D03"/>
    <w:rsid w:val="000720C3"/>
    <w:rsid w:val="000724C7"/>
    <w:rsid w:val="000726A1"/>
    <w:rsid w:val="00072E55"/>
    <w:rsid w:val="00072F14"/>
    <w:rsid w:val="0007468D"/>
    <w:rsid w:val="000746EE"/>
    <w:rsid w:val="0007492E"/>
    <w:rsid w:val="0007499F"/>
    <w:rsid w:val="00075343"/>
    <w:rsid w:val="00075383"/>
    <w:rsid w:val="00075552"/>
    <w:rsid w:val="00075B27"/>
    <w:rsid w:val="000762C2"/>
    <w:rsid w:val="00076352"/>
    <w:rsid w:val="0007668F"/>
    <w:rsid w:val="0007751C"/>
    <w:rsid w:val="000808AA"/>
    <w:rsid w:val="00080BEC"/>
    <w:rsid w:val="0008379F"/>
    <w:rsid w:val="00083867"/>
    <w:rsid w:val="00084223"/>
    <w:rsid w:val="00084E40"/>
    <w:rsid w:val="00085408"/>
    <w:rsid w:val="00085DBC"/>
    <w:rsid w:val="00086B39"/>
    <w:rsid w:val="00087486"/>
    <w:rsid w:val="00087C76"/>
    <w:rsid w:val="00090ADB"/>
    <w:rsid w:val="00090D79"/>
    <w:rsid w:val="00090D80"/>
    <w:rsid w:val="00090DA5"/>
    <w:rsid w:val="00091145"/>
    <w:rsid w:val="00091580"/>
    <w:rsid w:val="00092119"/>
    <w:rsid w:val="00092FA9"/>
    <w:rsid w:val="00093FCD"/>
    <w:rsid w:val="000946C3"/>
    <w:rsid w:val="000949AC"/>
    <w:rsid w:val="00094F0D"/>
    <w:rsid w:val="00095508"/>
    <w:rsid w:val="000965ED"/>
    <w:rsid w:val="000970F1"/>
    <w:rsid w:val="0009740D"/>
    <w:rsid w:val="00097435"/>
    <w:rsid w:val="000977BD"/>
    <w:rsid w:val="000A0043"/>
    <w:rsid w:val="000A0113"/>
    <w:rsid w:val="000A05AC"/>
    <w:rsid w:val="000A08EA"/>
    <w:rsid w:val="000A0A1A"/>
    <w:rsid w:val="000A0B5A"/>
    <w:rsid w:val="000A0BDB"/>
    <w:rsid w:val="000A24DC"/>
    <w:rsid w:val="000A27E3"/>
    <w:rsid w:val="000A2FB6"/>
    <w:rsid w:val="000A3524"/>
    <w:rsid w:val="000A4790"/>
    <w:rsid w:val="000A4DDF"/>
    <w:rsid w:val="000A5804"/>
    <w:rsid w:val="000A698B"/>
    <w:rsid w:val="000A6E6E"/>
    <w:rsid w:val="000A7D1B"/>
    <w:rsid w:val="000A7EA5"/>
    <w:rsid w:val="000B0E08"/>
    <w:rsid w:val="000B116C"/>
    <w:rsid w:val="000B12A5"/>
    <w:rsid w:val="000B16A4"/>
    <w:rsid w:val="000B178D"/>
    <w:rsid w:val="000B1E0D"/>
    <w:rsid w:val="000B20D0"/>
    <w:rsid w:val="000B2108"/>
    <w:rsid w:val="000B2438"/>
    <w:rsid w:val="000B3953"/>
    <w:rsid w:val="000B3EE4"/>
    <w:rsid w:val="000B4670"/>
    <w:rsid w:val="000B658F"/>
    <w:rsid w:val="000B6E05"/>
    <w:rsid w:val="000B7188"/>
    <w:rsid w:val="000B786C"/>
    <w:rsid w:val="000B7AD0"/>
    <w:rsid w:val="000C03D0"/>
    <w:rsid w:val="000C06E1"/>
    <w:rsid w:val="000C0934"/>
    <w:rsid w:val="000C0ABD"/>
    <w:rsid w:val="000C0B77"/>
    <w:rsid w:val="000C13B7"/>
    <w:rsid w:val="000C1483"/>
    <w:rsid w:val="000C1EE1"/>
    <w:rsid w:val="000C22EA"/>
    <w:rsid w:val="000C22EC"/>
    <w:rsid w:val="000C27F8"/>
    <w:rsid w:val="000C2B87"/>
    <w:rsid w:val="000C35A4"/>
    <w:rsid w:val="000C365A"/>
    <w:rsid w:val="000C375C"/>
    <w:rsid w:val="000C412A"/>
    <w:rsid w:val="000C469D"/>
    <w:rsid w:val="000C4944"/>
    <w:rsid w:val="000C5593"/>
    <w:rsid w:val="000C6558"/>
    <w:rsid w:val="000C6EE8"/>
    <w:rsid w:val="000D15E6"/>
    <w:rsid w:val="000D1DCF"/>
    <w:rsid w:val="000D2C74"/>
    <w:rsid w:val="000D2EC1"/>
    <w:rsid w:val="000D3E2E"/>
    <w:rsid w:val="000D48B1"/>
    <w:rsid w:val="000D4F7F"/>
    <w:rsid w:val="000D4FEC"/>
    <w:rsid w:val="000D52D5"/>
    <w:rsid w:val="000D6315"/>
    <w:rsid w:val="000D6456"/>
    <w:rsid w:val="000E0043"/>
    <w:rsid w:val="000E03B2"/>
    <w:rsid w:val="000E093C"/>
    <w:rsid w:val="000E0F4D"/>
    <w:rsid w:val="000E150D"/>
    <w:rsid w:val="000E1F8D"/>
    <w:rsid w:val="000E2608"/>
    <w:rsid w:val="000E2939"/>
    <w:rsid w:val="000E2BFA"/>
    <w:rsid w:val="000E3399"/>
    <w:rsid w:val="000E37F3"/>
    <w:rsid w:val="000E3BDF"/>
    <w:rsid w:val="000E3F7C"/>
    <w:rsid w:val="000E4CC1"/>
    <w:rsid w:val="000E56E8"/>
    <w:rsid w:val="000E57F4"/>
    <w:rsid w:val="000E5DFA"/>
    <w:rsid w:val="000E7B42"/>
    <w:rsid w:val="000F0B10"/>
    <w:rsid w:val="000F1A00"/>
    <w:rsid w:val="000F1CA9"/>
    <w:rsid w:val="000F2AEC"/>
    <w:rsid w:val="000F3582"/>
    <w:rsid w:val="000F6669"/>
    <w:rsid w:val="000F690F"/>
    <w:rsid w:val="000F6C5F"/>
    <w:rsid w:val="000F71C1"/>
    <w:rsid w:val="000F7EE0"/>
    <w:rsid w:val="0010066B"/>
    <w:rsid w:val="00101948"/>
    <w:rsid w:val="0010196D"/>
    <w:rsid w:val="00101A89"/>
    <w:rsid w:val="00101CB1"/>
    <w:rsid w:val="00102729"/>
    <w:rsid w:val="00102947"/>
    <w:rsid w:val="00103094"/>
    <w:rsid w:val="00103D55"/>
    <w:rsid w:val="00104CA0"/>
    <w:rsid w:val="00104F8D"/>
    <w:rsid w:val="00106BD4"/>
    <w:rsid w:val="00106C17"/>
    <w:rsid w:val="00106ED4"/>
    <w:rsid w:val="00107D44"/>
    <w:rsid w:val="00111141"/>
    <w:rsid w:val="00111316"/>
    <w:rsid w:val="001115D8"/>
    <w:rsid w:val="001118B9"/>
    <w:rsid w:val="001118C1"/>
    <w:rsid w:val="001121C5"/>
    <w:rsid w:val="00112782"/>
    <w:rsid w:val="001128C5"/>
    <w:rsid w:val="0011368D"/>
    <w:rsid w:val="00114598"/>
    <w:rsid w:val="001146FF"/>
    <w:rsid w:val="00114F8A"/>
    <w:rsid w:val="001163FD"/>
    <w:rsid w:val="001171E7"/>
    <w:rsid w:val="001172BB"/>
    <w:rsid w:val="0011794C"/>
    <w:rsid w:val="001209A7"/>
    <w:rsid w:val="00120BB1"/>
    <w:rsid w:val="00121845"/>
    <w:rsid w:val="001225BC"/>
    <w:rsid w:val="00122743"/>
    <w:rsid w:val="00122933"/>
    <w:rsid w:val="00123656"/>
    <w:rsid w:val="00124D0D"/>
    <w:rsid w:val="00125DFC"/>
    <w:rsid w:val="00125E59"/>
    <w:rsid w:val="00126081"/>
    <w:rsid w:val="00126248"/>
    <w:rsid w:val="0012740B"/>
    <w:rsid w:val="001319B8"/>
    <w:rsid w:val="001329F6"/>
    <w:rsid w:val="00135115"/>
    <w:rsid w:val="0013520C"/>
    <w:rsid w:val="00135D70"/>
    <w:rsid w:val="00135DB5"/>
    <w:rsid w:val="00136228"/>
    <w:rsid w:val="0013656E"/>
    <w:rsid w:val="0013695D"/>
    <w:rsid w:val="00136E97"/>
    <w:rsid w:val="001405C4"/>
    <w:rsid w:val="001417F6"/>
    <w:rsid w:val="00141E9C"/>
    <w:rsid w:val="00141F2A"/>
    <w:rsid w:val="001424E5"/>
    <w:rsid w:val="001435C8"/>
    <w:rsid w:val="001436C5"/>
    <w:rsid w:val="0014375F"/>
    <w:rsid w:val="00143B16"/>
    <w:rsid w:val="00146D01"/>
    <w:rsid w:val="00146E79"/>
    <w:rsid w:val="0014772F"/>
    <w:rsid w:val="00147BF9"/>
    <w:rsid w:val="00147ED0"/>
    <w:rsid w:val="00150F8D"/>
    <w:rsid w:val="001512C7"/>
    <w:rsid w:val="001519CE"/>
    <w:rsid w:val="00151B0F"/>
    <w:rsid w:val="0015297D"/>
    <w:rsid w:val="00152D69"/>
    <w:rsid w:val="00152FF4"/>
    <w:rsid w:val="0015359D"/>
    <w:rsid w:val="00153B49"/>
    <w:rsid w:val="00153C45"/>
    <w:rsid w:val="00154140"/>
    <w:rsid w:val="00154544"/>
    <w:rsid w:val="00154B3F"/>
    <w:rsid w:val="00155160"/>
    <w:rsid w:val="00155B6A"/>
    <w:rsid w:val="0015629C"/>
    <w:rsid w:val="00156326"/>
    <w:rsid w:val="001565A7"/>
    <w:rsid w:val="001568B0"/>
    <w:rsid w:val="00156A24"/>
    <w:rsid w:val="00157011"/>
    <w:rsid w:val="0015774E"/>
    <w:rsid w:val="00157CD4"/>
    <w:rsid w:val="00160FCC"/>
    <w:rsid w:val="00161115"/>
    <w:rsid w:val="00161DE0"/>
    <w:rsid w:val="00161E29"/>
    <w:rsid w:val="00161F2C"/>
    <w:rsid w:val="00162394"/>
    <w:rsid w:val="001626BB"/>
    <w:rsid w:val="0016291B"/>
    <w:rsid w:val="00162B37"/>
    <w:rsid w:val="0016335F"/>
    <w:rsid w:val="001648C5"/>
    <w:rsid w:val="001656A2"/>
    <w:rsid w:val="00165B1D"/>
    <w:rsid w:val="0017042F"/>
    <w:rsid w:val="001704B9"/>
    <w:rsid w:val="0017067E"/>
    <w:rsid w:val="00170A79"/>
    <w:rsid w:val="00170BA8"/>
    <w:rsid w:val="00170F54"/>
    <w:rsid w:val="00171623"/>
    <w:rsid w:val="001730C2"/>
    <w:rsid w:val="001732B9"/>
    <w:rsid w:val="00173E0F"/>
    <w:rsid w:val="001761FE"/>
    <w:rsid w:val="0017713F"/>
    <w:rsid w:val="0017795E"/>
    <w:rsid w:val="00177A46"/>
    <w:rsid w:val="00177E86"/>
    <w:rsid w:val="001808FA"/>
    <w:rsid w:val="00180CEE"/>
    <w:rsid w:val="0018124C"/>
    <w:rsid w:val="0018150A"/>
    <w:rsid w:val="001821A6"/>
    <w:rsid w:val="00182E23"/>
    <w:rsid w:val="00182F81"/>
    <w:rsid w:val="001830A7"/>
    <w:rsid w:val="0018357A"/>
    <w:rsid w:val="0018449F"/>
    <w:rsid w:val="00184575"/>
    <w:rsid w:val="001846FF"/>
    <w:rsid w:val="00185015"/>
    <w:rsid w:val="0018532F"/>
    <w:rsid w:val="001870E4"/>
    <w:rsid w:val="00187119"/>
    <w:rsid w:val="00187252"/>
    <w:rsid w:val="00187961"/>
    <w:rsid w:val="00187F04"/>
    <w:rsid w:val="0019030E"/>
    <w:rsid w:val="00190FF2"/>
    <w:rsid w:val="0019173C"/>
    <w:rsid w:val="001917E0"/>
    <w:rsid w:val="00191F34"/>
    <w:rsid w:val="001931F4"/>
    <w:rsid w:val="00193CCC"/>
    <w:rsid w:val="0019434A"/>
    <w:rsid w:val="001944A6"/>
    <w:rsid w:val="00195910"/>
    <w:rsid w:val="001961B9"/>
    <w:rsid w:val="0019631A"/>
    <w:rsid w:val="00196344"/>
    <w:rsid w:val="00196C52"/>
    <w:rsid w:val="001970A0"/>
    <w:rsid w:val="001A0BD8"/>
    <w:rsid w:val="001A1101"/>
    <w:rsid w:val="001A141E"/>
    <w:rsid w:val="001A180F"/>
    <w:rsid w:val="001A25FB"/>
    <w:rsid w:val="001A292C"/>
    <w:rsid w:val="001A2E2E"/>
    <w:rsid w:val="001A3514"/>
    <w:rsid w:val="001A4048"/>
    <w:rsid w:val="001A44BD"/>
    <w:rsid w:val="001A5A71"/>
    <w:rsid w:val="001A622B"/>
    <w:rsid w:val="001A6310"/>
    <w:rsid w:val="001A66D9"/>
    <w:rsid w:val="001A72A2"/>
    <w:rsid w:val="001A73D0"/>
    <w:rsid w:val="001A7873"/>
    <w:rsid w:val="001A7A1E"/>
    <w:rsid w:val="001B002B"/>
    <w:rsid w:val="001B0323"/>
    <w:rsid w:val="001B0A6A"/>
    <w:rsid w:val="001B179D"/>
    <w:rsid w:val="001B1924"/>
    <w:rsid w:val="001B1B7E"/>
    <w:rsid w:val="001B20C5"/>
    <w:rsid w:val="001B26E8"/>
    <w:rsid w:val="001B2A6A"/>
    <w:rsid w:val="001B2B80"/>
    <w:rsid w:val="001B319E"/>
    <w:rsid w:val="001B3548"/>
    <w:rsid w:val="001B36E9"/>
    <w:rsid w:val="001B4A1E"/>
    <w:rsid w:val="001B61A1"/>
    <w:rsid w:val="001B6238"/>
    <w:rsid w:val="001B64D2"/>
    <w:rsid w:val="001B6F78"/>
    <w:rsid w:val="001B705E"/>
    <w:rsid w:val="001C0129"/>
    <w:rsid w:val="001C1C16"/>
    <w:rsid w:val="001C1ED9"/>
    <w:rsid w:val="001C1F1D"/>
    <w:rsid w:val="001C26C5"/>
    <w:rsid w:val="001C378E"/>
    <w:rsid w:val="001C3815"/>
    <w:rsid w:val="001C43D2"/>
    <w:rsid w:val="001C5217"/>
    <w:rsid w:val="001C5AF7"/>
    <w:rsid w:val="001C5D2D"/>
    <w:rsid w:val="001C5ED5"/>
    <w:rsid w:val="001C72FE"/>
    <w:rsid w:val="001C745B"/>
    <w:rsid w:val="001C750C"/>
    <w:rsid w:val="001C7CA2"/>
    <w:rsid w:val="001D0250"/>
    <w:rsid w:val="001D03A7"/>
    <w:rsid w:val="001D28C1"/>
    <w:rsid w:val="001D3CE7"/>
    <w:rsid w:val="001D469E"/>
    <w:rsid w:val="001D5373"/>
    <w:rsid w:val="001D7B9E"/>
    <w:rsid w:val="001E0D22"/>
    <w:rsid w:val="001E1331"/>
    <w:rsid w:val="001E2542"/>
    <w:rsid w:val="001E275F"/>
    <w:rsid w:val="001E37CE"/>
    <w:rsid w:val="001E438D"/>
    <w:rsid w:val="001E439E"/>
    <w:rsid w:val="001E47BE"/>
    <w:rsid w:val="001E4D16"/>
    <w:rsid w:val="001E5143"/>
    <w:rsid w:val="001E5646"/>
    <w:rsid w:val="001E730E"/>
    <w:rsid w:val="001E769B"/>
    <w:rsid w:val="001F0A8B"/>
    <w:rsid w:val="001F0C7D"/>
    <w:rsid w:val="001F110B"/>
    <w:rsid w:val="001F1CFD"/>
    <w:rsid w:val="001F2983"/>
    <w:rsid w:val="001F2DC1"/>
    <w:rsid w:val="001F2E4E"/>
    <w:rsid w:val="001F2F3B"/>
    <w:rsid w:val="001F343A"/>
    <w:rsid w:val="001F3627"/>
    <w:rsid w:val="001F3994"/>
    <w:rsid w:val="001F39C6"/>
    <w:rsid w:val="001F452D"/>
    <w:rsid w:val="001F4996"/>
    <w:rsid w:val="001F559F"/>
    <w:rsid w:val="001F717F"/>
    <w:rsid w:val="00200CF1"/>
    <w:rsid w:val="0020144A"/>
    <w:rsid w:val="00201F1B"/>
    <w:rsid w:val="002021DA"/>
    <w:rsid w:val="00202356"/>
    <w:rsid w:val="0020273E"/>
    <w:rsid w:val="00202DA3"/>
    <w:rsid w:val="0020338E"/>
    <w:rsid w:val="00203794"/>
    <w:rsid w:val="00203E78"/>
    <w:rsid w:val="00203F7F"/>
    <w:rsid w:val="0020415F"/>
    <w:rsid w:val="00204C82"/>
    <w:rsid w:val="00205EFC"/>
    <w:rsid w:val="00205F8D"/>
    <w:rsid w:val="00206BBE"/>
    <w:rsid w:val="00207209"/>
    <w:rsid w:val="0020727C"/>
    <w:rsid w:val="00207A9F"/>
    <w:rsid w:val="002101EA"/>
    <w:rsid w:val="00210D63"/>
    <w:rsid w:val="002111D0"/>
    <w:rsid w:val="00211F92"/>
    <w:rsid w:val="0021265E"/>
    <w:rsid w:val="002129F4"/>
    <w:rsid w:val="00212A62"/>
    <w:rsid w:val="00213590"/>
    <w:rsid w:val="00213E13"/>
    <w:rsid w:val="00214827"/>
    <w:rsid w:val="0021498F"/>
    <w:rsid w:val="00214B15"/>
    <w:rsid w:val="0021530C"/>
    <w:rsid w:val="002159E8"/>
    <w:rsid w:val="00216013"/>
    <w:rsid w:val="00216F02"/>
    <w:rsid w:val="0021703E"/>
    <w:rsid w:val="00217B5B"/>
    <w:rsid w:val="00217BB9"/>
    <w:rsid w:val="00220CBA"/>
    <w:rsid w:val="00220E2F"/>
    <w:rsid w:val="002211F0"/>
    <w:rsid w:val="0022147D"/>
    <w:rsid w:val="00221E93"/>
    <w:rsid w:val="00222932"/>
    <w:rsid w:val="00222E60"/>
    <w:rsid w:val="00223E9B"/>
    <w:rsid w:val="00223F5F"/>
    <w:rsid w:val="002241F5"/>
    <w:rsid w:val="00224B90"/>
    <w:rsid w:val="00225AAB"/>
    <w:rsid w:val="00227418"/>
    <w:rsid w:val="00227BB0"/>
    <w:rsid w:val="00227C58"/>
    <w:rsid w:val="00230828"/>
    <w:rsid w:val="00230DAE"/>
    <w:rsid w:val="002321C0"/>
    <w:rsid w:val="0023428A"/>
    <w:rsid w:val="002348D7"/>
    <w:rsid w:val="00235061"/>
    <w:rsid w:val="00235234"/>
    <w:rsid w:val="0023577F"/>
    <w:rsid w:val="00235A1B"/>
    <w:rsid w:val="00236E7F"/>
    <w:rsid w:val="00236EFB"/>
    <w:rsid w:val="0023700E"/>
    <w:rsid w:val="0023713F"/>
    <w:rsid w:val="002376AB"/>
    <w:rsid w:val="0023784D"/>
    <w:rsid w:val="00240403"/>
    <w:rsid w:val="002406E6"/>
    <w:rsid w:val="002418B5"/>
    <w:rsid w:val="00242866"/>
    <w:rsid w:val="00242A4D"/>
    <w:rsid w:val="00242A9B"/>
    <w:rsid w:val="00242DD7"/>
    <w:rsid w:val="00242F50"/>
    <w:rsid w:val="00243D84"/>
    <w:rsid w:val="00244028"/>
    <w:rsid w:val="00244994"/>
    <w:rsid w:val="002452BF"/>
    <w:rsid w:val="0024559C"/>
    <w:rsid w:val="00245C7F"/>
    <w:rsid w:val="002465B8"/>
    <w:rsid w:val="00246757"/>
    <w:rsid w:val="00246C57"/>
    <w:rsid w:val="00247164"/>
    <w:rsid w:val="00250400"/>
    <w:rsid w:val="00250B48"/>
    <w:rsid w:val="00251B46"/>
    <w:rsid w:val="0025203E"/>
    <w:rsid w:val="0025205F"/>
    <w:rsid w:val="0025233C"/>
    <w:rsid w:val="002524D1"/>
    <w:rsid w:val="00253FF5"/>
    <w:rsid w:val="00255BF4"/>
    <w:rsid w:val="00256375"/>
    <w:rsid w:val="00256696"/>
    <w:rsid w:val="00256697"/>
    <w:rsid w:val="002567BE"/>
    <w:rsid w:val="00256828"/>
    <w:rsid w:val="00256922"/>
    <w:rsid w:val="00256C68"/>
    <w:rsid w:val="002571C3"/>
    <w:rsid w:val="00257284"/>
    <w:rsid w:val="002573C6"/>
    <w:rsid w:val="00260899"/>
    <w:rsid w:val="00260BC6"/>
    <w:rsid w:val="00260BE6"/>
    <w:rsid w:val="00261168"/>
    <w:rsid w:val="00261583"/>
    <w:rsid w:val="002617AB"/>
    <w:rsid w:val="00263C0A"/>
    <w:rsid w:val="00263C12"/>
    <w:rsid w:val="00263EBF"/>
    <w:rsid w:val="00263FB5"/>
    <w:rsid w:val="002641A6"/>
    <w:rsid w:val="002642A6"/>
    <w:rsid w:val="00264E80"/>
    <w:rsid w:val="002657F8"/>
    <w:rsid w:val="00265EA7"/>
    <w:rsid w:val="0026616D"/>
    <w:rsid w:val="00266BC6"/>
    <w:rsid w:val="00267444"/>
    <w:rsid w:val="0026773B"/>
    <w:rsid w:val="002703F6"/>
    <w:rsid w:val="00270DA5"/>
    <w:rsid w:val="00271144"/>
    <w:rsid w:val="002712E9"/>
    <w:rsid w:val="002724B2"/>
    <w:rsid w:val="00272545"/>
    <w:rsid w:val="0027285F"/>
    <w:rsid w:val="00272C1B"/>
    <w:rsid w:val="00273703"/>
    <w:rsid w:val="00273A52"/>
    <w:rsid w:val="00273AB3"/>
    <w:rsid w:val="00273D6E"/>
    <w:rsid w:val="00273FCA"/>
    <w:rsid w:val="00274128"/>
    <w:rsid w:val="00274C8E"/>
    <w:rsid w:val="002755EC"/>
    <w:rsid w:val="00275660"/>
    <w:rsid w:val="002756C0"/>
    <w:rsid w:val="00275DB1"/>
    <w:rsid w:val="0027671B"/>
    <w:rsid w:val="002774B4"/>
    <w:rsid w:val="0027787E"/>
    <w:rsid w:val="002804D1"/>
    <w:rsid w:val="0028090A"/>
    <w:rsid w:val="00280EB2"/>
    <w:rsid w:val="00281A60"/>
    <w:rsid w:val="00282FBA"/>
    <w:rsid w:val="00283611"/>
    <w:rsid w:val="002849D7"/>
    <w:rsid w:val="00284CB5"/>
    <w:rsid w:val="00285A91"/>
    <w:rsid w:val="002861F5"/>
    <w:rsid w:val="0028699D"/>
    <w:rsid w:val="00286DB1"/>
    <w:rsid w:val="002872F4"/>
    <w:rsid w:val="00287998"/>
    <w:rsid w:val="00287D2F"/>
    <w:rsid w:val="00287EB7"/>
    <w:rsid w:val="0029031B"/>
    <w:rsid w:val="002905F9"/>
    <w:rsid w:val="00291311"/>
    <w:rsid w:val="0029159A"/>
    <w:rsid w:val="00292926"/>
    <w:rsid w:val="00292F89"/>
    <w:rsid w:val="00295946"/>
    <w:rsid w:val="002A15B4"/>
    <w:rsid w:val="002A15E2"/>
    <w:rsid w:val="002A1EEE"/>
    <w:rsid w:val="002A340D"/>
    <w:rsid w:val="002A4403"/>
    <w:rsid w:val="002A49AB"/>
    <w:rsid w:val="002A4E39"/>
    <w:rsid w:val="002A4FDE"/>
    <w:rsid w:val="002A55F6"/>
    <w:rsid w:val="002A56D0"/>
    <w:rsid w:val="002A5C08"/>
    <w:rsid w:val="002A62AA"/>
    <w:rsid w:val="002A630B"/>
    <w:rsid w:val="002A694D"/>
    <w:rsid w:val="002A69A2"/>
    <w:rsid w:val="002A6A21"/>
    <w:rsid w:val="002A6A71"/>
    <w:rsid w:val="002A7224"/>
    <w:rsid w:val="002A7B77"/>
    <w:rsid w:val="002A7CD1"/>
    <w:rsid w:val="002A7D8C"/>
    <w:rsid w:val="002B1398"/>
    <w:rsid w:val="002B1564"/>
    <w:rsid w:val="002B1FC9"/>
    <w:rsid w:val="002B2079"/>
    <w:rsid w:val="002B2F33"/>
    <w:rsid w:val="002B35B3"/>
    <w:rsid w:val="002B5227"/>
    <w:rsid w:val="002B534C"/>
    <w:rsid w:val="002B71A9"/>
    <w:rsid w:val="002B7524"/>
    <w:rsid w:val="002B7A5F"/>
    <w:rsid w:val="002C05BB"/>
    <w:rsid w:val="002C0D66"/>
    <w:rsid w:val="002C0E56"/>
    <w:rsid w:val="002C1D22"/>
    <w:rsid w:val="002C3125"/>
    <w:rsid w:val="002C3647"/>
    <w:rsid w:val="002C3A31"/>
    <w:rsid w:val="002C406F"/>
    <w:rsid w:val="002C42A1"/>
    <w:rsid w:val="002C4C6A"/>
    <w:rsid w:val="002C58C5"/>
    <w:rsid w:val="002C63E5"/>
    <w:rsid w:val="002C6922"/>
    <w:rsid w:val="002C6E32"/>
    <w:rsid w:val="002C7AF9"/>
    <w:rsid w:val="002C7DF9"/>
    <w:rsid w:val="002C7FEB"/>
    <w:rsid w:val="002D130E"/>
    <w:rsid w:val="002D1E9E"/>
    <w:rsid w:val="002D4CFC"/>
    <w:rsid w:val="002D4EFD"/>
    <w:rsid w:val="002D543F"/>
    <w:rsid w:val="002D5AF4"/>
    <w:rsid w:val="002D5BC9"/>
    <w:rsid w:val="002D6092"/>
    <w:rsid w:val="002D7418"/>
    <w:rsid w:val="002D79C7"/>
    <w:rsid w:val="002D7F05"/>
    <w:rsid w:val="002E0945"/>
    <w:rsid w:val="002E0CCD"/>
    <w:rsid w:val="002E16EF"/>
    <w:rsid w:val="002E42C6"/>
    <w:rsid w:val="002E5E10"/>
    <w:rsid w:val="002E6027"/>
    <w:rsid w:val="002E6363"/>
    <w:rsid w:val="002E69AA"/>
    <w:rsid w:val="002E6FBE"/>
    <w:rsid w:val="002E7472"/>
    <w:rsid w:val="002E7D18"/>
    <w:rsid w:val="002F0466"/>
    <w:rsid w:val="002F09D7"/>
    <w:rsid w:val="002F0DBB"/>
    <w:rsid w:val="002F1183"/>
    <w:rsid w:val="002F13F6"/>
    <w:rsid w:val="002F185B"/>
    <w:rsid w:val="002F2051"/>
    <w:rsid w:val="002F22CA"/>
    <w:rsid w:val="002F2B9B"/>
    <w:rsid w:val="002F35B6"/>
    <w:rsid w:val="002F362A"/>
    <w:rsid w:val="002F41C2"/>
    <w:rsid w:val="002F439E"/>
    <w:rsid w:val="002F470F"/>
    <w:rsid w:val="002F4D77"/>
    <w:rsid w:val="002F5C24"/>
    <w:rsid w:val="002F68A2"/>
    <w:rsid w:val="002F71B6"/>
    <w:rsid w:val="002F7336"/>
    <w:rsid w:val="00300474"/>
    <w:rsid w:val="00300676"/>
    <w:rsid w:val="0030091C"/>
    <w:rsid w:val="00301519"/>
    <w:rsid w:val="003027B6"/>
    <w:rsid w:val="003032D9"/>
    <w:rsid w:val="003036CD"/>
    <w:rsid w:val="00303987"/>
    <w:rsid w:val="00303D58"/>
    <w:rsid w:val="00304D47"/>
    <w:rsid w:val="0030537B"/>
    <w:rsid w:val="0030633D"/>
    <w:rsid w:val="003067AD"/>
    <w:rsid w:val="0030728E"/>
    <w:rsid w:val="003076BD"/>
    <w:rsid w:val="0031079C"/>
    <w:rsid w:val="00310A2B"/>
    <w:rsid w:val="00310AA6"/>
    <w:rsid w:val="00311921"/>
    <w:rsid w:val="00312A73"/>
    <w:rsid w:val="00314554"/>
    <w:rsid w:val="00315F80"/>
    <w:rsid w:val="00316932"/>
    <w:rsid w:val="00316D80"/>
    <w:rsid w:val="00316EB3"/>
    <w:rsid w:val="003172BB"/>
    <w:rsid w:val="003178C0"/>
    <w:rsid w:val="00320454"/>
    <w:rsid w:val="0032086B"/>
    <w:rsid w:val="0032094C"/>
    <w:rsid w:val="00320C16"/>
    <w:rsid w:val="003210D1"/>
    <w:rsid w:val="003213C9"/>
    <w:rsid w:val="00321C1E"/>
    <w:rsid w:val="00322B93"/>
    <w:rsid w:val="003230F4"/>
    <w:rsid w:val="0032337F"/>
    <w:rsid w:val="00323C21"/>
    <w:rsid w:val="00323EAA"/>
    <w:rsid w:val="0032452C"/>
    <w:rsid w:val="00324FC4"/>
    <w:rsid w:val="003253B4"/>
    <w:rsid w:val="003258EE"/>
    <w:rsid w:val="003266F9"/>
    <w:rsid w:val="00326F35"/>
    <w:rsid w:val="00327003"/>
    <w:rsid w:val="003274B2"/>
    <w:rsid w:val="0032752D"/>
    <w:rsid w:val="003279A5"/>
    <w:rsid w:val="003309C8"/>
    <w:rsid w:val="00331B5E"/>
    <w:rsid w:val="00332587"/>
    <w:rsid w:val="00332A4B"/>
    <w:rsid w:val="0033374A"/>
    <w:rsid w:val="00333B98"/>
    <w:rsid w:val="00334402"/>
    <w:rsid w:val="00334AD8"/>
    <w:rsid w:val="00335181"/>
    <w:rsid w:val="00336E6D"/>
    <w:rsid w:val="003403AE"/>
    <w:rsid w:val="003408EC"/>
    <w:rsid w:val="00340F0C"/>
    <w:rsid w:val="00341CC2"/>
    <w:rsid w:val="00342621"/>
    <w:rsid w:val="00342E29"/>
    <w:rsid w:val="00343983"/>
    <w:rsid w:val="0034400A"/>
    <w:rsid w:val="003441D4"/>
    <w:rsid w:val="00344F18"/>
    <w:rsid w:val="0034636F"/>
    <w:rsid w:val="00346503"/>
    <w:rsid w:val="003471D9"/>
    <w:rsid w:val="00347760"/>
    <w:rsid w:val="003477CB"/>
    <w:rsid w:val="00347A88"/>
    <w:rsid w:val="00350F76"/>
    <w:rsid w:val="0035112F"/>
    <w:rsid w:val="0035124E"/>
    <w:rsid w:val="0035153F"/>
    <w:rsid w:val="00351826"/>
    <w:rsid w:val="00351C85"/>
    <w:rsid w:val="00351DB7"/>
    <w:rsid w:val="0035260B"/>
    <w:rsid w:val="00352D86"/>
    <w:rsid w:val="00352F3E"/>
    <w:rsid w:val="003531D5"/>
    <w:rsid w:val="0035370B"/>
    <w:rsid w:val="00353758"/>
    <w:rsid w:val="00353CC7"/>
    <w:rsid w:val="0035461D"/>
    <w:rsid w:val="00354652"/>
    <w:rsid w:val="003553CE"/>
    <w:rsid w:val="003568F7"/>
    <w:rsid w:val="00356ACE"/>
    <w:rsid w:val="003571D0"/>
    <w:rsid w:val="00357325"/>
    <w:rsid w:val="00357384"/>
    <w:rsid w:val="00357D4B"/>
    <w:rsid w:val="003600AC"/>
    <w:rsid w:val="00360399"/>
    <w:rsid w:val="00361BC1"/>
    <w:rsid w:val="00361D40"/>
    <w:rsid w:val="00363182"/>
    <w:rsid w:val="00364280"/>
    <w:rsid w:val="00364C4F"/>
    <w:rsid w:val="00364F4A"/>
    <w:rsid w:val="00365E51"/>
    <w:rsid w:val="003670C9"/>
    <w:rsid w:val="00367469"/>
    <w:rsid w:val="00367AB7"/>
    <w:rsid w:val="0037035C"/>
    <w:rsid w:val="003705E9"/>
    <w:rsid w:val="00370E3B"/>
    <w:rsid w:val="0037164C"/>
    <w:rsid w:val="00371BD4"/>
    <w:rsid w:val="003720C3"/>
    <w:rsid w:val="003726C3"/>
    <w:rsid w:val="00372DAD"/>
    <w:rsid w:val="00373281"/>
    <w:rsid w:val="00373B92"/>
    <w:rsid w:val="003740C3"/>
    <w:rsid w:val="00374351"/>
    <w:rsid w:val="00374A30"/>
    <w:rsid w:val="00374C1E"/>
    <w:rsid w:val="003751D8"/>
    <w:rsid w:val="003755CE"/>
    <w:rsid w:val="003759B6"/>
    <w:rsid w:val="003766CF"/>
    <w:rsid w:val="00376C42"/>
    <w:rsid w:val="003772DE"/>
    <w:rsid w:val="00381120"/>
    <w:rsid w:val="00381715"/>
    <w:rsid w:val="00381FE9"/>
    <w:rsid w:val="0038251E"/>
    <w:rsid w:val="00382D86"/>
    <w:rsid w:val="003836DE"/>
    <w:rsid w:val="00383893"/>
    <w:rsid w:val="003838E8"/>
    <w:rsid w:val="003840C0"/>
    <w:rsid w:val="00384727"/>
    <w:rsid w:val="00384A57"/>
    <w:rsid w:val="00385120"/>
    <w:rsid w:val="003863A4"/>
    <w:rsid w:val="0038672D"/>
    <w:rsid w:val="0038681A"/>
    <w:rsid w:val="00386D1A"/>
    <w:rsid w:val="00386E0C"/>
    <w:rsid w:val="00387156"/>
    <w:rsid w:val="0038760F"/>
    <w:rsid w:val="00387CDD"/>
    <w:rsid w:val="00390A83"/>
    <w:rsid w:val="003915E4"/>
    <w:rsid w:val="00391862"/>
    <w:rsid w:val="0039310F"/>
    <w:rsid w:val="0039332A"/>
    <w:rsid w:val="00393591"/>
    <w:rsid w:val="00393D65"/>
    <w:rsid w:val="00394190"/>
    <w:rsid w:val="00394FEA"/>
    <w:rsid w:val="003950FD"/>
    <w:rsid w:val="00395993"/>
    <w:rsid w:val="00395BA3"/>
    <w:rsid w:val="00397126"/>
    <w:rsid w:val="0039713C"/>
    <w:rsid w:val="00397253"/>
    <w:rsid w:val="0039738B"/>
    <w:rsid w:val="00397F8C"/>
    <w:rsid w:val="003A1039"/>
    <w:rsid w:val="003A1067"/>
    <w:rsid w:val="003A129D"/>
    <w:rsid w:val="003A1F2F"/>
    <w:rsid w:val="003A311D"/>
    <w:rsid w:val="003A35F9"/>
    <w:rsid w:val="003A3C6D"/>
    <w:rsid w:val="003A3CDA"/>
    <w:rsid w:val="003A3E68"/>
    <w:rsid w:val="003A65BF"/>
    <w:rsid w:val="003A6846"/>
    <w:rsid w:val="003A6992"/>
    <w:rsid w:val="003A69D1"/>
    <w:rsid w:val="003A6A1A"/>
    <w:rsid w:val="003A6C3E"/>
    <w:rsid w:val="003A7EA6"/>
    <w:rsid w:val="003B08BC"/>
    <w:rsid w:val="003B0FA2"/>
    <w:rsid w:val="003B13D0"/>
    <w:rsid w:val="003B19C8"/>
    <w:rsid w:val="003B1DA9"/>
    <w:rsid w:val="003B20ED"/>
    <w:rsid w:val="003B368D"/>
    <w:rsid w:val="003B412B"/>
    <w:rsid w:val="003B5BF1"/>
    <w:rsid w:val="003B5D15"/>
    <w:rsid w:val="003B5D78"/>
    <w:rsid w:val="003B6040"/>
    <w:rsid w:val="003B6326"/>
    <w:rsid w:val="003B64D4"/>
    <w:rsid w:val="003B64DC"/>
    <w:rsid w:val="003B68A9"/>
    <w:rsid w:val="003B6C6C"/>
    <w:rsid w:val="003B7795"/>
    <w:rsid w:val="003B7FFA"/>
    <w:rsid w:val="003C0C4A"/>
    <w:rsid w:val="003C0E5C"/>
    <w:rsid w:val="003C1495"/>
    <w:rsid w:val="003C1812"/>
    <w:rsid w:val="003C1D6F"/>
    <w:rsid w:val="003C1E43"/>
    <w:rsid w:val="003C2E5C"/>
    <w:rsid w:val="003C301B"/>
    <w:rsid w:val="003C3315"/>
    <w:rsid w:val="003C361D"/>
    <w:rsid w:val="003C3CC8"/>
    <w:rsid w:val="003C41BB"/>
    <w:rsid w:val="003C4FEB"/>
    <w:rsid w:val="003C5750"/>
    <w:rsid w:val="003C77C8"/>
    <w:rsid w:val="003C787A"/>
    <w:rsid w:val="003D27F8"/>
    <w:rsid w:val="003D3502"/>
    <w:rsid w:val="003D361A"/>
    <w:rsid w:val="003D3C5E"/>
    <w:rsid w:val="003D3FB0"/>
    <w:rsid w:val="003D4541"/>
    <w:rsid w:val="003D51DB"/>
    <w:rsid w:val="003D5CCA"/>
    <w:rsid w:val="003D5D69"/>
    <w:rsid w:val="003D624E"/>
    <w:rsid w:val="003D647C"/>
    <w:rsid w:val="003D64A2"/>
    <w:rsid w:val="003D6993"/>
    <w:rsid w:val="003D6E36"/>
    <w:rsid w:val="003D7AE3"/>
    <w:rsid w:val="003E0DEE"/>
    <w:rsid w:val="003E1083"/>
    <w:rsid w:val="003E1334"/>
    <w:rsid w:val="003E157F"/>
    <w:rsid w:val="003E2365"/>
    <w:rsid w:val="003E27B1"/>
    <w:rsid w:val="003E2A98"/>
    <w:rsid w:val="003E39E7"/>
    <w:rsid w:val="003E420F"/>
    <w:rsid w:val="003E43BB"/>
    <w:rsid w:val="003E4A3D"/>
    <w:rsid w:val="003E5795"/>
    <w:rsid w:val="003E6C87"/>
    <w:rsid w:val="003E7518"/>
    <w:rsid w:val="003E75BB"/>
    <w:rsid w:val="003E7A5B"/>
    <w:rsid w:val="003F09A2"/>
    <w:rsid w:val="003F1091"/>
    <w:rsid w:val="003F21D5"/>
    <w:rsid w:val="003F24A8"/>
    <w:rsid w:val="003F2A6C"/>
    <w:rsid w:val="003F34A8"/>
    <w:rsid w:val="003F4154"/>
    <w:rsid w:val="003F42DC"/>
    <w:rsid w:val="003F460C"/>
    <w:rsid w:val="003F47F1"/>
    <w:rsid w:val="003F496B"/>
    <w:rsid w:val="003F496D"/>
    <w:rsid w:val="003F4EA4"/>
    <w:rsid w:val="003F54D8"/>
    <w:rsid w:val="003F58BC"/>
    <w:rsid w:val="003F62A7"/>
    <w:rsid w:val="003F6C16"/>
    <w:rsid w:val="003F7B76"/>
    <w:rsid w:val="003F7EE6"/>
    <w:rsid w:val="00400186"/>
    <w:rsid w:val="00400551"/>
    <w:rsid w:val="004005C1"/>
    <w:rsid w:val="00401657"/>
    <w:rsid w:val="00401F48"/>
    <w:rsid w:val="00402420"/>
    <w:rsid w:val="0040271B"/>
    <w:rsid w:val="00403C33"/>
    <w:rsid w:val="00403F7B"/>
    <w:rsid w:val="00405AE9"/>
    <w:rsid w:val="004063FF"/>
    <w:rsid w:val="00410632"/>
    <w:rsid w:val="00410ABF"/>
    <w:rsid w:val="00410C08"/>
    <w:rsid w:val="00410FB2"/>
    <w:rsid w:val="00411789"/>
    <w:rsid w:val="00412038"/>
    <w:rsid w:val="004123AF"/>
    <w:rsid w:val="00412491"/>
    <w:rsid w:val="00413472"/>
    <w:rsid w:val="004140C2"/>
    <w:rsid w:val="00414956"/>
    <w:rsid w:val="0041518D"/>
    <w:rsid w:val="00415F06"/>
    <w:rsid w:val="004172A5"/>
    <w:rsid w:val="00417731"/>
    <w:rsid w:val="00417746"/>
    <w:rsid w:val="004200A7"/>
    <w:rsid w:val="004204E5"/>
    <w:rsid w:val="004208F4"/>
    <w:rsid w:val="004209C2"/>
    <w:rsid w:val="00420D60"/>
    <w:rsid w:val="004217CC"/>
    <w:rsid w:val="00421A80"/>
    <w:rsid w:val="00421FEC"/>
    <w:rsid w:val="0042293B"/>
    <w:rsid w:val="0042361A"/>
    <w:rsid w:val="00423987"/>
    <w:rsid w:val="00423F4B"/>
    <w:rsid w:val="0042486B"/>
    <w:rsid w:val="00424A00"/>
    <w:rsid w:val="00424D2D"/>
    <w:rsid w:val="004260D0"/>
    <w:rsid w:val="00426978"/>
    <w:rsid w:val="00427017"/>
    <w:rsid w:val="004279DC"/>
    <w:rsid w:val="00427DC4"/>
    <w:rsid w:val="00430079"/>
    <w:rsid w:val="00430358"/>
    <w:rsid w:val="00431153"/>
    <w:rsid w:val="004312E2"/>
    <w:rsid w:val="004324B5"/>
    <w:rsid w:val="00432930"/>
    <w:rsid w:val="00433331"/>
    <w:rsid w:val="00434D17"/>
    <w:rsid w:val="004356EC"/>
    <w:rsid w:val="00435804"/>
    <w:rsid w:val="004365E5"/>
    <w:rsid w:val="004377AB"/>
    <w:rsid w:val="00437928"/>
    <w:rsid w:val="00440154"/>
    <w:rsid w:val="004405FC"/>
    <w:rsid w:val="00441135"/>
    <w:rsid w:val="00441866"/>
    <w:rsid w:val="004428ED"/>
    <w:rsid w:val="004447BA"/>
    <w:rsid w:val="00444C22"/>
    <w:rsid w:val="0044517B"/>
    <w:rsid w:val="004456B6"/>
    <w:rsid w:val="004459FA"/>
    <w:rsid w:val="00445F4C"/>
    <w:rsid w:val="004467AE"/>
    <w:rsid w:val="004502B3"/>
    <w:rsid w:val="0045108E"/>
    <w:rsid w:val="004511CC"/>
    <w:rsid w:val="004512E4"/>
    <w:rsid w:val="00452756"/>
    <w:rsid w:val="00452ACE"/>
    <w:rsid w:val="00454268"/>
    <w:rsid w:val="004545A0"/>
    <w:rsid w:val="00456101"/>
    <w:rsid w:val="004574B4"/>
    <w:rsid w:val="00457BEF"/>
    <w:rsid w:val="0046113F"/>
    <w:rsid w:val="00461531"/>
    <w:rsid w:val="00461FF3"/>
    <w:rsid w:val="00462237"/>
    <w:rsid w:val="0046276A"/>
    <w:rsid w:val="00463D61"/>
    <w:rsid w:val="004644D0"/>
    <w:rsid w:val="004645B1"/>
    <w:rsid w:val="00464F91"/>
    <w:rsid w:val="00465418"/>
    <w:rsid w:val="00465946"/>
    <w:rsid w:val="00465C26"/>
    <w:rsid w:val="00465D97"/>
    <w:rsid w:val="00465E01"/>
    <w:rsid w:val="004661B5"/>
    <w:rsid w:val="00466D18"/>
    <w:rsid w:val="00466DFD"/>
    <w:rsid w:val="00467068"/>
    <w:rsid w:val="00467A55"/>
    <w:rsid w:val="00467C8F"/>
    <w:rsid w:val="00470169"/>
    <w:rsid w:val="0047026F"/>
    <w:rsid w:val="00470A2C"/>
    <w:rsid w:val="0047181F"/>
    <w:rsid w:val="00471D37"/>
    <w:rsid w:val="00471EA0"/>
    <w:rsid w:val="00471F6A"/>
    <w:rsid w:val="00472686"/>
    <w:rsid w:val="00472868"/>
    <w:rsid w:val="004734BD"/>
    <w:rsid w:val="004736C1"/>
    <w:rsid w:val="0047377C"/>
    <w:rsid w:val="00474136"/>
    <w:rsid w:val="00474D58"/>
    <w:rsid w:val="0047509D"/>
    <w:rsid w:val="004754E9"/>
    <w:rsid w:val="00476C1C"/>
    <w:rsid w:val="00476E7E"/>
    <w:rsid w:val="00477B0B"/>
    <w:rsid w:val="00480145"/>
    <w:rsid w:val="00480BA6"/>
    <w:rsid w:val="00480FA6"/>
    <w:rsid w:val="00481F9E"/>
    <w:rsid w:val="004827CE"/>
    <w:rsid w:val="00482E08"/>
    <w:rsid w:val="00484966"/>
    <w:rsid w:val="0048498E"/>
    <w:rsid w:val="00484A2C"/>
    <w:rsid w:val="00484B73"/>
    <w:rsid w:val="00484DDD"/>
    <w:rsid w:val="00485DE9"/>
    <w:rsid w:val="00485FB8"/>
    <w:rsid w:val="00486EC3"/>
    <w:rsid w:val="00487062"/>
    <w:rsid w:val="00487164"/>
    <w:rsid w:val="0048761F"/>
    <w:rsid w:val="0049129C"/>
    <w:rsid w:val="004915D0"/>
    <w:rsid w:val="00491749"/>
    <w:rsid w:val="00491C1E"/>
    <w:rsid w:val="00491E1F"/>
    <w:rsid w:val="00492C1B"/>
    <w:rsid w:val="00492F71"/>
    <w:rsid w:val="00493565"/>
    <w:rsid w:val="00493CD5"/>
    <w:rsid w:val="0049419F"/>
    <w:rsid w:val="0049427E"/>
    <w:rsid w:val="00494E0F"/>
    <w:rsid w:val="00494E23"/>
    <w:rsid w:val="00495373"/>
    <w:rsid w:val="00495415"/>
    <w:rsid w:val="00495DD0"/>
    <w:rsid w:val="00497150"/>
    <w:rsid w:val="004977D0"/>
    <w:rsid w:val="00497C77"/>
    <w:rsid w:val="00497FFA"/>
    <w:rsid w:val="004A00A5"/>
    <w:rsid w:val="004A0515"/>
    <w:rsid w:val="004A073D"/>
    <w:rsid w:val="004A20FB"/>
    <w:rsid w:val="004A2576"/>
    <w:rsid w:val="004A3377"/>
    <w:rsid w:val="004A39EE"/>
    <w:rsid w:val="004A3BC8"/>
    <w:rsid w:val="004A42EE"/>
    <w:rsid w:val="004A5FA9"/>
    <w:rsid w:val="004A6816"/>
    <w:rsid w:val="004A7A84"/>
    <w:rsid w:val="004A7E6E"/>
    <w:rsid w:val="004B0DD7"/>
    <w:rsid w:val="004B1808"/>
    <w:rsid w:val="004B1816"/>
    <w:rsid w:val="004B1A69"/>
    <w:rsid w:val="004B1BBC"/>
    <w:rsid w:val="004B212D"/>
    <w:rsid w:val="004B2E8E"/>
    <w:rsid w:val="004B31CB"/>
    <w:rsid w:val="004B383D"/>
    <w:rsid w:val="004B41D0"/>
    <w:rsid w:val="004B463F"/>
    <w:rsid w:val="004B4873"/>
    <w:rsid w:val="004B4C12"/>
    <w:rsid w:val="004B4F3B"/>
    <w:rsid w:val="004B58C7"/>
    <w:rsid w:val="004B590A"/>
    <w:rsid w:val="004B5B79"/>
    <w:rsid w:val="004B5CC8"/>
    <w:rsid w:val="004B63B2"/>
    <w:rsid w:val="004B6449"/>
    <w:rsid w:val="004B645A"/>
    <w:rsid w:val="004B68AE"/>
    <w:rsid w:val="004B6CD7"/>
    <w:rsid w:val="004B773D"/>
    <w:rsid w:val="004C05C2"/>
    <w:rsid w:val="004C05F1"/>
    <w:rsid w:val="004C0AD5"/>
    <w:rsid w:val="004C0E3B"/>
    <w:rsid w:val="004C161F"/>
    <w:rsid w:val="004C167D"/>
    <w:rsid w:val="004C1C62"/>
    <w:rsid w:val="004C2F10"/>
    <w:rsid w:val="004C2FC2"/>
    <w:rsid w:val="004C30A1"/>
    <w:rsid w:val="004C3736"/>
    <w:rsid w:val="004C3877"/>
    <w:rsid w:val="004C38ED"/>
    <w:rsid w:val="004C4279"/>
    <w:rsid w:val="004C43C4"/>
    <w:rsid w:val="004C45DC"/>
    <w:rsid w:val="004C52A2"/>
    <w:rsid w:val="004C57EF"/>
    <w:rsid w:val="004C5B51"/>
    <w:rsid w:val="004C5B8C"/>
    <w:rsid w:val="004C5FC2"/>
    <w:rsid w:val="004C63EB"/>
    <w:rsid w:val="004C73C9"/>
    <w:rsid w:val="004C78B4"/>
    <w:rsid w:val="004C7C3E"/>
    <w:rsid w:val="004D009B"/>
    <w:rsid w:val="004D00C1"/>
    <w:rsid w:val="004D07B8"/>
    <w:rsid w:val="004D0BB7"/>
    <w:rsid w:val="004D0E28"/>
    <w:rsid w:val="004D1123"/>
    <w:rsid w:val="004D2268"/>
    <w:rsid w:val="004D27ED"/>
    <w:rsid w:val="004D2F8F"/>
    <w:rsid w:val="004D2FC5"/>
    <w:rsid w:val="004D3082"/>
    <w:rsid w:val="004D33EE"/>
    <w:rsid w:val="004D3589"/>
    <w:rsid w:val="004D4C3B"/>
    <w:rsid w:val="004D548E"/>
    <w:rsid w:val="004D602D"/>
    <w:rsid w:val="004D65D4"/>
    <w:rsid w:val="004D6B90"/>
    <w:rsid w:val="004D7D5B"/>
    <w:rsid w:val="004D7DC4"/>
    <w:rsid w:val="004E0857"/>
    <w:rsid w:val="004E149B"/>
    <w:rsid w:val="004E1A6D"/>
    <w:rsid w:val="004E22FA"/>
    <w:rsid w:val="004E261A"/>
    <w:rsid w:val="004E2769"/>
    <w:rsid w:val="004E28E1"/>
    <w:rsid w:val="004E312F"/>
    <w:rsid w:val="004E36C7"/>
    <w:rsid w:val="004E385D"/>
    <w:rsid w:val="004E427B"/>
    <w:rsid w:val="004E4344"/>
    <w:rsid w:val="004E54DD"/>
    <w:rsid w:val="004E5A31"/>
    <w:rsid w:val="004E60F8"/>
    <w:rsid w:val="004E653A"/>
    <w:rsid w:val="004E6545"/>
    <w:rsid w:val="004E6E4A"/>
    <w:rsid w:val="004E6FE4"/>
    <w:rsid w:val="004E71D3"/>
    <w:rsid w:val="004F0A20"/>
    <w:rsid w:val="004F15BC"/>
    <w:rsid w:val="004F1719"/>
    <w:rsid w:val="004F2268"/>
    <w:rsid w:val="004F2639"/>
    <w:rsid w:val="004F29F6"/>
    <w:rsid w:val="004F2A09"/>
    <w:rsid w:val="004F2ACE"/>
    <w:rsid w:val="004F3A97"/>
    <w:rsid w:val="004F3C13"/>
    <w:rsid w:val="004F3C81"/>
    <w:rsid w:val="004F469D"/>
    <w:rsid w:val="004F49FC"/>
    <w:rsid w:val="004F4F12"/>
    <w:rsid w:val="004F5156"/>
    <w:rsid w:val="004F5B5D"/>
    <w:rsid w:val="004F5C79"/>
    <w:rsid w:val="004F5ED4"/>
    <w:rsid w:val="004F678E"/>
    <w:rsid w:val="004F67E5"/>
    <w:rsid w:val="004F6941"/>
    <w:rsid w:val="004F6B92"/>
    <w:rsid w:val="004F74E3"/>
    <w:rsid w:val="005017CD"/>
    <w:rsid w:val="00502522"/>
    <w:rsid w:val="00502A07"/>
    <w:rsid w:val="0050386C"/>
    <w:rsid w:val="00503B91"/>
    <w:rsid w:val="00504131"/>
    <w:rsid w:val="00504274"/>
    <w:rsid w:val="00504679"/>
    <w:rsid w:val="00504724"/>
    <w:rsid w:val="00504EF0"/>
    <w:rsid w:val="00505F41"/>
    <w:rsid w:val="00510723"/>
    <w:rsid w:val="005108F7"/>
    <w:rsid w:val="00510F8C"/>
    <w:rsid w:val="005120AD"/>
    <w:rsid w:val="00512D4D"/>
    <w:rsid w:val="00513063"/>
    <w:rsid w:val="00513376"/>
    <w:rsid w:val="005134D4"/>
    <w:rsid w:val="00513854"/>
    <w:rsid w:val="00514292"/>
    <w:rsid w:val="005145CB"/>
    <w:rsid w:val="00514EE8"/>
    <w:rsid w:val="005155D0"/>
    <w:rsid w:val="00515F1A"/>
    <w:rsid w:val="005160A0"/>
    <w:rsid w:val="005168AD"/>
    <w:rsid w:val="00517D88"/>
    <w:rsid w:val="00520391"/>
    <w:rsid w:val="00520784"/>
    <w:rsid w:val="00520B39"/>
    <w:rsid w:val="00521E16"/>
    <w:rsid w:val="0052253B"/>
    <w:rsid w:val="00523710"/>
    <w:rsid w:val="00523745"/>
    <w:rsid w:val="00523B10"/>
    <w:rsid w:val="00524520"/>
    <w:rsid w:val="005245CA"/>
    <w:rsid w:val="005249F6"/>
    <w:rsid w:val="00525CE4"/>
    <w:rsid w:val="00526E0A"/>
    <w:rsid w:val="005276D4"/>
    <w:rsid w:val="005279C7"/>
    <w:rsid w:val="00527DE6"/>
    <w:rsid w:val="005300DD"/>
    <w:rsid w:val="00530157"/>
    <w:rsid w:val="00530659"/>
    <w:rsid w:val="005317E2"/>
    <w:rsid w:val="00533842"/>
    <w:rsid w:val="00534E51"/>
    <w:rsid w:val="005356F8"/>
    <w:rsid w:val="005360A5"/>
    <w:rsid w:val="00536346"/>
    <w:rsid w:val="005366D0"/>
    <w:rsid w:val="00536EB5"/>
    <w:rsid w:val="005406E5"/>
    <w:rsid w:val="0054198B"/>
    <w:rsid w:val="00542E30"/>
    <w:rsid w:val="005437C7"/>
    <w:rsid w:val="00543B92"/>
    <w:rsid w:val="0054429D"/>
    <w:rsid w:val="0054436F"/>
    <w:rsid w:val="005449D5"/>
    <w:rsid w:val="0054514A"/>
    <w:rsid w:val="00545BA6"/>
    <w:rsid w:val="0054618A"/>
    <w:rsid w:val="005463C4"/>
    <w:rsid w:val="00546A6F"/>
    <w:rsid w:val="00547DA9"/>
    <w:rsid w:val="00547E46"/>
    <w:rsid w:val="005509FE"/>
    <w:rsid w:val="00550A92"/>
    <w:rsid w:val="00550E76"/>
    <w:rsid w:val="00550F98"/>
    <w:rsid w:val="0055102E"/>
    <w:rsid w:val="00551097"/>
    <w:rsid w:val="005510E4"/>
    <w:rsid w:val="0055185F"/>
    <w:rsid w:val="00551B73"/>
    <w:rsid w:val="00551CA0"/>
    <w:rsid w:val="00551E39"/>
    <w:rsid w:val="0055234F"/>
    <w:rsid w:val="0055410C"/>
    <w:rsid w:val="005546A0"/>
    <w:rsid w:val="00554AB5"/>
    <w:rsid w:val="00554C09"/>
    <w:rsid w:val="005556A8"/>
    <w:rsid w:val="0055583B"/>
    <w:rsid w:val="00555A14"/>
    <w:rsid w:val="00555D91"/>
    <w:rsid w:val="00556A61"/>
    <w:rsid w:val="00556C0F"/>
    <w:rsid w:val="0055716C"/>
    <w:rsid w:val="00557A01"/>
    <w:rsid w:val="005603BE"/>
    <w:rsid w:val="00560826"/>
    <w:rsid w:val="005609F9"/>
    <w:rsid w:val="00560A13"/>
    <w:rsid w:val="0056124B"/>
    <w:rsid w:val="0056124C"/>
    <w:rsid w:val="0056163C"/>
    <w:rsid w:val="00562735"/>
    <w:rsid w:val="0056287C"/>
    <w:rsid w:val="005630BC"/>
    <w:rsid w:val="00563D99"/>
    <w:rsid w:val="005642E6"/>
    <w:rsid w:val="00564D4B"/>
    <w:rsid w:val="00564D85"/>
    <w:rsid w:val="00565061"/>
    <w:rsid w:val="005657E2"/>
    <w:rsid w:val="00566609"/>
    <w:rsid w:val="00566DB3"/>
    <w:rsid w:val="00566FB1"/>
    <w:rsid w:val="005673EC"/>
    <w:rsid w:val="00567721"/>
    <w:rsid w:val="00567EE6"/>
    <w:rsid w:val="00570494"/>
    <w:rsid w:val="00570D80"/>
    <w:rsid w:val="005715F1"/>
    <w:rsid w:val="0057185A"/>
    <w:rsid w:val="005719E2"/>
    <w:rsid w:val="005723FB"/>
    <w:rsid w:val="005729AC"/>
    <w:rsid w:val="00572A49"/>
    <w:rsid w:val="00572F40"/>
    <w:rsid w:val="00573067"/>
    <w:rsid w:val="00573211"/>
    <w:rsid w:val="00573C18"/>
    <w:rsid w:val="00573CF5"/>
    <w:rsid w:val="00574D33"/>
    <w:rsid w:val="00575248"/>
    <w:rsid w:val="00575970"/>
    <w:rsid w:val="00575A38"/>
    <w:rsid w:val="00576278"/>
    <w:rsid w:val="005769F2"/>
    <w:rsid w:val="00577833"/>
    <w:rsid w:val="00577ADE"/>
    <w:rsid w:val="00577F96"/>
    <w:rsid w:val="00580A0C"/>
    <w:rsid w:val="005813B0"/>
    <w:rsid w:val="00581AF7"/>
    <w:rsid w:val="005820A8"/>
    <w:rsid w:val="00582998"/>
    <w:rsid w:val="00583265"/>
    <w:rsid w:val="005833AE"/>
    <w:rsid w:val="005843BC"/>
    <w:rsid w:val="00584519"/>
    <w:rsid w:val="00584BAF"/>
    <w:rsid w:val="00584BE7"/>
    <w:rsid w:val="0058551D"/>
    <w:rsid w:val="0058580B"/>
    <w:rsid w:val="0058586F"/>
    <w:rsid w:val="00585EB6"/>
    <w:rsid w:val="00586C13"/>
    <w:rsid w:val="005875FC"/>
    <w:rsid w:val="00587B72"/>
    <w:rsid w:val="00587C18"/>
    <w:rsid w:val="0059024B"/>
    <w:rsid w:val="00590E67"/>
    <w:rsid w:val="0059165F"/>
    <w:rsid w:val="00592E78"/>
    <w:rsid w:val="00593BFE"/>
    <w:rsid w:val="00594FDC"/>
    <w:rsid w:val="00595366"/>
    <w:rsid w:val="005953CA"/>
    <w:rsid w:val="005958BF"/>
    <w:rsid w:val="00595C8F"/>
    <w:rsid w:val="005960F9"/>
    <w:rsid w:val="00596611"/>
    <w:rsid w:val="0059666E"/>
    <w:rsid w:val="00597B9E"/>
    <w:rsid w:val="005A0810"/>
    <w:rsid w:val="005A0C6E"/>
    <w:rsid w:val="005A1ABE"/>
    <w:rsid w:val="005A1D57"/>
    <w:rsid w:val="005A31A0"/>
    <w:rsid w:val="005A3906"/>
    <w:rsid w:val="005A3CAF"/>
    <w:rsid w:val="005A4442"/>
    <w:rsid w:val="005A470D"/>
    <w:rsid w:val="005A4A02"/>
    <w:rsid w:val="005A50ED"/>
    <w:rsid w:val="005A5482"/>
    <w:rsid w:val="005A671B"/>
    <w:rsid w:val="005A6BF8"/>
    <w:rsid w:val="005A6C15"/>
    <w:rsid w:val="005A7AAA"/>
    <w:rsid w:val="005A7BE8"/>
    <w:rsid w:val="005B0251"/>
    <w:rsid w:val="005B0459"/>
    <w:rsid w:val="005B0F67"/>
    <w:rsid w:val="005B12A4"/>
    <w:rsid w:val="005B1702"/>
    <w:rsid w:val="005B18B7"/>
    <w:rsid w:val="005B2DA7"/>
    <w:rsid w:val="005B37B4"/>
    <w:rsid w:val="005B4BCD"/>
    <w:rsid w:val="005B5A41"/>
    <w:rsid w:val="005B5EF0"/>
    <w:rsid w:val="005B6DC6"/>
    <w:rsid w:val="005B6F1E"/>
    <w:rsid w:val="005C03F1"/>
    <w:rsid w:val="005C0736"/>
    <w:rsid w:val="005C0DCD"/>
    <w:rsid w:val="005C13FC"/>
    <w:rsid w:val="005C1483"/>
    <w:rsid w:val="005C155F"/>
    <w:rsid w:val="005C171D"/>
    <w:rsid w:val="005C1C4A"/>
    <w:rsid w:val="005C4B7F"/>
    <w:rsid w:val="005C5D64"/>
    <w:rsid w:val="005C6A56"/>
    <w:rsid w:val="005C6F6B"/>
    <w:rsid w:val="005D1319"/>
    <w:rsid w:val="005D2C43"/>
    <w:rsid w:val="005D30E0"/>
    <w:rsid w:val="005D36BB"/>
    <w:rsid w:val="005D3786"/>
    <w:rsid w:val="005D405F"/>
    <w:rsid w:val="005D4E0E"/>
    <w:rsid w:val="005D50A4"/>
    <w:rsid w:val="005D5119"/>
    <w:rsid w:val="005D5973"/>
    <w:rsid w:val="005D6D61"/>
    <w:rsid w:val="005D6D9C"/>
    <w:rsid w:val="005D7471"/>
    <w:rsid w:val="005D792F"/>
    <w:rsid w:val="005D7C52"/>
    <w:rsid w:val="005E09E4"/>
    <w:rsid w:val="005E1CC8"/>
    <w:rsid w:val="005E2010"/>
    <w:rsid w:val="005E20C6"/>
    <w:rsid w:val="005E2754"/>
    <w:rsid w:val="005E4614"/>
    <w:rsid w:val="005E4C5E"/>
    <w:rsid w:val="005E4E56"/>
    <w:rsid w:val="005E57EA"/>
    <w:rsid w:val="005E5841"/>
    <w:rsid w:val="005E5AC9"/>
    <w:rsid w:val="005E5B9F"/>
    <w:rsid w:val="005E5EE8"/>
    <w:rsid w:val="005E6163"/>
    <w:rsid w:val="005E642E"/>
    <w:rsid w:val="005E6C0E"/>
    <w:rsid w:val="005E70CF"/>
    <w:rsid w:val="005E7451"/>
    <w:rsid w:val="005F0CE2"/>
    <w:rsid w:val="005F1178"/>
    <w:rsid w:val="005F1916"/>
    <w:rsid w:val="005F2648"/>
    <w:rsid w:val="005F2AC4"/>
    <w:rsid w:val="005F38DC"/>
    <w:rsid w:val="005F3B11"/>
    <w:rsid w:val="005F3DB9"/>
    <w:rsid w:val="005F43D1"/>
    <w:rsid w:val="005F4652"/>
    <w:rsid w:val="005F518F"/>
    <w:rsid w:val="005F5764"/>
    <w:rsid w:val="005F6421"/>
    <w:rsid w:val="005F68F1"/>
    <w:rsid w:val="005F6CA9"/>
    <w:rsid w:val="005F6D5E"/>
    <w:rsid w:val="005F6F24"/>
    <w:rsid w:val="005F7004"/>
    <w:rsid w:val="00601053"/>
    <w:rsid w:val="00602F3D"/>
    <w:rsid w:val="00603165"/>
    <w:rsid w:val="00603F8A"/>
    <w:rsid w:val="00604DA1"/>
    <w:rsid w:val="006058B2"/>
    <w:rsid w:val="006058B9"/>
    <w:rsid w:val="00606049"/>
    <w:rsid w:val="006060B2"/>
    <w:rsid w:val="00606BB9"/>
    <w:rsid w:val="00607E0B"/>
    <w:rsid w:val="006104C6"/>
    <w:rsid w:val="00610F6B"/>
    <w:rsid w:val="006110B1"/>
    <w:rsid w:val="0061183F"/>
    <w:rsid w:val="006122F3"/>
    <w:rsid w:val="0061256B"/>
    <w:rsid w:val="00612DD0"/>
    <w:rsid w:val="00613717"/>
    <w:rsid w:val="006158F5"/>
    <w:rsid w:val="00615F94"/>
    <w:rsid w:val="006167C3"/>
    <w:rsid w:val="0061694E"/>
    <w:rsid w:val="0061718A"/>
    <w:rsid w:val="00617670"/>
    <w:rsid w:val="00620593"/>
    <w:rsid w:val="006212D1"/>
    <w:rsid w:val="00621B27"/>
    <w:rsid w:val="00621F1D"/>
    <w:rsid w:val="00622DAA"/>
    <w:rsid w:val="00623D24"/>
    <w:rsid w:val="00624542"/>
    <w:rsid w:val="00624BFE"/>
    <w:rsid w:val="0062574E"/>
    <w:rsid w:val="006260D4"/>
    <w:rsid w:val="00626930"/>
    <w:rsid w:val="00626DED"/>
    <w:rsid w:val="0062710E"/>
    <w:rsid w:val="0062736E"/>
    <w:rsid w:val="00627576"/>
    <w:rsid w:val="006275C7"/>
    <w:rsid w:val="00627E37"/>
    <w:rsid w:val="00630922"/>
    <w:rsid w:val="00631920"/>
    <w:rsid w:val="00631FBE"/>
    <w:rsid w:val="00632531"/>
    <w:rsid w:val="0063372E"/>
    <w:rsid w:val="00633ABB"/>
    <w:rsid w:val="00633C68"/>
    <w:rsid w:val="00634470"/>
    <w:rsid w:val="00634647"/>
    <w:rsid w:val="0063632C"/>
    <w:rsid w:val="00636484"/>
    <w:rsid w:val="00637DF4"/>
    <w:rsid w:val="00637F11"/>
    <w:rsid w:val="00637FA0"/>
    <w:rsid w:val="00640074"/>
    <w:rsid w:val="006403A3"/>
    <w:rsid w:val="0064068B"/>
    <w:rsid w:val="00640710"/>
    <w:rsid w:val="00640E63"/>
    <w:rsid w:val="00642122"/>
    <w:rsid w:val="00642232"/>
    <w:rsid w:val="00642892"/>
    <w:rsid w:val="00642BAB"/>
    <w:rsid w:val="006437BB"/>
    <w:rsid w:val="0064388E"/>
    <w:rsid w:val="00643EE2"/>
    <w:rsid w:val="006453B2"/>
    <w:rsid w:val="0064561B"/>
    <w:rsid w:val="006459B8"/>
    <w:rsid w:val="00646473"/>
    <w:rsid w:val="00646636"/>
    <w:rsid w:val="00646D21"/>
    <w:rsid w:val="006470F9"/>
    <w:rsid w:val="006473F9"/>
    <w:rsid w:val="00650676"/>
    <w:rsid w:val="00650965"/>
    <w:rsid w:val="00650D49"/>
    <w:rsid w:val="00651729"/>
    <w:rsid w:val="00651CC8"/>
    <w:rsid w:val="0065247F"/>
    <w:rsid w:val="00652747"/>
    <w:rsid w:val="00652E1A"/>
    <w:rsid w:val="0065331D"/>
    <w:rsid w:val="006537B5"/>
    <w:rsid w:val="00653804"/>
    <w:rsid w:val="00653AA4"/>
    <w:rsid w:val="00653F7B"/>
    <w:rsid w:val="0065445A"/>
    <w:rsid w:val="006555B5"/>
    <w:rsid w:val="0065679C"/>
    <w:rsid w:val="006568BD"/>
    <w:rsid w:val="00656A1A"/>
    <w:rsid w:val="00656A77"/>
    <w:rsid w:val="00656C1B"/>
    <w:rsid w:val="00657156"/>
    <w:rsid w:val="00657697"/>
    <w:rsid w:val="006576A8"/>
    <w:rsid w:val="0066061B"/>
    <w:rsid w:val="00660C1D"/>
    <w:rsid w:val="0066130F"/>
    <w:rsid w:val="00661CCB"/>
    <w:rsid w:val="006622AE"/>
    <w:rsid w:val="006626D0"/>
    <w:rsid w:val="00662DEF"/>
    <w:rsid w:val="0066311C"/>
    <w:rsid w:val="00663BB2"/>
    <w:rsid w:val="00663FAD"/>
    <w:rsid w:val="0066402F"/>
    <w:rsid w:val="0066414E"/>
    <w:rsid w:val="00664632"/>
    <w:rsid w:val="00664D6B"/>
    <w:rsid w:val="006658AA"/>
    <w:rsid w:val="00666686"/>
    <w:rsid w:val="0066670E"/>
    <w:rsid w:val="00666719"/>
    <w:rsid w:val="006669BA"/>
    <w:rsid w:val="00666CC5"/>
    <w:rsid w:val="00666FB7"/>
    <w:rsid w:val="00667462"/>
    <w:rsid w:val="0066756A"/>
    <w:rsid w:val="00667EF4"/>
    <w:rsid w:val="006709BF"/>
    <w:rsid w:val="00670CE3"/>
    <w:rsid w:val="006716CF"/>
    <w:rsid w:val="00671AC7"/>
    <w:rsid w:val="0067223F"/>
    <w:rsid w:val="0067387F"/>
    <w:rsid w:val="00674105"/>
    <w:rsid w:val="00674883"/>
    <w:rsid w:val="00675038"/>
    <w:rsid w:val="0067572A"/>
    <w:rsid w:val="00676304"/>
    <w:rsid w:val="00676379"/>
    <w:rsid w:val="0067679C"/>
    <w:rsid w:val="0067695B"/>
    <w:rsid w:val="00676A72"/>
    <w:rsid w:val="00677188"/>
    <w:rsid w:val="006773FF"/>
    <w:rsid w:val="00677546"/>
    <w:rsid w:val="006777C3"/>
    <w:rsid w:val="00677B2C"/>
    <w:rsid w:val="006802B7"/>
    <w:rsid w:val="00681BE6"/>
    <w:rsid w:val="00682BAF"/>
    <w:rsid w:val="00682E97"/>
    <w:rsid w:val="00683675"/>
    <w:rsid w:val="006838BF"/>
    <w:rsid w:val="00683931"/>
    <w:rsid w:val="00683D8E"/>
    <w:rsid w:val="00684221"/>
    <w:rsid w:val="00684D07"/>
    <w:rsid w:val="00684E7B"/>
    <w:rsid w:val="00685B00"/>
    <w:rsid w:val="00685C0E"/>
    <w:rsid w:val="00686503"/>
    <w:rsid w:val="0068776C"/>
    <w:rsid w:val="0068793F"/>
    <w:rsid w:val="006879F4"/>
    <w:rsid w:val="00687CA0"/>
    <w:rsid w:val="00690FEA"/>
    <w:rsid w:val="0069138D"/>
    <w:rsid w:val="00691410"/>
    <w:rsid w:val="006921FE"/>
    <w:rsid w:val="006932EA"/>
    <w:rsid w:val="00693AC1"/>
    <w:rsid w:val="00693B4B"/>
    <w:rsid w:val="00693E33"/>
    <w:rsid w:val="00693FEB"/>
    <w:rsid w:val="006952B7"/>
    <w:rsid w:val="00695583"/>
    <w:rsid w:val="006955B0"/>
    <w:rsid w:val="00696448"/>
    <w:rsid w:val="00696C9C"/>
    <w:rsid w:val="00696DD9"/>
    <w:rsid w:val="00697983"/>
    <w:rsid w:val="00697B08"/>
    <w:rsid w:val="00697B83"/>
    <w:rsid w:val="006A2664"/>
    <w:rsid w:val="006A2D33"/>
    <w:rsid w:val="006A30A6"/>
    <w:rsid w:val="006A34B2"/>
    <w:rsid w:val="006A3694"/>
    <w:rsid w:val="006A37B0"/>
    <w:rsid w:val="006A4574"/>
    <w:rsid w:val="006A58DD"/>
    <w:rsid w:val="006A5BAE"/>
    <w:rsid w:val="006A5C60"/>
    <w:rsid w:val="006A5DF1"/>
    <w:rsid w:val="006A5EB1"/>
    <w:rsid w:val="006B03AA"/>
    <w:rsid w:val="006B07A7"/>
    <w:rsid w:val="006B0D56"/>
    <w:rsid w:val="006B1599"/>
    <w:rsid w:val="006B1B9D"/>
    <w:rsid w:val="006B1C15"/>
    <w:rsid w:val="006B1E3A"/>
    <w:rsid w:val="006B20E0"/>
    <w:rsid w:val="006B2683"/>
    <w:rsid w:val="006B31EB"/>
    <w:rsid w:val="006B41AB"/>
    <w:rsid w:val="006B4860"/>
    <w:rsid w:val="006B4EDE"/>
    <w:rsid w:val="006B50E1"/>
    <w:rsid w:val="006B52D9"/>
    <w:rsid w:val="006B5605"/>
    <w:rsid w:val="006B6060"/>
    <w:rsid w:val="006B686A"/>
    <w:rsid w:val="006B72FB"/>
    <w:rsid w:val="006B7340"/>
    <w:rsid w:val="006C0071"/>
    <w:rsid w:val="006C0483"/>
    <w:rsid w:val="006C0963"/>
    <w:rsid w:val="006C1956"/>
    <w:rsid w:val="006C1973"/>
    <w:rsid w:val="006C31AA"/>
    <w:rsid w:val="006C3625"/>
    <w:rsid w:val="006C3CDA"/>
    <w:rsid w:val="006C3D6B"/>
    <w:rsid w:val="006C3F7C"/>
    <w:rsid w:val="006C4981"/>
    <w:rsid w:val="006C4F9E"/>
    <w:rsid w:val="006C4FBC"/>
    <w:rsid w:val="006C5FCA"/>
    <w:rsid w:val="006C61A1"/>
    <w:rsid w:val="006C63DD"/>
    <w:rsid w:val="006C6416"/>
    <w:rsid w:val="006C6711"/>
    <w:rsid w:val="006C6783"/>
    <w:rsid w:val="006C6EE0"/>
    <w:rsid w:val="006C6F5A"/>
    <w:rsid w:val="006C791C"/>
    <w:rsid w:val="006C79E7"/>
    <w:rsid w:val="006D0FB8"/>
    <w:rsid w:val="006D1C07"/>
    <w:rsid w:val="006D35D2"/>
    <w:rsid w:val="006D392B"/>
    <w:rsid w:val="006D3D7E"/>
    <w:rsid w:val="006D3DE5"/>
    <w:rsid w:val="006D410E"/>
    <w:rsid w:val="006D5A3A"/>
    <w:rsid w:val="006D5FE5"/>
    <w:rsid w:val="006D6DA0"/>
    <w:rsid w:val="006D7233"/>
    <w:rsid w:val="006D7C4C"/>
    <w:rsid w:val="006E0ABA"/>
    <w:rsid w:val="006E0B91"/>
    <w:rsid w:val="006E0CC3"/>
    <w:rsid w:val="006E1CFF"/>
    <w:rsid w:val="006E1F8C"/>
    <w:rsid w:val="006E2162"/>
    <w:rsid w:val="006E257D"/>
    <w:rsid w:val="006E266C"/>
    <w:rsid w:val="006E4413"/>
    <w:rsid w:val="006E5191"/>
    <w:rsid w:val="006E5776"/>
    <w:rsid w:val="006E5A2A"/>
    <w:rsid w:val="006E5BF3"/>
    <w:rsid w:val="006F11E8"/>
    <w:rsid w:val="006F27C1"/>
    <w:rsid w:val="006F34E7"/>
    <w:rsid w:val="006F42F2"/>
    <w:rsid w:val="006F555A"/>
    <w:rsid w:val="006F5D21"/>
    <w:rsid w:val="006F642F"/>
    <w:rsid w:val="006F70D3"/>
    <w:rsid w:val="006F7653"/>
    <w:rsid w:val="006F7853"/>
    <w:rsid w:val="007007B5"/>
    <w:rsid w:val="00701193"/>
    <w:rsid w:val="0070133A"/>
    <w:rsid w:val="007013FF"/>
    <w:rsid w:val="007014D1"/>
    <w:rsid w:val="007016AE"/>
    <w:rsid w:val="00702117"/>
    <w:rsid w:val="007037BB"/>
    <w:rsid w:val="00704877"/>
    <w:rsid w:val="00704B50"/>
    <w:rsid w:val="00704EE4"/>
    <w:rsid w:val="00704EFC"/>
    <w:rsid w:val="00705467"/>
    <w:rsid w:val="0070553F"/>
    <w:rsid w:val="00706141"/>
    <w:rsid w:val="0070659A"/>
    <w:rsid w:val="00706F48"/>
    <w:rsid w:val="00706FCA"/>
    <w:rsid w:val="00707CDD"/>
    <w:rsid w:val="0071100D"/>
    <w:rsid w:val="0071125A"/>
    <w:rsid w:val="00711C2D"/>
    <w:rsid w:val="00713077"/>
    <w:rsid w:val="0071316E"/>
    <w:rsid w:val="00713334"/>
    <w:rsid w:val="0071376E"/>
    <w:rsid w:val="00713CAB"/>
    <w:rsid w:val="00714365"/>
    <w:rsid w:val="00714975"/>
    <w:rsid w:val="00714B6E"/>
    <w:rsid w:val="007156A8"/>
    <w:rsid w:val="007157C6"/>
    <w:rsid w:val="00715B09"/>
    <w:rsid w:val="00715EAF"/>
    <w:rsid w:val="00715F68"/>
    <w:rsid w:val="00716510"/>
    <w:rsid w:val="00716C87"/>
    <w:rsid w:val="00717914"/>
    <w:rsid w:val="0072037F"/>
    <w:rsid w:val="007207EF"/>
    <w:rsid w:val="00720CA5"/>
    <w:rsid w:val="00721772"/>
    <w:rsid w:val="00721A60"/>
    <w:rsid w:val="00721BD0"/>
    <w:rsid w:val="00722301"/>
    <w:rsid w:val="00722B93"/>
    <w:rsid w:val="00722DB4"/>
    <w:rsid w:val="00722FD5"/>
    <w:rsid w:val="00723737"/>
    <w:rsid w:val="0072382D"/>
    <w:rsid w:val="00724049"/>
    <w:rsid w:val="00724204"/>
    <w:rsid w:val="0072496E"/>
    <w:rsid w:val="00724977"/>
    <w:rsid w:val="007249CD"/>
    <w:rsid w:val="00724DD9"/>
    <w:rsid w:val="00724E90"/>
    <w:rsid w:val="00724EFB"/>
    <w:rsid w:val="00724FFF"/>
    <w:rsid w:val="0072514A"/>
    <w:rsid w:val="007253DD"/>
    <w:rsid w:val="007260B5"/>
    <w:rsid w:val="00726487"/>
    <w:rsid w:val="00727887"/>
    <w:rsid w:val="0073038C"/>
    <w:rsid w:val="00731863"/>
    <w:rsid w:val="007328AF"/>
    <w:rsid w:val="00732999"/>
    <w:rsid w:val="00732DAC"/>
    <w:rsid w:val="00733BA9"/>
    <w:rsid w:val="00733F06"/>
    <w:rsid w:val="007342A6"/>
    <w:rsid w:val="0073526B"/>
    <w:rsid w:val="00735807"/>
    <w:rsid w:val="007366E6"/>
    <w:rsid w:val="00736850"/>
    <w:rsid w:val="00736D7C"/>
    <w:rsid w:val="00737A6F"/>
    <w:rsid w:val="00740AF8"/>
    <w:rsid w:val="0074120F"/>
    <w:rsid w:val="0074193A"/>
    <w:rsid w:val="00741979"/>
    <w:rsid w:val="00741AA6"/>
    <w:rsid w:val="00741C72"/>
    <w:rsid w:val="00741FC0"/>
    <w:rsid w:val="0074221F"/>
    <w:rsid w:val="00742DB1"/>
    <w:rsid w:val="0074396C"/>
    <w:rsid w:val="007446BC"/>
    <w:rsid w:val="00744D1F"/>
    <w:rsid w:val="007467DD"/>
    <w:rsid w:val="0075003D"/>
    <w:rsid w:val="0075035B"/>
    <w:rsid w:val="00750C6D"/>
    <w:rsid w:val="0075196F"/>
    <w:rsid w:val="00751B28"/>
    <w:rsid w:val="00751E16"/>
    <w:rsid w:val="00752435"/>
    <w:rsid w:val="00752AB2"/>
    <w:rsid w:val="00752BFD"/>
    <w:rsid w:val="007537F1"/>
    <w:rsid w:val="007541C4"/>
    <w:rsid w:val="00754227"/>
    <w:rsid w:val="007543A6"/>
    <w:rsid w:val="00754519"/>
    <w:rsid w:val="00754831"/>
    <w:rsid w:val="00754EB9"/>
    <w:rsid w:val="0075608C"/>
    <w:rsid w:val="00757440"/>
    <w:rsid w:val="007579AA"/>
    <w:rsid w:val="0076048E"/>
    <w:rsid w:val="00760C6F"/>
    <w:rsid w:val="00760CFA"/>
    <w:rsid w:val="00762011"/>
    <w:rsid w:val="0076218B"/>
    <w:rsid w:val="00762ECA"/>
    <w:rsid w:val="00762FA6"/>
    <w:rsid w:val="00764552"/>
    <w:rsid w:val="00764587"/>
    <w:rsid w:val="007659C8"/>
    <w:rsid w:val="00765BA5"/>
    <w:rsid w:val="0076635C"/>
    <w:rsid w:val="0076636D"/>
    <w:rsid w:val="0076674D"/>
    <w:rsid w:val="0076676B"/>
    <w:rsid w:val="00766860"/>
    <w:rsid w:val="00766CCD"/>
    <w:rsid w:val="007674A6"/>
    <w:rsid w:val="007703D5"/>
    <w:rsid w:val="0077040E"/>
    <w:rsid w:val="007708D5"/>
    <w:rsid w:val="00770E85"/>
    <w:rsid w:val="00771199"/>
    <w:rsid w:val="00771878"/>
    <w:rsid w:val="007725F8"/>
    <w:rsid w:val="00772E25"/>
    <w:rsid w:val="007739B0"/>
    <w:rsid w:val="007739E1"/>
    <w:rsid w:val="00773C6A"/>
    <w:rsid w:val="007745F8"/>
    <w:rsid w:val="00774613"/>
    <w:rsid w:val="00775FFC"/>
    <w:rsid w:val="007801B3"/>
    <w:rsid w:val="00781321"/>
    <w:rsid w:val="00781EB1"/>
    <w:rsid w:val="007823F9"/>
    <w:rsid w:val="00782814"/>
    <w:rsid w:val="00782C75"/>
    <w:rsid w:val="00782E95"/>
    <w:rsid w:val="007839FC"/>
    <w:rsid w:val="00783C55"/>
    <w:rsid w:val="0078434B"/>
    <w:rsid w:val="00784A0B"/>
    <w:rsid w:val="0078550B"/>
    <w:rsid w:val="0078659F"/>
    <w:rsid w:val="00786761"/>
    <w:rsid w:val="007876C6"/>
    <w:rsid w:val="00790F59"/>
    <w:rsid w:val="00791140"/>
    <w:rsid w:val="00791679"/>
    <w:rsid w:val="00791EED"/>
    <w:rsid w:val="0079237E"/>
    <w:rsid w:val="007924B1"/>
    <w:rsid w:val="00793696"/>
    <w:rsid w:val="0079429A"/>
    <w:rsid w:val="00794976"/>
    <w:rsid w:val="00794EE9"/>
    <w:rsid w:val="007954E4"/>
    <w:rsid w:val="007956B9"/>
    <w:rsid w:val="00795F28"/>
    <w:rsid w:val="00797199"/>
    <w:rsid w:val="0079741A"/>
    <w:rsid w:val="00797705"/>
    <w:rsid w:val="00797EE6"/>
    <w:rsid w:val="007A0098"/>
    <w:rsid w:val="007A03E0"/>
    <w:rsid w:val="007A1087"/>
    <w:rsid w:val="007A1BC1"/>
    <w:rsid w:val="007A1CD5"/>
    <w:rsid w:val="007A23B0"/>
    <w:rsid w:val="007A253E"/>
    <w:rsid w:val="007A36B7"/>
    <w:rsid w:val="007A3FA3"/>
    <w:rsid w:val="007A57E0"/>
    <w:rsid w:val="007A6A17"/>
    <w:rsid w:val="007A74F3"/>
    <w:rsid w:val="007B07A0"/>
    <w:rsid w:val="007B0836"/>
    <w:rsid w:val="007B0CD0"/>
    <w:rsid w:val="007B1143"/>
    <w:rsid w:val="007B1F9C"/>
    <w:rsid w:val="007B2A83"/>
    <w:rsid w:val="007B30F0"/>
    <w:rsid w:val="007B3CDD"/>
    <w:rsid w:val="007B4215"/>
    <w:rsid w:val="007B5634"/>
    <w:rsid w:val="007B63FB"/>
    <w:rsid w:val="007B6779"/>
    <w:rsid w:val="007B734C"/>
    <w:rsid w:val="007C00FA"/>
    <w:rsid w:val="007C0678"/>
    <w:rsid w:val="007C10EE"/>
    <w:rsid w:val="007C120F"/>
    <w:rsid w:val="007C192E"/>
    <w:rsid w:val="007C1945"/>
    <w:rsid w:val="007C20FA"/>
    <w:rsid w:val="007C2385"/>
    <w:rsid w:val="007C2902"/>
    <w:rsid w:val="007C2A61"/>
    <w:rsid w:val="007C47B7"/>
    <w:rsid w:val="007C5296"/>
    <w:rsid w:val="007C5306"/>
    <w:rsid w:val="007C533D"/>
    <w:rsid w:val="007C56E9"/>
    <w:rsid w:val="007C5C7D"/>
    <w:rsid w:val="007C5CAC"/>
    <w:rsid w:val="007C6041"/>
    <w:rsid w:val="007C6504"/>
    <w:rsid w:val="007C6548"/>
    <w:rsid w:val="007C6565"/>
    <w:rsid w:val="007C6D65"/>
    <w:rsid w:val="007C710C"/>
    <w:rsid w:val="007D0A79"/>
    <w:rsid w:val="007D102D"/>
    <w:rsid w:val="007D13B8"/>
    <w:rsid w:val="007D19FC"/>
    <w:rsid w:val="007D1D30"/>
    <w:rsid w:val="007D2147"/>
    <w:rsid w:val="007D2516"/>
    <w:rsid w:val="007D3ADE"/>
    <w:rsid w:val="007D3D74"/>
    <w:rsid w:val="007D415D"/>
    <w:rsid w:val="007D54A0"/>
    <w:rsid w:val="007D581F"/>
    <w:rsid w:val="007D6509"/>
    <w:rsid w:val="007D6A92"/>
    <w:rsid w:val="007D6B2F"/>
    <w:rsid w:val="007D6FFD"/>
    <w:rsid w:val="007D773D"/>
    <w:rsid w:val="007D78C6"/>
    <w:rsid w:val="007D7A74"/>
    <w:rsid w:val="007D7C06"/>
    <w:rsid w:val="007E0B41"/>
    <w:rsid w:val="007E0B71"/>
    <w:rsid w:val="007E0C21"/>
    <w:rsid w:val="007E2103"/>
    <w:rsid w:val="007E2497"/>
    <w:rsid w:val="007E288E"/>
    <w:rsid w:val="007E32EF"/>
    <w:rsid w:val="007E34F0"/>
    <w:rsid w:val="007E5594"/>
    <w:rsid w:val="007E62EF"/>
    <w:rsid w:val="007E6945"/>
    <w:rsid w:val="007E6F67"/>
    <w:rsid w:val="007E7354"/>
    <w:rsid w:val="007E77B3"/>
    <w:rsid w:val="007E7CF3"/>
    <w:rsid w:val="007F0532"/>
    <w:rsid w:val="007F0722"/>
    <w:rsid w:val="007F0FCD"/>
    <w:rsid w:val="007F19BD"/>
    <w:rsid w:val="007F28D5"/>
    <w:rsid w:val="007F2AE4"/>
    <w:rsid w:val="007F2AEC"/>
    <w:rsid w:val="007F2D77"/>
    <w:rsid w:val="007F2DB4"/>
    <w:rsid w:val="007F30D6"/>
    <w:rsid w:val="007F3B38"/>
    <w:rsid w:val="007F5128"/>
    <w:rsid w:val="007F5362"/>
    <w:rsid w:val="007F5AB7"/>
    <w:rsid w:val="007F5E2F"/>
    <w:rsid w:val="007F5F81"/>
    <w:rsid w:val="008010FF"/>
    <w:rsid w:val="008013AB"/>
    <w:rsid w:val="0080219D"/>
    <w:rsid w:val="008026FD"/>
    <w:rsid w:val="00802C50"/>
    <w:rsid w:val="00802F28"/>
    <w:rsid w:val="008041E6"/>
    <w:rsid w:val="00805D63"/>
    <w:rsid w:val="00805F9D"/>
    <w:rsid w:val="00806157"/>
    <w:rsid w:val="00806554"/>
    <w:rsid w:val="00807094"/>
    <w:rsid w:val="00807A81"/>
    <w:rsid w:val="00807C80"/>
    <w:rsid w:val="00807D12"/>
    <w:rsid w:val="00810A68"/>
    <w:rsid w:val="00811CBE"/>
    <w:rsid w:val="00811D4D"/>
    <w:rsid w:val="00812336"/>
    <w:rsid w:val="00812A33"/>
    <w:rsid w:val="00814743"/>
    <w:rsid w:val="00814ACA"/>
    <w:rsid w:val="0081532D"/>
    <w:rsid w:val="00815357"/>
    <w:rsid w:val="0081561B"/>
    <w:rsid w:val="0081728C"/>
    <w:rsid w:val="008176A5"/>
    <w:rsid w:val="008178E4"/>
    <w:rsid w:val="00817954"/>
    <w:rsid w:val="00817E3C"/>
    <w:rsid w:val="008210F6"/>
    <w:rsid w:val="008219F0"/>
    <w:rsid w:val="00821CC9"/>
    <w:rsid w:val="008229DE"/>
    <w:rsid w:val="00822F4B"/>
    <w:rsid w:val="0082361D"/>
    <w:rsid w:val="00823E47"/>
    <w:rsid w:val="00824936"/>
    <w:rsid w:val="008254F0"/>
    <w:rsid w:val="00825634"/>
    <w:rsid w:val="00825821"/>
    <w:rsid w:val="00831DCE"/>
    <w:rsid w:val="00832096"/>
    <w:rsid w:val="00832B8C"/>
    <w:rsid w:val="00832CC1"/>
    <w:rsid w:val="0083365F"/>
    <w:rsid w:val="00834662"/>
    <w:rsid w:val="00834888"/>
    <w:rsid w:val="008351B1"/>
    <w:rsid w:val="008370B0"/>
    <w:rsid w:val="00837C3D"/>
    <w:rsid w:val="0084071F"/>
    <w:rsid w:val="0084091A"/>
    <w:rsid w:val="00841664"/>
    <w:rsid w:val="0084203D"/>
    <w:rsid w:val="00842150"/>
    <w:rsid w:val="00843230"/>
    <w:rsid w:val="00843B3E"/>
    <w:rsid w:val="00843B43"/>
    <w:rsid w:val="00844210"/>
    <w:rsid w:val="0084433B"/>
    <w:rsid w:val="008448EE"/>
    <w:rsid w:val="00844D72"/>
    <w:rsid w:val="008452C9"/>
    <w:rsid w:val="00845BD4"/>
    <w:rsid w:val="00845E88"/>
    <w:rsid w:val="00846315"/>
    <w:rsid w:val="0084641A"/>
    <w:rsid w:val="00850175"/>
    <w:rsid w:val="008511F1"/>
    <w:rsid w:val="00851B4E"/>
    <w:rsid w:val="00851DB6"/>
    <w:rsid w:val="00851FA6"/>
    <w:rsid w:val="008528BF"/>
    <w:rsid w:val="00853CB1"/>
    <w:rsid w:val="00853D04"/>
    <w:rsid w:val="00854695"/>
    <w:rsid w:val="008548C8"/>
    <w:rsid w:val="00855800"/>
    <w:rsid w:val="00855AA5"/>
    <w:rsid w:val="00855CD6"/>
    <w:rsid w:val="00856508"/>
    <w:rsid w:val="00856AEA"/>
    <w:rsid w:val="00856BE4"/>
    <w:rsid w:val="00857403"/>
    <w:rsid w:val="00860D0A"/>
    <w:rsid w:val="00860D71"/>
    <w:rsid w:val="0086207F"/>
    <w:rsid w:val="0086289D"/>
    <w:rsid w:val="00862DA8"/>
    <w:rsid w:val="00863060"/>
    <w:rsid w:val="008633AC"/>
    <w:rsid w:val="008639A2"/>
    <w:rsid w:val="00864540"/>
    <w:rsid w:val="00864AB5"/>
    <w:rsid w:val="00864EF2"/>
    <w:rsid w:val="00865015"/>
    <w:rsid w:val="008659A6"/>
    <w:rsid w:val="00865A14"/>
    <w:rsid w:val="00866017"/>
    <w:rsid w:val="00866614"/>
    <w:rsid w:val="00867000"/>
    <w:rsid w:val="00870E7A"/>
    <w:rsid w:val="00871AE3"/>
    <w:rsid w:val="00871C5B"/>
    <w:rsid w:val="0087319E"/>
    <w:rsid w:val="008736C6"/>
    <w:rsid w:val="008741E3"/>
    <w:rsid w:val="00874314"/>
    <w:rsid w:val="008749F2"/>
    <w:rsid w:val="008759BF"/>
    <w:rsid w:val="00875C4E"/>
    <w:rsid w:val="00876323"/>
    <w:rsid w:val="00876E0B"/>
    <w:rsid w:val="00877FCB"/>
    <w:rsid w:val="008800B9"/>
    <w:rsid w:val="0088045C"/>
    <w:rsid w:val="008824BE"/>
    <w:rsid w:val="008825C6"/>
    <w:rsid w:val="0088265E"/>
    <w:rsid w:val="008827A2"/>
    <w:rsid w:val="008828C5"/>
    <w:rsid w:val="00883124"/>
    <w:rsid w:val="0088369F"/>
    <w:rsid w:val="008837E9"/>
    <w:rsid w:val="008839DB"/>
    <w:rsid w:val="00884210"/>
    <w:rsid w:val="0088497E"/>
    <w:rsid w:val="00884CCF"/>
    <w:rsid w:val="00884D81"/>
    <w:rsid w:val="00884E7B"/>
    <w:rsid w:val="00884E8C"/>
    <w:rsid w:val="00885194"/>
    <w:rsid w:val="00885431"/>
    <w:rsid w:val="00885E4A"/>
    <w:rsid w:val="00886121"/>
    <w:rsid w:val="00886938"/>
    <w:rsid w:val="00887DA9"/>
    <w:rsid w:val="00890A2E"/>
    <w:rsid w:val="00891099"/>
    <w:rsid w:val="00891BC9"/>
    <w:rsid w:val="0089289E"/>
    <w:rsid w:val="008939ED"/>
    <w:rsid w:val="00893BFD"/>
    <w:rsid w:val="00893E90"/>
    <w:rsid w:val="00894712"/>
    <w:rsid w:val="00894798"/>
    <w:rsid w:val="00894BB1"/>
    <w:rsid w:val="00895223"/>
    <w:rsid w:val="0089649A"/>
    <w:rsid w:val="00896559"/>
    <w:rsid w:val="008970B5"/>
    <w:rsid w:val="00897532"/>
    <w:rsid w:val="008975C5"/>
    <w:rsid w:val="00897A13"/>
    <w:rsid w:val="00897F6B"/>
    <w:rsid w:val="008A0AA4"/>
    <w:rsid w:val="008A18F9"/>
    <w:rsid w:val="008A2E7D"/>
    <w:rsid w:val="008A3B6F"/>
    <w:rsid w:val="008A4C8A"/>
    <w:rsid w:val="008A6204"/>
    <w:rsid w:val="008A62CC"/>
    <w:rsid w:val="008A67CD"/>
    <w:rsid w:val="008A6B23"/>
    <w:rsid w:val="008A720C"/>
    <w:rsid w:val="008A77D4"/>
    <w:rsid w:val="008A789A"/>
    <w:rsid w:val="008B0233"/>
    <w:rsid w:val="008B0E56"/>
    <w:rsid w:val="008B124B"/>
    <w:rsid w:val="008B133D"/>
    <w:rsid w:val="008B1501"/>
    <w:rsid w:val="008B1591"/>
    <w:rsid w:val="008B18E2"/>
    <w:rsid w:val="008B1DB1"/>
    <w:rsid w:val="008B1FCD"/>
    <w:rsid w:val="008B21E9"/>
    <w:rsid w:val="008B2767"/>
    <w:rsid w:val="008B32F3"/>
    <w:rsid w:val="008B34E5"/>
    <w:rsid w:val="008B368E"/>
    <w:rsid w:val="008B3DA9"/>
    <w:rsid w:val="008B47FF"/>
    <w:rsid w:val="008B50A8"/>
    <w:rsid w:val="008B57DC"/>
    <w:rsid w:val="008B5EDE"/>
    <w:rsid w:val="008B61F6"/>
    <w:rsid w:val="008B68E7"/>
    <w:rsid w:val="008B6D05"/>
    <w:rsid w:val="008B770A"/>
    <w:rsid w:val="008B77BB"/>
    <w:rsid w:val="008C0B3A"/>
    <w:rsid w:val="008C15D1"/>
    <w:rsid w:val="008C18D8"/>
    <w:rsid w:val="008C228A"/>
    <w:rsid w:val="008C3442"/>
    <w:rsid w:val="008C49F4"/>
    <w:rsid w:val="008C4EB7"/>
    <w:rsid w:val="008C4FB2"/>
    <w:rsid w:val="008C6E16"/>
    <w:rsid w:val="008C70DE"/>
    <w:rsid w:val="008C7A2B"/>
    <w:rsid w:val="008C7DDA"/>
    <w:rsid w:val="008D0269"/>
    <w:rsid w:val="008D0C3F"/>
    <w:rsid w:val="008D0D5D"/>
    <w:rsid w:val="008D1B0F"/>
    <w:rsid w:val="008D2137"/>
    <w:rsid w:val="008D2D78"/>
    <w:rsid w:val="008D34D3"/>
    <w:rsid w:val="008D3EF8"/>
    <w:rsid w:val="008D412A"/>
    <w:rsid w:val="008D44F1"/>
    <w:rsid w:val="008D4EE1"/>
    <w:rsid w:val="008D62E4"/>
    <w:rsid w:val="008D716E"/>
    <w:rsid w:val="008D7472"/>
    <w:rsid w:val="008D79E2"/>
    <w:rsid w:val="008D7FDF"/>
    <w:rsid w:val="008E012A"/>
    <w:rsid w:val="008E02BA"/>
    <w:rsid w:val="008E0390"/>
    <w:rsid w:val="008E0A77"/>
    <w:rsid w:val="008E1379"/>
    <w:rsid w:val="008E164C"/>
    <w:rsid w:val="008E25E2"/>
    <w:rsid w:val="008E3433"/>
    <w:rsid w:val="008E36F3"/>
    <w:rsid w:val="008E3D7A"/>
    <w:rsid w:val="008E4DB8"/>
    <w:rsid w:val="008E556E"/>
    <w:rsid w:val="008E55B1"/>
    <w:rsid w:val="008E6283"/>
    <w:rsid w:val="008F03A1"/>
    <w:rsid w:val="008F096A"/>
    <w:rsid w:val="008F0CBF"/>
    <w:rsid w:val="008F1483"/>
    <w:rsid w:val="008F20C3"/>
    <w:rsid w:val="008F25EC"/>
    <w:rsid w:val="008F2B07"/>
    <w:rsid w:val="008F2BB0"/>
    <w:rsid w:val="008F3667"/>
    <w:rsid w:val="008F39B4"/>
    <w:rsid w:val="008F3B31"/>
    <w:rsid w:val="008F3DA5"/>
    <w:rsid w:val="008F3DDA"/>
    <w:rsid w:val="008F4DA8"/>
    <w:rsid w:val="008F5B67"/>
    <w:rsid w:val="008F76CC"/>
    <w:rsid w:val="008F7938"/>
    <w:rsid w:val="008F7A8D"/>
    <w:rsid w:val="008F7B30"/>
    <w:rsid w:val="008F7B83"/>
    <w:rsid w:val="008F7B98"/>
    <w:rsid w:val="00900316"/>
    <w:rsid w:val="009009F3"/>
    <w:rsid w:val="00900A9D"/>
    <w:rsid w:val="00900C31"/>
    <w:rsid w:val="00900C8D"/>
    <w:rsid w:val="00900F8C"/>
    <w:rsid w:val="0090320B"/>
    <w:rsid w:val="00903D28"/>
    <w:rsid w:val="009041AC"/>
    <w:rsid w:val="0090498F"/>
    <w:rsid w:val="00904A46"/>
    <w:rsid w:val="009050D3"/>
    <w:rsid w:val="00905A90"/>
    <w:rsid w:val="00906027"/>
    <w:rsid w:val="00906A37"/>
    <w:rsid w:val="00906B5C"/>
    <w:rsid w:val="00906EBF"/>
    <w:rsid w:val="00907528"/>
    <w:rsid w:val="009075E0"/>
    <w:rsid w:val="0091088D"/>
    <w:rsid w:val="009111D4"/>
    <w:rsid w:val="00911F08"/>
    <w:rsid w:val="00912E8A"/>
    <w:rsid w:val="0091325F"/>
    <w:rsid w:val="009145A3"/>
    <w:rsid w:val="00915133"/>
    <w:rsid w:val="0091572A"/>
    <w:rsid w:val="00915829"/>
    <w:rsid w:val="00915A5B"/>
    <w:rsid w:val="009177CE"/>
    <w:rsid w:val="009208F7"/>
    <w:rsid w:val="009219DB"/>
    <w:rsid w:val="0092264C"/>
    <w:rsid w:val="009229EE"/>
    <w:rsid w:val="00922DFA"/>
    <w:rsid w:val="00922F43"/>
    <w:rsid w:val="0092399D"/>
    <w:rsid w:val="00924096"/>
    <w:rsid w:val="009273A7"/>
    <w:rsid w:val="00927585"/>
    <w:rsid w:val="009311F6"/>
    <w:rsid w:val="00931D5E"/>
    <w:rsid w:val="00932210"/>
    <w:rsid w:val="009335FF"/>
    <w:rsid w:val="00934859"/>
    <w:rsid w:val="00934DE0"/>
    <w:rsid w:val="00935649"/>
    <w:rsid w:val="00935BB1"/>
    <w:rsid w:val="00936C82"/>
    <w:rsid w:val="009371E6"/>
    <w:rsid w:val="009374EB"/>
    <w:rsid w:val="009378A2"/>
    <w:rsid w:val="00937AA5"/>
    <w:rsid w:val="00940767"/>
    <w:rsid w:val="00940E34"/>
    <w:rsid w:val="009411D0"/>
    <w:rsid w:val="00942E16"/>
    <w:rsid w:val="00943F8C"/>
    <w:rsid w:val="00945B8B"/>
    <w:rsid w:val="00945BA1"/>
    <w:rsid w:val="00945E2E"/>
    <w:rsid w:val="00946396"/>
    <w:rsid w:val="0094728A"/>
    <w:rsid w:val="00950687"/>
    <w:rsid w:val="00951077"/>
    <w:rsid w:val="0095223B"/>
    <w:rsid w:val="00952646"/>
    <w:rsid w:val="009528FF"/>
    <w:rsid w:val="00953E49"/>
    <w:rsid w:val="00953F0D"/>
    <w:rsid w:val="009549F3"/>
    <w:rsid w:val="00956184"/>
    <w:rsid w:val="00956652"/>
    <w:rsid w:val="00956F67"/>
    <w:rsid w:val="00960006"/>
    <w:rsid w:val="009601C0"/>
    <w:rsid w:val="0096050A"/>
    <w:rsid w:val="0096097E"/>
    <w:rsid w:val="00960C64"/>
    <w:rsid w:val="00960D4F"/>
    <w:rsid w:val="009619C6"/>
    <w:rsid w:val="00961D77"/>
    <w:rsid w:val="00962019"/>
    <w:rsid w:val="0096229E"/>
    <w:rsid w:val="00963332"/>
    <w:rsid w:val="00965066"/>
    <w:rsid w:val="009653FB"/>
    <w:rsid w:val="0096541A"/>
    <w:rsid w:val="00966374"/>
    <w:rsid w:val="009668A4"/>
    <w:rsid w:val="00970043"/>
    <w:rsid w:val="009702E8"/>
    <w:rsid w:val="0097092C"/>
    <w:rsid w:val="0097120E"/>
    <w:rsid w:val="009715C7"/>
    <w:rsid w:val="00972511"/>
    <w:rsid w:val="00972BA0"/>
    <w:rsid w:val="0097363F"/>
    <w:rsid w:val="00973B90"/>
    <w:rsid w:val="00973D9E"/>
    <w:rsid w:val="00974CE0"/>
    <w:rsid w:val="009752DB"/>
    <w:rsid w:val="00975BDC"/>
    <w:rsid w:val="0097637E"/>
    <w:rsid w:val="009765FE"/>
    <w:rsid w:val="00977035"/>
    <w:rsid w:val="0097777D"/>
    <w:rsid w:val="00977B86"/>
    <w:rsid w:val="00980638"/>
    <w:rsid w:val="00980FFA"/>
    <w:rsid w:val="009812E4"/>
    <w:rsid w:val="00981330"/>
    <w:rsid w:val="009814D5"/>
    <w:rsid w:val="00981C69"/>
    <w:rsid w:val="009820F1"/>
    <w:rsid w:val="00982747"/>
    <w:rsid w:val="00982861"/>
    <w:rsid w:val="00982947"/>
    <w:rsid w:val="00983263"/>
    <w:rsid w:val="00983473"/>
    <w:rsid w:val="00983661"/>
    <w:rsid w:val="00983B85"/>
    <w:rsid w:val="00983C81"/>
    <w:rsid w:val="00984776"/>
    <w:rsid w:val="00984B4E"/>
    <w:rsid w:val="00985328"/>
    <w:rsid w:val="00986006"/>
    <w:rsid w:val="00986A98"/>
    <w:rsid w:val="00987D11"/>
    <w:rsid w:val="009900D1"/>
    <w:rsid w:val="009908B7"/>
    <w:rsid w:val="00990D7E"/>
    <w:rsid w:val="00991068"/>
    <w:rsid w:val="009918EF"/>
    <w:rsid w:val="009939F0"/>
    <w:rsid w:val="00993A25"/>
    <w:rsid w:val="00993E18"/>
    <w:rsid w:val="009958E2"/>
    <w:rsid w:val="009958E7"/>
    <w:rsid w:val="0099603D"/>
    <w:rsid w:val="00996F9B"/>
    <w:rsid w:val="00997F64"/>
    <w:rsid w:val="009A0988"/>
    <w:rsid w:val="009A0E35"/>
    <w:rsid w:val="009A1292"/>
    <w:rsid w:val="009A20AD"/>
    <w:rsid w:val="009A21BF"/>
    <w:rsid w:val="009A277F"/>
    <w:rsid w:val="009A27D7"/>
    <w:rsid w:val="009A3AAD"/>
    <w:rsid w:val="009A3E6C"/>
    <w:rsid w:val="009A426D"/>
    <w:rsid w:val="009A44F3"/>
    <w:rsid w:val="009A4AF1"/>
    <w:rsid w:val="009A4BB3"/>
    <w:rsid w:val="009A4F3B"/>
    <w:rsid w:val="009A51EA"/>
    <w:rsid w:val="009A5B64"/>
    <w:rsid w:val="009A5BDD"/>
    <w:rsid w:val="009A5EBD"/>
    <w:rsid w:val="009A5F2F"/>
    <w:rsid w:val="009A6006"/>
    <w:rsid w:val="009A6201"/>
    <w:rsid w:val="009A65D8"/>
    <w:rsid w:val="009A6BA2"/>
    <w:rsid w:val="009A6C58"/>
    <w:rsid w:val="009A6ECA"/>
    <w:rsid w:val="009A75B4"/>
    <w:rsid w:val="009A7CBB"/>
    <w:rsid w:val="009B08C3"/>
    <w:rsid w:val="009B0958"/>
    <w:rsid w:val="009B0C34"/>
    <w:rsid w:val="009B0E4D"/>
    <w:rsid w:val="009B1D23"/>
    <w:rsid w:val="009B1E80"/>
    <w:rsid w:val="009B1FF0"/>
    <w:rsid w:val="009B212B"/>
    <w:rsid w:val="009B22D9"/>
    <w:rsid w:val="009B22DC"/>
    <w:rsid w:val="009B2304"/>
    <w:rsid w:val="009B233E"/>
    <w:rsid w:val="009B2502"/>
    <w:rsid w:val="009B5204"/>
    <w:rsid w:val="009B5767"/>
    <w:rsid w:val="009B5FE3"/>
    <w:rsid w:val="009B619A"/>
    <w:rsid w:val="009B67B1"/>
    <w:rsid w:val="009C03D1"/>
    <w:rsid w:val="009C067F"/>
    <w:rsid w:val="009C09BF"/>
    <w:rsid w:val="009C2384"/>
    <w:rsid w:val="009C2487"/>
    <w:rsid w:val="009C24A6"/>
    <w:rsid w:val="009C2BF3"/>
    <w:rsid w:val="009C2EBE"/>
    <w:rsid w:val="009C30D4"/>
    <w:rsid w:val="009C3C48"/>
    <w:rsid w:val="009C3F0E"/>
    <w:rsid w:val="009C4121"/>
    <w:rsid w:val="009C60F9"/>
    <w:rsid w:val="009C6223"/>
    <w:rsid w:val="009C6EC5"/>
    <w:rsid w:val="009C6F95"/>
    <w:rsid w:val="009C76CC"/>
    <w:rsid w:val="009C7E8B"/>
    <w:rsid w:val="009D0004"/>
    <w:rsid w:val="009D127E"/>
    <w:rsid w:val="009D174A"/>
    <w:rsid w:val="009D2039"/>
    <w:rsid w:val="009D2A08"/>
    <w:rsid w:val="009D2D3B"/>
    <w:rsid w:val="009D345A"/>
    <w:rsid w:val="009D3EA2"/>
    <w:rsid w:val="009D5642"/>
    <w:rsid w:val="009D6316"/>
    <w:rsid w:val="009D6433"/>
    <w:rsid w:val="009D6E77"/>
    <w:rsid w:val="009D74B5"/>
    <w:rsid w:val="009E2295"/>
    <w:rsid w:val="009E2454"/>
    <w:rsid w:val="009E274C"/>
    <w:rsid w:val="009E3A0D"/>
    <w:rsid w:val="009E3C87"/>
    <w:rsid w:val="009E3ED8"/>
    <w:rsid w:val="009E3EFE"/>
    <w:rsid w:val="009E450C"/>
    <w:rsid w:val="009E4C92"/>
    <w:rsid w:val="009E5304"/>
    <w:rsid w:val="009E5D6D"/>
    <w:rsid w:val="009E6384"/>
    <w:rsid w:val="009E69D8"/>
    <w:rsid w:val="009E7364"/>
    <w:rsid w:val="009E75F0"/>
    <w:rsid w:val="009E7780"/>
    <w:rsid w:val="009E7A0E"/>
    <w:rsid w:val="009F001E"/>
    <w:rsid w:val="009F075D"/>
    <w:rsid w:val="009F1336"/>
    <w:rsid w:val="009F1352"/>
    <w:rsid w:val="009F161E"/>
    <w:rsid w:val="009F199A"/>
    <w:rsid w:val="009F1E39"/>
    <w:rsid w:val="009F2557"/>
    <w:rsid w:val="009F2F8C"/>
    <w:rsid w:val="009F46F1"/>
    <w:rsid w:val="009F4B2A"/>
    <w:rsid w:val="009F4BA0"/>
    <w:rsid w:val="009F5B40"/>
    <w:rsid w:val="009F5DD0"/>
    <w:rsid w:val="009F608D"/>
    <w:rsid w:val="009F79F6"/>
    <w:rsid w:val="00A0083E"/>
    <w:rsid w:val="00A00C8B"/>
    <w:rsid w:val="00A01B9F"/>
    <w:rsid w:val="00A021F8"/>
    <w:rsid w:val="00A03C7E"/>
    <w:rsid w:val="00A04697"/>
    <w:rsid w:val="00A05A1B"/>
    <w:rsid w:val="00A05D88"/>
    <w:rsid w:val="00A05DC3"/>
    <w:rsid w:val="00A06670"/>
    <w:rsid w:val="00A06ABB"/>
    <w:rsid w:val="00A07EE9"/>
    <w:rsid w:val="00A107D7"/>
    <w:rsid w:val="00A10832"/>
    <w:rsid w:val="00A10F82"/>
    <w:rsid w:val="00A115BE"/>
    <w:rsid w:val="00A11A39"/>
    <w:rsid w:val="00A11DA5"/>
    <w:rsid w:val="00A11E10"/>
    <w:rsid w:val="00A12257"/>
    <w:rsid w:val="00A12761"/>
    <w:rsid w:val="00A12D5F"/>
    <w:rsid w:val="00A13631"/>
    <w:rsid w:val="00A14699"/>
    <w:rsid w:val="00A147AA"/>
    <w:rsid w:val="00A16328"/>
    <w:rsid w:val="00A174CF"/>
    <w:rsid w:val="00A20847"/>
    <w:rsid w:val="00A20D03"/>
    <w:rsid w:val="00A2163D"/>
    <w:rsid w:val="00A216AF"/>
    <w:rsid w:val="00A2191A"/>
    <w:rsid w:val="00A21E18"/>
    <w:rsid w:val="00A22B03"/>
    <w:rsid w:val="00A2373B"/>
    <w:rsid w:val="00A24B36"/>
    <w:rsid w:val="00A24CF5"/>
    <w:rsid w:val="00A24FFF"/>
    <w:rsid w:val="00A260E2"/>
    <w:rsid w:val="00A264E5"/>
    <w:rsid w:val="00A26652"/>
    <w:rsid w:val="00A27545"/>
    <w:rsid w:val="00A27665"/>
    <w:rsid w:val="00A27DCC"/>
    <w:rsid w:val="00A30467"/>
    <w:rsid w:val="00A3092D"/>
    <w:rsid w:val="00A31DA0"/>
    <w:rsid w:val="00A33B79"/>
    <w:rsid w:val="00A33E7E"/>
    <w:rsid w:val="00A34062"/>
    <w:rsid w:val="00A36715"/>
    <w:rsid w:val="00A3697C"/>
    <w:rsid w:val="00A36F64"/>
    <w:rsid w:val="00A36FDF"/>
    <w:rsid w:val="00A37C09"/>
    <w:rsid w:val="00A37E88"/>
    <w:rsid w:val="00A37FBA"/>
    <w:rsid w:val="00A40F4B"/>
    <w:rsid w:val="00A41435"/>
    <w:rsid w:val="00A41AEE"/>
    <w:rsid w:val="00A41F79"/>
    <w:rsid w:val="00A42896"/>
    <w:rsid w:val="00A43298"/>
    <w:rsid w:val="00A43306"/>
    <w:rsid w:val="00A436F5"/>
    <w:rsid w:val="00A43B54"/>
    <w:rsid w:val="00A44635"/>
    <w:rsid w:val="00A45B63"/>
    <w:rsid w:val="00A5021F"/>
    <w:rsid w:val="00A5044B"/>
    <w:rsid w:val="00A5069F"/>
    <w:rsid w:val="00A51235"/>
    <w:rsid w:val="00A5144F"/>
    <w:rsid w:val="00A52704"/>
    <w:rsid w:val="00A53F4A"/>
    <w:rsid w:val="00A544B4"/>
    <w:rsid w:val="00A546A3"/>
    <w:rsid w:val="00A54DC1"/>
    <w:rsid w:val="00A55732"/>
    <w:rsid w:val="00A55E53"/>
    <w:rsid w:val="00A55E99"/>
    <w:rsid w:val="00A55E9E"/>
    <w:rsid w:val="00A572CB"/>
    <w:rsid w:val="00A57B7F"/>
    <w:rsid w:val="00A605F1"/>
    <w:rsid w:val="00A60813"/>
    <w:rsid w:val="00A60AA9"/>
    <w:rsid w:val="00A61D9C"/>
    <w:rsid w:val="00A62468"/>
    <w:rsid w:val="00A62901"/>
    <w:rsid w:val="00A63342"/>
    <w:rsid w:val="00A637E9"/>
    <w:rsid w:val="00A639D4"/>
    <w:rsid w:val="00A63FAC"/>
    <w:rsid w:val="00A64543"/>
    <w:rsid w:val="00A6455E"/>
    <w:rsid w:val="00A6458B"/>
    <w:rsid w:val="00A6502A"/>
    <w:rsid w:val="00A651D6"/>
    <w:rsid w:val="00A65E6A"/>
    <w:rsid w:val="00A65F6F"/>
    <w:rsid w:val="00A669B0"/>
    <w:rsid w:val="00A66B27"/>
    <w:rsid w:val="00A66CE5"/>
    <w:rsid w:val="00A701CC"/>
    <w:rsid w:val="00A701DA"/>
    <w:rsid w:val="00A704FF"/>
    <w:rsid w:val="00A7116B"/>
    <w:rsid w:val="00A719B1"/>
    <w:rsid w:val="00A71CE7"/>
    <w:rsid w:val="00A72C26"/>
    <w:rsid w:val="00A73707"/>
    <w:rsid w:val="00A73AF3"/>
    <w:rsid w:val="00A7442A"/>
    <w:rsid w:val="00A744E4"/>
    <w:rsid w:val="00A748A9"/>
    <w:rsid w:val="00A748EE"/>
    <w:rsid w:val="00A7501D"/>
    <w:rsid w:val="00A750A2"/>
    <w:rsid w:val="00A7524D"/>
    <w:rsid w:val="00A75297"/>
    <w:rsid w:val="00A75B2B"/>
    <w:rsid w:val="00A76FF6"/>
    <w:rsid w:val="00A770AE"/>
    <w:rsid w:val="00A771EF"/>
    <w:rsid w:val="00A772AF"/>
    <w:rsid w:val="00A8009D"/>
    <w:rsid w:val="00A80D8B"/>
    <w:rsid w:val="00A81527"/>
    <w:rsid w:val="00A8176B"/>
    <w:rsid w:val="00A82469"/>
    <w:rsid w:val="00A82BF4"/>
    <w:rsid w:val="00A838B5"/>
    <w:rsid w:val="00A83AEF"/>
    <w:rsid w:val="00A841EB"/>
    <w:rsid w:val="00A85EEA"/>
    <w:rsid w:val="00A86818"/>
    <w:rsid w:val="00A86C20"/>
    <w:rsid w:val="00A8754B"/>
    <w:rsid w:val="00A876DF"/>
    <w:rsid w:val="00A87F2A"/>
    <w:rsid w:val="00A902B6"/>
    <w:rsid w:val="00A904F0"/>
    <w:rsid w:val="00A91EBC"/>
    <w:rsid w:val="00A92552"/>
    <w:rsid w:val="00A925A6"/>
    <w:rsid w:val="00A93517"/>
    <w:rsid w:val="00A9398F"/>
    <w:rsid w:val="00A93F40"/>
    <w:rsid w:val="00A95A20"/>
    <w:rsid w:val="00A95E5A"/>
    <w:rsid w:val="00A961B3"/>
    <w:rsid w:val="00A96342"/>
    <w:rsid w:val="00A96C30"/>
    <w:rsid w:val="00A96F9A"/>
    <w:rsid w:val="00A974CE"/>
    <w:rsid w:val="00AA047A"/>
    <w:rsid w:val="00AA0A8B"/>
    <w:rsid w:val="00AA0D2B"/>
    <w:rsid w:val="00AA1290"/>
    <w:rsid w:val="00AA1455"/>
    <w:rsid w:val="00AA1638"/>
    <w:rsid w:val="00AA1C0F"/>
    <w:rsid w:val="00AA2846"/>
    <w:rsid w:val="00AA2CD3"/>
    <w:rsid w:val="00AA2E7E"/>
    <w:rsid w:val="00AA446C"/>
    <w:rsid w:val="00AA4629"/>
    <w:rsid w:val="00AA4A86"/>
    <w:rsid w:val="00AA4EFB"/>
    <w:rsid w:val="00AA53F0"/>
    <w:rsid w:val="00AA5656"/>
    <w:rsid w:val="00AA5FCF"/>
    <w:rsid w:val="00AA664E"/>
    <w:rsid w:val="00AA6775"/>
    <w:rsid w:val="00AA7289"/>
    <w:rsid w:val="00AB2156"/>
    <w:rsid w:val="00AB2165"/>
    <w:rsid w:val="00AB2894"/>
    <w:rsid w:val="00AB30FC"/>
    <w:rsid w:val="00AB3B0B"/>
    <w:rsid w:val="00AB40F8"/>
    <w:rsid w:val="00AB4694"/>
    <w:rsid w:val="00AB54C8"/>
    <w:rsid w:val="00AB6E7C"/>
    <w:rsid w:val="00AB6ED0"/>
    <w:rsid w:val="00AC0A3F"/>
    <w:rsid w:val="00AC189E"/>
    <w:rsid w:val="00AC1D51"/>
    <w:rsid w:val="00AC216B"/>
    <w:rsid w:val="00AC2AD0"/>
    <w:rsid w:val="00AC30BF"/>
    <w:rsid w:val="00AC4501"/>
    <w:rsid w:val="00AC4594"/>
    <w:rsid w:val="00AC5770"/>
    <w:rsid w:val="00AC58F0"/>
    <w:rsid w:val="00AC5B18"/>
    <w:rsid w:val="00AC5F61"/>
    <w:rsid w:val="00AC77B9"/>
    <w:rsid w:val="00AD0BA5"/>
    <w:rsid w:val="00AD0F95"/>
    <w:rsid w:val="00AD103F"/>
    <w:rsid w:val="00AD139C"/>
    <w:rsid w:val="00AD13BC"/>
    <w:rsid w:val="00AD196F"/>
    <w:rsid w:val="00AD1C52"/>
    <w:rsid w:val="00AD2571"/>
    <w:rsid w:val="00AD3906"/>
    <w:rsid w:val="00AD4887"/>
    <w:rsid w:val="00AD4ECC"/>
    <w:rsid w:val="00AD4F07"/>
    <w:rsid w:val="00AD4F82"/>
    <w:rsid w:val="00AD4F8A"/>
    <w:rsid w:val="00AD5495"/>
    <w:rsid w:val="00AD5808"/>
    <w:rsid w:val="00AD5BF1"/>
    <w:rsid w:val="00AD67F7"/>
    <w:rsid w:val="00AD6BDA"/>
    <w:rsid w:val="00AE017B"/>
    <w:rsid w:val="00AE0305"/>
    <w:rsid w:val="00AE0397"/>
    <w:rsid w:val="00AE0551"/>
    <w:rsid w:val="00AE086E"/>
    <w:rsid w:val="00AE09A1"/>
    <w:rsid w:val="00AE0ECF"/>
    <w:rsid w:val="00AE1304"/>
    <w:rsid w:val="00AE17BA"/>
    <w:rsid w:val="00AE17D6"/>
    <w:rsid w:val="00AE1C2C"/>
    <w:rsid w:val="00AE20DB"/>
    <w:rsid w:val="00AE293C"/>
    <w:rsid w:val="00AE35DC"/>
    <w:rsid w:val="00AE36DC"/>
    <w:rsid w:val="00AE3A29"/>
    <w:rsid w:val="00AE42D7"/>
    <w:rsid w:val="00AE4C32"/>
    <w:rsid w:val="00AE51D5"/>
    <w:rsid w:val="00AE52B0"/>
    <w:rsid w:val="00AE5A20"/>
    <w:rsid w:val="00AE6168"/>
    <w:rsid w:val="00AE6ABB"/>
    <w:rsid w:val="00AE7439"/>
    <w:rsid w:val="00AE7871"/>
    <w:rsid w:val="00AE7939"/>
    <w:rsid w:val="00AE7B33"/>
    <w:rsid w:val="00AF015A"/>
    <w:rsid w:val="00AF040C"/>
    <w:rsid w:val="00AF0690"/>
    <w:rsid w:val="00AF0CE3"/>
    <w:rsid w:val="00AF19EC"/>
    <w:rsid w:val="00AF2344"/>
    <w:rsid w:val="00AF32EE"/>
    <w:rsid w:val="00AF39BF"/>
    <w:rsid w:val="00AF3D6B"/>
    <w:rsid w:val="00AF4DEA"/>
    <w:rsid w:val="00AF525E"/>
    <w:rsid w:val="00AF5B5B"/>
    <w:rsid w:val="00AF5EDD"/>
    <w:rsid w:val="00AF6972"/>
    <w:rsid w:val="00AF6E00"/>
    <w:rsid w:val="00AF7696"/>
    <w:rsid w:val="00AF7AA6"/>
    <w:rsid w:val="00AF7AE0"/>
    <w:rsid w:val="00B00A2C"/>
    <w:rsid w:val="00B00C17"/>
    <w:rsid w:val="00B01064"/>
    <w:rsid w:val="00B01B3B"/>
    <w:rsid w:val="00B01BB7"/>
    <w:rsid w:val="00B02980"/>
    <w:rsid w:val="00B03389"/>
    <w:rsid w:val="00B03479"/>
    <w:rsid w:val="00B04DB8"/>
    <w:rsid w:val="00B05150"/>
    <w:rsid w:val="00B05504"/>
    <w:rsid w:val="00B0562F"/>
    <w:rsid w:val="00B07267"/>
    <w:rsid w:val="00B072A1"/>
    <w:rsid w:val="00B076A9"/>
    <w:rsid w:val="00B07ED4"/>
    <w:rsid w:val="00B07F22"/>
    <w:rsid w:val="00B10035"/>
    <w:rsid w:val="00B10115"/>
    <w:rsid w:val="00B1056E"/>
    <w:rsid w:val="00B106BC"/>
    <w:rsid w:val="00B108E3"/>
    <w:rsid w:val="00B1129E"/>
    <w:rsid w:val="00B11EBA"/>
    <w:rsid w:val="00B12FF4"/>
    <w:rsid w:val="00B132DB"/>
    <w:rsid w:val="00B13658"/>
    <w:rsid w:val="00B13C45"/>
    <w:rsid w:val="00B14E96"/>
    <w:rsid w:val="00B14FF3"/>
    <w:rsid w:val="00B151ED"/>
    <w:rsid w:val="00B15B4B"/>
    <w:rsid w:val="00B15B62"/>
    <w:rsid w:val="00B15C79"/>
    <w:rsid w:val="00B16199"/>
    <w:rsid w:val="00B172FE"/>
    <w:rsid w:val="00B17487"/>
    <w:rsid w:val="00B17BF7"/>
    <w:rsid w:val="00B17FAD"/>
    <w:rsid w:val="00B20760"/>
    <w:rsid w:val="00B20BA2"/>
    <w:rsid w:val="00B21463"/>
    <w:rsid w:val="00B2152F"/>
    <w:rsid w:val="00B2260B"/>
    <w:rsid w:val="00B22854"/>
    <w:rsid w:val="00B22C25"/>
    <w:rsid w:val="00B2314B"/>
    <w:rsid w:val="00B23C24"/>
    <w:rsid w:val="00B24585"/>
    <w:rsid w:val="00B25123"/>
    <w:rsid w:val="00B2525C"/>
    <w:rsid w:val="00B272F5"/>
    <w:rsid w:val="00B277FB"/>
    <w:rsid w:val="00B27AB5"/>
    <w:rsid w:val="00B27AD1"/>
    <w:rsid w:val="00B30210"/>
    <w:rsid w:val="00B30B8B"/>
    <w:rsid w:val="00B3198F"/>
    <w:rsid w:val="00B32964"/>
    <w:rsid w:val="00B333B9"/>
    <w:rsid w:val="00B334F7"/>
    <w:rsid w:val="00B3390A"/>
    <w:rsid w:val="00B33FAC"/>
    <w:rsid w:val="00B33FE4"/>
    <w:rsid w:val="00B3499B"/>
    <w:rsid w:val="00B355DD"/>
    <w:rsid w:val="00B359BA"/>
    <w:rsid w:val="00B35B99"/>
    <w:rsid w:val="00B35BE1"/>
    <w:rsid w:val="00B35DEC"/>
    <w:rsid w:val="00B3620F"/>
    <w:rsid w:val="00B362C3"/>
    <w:rsid w:val="00B36DB4"/>
    <w:rsid w:val="00B3794B"/>
    <w:rsid w:val="00B37F48"/>
    <w:rsid w:val="00B40928"/>
    <w:rsid w:val="00B40B0A"/>
    <w:rsid w:val="00B413D5"/>
    <w:rsid w:val="00B41876"/>
    <w:rsid w:val="00B4194E"/>
    <w:rsid w:val="00B41C41"/>
    <w:rsid w:val="00B42B27"/>
    <w:rsid w:val="00B42CC4"/>
    <w:rsid w:val="00B43729"/>
    <w:rsid w:val="00B43A0E"/>
    <w:rsid w:val="00B44510"/>
    <w:rsid w:val="00B44E67"/>
    <w:rsid w:val="00B462A7"/>
    <w:rsid w:val="00B4645E"/>
    <w:rsid w:val="00B46B54"/>
    <w:rsid w:val="00B476E1"/>
    <w:rsid w:val="00B47C78"/>
    <w:rsid w:val="00B47D89"/>
    <w:rsid w:val="00B503A3"/>
    <w:rsid w:val="00B509AD"/>
    <w:rsid w:val="00B50AC5"/>
    <w:rsid w:val="00B50BE9"/>
    <w:rsid w:val="00B51426"/>
    <w:rsid w:val="00B51ABA"/>
    <w:rsid w:val="00B53042"/>
    <w:rsid w:val="00B53782"/>
    <w:rsid w:val="00B54BC6"/>
    <w:rsid w:val="00B556D1"/>
    <w:rsid w:val="00B5596C"/>
    <w:rsid w:val="00B55C52"/>
    <w:rsid w:val="00B56326"/>
    <w:rsid w:val="00B563A6"/>
    <w:rsid w:val="00B5644D"/>
    <w:rsid w:val="00B568E3"/>
    <w:rsid w:val="00B60160"/>
    <w:rsid w:val="00B60AFA"/>
    <w:rsid w:val="00B60FB7"/>
    <w:rsid w:val="00B613E2"/>
    <w:rsid w:val="00B614AB"/>
    <w:rsid w:val="00B618BF"/>
    <w:rsid w:val="00B61E09"/>
    <w:rsid w:val="00B62590"/>
    <w:rsid w:val="00B62D6B"/>
    <w:rsid w:val="00B63A9E"/>
    <w:rsid w:val="00B63E1D"/>
    <w:rsid w:val="00B64DC0"/>
    <w:rsid w:val="00B6539C"/>
    <w:rsid w:val="00B65728"/>
    <w:rsid w:val="00B65A68"/>
    <w:rsid w:val="00B65C10"/>
    <w:rsid w:val="00B65C30"/>
    <w:rsid w:val="00B65FD8"/>
    <w:rsid w:val="00B70CFF"/>
    <w:rsid w:val="00B70EE5"/>
    <w:rsid w:val="00B71A8F"/>
    <w:rsid w:val="00B71D35"/>
    <w:rsid w:val="00B72664"/>
    <w:rsid w:val="00B72698"/>
    <w:rsid w:val="00B74C1E"/>
    <w:rsid w:val="00B7501C"/>
    <w:rsid w:val="00B754EF"/>
    <w:rsid w:val="00B75793"/>
    <w:rsid w:val="00B759C9"/>
    <w:rsid w:val="00B75D0A"/>
    <w:rsid w:val="00B76704"/>
    <w:rsid w:val="00B777FA"/>
    <w:rsid w:val="00B779F4"/>
    <w:rsid w:val="00B81000"/>
    <w:rsid w:val="00B81C87"/>
    <w:rsid w:val="00B8216B"/>
    <w:rsid w:val="00B82354"/>
    <w:rsid w:val="00B8294F"/>
    <w:rsid w:val="00B83840"/>
    <w:rsid w:val="00B83C32"/>
    <w:rsid w:val="00B85164"/>
    <w:rsid w:val="00B853F5"/>
    <w:rsid w:val="00B8572F"/>
    <w:rsid w:val="00B85747"/>
    <w:rsid w:val="00B9010A"/>
    <w:rsid w:val="00B91301"/>
    <w:rsid w:val="00B91885"/>
    <w:rsid w:val="00B91910"/>
    <w:rsid w:val="00B91B50"/>
    <w:rsid w:val="00B91E79"/>
    <w:rsid w:val="00B920DD"/>
    <w:rsid w:val="00B924AD"/>
    <w:rsid w:val="00B9273D"/>
    <w:rsid w:val="00B928E4"/>
    <w:rsid w:val="00B928F7"/>
    <w:rsid w:val="00B929AD"/>
    <w:rsid w:val="00B93998"/>
    <w:rsid w:val="00B93FEA"/>
    <w:rsid w:val="00B940AB"/>
    <w:rsid w:val="00B94676"/>
    <w:rsid w:val="00B94BC3"/>
    <w:rsid w:val="00B954F9"/>
    <w:rsid w:val="00B961EB"/>
    <w:rsid w:val="00B97786"/>
    <w:rsid w:val="00B97B5F"/>
    <w:rsid w:val="00BA0C06"/>
    <w:rsid w:val="00BA24A5"/>
    <w:rsid w:val="00BA2854"/>
    <w:rsid w:val="00BA2C9F"/>
    <w:rsid w:val="00BA3010"/>
    <w:rsid w:val="00BA342A"/>
    <w:rsid w:val="00BA38C4"/>
    <w:rsid w:val="00BA4189"/>
    <w:rsid w:val="00BA4484"/>
    <w:rsid w:val="00BA4B08"/>
    <w:rsid w:val="00BA690C"/>
    <w:rsid w:val="00BA6C91"/>
    <w:rsid w:val="00BA6D69"/>
    <w:rsid w:val="00BA7120"/>
    <w:rsid w:val="00BA7B22"/>
    <w:rsid w:val="00BB01E8"/>
    <w:rsid w:val="00BB068B"/>
    <w:rsid w:val="00BB0EAC"/>
    <w:rsid w:val="00BB1C43"/>
    <w:rsid w:val="00BB1D66"/>
    <w:rsid w:val="00BB1E73"/>
    <w:rsid w:val="00BB22FD"/>
    <w:rsid w:val="00BB2D38"/>
    <w:rsid w:val="00BB2F2A"/>
    <w:rsid w:val="00BB502D"/>
    <w:rsid w:val="00BB56AE"/>
    <w:rsid w:val="00BB6242"/>
    <w:rsid w:val="00BB6DF7"/>
    <w:rsid w:val="00BB7161"/>
    <w:rsid w:val="00BB7AB4"/>
    <w:rsid w:val="00BC075C"/>
    <w:rsid w:val="00BC102D"/>
    <w:rsid w:val="00BC111F"/>
    <w:rsid w:val="00BC1C50"/>
    <w:rsid w:val="00BC1FE8"/>
    <w:rsid w:val="00BC203E"/>
    <w:rsid w:val="00BC24AD"/>
    <w:rsid w:val="00BC26F4"/>
    <w:rsid w:val="00BC2870"/>
    <w:rsid w:val="00BC2BD1"/>
    <w:rsid w:val="00BC2FB1"/>
    <w:rsid w:val="00BC37CA"/>
    <w:rsid w:val="00BC3CA9"/>
    <w:rsid w:val="00BC3CF2"/>
    <w:rsid w:val="00BC5A13"/>
    <w:rsid w:val="00BC63DF"/>
    <w:rsid w:val="00BC65DF"/>
    <w:rsid w:val="00BC7C92"/>
    <w:rsid w:val="00BD0046"/>
    <w:rsid w:val="00BD00F8"/>
    <w:rsid w:val="00BD1345"/>
    <w:rsid w:val="00BD1DF9"/>
    <w:rsid w:val="00BD23FF"/>
    <w:rsid w:val="00BD2D80"/>
    <w:rsid w:val="00BD3088"/>
    <w:rsid w:val="00BD4AD7"/>
    <w:rsid w:val="00BD4DC1"/>
    <w:rsid w:val="00BD5379"/>
    <w:rsid w:val="00BD55EC"/>
    <w:rsid w:val="00BD6698"/>
    <w:rsid w:val="00BD6A7D"/>
    <w:rsid w:val="00BD6CEB"/>
    <w:rsid w:val="00BD72AB"/>
    <w:rsid w:val="00BD76FF"/>
    <w:rsid w:val="00BE0D5F"/>
    <w:rsid w:val="00BE2C9F"/>
    <w:rsid w:val="00BE36D0"/>
    <w:rsid w:val="00BE430C"/>
    <w:rsid w:val="00BE4652"/>
    <w:rsid w:val="00BE490F"/>
    <w:rsid w:val="00BE49BE"/>
    <w:rsid w:val="00BE4D4E"/>
    <w:rsid w:val="00BE4EB4"/>
    <w:rsid w:val="00BE5D68"/>
    <w:rsid w:val="00BE5DD2"/>
    <w:rsid w:val="00BE6AB0"/>
    <w:rsid w:val="00BE6CBF"/>
    <w:rsid w:val="00BE7230"/>
    <w:rsid w:val="00BE7868"/>
    <w:rsid w:val="00BF0421"/>
    <w:rsid w:val="00BF05CD"/>
    <w:rsid w:val="00BF0D19"/>
    <w:rsid w:val="00BF0FF6"/>
    <w:rsid w:val="00BF191B"/>
    <w:rsid w:val="00BF22A8"/>
    <w:rsid w:val="00BF276A"/>
    <w:rsid w:val="00BF29AA"/>
    <w:rsid w:val="00BF2B77"/>
    <w:rsid w:val="00BF318F"/>
    <w:rsid w:val="00BF3888"/>
    <w:rsid w:val="00BF3D85"/>
    <w:rsid w:val="00BF52A6"/>
    <w:rsid w:val="00BF6EF6"/>
    <w:rsid w:val="00BF71C1"/>
    <w:rsid w:val="00C00118"/>
    <w:rsid w:val="00C00395"/>
    <w:rsid w:val="00C00E93"/>
    <w:rsid w:val="00C01191"/>
    <w:rsid w:val="00C0130D"/>
    <w:rsid w:val="00C014F5"/>
    <w:rsid w:val="00C0254C"/>
    <w:rsid w:val="00C02CA6"/>
    <w:rsid w:val="00C03A7F"/>
    <w:rsid w:val="00C03B09"/>
    <w:rsid w:val="00C04372"/>
    <w:rsid w:val="00C0451B"/>
    <w:rsid w:val="00C04CA3"/>
    <w:rsid w:val="00C05407"/>
    <w:rsid w:val="00C05CC6"/>
    <w:rsid w:val="00C06AA5"/>
    <w:rsid w:val="00C06FD3"/>
    <w:rsid w:val="00C070D7"/>
    <w:rsid w:val="00C07120"/>
    <w:rsid w:val="00C079A5"/>
    <w:rsid w:val="00C1059C"/>
    <w:rsid w:val="00C10746"/>
    <w:rsid w:val="00C112B8"/>
    <w:rsid w:val="00C11B43"/>
    <w:rsid w:val="00C11E1B"/>
    <w:rsid w:val="00C12058"/>
    <w:rsid w:val="00C12350"/>
    <w:rsid w:val="00C12705"/>
    <w:rsid w:val="00C12D32"/>
    <w:rsid w:val="00C136AC"/>
    <w:rsid w:val="00C13EF6"/>
    <w:rsid w:val="00C142CE"/>
    <w:rsid w:val="00C14CA8"/>
    <w:rsid w:val="00C14DE7"/>
    <w:rsid w:val="00C14F5F"/>
    <w:rsid w:val="00C15836"/>
    <w:rsid w:val="00C15E01"/>
    <w:rsid w:val="00C1623D"/>
    <w:rsid w:val="00C163F4"/>
    <w:rsid w:val="00C1679C"/>
    <w:rsid w:val="00C173C1"/>
    <w:rsid w:val="00C1795C"/>
    <w:rsid w:val="00C17CE5"/>
    <w:rsid w:val="00C17FCF"/>
    <w:rsid w:val="00C20BE4"/>
    <w:rsid w:val="00C20EAB"/>
    <w:rsid w:val="00C21293"/>
    <w:rsid w:val="00C2131B"/>
    <w:rsid w:val="00C21463"/>
    <w:rsid w:val="00C21A47"/>
    <w:rsid w:val="00C21EC7"/>
    <w:rsid w:val="00C21FC6"/>
    <w:rsid w:val="00C22251"/>
    <w:rsid w:val="00C22643"/>
    <w:rsid w:val="00C23182"/>
    <w:rsid w:val="00C246F9"/>
    <w:rsid w:val="00C254A0"/>
    <w:rsid w:val="00C26337"/>
    <w:rsid w:val="00C2633B"/>
    <w:rsid w:val="00C268DC"/>
    <w:rsid w:val="00C26C17"/>
    <w:rsid w:val="00C27441"/>
    <w:rsid w:val="00C275E4"/>
    <w:rsid w:val="00C279F6"/>
    <w:rsid w:val="00C31229"/>
    <w:rsid w:val="00C3131F"/>
    <w:rsid w:val="00C33A32"/>
    <w:rsid w:val="00C34927"/>
    <w:rsid w:val="00C35116"/>
    <w:rsid w:val="00C3635F"/>
    <w:rsid w:val="00C36B08"/>
    <w:rsid w:val="00C370FF"/>
    <w:rsid w:val="00C37629"/>
    <w:rsid w:val="00C37AEC"/>
    <w:rsid w:val="00C37CC4"/>
    <w:rsid w:val="00C37F5C"/>
    <w:rsid w:val="00C40F25"/>
    <w:rsid w:val="00C414F7"/>
    <w:rsid w:val="00C42093"/>
    <w:rsid w:val="00C42147"/>
    <w:rsid w:val="00C43475"/>
    <w:rsid w:val="00C435DA"/>
    <w:rsid w:val="00C4436B"/>
    <w:rsid w:val="00C446B4"/>
    <w:rsid w:val="00C44C9F"/>
    <w:rsid w:val="00C4581C"/>
    <w:rsid w:val="00C45FF9"/>
    <w:rsid w:val="00C46485"/>
    <w:rsid w:val="00C46712"/>
    <w:rsid w:val="00C474DC"/>
    <w:rsid w:val="00C476B3"/>
    <w:rsid w:val="00C477C2"/>
    <w:rsid w:val="00C516C4"/>
    <w:rsid w:val="00C525FC"/>
    <w:rsid w:val="00C52C6F"/>
    <w:rsid w:val="00C52C94"/>
    <w:rsid w:val="00C53676"/>
    <w:rsid w:val="00C5443A"/>
    <w:rsid w:val="00C550BE"/>
    <w:rsid w:val="00C56E2D"/>
    <w:rsid w:val="00C571A5"/>
    <w:rsid w:val="00C5744A"/>
    <w:rsid w:val="00C57576"/>
    <w:rsid w:val="00C57D75"/>
    <w:rsid w:val="00C605C0"/>
    <w:rsid w:val="00C613BA"/>
    <w:rsid w:val="00C62038"/>
    <w:rsid w:val="00C62283"/>
    <w:rsid w:val="00C62311"/>
    <w:rsid w:val="00C62773"/>
    <w:rsid w:val="00C6303B"/>
    <w:rsid w:val="00C631C4"/>
    <w:rsid w:val="00C6359E"/>
    <w:rsid w:val="00C638AB"/>
    <w:rsid w:val="00C64666"/>
    <w:rsid w:val="00C64C40"/>
    <w:rsid w:val="00C64E49"/>
    <w:rsid w:val="00C64FF1"/>
    <w:rsid w:val="00C65A4B"/>
    <w:rsid w:val="00C66666"/>
    <w:rsid w:val="00C66CE1"/>
    <w:rsid w:val="00C674D5"/>
    <w:rsid w:val="00C703C2"/>
    <w:rsid w:val="00C707B2"/>
    <w:rsid w:val="00C70955"/>
    <w:rsid w:val="00C710C3"/>
    <w:rsid w:val="00C71B88"/>
    <w:rsid w:val="00C72D20"/>
    <w:rsid w:val="00C72FB6"/>
    <w:rsid w:val="00C7363D"/>
    <w:rsid w:val="00C74D3A"/>
    <w:rsid w:val="00C75614"/>
    <w:rsid w:val="00C75AE5"/>
    <w:rsid w:val="00C75F61"/>
    <w:rsid w:val="00C760C6"/>
    <w:rsid w:val="00C7641C"/>
    <w:rsid w:val="00C7649D"/>
    <w:rsid w:val="00C76DFE"/>
    <w:rsid w:val="00C77809"/>
    <w:rsid w:val="00C80702"/>
    <w:rsid w:val="00C808A1"/>
    <w:rsid w:val="00C81276"/>
    <w:rsid w:val="00C81366"/>
    <w:rsid w:val="00C81632"/>
    <w:rsid w:val="00C817B3"/>
    <w:rsid w:val="00C81BC2"/>
    <w:rsid w:val="00C81FF1"/>
    <w:rsid w:val="00C832FD"/>
    <w:rsid w:val="00C83459"/>
    <w:rsid w:val="00C838F6"/>
    <w:rsid w:val="00C83A5B"/>
    <w:rsid w:val="00C83D88"/>
    <w:rsid w:val="00C846D8"/>
    <w:rsid w:val="00C8517D"/>
    <w:rsid w:val="00C8567E"/>
    <w:rsid w:val="00C8633E"/>
    <w:rsid w:val="00C86E1C"/>
    <w:rsid w:val="00C8736E"/>
    <w:rsid w:val="00C8773D"/>
    <w:rsid w:val="00C878D7"/>
    <w:rsid w:val="00C9048D"/>
    <w:rsid w:val="00C91ADD"/>
    <w:rsid w:val="00C9240D"/>
    <w:rsid w:val="00C924A2"/>
    <w:rsid w:val="00C92CDB"/>
    <w:rsid w:val="00C93E29"/>
    <w:rsid w:val="00C93FEB"/>
    <w:rsid w:val="00C95A79"/>
    <w:rsid w:val="00C95AC2"/>
    <w:rsid w:val="00C95DC1"/>
    <w:rsid w:val="00C9753C"/>
    <w:rsid w:val="00C976AD"/>
    <w:rsid w:val="00C97AA2"/>
    <w:rsid w:val="00CA1554"/>
    <w:rsid w:val="00CA1571"/>
    <w:rsid w:val="00CA21FB"/>
    <w:rsid w:val="00CA2B20"/>
    <w:rsid w:val="00CA33AB"/>
    <w:rsid w:val="00CA3423"/>
    <w:rsid w:val="00CA495B"/>
    <w:rsid w:val="00CA4CAB"/>
    <w:rsid w:val="00CA58A2"/>
    <w:rsid w:val="00CA5FC5"/>
    <w:rsid w:val="00CA675C"/>
    <w:rsid w:val="00CA6764"/>
    <w:rsid w:val="00CA6894"/>
    <w:rsid w:val="00CA6BB6"/>
    <w:rsid w:val="00CA6DF4"/>
    <w:rsid w:val="00CA73B5"/>
    <w:rsid w:val="00CA75D2"/>
    <w:rsid w:val="00CB009E"/>
    <w:rsid w:val="00CB089E"/>
    <w:rsid w:val="00CB09F2"/>
    <w:rsid w:val="00CB0E87"/>
    <w:rsid w:val="00CB10CF"/>
    <w:rsid w:val="00CB154D"/>
    <w:rsid w:val="00CB17CB"/>
    <w:rsid w:val="00CB2066"/>
    <w:rsid w:val="00CB21AC"/>
    <w:rsid w:val="00CB3E6F"/>
    <w:rsid w:val="00CB3F15"/>
    <w:rsid w:val="00CB45ED"/>
    <w:rsid w:val="00CB4688"/>
    <w:rsid w:val="00CB4B8B"/>
    <w:rsid w:val="00CB5AC7"/>
    <w:rsid w:val="00CB5CB1"/>
    <w:rsid w:val="00CB5CCD"/>
    <w:rsid w:val="00CB62DD"/>
    <w:rsid w:val="00CB7181"/>
    <w:rsid w:val="00CB7A31"/>
    <w:rsid w:val="00CB7A75"/>
    <w:rsid w:val="00CB7B32"/>
    <w:rsid w:val="00CC0D22"/>
    <w:rsid w:val="00CC0FA7"/>
    <w:rsid w:val="00CC1179"/>
    <w:rsid w:val="00CC1758"/>
    <w:rsid w:val="00CC175B"/>
    <w:rsid w:val="00CC21FB"/>
    <w:rsid w:val="00CC22B6"/>
    <w:rsid w:val="00CC2DEF"/>
    <w:rsid w:val="00CC3373"/>
    <w:rsid w:val="00CC3D14"/>
    <w:rsid w:val="00CC4404"/>
    <w:rsid w:val="00CC4DA9"/>
    <w:rsid w:val="00CC5B00"/>
    <w:rsid w:val="00CC5B40"/>
    <w:rsid w:val="00CC60FA"/>
    <w:rsid w:val="00CC617F"/>
    <w:rsid w:val="00CC6832"/>
    <w:rsid w:val="00CC7014"/>
    <w:rsid w:val="00CC7A26"/>
    <w:rsid w:val="00CD0574"/>
    <w:rsid w:val="00CD0A09"/>
    <w:rsid w:val="00CD12B3"/>
    <w:rsid w:val="00CD1471"/>
    <w:rsid w:val="00CD14F8"/>
    <w:rsid w:val="00CD2CDD"/>
    <w:rsid w:val="00CD2D77"/>
    <w:rsid w:val="00CD390A"/>
    <w:rsid w:val="00CD3B7B"/>
    <w:rsid w:val="00CD408D"/>
    <w:rsid w:val="00CD40A5"/>
    <w:rsid w:val="00CD44B4"/>
    <w:rsid w:val="00CD47B3"/>
    <w:rsid w:val="00CD482E"/>
    <w:rsid w:val="00CD79C0"/>
    <w:rsid w:val="00CE071F"/>
    <w:rsid w:val="00CE0746"/>
    <w:rsid w:val="00CE1573"/>
    <w:rsid w:val="00CE161B"/>
    <w:rsid w:val="00CE163F"/>
    <w:rsid w:val="00CE19D8"/>
    <w:rsid w:val="00CE3829"/>
    <w:rsid w:val="00CE3BD6"/>
    <w:rsid w:val="00CE3DE2"/>
    <w:rsid w:val="00CE41A3"/>
    <w:rsid w:val="00CE4FE5"/>
    <w:rsid w:val="00CE5F7B"/>
    <w:rsid w:val="00CE6650"/>
    <w:rsid w:val="00CE67A0"/>
    <w:rsid w:val="00CE695B"/>
    <w:rsid w:val="00CE7683"/>
    <w:rsid w:val="00CF039C"/>
    <w:rsid w:val="00CF2001"/>
    <w:rsid w:val="00CF3034"/>
    <w:rsid w:val="00CF319E"/>
    <w:rsid w:val="00CF3669"/>
    <w:rsid w:val="00CF45D5"/>
    <w:rsid w:val="00CF53E2"/>
    <w:rsid w:val="00CF5F10"/>
    <w:rsid w:val="00CF60F8"/>
    <w:rsid w:val="00CF6C72"/>
    <w:rsid w:val="00CF7BED"/>
    <w:rsid w:val="00D001A7"/>
    <w:rsid w:val="00D003AB"/>
    <w:rsid w:val="00D00458"/>
    <w:rsid w:val="00D00899"/>
    <w:rsid w:val="00D00E17"/>
    <w:rsid w:val="00D01050"/>
    <w:rsid w:val="00D01696"/>
    <w:rsid w:val="00D0182E"/>
    <w:rsid w:val="00D02009"/>
    <w:rsid w:val="00D02163"/>
    <w:rsid w:val="00D02849"/>
    <w:rsid w:val="00D0287C"/>
    <w:rsid w:val="00D037AD"/>
    <w:rsid w:val="00D04003"/>
    <w:rsid w:val="00D04A06"/>
    <w:rsid w:val="00D054F8"/>
    <w:rsid w:val="00D05D5C"/>
    <w:rsid w:val="00D06A8B"/>
    <w:rsid w:val="00D071E8"/>
    <w:rsid w:val="00D0777A"/>
    <w:rsid w:val="00D07E2D"/>
    <w:rsid w:val="00D10187"/>
    <w:rsid w:val="00D11027"/>
    <w:rsid w:val="00D11264"/>
    <w:rsid w:val="00D115B8"/>
    <w:rsid w:val="00D11B81"/>
    <w:rsid w:val="00D12B4A"/>
    <w:rsid w:val="00D13039"/>
    <w:rsid w:val="00D1304E"/>
    <w:rsid w:val="00D14060"/>
    <w:rsid w:val="00D142C1"/>
    <w:rsid w:val="00D14831"/>
    <w:rsid w:val="00D14C1D"/>
    <w:rsid w:val="00D15042"/>
    <w:rsid w:val="00D152AA"/>
    <w:rsid w:val="00D2074C"/>
    <w:rsid w:val="00D20D07"/>
    <w:rsid w:val="00D20F7F"/>
    <w:rsid w:val="00D212CB"/>
    <w:rsid w:val="00D21F02"/>
    <w:rsid w:val="00D23162"/>
    <w:rsid w:val="00D23F87"/>
    <w:rsid w:val="00D242CA"/>
    <w:rsid w:val="00D24BA8"/>
    <w:rsid w:val="00D25B5C"/>
    <w:rsid w:val="00D264D4"/>
    <w:rsid w:val="00D2695B"/>
    <w:rsid w:val="00D2697C"/>
    <w:rsid w:val="00D26A70"/>
    <w:rsid w:val="00D26CD6"/>
    <w:rsid w:val="00D27486"/>
    <w:rsid w:val="00D27529"/>
    <w:rsid w:val="00D2784A"/>
    <w:rsid w:val="00D304A2"/>
    <w:rsid w:val="00D30C5A"/>
    <w:rsid w:val="00D314A6"/>
    <w:rsid w:val="00D3177C"/>
    <w:rsid w:val="00D322F8"/>
    <w:rsid w:val="00D328A5"/>
    <w:rsid w:val="00D32FE7"/>
    <w:rsid w:val="00D33008"/>
    <w:rsid w:val="00D34058"/>
    <w:rsid w:val="00D34368"/>
    <w:rsid w:val="00D355D6"/>
    <w:rsid w:val="00D35B92"/>
    <w:rsid w:val="00D363C7"/>
    <w:rsid w:val="00D36E75"/>
    <w:rsid w:val="00D37E26"/>
    <w:rsid w:val="00D400C9"/>
    <w:rsid w:val="00D400E7"/>
    <w:rsid w:val="00D410AE"/>
    <w:rsid w:val="00D4165C"/>
    <w:rsid w:val="00D41852"/>
    <w:rsid w:val="00D427C6"/>
    <w:rsid w:val="00D42DBD"/>
    <w:rsid w:val="00D432A3"/>
    <w:rsid w:val="00D43417"/>
    <w:rsid w:val="00D43664"/>
    <w:rsid w:val="00D43D9F"/>
    <w:rsid w:val="00D441D0"/>
    <w:rsid w:val="00D44E11"/>
    <w:rsid w:val="00D454CF"/>
    <w:rsid w:val="00D454E7"/>
    <w:rsid w:val="00D46805"/>
    <w:rsid w:val="00D475E3"/>
    <w:rsid w:val="00D503EB"/>
    <w:rsid w:val="00D520C8"/>
    <w:rsid w:val="00D541F6"/>
    <w:rsid w:val="00D54847"/>
    <w:rsid w:val="00D5492E"/>
    <w:rsid w:val="00D551E4"/>
    <w:rsid w:val="00D55D3D"/>
    <w:rsid w:val="00D5691F"/>
    <w:rsid w:val="00D56BC1"/>
    <w:rsid w:val="00D56BCF"/>
    <w:rsid w:val="00D56D01"/>
    <w:rsid w:val="00D56F72"/>
    <w:rsid w:val="00D57902"/>
    <w:rsid w:val="00D57EE8"/>
    <w:rsid w:val="00D60755"/>
    <w:rsid w:val="00D61079"/>
    <w:rsid w:val="00D6110A"/>
    <w:rsid w:val="00D61271"/>
    <w:rsid w:val="00D6145D"/>
    <w:rsid w:val="00D619CF"/>
    <w:rsid w:val="00D6252D"/>
    <w:rsid w:val="00D62999"/>
    <w:rsid w:val="00D630C9"/>
    <w:rsid w:val="00D63BBF"/>
    <w:rsid w:val="00D63C09"/>
    <w:rsid w:val="00D64429"/>
    <w:rsid w:val="00D64487"/>
    <w:rsid w:val="00D64806"/>
    <w:rsid w:val="00D64A4C"/>
    <w:rsid w:val="00D65F2B"/>
    <w:rsid w:val="00D67E3A"/>
    <w:rsid w:val="00D70157"/>
    <w:rsid w:val="00D70594"/>
    <w:rsid w:val="00D70F91"/>
    <w:rsid w:val="00D71080"/>
    <w:rsid w:val="00D719DE"/>
    <w:rsid w:val="00D71A31"/>
    <w:rsid w:val="00D7218E"/>
    <w:rsid w:val="00D72475"/>
    <w:rsid w:val="00D72FAD"/>
    <w:rsid w:val="00D7373D"/>
    <w:rsid w:val="00D742C2"/>
    <w:rsid w:val="00D745A0"/>
    <w:rsid w:val="00D760EA"/>
    <w:rsid w:val="00D76401"/>
    <w:rsid w:val="00D7699B"/>
    <w:rsid w:val="00D770FA"/>
    <w:rsid w:val="00D7725C"/>
    <w:rsid w:val="00D776F6"/>
    <w:rsid w:val="00D77C1A"/>
    <w:rsid w:val="00D8010D"/>
    <w:rsid w:val="00D8033F"/>
    <w:rsid w:val="00D808DC"/>
    <w:rsid w:val="00D80DF3"/>
    <w:rsid w:val="00D80E89"/>
    <w:rsid w:val="00D81485"/>
    <w:rsid w:val="00D816D9"/>
    <w:rsid w:val="00D83263"/>
    <w:rsid w:val="00D83768"/>
    <w:rsid w:val="00D843D9"/>
    <w:rsid w:val="00D8448F"/>
    <w:rsid w:val="00D845B5"/>
    <w:rsid w:val="00D8483B"/>
    <w:rsid w:val="00D84864"/>
    <w:rsid w:val="00D8538F"/>
    <w:rsid w:val="00D86148"/>
    <w:rsid w:val="00D8698C"/>
    <w:rsid w:val="00D87533"/>
    <w:rsid w:val="00D87FE3"/>
    <w:rsid w:val="00D911D5"/>
    <w:rsid w:val="00D913DD"/>
    <w:rsid w:val="00D918B9"/>
    <w:rsid w:val="00D918D2"/>
    <w:rsid w:val="00D91E06"/>
    <w:rsid w:val="00D93838"/>
    <w:rsid w:val="00D93A28"/>
    <w:rsid w:val="00D9442F"/>
    <w:rsid w:val="00D94BD9"/>
    <w:rsid w:val="00D9536A"/>
    <w:rsid w:val="00D97AA1"/>
    <w:rsid w:val="00DA1BBD"/>
    <w:rsid w:val="00DA39F2"/>
    <w:rsid w:val="00DA4DEC"/>
    <w:rsid w:val="00DA52AC"/>
    <w:rsid w:val="00DA5958"/>
    <w:rsid w:val="00DA6A85"/>
    <w:rsid w:val="00DA6CFF"/>
    <w:rsid w:val="00DA6D98"/>
    <w:rsid w:val="00DA6DF2"/>
    <w:rsid w:val="00DA6FD9"/>
    <w:rsid w:val="00DA75EB"/>
    <w:rsid w:val="00DB0513"/>
    <w:rsid w:val="00DB1E76"/>
    <w:rsid w:val="00DB2B24"/>
    <w:rsid w:val="00DB3DF8"/>
    <w:rsid w:val="00DB44AB"/>
    <w:rsid w:val="00DB4A44"/>
    <w:rsid w:val="00DB513B"/>
    <w:rsid w:val="00DB57D0"/>
    <w:rsid w:val="00DB5957"/>
    <w:rsid w:val="00DB5C83"/>
    <w:rsid w:val="00DB6484"/>
    <w:rsid w:val="00DB6819"/>
    <w:rsid w:val="00DB6EAE"/>
    <w:rsid w:val="00DB7D9A"/>
    <w:rsid w:val="00DB7F7A"/>
    <w:rsid w:val="00DC08A7"/>
    <w:rsid w:val="00DC1151"/>
    <w:rsid w:val="00DC17D5"/>
    <w:rsid w:val="00DC1C3D"/>
    <w:rsid w:val="00DC1C5A"/>
    <w:rsid w:val="00DC2C70"/>
    <w:rsid w:val="00DC33DA"/>
    <w:rsid w:val="00DC357B"/>
    <w:rsid w:val="00DC3B39"/>
    <w:rsid w:val="00DC4182"/>
    <w:rsid w:val="00DC469A"/>
    <w:rsid w:val="00DC4904"/>
    <w:rsid w:val="00DC4B63"/>
    <w:rsid w:val="00DC4DCE"/>
    <w:rsid w:val="00DC4F63"/>
    <w:rsid w:val="00DC5FD4"/>
    <w:rsid w:val="00DC645B"/>
    <w:rsid w:val="00DC6625"/>
    <w:rsid w:val="00DC676F"/>
    <w:rsid w:val="00DC6A0D"/>
    <w:rsid w:val="00DC7654"/>
    <w:rsid w:val="00DC76C5"/>
    <w:rsid w:val="00DC7E51"/>
    <w:rsid w:val="00DD07D4"/>
    <w:rsid w:val="00DD09C6"/>
    <w:rsid w:val="00DD1637"/>
    <w:rsid w:val="00DD1CAF"/>
    <w:rsid w:val="00DD2681"/>
    <w:rsid w:val="00DD3176"/>
    <w:rsid w:val="00DD3663"/>
    <w:rsid w:val="00DD3D95"/>
    <w:rsid w:val="00DD3E47"/>
    <w:rsid w:val="00DD4816"/>
    <w:rsid w:val="00DD5A5E"/>
    <w:rsid w:val="00DD5C2A"/>
    <w:rsid w:val="00DD6369"/>
    <w:rsid w:val="00DD7A0E"/>
    <w:rsid w:val="00DD7BF7"/>
    <w:rsid w:val="00DE0400"/>
    <w:rsid w:val="00DE0438"/>
    <w:rsid w:val="00DE13A7"/>
    <w:rsid w:val="00DE1D12"/>
    <w:rsid w:val="00DE28BC"/>
    <w:rsid w:val="00DE2AB6"/>
    <w:rsid w:val="00DE351C"/>
    <w:rsid w:val="00DE3A42"/>
    <w:rsid w:val="00DE3AEB"/>
    <w:rsid w:val="00DE3BC8"/>
    <w:rsid w:val="00DE43BF"/>
    <w:rsid w:val="00DE4D02"/>
    <w:rsid w:val="00DE5251"/>
    <w:rsid w:val="00DE5775"/>
    <w:rsid w:val="00DE5C04"/>
    <w:rsid w:val="00DE5E08"/>
    <w:rsid w:val="00DE6299"/>
    <w:rsid w:val="00DE6E60"/>
    <w:rsid w:val="00DE7EB6"/>
    <w:rsid w:val="00DF0533"/>
    <w:rsid w:val="00DF1F1F"/>
    <w:rsid w:val="00DF2A09"/>
    <w:rsid w:val="00DF32D8"/>
    <w:rsid w:val="00DF341C"/>
    <w:rsid w:val="00DF3AB8"/>
    <w:rsid w:val="00DF3B2F"/>
    <w:rsid w:val="00DF3B8E"/>
    <w:rsid w:val="00DF3E2F"/>
    <w:rsid w:val="00DF428C"/>
    <w:rsid w:val="00DF45D9"/>
    <w:rsid w:val="00DF474F"/>
    <w:rsid w:val="00DF4DE5"/>
    <w:rsid w:val="00DF5B86"/>
    <w:rsid w:val="00DF6E8F"/>
    <w:rsid w:val="00DF7217"/>
    <w:rsid w:val="00E001D6"/>
    <w:rsid w:val="00E0025B"/>
    <w:rsid w:val="00E00633"/>
    <w:rsid w:val="00E00B72"/>
    <w:rsid w:val="00E01253"/>
    <w:rsid w:val="00E0153E"/>
    <w:rsid w:val="00E01B4C"/>
    <w:rsid w:val="00E02889"/>
    <w:rsid w:val="00E030EF"/>
    <w:rsid w:val="00E035C5"/>
    <w:rsid w:val="00E0429B"/>
    <w:rsid w:val="00E049EE"/>
    <w:rsid w:val="00E04AAA"/>
    <w:rsid w:val="00E05315"/>
    <w:rsid w:val="00E05DE8"/>
    <w:rsid w:val="00E06666"/>
    <w:rsid w:val="00E07DF9"/>
    <w:rsid w:val="00E10F8F"/>
    <w:rsid w:val="00E11189"/>
    <w:rsid w:val="00E11440"/>
    <w:rsid w:val="00E11755"/>
    <w:rsid w:val="00E12096"/>
    <w:rsid w:val="00E12524"/>
    <w:rsid w:val="00E1280B"/>
    <w:rsid w:val="00E13F04"/>
    <w:rsid w:val="00E145DD"/>
    <w:rsid w:val="00E14DF5"/>
    <w:rsid w:val="00E164E8"/>
    <w:rsid w:val="00E16705"/>
    <w:rsid w:val="00E17335"/>
    <w:rsid w:val="00E17930"/>
    <w:rsid w:val="00E17E2B"/>
    <w:rsid w:val="00E20113"/>
    <w:rsid w:val="00E20A1E"/>
    <w:rsid w:val="00E21133"/>
    <w:rsid w:val="00E21BCB"/>
    <w:rsid w:val="00E2242F"/>
    <w:rsid w:val="00E237FF"/>
    <w:rsid w:val="00E239BB"/>
    <w:rsid w:val="00E23A74"/>
    <w:rsid w:val="00E2415F"/>
    <w:rsid w:val="00E2495E"/>
    <w:rsid w:val="00E253D9"/>
    <w:rsid w:val="00E254B6"/>
    <w:rsid w:val="00E256E6"/>
    <w:rsid w:val="00E25815"/>
    <w:rsid w:val="00E26E04"/>
    <w:rsid w:val="00E27C55"/>
    <w:rsid w:val="00E27EA3"/>
    <w:rsid w:val="00E3037A"/>
    <w:rsid w:val="00E303A7"/>
    <w:rsid w:val="00E30A4A"/>
    <w:rsid w:val="00E31692"/>
    <w:rsid w:val="00E3172C"/>
    <w:rsid w:val="00E322B1"/>
    <w:rsid w:val="00E322B9"/>
    <w:rsid w:val="00E32B21"/>
    <w:rsid w:val="00E3315E"/>
    <w:rsid w:val="00E33A37"/>
    <w:rsid w:val="00E33ABD"/>
    <w:rsid w:val="00E33B01"/>
    <w:rsid w:val="00E362DF"/>
    <w:rsid w:val="00E36498"/>
    <w:rsid w:val="00E36794"/>
    <w:rsid w:val="00E379EE"/>
    <w:rsid w:val="00E41B1F"/>
    <w:rsid w:val="00E41D70"/>
    <w:rsid w:val="00E41FE6"/>
    <w:rsid w:val="00E425CC"/>
    <w:rsid w:val="00E429BB"/>
    <w:rsid w:val="00E42B51"/>
    <w:rsid w:val="00E43064"/>
    <w:rsid w:val="00E4313B"/>
    <w:rsid w:val="00E43F65"/>
    <w:rsid w:val="00E44843"/>
    <w:rsid w:val="00E454BD"/>
    <w:rsid w:val="00E45782"/>
    <w:rsid w:val="00E467BE"/>
    <w:rsid w:val="00E469B4"/>
    <w:rsid w:val="00E5074D"/>
    <w:rsid w:val="00E50D28"/>
    <w:rsid w:val="00E50E69"/>
    <w:rsid w:val="00E5145F"/>
    <w:rsid w:val="00E518B1"/>
    <w:rsid w:val="00E51B7C"/>
    <w:rsid w:val="00E529B8"/>
    <w:rsid w:val="00E52B4D"/>
    <w:rsid w:val="00E52DBB"/>
    <w:rsid w:val="00E53D5F"/>
    <w:rsid w:val="00E5450C"/>
    <w:rsid w:val="00E54571"/>
    <w:rsid w:val="00E55446"/>
    <w:rsid w:val="00E55FA2"/>
    <w:rsid w:val="00E56426"/>
    <w:rsid w:val="00E56ABA"/>
    <w:rsid w:val="00E56E26"/>
    <w:rsid w:val="00E5744D"/>
    <w:rsid w:val="00E600A5"/>
    <w:rsid w:val="00E601D3"/>
    <w:rsid w:val="00E60B26"/>
    <w:rsid w:val="00E62551"/>
    <w:rsid w:val="00E631C5"/>
    <w:rsid w:val="00E635F1"/>
    <w:rsid w:val="00E637E4"/>
    <w:rsid w:val="00E64488"/>
    <w:rsid w:val="00E644C3"/>
    <w:rsid w:val="00E64597"/>
    <w:rsid w:val="00E649C5"/>
    <w:rsid w:val="00E654DC"/>
    <w:rsid w:val="00E6645D"/>
    <w:rsid w:val="00E66845"/>
    <w:rsid w:val="00E66D56"/>
    <w:rsid w:val="00E6793C"/>
    <w:rsid w:val="00E707B1"/>
    <w:rsid w:val="00E7174F"/>
    <w:rsid w:val="00E7187F"/>
    <w:rsid w:val="00E71B65"/>
    <w:rsid w:val="00E726D6"/>
    <w:rsid w:val="00E72827"/>
    <w:rsid w:val="00E73BAB"/>
    <w:rsid w:val="00E73C5F"/>
    <w:rsid w:val="00E740D3"/>
    <w:rsid w:val="00E74280"/>
    <w:rsid w:val="00E74475"/>
    <w:rsid w:val="00E76885"/>
    <w:rsid w:val="00E77213"/>
    <w:rsid w:val="00E80917"/>
    <w:rsid w:val="00E80B63"/>
    <w:rsid w:val="00E810BE"/>
    <w:rsid w:val="00E81438"/>
    <w:rsid w:val="00E82882"/>
    <w:rsid w:val="00E828A2"/>
    <w:rsid w:val="00E828FF"/>
    <w:rsid w:val="00E83565"/>
    <w:rsid w:val="00E83932"/>
    <w:rsid w:val="00E83B1E"/>
    <w:rsid w:val="00E851AE"/>
    <w:rsid w:val="00E858D5"/>
    <w:rsid w:val="00E86776"/>
    <w:rsid w:val="00E86D09"/>
    <w:rsid w:val="00E8791D"/>
    <w:rsid w:val="00E87C31"/>
    <w:rsid w:val="00E90483"/>
    <w:rsid w:val="00E90FDB"/>
    <w:rsid w:val="00E91D99"/>
    <w:rsid w:val="00E923B4"/>
    <w:rsid w:val="00E92E90"/>
    <w:rsid w:val="00E930CB"/>
    <w:rsid w:val="00E9342C"/>
    <w:rsid w:val="00E937CA"/>
    <w:rsid w:val="00E93B5F"/>
    <w:rsid w:val="00E94217"/>
    <w:rsid w:val="00E94A1D"/>
    <w:rsid w:val="00E9558C"/>
    <w:rsid w:val="00E9587B"/>
    <w:rsid w:val="00EA04AA"/>
    <w:rsid w:val="00EA04E5"/>
    <w:rsid w:val="00EA09B1"/>
    <w:rsid w:val="00EA1102"/>
    <w:rsid w:val="00EA19E1"/>
    <w:rsid w:val="00EA2121"/>
    <w:rsid w:val="00EA2999"/>
    <w:rsid w:val="00EA3AD6"/>
    <w:rsid w:val="00EA4104"/>
    <w:rsid w:val="00EA4337"/>
    <w:rsid w:val="00EA4EFA"/>
    <w:rsid w:val="00EA5059"/>
    <w:rsid w:val="00EA5D7F"/>
    <w:rsid w:val="00EA6589"/>
    <w:rsid w:val="00EA6652"/>
    <w:rsid w:val="00EA694E"/>
    <w:rsid w:val="00EA756D"/>
    <w:rsid w:val="00EA75B1"/>
    <w:rsid w:val="00EB0C82"/>
    <w:rsid w:val="00EB22A2"/>
    <w:rsid w:val="00EB24D1"/>
    <w:rsid w:val="00EB27A3"/>
    <w:rsid w:val="00EB2A73"/>
    <w:rsid w:val="00EB339C"/>
    <w:rsid w:val="00EB38AF"/>
    <w:rsid w:val="00EB3B16"/>
    <w:rsid w:val="00EB41AC"/>
    <w:rsid w:val="00EB420D"/>
    <w:rsid w:val="00EB5389"/>
    <w:rsid w:val="00EB59A4"/>
    <w:rsid w:val="00EB66DA"/>
    <w:rsid w:val="00EB673B"/>
    <w:rsid w:val="00EB6FD4"/>
    <w:rsid w:val="00EB7219"/>
    <w:rsid w:val="00EB72B4"/>
    <w:rsid w:val="00EB73EF"/>
    <w:rsid w:val="00EB74B2"/>
    <w:rsid w:val="00EB7AF4"/>
    <w:rsid w:val="00EC0849"/>
    <w:rsid w:val="00EC0DB9"/>
    <w:rsid w:val="00EC11F9"/>
    <w:rsid w:val="00EC1ACD"/>
    <w:rsid w:val="00EC21A6"/>
    <w:rsid w:val="00EC227F"/>
    <w:rsid w:val="00EC2546"/>
    <w:rsid w:val="00EC2A51"/>
    <w:rsid w:val="00EC2CC4"/>
    <w:rsid w:val="00EC2D66"/>
    <w:rsid w:val="00EC3802"/>
    <w:rsid w:val="00EC52EE"/>
    <w:rsid w:val="00EC54F3"/>
    <w:rsid w:val="00EC6336"/>
    <w:rsid w:val="00EC6538"/>
    <w:rsid w:val="00EC68C1"/>
    <w:rsid w:val="00EC6C03"/>
    <w:rsid w:val="00EC6E78"/>
    <w:rsid w:val="00ED0144"/>
    <w:rsid w:val="00ED0867"/>
    <w:rsid w:val="00ED1086"/>
    <w:rsid w:val="00ED1C92"/>
    <w:rsid w:val="00ED1F29"/>
    <w:rsid w:val="00ED2EA7"/>
    <w:rsid w:val="00ED32C2"/>
    <w:rsid w:val="00ED34A3"/>
    <w:rsid w:val="00ED3635"/>
    <w:rsid w:val="00ED40A1"/>
    <w:rsid w:val="00ED4546"/>
    <w:rsid w:val="00ED54B8"/>
    <w:rsid w:val="00ED6601"/>
    <w:rsid w:val="00ED732E"/>
    <w:rsid w:val="00ED73CF"/>
    <w:rsid w:val="00EE07A0"/>
    <w:rsid w:val="00EE112F"/>
    <w:rsid w:val="00EE1DBC"/>
    <w:rsid w:val="00EE222C"/>
    <w:rsid w:val="00EE2257"/>
    <w:rsid w:val="00EE26C3"/>
    <w:rsid w:val="00EE28E1"/>
    <w:rsid w:val="00EE38E2"/>
    <w:rsid w:val="00EE478B"/>
    <w:rsid w:val="00EE49F3"/>
    <w:rsid w:val="00EE5F70"/>
    <w:rsid w:val="00EE64A9"/>
    <w:rsid w:val="00EE66F6"/>
    <w:rsid w:val="00EE703A"/>
    <w:rsid w:val="00EE7142"/>
    <w:rsid w:val="00EE7537"/>
    <w:rsid w:val="00EE784A"/>
    <w:rsid w:val="00EF0135"/>
    <w:rsid w:val="00EF0C1A"/>
    <w:rsid w:val="00EF0CCE"/>
    <w:rsid w:val="00EF1C82"/>
    <w:rsid w:val="00EF29ED"/>
    <w:rsid w:val="00EF3C4C"/>
    <w:rsid w:val="00EF3D36"/>
    <w:rsid w:val="00EF3DF1"/>
    <w:rsid w:val="00EF4151"/>
    <w:rsid w:val="00EF47C9"/>
    <w:rsid w:val="00EF497D"/>
    <w:rsid w:val="00EF5072"/>
    <w:rsid w:val="00EF571F"/>
    <w:rsid w:val="00EF57F0"/>
    <w:rsid w:val="00EF5C54"/>
    <w:rsid w:val="00EF5CBC"/>
    <w:rsid w:val="00EF67FC"/>
    <w:rsid w:val="00EF6AAD"/>
    <w:rsid w:val="00EF701E"/>
    <w:rsid w:val="00F00E75"/>
    <w:rsid w:val="00F01062"/>
    <w:rsid w:val="00F015F4"/>
    <w:rsid w:val="00F0166D"/>
    <w:rsid w:val="00F0263E"/>
    <w:rsid w:val="00F046BD"/>
    <w:rsid w:val="00F0506F"/>
    <w:rsid w:val="00F0530F"/>
    <w:rsid w:val="00F06128"/>
    <w:rsid w:val="00F06562"/>
    <w:rsid w:val="00F06BA9"/>
    <w:rsid w:val="00F074A3"/>
    <w:rsid w:val="00F1095E"/>
    <w:rsid w:val="00F10BBA"/>
    <w:rsid w:val="00F11636"/>
    <w:rsid w:val="00F11859"/>
    <w:rsid w:val="00F11B46"/>
    <w:rsid w:val="00F11CC1"/>
    <w:rsid w:val="00F131DE"/>
    <w:rsid w:val="00F13438"/>
    <w:rsid w:val="00F136C2"/>
    <w:rsid w:val="00F13C21"/>
    <w:rsid w:val="00F14146"/>
    <w:rsid w:val="00F14287"/>
    <w:rsid w:val="00F15BF4"/>
    <w:rsid w:val="00F15C4D"/>
    <w:rsid w:val="00F166CA"/>
    <w:rsid w:val="00F16707"/>
    <w:rsid w:val="00F17002"/>
    <w:rsid w:val="00F173E3"/>
    <w:rsid w:val="00F20569"/>
    <w:rsid w:val="00F220C3"/>
    <w:rsid w:val="00F224FE"/>
    <w:rsid w:val="00F22516"/>
    <w:rsid w:val="00F23402"/>
    <w:rsid w:val="00F23781"/>
    <w:rsid w:val="00F245B8"/>
    <w:rsid w:val="00F25E60"/>
    <w:rsid w:val="00F25FA1"/>
    <w:rsid w:val="00F27346"/>
    <w:rsid w:val="00F27513"/>
    <w:rsid w:val="00F27803"/>
    <w:rsid w:val="00F27D18"/>
    <w:rsid w:val="00F305E2"/>
    <w:rsid w:val="00F30AA4"/>
    <w:rsid w:val="00F31A01"/>
    <w:rsid w:val="00F329AC"/>
    <w:rsid w:val="00F32F07"/>
    <w:rsid w:val="00F3302C"/>
    <w:rsid w:val="00F33940"/>
    <w:rsid w:val="00F3476E"/>
    <w:rsid w:val="00F348D5"/>
    <w:rsid w:val="00F34B58"/>
    <w:rsid w:val="00F35828"/>
    <w:rsid w:val="00F35BA2"/>
    <w:rsid w:val="00F35DBF"/>
    <w:rsid w:val="00F365CF"/>
    <w:rsid w:val="00F366EE"/>
    <w:rsid w:val="00F370A9"/>
    <w:rsid w:val="00F40267"/>
    <w:rsid w:val="00F4049B"/>
    <w:rsid w:val="00F409E2"/>
    <w:rsid w:val="00F41502"/>
    <w:rsid w:val="00F41E82"/>
    <w:rsid w:val="00F4304F"/>
    <w:rsid w:val="00F43885"/>
    <w:rsid w:val="00F43BC0"/>
    <w:rsid w:val="00F446B2"/>
    <w:rsid w:val="00F44DEF"/>
    <w:rsid w:val="00F44EB5"/>
    <w:rsid w:val="00F4504B"/>
    <w:rsid w:val="00F45587"/>
    <w:rsid w:val="00F4580F"/>
    <w:rsid w:val="00F46F71"/>
    <w:rsid w:val="00F4772A"/>
    <w:rsid w:val="00F478B7"/>
    <w:rsid w:val="00F5003B"/>
    <w:rsid w:val="00F50514"/>
    <w:rsid w:val="00F5085D"/>
    <w:rsid w:val="00F50F54"/>
    <w:rsid w:val="00F51088"/>
    <w:rsid w:val="00F5192E"/>
    <w:rsid w:val="00F51EA3"/>
    <w:rsid w:val="00F5278E"/>
    <w:rsid w:val="00F52CE4"/>
    <w:rsid w:val="00F53638"/>
    <w:rsid w:val="00F53766"/>
    <w:rsid w:val="00F54624"/>
    <w:rsid w:val="00F55B01"/>
    <w:rsid w:val="00F565D4"/>
    <w:rsid w:val="00F56BC0"/>
    <w:rsid w:val="00F56BD9"/>
    <w:rsid w:val="00F60193"/>
    <w:rsid w:val="00F60B97"/>
    <w:rsid w:val="00F6157B"/>
    <w:rsid w:val="00F62A88"/>
    <w:rsid w:val="00F6318D"/>
    <w:rsid w:val="00F64E87"/>
    <w:rsid w:val="00F6532B"/>
    <w:rsid w:val="00F655FA"/>
    <w:rsid w:val="00F660BC"/>
    <w:rsid w:val="00F66145"/>
    <w:rsid w:val="00F666B0"/>
    <w:rsid w:val="00F6678C"/>
    <w:rsid w:val="00F678A9"/>
    <w:rsid w:val="00F7024D"/>
    <w:rsid w:val="00F70529"/>
    <w:rsid w:val="00F705E4"/>
    <w:rsid w:val="00F70D52"/>
    <w:rsid w:val="00F7117B"/>
    <w:rsid w:val="00F71214"/>
    <w:rsid w:val="00F7144A"/>
    <w:rsid w:val="00F71623"/>
    <w:rsid w:val="00F71A51"/>
    <w:rsid w:val="00F71ABD"/>
    <w:rsid w:val="00F71C41"/>
    <w:rsid w:val="00F71E5D"/>
    <w:rsid w:val="00F72B51"/>
    <w:rsid w:val="00F72D08"/>
    <w:rsid w:val="00F73A18"/>
    <w:rsid w:val="00F7476B"/>
    <w:rsid w:val="00F75591"/>
    <w:rsid w:val="00F76512"/>
    <w:rsid w:val="00F76FC3"/>
    <w:rsid w:val="00F771DE"/>
    <w:rsid w:val="00F774D2"/>
    <w:rsid w:val="00F779AA"/>
    <w:rsid w:val="00F77CBE"/>
    <w:rsid w:val="00F80968"/>
    <w:rsid w:val="00F80D68"/>
    <w:rsid w:val="00F810F3"/>
    <w:rsid w:val="00F8140A"/>
    <w:rsid w:val="00F818AE"/>
    <w:rsid w:val="00F82591"/>
    <w:rsid w:val="00F82E60"/>
    <w:rsid w:val="00F83F5B"/>
    <w:rsid w:val="00F84AB6"/>
    <w:rsid w:val="00F85AA9"/>
    <w:rsid w:val="00F875D3"/>
    <w:rsid w:val="00F9038E"/>
    <w:rsid w:val="00F91477"/>
    <w:rsid w:val="00F91D20"/>
    <w:rsid w:val="00F927B7"/>
    <w:rsid w:val="00F92E16"/>
    <w:rsid w:val="00F9381F"/>
    <w:rsid w:val="00F93A07"/>
    <w:rsid w:val="00F93C60"/>
    <w:rsid w:val="00F94535"/>
    <w:rsid w:val="00F94543"/>
    <w:rsid w:val="00F94821"/>
    <w:rsid w:val="00F95B9C"/>
    <w:rsid w:val="00F95D60"/>
    <w:rsid w:val="00F96466"/>
    <w:rsid w:val="00F97888"/>
    <w:rsid w:val="00FA1C89"/>
    <w:rsid w:val="00FA2205"/>
    <w:rsid w:val="00FA4E4D"/>
    <w:rsid w:val="00FA508C"/>
    <w:rsid w:val="00FA5985"/>
    <w:rsid w:val="00FA5B3B"/>
    <w:rsid w:val="00FA62B8"/>
    <w:rsid w:val="00FA66DE"/>
    <w:rsid w:val="00FA6D43"/>
    <w:rsid w:val="00FA7191"/>
    <w:rsid w:val="00FA71AA"/>
    <w:rsid w:val="00FB0153"/>
    <w:rsid w:val="00FB15FF"/>
    <w:rsid w:val="00FB1ED9"/>
    <w:rsid w:val="00FB217D"/>
    <w:rsid w:val="00FB2510"/>
    <w:rsid w:val="00FB2CF2"/>
    <w:rsid w:val="00FB3455"/>
    <w:rsid w:val="00FB3E65"/>
    <w:rsid w:val="00FB542A"/>
    <w:rsid w:val="00FB54FF"/>
    <w:rsid w:val="00FB5760"/>
    <w:rsid w:val="00FB5928"/>
    <w:rsid w:val="00FB6B4D"/>
    <w:rsid w:val="00FB710B"/>
    <w:rsid w:val="00FB7B3D"/>
    <w:rsid w:val="00FC00C4"/>
    <w:rsid w:val="00FC0148"/>
    <w:rsid w:val="00FC036D"/>
    <w:rsid w:val="00FC0A2B"/>
    <w:rsid w:val="00FC2271"/>
    <w:rsid w:val="00FC332E"/>
    <w:rsid w:val="00FC390D"/>
    <w:rsid w:val="00FC4406"/>
    <w:rsid w:val="00FC44FB"/>
    <w:rsid w:val="00FC4679"/>
    <w:rsid w:val="00FC4F50"/>
    <w:rsid w:val="00FC5500"/>
    <w:rsid w:val="00FC550B"/>
    <w:rsid w:val="00FC5F13"/>
    <w:rsid w:val="00FC6C08"/>
    <w:rsid w:val="00FC6ED2"/>
    <w:rsid w:val="00FC7AB2"/>
    <w:rsid w:val="00FD05E3"/>
    <w:rsid w:val="00FD0A62"/>
    <w:rsid w:val="00FD0EB7"/>
    <w:rsid w:val="00FD11C4"/>
    <w:rsid w:val="00FD1AC3"/>
    <w:rsid w:val="00FD2813"/>
    <w:rsid w:val="00FD2F9C"/>
    <w:rsid w:val="00FD32F3"/>
    <w:rsid w:val="00FD347A"/>
    <w:rsid w:val="00FD35FE"/>
    <w:rsid w:val="00FD489F"/>
    <w:rsid w:val="00FD4CF8"/>
    <w:rsid w:val="00FD4E79"/>
    <w:rsid w:val="00FD5D73"/>
    <w:rsid w:val="00FD6210"/>
    <w:rsid w:val="00FD66EC"/>
    <w:rsid w:val="00FD6B1A"/>
    <w:rsid w:val="00FD764A"/>
    <w:rsid w:val="00FD7A9E"/>
    <w:rsid w:val="00FD7AC6"/>
    <w:rsid w:val="00FE17AD"/>
    <w:rsid w:val="00FE1810"/>
    <w:rsid w:val="00FE1A48"/>
    <w:rsid w:val="00FE1CCB"/>
    <w:rsid w:val="00FE2475"/>
    <w:rsid w:val="00FE2AC2"/>
    <w:rsid w:val="00FE351F"/>
    <w:rsid w:val="00FE404C"/>
    <w:rsid w:val="00FE40E0"/>
    <w:rsid w:val="00FE4F4B"/>
    <w:rsid w:val="00FE50D2"/>
    <w:rsid w:val="00FE535D"/>
    <w:rsid w:val="00FE5698"/>
    <w:rsid w:val="00FE59EA"/>
    <w:rsid w:val="00FE6765"/>
    <w:rsid w:val="00FE7629"/>
    <w:rsid w:val="00FE7C19"/>
    <w:rsid w:val="00FF0369"/>
    <w:rsid w:val="00FF0738"/>
    <w:rsid w:val="00FF1537"/>
    <w:rsid w:val="00FF1819"/>
    <w:rsid w:val="00FF194A"/>
    <w:rsid w:val="00FF1CA5"/>
    <w:rsid w:val="00FF2C07"/>
    <w:rsid w:val="00FF385A"/>
    <w:rsid w:val="00FF4CDA"/>
    <w:rsid w:val="00FF665A"/>
    <w:rsid w:val="00FF6BA5"/>
    <w:rsid w:val="00FF72EF"/>
    <w:rsid w:val="00FF76B2"/>
    <w:rsid w:val="00FF795F"/>
    <w:rsid w:val="00FF7D0A"/>
    <w:rsid w:val="00FF7F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6871BD5"/>
  <w15:docId w15:val="{BF8EECF5-6D71-47E2-9DF4-4B278CE4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0E67"/>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qFormat/>
    <w:rsid w:val="00851B4E"/>
    <w:pPr>
      <w:keepNext/>
      <w:pageBreakBefore/>
      <w:numPr>
        <w:numId w:val="5"/>
      </w:numPr>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qFormat/>
    <w:rsid w:val="00894712"/>
    <w:pPr>
      <w:pageBreakBefore w:val="0"/>
      <w:numPr>
        <w:ilvl w:val="1"/>
      </w:numPr>
      <w:tabs>
        <w:tab w:val="clear" w:pos="4120"/>
      </w:tabs>
      <w:ind w:left="578" w:hanging="578"/>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1"/>
    <w:next w:val="Normal"/>
    <w:link w:val="Heading3Char"/>
    <w:qFormat/>
    <w:rsid w:val="00714365"/>
    <w:pPr>
      <w:pageBreakBefore w:val="0"/>
      <w:numPr>
        <w:ilvl w:val="2"/>
      </w:numPr>
      <w:tabs>
        <w:tab w:val="clear" w:pos="8375"/>
      </w:tabs>
      <w:ind w:left="720"/>
      <w:outlineLvl w:val="2"/>
    </w:pPr>
    <w:rPr>
      <w:bCs w:val="0"/>
      <w:caps w:val="0"/>
      <w:sz w:val="24"/>
      <w:szCs w:val="26"/>
    </w:rPr>
  </w:style>
  <w:style w:type="paragraph" w:styleId="Heading4">
    <w:name w:val="heading 4"/>
    <w:aliases w:val="A:TIT_lv-4,F:TIT_nv-4,A:TIT_lv-41,F:TIT_nv-41,A:TIT_lv-42,F:TIT_nv-42"/>
    <w:basedOn w:val="Heading3"/>
    <w:next w:val="Normal"/>
    <w:link w:val="Heading4Char"/>
    <w:qFormat/>
    <w:rsid w:val="00EB2A73"/>
    <w:pPr>
      <w:numPr>
        <w:ilvl w:val="3"/>
      </w:numPr>
      <w:tabs>
        <w:tab w:val="clear" w:pos="3064"/>
      </w:tabs>
      <w:spacing w:after="120"/>
      <w:ind w:left="0"/>
      <w:outlineLvl w:val="3"/>
    </w:pPr>
    <w:rPr>
      <w:b w:val="0"/>
      <w:bCs/>
      <w:szCs w:val="28"/>
    </w:rPr>
  </w:style>
  <w:style w:type="paragraph" w:styleId="Heading5">
    <w:name w:val="heading 5"/>
    <w:aliases w:val="Heading 5 Char,Heading 5 Char1 Char,Heading 5 Char Char Char,Heading 5 Char Char1"/>
    <w:basedOn w:val="Heading4"/>
    <w:next w:val="Normal"/>
    <w:qFormat/>
    <w:rsid w:val="00EB2A73"/>
    <w:pPr>
      <w:keepNext w:val="0"/>
      <w:numPr>
        <w:ilvl w:val="4"/>
      </w:numPr>
      <w:tabs>
        <w:tab w:val="clear" w:pos="1008"/>
      </w:tabs>
      <w:ind w:left="0" w:firstLine="0"/>
      <w:outlineLvl w:val="4"/>
    </w:pPr>
    <w:rPr>
      <w:bCs w:val="0"/>
      <w:iCs/>
      <w:szCs w:val="26"/>
    </w:rPr>
  </w:style>
  <w:style w:type="paragraph" w:styleId="Heading6">
    <w:name w:val="heading 6"/>
    <w:basedOn w:val="Normal"/>
    <w:next w:val="Normal"/>
    <w:link w:val="Heading6Char"/>
    <w:qFormat/>
    <w:rsid w:val="00851B4E"/>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51B4E"/>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51B4E"/>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51B4E"/>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D01050"/>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894712"/>
    <w:rPr>
      <w:rFonts w:ascii="Arial" w:hAnsi="Arial" w:cs="Arial"/>
      <w:b/>
      <w:iCs/>
      <w:kern w:val="32"/>
      <w:sz w:val="28"/>
      <w:szCs w:val="28"/>
    </w:rPr>
  </w:style>
  <w:style w:type="character" w:customStyle="1" w:styleId="Heading4Char">
    <w:name w:val="Heading 4 Char"/>
    <w:aliases w:val="A:TIT_lv-4 Char,F:TIT_nv-4 Char,A:TIT_lv-41 Char,F:TIT_nv-41 Char,A:TIT_lv-42 Char,F:TIT_nv-42 Char"/>
    <w:basedOn w:val="DefaultParagraphFont"/>
    <w:link w:val="Heading4"/>
    <w:rsid w:val="00EB2A73"/>
    <w:rPr>
      <w:rFonts w:ascii="Arial" w:hAnsi="Arial" w:cs="Arial"/>
      <w:bCs/>
      <w:kern w:val="32"/>
      <w:sz w:val="24"/>
      <w:szCs w:val="28"/>
    </w:rPr>
  </w:style>
  <w:style w:type="character" w:customStyle="1" w:styleId="Heading6Char">
    <w:name w:val="Heading 6 Char"/>
    <w:link w:val="Heading6"/>
    <w:rsid w:val="00D01050"/>
    <w:rPr>
      <w:b/>
      <w:bCs/>
      <w:sz w:val="22"/>
      <w:szCs w:val="22"/>
    </w:rPr>
  </w:style>
  <w:style w:type="character" w:customStyle="1" w:styleId="Heading7Char">
    <w:name w:val="Heading 7 Char"/>
    <w:link w:val="Heading7"/>
    <w:rsid w:val="00D01050"/>
    <w:rPr>
      <w:sz w:val="24"/>
      <w:szCs w:val="24"/>
    </w:rPr>
  </w:style>
  <w:style w:type="character" w:customStyle="1" w:styleId="Heading8Char">
    <w:name w:val="Heading 8 Char"/>
    <w:link w:val="Heading8"/>
    <w:rsid w:val="00D01050"/>
    <w:rPr>
      <w:i/>
      <w:iCs/>
      <w:sz w:val="24"/>
      <w:szCs w:val="24"/>
    </w:rPr>
  </w:style>
  <w:style w:type="character" w:customStyle="1" w:styleId="Heading9Char">
    <w:name w:val="Heading 9 Char"/>
    <w:link w:val="Heading9"/>
    <w:rsid w:val="00D01050"/>
    <w:rPr>
      <w:rFonts w:ascii="Arial" w:hAnsi="Arial" w:cs="Arial"/>
      <w:sz w:val="22"/>
      <w:szCs w:val="22"/>
    </w:rPr>
  </w:style>
  <w:style w:type="paragraph" w:styleId="Header">
    <w:name w:val="header"/>
    <w:aliases w:val="Kopfzeile Char1,Kopfzeile Char Char"/>
    <w:basedOn w:val="Normal"/>
    <w:link w:val="HeaderChar"/>
    <w:rsid w:val="005E09E4"/>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uiPriority w:val="99"/>
    <w:rsid w:val="005E09E4"/>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rsid w:val="005E09E4"/>
    <w:pPr>
      <w:overflowPunct w:val="0"/>
      <w:autoSpaceDE w:val="0"/>
      <w:autoSpaceDN w:val="0"/>
      <w:adjustRightInd w:val="0"/>
      <w:textAlignment w:val="baseline"/>
    </w:pPr>
    <w:rPr>
      <w:noProof/>
    </w:rPr>
  </w:style>
  <w:style w:type="paragraph" w:customStyle="1" w:styleId="FAPfooter">
    <w:name w:val="FAPfooter"/>
    <w:rsid w:val="005E09E4"/>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qFormat/>
    <w:rsid w:val="007E6945"/>
  </w:style>
  <w:style w:type="paragraph" w:styleId="TOC2">
    <w:name w:val="toc 2"/>
    <w:basedOn w:val="Normal"/>
    <w:next w:val="Normal"/>
    <w:autoRedefine/>
    <w:uiPriority w:val="39"/>
    <w:rsid w:val="00FE4F4B"/>
    <w:pPr>
      <w:tabs>
        <w:tab w:val="left" w:pos="800"/>
        <w:tab w:val="right" w:leader="dot" w:pos="10173"/>
      </w:tabs>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1"/>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1">
    <w:name w:val="Caption Char1"/>
    <w:aliases w:val="Figure Text Char1,fig:# Char1,tab:# Char1,equ:# Char1"/>
    <w:link w:val="Caption"/>
    <w:uiPriority w:val="35"/>
    <w:rsid w:val="00D01050"/>
    <w:rPr>
      <w:rFonts w:ascii="Arial" w:hAnsi="Arial"/>
      <w:b/>
    </w:rPr>
  </w:style>
  <w:style w:type="paragraph" w:styleId="BodyText">
    <w:name w:val="Body Text"/>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link w:val="BodyText"/>
    <w:rsid w:val="00D01050"/>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rsid w:val="00AB40F8"/>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iCs/>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qFormat/>
    <w:rsid w:val="00003F11"/>
    <w:rPr>
      <w:b/>
      <w:bCs/>
    </w:rPr>
  </w:style>
  <w:style w:type="character" w:styleId="Emphasis">
    <w:name w:val="Emphasis"/>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rsid w:val="00EE112F"/>
    <w:pPr>
      <w:keepLines/>
      <w:tabs>
        <w:tab w:val="left" w:pos="540"/>
      </w:tabs>
      <w:spacing w:before="20" w:after="20"/>
      <w:jc w:val="center"/>
    </w:pPr>
    <w:rPr>
      <w:rFonts w:ascii="Times New Roman" w:hAnsi="Times New Roman"/>
    </w:rPr>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keepNext/>
      <w:numPr>
        <w:ilvl w:val="0"/>
        <w:numId w:val="0"/>
      </w:numPr>
      <w:spacing w:before="300" w:after="100"/>
      <w:outlineLvl w:val="9"/>
    </w:pPr>
    <w:rPr>
      <w:bCs w:val="0"/>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qFormat/>
    <w:rsid w:val="00EE112F"/>
    <w:pPr>
      <w:spacing w:before="240" w:after="240"/>
      <w:jc w:val="center"/>
    </w:pPr>
    <w:rPr>
      <w:rFonts w:ascii="Times New Roman" w:hAnsi="Times New Roman"/>
      <w:b/>
      <w:caps/>
      <w:kern w:val="28"/>
      <w:sz w:val="36"/>
    </w:rPr>
  </w:style>
  <w:style w:type="paragraph" w:styleId="Subtitle">
    <w:name w:val="Subtitle"/>
    <w:basedOn w:val="Normal"/>
    <w:link w:val="SubtitleChar"/>
    <w:qFormat/>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keepNext w:val="0"/>
      <w:jc w:val="center"/>
    </w:pPr>
    <w:rPr>
      <w:b w:val="0"/>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D551E4"/>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after="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keepNext/>
      <w:numPr>
        <w:ilvl w:val="0"/>
        <w:numId w:val="0"/>
      </w:numPr>
      <w:spacing w:before="300" w:after="100"/>
      <w:outlineLvl w:val="9"/>
    </w:pPr>
    <w:rPr>
      <w:bCs w:val="0"/>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keepNext w:val="0"/>
      <w:jc w:val="center"/>
    </w:pPr>
    <w:rPr>
      <w:b w:val="0"/>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val="0"/>
      <w:iCs/>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keepNext/>
      <w:numPr>
        <w:ilvl w:val="0"/>
        <w:numId w:val="0"/>
      </w:numPr>
      <w:spacing w:before="300" w:after="100"/>
      <w:outlineLvl w:val="9"/>
    </w:pPr>
    <w:rPr>
      <w:bCs w:val="0"/>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keepNext w:val="0"/>
      <w:jc w:val="center"/>
    </w:pPr>
    <w:rPr>
      <w:b w:val="0"/>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overflowPunct/>
      <w:autoSpaceDE/>
      <w:autoSpaceDN/>
      <w:adjustRightInd/>
      <w:spacing w:before="0" w:after="0"/>
      <w:textAlignment w:val="auto"/>
    </w:pPr>
    <w:rPr>
      <w:bCs/>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keepNext/>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rFonts w:ascii="Arial" w:hAnsi="Arial" w:cs="Arial"/>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805D63"/>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rsid w:val="00AB2894"/>
    <w:rPr>
      <w:color w:val="808080"/>
    </w:rPr>
  </w:style>
  <w:style w:type="paragraph" w:styleId="Bibliography">
    <w:name w:val="Bibliography"/>
    <w:basedOn w:val="Normal"/>
    <w:next w:val="Normal"/>
    <w:uiPriority w:val="37"/>
    <w:rsid w:val="00960D4F"/>
  </w:style>
  <w:style w:type="character" w:styleId="SubtleEmphasis">
    <w:name w:val="Subtle Emphasis"/>
    <w:basedOn w:val="DefaultParagraphFont"/>
    <w:uiPriority w:val="19"/>
    <w:qFormat/>
    <w:rsid w:val="00E74475"/>
    <w:rPr>
      <w:i/>
      <w:iCs/>
      <w:color w:val="808080" w:themeColor="text1" w:themeTint="7F"/>
    </w:rPr>
  </w:style>
  <w:style w:type="paragraph" w:customStyle="1" w:styleId="CoverpageTitle">
    <w:name w:val="Coverpage Title"/>
    <w:basedOn w:val="Normal"/>
    <w:rsid w:val="00D808DC"/>
    <w:pPr>
      <w:spacing w:before="360" w:after="360"/>
      <w:jc w:val="center"/>
    </w:pPr>
    <w:rPr>
      <w:b/>
      <w:sz w:val="32"/>
      <w:szCs w:val="32"/>
      <w:lang w:val="en-GB"/>
    </w:rPr>
  </w:style>
  <w:style w:type="paragraph" w:customStyle="1" w:styleId="RERequirement">
    <w:name w:val="RE_Requirement"/>
    <w:basedOn w:val="Heading8"/>
    <w:next w:val="Normal"/>
    <w:qFormat/>
    <w:rsid w:val="004E5A3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 w:val="0"/>
      <w:iCs w:val="0"/>
      <w:sz w:val="22"/>
      <w:szCs w:val="20"/>
    </w:rPr>
  </w:style>
  <w:style w:type="paragraph" w:customStyle="1" w:styleId="TableTextLeft">
    <w:name w:val="TableTextLeft"/>
    <w:basedOn w:val="Normal"/>
    <w:link w:val="TableTextLeftZchn"/>
    <w:rsid w:val="00421A80"/>
    <w:pPr>
      <w:overflowPunct/>
      <w:autoSpaceDE/>
      <w:autoSpaceDN/>
      <w:adjustRightInd/>
      <w:spacing w:before="20" w:after="20"/>
      <w:textAlignment w:val="auto"/>
    </w:pPr>
    <w:rPr>
      <w:sz w:val="16"/>
    </w:rPr>
  </w:style>
  <w:style w:type="character" w:customStyle="1" w:styleId="TableTextLeftZchn">
    <w:name w:val="TableTextLeft Zchn"/>
    <w:link w:val="TableTextLeft"/>
    <w:rsid w:val="00421A80"/>
    <w:rPr>
      <w:rFonts w:ascii="Arial" w:hAnsi="Arial"/>
      <w:sz w:val="16"/>
    </w:rPr>
  </w:style>
  <w:style w:type="paragraph" w:customStyle="1" w:styleId="TableHeaderLeft">
    <w:name w:val="TableHeaderLeft"/>
    <w:basedOn w:val="Normal"/>
    <w:rsid w:val="00421A80"/>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VelocityStatement">
    <w:name w:val="Velocity Statement"/>
    <w:basedOn w:val="Normal"/>
    <w:qFormat/>
    <w:rsid w:val="00CF039C"/>
    <w:rPr>
      <w:rFonts w:ascii="Consolas" w:hAnsi="Consolas"/>
      <w:color w:val="7F7F7F" w:themeColor="text1" w:themeTint="80"/>
      <w:sz w:val="16"/>
      <w:szCs w:val="16"/>
      <w:lang w:val="en-GB"/>
    </w:rPr>
  </w:style>
  <w:style w:type="paragraph" w:customStyle="1" w:styleId="Heading">
    <w:name w:val="Heading"/>
    <w:basedOn w:val="Normal"/>
    <w:link w:val="HeadingZchn"/>
    <w:rsid w:val="007B6779"/>
    <w:pPr>
      <w:spacing w:after="120"/>
      <w:jc w:val="center"/>
    </w:pPr>
    <w:rPr>
      <w:b/>
      <w:lang w:val="en-GB"/>
    </w:rPr>
  </w:style>
  <w:style w:type="character" w:customStyle="1" w:styleId="HeadingZchn">
    <w:name w:val="Heading Zchn"/>
    <w:link w:val="Heading"/>
    <w:rsid w:val="007B6779"/>
    <w:rPr>
      <w:rFonts w:ascii="Arial" w:hAnsi="Arial"/>
      <w:b/>
      <w:lang w:val="en-GB"/>
    </w:rPr>
  </w:style>
  <w:style w:type="paragraph" w:customStyle="1" w:styleId="Definitions">
    <w:name w:val="Definitions"/>
    <w:basedOn w:val="Normal"/>
    <w:rsid w:val="007B6779"/>
    <w:pPr>
      <w:overflowPunct/>
      <w:autoSpaceDE/>
      <w:autoSpaceDN/>
      <w:adjustRightInd/>
      <w:spacing w:after="60"/>
      <w:ind w:left="2268" w:hanging="2268"/>
      <w:jc w:val="both"/>
      <w:textAlignment w:val="auto"/>
    </w:pPr>
    <w:rPr>
      <w:szCs w:val="24"/>
      <w:lang w:val="en-GB"/>
    </w:rPr>
  </w:style>
  <w:style w:type="paragraph" w:styleId="TOCHeading">
    <w:name w:val="TOC Heading"/>
    <w:basedOn w:val="Heading1"/>
    <w:next w:val="Normal"/>
    <w:uiPriority w:val="39"/>
    <w:unhideWhenUsed/>
    <w:qFormat/>
    <w:rsid w:val="00FE4F4B"/>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caps w:val="0"/>
      <w:color w:val="365F91" w:themeColor="accent1" w:themeShade="BF"/>
      <w:kern w:val="0"/>
    </w:rPr>
  </w:style>
  <w:style w:type="paragraph" w:customStyle="1" w:styleId="Acronyms1">
    <w:name w:val="Acronyms 1"/>
    <w:basedOn w:val="Normal"/>
    <w:rsid w:val="009A65D8"/>
    <w:pPr>
      <w:overflowPunct/>
      <w:autoSpaceDE/>
      <w:autoSpaceDN/>
      <w:adjustRightInd/>
      <w:spacing w:before="60" w:after="120"/>
      <w:ind w:left="2268" w:hanging="2268"/>
      <w:jc w:val="both"/>
      <w:textAlignment w:val="auto"/>
    </w:pPr>
    <w:rPr>
      <w:szCs w:val="24"/>
      <w:lang w:val="en-GB"/>
    </w:rPr>
  </w:style>
  <w:style w:type="paragraph" w:styleId="NoSpacing">
    <w:name w:val="No Spacing"/>
    <w:uiPriority w:val="1"/>
    <w:qFormat/>
    <w:rsid w:val="00D2695B"/>
    <w:rPr>
      <w:rFonts w:ascii="Arial" w:eastAsiaTheme="minorHAnsi" w:hAnsi="Arial" w:cstheme="minorBidi"/>
      <w:szCs w:val="22"/>
    </w:rPr>
  </w:style>
  <w:style w:type="paragraph" w:customStyle="1" w:styleId="REUseCase">
    <w:name w:val="RE_UseCase"/>
    <w:basedOn w:val="Heading8"/>
    <w:next w:val="Normal"/>
    <w:qFormat/>
    <w:rsid w:val="00842150"/>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 w:val="0"/>
      <w:iCs w:val="0"/>
      <w:sz w:val="22"/>
      <w:szCs w:val="20"/>
      <w:lang w:val="en-GB"/>
    </w:rPr>
  </w:style>
  <w:style w:type="paragraph" w:customStyle="1" w:styleId="REScenario">
    <w:name w:val="RE_Scenario"/>
    <w:basedOn w:val="Heading8"/>
    <w:next w:val="Normal"/>
    <w:qFormat/>
    <w:rsid w:val="003258EE"/>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 w:val="0"/>
      <w:iCs w:val="0"/>
      <w:sz w:val="22"/>
      <w:szCs w:val="20"/>
    </w:rPr>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DefaultParagraphFont"/>
    <w:link w:val="Heading3"/>
    <w:rsid w:val="006B31EB"/>
    <w:rPr>
      <w:rFonts w:ascii="Arial" w:hAnsi="Arial" w:cs="Arial"/>
      <w:b/>
      <w:kern w:val="32"/>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3797">
      <w:bodyDiv w:val="1"/>
      <w:marLeft w:val="0"/>
      <w:marRight w:val="0"/>
      <w:marTop w:val="0"/>
      <w:marBottom w:val="0"/>
      <w:divBdr>
        <w:top w:val="none" w:sz="0" w:space="0" w:color="auto"/>
        <w:left w:val="none" w:sz="0" w:space="0" w:color="auto"/>
        <w:bottom w:val="none" w:sz="0" w:space="0" w:color="auto"/>
        <w:right w:val="none" w:sz="0" w:space="0" w:color="auto"/>
      </w:divBdr>
      <w:divsChild>
        <w:div w:id="1780833662">
          <w:marLeft w:val="590"/>
          <w:marRight w:val="0"/>
          <w:marTop w:val="77"/>
          <w:marBottom w:val="120"/>
          <w:divBdr>
            <w:top w:val="none" w:sz="0" w:space="0" w:color="auto"/>
            <w:left w:val="none" w:sz="0" w:space="0" w:color="auto"/>
            <w:bottom w:val="none" w:sz="0" w:space="0" w:color="auto"/>
            <w:right w:val="none" w:sz="0" w:space="0" w:color="auto"/>
          </w:divBdr>
        </w:div>
        <w:div w:id="1969774717">
          <w:marLeft w:val="1310"/>
          <w:marRight w:val="0"/>
          <w:marTop w:val="77"/>
          <w:marBottom w:val="120"/>
          <w:divBdr>
            <w:top w:val="none" w:sz="0" w:space="0" w:color="auto"/>
            <w:left w:val="none" w:sz="0" w:space="0" w:color="auto"/>
            <w:bottom w:val="none" w:sz="0" w:space="0" w:color="auto"/>
            <w:right w:val="none" w:sz="0" w:space="0" w:color="auto"/>
          </w:divBdr>
        </w:div>
        <w:div w:id="1018626150">
          <w:marLeft w:val="1310"/>
          <w:marRight w:val="0"/>
          <w:marTop w:val="77"/>
          <w:marBottom w:val="120"/>
          <w:divBdr>
            <w:top w:val="none" w:sz="0" w:space="0" w:color="auto"/>
            <w:left w:val="none" w:sz="0" w:space="0" w:color="auto"/>
            <w:bottom w:val="none" w:sz="0" w:space="0" w:color="auto"/>
            <w:right w:val="none" w:sz="0" w:space="0" w:color="auto"/>
          </w:divBdr>
        </w:div>
        <w:div w:id="907693318">
          <w:marLeft w:val="1310"/>
          <w:marRight w:val="0"/>
          <w:marTop w:val="77"/>
          <w:marBottom w:val="120"/>
          <w:divBdr>
            <w:top w:val="none" w:sz="0" w:space="0" w:color="auto"/>
            <w:left w:val="none" w:sz="0" w:space="0" w:color="auto"/>
            <w:bottom w:val="none" w:sz="0" w:space="0" w:color="auto"/>
            <w:right w:val="none" w:sz="0" w:space="0" w:color="auto"/>
          </w:divBdr>
        </w:div>
      </w:divsChild>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60833346">
      <w:bodyDiv w:val="1"/>
      <w:marLeft w:val="0"/>
      <w:marRight w:val="0"/>
      <w:marTop w:val="0"/>
      <w:marBottom w:val="0"/>
      <w:divBdr>
        <w:top w:val="none" w:sz="0" w:space="0" w:color="auto"/>
        <w:left w:val="none" w:sz="0" w:space="0" w:color="auto"/>
        <w:bottom w:val="none" w:sz="0" w:space="0" w:color="auto"/>
        <w:right w:val="none" w:sz="0" w:space="0" w:color="auto"/>
      </w:divBdr>
    </w:div>
    <w:div w:id="86465159">
      <w:bodyDiv w:val="1"/>
      <w:marLeft w:val="0"/>
      <w:marRight w:val="0"/>
      <w:marTop w:val="0"/>
      <w:marBottom w:val="0"/>
      <w:divBdr>
        <w:top w:val="none" w:sz="0" w:space="0" w:color="auto"/>
        <w:left w:val="none" w:sz="0" w:space="0" w:color="auto"/>
        <w:bottom w:val="none" w:sz="0" w:space="0" w:color="auto"/>
        <w:right w:val="none" w:sz="0" w:space="0" w:color="auto"/>
      </w:divBdr>
    </w:div>
    <w:div w:id="126122326">
      <w:bodyDiv w:val="1"/>
      <w:marLeft w:val="0"/>
      <w:marRight w:val="0"/>
      <w:marTop w:val="0"/>
      <w:marBottom w:val="0"/>
      <w:divBdr>
        <w:top w:val="none" w:sz="0" w:space="0" w:color="auto"/>
        <w:left w:val="none" w:sz="0" w:space="0" w:color="auto"/>
        <w:bottom w:val="none" w:sz="0" w:space="0" w:color="auto"/>
        <w:right w:val="none" w:sz="0" w:space="0" w:color="auto"/>
      </w:divBdr>
    </w:div>
    <w:div w:id="136118813">
      <w:bodyDiv w:val="1"/>
      <w:marLeft w:val="0"/>
      <w:marRight w:val="0"/>
      <w:marTop w:val="0"/>
      <w:marBottom w:val="0"/>
      <w:divBdr>
        <w:top w:val="none" w:sz="0" w:space="0" w:color="auto"/>
        <w:left w:val="none" w:sz="0" w:space="0" w:color="auto"/>
        <w:bottom w:val="none" w:sz="0" w:space="0" w:color="auto"/>
        <w:right w:val="none" w:sz="0" w:space="0" w:color="auto"/>
      </w:divBdr>
    </w:div>
    <w:div w:id="145358982">
      <w:bodyDiv w:val="1"/>
      <w:marLeft w:val="0"/>
      <w:marRight w:val="0"/>
      <w:marTop w:val="0"/>
      <w:marBottom w:val="0"/>
      <w:divBdr>
        <w:top w:val="none" w:sz="0" w:space="0" w:color="auto"/>
        <w:left w:val="none" w:sz="0" w:space="0" w:color="auto"/>
        <w:bottom w:val="none" w:sz="0" w:space="0" w:color="auto"/>
        <w:right w:val="none" w:sz="0" w:space="0" w:color="auto"/>
      </w:divBdr>
      <w:divsChild>
        <w:div w:id="626543946">
          <w:marLeft w:val="590"/>
          <w:marRight w:val="0"/>
          <w:marTop w:val="77"/>
          <w:marBottom w:val="120"/>
          <w:divBdr>
            <w:top w:val="none" w:sz="0" w:space="0" w:color="auto"/>
            <w:left w:val="none" w:sz="0" w:space="0" w:color="auto"/>
            <w:bottom w:val="none" w:sz="0" w:space="0" w:color="auto"/>
            <w:right w:val="none" w:sz="0" w:space="0" w:color="auto"/>
          </w:divBdr>
        </w:div>
        <w:div w:id="846751707">
          <w:marLeft w:val="1310"/>
          <w:marRight w:val="0"/>
          <w:marTop w:val="77"/>
          <w:marBottom w:val="120"/>
          <w:divBdr>
            <w:top w:val="none" w:sz="0" w:space="0" w:color="auto"/>
            <w:left w:val="none" w:sz="0" w:space="0" w:color="auto"/>
            <w:bottom w:val="none" w:sz="0" w:space="0" w:color="auto"/>
            <w:right w:val="none" w:sz="0" w:space="0" w:color="auto"/>
          </w:divBdr>
        </w:div>
        <w:div w:id="132604929">
          <w:marLeft w:val="2030"/>
          <w:marRight w:val="0"/>
          <w:marTop w:val="67"/>
          <w:marBottom w:val="120"/>
          <w:divBdr>
            <w:top w:val="none" w:sz="0" w:space="0" w:color="auto"/>
            <w:left w:val="none" w:sz="0" w:space="0" w:color="auto"/>
            <w:bottom w:val="none" w:sz="0" w:space="0" w:color="auto"/>
            <w:right w:val="none" w:sz="0" w:space="0" w:color="auto"/>
          </w:divBdr>
        </w:div>
        <w:div w:id="1675954108">
          <w:marLeft w:val="2030"/>
          <w:marRight w:val="0"/>
          <w:marTop w:val="67"/>
          <w:marBottom w:val="120"/>
          <w:divBdr>
            <w:top w:val="none" w:sz="0" w:space="0" w:color="auto"/>
            <w:left w:val="none" w:sz="0" w:space="0" w:color="auto"/>
            <w:bottom w:val="none" w:sz="0" w:space="0" w:color="auto"/>
            <w:right w:val="none" w:sz="0" w:space="0" w:color="auto"/>
          </w:divBdr>
        </w:div>
        <w:div w:id="511846729">
          <w:marLeft w:val="2030"/>
          <w:marRight w:val="0"/>
          <w:marTop w:val="67"/>
          <w:marBottom w:val="120"/>
          <w:divBdr>
            <w:top w:val="none" w:sz="0" w:space="0" w:color="auto"/>
            <w:left w:val="none" w:sz="0" w:space="0" w:color="auto"/>
            <w:bottom w:val="none" w:sz="0" w:space="0" w:color="auto"/>
            <w:right w:val="none" w:sz="0" w:space="0" w:color="auto"/>
          </w:divBdr>
        </w:div>
        <w:div w:id="316957861">
          <w:marLeft w:val="2030"/>
          <w:marRight w:val="0"/>
          <w:marTop w:val="67"/>
          <w:marBottom w:val="120"/>
          <w:divBdr>
            <w:top w:val="none" w:sz="0" w:space="0" w:color="auto"/>
            <w:left w:val="none" w:sz="0" w:space="0" w:color="auto"/>
            <w:bottom w:val="none" w:sz="0" w:space="0" w:color="auto"/>
            <w:right w:val="none" w:sz="0" w:space="0" w:color="auto"/>
          </w:divBdr>
        </w:div>
        <w:div w:id="458454584">
          <w:marLeft w:val="1310"/>
          <w:marRight w:val="0"/>
          <w:marTop w:val="77"/>
          <w:marBottom w:val="120"/>
          <w:divBdr>
            <w:top w:val="none" w:sz="0" w:space="0" w:color="auto"/>
            <w:left w:val="none" w:sz="0" w:space="0" w:color="auto"/>
            <w:bottom w:val="none" w:sz="0" w:space="0" w:color="auto"/>
            <w:right w:val="none" w:sz="0" w:space="0" w:color="auto"/>
          </w:divBdr>
        </w:div>
        <w:div w:id="753631227">
          <w:marLeft w:val="1310"/>
          <w:marRight w:val="0"/>
          <w:marTop w:val="77"/>
          <w:marBottom w:val="120"/>
          <w:divBdr>
            <w:top w:val="none" w:sz="0" w:space="0" w:color="auto"/>
            <w:left w:val="none" w:sz="0" w:space="0" w:color="auto"/>
            <w:bottom w:val="none" w:sz="0" w:space="0" w:color="auto"/>
            <w:right w:val="none" w:sz="0" w:space="0" w:color="auto"/>
          </w:divBdr>
        </w:div>
        <w:div w:id="334576912">
          <w:marLeft w:val="1310"/>
          <w:marRight w:val="0"/>
          <w:marTop w:val="77"/>
          <w:marBottom w:val="120"/>
          <w:divBdr>
            <w:top w:val="none" w:sz="0" w:space="0" w:color="auto"/>
            <w:left w:val="none" w:sz="0" w:space="0" w:color="auto"/>
            <w:bottom w:val="none" w:sz="0" w:space="0" w:color="auto"/>
            <w:right w:val="none" w:sz="0" w:space="0" w:color="auto"/>
          </w:divBdr>
        </w:div>
        <w:div w:id="793207732">
          <w:marLeft w:val="590"/>
          <w:marRight w:val="0"/>
          <w:marTop w:val="77"/>
          <w:marBottom w:val="120"/>
          <w:divBdr>
            <w:top w:val="none" w:sz="0" w:space="0" w:color="auto"/>
            <w:left w:val="none" w:sz="0" w:space="0" w:color="auto"/>
            <w:bottom w:val="none" w:sz="0" w:space="0" w:color="auto"/>
            <w:right w:val="none" w:sz="0" w:space="0" w:color="auto"/>
          </w:divBdr>
        </w:div>
        <w:div w:id="1701474623">
          <w:marLeft w:val="1310"/>
          <w:marRight w:val="0"/>
          <w:marTop w:val="77"/>
          <w:marBottom w:val="120"/>
          <w:divBdr>
            <w:top w:val="none" w:sz="0" w:space="0" w:color="auto"/>
            <w:left w:val="none" w:sz="0" w:space="0" w:color="auto"/>
            <w:bottom w:val="none" w:sz="0" w:space="0" w:color="auto"/>
            <w:right w:val="none" w:sz="0" w:space="0" w:color="auto"/>
          </w:divBdr>
        </w:div>
        <w:div w:id="266237120">
          <w:marLeft w:val="590"/>
          <w:marRight w:val="0"/>
          <w:marTop w:val="77"/>
          <w:marBottom w:val="120"/>
          <w:divBdr>
            <w:top w:val="none" w:sz="0" w:space="0" w:color="auto"/>
            <w:left w:val="none" w:sz="0" w:space="0" w:color="auto"/>
            <w:bottom w:val="none" w:sz="0" w:space="0" w:color="auto"/>
            <w:right w:val="none" w:sz="0" w:space="0" w:color="auto"/>
          </w:divBdr>
        </w:div>
        <w:div w:id="1862621003">
          <w:marLeft w:val="1310"/>
          <w:marRight w:val="0"/>
          <w:marTop w:val="77"/>
          <w:marBottom w:val="120"/>
          <w:divBdr>
            <w:top w:val="none" w:sz="0" w:space="0" w:color="auto"/>
            <w:left w:val="none" w:sz="0" w:space="0" w:color="auto"/>
            <w:bottom w:val="none" w:sz="0" w:space="0" w:color="auto"/>
            <w:right w:val="none" w:sz="0" w:space="0" w:color="auto"/>
          </w:divBdr>
        </w:div>
      </w:divsChild>
    </w:div>
    <w:div w:id="155876761">
      <w:bodyDiv w:val="1"/>
      <w:marLeft w:val="0"/>
      <w:marRight w:val="0"/>
      <w:marTop w:val="0"/>
      <w:marBottom w:val="0"/>
      <w:divBdr>
        <w:top w:val="none" w:sz="0" w:space="0" w:color="auto"/>
        <w:left w:val="none" w:sz="0" w:space="0" w:color="auto"/>
        <w:bottom w:val="none" w:sz="0" w:space="0" w:color="auto"/>
        <w:right w:val="none" w:sz="0" w:space="0" w:color="auto"/>
      </w:divBdr>
    </w:div>
    <w:div w:id="176771205">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56716003">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42442086">
      <w:bodyDiv w:val="1"/>
      <w:marLeft w:val="0"/>
      <w:marRight w:val="0"/>
      <w:marTop w:val="0"/>
      <w:marBottom w:val="0"/>
      <w:divBdr>
        <w:top w:val="none" w:sz="0" w:space="0" w:color="auto"/>
        <w:left w:val="none" w:sz="0" w:space="0" w:color="auto"/>
        <w:bottom w:val="none" w:sz="0" w:space="0" w:color="auto"/>
        <w:right w:val="none" w:sz="0" w:space="0" w:color="auto"/>
      </w:divBdr>
    </w:div>
    <w:div w:id="355891742">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374278331">
      <w:bodyDiv w:val="1"/>
      <w:marLeft w:val="0"/>
      <w:marRight w:val="0"/>
      <w:marTop w:val="0"/>
      <w:marBottom w:val="0"/>
      <w:divBdr>
        <w:top w:val="none" w:sz="0" w:space="0" w:color="auto"/>
        <w:left w:val="none" w:sz="0" w:space="0" w:color="auto"/>
        <w:bottom w:val="none" w:sz="0" w:space="0" w:color="auto"/>
        <w:right w:val="none" w:sz="0" w:space="0" w:color="auto"/>
      </w:divBdr>
    </w:div>
    <w:div w:id="399639076">
      <w:bodyDiv w:val="1"/>
      <w:marLeft w:val="0"/>
      <w:marRight w:val="0"/>
      <w:marTop w:val="0"/>
      <w:marBottom w:val="0"/>
      <w:divBdr>
        <w:top w:val="none" w:sz="0" w:space="0" w:color="auto"/>
        <w:left w:val="none" w:sz="0" w:space="0" w:color="auto"/>
        <w:bottom w:val="none" w:sz="0" w:space="0" w:color="auto"/>
        <w:right w:val="none" w:sz="0" w:space="0" w:color="auto"/>
      </w:divBdr>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68594772">
      <w:bodyDiv w:val="1"/>
      <w:marLeft w:val="0"/>
      <w:marRight w:val="0"/>
      <w:marTop w:val="0"/>
      <w:marBottom w:val="0"/>
      <w:divBdr>
        <w:top w:val="none" w:sz="0" w:space="0" w:color="auto"/>
        <w:left w:val="none" w:sz="0" w:space="0" w:color="auto"/>
        <w:bottom w:val="none" w:sz="0" w:space="0" w:color="auto"/>
        <w:right w:val="none" w:sz="0" w:space="0" w:color="auto"/>
      </w:divBdr>
    </w:div>
    <w:div w:id="483669266">
      <w:bodyDiv w:val="1"/>
      <w:marLeft w:val="0"/>
      <w:marRight w:val="0"/>
      <w:marTop w:val="0"/>
      <w:marBottom w:val="0"/>
      <w:divBdr>
        <w:top w:val="none" w:sz="0" w:space="0" w:color="auto"/>
        <w:left w:val="none" w:sz="0" w:space="0" w:color="auto"/>
        <w:bottom w:val="none" w:sz="0" w:space="0" w:color="auto"/>
        <w:right w:val="none" w:sz="0" w:space="0" w:color="auto"/>
      </w:divBdr>
    </w:div>
    <w:div w:id="514537881">
      <w:bodyDiv w:val="1"/>
      <w:marLeft w:val="0"/>
      <w:marRight w:val="0"/>
      <w:marTop w:val="0"/>
      <w:marBottom w:val="0"/>
      <w:divBdr>
        <w:top w:val="none" w:sz="0" w:space="0" w:color="auto"/>
        <w:left w:val="none" w:sz="0" w:space="0" w:color="auto"/>
        <w:bottom w:val="none" w:sz="0" w:space="0" w:color="auto"/>
        <w:right w:val="none" w:sz="0" w:space="0" w:color="auto"/>
      </w:divBdr>
    </w:div>
    <w:div w:id="569849104">
      <w:bodyDiv w:val="1"/>
      <w:marLeft w:val="0"/>
      <w:marRight w:val="0"/>
      <w:marTop w:val="0"/>
      <w:marBottom w:val="0"/>
      <w:divBdr>
        <w:top w:val="none" w:sz="0" w:space="0" w:color="auto"/>
        <w:left w:val="none" w:sz="0" w:space="0" w:color="auto"/>
        <w:bottom w:val="none" w:sz="0" w:space="0" w:color="auto"/>
        <w:right w:val="none" w:sz="0" w:space="0" w:color="auto"/>
      </w:divBdr>
      <w:divsChild>
        <w:div w:id="1400711316">
          <w:marLeft w:val="590"/>
          <w:marRight w:val="0"/>
          <w:marTop w:val="77"/>
          <w:marBottom w:val="120"/>
          <w:divBdr>
            <w:top w:val="none" w:sz="0" w:space="0" w:color="auto"/>
            <w:left w:val="none" w:sz="0" w:space="0" w:color="auto"/>
            <w:bottom w:val="none" w:sz="0" w:space="0" w:color="auto"/>
            <w:right w:val="none" w:sz="0" w:space="0" w:color="auto"/>
          </w:divBdr>
        </w:div>
        <w:div w:id="1495608237">
          <w:marLeft w:val="1310"/>
          <w:marRight w:val="0"/>
          <w:marTop w:val="77"/>
          <w:marBottom w:val="120"/>
          <w:divBdr>
            <w:top w:val="none" w:sz="0" w:space="0" w:color="auto"/>
            <w:left w:val="none" w:sz="0" w:space="0" w:color="auto"/>
            <w:bottom w:val="none" w:sz="0" w:space="0" w:color="auto"/>
            <w:right w:val="none" w:sz="0" w:space="0" w:color="auto"/>
          </w:divBdr>
        </w:div>
        <w:div w:id="2035841334">
          <w:marLeft w:val="2030"/>
          <w:marRight w:val="0"/>
          <w:marTop w:val="67"/>
          <w:marBottom w:val="120"/>
          <w:divBdr>
            <w:top w:val="none" w:sz="0" w:space="0" w:color="auto"/>
            <w:left w:val="none" w:sz="0" w:space="0" w:color="auto"/>
            <w:bottom w:val="none" w:sz="0" w:space="0" w:color="auto"/>
            <w:right w:val="none" w:sz="0" w:space="0" w:color="auto"/>
          </w:divBdr>
        </w:div>
        <w:div w:id="999234828">
          <w:marLeft w:val="2030"/>
          <w:marRight w:val="0"/>
          <w:marTop w:val="67"/>
          <w:marBottom w:val="120"/>
          <w:divBdr>
            <w:top w:val="none" w:sz="0" w:space="0" w:color="auto"/>
            <w:left w:val="none" w:sz="0" w:space="0" w:color="auto"/>
            <w:bottom w:val="none" w:sz="0" w:space="0" w:color="auto"/>
            <w:right w:val="none" w:sz="0" w:space="0" w:color="auto"/>
          </w:divBdr>
        </w:div>
        <w:div w:id="859395962">
          <w:marLeft w:val="2030"/>
          <w:marRight w:val="0"/>
          <w:marTop w:val="67"/>
          <w:marBottom w:val="120"/>
          <w:divBdr>
            <w:top w:val="none" w:sz="0" w:space="0" w:color="auto"/>
            <w:left w:val="none" w:sz="0" w:space="0" w:color="auto"/>
            <w:bottom w:val="none" w:sz="0" w:space="0" w:color="auto"/>
            <w:right w:val="none" w:sz="0" w:space="0" w:color="auto"/>
          </w:divBdr>
        </w:div>
        <w:div w:id="1997565276">
          <w:marLeft w:val="2030"/>
          <w:marRight w:val="0"/>
          <w:marTop w:val="67"/>
          <w:marBottom w:val="120"/>
          <w:divBdr>
            <w:top w:val="none" w:sz="0" w:space="0" w:color="auto"/>
            <w:left w:val="none" w:sz="0" w:space="0" w:color="auto"/>
            <w:bottom w:val="none" w:sz="0" w:space="0" w:color="auto"/>
            <w:right w:val="none" w:sz="0" w:space="0" w:color="auto"/>
          </w:divBdr>
        </w:div>
        <w:div w:id="852767665">
          <w:marLeft w:val="1310"/>
          <w:marRight w:val="0"/>
          <w:marTop w:val="77"/>
          <w:marBottom w:val="120"/>
          <w:divBdr>
            <w:top w:val="none" w:sz="0" w:space="0" w:color="auto"/>
            <w:left w:val="none" w:sz="0" w:space="0" w:color="auto"/>
            <w:bottom w:val="none" w:sz="0" w:space="0" w:color="auto"/>
            <w:right w:val="none" w:sz="0" w:space="0" w:color="auto"/>
          </w:divBdr>
        </w:div>
        <w:div w:id="1406686232">
          <w:marLeft w:val="1310"/>
          <w:marRight w:val="0"/>
          <w:marTop w:val="77"/>
          <w:marBottom w:val="120"/>
          <w:divBdr>
            <w:top w:val="none" w:sz="0" w:space="0" w:color="auto"/>
            <w:left w:val="none" w:sz="0" w:space="0" w:color="auto"/>
            <w:bottom w:val="none" w:sz="0" w:space="0" w:color="auto"/>
            <w:right w:val="none" w:sz="0" w:space="0" w:color="auto"/>
          </w:divBdr>
        </w:div>
        <w:div w:id="1929733871">
          <w:marLeft w:val="1310"/>
          <w:marRight w:val="0"/>
          <w:marTop w:val="77"/>
          <w:marBottom w:val="120"/>
          <w:divBdr>
            <w:top w:val="none" w:sz="0" w:space="0" w:color="auto"/>
            <w:left w:val="none" w:sz="0" w:space="0" w:color="auto"/>
            <w:bottom w:val="none" w:sz="0" w:space="0" w:color="auto"/>
            <w:right w:val="none" w:sz="0" w:space="0" w:color="auto"/>
          </w:divBdr>
        </w:div>
        <w:div w:id="1457479548">
          <w:marLeft w:val="590"/>
          <w:marRight w:val="0"/>
          <w:marTop w:val="77"/>
          <w:marBottom w:val="120"/>
          <w:divBdr>
            <w:top w:val="none" w:sz="0" w:space="0" w:color="auto"/>
            <w:left w:val="none" w:sz="0" w:space="0" w:color="auto"/>
            <w:bottom w:val="none" w:sz="0" w:space="0" w:color="auto"/>
            <w:right w:val="none" w:sz="0" w:space="0" w:color="auto"/>
          </w:divBdr>
        </w:div>
        <w:div w:id="1077902505">
          <w:marLeft w:val="1310"/>
          <w:marRight w:val="0"/>
          <w:marTop w:val="77"/>
          <w:marBottom w:val="120"/>
          <w:divBdr>
            <w:top w:val="none" w:sz="0" w:space="0" w:color="auto"/>
            <w:left w:val="none" w:sz="0" w:space="0" w:color="auto"/>
            <w:bottom w:val="none" w:sz="0" w:space="0" w:color="auto"/>
            <w:right w:val="none" w:sz="0" w:space="0" w:color="auto"/>
          </w:divBdr>
        </w:div>
        <w:div w:id="1069425049">
          <w:marLeft w:val="590"/>
          <w:marRight w:val="0"/>
          <w:marTop w:val="77"/>
          <w:marBottom w:val="120"/>
          <w:divBdr>
            <w:top w:val="none" w:sz="0" w:space="0" w:color="auto"/>
            <w:left w:val="none" w:sz="0" w:space="0" w:color="auto"/>
            <w:bottom w:val="none" w:sz="0" w:space="0" w:color="auto"/>
            <w:right w:val="none" w:sz="0" w:space="0" w:color="auto"/>
          </w:divBdr>
        </w:div>
        <w:div w:id="867526030">
          <w:marLeft w:val="1310"/>
          <w:marRight w:val="0"/>
          <w:marTop w:val="77"/>
          <w:marBottom w:val="120"/>
          <w:divBdr>
            <w:top w:val="none" w:sz="0" w:space="0" w:color="auto"/>
            <w:left w:val="none" w:sz="0" w:space="0" w:color="auto"/>
            <w:bottom w:val="none" w:sz="0" w:space="0" w:color="auto"/>
            <w:right w:val="none" w:sz="0" w:space="0" w:color="auto"/>
          </w:divBdr>
        </w:div>
      </w:divsChild>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622227850">
      <w:bodyDiv w:val="1"/>
      <w:marLeft w:val="0"/>
      <w:marRight w:val="0"/>
      <w:marTop w:val="0"/>
      <w:marBottom w:val="0"/>
      <w:divBdr>
        <w:top w:val="none" w:sz="0" w:space="0" w:color="auto"/>
        <w:left w:val="none" w:sz="0" w:space="0" w:color="auto"/>
        <w:bottom w:val="none" w:sz="0" w:space="0" w:color="auto"/>
        <w:right w:val="none" w:sz="0" w:space="0" w:color="auto"/>
      </w:divBdr>
    </w:div>
    <w:div w:id="639766213">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708530780">
      <w:bodyDiv w:val="1"/>
      <w:marLeft w:val="0"/>
      <w:marRight w:val="0"/>
      <w:marTop w:val="0"/>
      <w:marBottom w:val="0"/>
      <w:divBdr>
        <w:top w:val="none" w:sz="0" w:space="0" w:color="auto"/>
        <w:left w:val="none" w:sz="0" w:space="0" w:color="auto"/>
        <w:bottom w:val="none" w:sz="0" w:space="0" w:color="auto"/>
        <w:right w:val="none" w:sz="0" w:space="0" w:color="auto"/>
      </w:divBdr>
    </w:div>
    <w:div w:id="770854006">
      <w:bodyDiv w:val="1"/>
      <w:marLeft w:val="0"/>
      <w:marRight w:val="0"/>
      <w:marTop w:val="0"/>
      <w:marBottom w:val="0"/>
      <w:divBdr>
        <w:top w:val="none" w:sz="0" w:space="0" w:color="auto"/>
        <w:left w:val="none" w:sz="0" w:space="0" w:color="auto"/>
        <w:bottom w:val="none" w:sz="0" w:space="0" w:color="auto"/>
        <w:right w:val="none" w:sz="0" w:space="0" w:color="auto"/>
      </w:divBdr>
      <w:divsChild>
        <w:div w:id="1819344944">
          <w:marLeft w:val="590"/>
          <w:marRight w:val="0"/>
          <w:marTop w:val="77"/>
          <w:marBottom w:val="120"/>
          <w:divBdr>
            <w:top w:val="none" w:sz="0" w:space="0" w:color="auto"/>
            <w:left w:val="none" w:sz="0" w:space="0" w:color="auto"/>
            <w:bottom w:val="none" w:sz="0" w:space="0" w:color="auto"/>
            <w:right w:val="none" w:sz="0" w:space="0" w:color="auto"/>
          </w:divBdr>
        </w:div>
        <w:div w:id="1349721784">
          <w:marLeft w:val="1310"/>
          <w:marRight w:val="0"/>
          <w:marTop w:val="60"/>
          <w:marBottom w:val="60"/>
          <w:divBdr>
            <w:top w:val="none" w:sz="0" w:space="0" w:color="auto"/>
            <w:left w:val="none" w:sz="0" w:space="0" w:color="auto"/>
            <w:bottom w:val="none" w:sz="0" w:space="0" w:color="auto"/>
            <w:right w:val="none" w:sz="0" w:space="0" w:color="auto"/>
          </w:divBdr>
        </w:div>
        <w:div w:id="92626985">
          <w:marLeft w:val="1310"/>
          <w:marRight w:val="0"/>
          <w:marTop w:val="60"/>
          <w:marBottom w:val="60"/>
          <w:divBdr>
            <w:top w:val="none" w:sz="0" w:space="0" w:color="auto"/>
            <w:left w:val="none" w:sz="0" w:space="0" w:color="auto"/>
            <w:bottom w:val="none" w:sz="0" w:space="0" w:color="auto"/>
            <w:right w:val="none" w:sz="0" w:space="0" w:color="auto"/>
          </w:divBdr>
        </w:div>
        <w:div w:id="89397522">
          <w:marLeft w:val="1310"/>
          <w:marRight w:val="0"/>
          <w:marTop w:val="60"/>
          <w:marBottom w:val="60"/>
          <w:divBdr>
            <w:top w:val="none" w:sz="0" w:space="0" w:color="auto"/>
            <w:left w:val="none" w:sz="0" w:space="0" w:color="auto"/>
            <w:bottom w:val="none" w:sz="0" w:space="0" w:color="auto"/>
            <w:right w:val="none" w:sz="0" w:space="0" w:color="auto"/>
          </w:divBdr>
        </w:div>
        <w:div w:id="1812165492">
          <w:marLeft w:val="1310"/>
          <w:marRight w:val="0"/>
          <w:marTop w:val="60"/>
          <w:marBottom w:val="60"/>
          <w:divBdr>
            <w:top w:val="none" w:sz="0" w:space="0" w:color="auto"/>
            <w:left w:val="none" w:sz="0" w:space="0" w:color="auto"/>
            <w:bottom w:val="none" w:sz="0" w:space="0" w:color="auto"/>
            <w:right w:val="none" w:sz="0" w:space="0" w:color="auto"/>
          </w:divBdr>
        </w:div>
        <w:div w:id="1440249237">
          <w:marLeft w:val="1310"/>
          <w:marRight w:val="0"/>
          <w:marTop w:val="60"/>
          <w:marBottom w:val="60"/>
          <w:divBdr>
            <w:top w:val="none" w:sz="0" w:space="0" w:color="auto"/>
            <w:left w:val="none" w:sz="0" w:space="0" w:color="auto"/>
            <w:bottom w:val="none" w:sz="0" w:space="0" w:color="auto"/>
            <w:right w:val="none" w:sz="0" w:space="0" w:color="auto"/>
          </w:divBdr>
        </w:div>
        <w:div w:id="421335618">
          <w:marLeft w:val="590"/>
          <w:marRight w:val="0"/>
          <w:marTop w:val="60"/>
          <w:marBottom w:val="60"/>
          <w:divBdr>
            <w:top w:val="none" w:sz="0" w:space="0" w:color="auto"/>
            <w:left w:val="none" w:sz="0" w:space="0" w:color="auto"/>
            <w:bottom w:val="none" w:sz="0" w:space="0" w:color="auto"/>
            <w:right w:val="none" w:sz="0" w:space="0" w:color="auto"/>
          </w:divBdr>
        </w:div>
        <w:div w:id="2026638457">
          <w:marLeft w:val="1310"/>
          <w:marRight w:val="0"/>
          <w:marTop w:val="60"/>
          <w:marBottom w:val="60"/>
          <w:divBdr>
            <w:top w:val="none" w:sz="0" w:space="0" w:color="auto"/>
            <w:left w:val="none" w:sz="0" w:space="0" w:color="auto"/>
            <w:bottom w:val="none" w:sz="0" w:space="0" w:color="auto"/>
            <w:right w:val="none" w:sz="0" w:space="0" w:color="auto"/>
          </w:divBdr>
        </w:div>
        <w:div w:id="1677683352">
          <w:marLeft w:val="1310"/>
          <w:marRight w:val="0"/>
          <w:marTop w:val="60"/>
          <w:marBottom w:val="60"/>
          <w:divBdr>
            <w:top w:val="none" w:sz="0" w:space="0" w:color="auto"/>
            <w:left w:val="none" w:sz="0" w:space="0" w:color="auto"/>
            <w:bottom w:val="none" w:sz="0" w:space="0" w:color="auto"/>
            <w:right w:val="none" w:sz="0" w:space="0" w:color="auto"/>
          </w:divBdr>
        </w:div>
        <w:div w:id="1309750822">
          <w:marLeft w:val="1310"/>
          <w:marRight w:val="0"/>
          <w:marTop w:val="60"/>
          <w:marBottom w:val="60"/>
          <w:divBdr>
            <w:top w:val="none" w:sz="0" w:space="0" w:color="auto"/>
            <w:left w:val="none" w:sz="0" w:space="0" w:color="auto"/>
            <w:bottom w:val="none" w:sz="0" w:space="0" w:color="auto"/>
            <w:right w:val="none" w:sz="0" w:space="0" w:color="auto"/>
          </w:divBdr>
        </w:div>
        <w:div w:id="246815491">
          <w:marLeft w:val="1310"/>
          <w:marRight w:val="0"/>
          <w:marTop w:val="60"/>
          <w:marBottom w:val="60"/>
          <w:divBdr>
            <w:top w:val="none" w:sz="0" w:space="0" w:color="auto"/>
            <w:left w:val="none" w:sz="0" w:space="0" w:color="auto"/>
            <w:bottom w:val="none" w:sz="0" w:space="0" w:color="auto"/>
            <w:right w:val="none" w:sz="0" w:space="0" w:color="auto"/>
          </w:divBdr>
        </w:div>
        <w:div w:id="580607143">
          <w:marLeft w:val="1310"/>
          <w:marRight w:val="0"/>
          <w:marTop w:val="60"/>
          <w:marBottom w:val="60"/>
          <w:divBdr>
            <w:top w:val="none" w:sz="0" w:space="0" w:color="auto"/>
            <w:left w:val="none" w:sz="0" w:space="0" w:color="auto"/>
            <w:bottom w:val="none" w:sz="0" w:space="0" w:color="auto"/>
            <w:right w:val="none" w:sz="0" w:space="0" w:color="auto"/>
          </w:divBdr>
        </w:div>
        <w:div w:id="912813835">
          <w:marLeft w:val="590"/>
          <w:marRight w:val="0"/>
          <w:marTop w:val="60"/>
          <w:marBottom w:val="60"/>
          <w:divBdr>
            <w:top w:val="none" w:sz="0" w:space="0" w:color="auto"/>
            <w:left w:val="none" w:sz="0" w:space="0" w:color="auto"/>
            <w:bottom w:val="none" w:sz="0" w:space="0" w:color="auto"/>
            <w:right w:val="none" w:sz="0" w:space="0" w:color="auto"/>
          </w:divBdr>
        </w:div>
        <w:div w:id="1189367311">
          <w:marLeft w:val="1310"/>
          <w:marRight w:val="0"/>
          <w:marTop w:val="60"/>
          <w:marBottom w:val="60"/>
          <w:divBdr>
            <w:top w:val="none" w:sz="0" w:space="0" w:color="auto"/>
            <w:left w:val="none" w:sz="0" w:space="0" w:color="auto"/>
            <w:bottom w:val="none" w:sz="0" w:space="0" w:color="auto"/>
            <w:right w:val="none" w:sz="0" w:space="0" w:color="auto"/>
          </w:divBdr>
        </w:div>
        <w:div w:id="1169907477">
          <w:marLeft w:val="1310"/>
          <w:marRight w:val="0"/>
          <w:marTop w:val="60"/>
          <w:marBottom w:val="60"/>
          <w:divBdr>
            <w:top w:val="none" w:sz="0" w:space="0" w:color="auto"/>
            <w:left w:val="none" w:sz="0" w:space="0" w:color="auto"/>
            <w:bottom w:val="none" w:sz="0" w:space="0" w:color="auto"/>
            <w:right w:val="none" w:sz="0" w:space="0" w:color="auto"/>
          </w:divBdr>
        </w:div>
        <w:div w:id="838929166">
          <w:marLeft w:val="1310"/>
          <w:marRight w:val="0"/>
          <w:marTop w:val="60"/>
          <w:marBottom w:val="60"/>
          <w:divBdr>
            <w:top w:val="none" w:sz="0" w:space="0" w:color="auto"/>
            <w:left w:val="none" w:sz="0" w:space="0" w:color="auto"/>
            <w:bottom w:val="none" w:sz="0" w:space="0" w:color="auto"/>
            <w:right w:val="none" w:sz="0" w:space="0" w:color="auto"/>
          </w:divBdr>
        </w:div>
      </w:divsChild>
    </w:div>
    <w:div w:id="779178882">
      <w:bodyDiv w:val="1"/>
      <w:marLeft w:val="0"/>
      <w:marRight w:val="0"/>
      <w:marTop w:val="0"/>
      <w:marBottom w:val="0"/>
      <w:divBdr>
        <w:top w:val="none" w:sz="0" w:space="0" w:color="auto"/>
        <w:left w:val="none" w:sz="0" w:space="0" w:color="auto"/>
        <w:bottom w:val="none" w:sz="0" w:space="0" w:color="auto"/>
        <w:right w:val="none" w:sz="0" w:space="0" w:color="auto"/>
      </w:divBdr>
      <w:divsChild>
        <w:div w:id="2053573947">
          <w:marLeft w:val="1310"/>
          <w:marRight w:val="0"/>
          <w:marTop w:val="77"/>
          <w:marBottom w:val="120"/>
          <w:divBdr>
            <w:top w:val="none" w:sz="0" w:space="0" w:color="auto"/>
            <w:left w:val="none" w:sz="0" w:space="0" w:color="auto"/>
            <w:bottom w:val="none" w:sz="0" w:space="0" w:color="auto"/>
            <w:right w:val="none" w:sz="0" w:space="0" w:color="auto"/>
          </w:divBdr>
        </w:div>
      </w:divsChild>
    </w:div>
    <w:div w:id="796147310">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03931407">
      <w:bodyDiv w:val="1"/>
      <w:marLeft w:val="0"/>
      <w:marRight w:val="0"/>
      <w:marTop w:val="0"/>
      <w:marBottom w:val="0"/>
      <w:divBdr>
        <w:top w:val="none" w:sz="0" w:space="0" w:color="auto"/>
        <w:left w:val="none" w:sz="0" w:space="0" w:color="auto"/>
        <w:bottom w:val="none" w:sz="0" w:space="0" w:color="auto"/>
        <w:right w:val="none" w:sz="0" w:space="0" w:color="auto"/>
      </w:divBdr>
      <w:divsChild>
        <w:div w:id="320738673">
          <w:marLeft w:val="1310"/>
          <w:marRight w:val="0"/>
          <w:marTop w:val="77"/>
          <w:marBottom w:val="120"/>
          <w:divBdr>
            <w:top w:val="none" w:sz="0" w:space="0" w:color="auto"/>
            <w:left w:val="none" w:sz="0" w:space="0" w:color="auto"/>
            <w:bottom w:val="none" w:sz="0" w:space="0" w:color="auto"/>
            <w:right w:val="none" w:sz="0" w:space="0" w:color="auto"/>
          </w:divBdr>
        </w:div>
      </w:divsChild>
    </w:div>
    <w:div w:id="810051921">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52720057">
      <w:bodyDiv w:val="1"/>
      <w:marLeft w:val="0"/>
      <w:marRight w:val="0"/>
      <w:marTop w:val="0"/>
      <w:marBottom w:val="0"/>
      <w:divBdr>
        <w:top w:val="none" w:sz="0" w:space="0" w:color="auto"/>
        <w:left w:val="none" w:sz="0" w:space="0" w:color="auto"/>
        <w:bottom w:val="none" w:sz="0" w:space="0" w:color="auto"/>
        <w:right w:val="none" w:sz="0" w:space="0" w:color="auto"/>
      </w:divBdr>
    </w:div>
    <w:div w:id="853492609">
      <w:bodyDiv w:val="1"/>
      <w:marLeft w:val="0"/>
      <w:marRight w:val="0"/>
      <w:marTop w:val="0"/>
      <w:marBottom w:val="0"/>
      <w:divBdr>
        <w:top w:val="none" w:sz="0" w:space="0" w:color="auto"/>
        <w:left w:val="none" w:sz="0" w:space="0" w:color="auto"/>
        <w:bottom w:val="none" w:sz="0" w:space="0" w:color="auto"/>
        <w:right w:val="none" w:sz="0" w:space="0" w:color="auto"/>
      </w:divBdr>
    </w:div>
    <w:div w:id="918101580">
      <w:bodyDiv w:val="1"/>
      <w:marLeft w:val="0"/>
      <w:marRight w:val="0"/>
      <w:marTop w:val="0"/>
      <w:marBottom w:val="0"/>
      <w:divBdr>
        <w:top w:val="none" w:sz="0" w:space="0" w:color="auto"/>
        <w:left w:val="none" w:sz="0" w:space="0" w:color="auto"/>
        <w:bottom w:val="none" w:sz="0" w:space="0" w:color="auto"/>
        <w:right w:val="none" w:sz="0" w:space="0" w:color="auto"/>
      </w:divBdr>
      <w:divsChild>
        <w:div w:id="950356891">
          <w:marLeft w:val="590"/>
          <w:marRight w:val="0"/>
          <w:marTop w:val="77"/>
          <w:marBottom w:val="120"/>
          <w:divBdr>
            <w:top w:val="none" w:sz="0" w:space="0" w:color="auto"/>
            <w:left w:val="none" w:sz="0" w:space="0" w:color="auto"/>
            <w:bottom w:val="none" w:sz="0" w:space="0" w:color="auto"/>
            <w:right w:val="none" w:sz="0" w:space="0" w:color="auto"/>
          </w:divBdr>
        </w:div>
        <w:div w:id="27612142">
          <w:marLeft w:val="1310"/>
          <w:marRight w:val="0"/>
          <w:marTop w:val="77"/>
          <w:marBottom w:val="120"/>
          <w:divBdr>
            <w:top w:val="none" w:sz="0" w:space="0" w:color="auto"/>
            <w:left w:val="none" w:sz="0" w:space="0" w:color="auto"/>
            <w:bottom w:val="none" w:sz="0" w:space="0" w:color="auto"/>
            <w:right w:val="none" w:sz="0" w:space="0" w:color="auto"/>
          </w:divBdr>
        </w:div>
        <w:div w:id="819224453">
          <w:marLeft w:val="2030"/>
          <w:marRight w:val="0"/>
          <w:marTop w:val="67"/>
          <w:marBottom w:val="120"/>
          <w:divBdr>
            <w:top w:val="none" w:sz="0" w:space="0" w:color="auto"/>
            <w:left w:val="none" w:sz="0" w:space="0" w:color="auto"/>
            <w:bottom w:val="none" w:sz="0" w:space="0" w:color="auto"/>
            <w:right w:val="none" w:sz="0" w:space="0" w:color="auto"/>
          </w:divBdr>
        </w:div>
        <w:div w:id="500779268">
          <w:marLeft w:val="2030"/>
          <w:marRight w:val="0"/>
          <w:marTop w:val="67"/>
          <w:marBottom w:val="120"/>
          <w:divBdr>
            <w:top w:val="none" w:sz="0" w:space="0" w:color="auto"/>
            <w:left w:val="none" w:sz="0" w:space="0" w:color="auto"/>
            <w:bottom w:val="none" w:sz="0" w:space="0" w:color="auto"/>
            <w:right w:val="none" w:sz="0" w:space="0" w:color="auto"/>
          </w:divBdr>
        </w:div>
        <w:div w:id="231433580">
          <w:marLeft w:val="2030"/>
          <w:marRight w:val="0"/>
          <w:marTop w:val="67"/>
          <w:marBottom w:val="120"/>
          <w:divBdr>
            <w:top w:val="none" w:sz="0" w:space="0" w:color="auto"/>
            <w:left w:val="none" w:sz="0" w:space="0" w:color="auto"/>
            <w:bottom w:val="none" w:sz="0" w:space="0" w:color="auto"/>
            <w:right w:val="none" w:sz="0" w:space="0" w:color="auto"/>
          </w:divBdr>
        </w:div>
        <w:div w:id="496652478">
          <w:marLeft w:val="2030"/>
          <w:marRight w:val="0"/>
          <w:marTop w:val="67"/>
          <w:marBottom w:val="120"/>
          <w:divBdr>
            <w:top w:val="none" w:sz="0" w:space="0" w:color="auto"/>
            <w:left w:val="none" w:sz="0" w:space="0" w:color="auto"/>
            <w:bottom w:val="none" w:sz="0" w:space="0" w:color="auto"/>
            <w:right w:val="none" w:sz="0" w:space="0" w:color="auto"/>
          </w:divBdr>
        </w:div>
        <w:div w:id="1724717859">
          <w:marLeft w:val="1310"/>
          <w:marRight w:val="0"/>
          <w:marTop w:val="77"/>
          <w:marBottom w:val="120"/>
          <w:divBdr>
            <w:top w:val="none" w:sz="0" w:space="0" w:color="auto"/>
            <w:left w:val="none" w:sz="0" w:space="0" w:color="auto"/>
            <w:bottom w:val="none" w:sz="0" w:space="0" w:color="auto"/>
            <w:right w:val="none" w:sz="0" w:space="0" w:color="auto"/>
          </w:divBdr>
        </w:div>
        <w:div w:id="270169538">
          <w:marLeft w:val="1310"/>
          <w:marRight w:val="0"/>
          <w:marTop w:val="77"/>
          <w:marBottom w:val="120"/>
          <w:divBdr>
            <w:top w:val="none" w:sz="0" w:space="0" w:color="auto"/>
            <w:left w:val="none" w:sz="0" w:space="0" w:color="auto"/>
            <w:bottom w:val="none" w:sz="0" w:space="0" w:color="auto"/>
            <w:right w:val="none" w:sz="0" w:space="0" w:color="auto"/>
          </w:divBdr>
        </w:div>
        <w:div w:id="441143872">
          <w:marLeft w:val="1310"/>
          <w:marRight w:val="0"/>
          <w:marTop w:val="77"/>
          <w:marBottom w:val="120"/>
          <w:divBdr>
            <w:top w:val="none" w:sz="0" w:space="0" w:color="auto"/>
            <w:left w:val="none" w:sz="0" w:space="0" w:color="auto"/>
            <w:bottom w:val="none" w:sz="0" w:space="0" w:color="auto"/>
            <w:right w:val="none" w:sz="0" w:space="0" w:color="auto"/>
          </w:divBdr>
        </w:div>
        <w:div w:id="797718741">
          <w:marLeft w:val="590"/>
          <w:marRight w:val="0"/>
          <w:marTop w:val="77"/>
          <w:marBottom w:val="120"/>
          <w:divBdr>
            <w:top w:val="none" w:sz="0" w:space="0" w:color="auto"/>
            <w:left w:val="none" w:sz="0" w:space="0" w:color="auto"/>
            <w:bottom w:val="none" w:sz="0" w:space="0" w:color="auto"/>
            <w:right w:val="none" w:sz="0" w:space="0" w:color="auto"/>
          </w:divBdr>
        </w:div>
        <w:div w:id="718287215">
          <w:marLeft w:val="1310"/>
          <w:marRight w:val="0"/>
          <w:marTop w:val="77"/>
          <w:marBottom w:val="120"/>
          <w:divBdr>
            <w:top w:val="none" w:sz="0" w:space="0" w:color="auto"/>
            <w:left w:val="none" w:sz="0" w:space="0" w:color="auto"/>
            <w:bottom w:val="none" w:sz="0" w:space="0" w:color="auto"/>
            <w:right w:val="none" w:sz="0" w:space="0" w:color="auto"/>
          </w:divBdr>
        </w:div>
        <w:div w:id="831681689">
          <w:marLeft w:val="590"/>
          <w:marRight w:val="0"/>
          <w:marTop w:val="77"/>
          <w:marBottom w:val="120"/>
          <w:divBdr>
            <w:top w:val="none" w:sz="0" w:space="0" w:color="auto"/>
            <w:left w:val="none" w:sz="0" w:space="0" w:color="auto"/>
            <w:bottom w:val="none" w:sz="0" w:space="0" w:color="auto"/>
            <w:right w:val="none" w:sz="0" w:space="0" w:color="auto"/>
          </w:divBdr>
        </w:div>
      </w:divsChild>
    </w:div>
    <w:div w:id="935289085">
      <w:bodyDiv w:val="1"/>
      <w:marLeft w:val="0"/>
      <w:marRight w:val="0"/>
      <w:marTop w:val="0"/>
      <w:marBottom w:val="0"/>
      <w:divBdr>
        <w:top w:val="none" w:sz="0" w:space="0" w:color="auto"/>
        <w:left w:val="none" w:sz="0" w:space="0" w:color="auto"/>
        <w:bottom w:val="none" w:sz="0" w:space="0" w:color="auto"/>
        <w:right w:val="none" w:sz="0" w:space="0" w:color="auto"/>
      </w:divBdr>
      <w:divsChild>
        <w:div w:id="805857322">
          <w:marLeft w:val="590"/>
          <w:marRight w:val="0"/>
          <w:marTop w:val="77"/>
          <w:marBottom w:val="120"/>
          <w:divBdr>
            <w:top w:val="none" w:sz="0" w:space="0" w:color="auto"/>
            <w:left w:val="none" w:sz="0" w:space="0" w:color="auto"/>
            <w:bottom w:val="none" w:sz="0" w:space="0" w:color="auto"/>
            <w:right w:val="none" w:sz="0" w:space="0" w:color="auto"/>
          </w:divBdr>
        </w:div>
        <w:div w:id="159197791">
          <w:marLeft w:val="1310"/>
          <w:marRight w:val="0"/>
          <w:marTop w:val="77"/>
          <w:marBottom w:val="120"/>
          <w:divBdr>
            <w:top w:val="none" w:sz="0" w:space="0" w:color="auto"/>
            <w:left w:val="none" w:sz="0" w:space="0" w:color="auto"/>
            <w:bottom w:val="none" w:sz="0" w:space="0" w:color="auto"/>
            <w:right w:val="none" w:sz="0" w:space="0" w:color="auto"/>
          </w:divBdr>
        </w:div>
        <w:div w:id="1025253688">
          <w:marLeft w:val="2030"/>
          <w:marRight w:val="0"/>
          <w:marTop w:val="67"/>
          <w:marBottom w:val="120"/>
          <w:divBdr>
            <w:top w:val="none" w:sz="0" w:space="0" w:color="auto"/>
            <w:left w:val="none" w:sz="0" w:space="0" w:color="auto"/>
            <w:bottom w:val="none" w:sz="0" w:space="0" w:color="auto"/>
            <w:right w:val="none" w:sz="0" w:space="0" w:color="auto"/>
          </w:divBdr>
        </w:div>
        <w:div w:id="1602640282">
          <w:marLeft w:val="2030"/>
          <w:marRight w:val="0"/>
          <w:marTop w:val="67"/>
          <w:marBottom w:val="120"/>
          <w:divBdr>
            <w:top w:val="none" w:sz="0" w:space="0" w:color="auto"/>
            <w:left w:val="none" w:sz="0" w:space="0" w:color="auto"/>
            <w:bottom w:val="none" w:sz="0" w:space="0" w:color="auto"/>
            <w:right w:val="none" w:sz="0" w:space="0" w:color="auto"/>
          </w:divBdr>
        </w:div>
        <w:div w:id="540752447">
          <w:marLeft w:val="2030"/>
          <w:marRight w:val="0"/>
          <w:marTop w:val="67"/>
          <w:marBottom w:val="120"/>
          <w:divBdr>
            <w:top w:val="none" w:sz="0" w:space="0" w:color="auto"/>
            <w:left w:val="none" w:sz="0" w:space="0" w:color="auto"/>
            <w:bottom w:val="none" w:sz="0" w:space="0" w:color="auto"/>
            <w:right w:val="none" w:sz="0" w:space="0" w:color="auto"/>
          </w:divBdr>
        </w:div>
        <w:div w:id="553859187">
          <w:marLeft w:val="2030"/>
          <w:marRight w:val="0"/>
          <w:marTop w:val="67"/>
          <w:marBottom w:val="120"/>
          <w:divBdr>
            <w:top w:val="none" w:sz="0" w:space="0" w:color="auto"/>
            <w:left w:val="none" w:sz="0" w:space="0" w:color="auto"/>
            <w:bottom w:val="none" w:sz="0" w:space="0" w:color="auto"/>
            <w:right w:val="none" w:sz="0" w:space="0" w:color="auto"/>
          </w:divBdr>
        </w:div>
        <w:div w:id="760374200">
          <w:marLeft w:val="1310"/>
          <w:marRight w:val="0"/>
          <w:marTop w:val="77"/>
          <w:marBottom w:val="120"/>
          <w:divBdr>
            <w:top w:val="none" w:sz="0" w:space="0" w:color="auto"/>
            <w:left w:val="none" w:sz="0" w:space="0" w:color="auto"/>
            <w:bottom w:val="none" w:sz="0" w:space="0" w:color="auto"/>
            <w:right w:val="none" w:sz="0" w:space="0" w:color="auto"/>
          </w:divBdr>
        </w:div>
        <w:div w:id="1348630466">
          <w:marLeft w:val="1310"/>
          <w:marRight w:val="0"/>
          <w:marTop w:val="77"/>
          <w:marBottom w:val="120"/>
          <w:divBdr>
            <w:top w:val="none" w:sz="0" w:space="0" w:color="auto"/>
            <w:left w:val="none" w:sz="0" w:space="0" w:color="auto"/>
            <w:bottom w:val="none" w:sz="0" w:space="0" w:color="auto"/>
            <w:right w:val="none" w:sz="0" w:space="0" w:color="auto"/>
          </w:divBdr>
        </w:div>
        <w:div w:id="483161083">
          <w:marLeft w:val="1310"/>
          <w:marRight w:val="0"/>
          <w:marTop w:val="77"/>
          <w:marBottom w:val="120"/>
          <w:divBdr>
            <w:top w:val="none" w:sz="0" w:space="0" w:color="auto"/>
            <w:left w:val="none" w:sz="0" w:space="0" w:color="auto"/>
            <w:bottom w:val="none" w:sz="0" w:space="0" w:color="auto"/>
            <w:right w:val="none" w:sz="0" w:space="0" w:color="auto"/>
          </w:divBdr>
        </w:div>
        <w:div w:id="1495145624">
          <w:marLeft w:val="590"/>
          <w:marRight w:val="0"/>
          <w:marTop w:val="77"/>
          <w:marBottom w:val="120"/>
          <w:divBdr>
            <w:top w:val="none" w:sz="0" w:space="0" w:color="auto"/>
            <w:left w:val="none" w:sz="0" w:space="0" w:color="auto"/>
            <w:bottom w:val="none" w:sz="0" w:space="0" w:color="auto"/>
            <w:right w:val="none" w:sz="0" w:space="0" w:color="auto"/>
          </w:divBdr>
        </w:div>
        <w:div w:id="1290404779">
          <w:marLeft w:val="1310"/>
          <w:marRight w:val="0"/>
          <w:marTop w:val="77"/>
          <w:marBottom w:val="120"/>
          <w:divBdr>
            <w:top w:val="none" w:sz="0" w:space="0" w:color="auto"/>
            <w:left w:val="none" w:sz="0" w:space="0" w:color="auto"/>
            <w:bottom w:val="none" w:sz="0" w:space="0" w:color="auto"/>
            <w:right w:val="none" w:sz="0" w:space="0" w:color="auto"/>
          </w:divBdr>
        </w:div>
        <w:div w:id="1448623632">
          <w:marLeft w:val="590"/>
          <w:marRight w:val="0"/>
          <w:marTop w:val="77"/>
          <w:marBottom w:val="120"/>
          <w:divBdr>
            <w:top w:val="none" w:sz="0" w:space="0" w:color="auto"/>
            <w:left w:val="none" w:sz="0" w:space="0" w:color="auto"/>
            <w:bottom w:val="none" w:sz="0" w:space="0" w:color="auto"/>
            <w:right w:val="none" w:sz="0" w:space="0" w:color="auto"/>
          </w:divBdr>
        </w:div>
        <w:div w:id="1245988683">
          <w:marLeft w:val="1310"/>
          <w:marRight w:val="0"/>
          <w:marTop w:val="77"/>
          <w:marBottom w:val="120"/>
          <w:divBdr>
            <w:top w:val="none" w:sz="0" w:space="0" w:color="auto"/>
            <w:left w:val="none" w:sz="0" w:space="0" w:color="auto"/>
            <w:bottom w:val="none" w:sz="0" w:space="0" w:color="auto"/>
            <w:right w:val="none" w:sz="0" w:space="0" w:color="auto"/>
          </w:divBdr>
        </w:div>
      </w:divsChild>
    </w:div>
    <w:div w:id="951862987">
      <w:bodyDiv w:val="1"/>
      <w:marLeft w:val="0"/>
      <w:marRight w:val="0"/>
      <w:marTop w:val="0"/>
      <w:marBottom w:val="0"/>
      <w:divBdr>
        <w:top w:val="none" w:sz="0" w:space="0" w:color="auto"/>
        <w:left w:val="none" w:sz="0" w:space="0" w:color="auto"/>
        <w:bottom w:val="none" w:sz="0" w:space="0" w:color="auto"/>
        <w:right w:val="none" w:sz="0" w:space="0" w:color="auto"/>
      </w:divBdr>
      <w:divsChild>
        <w:div w:id="106582907">
          <w:marLeft w:val="1310"/>
          <w:marRight w:val="0"/>
          <w:marTop w:val="77"/>
          <w:marBottom w:val="120"/>
          <w:divBdr>
            <w:top w:val="none" w:sz="0" w:space="0" w:color="auto"/>
            <w:left w:val="none" w:sz="0" w:space="0" w:color="auto"/>
            <w:bottom w:val="none" w:sz="0" w:space="0" w:color="auto"/>
            <w:right w:val="none" w:sz="0" w:space="0" w:color="auto"/>
          </w:divBdr>
        </w:div>
      </w:divsChild>
    </w:div>
    <w:div w:id="953367065">
      <w:bodyDiv w:val="1"/>
      <w:marLeft w:val="0"/>
      <w:marRight w:val="0"/>
      <w:marTop w:val="0"/>
      <w:marBottom w:val="0"/>
      <w:divBdr>
        <w:top w:val="none" w:sz="0" w:space="0" w:color="auto"/>
        <w:left w:val="none" w:sz="0" w:space="0" w:color="auto"/>
        <w:bottom w:val="none" w:sz="0" w:space="0" w:color="auto"/>
        <w:right w:val="none" w:sz="0" w:space="0" w:color="auto"/>
      </w:divBdr>
    </w:div>
    <w:div w:id="964504652">
      <w:bodyDiv w:val="1"/>
      <w:marLeft w:val="0"/>
      <w:marRight w:val="0"/>
      <w:marTop w:val="0"/>
      <w:marBottom w:val="0"/>
      <w:divBdr>
        <w:top w:val="none" w:sz="0" w:space="0" w:color="auto"/>
        <w:left w:val="none" w:sz="0" w:space="0" w:color="auto"/>
        <w:bottom w:val="none" w:sz="0" w:space="0" w:color="auto"/>
        <w:right w:val="none" w:sz="0" w:space="0" w:color="auto"/>
      </w:divBdr>
    </w:div>
    <w:div w:id="9649710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84579558">
      <w:bodyDiv w:val="1"/>
      <w:marLeft w:val="0"/>
      <w:marRight w:val="0"/>
      <w:marTop w:val="0"/>
      <w:marBottom w:val="0"/>
      <w:divBdr>
        <w:top w:val="none" w:sz="0" w:space="0" w:color="auto"/>
        <w:left w:val="none" w:sz="0" w:space="0" w:color="auto"/>
        <w:bottom w:val="none" w:sz="0" w:space="0" w:color="auto"/>
        <w:right w:val="none" w:sz="0" w:space="0" w:color="auto"/>
      </w:divBdr>
      <w:divsChild>
        <w:div w:id="385639589">
          <w:marLeft w:val="590"/>
          <w:marRight w:val="0"/>
          <w:marTop w:val="77"/>
          <w:marBottom w:val="120"/>
          <w:divBdr>
            <w:top w:val="none" w:sz="0" w:space="0" w:color="auto"/>
            <w:left w:val="none" w:sz="0" w:space="0" w:color="auto"/>
            <w:bottom w:val="none" w:sz="0" w:space="0" w:color="auto"/>
            <w:right w:val="none" w:sz="0" w:space="0" w:color="auto"/>
          </w:divBdr>
        </w:div>
        <w:div w:id="311257492">
          <w:marLeft w:val="1310"/>
          <w:marRight w:val="0"/>
          <w:marTop w:val="77"/>
          <w:marBottom w:val="120"/>
          <w:divBdr>
            <w:top w:val="none" w:sz="0" w:space="0" w:color="auto"/>
            <w:left w:val="none" w:sz="0" w:space="0" w:color="auto"/>
            <w:bottom w:val="none" w:sz="0" w:space="0" w:color="auto"/>
            <w:right w:val="none" w:sz="0" w:space="0" w:color="auto"/>
          </w:divBdr>
        </w:div>
        <w:div w:id="1313872884">
          <w:marLeft w:val="2030"/>
          <w:marRight w:val="0"/>
          <w:marTop w:val="67"/>
          <w:marBottom w:val="120"/>
          <w:divBdr>
            <w:top w:val="none" w:sz="0" w:space="0" w:color="auto"/>
            <w:left w:val="none" w:sz="0" w:space="0" w:color="auto"/>
            <w:bottom w:val="none" w:sz="0" w:space="0" w:color="auto"/>
            <w:right w:val="none" w:sz="0" w:space="0" w:color="auto"/>
          </w:divBdr>
        </w:div>
        <w:div w:id="593247858">
          <w:marLeft w:val="2030"/>
          <w:marRight w:val="0"/>
          <w:marTop w:val="67"/>
          <w:marBottom w:val="120"/>
          <w:divBdr>
            <w:top w:val="none" w:sz="0" w:space="0" w:color="auto"/>
            <w:left w:val="none" w:sz="0" w:space="0" w:color="auto"/>
            <w:bottom w:val="none" w:sz="0" w:space="0" w:color="auto"/>
            <w:right w:val="none" w:sz="0" w:space="0" w:color="auto"/>
          </w:divBdr>
        </w:div>
        <w:div w:id="293682330">
          <w:marLeft w:val="2030"/>
          <w:marRight w:val="0"/>
          <w:marTop w:val="67"/>
          <w:marBottom w:val="120"/>
          <w:divBdr>
            <w:top w:val="none" w:sz="0" w:space="0" w:color="auto"/>
            <w:left w:val="none" w:sz="0" w:space="0" w:color="auto"/>
            <w:bottom w:val="none" w:sz="0" w:space="0" w:color="auto"/>
            <w:right w:val="none" w:sz="0" w:space="0" w:color="auto"/>
          </w:divBdr>
        </w:div>
        <w:div w:id="1168012347">
          <w:marLeft w:val="2030"/>
          <w:marRight w:val="0"/>
          <w:marTop w:val="67"/>
          <w:marBottom w:val="120"/>
          <w:divBdr>
            <w:top w:val="none" w:sz="0" w:space="0" w:color="auto"/>
            <w:left w:val="none" w:sz="0" w:space="0" w:color="auto"/>
            <w:bottom w:val="none" w:sz="0" w:space="0" w:color="auto"/>
            <w:right w:val="none" w:sz="0" w:space="0" w:color="auto"/>
          </w:divBdr>
        </w:div>
        <w:div w:id="349188863">
          <w:marLeft w:val="1310"/>
          <w:marRight w:val="0"/>
          <w:marTop w:val="77"/>
          <w:marBottom w:val="120"/>
          <w:divBdr>
            <w:top w:val="none" w:sz="0" w:space="0" w:color="auto"/>
            <w:left w:val="none" w:sz="0" w:space="0" w:color="auto"/>
            <w:bottom w:val="none" w:sz="0" w:space="0" w:color="auto"/>
            <w:right w:val="none" w:sz="0" w:space="0" w:color="auto"/>
          </w:divBdr>
        </w:div>
        <w:div w:id="108864643">
          <w:marLeft w:val="1310"/>
          <w:marRight w:val="0"/>
          <w:marTop w:val="77"/>
          <w:marBottom w:val="120"/>
          <w:divBdr>
            <w:top w:val="none" w:sz="0" w:space="0" w:color="auto"/>
            <w:left w:val="none" w:sz="0" w:space="0" w:color="auto"/>
            <w:bottom w:val="none" w:sz="0" w:space="0" w:color="auto"/>
            <w:right w:val="none" w:sz="0" w:space="0" w:color="auto"/>
          </w:divBdr>
        </w:div>
        <w:div w:id="1057240229">
          <w:marLeft w:val="1310"/>
          <w:marRight w:val="0"/>
          <w:marTop w:val="77"/>
          <w:marBottom w:val="120"/>
          <w:divBdr>
            <w:top w:val="none" w:sz="0" w:space="0" w:color="auto"/>
            <w:left w:val="none" w:sz="0" w:space="0" w:color="auto"/>
            <w:bottom w:val="none" w:sz="0" w:space="0" w:color="auto"/>
            <w:right w:val="none" w:sz="0" w:space="0" w:color="auto"/>
          </w:divBdr>
        </w:div>
        <w:div w:id="1224675509">
          <w:marLeft w:val="590"/>
          <w:marRight w:val="0"/>
          <w:marTop w:val="77"/>
          <w:marBottom w:val="120"/>
          <w:divBdr>
            <w:top w:val="none" w:sz="0" w:space="0" w:color="auto"/>
            <w:left w:val="none" w:sz="0" w:space="0" w:color="auto"/>
            <w:bottom w:val="none" w:sz="0" w:space="0" w:color="auto"/>
            <w:right w:val="none" w:sz="0" w:space="0" w:color="auto"/>
          </w:divBdr>
        </w:div>
        <w:div w:id="1880703590">
          <w:marLeft w:val="1310"/>
          <w:marRight w:val="0"/>
          <w:marTop w:val="77"/>
          <w:marBottom w:val="120"/>
          <w:divBdr>
            <w:top w:val="none" w:sz="0" w:space="0" w:color="auto"/>
            <w:left w:val="none" w:sz="0" w:space="0" w:color="auto"/>
            <w:bottom w:val="none" w:sz="0" w:space="0" w:color="auto"/>
            <w:right w:val="none" w:sz="0" w:space="0" w:color="auto"/>
          </w:divBdr>
        </w:div>
        <w:div w:id="770511678">
          <w:marLeft w:val="590"/>
          <w:marRight w:val="0"/>
          <w:marTop w:val="77"/>
          <w:marBottom w:val="120"/>
          <w:divBdr>
            <w:top w:val="none" w:sz="0" w:space="0" w:color="auto"/>
            <w:left w:val="none" w:sz="0" w:space="0" w:color="auto"/>
            <w:bottom w:val="none" w:sz="0" w:space="0" w:color="auto"/>
            <w:right w:val="none" w:sz="0" w:space="0" w:color="auto"/>
          </w:divBdr>
        </w:div>
        <w:div w:id="472139929">
          <w:marLeft w:val="1310"/>
          <w:marRight w:val="0"/>
          <w:marTop w:val="77"/>
          <w:marBottom w:val="120"/>
          <w:divBdr>
            <w:top w:val="none" w:sz="0" w:space="0" w:color="auto"/>
            <w:left w:val="none" w:sz="0" w:space="0" w:color="auto"/>
            <w:bottom w:val="none" w:sz="0" w:space="0" w:color="auto"/>
            <w:right w:val="none" w:sz="0" w:space="0" w:color="auto"/>
          </w:divBdr>
        </w:div>
      </w:divsChild>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08291854">
      <w:bodyDiv w:val="1"/>
      <w:marLeft w:val="0"/>
      <w:marRight w:val="0"/>
      <w:marTop w:val="0"/>
      <w:marBottom w:val="0"/>
      <w:divBdr>
        <w:top w:val="none" w:sz="0" w:space="0" w:color="auto"/>
        <w:left w:val="none" w:sz="0" w:space="0" w:color="auto"/>
        <w:bottom w:val="none" w:sz="0" w:space="0" w:color="auto"/>
        <w:right w:val="none" w:sz="0" w:space="0" w:color="auto"/>
      </w:divBdr>
      <w:divsChild>
        <w:div w:id="1229998108">
          <w:marLeft w:val="590"/>
          <w:marRight w:val="0"/>
          <w:marTop w:val="77"/>
          <w:marBottom w:val="120"/>
          <w:divBdr>
            <w:top w:val="none" w:sz="0" w:space="0" w:color="auto"/>
            <w:left w:val="none" w:sz="0" w:space="0" w:color="auto"/>
            <w:bottom w:val="none" w:sz="0" w:space="0" w:color="auto"/>
            <w:right w:val="none" w:sz="0" w:space="0" w:color="auto"/>
          </w:divBdr>
        </w:div>
        <w:div w:id="391925764">
          <w:marLeft w:val="1310"/>
          <w:marRight w:val="0"/>
          <w:marTop w:val="77"/>
          <w:marBottom w:val="120"/>
          <w:divBdr>
            <w:top w:val="none" w:sz="0" w:space="0" w:color="auto"/>
            <w:left w:val="none" w:sz="0" w:space="0" w:color="auto"/>
            <w:bottom w:val="none" w:sz="0" w:space="0" w:color="auto"/>
            <w:right w:val="none" w:sz="0" w:space="0" w:color="auto"/>
          </w:divBdr>
        </w:div>
        <w:div w:id="1198203207">
          <w:marLeft w:val="2030"/>
          <w:marRight w:val="0"/>
          <w:marTop w:val="67"/>
          <w:marBottom w:val="120"/>
          <w:divBdr>
            <w:top w:val="none" w:sz="0" w:space="0" w:color="auto"/>
            <w:left w:val="none" w:sz="0" w:space="0" w:color="auto"/>
            <w:bottom w:val="none" w:sz="0" w:space="0" w:color="auto"/>
            <w:right w:val="none" w:sz="0" w:space="0" w:color="auto"/>
          </w:divBdr>
        </w:div>
        <w:div w:id="1997495116">
          <w:marLeft w:val="2030"/>
          <w:marRight w:val="0"/>
          <w:marTop w:val="67"/>
          <w:marBottom w:val="120"/>
          <w:divBdr>
            <w:top w:val="none" w:sz="0" w:space="0" w:color="auto"/>
            <w:left w:val="none" w:sz="0" w:space="0" w:color="auto"/>
            <w:bottom w:val="none" w:sz="0" w:space="0" w:color="auto"/>
            <w:right w:val="none" w:sz="0" w:space="0" w:color="auto"/>
          </w:divBdr>
        </w:div>
        <w:div w:id="557863106">
          <w:marLeft w:val="2030"/>
          <w:marRight w:val="0"/>
          <w:marTop w:val="67"/>
          <w:marBottom w:val="120"/>
          <w:divBdr>
            <w:top w:val="none" w:sz="0" w:space="0" w:color="auto"/>
            <w:left w:val="none" w:sz="0" w:space="0" w:color="auto"/>
            <w:bottom w:val="none" w:sz="0" w:space="0" w:color="auto"/>
            <w:right w:val="none" w:sz="0" w:space="0" w:color="auto"/>
          </w:divBdr>
        </w:div>
        <w:div w:id="1064254972">
          <w:marLeft w:val="2030"/>
          <w:marRight w:val="0"/>
          <w:marTop w:val="67"/>
          <w:marBottom w:val="120"/>
          <w:divBdr>
            <w:top w:val="none" w:sz="0" w:space="0" w:color="auto"/>
            <w:left w:val="none" w:sz="0" w:space="0" w:color="auto"/>
            <w:bottom w:val="none" w:sz="0" w:space="0" w:color="auto"/>
            <w:right w:val="none" w:sz="0" w:space="0" w:color="auto"/>
          </w:divBdr>
        </w:div>
        <w:div w:id="827670487">
          <w:marLeft w:val="1310"/>
          <w:marRight w:val="0"/>
          <w:marTop w:val="77"/>
          <w:marBottom w:val="120"/>
          <w:divBdr>
            <w:top w:val="none" w:sz="0" w:space="0" w:color="auto"/>
            <w:left w:val="none" w:sz="0" w:space="0" w:color="auto"/>
            <w:bottom w:val="none" w:sz="0" w:space="0" w:color="auto"/>
            <w:right w:val="none" w:sz="0" w:space="0" w:color="auto"/>
          </w:divBdr>
        </w:div>
        <w:div w:id="1579559744">
          <w:marLeft w:val="1310"/>
          <w:marRight w:val="0"/>
          <w:marTop w:val="77"/>
          <w:marBottom w:val="120"/>
          <w:divBdr>
            <w:top w:val="none" w:sz="0" w:space="0" w:color="auto"/>
            <w:left w:val="none" w:sz="0" w:space="0" w:color="auto"/>
            <w:bottom w:val="none" w:sz="0" w:space="0" w:color="auto"/>
            <w:right w:val="none" w:sz="0" w:space="0" w:color="auto"/>
          </w:divBdr>
        </w:div>
        <w:div w:id="1832283706">
          <w:marLeft w:val="1310"/>
          <w:marRight w:val="0"/>
          <w:marTop w:val="77"/>
          <w:marBottom w:val="120"/>
          <w:divBdr>
            <w:top w:val="none" w:sz="0" w:space="0" w:color="auto"/>
            <w:left w:val="none" w:sz="0" w:space="0" w:color="auto"/>
            <w:bottom w:val="none" w:sz="0" w:space="0" w:color="auto"/>
            <w:right w:val="none" w:sz="0" w:space="0" w:color="auto"/>
          </w:divBdr>
        </w:div>
        <w:div w:id="37242775">
          <w:marLeft w:val="590"/>
          <w:marRight w:val="0"/>
          <w:marTop w:val="77"/>
          <w:marBottom w:val="120"/>
          <w:divBdr>
            <w:top w:val="none" w:sz="0" w:space="0" w:color="auto"/>
            <w:left w:val="none" w:sz="0" w:space="0" w:color="auto"/>
            <w:bottom w:val="none" w:sz="0" w:space="0" w:color="auto"/>
            <w:right w:val="none" w:sz="0" w:space="0" w:color="auto"/>
          </w:divBdr>
        </w:div>
        <w:div w:id="1691490092">
          <w:marLeft w:val="1310"/>
          <w:marRight w:val="0"/>
          <w:marTop w:val="77"/>
          <w:marBottom w:val="120"/>
          <w:divBdr>
            <w:top w:val="none" w:sz="0" w:space="0" w:color="auto"/>
            <w:left w:val="none" w:sz="0" w:space="0" w:color="auto"/>
            <w:bottom w:val="none" w:sz="0" w:space="0" w:color="auto"/>
            <w:right w:val="none" w:sz="0" w:space="0" w:color="auto"/>
          </w:divBdr>
        </w:div>
        <w:div w:id="1196039346">
          <w:marLeft w:val="590"/>
          <w:marRight w:val="0"/>
          <w:marTop w:val="77"/>
          <w:marBottom w:val="120"/>
          <w:divBdr>
            <w:top w:val="none" w:sz="0" w:space="0" w:color="auto"/>
            <w:left w:val="none" w:sz="0" w:space="0" w:color="auto"/>
            <w:bottom w:val="none" w:sz="0" w:space="0" w:color="auto"/>
            <w:right w:val="none" w:sz="0" w:space="0" w:color="auto"/>
          </w:divBdr>
        </w:div>
        <w:div w:id="1752695923">
          <w:marLeft w:val="1310"/>
          <w:marRight w:val="0"/>
          <w:marTop w:val="77"/>
          <w:marBottom w:val="120"/>
          <w:divBdr>
            <w:top w:val="none" w:sz="0" w:space="0" w:color="auto"/>
            <w:left w:val="none" w:sz="0" w:space="0" w:color="auto"/>
            <w:bottom w:val="none" w:sz="0" w:space="0" w:color="auto"/>
            <w:right w:val="none" w:sz="0" w:space="0" w:color="auto"/>
          </w:divBdr>
        </w:div>
      </w:divsChild>
    </w:div>
    <w:div w:id="1101728069">
      <w:bodyDiv w:val="1"/>
      <w:marLeft w:val="0"/>
      <w:marRight w:val="0"/>
      <w:marTop w:val="0"/>
      <w:marBottom w:val="0"/>
      <w:divBdr>
        <w:top w:val="none" w:sz="0" w:space="0" w:color="auto"/>
        <w:left w:val="none" w:sz="0" w:space="0" w:color="auto"/>
        <w:bottom w:val="none" w:sz="0" w:space="0" w:color="auto"/>
        <w:right w:val="none" w:sz="0" w:space="0" w:color="auto"/>
      </w:divBdr>
      <w:divsChild>
        <w:div w:id="1696075151">
          <w:marLeft w:val="590"/>
          <w:marRight w:val="0"/>
          <w:marTop w:val="77"/>
          <w:marBottom w:val="120"/>
          <w:divBdr>
            <w:top w:val="none" w:sz="0" w:space="0" w:color="auto"/>
            <w:left w:val="none" w:sz="0" w:space="0" w:color="auto"/>
            <w:bottom w:val="none" w:sz="0" w:space="0" w:color="auto"/>
            <w:right w:val="none" w:sz="0" w:space="0" w:color="auto"/>
          </w:divBdr>
        </w:div>
        <w:div w:id="992368295">
          <w:marLeft w:val="1310"/>
          <w:marRight w:val="0"/>
          <w:marTop w:val="77"/>
          <w:marBottom w:val="120"/>
          <w:divBdr>
            <w:top w:val="none" w:sz="0" w:space="0" w:color="auto"/>
            <w:left w:val="none" w:sz="0" w:space="0" w:color="auto"/>
            <w:bottom w:val="none" w:sz="0" w:space="0" w:color="auto"/>
            <w:right w:val="none" w:sz="0" w:space="0" w:color="auto"/>
          </w:divBdr>
        </w:div>
        <w:div w:id="644167212">
          <w:marLeft w:val="2030"/>
          <w:marRight w:val="0"/>
          <w:marTop w:val="67"/>
          <w:marBottom w:val="120"/>
          <w:divBdr>
            <w:top w:val="none" w:sz="0" w:space="0" w:color="auto"/>
            <w:left w:val="none" w:sz="0" w:space="0" w:color="auto"/>
            <w:bottom w:val="none" w:sz="0" w:space="0" w:color="auto"/>
            <w:right w:val="none" w:sz="0" w:space="0" w:color="auto"/>
          </w:divBdr>
        </w:div>
        <w:div w:id="1596283861">
          <w:marLeft w:val="2030"/>
          <w:marRight w:val="0"/>
          <w:marTop w:val="67"/>
          <w:marBottom w:val="120"/>
          <w:divBdr>
            <w:top w:val="none" w:sz="0" w:space="0" w:color="auto"/>
            <w:left w:val="none" w:sz="0" w:space="0" w:color="auto"/>
            <w:bottom w:val="none" w:sz="0" w:space="0" w:color="auto"/>
            <w:right w:val="none" w:sz="0" w:space="0" w:color="auto"/>
          </w:divBdr>
        </w:div>
        <w:div w:id="1797092312">
          <w:marLeft w:val="2030"/>
          <w:marRight w:val="0"/>
          <w:marTop w:val="67"/>
          <w:marBottom w:val="120"/>
          <w:divBdr>
            <w:top w:val="none" w:sz="0" w:space="0" w:color="auto"/>
            <w:left w:val="none" w:sz="0" w:space="0" w:color="auto"/>
            <w:bottom w:val="none" w:sz="0" w:space="0" w:color="auto"/>
            <w:right w:val="none" w:sz="0" w:space="0" w:color="auto"/>
          </w:divBdr>
        </w:div>
        <w:div w:id="759445797">
          <w:marLeft w:val="2030"/>
          <w:marRight w:val="0"/>
          <w:marTop w:val="67"/>
          <w:marBottom w:val="120"/>
          <w:divBdr>
            <w:top w:val="none" w:sz="0" w:space="0" w:color="auto"/>
            <w:left w:val="none" w:sz="0" w:space="0" w:color="auto"/>
            <w:bottom w:val="none" w:sz="0" w:space="0" w:color="auto"/>
            <w:right w:val="none" w:sz="0" w:space="0" w:color="auto"/>
          </w:divBdr>
        </w:div>
        <w:div w:id="1913192710">
          <w:marLeft w:val="1310"/>
          <w:marRight w:val="0"/>
          <w:marTop w:val="77"/>
          <w:marBottom w:val="120"/>
          <w:divBdr>
            <w:top w:val="none" w:sz="0" w:space="0" w:color="auto"/>
            <w:left w:val="none" w:sz="0" w:space="0" w:color="auto"/>
            <w:bottom w:val="none" w:sz="0" w:space="0" w:color="auto"/>
            <w:right w:val="none" w:sz="0" w:space="0" w:color="auto"/>
          </w:divBdr>
        </w:div>
        <w:div w:id="165899273">
          <w:marLeft w:val="1310"/>
          <w:marRight w:val="0"/>
          <w:marTop w:val="77"/>
          <w:marBottom w:val="120"/>
          <w:divBdr>
            <w:top w:val="none" w:sz="0" w:space="0" w:color="auto"/>
            <w:left w:val="none" w:sz="0" w:space="0" w:color="auto"/>
            <w:bottom w:val="none" w:sz="0" w:space="0" w:color="auto"/>
            <w:right w:val="none" w:sz="0" w:space="0" w:color="auto"/>
          </w:divBdr>
        </w:div>
        <w:div w:id="234753168">
          <w:marLeft w:val="1310"/>
          <w:marRight w:val="0"/>
          <w:marTop w:val="77"/>
          <w:marBottom w:val="120"/>
          <w:divBdr>
            <w:top w:val="none" w:sz="0" w:space="0" w:color="auto"/>
            <w:left w:val="none" w:sz="0" w:space="0" w:color="auto"/>
            <w:bottom w:val="none" w:sz="0" w:space="0" w:color="auto"/>
            <w:right w:val="none" w:sz="0" w:space="0" w:color="auto"/>
          </w:divBdr>
        </w:div>
        <w:div w:id="303392225">
          <w:marLeft w:val="590"/>
          <w:marRight w:val="0"/>
          <w:marTop w:val="77"/>
          <w:marBottom w:val="120"/>
          <w:divBdr>
            <w:top w:val="none" w:sz="0" w:space="0" w:color="auto"/>
            <w:left w:val="none" w:sz="0" w:space="0" w:color="auto"/>
            <w:bottom w:val="none" w:sz="0" w:space="0" w:color="auto"/>
            <w:right w:val="none" w:sz="0" w:space="0" w:color="auto"/>
          </w:divBdr>
        </w:div>
        <w:div w:id="2047216462">
          <w:marLeft w:val="1310"/>
          <w:marRight w:val="0"/>
          <w:marTop w:val="77"/>
          <w:marBottom w:val="120"/>
          <w:divBdr>
            <w:top w:val="none" w:sz="0" w:space="0" w:color="auto"/>
            <w:left w:val="none" w:sz="0" w:space="0" w:color="auto"/>
            <w:bottom w:val="none" w:sz="0" w:space="0" w:color="auto"/>
            <w:right w:val="none" w:sz="0" w:space="0" w:color="auto"/>
          </w:divBdr>
        </w:div>
        <w:div w:id="266158567">
          <w:marLeft w:val="590"/>
          <w:marRight w:val="0"/>
          <w:marTop w:val="77"/>
          <w:marBottom w:val="120"/>
          <w:divBdr>
            <w:top w:val="none" w:sz="0" w:space="0" w:color="auto"/>
            <w:left w:val="none" w:sz="0" w:space="0" w:color="auto"/>
            <w:bottom w:val="none" w:sz="0" w:space="0" w:color="auto"/>
            <w:right w:val="none" w:sz="0" w:space="0" w:color="auto"/>
          </w:divBdr>
        </w:div>
        <w:div w:id="1781071990">
          <w:marLeft w:val="1310"/>
          <w:marRight w:val="0"/>
          <w:marTop w:val="77"/>
          <w:marBottom w:val="120"/>
          <w:divBdr>
            <w:top w:val="none" w:sz="0" w:space="0" w:color="auto"/>
            <w:left w:val="none" w:sz="0" w:space="0" w:color="auto"/>
            <w:bottom w:val="none" w:sz="0" w:space="0" w:color="auto"/>
            <w:right w:val="none" w:sz="0" w:space="0" w:color="auto"/>
          </w:divBdr>
        </w:div>
      </w:divsChild>
    </w:div>
    <w:div w:id="1157501703">
      <w:bodyDiv w:val="1"/>
      <w:marLeft w:val="0"/>
      <w:marRight w:val="0"/>
      <w:marTop w:val="0"/>
      <w:marBottom w:val="0"/>
      <w:divBdr>
        <w:top w:val="none" w:sz="0" w:space="0" w:color="auto"/>
        <w:left w:val="none" w:sz="0" w:space="0" w:color="auto"/>
        <w:bottom w:val="none" w:sz="0" w:space="0" w:color="auto"/>
        <w:right w:val="none" w:sz="0" w:space="0" w:color="auto"/>
      </w:divBdr>
    </w:div>
    <w:div w:id="1209803361">
      <w:bodyDiv w:val="1"/>
      <w:marLeft w:val="0"/>
      <w:marRight w:val="0"/>
      <w:marTop w:val="0"/>
      <w:marBottom w:val="0"/>
      <w:divBdr>
        <w:top w:val="none" w:sz="0" w:space="0" w:color="auto"/>
        <w:left w:val="none" w:sz="0" w:space="0" w:color="auto"/>
        <w:bottom w:val="none" w:sz="0" w:space="0" w:color="auto"/>
        <w:right w:val="none" w:sz="0" w:space="0" w:color="auto"/>
      </w:divBdr>
    </w:div>
    <w:div w:id="1241019408">
      <w:bodyDiv w:val="1"/>
      <w:marLeft w:val="0"/>
      <w:marRight w:val="0"/>
      <w:marTop w:val="0"/>
      <w:marBottom w:val="0"/>
      <w:divBdr>
        <w:top w:val="none" w:sz="0" w:space="0" w:color="auto"/>
        <w:left w:val="none" w:sz="0" w:space="0" w:color="auto"/>
        <w:bottom w:val="none" w:sz="0" w:space="0" w:color="auto"/>
        <w:right w:val="none" w:sz="0" w:space="0" w:color="auto"/>
      </w:divBdr>
    </w:div>
    <w:div w:id="1260286584">
      <w:bodyDiv w:val="1"/>
      <w:marLeft w:val="0"/>
      <w:marRight w:val="0"/>
      <w:marTop w:val="0"/>
      <w:marBottom w:val="0"/>
      <w:divBdr>
        <w:top w:val="none" w:sz="0" w:space="0" w:color="auto"/>
        <w:left w:val="none" w:sz="0" w:space="0" w:color="auto"/>
        <w:bottom w:val="none" w:sz="0" w:space="0" w:color="auto"/>
        <w:right w:val="none" w:sz="0" w:space="0" w:color="auto"/>
      </w:divBdr>
      <w:divsChild>
        <w:div w:id="840580492">
          <w:marLeft w:val="590"/>
          <w:marRight w:val="0"/>
          <w:marTop w:val="77"/>
          <w:marBottom w:val="120"/>
          <w:divBdr>
            <w:top w:val="none" w:sz="0" w:space="0" w:color="auto"/>
            <w:left w:val="none" w:sz="0" w:space="0" w:color="auto"/>
            <w:bottom w:val="none" w:sz="0" w:space="0" w:color="auto"/>
            <w:right w:val="none" w:sz="0" w:space="0" w:color="auto"/>
          </w:divBdr>
        </w:div>
        <w:div w:id="1522165352">
          <w:marLeft w:val="1310"/>
          <w:marRight w:val="0"/>
          <w:marTop w:val="77"/>
          <w:marBottom w:val="120"/>
          <w:divBdr>
            <w:top w:val="none" w:sz="0" w:space="0" w:color="auto"/>
            <w:left w:val="none" w:sz="0" w:space="0" w:color="auto"/>
            <w:bottom w:val="none" w:sz="0" w:space="0" w:color="auto"/>
            <w:right w:val="none" w:sz="0" w:space="0" w:color="auto"/>
          </w:divBdr>
        </w:div>
        <w:div w:id="1800369547">
          <w:marLeft w:val="2030"/>
          <w:marRight w:val="0"/>
          <w:marTop w:val="67"/>
          <w:marBottom w:val="120"/>
          <w:divBdr>
            <w:top w:val="none" w:sz="0" w:space="0" w:color="auto"/>
            <w:left w:val="none" w:sz="0" w:space="0" w:color="auto"/>
            <w:bottom w:val="none" w:sz="0" w:space="0" w:color="auto"/>
            <w:right w:val="none" w:sz="0" w:space="0" w:color="auto"/>
          </w:divBdr>
        </w:div>
        <w:div w:id="1582985111">
          <w:marLeft w:val="2030"/>
          <w:marRight w:val="0"/>
          <w:marTop w:val="67"/>
          <w:marBottom w:val="120"/>
          <w:divBdr>
            <w:top w:val="none" w:sz="0" w:space="0" w:color="auto"/>
            <w:left w:val="none" w:sz="0" w:space="0" w:color="auto"/>
            <w:bottom w:val="none" w:sz="0" w:space="0" w:color="auto"/>
            <w:right w:val="none" w:sz="0" w:space="0" w:color="auto"/>
          </w:divBdr>
        </w:div>
        <w:div w:id="1684701043">
          <w:marLeft w:val="2030"/>
          <w:marRight w:val="0"/>
          <w:marTop w:val="67"/>
          <w:marBottom w:val="120"/>
          <w:divBdr>
            <w:top w:val="none" w:sz="0" w:space="0" w:color="auto"/>
            <w:left w:val="none" w:sz="0" w:space="0" w:color="auto"/>
            <w:bottom w:val="none" w:sz="0" w:space="0" w:color="auto"/>
            <w:right w:val="none" w:sz="0" w:space="0" w:color="auto"/>
          </w:divBdr>
        </w:div>
        <w:div w:id="1820731446">
          <w:marLeft w:val="2030"/>
          <w:marRight w:val="0"/>
          <w:marTop w:val="67"/>
          <w:marBottom w:val="120"/>
          <w:divBdr>
            <w:top w:val="none" w:sz="0" w:space="0" w:color="auto"/>
            <w:left w:val="none" w:sz="0" w:space="0" w:color="auto"/>
            <w:bottom w:val="none" w:sz="0" w:space="0" w:color="auto"/>
            <w:right w:val="none" w:sz="0" w:space="0" w:color="auto"/>
          </w:divBdr>
        </w:div>
        <w:div w:id="1243566010">
          <w:marLeft w:val="1310"/>
          <w:marRight w:val="0"/>
          <w:marTop w:val="77"/>
          <w:marBottom w:val="120"/>
          <w:divBdr>
            <w:top w:val="none" w:sz="0" w:space="0" w:color="auto"/>
            <w:left w:val="none" w:sz="0" w:space="0" w:color="auto"/>
            <w:bottom w:val="none" w:sz="0" w:space="0" w:color="auto"/>
            <w:right w:val="none" w:sz="0" w:space="0" w:color="auto"/>
          </w:divBdr>
        </w:div>
        <w:div w:id="231701674">
          <w:marLeft w:val="1310"/>
          <w:marRight w:val="0"/>
          <w:marTop w:val="77"/>
          <w:marBottom w:val="120"/>
          <w:divBdr>
            <w:top w:val="none" w:sz="0" w:space="0" w:color="auto"/>
            <w:left w:val="none" w:sz="0" w:space="0" w:color="auto"/>
            <w:bottom w:val="none" w:sz="0" w:space="0" w:color="auto"/>
            <w:right w:val="none" w:sz="0" w:space="0" w:color="auto"/>
          </w:divBdr>
        </w:div>
        <w:div w:id="533227080">
          <w:marLeft w:val="1310"/>
          <w:marRight w:val="0"/>
          <w:marTop w:val="77"/>
          <w:marBottom w:val="120"/>
          <w:divBdr>
            <w:top w:val="none" w:sz="0" w:space="0" w:color="auto"/>
            <w:left w:val="none" w:sz="0" w:space="0" w:color="auto"/>
            <w:bottom w:val="none" w:sz="0" w:space="0" w:color="auto"/>
            <w:right w:val="none" w:sz="0" w:space="0" w:color="auto"/>
          </w:divBdr>
        </w:div>
        <w:div w:id="1774013567">
          <w:marLeft w:val="590"/>
          <w:marRight w:val="0"/>
          <w:marTop w:val="77"/>
          <w:marBottom w:val="120"/>
          <w:divBdr>
            <w:top w:val="none" w:sz="0" w:space="0" w:color="auto"/>
            <w:left w:val="none" w:sz="0" w:space="0" w:color="auto"/>
            <w:bottom w:val="none" w:sz="0" w:space="0" w:color="auto"/>
            <w:right w:val="none" w:sz="0" w:space="0" w:color="auto"/>
          </w:divBdr>
        </w:div>
        <w:div w:id="1292058932">
          <w:marLeft w:val="1310"/>
          <w:marRight w:val="0"/>
          <w:marTop w:val="77"/>
          <w:marBottom w:val="120"/>
          <w:divBdr>
            <w:top w:val="none" w:sz="0" w:space="0" w:color="auto"/>
            <w:left w:val="none" w:sz="0" w:space="0" w:color="auto"/>
            <w:bottom w:val="none" w:sz="0" w:space="0" w:color="auto"/>
            <w:right w:val="none" w:sz="0" w:space="0" w:color="auto"/>
          </w:divBdr>
        </w:div>
        <w:div w:id="2063867278">
          <w:marLeft w:val="590"/>
          <w:marRight w:val="0"/>
          <w:marTop w:val="77"/>
          <w:marBottom w:val="120"/>
          <w:divBdr>
            <w:top w:val="none" w:sz="0" w:space="0" w:color="auto"/>
            <w:left w:val="none" w:sz="0" w:space="0" w:color="auto"/>
            <w:bottom w:val="none" w:sz="0" w:space="0" w:color="auto"/>
            <w:right w:val="none" w:sz="0" w:space="0" w:color="auto"/>
          </w:divBdr>
        </w:div>
        <w:div w:id="1223444317">
          <w:marLeft w:val="1310"/>
          <w:marRight w:val="0"/>
          <w:marTop w:val="77"/>
          <w:marBottom w:val="120"/>
          <w:divBdr>
            <w:top w:val="none" w:sz="0" w:space="0" w:color="auto"/>
            <w:left w:val="none" w:sz="0" w:space="0" w:color="auto"/>
            <w:bottom w:val="none" w:sz="0" w:space="0" w:color="auto"/>
            <w:right w:val="none" w:sz="0" w:space="0" w:color="auto"/>
          </w:divBdr>
        </w:div>
      </w:divsChild>
    </w:div>
    <w:div w:id="1286233166">
      <w:bodyDiv w:val="1"/>
      <w:marLeft w:val="0"/>
      <w:marRight w:val="0"/>
      <w:marTop w:val="0"/>
      <w:marBottom w:val="0"/>
      <w:divBdr>
        <w:top w:val="none" w:sz="0" w:space="0" w:color="auto"/>
        <w:left w:val="none" w:sz="0" w:space="0" w:color="auto"/>
        <w:bottom w:val="none" w:sz="0" w:space="0" w:color="auto"/>
        <w:right w:val="none" w:sz="0" w:space="0" w:color="auto"/>
      </w:divBdr>
    </w:div>
    <w:div w:id="1292131041">
      <w:bodyDiv w:val="1"/>
      <w:marLeft w:val="0"/>
      <w:marRight w:val="0"/>
      <w:marTop w:val="0"/>
      <w:marBottom w:val="0"/>
      <w:divBdr>
        <w:top w:val="none" w:sz="0" w:space="0" w:color="auto"/>
        <w:left w:val="none" w:sz="0" w:space="0" w:color="auto"/>
        <w:bottom w:val="none" w:sz="0" w:space="0" w:color="auto"/>
        <w:right w:val="none" w:sz="0" w:space="0" w:color="auto"/>
      </w:divBdr>
      <w:divsChild>
        <w:div w:id="1354307004">
          <w:marLeft w:val="590"/>
          <w:marRight w:val="0"/>
          <w:marTop w:val="77"/>
          <w:marBottom w:val="120"/>
          <w:divBdr>
            <w:top w:val="none" w:sz="0" w:space="0" w:color="auto"/>
            <w:left w:val="none" w:sz="0" w:space="0" w:color="auto"/>
            <w:bottom w:val="none" w:sz="0" w:space="0" w:color="auto"/>
            <w:right w:val="none" w:sz="0" w:space="0" w:color="auto"/>
          </w:divBdr>
        </w:div>
        <w:div w:id="34307352">
          <w:marLeft w:val="1310"/>
          <w:marRight w:val="0"/>
          <w:marTop w:val="77"/>
          <w:marBottom w:val="120"/>
          <w:divBdr>
            <w:top w:val="none" w:sz="0" w:space="0" w:color="auto"/>
            <w:left w:val="none" w:sz="0" w:space="0" w:color="auto"/>
            <w:bottom w:val="none" w:sz="0" w:space="0" w:color="auto"/>
            <w:right w:val="none" w:sz="0" w:space="0" w:color="auto"/>
          </w:divBdr>
        </w:div>
        <w:div w:id="353269786">
          <w:marLeft w:val="2030"/>
          <w:marRight w:val="0"/>
          <w:marTop w:val="67"/>
          <w:marBottom w:val="120"/>
          <w:divBdr>
            <w:top w:val="none" w:sz="0" w:space="0" w:color="auto"/>
            <w:left w:val="none" w:sz="0" w:space="0" w:color="auto"/>
            <w:bottom w:val="none" w:sz="0" w:space="0" w:color="auto"/>
            <w:right w:val="none" w:sz="0" w:space="0" w:color="auto"/>
          </w:divBdr>
        </w:div>
        <w:div w:id="1315453090">
          <w:marLeft w:val="2030"/>
          <w:marRight w:val="0"/>
          <w:marTop w:val="67"/>
          <w:marBottom w:val="120"/>
          <w:divBdr>
            <w:top w:val="none" w:sz="0" w:space="0" w:color="auto"/>
            <w:left w:val="none" w:sz="0" w:space="0" w:color="auto"/>
            <w:bottom w:val="none" w:sz="0" w:space="0" w:color="auto"/>
            <w:right w:val="none" w:sz="0" w:space="0" w:color="auto"/>
          </w:divBdr>
        </w:div>
        <w:div w:id="1129979889">
          <w:marLeft w:val="2030"/>
          <w:marRight w:val="0"/>
          <w:marTop w:val="67"/>
          <w:marBottom w:val="120"/>
          <w:divBdr>
            <w:top w:val="none" w:sz="0" w:space="0" w:color="auto"/>
            <w:left w:val="none" w:sz="0" w:space="0" w:color="auto"/>
            <w:bottom w:val="none" w:sz="0" w:space="0" w:color="auto"/>
            <w:right w:val="none" w:sz="0" w:space="0" w:color="auto"/>
          </w:divBdr>
        </w:div>
        <w:div w:id="697589565">
          <w:marLeft w:val="2030"/>
          <w:marRight w:val="0"/>
          <w:marTop w:val="67"/>
          <w:marBottom w:val="120"/>
          <w:divBdr>
            <w:top w:val="none" w:sz="0" w:space="0" w:color="auto"/>
            <w:left w:val="none" w:sz="0" w:space="0" w:color="auto"/>
            <w:bottom w:val="none" w:sz="0" w:space="0" w:color="auto"/>
            <w:right w:val="none" w:sz="0" w:space="0" w:color="auto"/>
          </w:divBdr>
        </w:div>
        <w:div w:id="1827473762">
          <w:marLeft w:val="1310"/>
          <w:marRight w:val="0"/>
          <w:marTop w:val="77"/>
          <w:marBottom w:val="120"/>
          <w:divBdr>
            <w:top w:val="none" w:sz="0" w:space="0" w:color="auto"/>
            <w:left w:val="none" w:sz="0" w:space="0" w:color="auto"/>
            <w:bottom w:val="none" w:sz="0" w:space="0" w:color="auto"/>
            <w:right w:val="none" w:sz="0" w:space="0" w:color="auto"/>
          </w:divBdr>
        </w:div>
        <w:div w:id="1825049132">
          <w:marLeft w:val="1310"/>
          <w:marRight w:val="0"/>
          <w:marTop w:val="77"/>
          <w:marBottom w:val="120"/>
          <w:divBdr>
            <w:top w:val="none" w:sz="0" w:space="0" w:color="auto"/>
            <w:left w:val="none" w:sz="0" w:space="0" w:color="auto"/>
            <w:bottom w:val="none" w:sz="0" w:space="0" w:color="auto"/>
            <w:right w:val="none" w:sz="0" w:space="0" w:color="auto"/>
          </w:divBdr>
        </w:div>
        <w:div w:id="1788818530">
          <w:marLeft w:val="1310"/>
          <w:marRight w:val="0"/>
          <w:marTop w:val="77"/>
          <w:marBottom w:val="120"/>
          <w:divBdr>
            <w:top w:val="none" w:sz="0" w:space="0" w:color="auto"/>
            <w:left w:val="none" w:sz="0" w:space="0" w:color="auto"/>
            <w:bottom w:val="none" w:sz="0" w:space="0" w:color="auto"/>
            <w:right w:val="none" w:sz="0" w:space="0" w:color="auto"/>
          </w:divBdr>
        </w:div>
        <w:div w:id="1367025127">
          <w:marLeft w:val="590"/>
          <w:marRight w:val="0"/>
          <w:marTop w:val="77"/>
          <w:marBottom w:val="120"/>
          <w:divBdr>
            <w:top w:val="none" w:sz="0" w:space="0" w:color="auto"/>
            <w:left w:val="none" w:sz="0" w:space="0" w:color="auto"/>
            <w:bottom w:val="none" w:sz="0" w:space="0" w:color="auto"/>
            <w:right w:val="none" w:sz="0" w:space="0" w:color="auto"/>
          </w:divBdr>
        </w:div>
        <w:div w:id="1508792827">
          <w:marLeft w:val="1310"/>
          <w:marRight w:val="0"/>
          <w:marTop w:val="77"/>
          <w:marBottom w:val="120"/>
          <w:divBdr>
            <w:top w:val="none" w:sz="0" w:space="0" w:color="auto"/>
            <w:left w:val="none" w:sz="0" w:space="0" w:color="auto"/>
            <w:bottom w:val="none" w:sz="0" w:space="0" w:color="auto"/>
            <w:right w:val="none" w:sz="0" w:space="0" w:color="auto"/>
          </w:divBdr>
        </w:div>
        <w:div w:id="1337609692">
          <w:marLeft w:val="590"/>
          <w:marRight w:val="0"/>
          <w:marTop w:val="77"/>
          <w:marBottom w:val="120"/>
          <w:divBdr>
            <w:top w:val="none" w:sz="0" w:space="0" w:color="auto"/>
            <w:left w:val="none" w:sz="0" w:space="0" w:color="auto"/>
            <w:bottom w:val="none" w:sz="0" w:space="0" w:color="auto"/>
            <w:right w:val="none" w:sz="0" w:space="0" w:color="auto"/>
          </w:divBdr>
        </w:div>
        <w:div w:id="1077246483">
          <w:marLeft w:val="1310"/>
          <w:marRight w:val="0"/>
          <w:marTop w:val="77"/>
          <w:marBottom w:val="120"/>
          <w:divBdr>
            <w:top w:val="none" w:sz="0" w:space="0" w:color="auto"/>
            <w:left w:val="none" w:sz="0" w:space="0" w:color="auto"/>
            <w:bottom w:val="none" w:sz="0" w:space="0" w:color="auto"/>
            <w:right w:val="none" w:sz="0" w:space="0" w:color="auto"/>
          </w:divBdr>
        </w:div>
      </w:divsChild>
    </w:div>
    <w:div w:id="1293290809">
      <w:bodyDiv w:val="1"/>
      <w:marLeft w:val="0"/>
      <w:marRight w:val="0"/>
      <w:marTop w:val="0"/>
      <w:marBottom w:val="0"/>
      <w:divBdr>
        <w:top w:val="none" w:sz="0" w:space="0" w:color="auto"/>
        <w:left w:val="none" w:sz="0" w:space="0" w:color="auto"/>
        <w:bottom w:val="none" w:sz="0" w:space="0" w:color="auto"/>
        <w:right w:val="none" w:sz="0" w:space="0" w:color="auto"/>
      </w:divBdr>
    </w:div>
    <w:div w:id="1295670811">
      <w:bodyDiv w:val="1"/>
      <w:marLeft w:val="0"/>
      <w:marRight w:val="0"/>
      <w:marTop w:val="0"/>
      <w:marBottom w:val="0"/>
      <w:divBdr>
        <w:top w:val="none" w:sz="0" w:space="0" w:color="auto"/>
        <w:left w:val="none" w:sz="0" w:space="0" w:color="auto"/>
        <w:bottom w:val="none" w:sz="0" w:space="0" w:color="auto"/>
        <w:right w:val="none" w:sz="0" w:space="0" w:color="auto"/>
      </w:divBdr>
    </w:div>
    <w:div w:id="1329944051">
      <w:bodyDiv w:val="1"/>
      <w:marLeft w:val="0"/>
      <w:marRight w:val="0"/>
      <w:marTop w:val="0"/>
      <w:marBottom w:val="0"/>
      <w:divBdr>
        <w:top w:val="none" w:sz="0" w:space="0" w:color="auto"/>
        <w:left w:val="none" w:sz="0" w:space="0" w:color="auto"/>
        <w:bottom w:val="none" w:sz="0" w:space="0" w:color="auto"/>
        <w:right w:val="none" w:sz="0" w:space="0" w:color="auto"/>
      </w:divBdr>
    </w:div>
    <w:div w:id="1353143334">
      <w:bodyDiv w:val="1"/>
      <w:marLeft w:val="0"/>
      <w:marRight w:val="0"/>
      <w:marTop w:val="0"/>
      <w:marBottom w:val="0"/>
      <w:divBdr>
        <w:top w:val="none" w:sz="0" w:space="0" w:color="auto"/>
        <w:left w:val="none" w:sz="0" w:space="0" w:color="auto"/>
        <w:bottom w:val="none" w:sz="0" w:space="0" w:color="auto"/>
        <w:right w:val="none" w:sz="0" w:space="0" w:color="auto"/>
      </w:divBdr>
    </w:div>
    <w:div w:id="1358774409">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52359188">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29754972">
      <w:bodyDiv w:val="1"/>
      <w:marLeft w:val="0"/>
      <w:marRight w:val="0"/>
      <w:marTop w:val="0"/>
      <w:marBottom w:val="0"/>
      <w:divBdr>
        <w:top w:val="none" w:sz="0" w:space="0" w:color="auto"/>
        <w:left w:val="none" w:sz="0" w:space="0" w:color="auto"/>
        <w:bottom w:val="none" w:sz="0" w:space="0" w:color="auto"/>
        <w:right w:val="none" w:sz="0" w:space="0" w:color="auto"/>
      </w:divBdr>
    </w:div>
    <w:div w:id="1567454429">
      <w:bodyDiv w:val="1"/>
      <w:marLeft w:val="0"/>
      <w:marRight w:val="0"/>
      <w:marTop w:val="0"/>
      <w:marBottom w:val="0"/>
      <w:divBdr>
        <w:top w:val="none" w:sz="0" w:space="0" w:color="auto"/>
        <w:left w:val="none" w:sz="0" w:space="0" w:color="auto"/>
        <w:bottom w:val="none" w:sz="0" w:space="0" w:color="auto"/>
        <w:right w:val="none" w:sz="0" w:space="0" w:color="auto"/>
      </w:divBdr>
    </w:div>
    <w:div w:id="1581060229">
      <w:bodyDiv w:val="1"/>
      <w:marLeft w:val="0"/>
      <w:marRight w:val="0"/>
      <w:marTop w:val="0"/>
      <w:marBottom w:val="0"/>
      <w:divBdr>
        <w:top w:val="none" w:sz="0" w:space="0" w:color="auto"/>
        <w:left w:val="none" w:sz="0" w:space="0" w:color="auto"/>
        <w:bottom w:val="none" w:sz="0" w:space="0" w:color="auto"/>
        <w:right w:val="none" w:sz="0" w:space="0" w:color="auto"/>
      </w:divBdr>
      <w:divsChild>
        <w:div w:id="894775029">
          <w:marLeft w:val="590"/>
          <w:marRight w:val="0"/>
          <w:marTop w:val="77"/>
          <w:marBottom w:val="120"/>
          <w:divBdr>
            <w:top w:val="none" w:sz="0" w:space="0" w:color="auto"/>
            <w:left w:val="none" w:sz="0" w:space="0" w:color="auto"/>
            <w:bottom w:val="none" w:sz="0" w:space="0" w:color="auto"/>
            <w:right w:val="none" w:sz="0" w:space="0" w:color="auto"/>
          </w:divBdr>
        </w:div>
        <w:div w:id="71127818">
          <w:marLeft w:val="1310"/>
          <w:marRight w:val="0"/>
          <w:marTop w:val="77"/>
          <w:marBottom w:val="120"/>
          <w:divBdr>
            <w:top w:val="none" w:sz="0" w:space="0" w:color="auto"/>
            <w:left w:val="none" w:sz="0" w:space="0" w:color="auto"/>
            <w:bottom w:val="none" w:sz="0" w:space="0" w:color="auto"/>
            <w:right w:val="none" w:sz="0" w:space="0" w:color="auto"/>
          </w:divBdr>
        </w:div>
        <w:div w:id="1421757583">
          <w:marLeft w:val="2030"/>
          <w:marRight w:val="0"/>
          <w:marTop w:val="67"/>
          <w:marBottom w:val="120"/>
          <w:divBdr>
            <w:top w:val="none" w:sz="0" w:space="0" w:color="auto"/>
            <w:left w:val="none" w:sz="0" w:space="0" w:color="auto"/>
            <w:bottom w:val="none" w:sz="0" w:space="0" w:color="auto"/>
            <w:right w:val="none" w:sz="0" w:space="0" w:color="auto"/>
          </w:divBdr>
        </w:div>
        <w:div w:id="1459451424">
          <w:marLeft w:val="2030"/>
          <w:marRight w:val="0"/>
          <w:marTop w:val="67"/>
          <w:marBottom w:val="120"/>
          <w:divBdr>
            <w:top w:val="none" w:sz="0" w:space="0" w:color="auto"/>
            <w:left w:val="none" w:sz="0" w:space="0" w:color="auto"/>
            <w:bottom w:val="none" w:sz="0" w:space="0" w:color="auto"/>
            <w:right w:val="none" w:sz="0" w:space="0" w:color="auto"/>
          </w:divBdr>
        </w:div>
        <w:div w:id="638996901">
          <w:marLeft w:val="2030"/>
          <w:marRight w:val="0"/>
          <w:marTop w:val="67"/>
          <w:marBottom w:val="120"/>
          <w:divBdr>
            <w:top w:val="none" w:sz="0" w:space="0" w:color="auto"/>
            <w:left w:val="none" w:sz="0" w:space="0" w:color="auto"/>
            <w:bottom w:val="none" w:sz="0" w:space="0" w:color="auto"/>
            <w:right w:val="none" w:sz="0" w:space="0" w:color="auto"/>
          </w:divBdr>
        </w:div>
        <w:div w:id="1693460469">
          <w:marLeft w:val="2030"/>
          <w:marRight w:val="0"/>
          <w:marTop w:val="67"/>
          <w:marBottom w:val="120"/>
          <w:divBdr>
            <w:top w:val="none" w:sz="0" w:space="0" w:color="auto"/>
            <w:left w:val="none" w:sz="0" w:space="0" w:color="auto"/>
            <w:bottom w:val="none" w:sz="0" w:space="0" w:color="auto"/>
            <w:right w:val="none" w:sz="0" w:space="0" w:color="auto"/>
          </w:divBdr>
        </w:div>
        <w:div w:id="765030566">
          <w:marLeft w:val="1310"/>
          <w:marRight w:val="0"/>
          <w:marTop w:val="77"/>
          <w:marBottom w:val="120"/>
          <w:divBdr>
            <w:top w:val="none" w:sz="0" w:space="0" w:color="auto"/>
            <w:left w:val="none" w:sz="0" w:space="0" w:color="auto"/>
            <w:bottom w:val="none" w:sz="0" w:space="0" w:color="auto"/>
            <w:right w:val="none" w:sz="0" w:space="0" w:color="auto"/>
          </w:divBdr>
        </w:div>
        <w:div w:id="1057901686">
          <w:marLeft w:val="1310"/>
          <w:marRight w:val="0"/>
          <w:marTop w:val="77"/>
          <w:marBottom w:val="120"/>
          <w:divBdr>
            <w:top w:val="none" w:sz="0" w:space="0" w:color="auto"/>
            <w:left w:val="none" w:sz="0" w:space="0" w:color="auto"/>
            <w:bottom w:val="none" w:sz="0" w:space="0" w:color="auto"/>
            <w:right w:val="none" w:sz="0" w:space="0" w:color="auto"/>
          </w:divBdr>
        </w:div>
        <w:div w:id="245964775">
          <w:marLeft w:val="1310"/>
          <w:marRight w:val="0"/>
          <w:marTop w:val="77"/>
          <w:marBottom w:val="120"/>
          <w:divBdr>
            <w:top w:val="none" w:sz="0" w:space="0" w:color="auto"/>
            <w:left w:val="none" w:sz="0" w:space="0" w:color="auto"/>
            <w:bottom w:val="none" w:sz="0" w:space="0" w:color="auto"/>
            <w:right w:val="none" w:sz="0" w:space="0" w:color="auto"/>
          </w:divBdr>
        </w:div>
        <w:div w:id="749277015">
          <w:marLeft w:val="590"/>
          <w:marRight w:val="0"/>
          <w:marTop w:val="77"/>
          <w:marBottom w:val="120"/>
          <w:divBdr>
            <w:top w:val="none" w:sz="0" w:space="0" w:color="auto"/>
            <w:left w:val="none" w:sz="0" w:space="0" w:color="auto"/>
            <w:bottom w:val="none" w:sz="0" w:space="0" w:color="auto"/>
            <w:right w:val="none" w:sz="0" w:space="0" w:color="auto"/>
          </w:divBdr>
        </w:div>
        <w:div w:id="428889354">
          <w:marLeft w:val="1310"/>
          <w:marRight w:val="0"/>
          <w:marTop w:val="77"/>
          <w:marBottom w:val="120"/>
          <w:divBdr>
            <w:top w:val="none" w:sz="0" w:space="0" w:color="auto"/>
            <w:left w:val="none" w:sz="0" w:space="0" w:color="auto"/>
            <w:bottom w:val="none" w:sz="0" w:space="0" w:color="auto"/>
            <w:right w:val="none" w:sz="0" w:space="0" w:color="auto"/>
          </w:divBdr>
        </w:div>
        <w:div w:id="1285312968">
          <w:marLeft w:val="590"/>
          <w:marRight w:val="0"/>
          <w:marTop w:val="77"/>
          <w:marBottom w:val="120"/>
          <w:divBdr>
            <w:top w:val="none" w:sz="0" w:space="0" w:color="auto"/>
            <w:left w:val="none" w:sz="0" w:space="0" w:color="auto"/>
            <w:bottom w:val="none" w:sz="0" w:space="0" w:color="auto"/>
            <w:right w:val="none" w:sz="0" w:space="0" w:color="auto"/>
          </w:divBdr>
        </w:div>
        <w:div w:id="872503378">
          <w:marLeft w:val="1310"/>
          <w:marRight w:val="0"/>
          <w:marTop w:val="77"/>
          <w:marBottom w:val="120"/>
          <w:divBdr>
            <w:top w:val="none" w:sz="0" w:space="0" w:color="auto"/>
            <w:left w:val="none" w:sz="0" w:space="0" w:color="auto"/>
            <w:bottom w:val="none" w:sz="0" w:space="0" w:color="auto"/>
            <w:right w:val="none" w:sz="0" w:space="0" w:color="auto"/>
          </w:divBdr>
        </w:div>
      </w:divsChild>
    </w:div>
    <w:div w:id="1601640692">
      <w:bodyDiv w:val="1"/>
      <w:marLeft w:val="0"/>
      <w:marRight w:val="0"/>
      <w:marTop w:val="0"/>
      <w:marBottom w:val="0"/>
      <w:divBdr>
        <w:top w:val="none" w:sz="0" w:space="0" w:color="auto"/>
        <w:left w:val="none" w:sz="0" w:space="0" w:color="auto"/>
        <w:bottom w:val="none" w:sz="0" w:space="0" w:color="auto"/>
        <w:right w:val="none" w:sz="0" w:space="0" w:color="auto"/>
      </w:divBdr>
      <w:divsChild>
        <w:div w:id="1287734957">
          <w:marLeft w:val="590"/>
          <w:marRight w:val="0"/>
          <w:marTop w:val="77"/>
          <w:marBottom w:val="120"/>
          <w:divBdr>
            <w:top w:val="none" w:sz="0" w:space="0" w:color="auto"/>
            <w:left w:val="none" w:sz="0" w:space="0" w:color="auto"/>
            <w:bottom w:val="none" w:sz="0" w:space="0" w:color="auto"/>
            <w:right w:val="none" w:sz="0" w:space="0" w:color="auto"/>
          </w:divBdr>
        </w:div>
        <w:div w:id="944655675">
          <w:marLeft w:val="1310"/>
          <w:marRight w:val="0"/>
          <w:marTop w:val="77"/>
          <w:marBottom w:val="120"/>
          <w:divBdr>
            <w:top w:val="none" w:sz="0" w:space="0" w:color="auto"/>
            <w:left w:val="none" w:sz="0" w:space="0" w:color="auto"/>
            <w:bottom w:val="none" w:sz="0" w:space="0" w:color="auto"/>
            <w:right w:val="none" w:sz="0" w:space="0" w:color="auto"/>
          </w:divBdr>
        </w:div>
        <w:div w:id="127476457">
          <w:marLeft w:val="2030"/>
          <w:marRight w:val="0"/>
          <w:marTop w:val="67"/>
          <w:marBottom w:val="120"/>
          <w:divBdr>
            <w:top w:val="none" w:sz="0" w:space="0" w:color="auto"/>
            <w:left w:val="none" w:sz="0" w:space="0" w:color="auto"/>
            <w:bottom w:val="none" w:sz="0" w:space="0" w:color="auto"/>
            <w:right w:val="none" w:sz="0" w:space="0" w:color="auto"/>
          </w:divBdr>
        </w:div>
        <w:div w:id="1641618418">
          <w:marLeft w:val="2030"/>
          <w:marRight w:val="0"/>
          <w:marTop w:val="67"/>
          <w:marBottom w:val="120"/>
          <w:divBdr>
            <w:top w:val="none" w:sz="0" w:space="0" w:color="auto"/>
            <w:left w:val="none" w:sz="0" w:space="0" w:color="auto"/>
            <w:bottom w:val="none" w:sz="0" w:space="0" w:color="auto"/>
            <w:right w:val="none" w:sz="0" w:space="0" w:color="auto"/>
          </w:divBdr>
        </w:div>
        <w:div w:id="912275807">
          <w:marLeft w:val="2030"/>
          <w:marRight w:val="0"/>
          <w:marTop w:val="67"/>
          <w:marBottom w:val="120"/>
          <w:divBdr>
            <w:top w:val="none" w:sz="0" w:space="0" w:color="auto"/>
            <w:left w:val="none" w:sz="0" w:space="0" w:color="auto"/>
            <w:bottom w:val="none" w:sz="0" w:space="0" w:color="auto"/>
            <w:right w:val="none" w:sz="0" w:space="0" w:color="auto"/>
          </w:divBdr>
        </w:div>
        <w:div w:id="457575063">
          <w:marLeft w:val="2030"/>
          <w:marRight w:val="0"/>
          <w:marTop w:val="67"/>
          <w:marBottom w:val="120"/>
          <w:divBdr>
            <w:top w:val="none" w:sz="0" w:space="0" w:color="auto"/>
            <w:left w:val="none" w:sz="0" w:space="0" w:color="auto"/>
            <w:bottom w:val="none" w:sz="0" w:space="0" w:color="auto"/>
            <w:right w:val="none" w:sz="0" w:space="0" w:color="auto"/>
          </w:divBdr>
        </w:div>
        <w:div w:id="984507689">
          <w:marLeft w:val="1310"/>
          <w:marRight w:val="0"/>
          <w:marTop w:val="77"/>
          <w:marBottom w:val="120"/>
          <w:divBdr>
            <w:top w:val="none" w:sz="0" w:space="0" w:color="auto"/>
            <w:left w:val="none" w:sz="0" w:space="0" w:color="auto"/>
            <w:bottom w:val="none" w:sz="0" w:space="0" w:color="auto"/>
            <w:right w:val="none" w:sz="0" w:space="0" w:color="auto"/>
          </w:divBdr>
        </w:div>
        <w:div w:id="2104497810">
          <w:marLeft w:val="1310"/>
          <w:marRight w:val="0"/>
          <w:marTop w:val="77"/>
          <w:marBottom w:val="120"/>
          <w:divBdr>
            <w:top w:val="none" w:sz="0" w:space="0" w:color="auto"/>
            <w:left w:val="none" w:sz="0" w:space="0" w:color="auto"/>
            <w:bottom w:val="none" w:sz="0" w:space="0" w:color="auto"/>
            <w:right w:val="none" w:sz="0" w:space="0" w:color="auto"/>
          </w:divBdr>
        </w:div>
        <w:div w:id="711272513">
          <w:marLeft w:val="1310"/>
          <w:marRight w:val="0"/>
          <w:marTop w:val="77"/>
          <w:marBottom w:val="120"/>
          <w:divBdr>
            <w:top w:val="none" w:sz="0" w:space="0" w:color="auto"/>
            <w:left w:val="none" w:sz="0" w:space="0" w:color="auto"/>
            <w:bottom w:val="none" w:sz="0" w:space="0" w:color="auto"/>
            <w:right w:val="none" w:sz="0" w:space="0" w:color="auto"/>
          </w:divBdr>
        </w:div>
        <w:div w:id="1754276621">
          <w:marLeft w:val="590"/>
          <w:marRight w:val="0"/>
          <w:marTop w:val="77"/>
          <w:marBottom w:val="120"/>
          <w:divBdr>
            <w:top w:val="none" w:sz="0" w:space="0" w:color="auto"/>
            <w:left w:val="none" w:sz="0" w:space="0" w:color="auto"/>
            <w:bottom w:val="none" w:sz="0" w:space="0" w:color="auto"/>
            <w:right w:val="none" w:sz="0" w:space="0" w:color="auto"/>
          </w:divBdr>
        </w:div>
        <w:div w:id="728960021">
          <w:marLeft w:val="1310"/>
          <w:marRight w:val="0"/>
          <w:marTop w:val="77"/>
          <w:marBottom w:val="120"/>
          <w:divBdr>
            <w:top w:val="none" w:sz="0" w:space="0" w:color="auto"/>
            <w:left w:val="none" w:sz="0" w:space="0" w:color="auto"/>
            <w:bottom w:val="none" w:sz="0" w:space="0" w:color="auto"/>
            <w:right w:val="none" w:sz="0" w:space="0" w:color="auto"/>
          </w:divBdr>
        </w:div>
        <w:div w:id="833570907">
          <w:marLeft w:val="590"/>
          <w:marRight w:val="0"/>
          <w:marTop w:val="77"/>
          <w:marBottom w:val="120"/>
          <w:divBdr>
            <w:top w:val="none" w:sz="0" w:space="0" w:color="auto"/>
            <w:left w:val="none" w:sz="0" w:space="0" w:color="auto"/>
            <w:bottom w:val="none" w:sz="0" w:space="0" w:color="auto"/>
            <w:right w:val="none" w:sz="0" w:space="0" w:color="auto"/>
          </w:divBdr>
        </w:div>
        <w:div w:id="1530993815">
          <w:marLeft w:val="1310"/>
          <w:marRight w:val="0"/>
          <w:marTop w:val="77"/>
          <w:marBottom w:val="120"/>
          <w:divBdr>
            <w:top w:val="none" w:sz="0" w:space="0" w:color="auto"/>
            <w:left w:val="none" w:sz="0" w:space="0" w:color="auto"/>
            <w:bottom w:val="none" w:sz="0" w:space="0" w:color="auto"/>
            <w:right w:val="none" w:sz="0" w:space="0" w:color="auto"/>
          </w:divBdr>
        </w:div>
      </w:divsChild>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35677640">
      <w:bodyDiv w:val="1"/>
      <w:marLeft w:val="0"/>
      <w:marRight w:val="0"/>
      <w:marTop w:val="0"/>
      <w:marBottom w:val="0"/>
      <w:divBdr>
        <w:top w:val="none" w:sz="0" w:space="0" w:color="auto"/>
        <w:left w:val="none" w:sz="0" w:space="0" w:color="auto"/>
        <w:bottom w:val="none" w:sz="0" w:space="0" w:color="auto"/>
        <w:right w:val="none" w:sz="0" w:space="0" w:color="auto"/>
      </w:divBdr>
      <w:divsChild>
        <w:div w:id="1802966217">
          <w:marLeft w:val="590"/>
          <w:marRight w:val="0"/>
          <w:marTop w:val="77"/>
          <w:marBottom w:val="120"/>
          <w:divBdr>
            <w:top w:val="none" w:sz="0" w:space="0" w:color="auto"/>
            <w:left w:val="none" w:sz="0" w:space="0" w:color="auto"/>
            <w:bottom w:val="none" w:sz="0" w:space="0" w:color="auto"/>
            <w:right w:val="none" w:sz="0" w:space="0" w:color="auto"/>
          </w:divBdr>
        </w:div>
        <w:div w:id="1396515504">
          <w:marLeft w:val="1310"/>
          <w:marRight w:val="0"/>
          <w:marTop w:val="77"/>
          <w:marBottom w:val="120"/>
          <w:divBdr>
            <w:top w:val="none" w:sz="0" w:space="0" w:color="auto"/>
            <w:left w:val="none" w:sz="0" w:space="0" w:color="auto"/>
            <w:bottom w:val="none" w:sz="0" w:space="0" w:color="auto"/>
            <w:right w:val="none" w:sz="0" w:space="0" w:color="auto"/>
          </w:divBdr>
        </w:div>
        <w:div w:id="1550992135">
          <w:marLeft w:val="2030"/>
          <w:marRight w:val="0"/>
          <w:marTop w:val="67"/>
          <w:marBottom w:val="120"/>
          <w:divBdr>
            <w:top w:val="none" w:sz="0" w:space="0" w:color="auto"/>
            <w:left w:val="none" w:sz="0" w:space="0" w:color="auto"/>
            <w:bottom w:val="none" w:sz="0" w:space="0" w:color="auto"/>
            <w:right w:val="none" w:sz="0" w:space="0" w:color="auto"/>
          </w:divBdr>
        </w:div>
        <w:div w:id="21590846">
          <w:marLeft w:val="2030"/>
          <w:marRight w:val="0"/>
          <w:marTop w:val="67"/>
          <w:marBottom w:val="120"/>
          <w:divBdr>
            <w:top w:val="none" w:sz="0" w:space="0" w:color="auto"/>
            <w:left w:val="none" w:sz="0" w:space="0" w:color="auto"/>
            <w:bottom w:val="none" w:sz="0" w:space="0" w:color="auto"/>
            <w:right w:val="none" w:sz="0" w:space="0" w:color="auto"/>
          </w:divBdr>
        </w:div>
        <w:div w:id="2004891631">
          <w:marLeft w:val="2030"/>
          <w:marRight w:val="0"/>
          <w:marTop w:val="67"/>
          <w:marBottom w:val="120"/>
          <w:divBdr>
            <w:top w:val="none" w:sz="0" w:space="0" w:color="auto"/>
            <w:left w:val="none" w:sz="0" w:space="0" w:color="auto"/>
            <w:bottom w:val="none" w:sz="0" w:space="0" w:color="auto"/>
            <w:right w:val="none" w:sz="0" w:space="0" w:color="auto"/>
          </w:divBdr>
        </w:div>
        <w:div w:id="377434849">
          <w:marLeft w:val="2030"/>
          <w:marRight w:val="0"/>
          <w:marTop w:val="67"/>
          <w:marBottom w:val="120"/>
          <w:divBdr>
            <w:top w:val="none" w:sz="0" w:space="0" w:color="auto"/>
            <w:left w:val="none" w:sz="0" w:space="0" w:color="auto"/>
            <w:bottom w:val="none" w:sz="0" w:space="0" w:color="auto"/>
            <w:right w:val="none" w:sz="0" w:space="0" w:color="auto"/>
          </w:divBdr>
        </w:div>
        <w:div w:id="1265453789">
          <w:marLeft w:val="1310"/>
          <w:marRight w:val="0"/>
          <w:marTop w:val="77"/>
          <w:marBottom w:val="120"/>
          <w:divBdr>
            <w:top w:val="none" w:sz="0" w:space="0" w:color="auto"/>
            <w:left w:val="none" w:sz="0" w:space="0" w:color="auto"/>
            <w:bottom w:val="none" w:sz="0" w:space="0" w:color="auto"/>
            <w:right w:val="none" w:sz="0" w:space="0" w:color="auto"/>
          </w:divBdr>
        </w:div>
        <w:div w:id="824514756">
          <w:marLeft w:val="1310"/>
          <w:marRight w:val="0"/>
          <w:marTop w:val="77"/>
          <w:marBottom w:val="120"/>
          <w:divBdr>
            <w:top w:val="none" w:sz="0" w:space="0" w:color="auto"/>
            <w:left w:val="none" w:sz="0" w:space="0" w:color="auto"/>
            <w:bottom w:val="none" w:sz="0" w:space="0" w:color="auto"/>
            <w:right w:val="none" w:sz="0" w:space="0" w:color="auto"/>
          </w:divBdr>
        </w:div>
        <w:div w:id="2032561020">
          <w:marLeft w:val="1310"/>
          <w:marRight w:val="0"/>
          <w:marTop w:val="77"/>
          <w:marBottom w:val="120"/>
          <w:divBdr>
            <w:top w:val="none" w:sz="0" w:space="0" w:color="auto"/>
            <w:left w:val="none" w:sz="0" w:space="0" w:color="auto"/>
            <w:bottom w:val="none" w:sz="0" w:space="0" w:color="auto"/>
            <w:right w:val="none" w:sz="0" w:space="0" w:color="auto"/>
          </w:divBdr>
        </w:div>
        <w:div w:id="220210091">
          <w:marLeft w:val="590"/>
          <w:marRight w:val="0"/>
          <w:marTop w:val="77"/>
          <w:marBottom w:val="120"/>
          <w:divBdr>
            <w:top w:val="none" w:sz="0" w:space="0" w:color="auto"/>
            <w:left w:val="none" w:sz="0" w:space="0" w:color="auto"/>
            <w:bottom w:val="none" w:sz="0" w:space="0" w:color="auto"/>
            <w:right w:val="none" w:sz="0" w:space="0" w:color="auto"/>
          </w:divBdr>
        </w:div>
        <w:div w:id="221135525">
          <w:marLeft w:val="1310"/>
          <w:marRight w:val="0"/>
          <w:marTop w:val="77"/>
          <w:marBottom w:val="120"/>
          <w:divBdr>
            <w:top w:val="none" w:sz="0" w:space="0" w:color="auto"/>
            <w:left w:val="none" w:sz="0" w:space="0" w:color="auto"/>
            <w:bottom w:val="none" w:sz="0" w:space="0" w:color="auto"/>
            <w:right w:val="none" w:sz="0" w:space="0" w:color="auto"/>
          </w:divBdr>
        </w:div>
        <w:div w:id="637612709">
          <w:marLeft w:val="590"/>
          <w:marRight w:val="0"/>
          <w:marTop w:val="77"/>
          <w:marBottom w:val="120"/>
          <w:divBdr>
            <w:top w:val="none" w:sz="0" w:space="0" w:color="auto"/>
            <w:left w:val="none" w:sz="0" w:space="0" w:color="auto"/>
            <w:bottom w:val="none" w:sz="0" w:space="0" w:color="auto"/>
            <w:right w:val="none" w:sz="0" w:space="0" w:color="auto"/>
          </w:divBdr>
        </w:div>
        <w:div w:id="1566330277">
          <w:marLeft w:val="1310"/>
          <w:marRight w:val="0"/>
          <w:marTop w:val="77"/>
          <w:marBottom w:val="120"/>
          <w:divBdr>
            <w:top w:val="none" w:sz="0" w:space="0" w:color="auto"/>
            <w:left w:val="none" w:sz="0" w:space="0" w:color="auto"/>
            <w:bottom w:val="none" w:sz="0" w:space="0" w:color="auto"/>
            <w:right w:val="none" w:sz="0" w:space="0" w:color="auto"/>
          </w:divBdr>
        </w:div>
      </w:divsChild>
    </w:div>
    <w:div w:id="1637758417">
      <w:bodyDiv w:val="1"/>
      <w:marLeft w:val="0"/>
      <w:marRight w:val="0"/>
      <w:marTop w:val="0"/>
      <w:marBottom w:val="0"/>
      <w:divBdr>
        <w:top w:val="none" w:sz="0" w:space="0" w:color="auto"/>
        <w:left w:val="none" w:sz="0" w:space="0" w:color="auto"/>
        <w:bottom w:val="none" w:sz="0" w:space="0" w:color="auto"/>
        <w:right w:val="none" w:sz="0" w:space="0" w:color="auto"/>
      </w:divBdr>
      <w:divsChild>
        <w:div w:id="1793130766">
          <w:marLeft w:val="590"/>
          <w:marRight w:val="0"/>
          <w:marTop w:val="77"/>
          <w:marBottom w:val="120"/>
          <w:divBdr>
            <w:top w:val="none" w:sz="0" w:space="0" w:color="auto"/>
            <w:left w:val="none" w:sz="0" w:space="0" w:color="auto"/>
            <w:bottom w:val="none" w:sz="0" w:space="0" w:color="auto"/>
            <w:right w:val="none" w:sz="0" w:space="0" w:color="auto"/>
          </w:divBdr>
        </w:div>
        <w:div w:id="839271265">
          <w:marLeft w:val="1310"/>
          <w:marRight w:val="0"/>
          <w:marTop w:val="77"/>
          <w:marBottom w:val="120"/>
          <w:divBdr>
            <w:top w:val="none" w:sz="0" w:space="0" w:color="auto"/>
            <w:left w:val="none" w:sz="0" w:space="0" w:color="auto"/>
            <w:bottom w:val="none" w:sz="0" w:space="0" w:color="auto"/>
            <w:right w:val="none" w:sz="0" w:space="0" w:color="auto"/>
          </w:divBdr>
        </w:div>
        <w:div w:id="320274458">
          <w:marLeft w:val="2030"/>
          <w:marRight w:val="0"/>
          <w:marTop w:val="67"/>
          <w:marBottom w:val="120"/>
          <w:divBdr>
            <w:top w:val="none" w:sz="0" w:space="0" w:color="auto"/>
            <w:left w:val="none" w:sz="0" w:space="0" w:color="auto"/>
            <w:bottom w:val="none" w:sz="0" w:space="0" w:color="auto"/>
            <w:right w:val="none" w:sz="0" w:space="0" w:color="auto"/>
          </w:divBdr>
        </w:div>
        <w:div w:id="1106385047">
          <w:marLeft w:val="2030"/>
          <w:marRight w:val="0"/>
          <w:marTop w:val="67"/>
          <w:marBottom w:val="120"/>
          <w:divBdr>
            <w:top w:val="none" w:sz="0" w:space="0" w:color="auto"/>
            <w:left w:val="none" w:sz="0" w:space="0" w:color="auto"/>
            <w:bottom w:val="none" w:sz="0" w:space="0" w:color="auto"/>
            <w:right w:val="none" w:sz="0" w:space="0" w:color="auto"/>
          </w:divBdr>
        </w:div>
        <w:div w:id="815537915">
          <w:marLeft w:val="2030"/>
          <w:marRight w:val="0"/>
          <w:marTop w:val="67"/>
          <w:marBottom w:val="120"/>
          <w:divBdr>
            <w:top w:val="none" w:sz="0" w:space="0" w:color="auto"/>
            <w:left w:val="none" w:sz="0" w:space="0" w:color="auto"/>
            <w:bottom w:val="none" w:sz="0" w:space="0" w:color="auto"/>
            <w:right w:val="none" w:sz="0" w:space="0" w:color="auto"/>
          </w:divBdr>
        </w:div>
        <w:div w:id="588932968">
          <w:marLeft w:val="2030"/>
          <w:marRight w:val="0"/>
          <w:marTop w:val="67"/>
          <w:marBottom w:val="120"/>
          <w:divBdr>
            <w:top w:val="none" w:sz="0" w:space="0" w:color="auto"/>
            <w:left w:val="none" w:sz="0" w:space="0" w:color="auto"/>
            <w:bottom w:val="none" w:sz="0" w:space="0" w:color="auto"/>
            <w:right w:val="none" w:sz="0" w:space="0" w:color="auto"/>
          </w:divBdr>
        </w:div>
        <w:div w:id="860243487">
          <w:marLeft w:val="1310"/>
          <w:marRight w:val="0"/>
          <w:marTop w:val="77"/>
          <w:marBottom w:val="120"/>
          <w:divBdr>
            <w:top w:val="none" w:sz="0" w:space="0" w:color="auto"/>
            <w:left w:val="none" w:sz="0" w:space="0" w:color="auto"/>
            <w:bottom w:val="none" w:sz="0" w:space="0" w:color="auto"/>
            <w:right w:val="none" w:sz="0" w:space="0" w:color="auto"/>
          </w:divBdr>
        </w:div>
        <w:div w:id="1466047761">
          <w:marLeft w:val="1310"/>
          <w:marRight w:val="0"/>
          <w:marTop w:val="77"/>
          <w:marBottom w:val="120"/>
          <w:divBdr>
            <w:top w:val="none" w:sz="0" w:space="0" w:color="auto"/>
            <w:left w:val="none" w:sz="0" w:space="0" w:color="auto"/>
            <w:bottom w:val="none" w:sz="0" w:space="0" w:color="auto"/>
            <w:right w:val="none" w:sz="0" w:space="0" w:color="auto"/>
          </w:divBdr>
        </w:div>
        <w:div w:id="1902908577">
          <w:marLeft w:val="590"/>
          <w:marRight w:val="0"/>
          <w:marTop w:val="77"/>
          <w:marBottom w:val="120"/>
          <w:divBdr>
            <w:top w:val="none" w:sz="0" w:space="0" w:color="auto"/>
            <w:left w:val="none" w:sz="0" w:space="0" w:color="auto"/>
            <w:bottom w:val="none" w:sz="0" w:space="0" w:color="auto"/>
            <w:right w:val="none" w:sz="0" w:space="0" w:color="auto"/>
          </w:divBdr>
        </w:div>
        <w:div w:id="171577337">
          <w:marLeft w:val="1310"/>
          <w:marRight w:val="0"/>
          <w:marTop w:val="77"/>
          <w:marBottom w:val="120"/>
          <w:divBdr>
            <w:top w:val="none" w:sz="0" w:space="0" w:color="auto"/>
            <w:left w:val="none" w:sz="0" w:space="0" w:color="auto"/>
            <w:bottom w:val="none" w:sz="0" w:space="0" w:color="auto"/>
            <w:right w:val="none" w:sz="0" w:space="0" w:color="auto"/>
          </w:divBdr>
        </w:div>
        <w:div w:id="824929510">
          <w:marLeft w:val="590"/>
          <w:marRight w:val="0"/>
          <w:marTop w:val="77"/>
          <w:marBottom w:val="120"/>
          <w:divBdr>
            <w:top w:val="none" w:sz="0" w:space="0" w:color="auto"/>
            <w:left w:val="none" w:sz="0" w:space="0" w:color="auto"/>
            <w:bottom w:val="none" w:sz="0" w:space="0" w:color="auto"/>
            <w:right w:val="none" w:sz="0" w:space="0" w:color="auto"/>
          </w:divBdr>
        </w:div>
        <w:div w:id="128667996">
          <w:marLeft w:val="1310"/>
          <w:marRight w:val="0"/>
          <w:marTop w:val="77"/>
          <w:marBottom w:val="120"/>
          <w:divBdr>
            <w:top w:val="none" w:sz="0" w:space="0" w:color="auto"/>
            <w:left w:val="none" w:sz="0" w:space="0" w:color="auto"/>
            <w:bottom w:val="none" w:sz="0" w:space="0" w:color="auto"/>
            <w:right w:val="none" w:sz="0" w:space="0" w:color="auto"/>
          </w:divBdr>
        </w:div>
      </w:divsChild>
    </w:div>
    <w:div w:id="1675302748">
      <w:bodyDiv w:val="1"/>
      <w:marLeft w:val="0"/>
      <w:marRight w:val="0"/>
      <w:marTop w:val="0"/>
      <w:marBottom w:val="0"/>
      <w:divBdr>
        <w:top w:val="none" w:sz="0" w:space="0" w:color="auto"/>
        <w:left w:val="none" w:sz="0" w:space="0" w:color="auto"/>
        <w:bottom w:val="none" w:sz="0" w:space="0" w:color="auto"/>
        <w:right w:val="none" w:sz="0" w:space="0" w:color="auto"/>
      </w:divBdr>
    </w:div>
    <w:div w:id="1681809459">
      <w:bodyDiv w:val="1"/>
      <w:marLeft w:val="0"/>
      <w:marRight w:val="0"/>
      <w:marTop w:val="0"/>
      <w:marBottom w:val="0"/>
      <w:divBdr>
        <w:top w:val="none" w:sz="0" w:space="0" w:color="auto"/>
        <w:left w:val="none" w:sz="0" w:space="0" w:color="auto"/>
        <w:bottom w:val="none" w:sz="0" w:space="0" w:color="auto"/>
        <w:right w:val="none" w:sz="0" w:space="0" w:color="auto"/>
      </w:divBdr>
    </w:div>
    <w:div w:id="1720083599">
      <w:bodyDiv w:val="1"/>
      <w:marLeft w:val="0"/>
      <w:marRight w:val="0"/>
      <w:marTop w:val="0"/>
      <w:marBottom w:val="0"/>
      <w:divBdr>
        <w:top w:val="none" w:sz="0" w:space="0" w:color="auto"/>
        <w:left w:val="none" w:sz="0" w:space="0" w:color="auto"/>
        <w:bottom w:val="none" w:sz="0" w:space="0" w:color="auto"/>
        <w:right w:val="none" w:sz="0" w:space="0" w:color="auto"/>
      </w:divBdr>
    </w:div>
    <w:div w:id="1736202687">
      <w:bodyDiv w:val="1"/>
      <w:marLeft w:val="0"/>
      <w:marRight w:val="0"/>
      <w:marTop w:val="0"/>
      <w:marBottom w:val="0"/>
      <w:divBdr>
        <w:top w:val="none" w:sz="0" w:space="0" w:color="auto"/>
        <w:left w:val="none" w:sz="0" w:space="0" w:color="auto"/>
        <w:bottom w:val="none" w:sz="0" w:space="0" w:color="auto"/>
        <w:right w:val="none" w:sz="0" w:space="0" w:color="auto"/>
      </w:divBdr>
    </w:div>
    <w:div w:id="1803114634">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11708480">
      <w:bodyDiv w:val="1"/>
      <w:marLeft w:val="0"/>
      <w:marRight w:val="0"/>
      <w:marTop w:val="0"/>
      <w:marBottom w:val="0"/>
      <w:divBdr>
        <w:top w:val="none" w:sz="0" w:space="0" w:color="auto"/>
        <w:left w:val="none" w:sz="0" w:space="0" w:color="auto"/>
        <w:bottom w:val="none" w:sz="0" w:space="0" w:color="auto"/>
        <w:right w:val="none" w:sz="0" w:space="0" w:color="auto"/>
      </w:divBdr>
    </w:div>
    <w:div w:id="1824198083">
      <w:bodyDiv w:val="1"/>
      <w:marLeft w:val="0"/>
      <w:marRight w:val="0"/>
      <w:marTop w:val="0"/>
      <w:marBottom w:val="0"/>
      <w:divBdr>
        <w:top w:val="none" w:sz="0" w:space="0" w:color="auto"/>
        <w:left w:val="none" w:sz="0" w:space="0" w:color="auto"/>
        <w:bottom w:val="none" w:sz="0" w:space="0" w:color="auto"/>
        <w:right w:val="none" w:sz="0" w:space="0" w:color="auto"/>
      </w:divBdr>
      <w:divsChild>
        <w:div w:id="1387416844">
          <w:marLeft w:val="590"/>
          <w:marRight w:val="0"/>
          <w:marTop w:val="77"/>
          <w:marBottom w:val="120"/>
          <w:divBdr>
            <w:top w:val="none" w:sz="0" w:space="0" w:color="auto"/>
            <w:left w:val="none" w:sz="0" w:space="0" w:color="auto"/>
            <w:bottom w:val="none" w:sz="0" w:space="0" w:color="auto"/>
            <w:right w:val="none" w:sz="0" w:space="0" w:color="auto"/>
          </w:divBdr>
        </w:div>
        <w:div w:id="1069036846">
          <w:marLeft w:val="1310"/>
          <w:marRight w:val="0"/>
          <w:marTop w:val="77"/>
          <w:marBottom w:val="120"/>
          <w:divBdr>
            <w:top w:val="none" w:sz="0" w:space="0" w:color="auto"/>
            <w:left w:val="none" w:sz="0" w:space="0" w:color="auto"/>
            <w:bottom w:val="none" w:sz="0" w:space="0" w:color="auto"/>
            <w:right w:val="none" w:sz="0" w:space="0" w:color="auto"/>
          </w:divBdr>
        </w:div>
        <w:div w:id="927927099">
          <w:marLeft w:val="2030"/>
          <w:marRight w:val="0"/>
          <w:marTop w:val="67"/>
          <w:marBottom w:val="120"/>
          <w:divBdr>
            <w:top w:val="none" w:sz="0" w:space="0" w:color="auto"/>
            <w:left w:val="none" w:sz="0" w:space="0" w:color="auto"/>
            <w:bottom w:val="none" w:sz="0" w:space="0" w:color="auto"/>
            <w:right w:val="none" w:sz="0" w:space="0" w:color="auto"/>
          </w:divBdr>
        </w:div>
        <w:div w:id="75711231">
          <w:marLeft w:val="2030"/>
          <w:marRight w:val="0"/>
          <w:marTop w:val="67"/>
          <w:marBottom w:val="120"/>
          <w:divBdr>
            <w:top w:val="none" w:sz="0" w:space="0" w:color="auto"/>
            <w:left w:val="none" w:sz="0" w:space="0" w:color="auto"/>
            <w:bottom w:val="none" w:sz="0" w:space="0" w:color="auto"/>
            <w:right w:val="none" w:sz="0" w:space="0" w:color="auto"/>
          </w:divBdr>
        </w:div>
        <w:div w:id="923611326">
          <w:marLeft w:val="2030"/>
          <w:marRight w:val="0"/>
          <w:marTop w:val="67"/>
          <w:marBottom w:val="120"/>
          <w:divBdr>
            <w:top w:val="none" w:sz="0" w:space="0" w:color="auto"/>
            <w:left w:val="none" w:sz="0" w:space="0" w:color="auto"/>
            <w:bottom w:val="none" w:sz="0" w:space="0" w:color="auto"/>
            <w:right w:val="none" w:sz="0" w:space="0" w:color="auto"/>
          </w:divBdr>
        </w:div>
        <w:div w:id="1875381631">
          <w:marLeft w:val="2030"/>
          <w:marRight w:val="0"/>
          <w:marTop w:val="67"/>
          <w:marBottom w:val="120"/>
          <w:divBdr>
            <w:top w:val="none" w:sz="0" w:space="0" w:color="auto"/>
            <w:left w:val="none" w:sz="0" w:space="0" w:color="auto"/>
            <w:bottom w:val="none" w:sz="0" w:space="0" w:color="auto"/>
            <w:right w:val="none" w:sz="0" w:space="0" w:color="auto"/>
          </w:divBdr>
        </w:div>
        <w:div w:id="548031237">
          <w:marLeft w:val="1310"/>
          <w:marRight w:val="0"/>
          <w:marTop w:val="77"/>
          <w:marBottom w:val="120"/>
          <w:divBdr>
            <w:top w:val="none" w:sz="0" w:space="0" w:color="auto"/>
            <w:left w:val="none" w:sz="0" w:space="0" w:color="auto"/>
            <w:bottom w:val="none" w:sz="0" w:space="0" w:color="auto"/>
            <w:right w:val="none" w:sz="0" w:space="0" w:color="auto"/>
          </w:divBdr>
        </w:div>
        <w:div w:id="1329989310">
          <w:marLeft w:val="1310"/>
          <w:marRight w:val="0"/>
          <w:marTop w:val="77"/>
          <w:marBottom w:val="120"/>
          <w:divBdr>
            <w:top w:val="none" w:sz="0" w:space="0" w:color="auto"/>
            <w:left w:val="none" w:sz="0" w:space="0" w:color="auto"/>
            <w:bottom w:val="none" w:sz="0" w:space="0" w:color="auto"/>
            <w:right w:val="none" w:sz="0" w:space="0" w:color="auto"/>
          </w:divBdr>
        </w:div>
        <w:div w:id="34819495">
          <w:marLeft w:val="1310"/>
          <w:marRight w:val="0"/>
          <w:marTop w:val="77"/>
          <w:marBottom w:val="120"/>
          <w:divBdr>
            <w:top w:val="none" w:sz="0" w:space="0" w:color="auto"/>
            <w:left w:val="none" w:sz="0" w:space="0" w:color="auto"/>
            <w:bottom w:val="none" w:sz="0" w:space="0" w:color="auto"/>
            <w:right w:val="none" w:sz="0" w:space="0" w:color="auto"/>
          </w:divBdr>
        </w:div>
        <w:div w:id="151069430">
          <w:marLeft w:val="590"/>
          <w:marRight w:val="0"/>
          <w:marTop w:val="77"/>
          <w:marBottom w:val="120"/>
          <w:divBdr>
            <w:top w:val="none" w:sz="0" w:space="0" w:color="auto"/>
            <w:left w:val="none" w:sz="0" w:space="0" w:color="auto"/>
            <w:bottom w:val="none" w:sz="0" w:space="0" w:color="auto"/>
            <w:right w:val="none" w:sz="0" w:space="0" w:color="auto"/>
          </w:divBdr>
        </w:div>
        <w:div w:id="1626354576">
          <w:marLeft w:val="1310"/>
          <w:marRight w:val="0"/>
          <w:marTop w:val="77"/>
          <w:marBottom w:val="120"/>
          <w:divBdr>
            <w:top w:val="none" w:sz="0" w:space="0" w:color="auto"/>
            <w:left w:val="none" w:sz="0" w:space="0" w:color="auto"/>
            <w:bottom w:val="none" w:sz="0" w:space="0" w:color="auto"/>
            <w:right w:val="none" w:sz="0" w:space="0" w:color="auto"/>
          </w:divBdr>
        </w:div>
        <w:div w:id="1738088201">
          <w:marLeft w:val="590"/>
          <w:marRight w:val="0"/>
          <w:marTop w:val="77"/>
          <w:marBottom w:val="120"/>
          <w:divBdr>
            <w:top w:val="none" w:sz="0" w:space="0" w:color="auto"/>
            <w:left w:val="none" w:sz="0" w:space="0" w:color="auto"/>
            <w:bottom w:val="none" w:sz="0" w:space="0" w:color="auto"/>
            <w:right w:val="none" w:sz="0" w:space="0" w:color="auto"/>
          </w:divBdr>
        </w:div>
        <w:div w:id="1441413974">
          <w:marLeft w:val="1310"/>
          <w:marRight w:val="0"/>
          <w:marTop w:val="77"/>
          <w:marBottom w:val="120"/>
          <w:divBdr>
            <w:top w:val="none" w:sz="0" w:space="0" w:color="auto"/>
            <w:left w:val="none" w:sz="0" w:space="0" w:color="auto"/>
            <w:bottom w:val="none" w:sz="0" w:space="0" w:color="auto"/>
            <w:right w:val="none" w:sz="0" w:space="0" w:color="auto"/>
          </w:divBdr>
        </w:div>
      </w:divsChild>
    </w:div>
    <w:div w:id="1852333067">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874418365">
      <w:bodyDiv w:val="1"/>
      <w:marLeft w:val="0"/>
      <w:marRight w:val="0"/>
      <w:marTop w:val="0"/>
      <w:marBottom w:val="0"/>
      <w:divBdr>
        <w:top w:val="none" w:sz="0" w:space="0" w:color="auto"/>
        <w:left w:val="none" w:sz="0" w:space="0" w:color="auto"/>
        <w:bottom w:val="none" w:sz="0" w:space="0" w:color="auto"/>
        <w:right w:val="none" w:sz="0" w:space="0" w:color="auto"/>
      </w:divBdr>
    </w:div>
    <w:div w:id="1881361364">
      <w:bodyDiv w:val="1"/>
      <w:marLeft w:val="0"/>
      <w:marRight w:val="0"/>
      <w:marTop w:val="0"/>
      <w:marBottom w:val="0"/>
      <w:divBdr>
        <w:top w:val="none" w:sz="0" w:space="0" w:color="auto"/>
        <w:left w:val="none" w:sz="0" w:space="0" w:color="auto"/>
        <w:bottom w:val="none" w:sz="0" w:space="0" w:color="auto"/>
        <w:right w:val="none" w:sz="0" w:space="0" w:color="auto"/>
      </w:divBdr>
    </w:div>
    <w:div w:id="1905485718">
      <w:bodyDiv w:val="1"/>
      <w:marLeft w:val="0"/>
      <w:marRight w:val="0"/>
      <w:marTop w:val="0"/>
      <w:marBottom w:val="0"/>
      <w:divBdr>
        <w:top w:val="none" w:sz="0" w:space="0" w:color="auto"/>
        <w:left w:val="none" w:sz="0" w:space="0" w:color="auto"/>
        <w:bottom w:val="none" w:sz="0" w:space="0" w:color="auto"/>
        <w:right w:val="none" w:sz="0" w:space="0" w:color="auto"/>
      </w:divBdr>
      <w:divsChild>
        <w:div w:id="428087117">
          <w:marLeft w:val="1310"/>
          <w:marRight w:val="0"/>
          <w:marTop w:val="77"/>
          <w:marBottom w:val="120"/>
          <w:divBdr>
            <w:top w:val="none" w:sz="0" w:space="0" w:color="auto"/>
            <w:left w:val="none" w:sz="0" w:space="0" w:color="auto"/>
            <w:bottom w:val="none" w:sz="0" w:space="0" w:color="auto"/>
            <w:right w:val="none" w:sz="0" w:space="0" w:color="auto"/>
          </w:divBdr>
        </w:div>
      </w:divsChild>
    </w:div>
    <w:div w:id="1931890724">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66159047">
      <w:bodyDiv w:val="1"/>
      <w:marLeft w:val="0"/>
      <w:marRight w:val="0"/>
      <w:marTop w:val="0"/>
      <w:marBottom w:val="0"/>
      <w:divBdr>
        <w:top w:val="none" w:sz="0" w:space="0" w:color="auto"/>
        <w:left w:val="none" w:sz="0" w:space="0" w:color="auto"/>
        <w:bottom w:val="none" w:sz="0" w:space="0" w:color="auto"/>
        <w:right w:val="none" w:sz="0" w:space="0" w:color="auto"/>
      </w:divBdr>
      <w:divsChild>
        <w:div w:id="1976568118">
          <w:marLeft w:val="590"/>
          <w:marRight w:val="0"/>
          <w:marTop w:val="77"/>
          <w:marBottom w:val="120"/>
          <w:divBdr>
            <w:top w:val="none" w:sz="0" w:space="0" w:color="auto"/>
            <w:left w:val="none" w:sz="0" w:space="0" w:color="auto"/>
            <w:bottom w:val="none" w:sz="0" w:space="0" w:color="auto"/>
            <w:right w:val="none" w:sz="0" w:space="0" w:color="auto"/>
          </w:divBdr>
        </w:div>
        <w:div w:id="2048869629">
          <w:marLeft w:val="1310"/>
          <w:marRight w:val="0"/>
          <w:marTop w:val="77"/>
          <w:marBottom w:val="120"/>
          <w:divBdr>
            <w:top w:val="none" w:sz="0" w:space="0" w:color="auto"/>
            <w:left w:val="none" w:sz="0" w:space="0" w:color="auto"/>
            <w:bottom w:val="none" w:sz="0" w:space="0" w:color="auto"/>
            <w:right w:val="none" w:sz="0" w:space="0" w:color="auto"/>
          </w:divBdr>
        </w:div>
        <w:div w:id="1580090775">
          <w:marLeft w:val="2030"/>
          <w:marRight w:val="0"/>
          <w:marTop w:val="67"/>
          <w:marBottom w:val="120"/>
          <w:divBdr>
            <w:top w:val="none" w:sz="0" w:space="0" w:color="auto"/>
            <w:left w:val="none" w:sz="0" w:space="0" w:color="auto"/>
            <w:bottom w:val="none" w:sz="0" w:space="0" w:color="auto"/>
            <w:right w:val="none" w:sz="0" w:space="0" w:color="auto"/>
          </w:divBdr>
        </w:div>
        <w:div w:id="580065775">
          <w:marLeft w:val="2030"/>
          <w:marRight w:val="0"/>
          <w:marTop w:val="67"/>
          <w:marBottom w:val="120"/>
          <w:divBdr>
            <w:top w:val="none" w:sz="0" w:space="0" w:color="auto"/>
            <w:left w:val="none" w:sz="0" w:space="0" w:color="auto"/>
            <w:bottom w:val="none" w:sz="0" w:space="0" w:color="auto"/>
            <w:right w:val="none" w:sz="0" w:space="0" w:color="auto"/>
          </w:divBdr>
        </w:div>
        <w:div w:id="742222627">
          <w:marLeft w:val="2030"/>
          <w:marRight w:val="0"/>
          <w:marTop w:val="67"/>
          <w:marBottom w:val="120"/>
          <w:divBdr>
            <w:top w:val="none" w:sz="0" w:space="0" w:color="auto"/>
            <w:left w:val="none" w:sz="0" w:space="0" w:color="auto"/>
            <w:bottom w:val="none" w:sz="0" w:space="0" w:color="auto"/>
            <w:right w:val="none" w:sz="0" w:space="0" w:color="auto"/>
          </w:divBdr>
        </w:div>
        <w:div w:id="778260097">
          <w:marLeft w:val="2030"/>
          <w:marRight w:val="0"/>
          <w:marTop w:val="67"/>
          <w:marBottom w:val="120"/>
          <w:divBdr>
            <w:top w:val="none" w:sz="0" w:space="0" w:color="auto"/>
            <w:left w:val="none" w:sz="0" w:space="0" w:color="auto"/>
            <w:bottom w:val="none" w:sz="0" w:space="0" w:color="auto"/>
            <w:right w:val="none" w:sz="0" w:space="0" w:color="auto"/>
          </w:divBdr>
        </w:div>
        <w:div w:id="1692487852">
          <w:marLeft w:val="1310"/>
          <w:marRight w:val="0"/>
          <w:marTop w:val="77"/>
          <w:marBottom w:val="120"/>
          <w:divBdr>
            <w:top w:val="none" w:sz="0" w:space="0" w:color="auto"/>
            <w:left w:val="none" w:sz="0" w:space="0" w:color="auto"/>
            <w:bottom w:val="none" w:sz="0" w:space="0" w:color="auto"/>
            <w:right w:val="none" w:sz="0" w:space="0" w:color="auto"/>
          </w:divBdr>
        </w:div>
        <w:div w:id="181088890">
          <w:marLeft w:val="1310"/>
          <w:marRight w:val="0"/>
          <w:marTop w:val="77"/>
          <w:marBottom w:val="120"/>
          <w:divBdr>
            <w:top w:val="none" w:sz="0" w:space="0" w:color="auto"/>
            <w:left w:val="none" w:sz="0" w:space="0" w:color="auto"/>
            <w:bottom w:val="none" w:sz="0" w:space="0" w:color="auto"/>
            <w:right w:val="none" w:sz="0" w:space="0" w:color="auto"/>
          </w:divBdr>
        </w:div>
        <w:div w:id="404449478">
          <w:marLeft w:val="590"/>
          <w:marRight w:val="0"/>
          <w:marTop w:val="77"/>
          <w:marBottom w:val="120"/>
          <w:divBdr>
            <w:top w:val="none" w:sz="0" w:space="0" w:color="auto"/>
            <w:left w:val="none" w:sz="0" w:space="0" w:color="auto"/>
            <w:bottom w:val="none" w:sz="0" w:space="0" w:color="auto"/>
            <w:right w:val="none" w:sz="0" w:space="0" w:color="auto"/>
          </w:divBdr>
        </w:div>
        <w:div w:id="1170869892">
          <w:marLeft w:val="1310"/>
          <w:marRight w:val="0"/>
          <w:marTop w:val="77"/>
          <w:marBottom w:val="120"/>
          <w:divBdr>
            <w:top w:val="none" w:sz="0" w:space="0" w:color="auto"/>
            <w:left w:val="none" w:sz="0" w:space="0" w:color="auto"/>
            <w:bottom w:val="none" w:sz="0" w:space="0" w:color="auto"/>
            <w:right w:val="none" w:sz="0" w:space="0" w:color="auto"/>
          </w:divBdr>
        </w:div>
        <w:div w:id="1460150865">
          <w:marLeft w:val="590"/>
          <w:marRight w:val="0"/>
          <w:marTop w:val="77"/>
          <w:marBottom w:val="120"/>
          <w:divBdr>
            <w:top w:val="none" w:sz="0" w:space="0" w:color="auto"/>
            <w:left w:val="none" w:sz="0" w:space="0" w:color="auto"/>
            <w:bottom w:val="none" w:sz="0" w:space="0" w:color="auto"/>
            <w:right w:val="none" w:sz="0" w:space="0" w:color="auto"/>
          </w:divBdr>
        </w:div>
        <w:div w:id="1134056000">
          <w:marLeft w:val="1310"/>
          <w:marRight w:val="0"/>
          <w:marTop w:val="77"/>
          <w:marBottom w:val="120"/>
          <w:divBdr>
            <w:top w:val="none" w:sz="0" w:space="0" w:color="auto"/>
            <w:left w:val="none" w:sz="0" w:space="0" w:color="auto"/>
            <w:bottom w:val="none" w:sz="0" w:space="0" w:color="auto"/>
            <w:right w:val="none" w:sz="0" w:space="0" w:color="auto"/>
          </w:divBdr>
        </w:div>
      </w:divsChild>
    </w:div>
    <w:div w:id="19749434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403">
          <w:marLeft w:val="590"/>
          <w:marRight w:val="0"/>
          <w:marTop w:val="77"/>
          <w:marBottom w:val="120"/>
          <w:divBdr>
            <w:top w:val="none" w:sz="0" w:space="0" w:color="auto"/>
            <w:left w:val="none" w:sz="0" w:space="0" w:color="auto"/>
            <w:bottom w:val="none" w:sz="0" w:space="0" w:color="auto"/>
            <w:right w:val="none" w:sz="0" w:space="0" w:color="auto"/>
          </w:divBdr>
        </w:div>
        <w:div w:id="1853765927">
          <w:marLeft w:val="1310"/>
          <w:marRight w:val="0"/>
          <w:marTop w:val="77"/>
          <w:marBottom w:val="120"/>
          <w:divBdr>
            <w:top w:val="none" w:sz="0" w:space="0" w:color="auto"/>
            <w:left w:val="none" w:sz="0" w:space="0" w:color="auto"/>
            <w:bottom w:val="none" w:sz="0" w:space="0" w:color="auto"/>
            <w:right w:val="none" w:sz="0" w:space="0" w:color="auto"/>
          </w:divBdr>
        </w:div>
        <w:div w:id="105078146">
          <w:marLeft w:val="2030"/>
          <w:marRight w:val="0"/>
          <w:marTop w:val="67"/>
          <w:marBottom w:val="120"/>
          <w:divBdr>
            <w:top w:val="none" w:sz="0" w:space="0" w:color="auto"/>
            <w:left w:val="none" w:sz="0" w:space="0" w:color="auto"/>
            <w:bottom w:val="none" w:sz="0" w:space="0" w:color="auto"/>
            <w:right w:val="none" w:sz="0" w:space="0" w:color="auto"/>
          </w:divBdr>
        </w:div>
        <w:div w:id="1836602278">
          <w:marLeft w:val="2030"/>
          <w:marRight w:val="0"/>
          <w:marTop w:val="67"/>
          <w:marBottom w:val="120"/>
          <w:divBdr>
            <w:top w:val="none" w:sz="0" w:space="0" w:color="auto"/>
            <w:left w:val="none" w:sz="0" w:space="0" w:color="auto"/>
            <w:bottom w:val="none" w:sz="0" w:space="0" w:color="auto"/>
            <w:right w:val="none" w:sz="0" w:space="0" w:color="auto"/>
          </w:divBdr>
        </w:div>
        <w:div w:id="947158627">
          <w:marLeft w:val="2030"/>
          <w:marRight w:val="0"/>
          <w:marTop w:val="67"/>
          <w:marBottom w:val="120"/>
          <w:divBdr>
            <w:top w:val="none" w:sz="0" w:space="0" w:color="auto"/>
            <w:left w:val="none" w:sz="0" w:space="0" w:color="auto"/>
            <w:bottom w:val="none" w:sz="0" w:space="0" w:color="auto"/>
            <w:right w:val="none" w:sz="0" w:space="0" w:color="auto"/>
          </w:divBdr>
        </w:div>
        <w:div w:id="481312324">
          <w:marLeft w:val="2030"/>
          <w:marRight w:val="0"/>
          <w:marTop w:val="67"/>
          <w:marBottom w:val="120"/>
          <w:divBdr>
            <w:top w:val="none" w:sz="0" w:space="0" w:color="auto"/>
            <w:left w:val="none" w:sz="0" w:space="0" w:color="auto"/>
            <w:bottom w:val="none" w:sz="0" w:space="0" w:color="auto"/>
            <w:right w:val="none" w:sz="0" w:space="0" w:color="auto"/>
          </w:divBdr>
        </w:div>
        <w:div w:id="945649755">
          <w:marLeft w:val="1310"/>
          <w:marRight w:val="0"/>
          <w:marTop w:val="77"/>
          <w:marBottom w:val="120"/>
          <w:divBdr>
            <w:top w:val="none" w:sz="0" w:space="0" w:color="auto"/>
            <w:left w:val="none" w:sz="0" w:space="0" w:color="auto"/>
            <w:bottom w:val="none" w:sz="0" w:space="0" w:color="auto"/>
            <w:right w:val="none" w:sz="0" w:space="0" w:color="auto"/>
          </w:divBdr>
        </w:div>
        <w:div w:id="960575106">
          <w:marLeft w:val="1310"/>
          <w:marRight w:val="0"/>
          <w:marTop w:val="77"/>
          <w:marBottom w:val="120"/>
          <w:divBdr>
            <w:top w:val="none" w:sz="0" w:space="0" w:color="auto"/>
            <w:left w:val="none" w:sz="0" w:space="0" w:color="auto"/>
            <w:bottom w:val="none" w:sz="0" w:space="0" w:color="auto"/>
            <w:right w:val="none" w:sz="0" w:space="0" w:color="auto"/>
          </w:divBdr>
        </w:div>
        <w:div w:id="777288620">
          <w:marLeft w:val="1310"/>
          <w:marRight w:val="0"/>
          <w:marTop w:val="77"/>
          <w:marBottom w:val="120"/>
          <w:divBdr>
            <w:top w:val="none" w:sz="0" w:space="0" w:color="auto"/>
            <w:left w:val="none" w:sz="0" w:space="0" w:color="auto"/>
            <w:bottom w:val="none" w:sz="0" w:space="0" w:color="auto"/>
            <w:right w:val="none" w:sz="0" w:space="0" w:color="auto"/>
          </w:divBdr>
        </w:div>
        <w:div w:id="1868639011">
          <w:marLeft w:val="590"/>
          <w:marRight w:val="0"/>
          <w:marTop w:val="77"/>
          <w:marBottom w:val="120"/>
          <w:divBdr>
            <w:top w:val="none" w:sz="0" w:space="0" w:color="auto"/>
            <w:left w:val="none" w:sz="0" w:space="0" w:color="auto"/>
            <w:bottom w:val="none" w:sz="0" w:space="0" w:color="auto"/>
            <w:right w:val="none" w:sz="0" w:space="0" w:color="auto"/>
          </w:divBdr>
        </w:div>
        <w:div w:id="153960156">
          <w:marLeft w:val="1310"/>
          <w:marRight w:val="0"/>
          <w:marTop w:val="77"/>
          <w:marBottom w:val="120"/>
          <w:divBdr>
            <w:top w:val="none" w:sz="0" w:space="0" w:color="auto"/>
            <w:left w:val="none" w:sz="0" w:space="0" w:color="auto"/>
            <w:bottom w:val="none" w:sz="0" w:space="0" w:color="auto"/>
            <w:right w:val="none" w:sz="0" w:space="0" w:color="auto"/>
          </w:divBdr>
        </w:div>
        <w:div w:id="246040905">
          <w:marLeft w:val="590"/>
          <w:marRight w:val="0"/>
          <w:marTop w:val="77"/>
          <w:marBottom w:val="120"/>
          <w:divBdr>
            <w:top w:val="none" w:sz="0" w:space="0" w:color="auto"/>
            <w:left w:val="none" w:sz="0" w:space="0" w:color="auto"/>
            <w:bottom w:val="none" w:sz="0" w:space="0" w:color="auto"/>
            <w:right w:val="none" w:sz="0" w:space="0" w:color="auto"/>
          </w:divBdr>
        </w:div>
        <w:div w:id="1860000607">
          <w:marLeft w:val="1310"/>
          <w:marRight w:val="0"/>
          <w:marTop w:val="77"/>
          <w:marBottom w:val="120"/>
          <w:divBdr>
            <w:top w:val="none" w:sz="0" w:space="0" w:color="auto"/>
            <w:left w:val="none" w:sz="0" w:space="0" w:color="auto"/>
            <w:bottom w:val="none" w:sz="0" w:space="0" w:color="auto"/>
            <w:right w:val="none" w:sz="0" w:space="0" w:color="auto"/>
          </w:divBdr>
        </w:div>
      </w:divsChild>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34529192">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097050442">
      <w:bodyDiv w:val="1"/>
      <w:marLeft w:val="0"/>
      <w:marRight w:val="0"/>
      <w:marTop w:val="0"/>
      <w:marBottom w:val="0"/>
      <w:divBdr>
        <w:top w:val="none" w:sz="0" w:space="0" w:color="auto"/>
        <w:left w:val="none" w:sz="0" w:space="0" w:color="auto"/>
        <w:bottom w:val="none" w:sz="0" w:space="0" w:color="auto"/>
        <w:right w:val="none" w:sz="0" w:space="0" w:color="auto"/>
      </w:divBdr>
      <w:divsChild>
        <w:div w:id="1150100101">
          <w:marLeft w:val="590"/>
          <w:marRight w:val="0"/>
          <w:marTop w:val="77"/>
          <w:marBottom w:val="120"/>
          <w:divBdr>
            <w:top w:val="none" w:sz="0" w:space="0" w:color="auto"/>
            <w:left w:val="none" w:sz="0" w:space="0" w:color="auto"/>
            <w:bottom w:val="none" w:sz="0" w:space="0" w:color="auto"/>
            <w:right w:val="none" w:sz="0" w:space="0" w:color="auto"/>
          </w:divBdr>
        </w:div>
        <w:div w:id="1954946262">
          <w:marLeft w:val="1310"/>
          <w:marRight w:val="0"/>
          <w:marTop w:val="77"/>
          <w:marBottom w:val="120"/>
          <w:divBdr>
            <w:top w:val="none" w:sz="0" w:space="0" w:color="auto"/>
            <w:left w:val="none" w:sz="0" w:space="0" w:color="auto"/>
            <w:bottom w:val="none" w:sz="0" w:space="0" w:color="auto"/>
            <w:right w:val="none" w:sz="0" w:space="0" w:color="auto"/>
          </w:divBdr>
        </w:div>
        <w:div w:id="688217148">
          <w:marLeft w:val="2030"/>
          <w:marRight w:val="0"/>
          <w:marTop w:val="67"/>
          <w:marBottom w:val="120"/>
          <w:divBdr>
            <w:top w:val="none" w:sz="0" w:space="0" w:color="auto"/>
            <w:left w:val="none" w:sz="0" w:space="0" w:color="auto"/>
            <w:bottom w:val="none" w:sz="0" w:space="0" w:color="auto"/>
            <w:right w:val="none" w:sz="0" w:space="0" w:color="auto"/>
          </w:divBdr>
        </w:div>
        <w:div w:id="2108456328">
          <w:marLeft w:val="2030"/>
          <w:marRight w:val="0"/>
          <w:marTop w:val="67"/>
          <w:marBottom w:val="120"/>
          <w:divBdr>
            <w:top w:val="none" w:sz="0" w:space="0" w:color="auto"/>
            <w:left w:val="none" w:sz="0" w:space="0" w:color="auto"/>
            <w:bottom w:val="none" w:sz="0" w:space="0" w:color="auto"/>
            <w:right w:val="none" w:sz="0" w:space="0" w:color="auto"/>
          </w:divBdr>
        </w:div>
        <w:div w:id="520970138">
          <w:marLeft w:val="2030"/>
          <w:marRight w:val="0"/>
          <w:marTop w:val="67"/>
          <w:marBottom w:val="120"/>
          <w:divBdr>
            <w:top w:val="none" w:sz="0" w:space="0" w:color="auto"/>
            <w:left w:val="none" w:sz="0" w:space="0" w:color="auto"/>
            <w:bottom w:val="none" w:sz="0" w:space="0" w:color="auto"/>
            <w:right w:val="none" w:sz="0" w:space="0" w:color="auto"/>
          </w:divBdr>
        </w:div>
        <w:div w:id="1322926725">
          <w:marLeft w:val="2030"/>
          <w:marRight w:val="0"/>
          <w:marTop w:val="67"/>
          <w:marBottom w:val="120"/>
          <w:divBdr>
            <w:top w:val="none" w:sz="0" w:space="0" w:color="auto"/>
            <w:left w:val="none" w:sz="0" w:space="0" w:color="auto"/>
            <w:bottom w:val="none" w:sz="0" w:space="0" w:color="auto"/>
            <w:right w:val="none" w:sz="0" w:space="0" w:color="auto"/>
          </w:divBdr>
        </w:div>
        <w:div w:id="2080402049">
          <w:marLeft w:val="1310"/>
          <w:marRight w:val="0"/>
          <w:marTop w:val="77"/>
          <w:marBottom w:val="120"/>
          <w:divBdr>
            <w:top w:val="none" w:sz="0" w:space="0" w:color="auto"/>
            <w:left w:val="none" w:sz="0" w:space="0" w:color="auto"/>
            <w:bottom w:val="none" w:sz="0" w:space="0" w:color="auto"/>
            <w:right w:val="none" w:sz="0" w:space="0" w:color="auto"/>
          </w:divBdr>
        </w:div>
        <w:div w:id="1838958395">
          <w:marLeft w:val="590"/>
          <w:marRight w:val="0"/>
          <w:marTop w:val="77"/>
          <w:marBottom w:val="120"/>
          <w:divBdr>
            <w:top w:val="none" w:sz="0" w:space="0" w:color="auto"/>
            <w:left w:val="none" w:sz="0" w:space="0" w:color="auto"/>
            <w:bottom w:val="none" w:sz="0" w:space="0" w:color="auto"/>
            <w:right w:val="none" w:sz="0" w:space="0" w:color="auto"/>
          </w:divBdr>
        </w:div>
        <w:div w:id="1304582587">
          <w:marLeft w:val="1310"/>
          <w:marRight w:val="0"/>
          <w:marTop w:val="77"/>
          <w:marBottom w:val="120"/>
          <w:divBdr>
            <w:top w:val="none" w:sz="0" w:space="0" w:color="auto"/>
            <w:left w:val="none" w:sz="0" w:space="0" w:color="auto"/>
            <w:bottom w:val="none" w:sz="0" w:space="0" w:color="auto"/>
            <w:right w:val="none" w:sz="0" w:space="0" w:color="auto"/>
          </w:divBdr>
        </w:div>
        <w:div w:id="2056929868">
          <w:marLeft w:val="590"/>
          <w:marRight w:val="0"/>
          <w:marTop w:val="77"/>
          <w:marBottom w:val="120"/>
          <w:divBdr>
            <w:top w:val="none" w:sz="0" w:space="0" w:color="auto"/>
            <w:left w:val="none" w:sz="0" w:space="0" w:color="auto"/>
            <w:bottom w:val="none" w:sz="0" w:space="0" w:color="auto"/>
            <w:right w:val="none" w:sz="0" w:space="0" w:color="auto"/>
          </w:divBdr>
        </w:div>
        <w:div w:id="99685227">
          <w:marLeft w:val="1310"/>
          <w:marRight w:val="0"/>
          <w:marTop w:val="77"/>
          <w:marBottom w:val="120"/>
          <w:divBdr>
            <w:top w:val="none" w:sz="0" w:space="0" w:color="auto"/>
            <w:left w:val="none" w:sz="0" w:space="0" w:color="auto"/>
            <w:bottom w:val="none" w:sz="0" w:space="0" w:color="auto"/>
            <w:right w:val="none" w:sz="0" w:space="0" w:color="auto"/>
          </w:divBdr>
        </w:div>
      </w:divsChild>
    </w:div>
    <w:div w:id="2124574299">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28354648">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d3.spt.ford.com/sites/GlobalFunctionalSafety/Pages/default.aspx" TargetMode="External"/><Relationship Id="rId18" Type="http://schemas.openxmlformats.org/officeDocument/2006/relationships/hyperlink" Target="http://wiki.ford.com/display/RequirementsEngineering/Requirements+Attributes?src=contextnavpagetreemod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hyperlink" Target="http://wiki.ford.com/display/RequirementsEngineering/Requirements+Engineering+for+SW+Enabled+Features" TargetMode="External"/><Relationship Id="rId17" Type="http://schemas.openxmlformats.org/officeDocument/2006/relationships/hyperlink" Target="http://wiki.ford.com/display/RequirementsEngineering/Specification+templates?src=contextnavpagetreemod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iki.ford.com/display/RequirementsEngineering/Requirements+Engineering+for+SW+Enabled+Features"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wiki.ford.com/display/RequirementsEngineering/Specification+templates" TargetMode="External"/><Relationship Id="rId23" Type="http://schemas.openxmlformats.org/officeDocument/2006/relationships/image" Target="media/image6.jpg"/><Relationship Id="rId10" Type="http://schemas.openxmlformats.org/officeDocument/2006/relationships/endnotes" Target="endnotes.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x.ford.com/FeatureID" TargetMode="External"/><Relationship Id="rId22" Type="http://schemas.openxmlformats.org/officeDocument/2006/relationships/image" Target="media/image5.jp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uesch\Downloads\_FeatureDocument_Template_v6-0%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1rhOrvlrHf+Z5B5p8fF2vDs5qP2L2AUPhLquae4MW8g=</DigestValue>
    </Reference>
    <Reference Type="http://www.w3.org/2000/09/xmldsig#Object" URI="#idOfficeObject">
      <DigestMethod Algorithm="http://www.w3.org/2001/04/xmlenc#sha256"/>
      <DigestValue>H/+2uEqd9Y6a2/0zhX8bSl3WwZ/YR9+BPRK8Edpzy1M=</DigestValue>
    </Reference>
    <Reference Type="http://uri.etsi.org/01903#SignedProperties" URI="#idSignedProperties">
      <Transforms>
        <Transform Algorithm="http://www.w3.org/TR/2001/REC-xml-c14n-20010315"/>
      </Transforms>
      <DigestMethod Algorithm="http://www.w3.org/2001/04/xmlenc#sha256"/>
      <DigestValue>LansMtjklwqo23G2DzXqrgmMqVDRLR2pjC49hiTeH+E=</DigestValue>
    </Reference>
  </SignedInfo>
  <SignatureValue>ekwp3GtxDiHKeFS4t/dzOpYoLW4lqL4sNxWMHY8nYiqHuuhXrODBV/cMBB51y/h35kfUqGGg3b78
UjroXLxwVie+mEm9YlmS5VoXXtUNT9VVkv1WWdreuBrdYeCyRqAmPuNsKR6ug/X1/8lp7InPuPi2
YIdGQvoDxOLaN8E1UutVGrae770r7ak8Lp4obq0LkmZ+CJz7s9JvBNUeklYdt1XYTZusxoLCB/GP
w/n1yj7bhGr6SjhAu+PI3QAjFmEKW0o19f9TV3Yx5JTrXRARWb3nc+W9VKTQORgEZMOw5K1E2L7P
QOdmNRH5E3LU+vl2YhctEbQVmXFKNH08ti9FBg==</SignatureValue>
  <KeyInfo>
    <X509Data>
      <X509Certificate>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</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27"/>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26"/>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5"/>
            <mdssi:RelationshipReference xmlns:mdssi="http://schemas.openxmlformats.org/package/2006/digital-signature" SourceId="rId16"/>
          </Transform>
          <Transform Algorithm="http://www.w3.org/TR/2001/REC-xml-c14n-20010315"/>
        </Transforms>
        <DigestMethod Algorithm="http://www.w3.org/2001/04/xmlenc#sha256"/>
        <DigestValue>Yh8LnAxquDhKRy7lrntvGmgA+mUVEG9TDaiu0mA3snw=</DigestValue>
      </Reference>
      <Reference URI="/word/_rels/header1.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MQjps8l5Et1oOUFNaYetUKIOdWnhJTMtTBvWOYcn5Dg=</DigestValue>
      </Reference>
      <Reference URI="/word/_rels/header2.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MQjps8l5Et1oOUFNaYetUKIOdWnhJTMtTBvWOYcn5Dg=</DigestValue>
      </Reference>
      <Reference URI="/word/_rels/settings.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TGiTzFiEfCYkA3nQvnkLkBrN/m0uzCIZNMYg7vSisqc=</DigestValue>
      </Reference>
      <Reference URI="/word/document.xml?ContentType=application/vnd.openxmlformats-officedocument.wordprocessingml.document.main+xml">
        <DigestMethod Algorithm="http://www.w3.org/2001/04/xmlenc#sha256"/>
        <DigestValue>q9gPzxTVAr7yYyrzk6qnCxYHtCf3gdC0AdLZ1xj97zE=</DigestValue>
      </Reference>
      <Reference URI="/word/endnotes.xml?ContentType=application/vnd.openxmlformats-officedocument.wordprocessingml.endnotes+xml">
        <DigestMethod Algorithm="http://www.w3.org/2001/04/xmlenc#sha256"/>
        <DigestValue>gRSYIBV5w8L/UwUmVZbtyAZg/SH+nUtP1azsVtR6VNc=</DigestValue>
      </Reference>
      <Reference URI="/word/fontTable.xml?ContentType=application/vnd.openxmlformats-officedocument.wordprocessingml.fontTable+xml">
        <DigestMethod Algorithm="http://www.w3.org/2001/04/xmlenc#sha256"/>
        <DigestValue>BCHP0ESBEvhG7roqsbRiLThLxG/niYcwg1xrvgr/pgk=</DigestValue>
      </Reference>
      <Reference URI="/word/footer1.xml?ContentType=application/vnd.openxmlformats-officedocument.wordprocessingml.footer+xml">
        <DigestMethod Algorithm="http://www.w3.org/2001/04/xmlenc#sha256"/>
        <DigestValue>9zcWFufh+8L04iXKgTr0NOys5BWuAlieXw4PJv+E27M=</DigestValue>
      </Reference>
      <Reference URI="/word/footnotes.xml?ContentType=application/vnd.openxmlformats-officedocument.wordprocessingml.footnotes+xml">
        <DigestMethod Algorithm="http://www.w3.org/2001/04/xmlenc#sha256"/>
        <DigestValue>0r9rELgNurFXQ9C+LmAEkkTzRFhwj7XuFN4UCInkNcM=</DigestValue>
      </Reference>
      <Reference URI="/word/header1.xml?ContentType=application/vnd.openxmlformats-officedocument.wordprocessingml.header+xml">
        <DigestMethod Algorithm="http://www.w3.org/2001/04/xmlenc#sha256"/>
        <DigestValue>htaeo0q6kdgBulmYygKwMAcwIISaFS45exl5I63gHuQ=</DigestValue>
      </Reference>
      <Reference URI="/word/header2.xml?ContentType=application/vnd.openxmlformats-officedocument.wordprocessingml.header+xml">
        <DigestMethod Algorithm="http://www.w3.org/2001/04/xmlenc#sha256"/>
        <DigestValue>DnNSonYRuqIkpGqj+GbpX4Ns0rqaXl2ui4gYPc6DY3k=</DigestValue>
      </Reference>
      <Reference URI="/word/media/image1.png?ContentType=image/png">
        <DigestMethod Algorithm="http://www.w3.org/2001/04/xmlenc#sha256"/>
        <DigestValue>TL7+xha2uvYHY+Z7EGH2kPGLPCfc7rDonLWZWMdEPtI=</DigestValue>
      </Reference>
      <Reference URI="/word/media/image2.jpg?ContentType=image/jpg">
        <DigestMethod Algorithm="http://www.w3.org/2001/04/xmlenc#sha256"/>
        <DigestValue>NtOXIRMVrDJRCTIvdcACnJVfcuNOhXlQao7BGwbTL7I=</DigestValue>
      </Reference>
      <Reference URI="/word/media/image3.jpg?ContentType=image/jpg">
        <DigestMethod Algorithm="http://www.w3.org/2001/04/xmlenc#sha256"/>
        <DigestValue>h3JaVdC1chQJlnAFLiCy3pQ2vJsdrKZ/WpiMyufOwa8=</DigestValue>
      </Reference>
      <Reference URI="/word/media/image4.jpg?ContentType=image/jpg">
        <DigestMethod Algorithm="http://www.w3.org/2001/04/xmlenc#sha256"/>
        <DigestValue>xdGTDdabaf+X/gHUJKKyziJnY3ys7J47FJW6+duFXGQ=</DigestValue>
      </Reference>
      <Reference URI="/word/media/image5.jpg?ContentType=image/jpg">
        <DigestMethod Algorithm="http://www.w3.org/2001/04/xmlenc#sha256"/>
        <DigestValue>tD8l+lZGxhUcvIkMxfUSvVop3GYdh26uXxoy01qlPmo=</DigestValue>
      </Reference>
      <Reference URI="/word/media/image6.jpg?ContentType=image/jpg">
        <DigestMethod Algorithm="http://www.w3.org/2001/04/xmlenc#sha256"/>
        <DigestValue>SpuWYlqYVjtFhkmf8etMytlyCsXnpK39IbWLvtM2wqc=</DigestValue>
      </Reference>
      <Reference URI="/word/numbering.xml?ContentType=application/vnd.openxmlformats-officedocument.wordprocessingml.numbering+xml">
        <DigestMethod Algorithm="http://www.w3.org/2001/04/xmlenc#sha256"/>
        <DigestValue>HyfkmXEawCSUgH4HcLXX2TJWU14p6uxsgYUIO5RITrc=</DigestValue>
      </Reference>
      <Reference URI="/word/settings.xml?ContentType=application/vnd.openxmlformats-officedocument.wordprocessingml.settings+xml">
        <DigestMethod Algorithm="http://www.w3.org/2001/04/xmlenc#sha256"/>
        <DigestValue>DMUxfHm6WMwkKu45ISaNbb5wobbZJ4ZlN+oF4RUOIHo=</DigestValue>
      </Reference>
      <Reference URI="/word/styles.xml?ContentType=application/vnd.openxmlformats-officedocument.wordprocessingml.styles+xml">
        <DigestMethod Algorithm="http://www.w3.org/2001/04/xmlenc#sha256"/>
        <DigestValue>/Fn74964qswb63Whs1/O9FrfardTo3GNAf0p5fksJls=</DigestValue>
      </Reference>
      <Reference URI="/word/theme/theme1.xml?ContentType=application/vnd.openxmlformats-officedocument.theme+xml">
        <DigestMethod Algorithm="http://www.w3.org/2001/04/xmlenc#sha256"/>
        <DigestValue>SIpAFkXGAwt0HX6RKqVa2exrIZ02oyRzMkVMDehnuCc=</DigestValue>
      </Reference>
      <Reference URI="/word/webSettings.xml?ContentType=application/vnd.openxmlformats-officedocument.wordprocessingml.webSettings+xml">
        <DigestMethod Algorithm="http://www.w3.org/2001/04/xmlenc#sha256"/>
        <DigestValue>ogVqmzvwl7zcb3JLVbZa1hiRIHvzAsVwBa4ShUBhSKs=</DigestValue>
      </Reference>
    </Manifest>
    <SignatureProperties>
      <SignatureProperty Id="idSignatureTime" Target="#idPackageSignature">
        <mdssi:SignatureTime xmlns:mdssi="http://schemas.openxmlformats.org/package/2006/digital-signature">
          <mdssi:Format>YYYY-MM-DDThh:mm:ssTZD</mdssi:Format>
          <mdssi:Value>2021-06-07T19:35:00Z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Release for GE2 UPV1</SignatureComments>
          <WindowsVersion>10.0</WindowsVersion>
          <OfficeVersion>16.0.12527/19</OfficeVersion>
          <ApplicationVersion>16.0.12527</ApplicationVersion>
          <Monitors>3</Monitors>
          <HorizontalResolution>2560</HorizontalResolution>
          <VerticalResolution>1440</VerticalResolution>
          <ColorDepth>32</ColorDepth>
          <SignatureProviderId>{00000000-0000-0000-0000-000000000000}</SignatureProviderId>
          <SignatureProviderUrl/>
          <SignatureProviderDetails>9</SignatureProviderDetails>
          <SignatureType>1</SignatureType>
        </SignatureInfoV1>
        <SignatureInfoV2 xmlns="http://schemas.microsoft.com/office/2006/digsig">
          <Address1/>
          <Address2/>
        </SignatureInfoV2>
      </SignatureProperty>
    </SignatureProperties>
  </Object>
  <Object>
    <xd:QualifyingProperties xmlns:xd="http://uri.etsi.org/01903/v1.3.2#" Target="#idPackageSignature">
      <xd:SignedProperties Id="idSignedProperties">
        <xd:SignedSignatureProperties>
          <xd:SigningTime>2021-06-07T19:35:00Z</xd:SigningTime>
          <xd:SigningCertificate>
            <xd:Cert>
              <xd:CertDigest>
                <DigestMethod Algorithm="http://www.w3.org/2001/04/xmlenc#sha256"/>
                <DigestValue>LwOIsE34bIDKbqMVlpMNoSFdHZla1A8qmt115S9HqRQ=</DigestValue>
              </xd:CertDigest>
              <xd:IssuerSerial>
                <X509IssuerName>CN=Ford Motor Company - Enterprise Issuing CA01, S=Michigan, L=Dearborn, O=Ford Motor Company, C=US</X509IssuerName>
                <X509SerialNumber>1717176440501591324059399752296805672758543183</X509SerialNumber>
              </xd:IssuerSerial>
            </xd:Cert>
          </xd:SigningCertificate>
          <xd:SignaturePolicyIdentifier>
            <xd:SignaturePolicyImplied/>
          </xd:SignaturePolicyIdentifier>
          <xd:SignatureProductionPlace>
            <xd:City/>
            <xd:StateOrProvince/>
            <xd:PostalCode/>
            <xd:CountryName/>
          </xd:SignatureProductionPlace>
          <xd:SignerRole>
            <xd:ClaimedRoles>
              <xd:ClaimedRole>Feature Owner</xd:ClaimedRole>
            </xd:ClaimedRoles>
          </xd:SignerRole>
        </xd:SignedSignatureProperties>
        <xd:SignedDataObjectProperties>
          <xd:CommitmentTypeIndication>
            <xd:CommitmentTypeId>
              <xd:Identifier>http://uri.etsi.org/01903/v1.2.2#ProofOfOrigin</xd:Identifier>
              <xd:Description>Created and approved this document</xd:Description>
            </xd:CommitmentTypeId>
            <xd:AllSignedDataObjects/>
            <xd:CommitmentTypeQualifiers>
              <xd:CommitmentTypeQualifier>Release for GE2 UPV1</xd:CommitmentTypeQualifier>
            </xd:CommitmentTypeQualifiers>
          </xd:CommitmentTypeIndication>
        </xd:SignedDataObjectProperties>
      </xd:SignedProperties>
      <xd:UnsignedProperties>
        <xd:UnsignedSignatureProperties>
          <xd:CertificateValues>
            <xd:EncapsulatedX509Certificate>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</xd:EncapsulatedX509Certificate>
            <xd:EncapsulatedX509Certificate>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</xd:EncapsulatedX509Certificate>
          </xd:CertificateValues>
        </xd:UnsignedSignature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1a16630-39fb-41b5-a1e8-d0d101c4a562">
      <UserInfo>
        <DisplayName>Trupiano, Rita (M.P.)</DisplayName>
        <AccountId>21</AccountId>
        <AccountType/>
      </UserInfo>
      <UserInfo>
        <DisplayName>Metcalf, Thomas (T.D.)</DisplayName>
        <AccountId>27</AccountId>
        <AccountType/>
      </UserInfo>
      <UserInfo>
        <DisplayName>Hamzeh, Yazan (Y.)</DisplayName>
        <AccountId>224</AccountId>
        <AccountType/>
      </UserInfo>
      <UserInfo>
        <DisplayName>Zheng, Jean (J.)</DisplayName>
        <AccountId>225</AccountId>
        <AccountType/>
      </UserInfo>
      <UserInfo>
        <DisplayName>Torres, Nhi (N.)</DisplayName>
        <AccountId>226</AccountId>
        <AccountType/>
      </UserInfo>
      <UserInfo>
        <DisplayName>Sepulveda, Reinaldo (R.R.)</DisplayName>
        <AccountId>43</AccountId>
        <AccountType/>
      </UserInfo>
      <UserInfo>
        <DisplayName>Wolf, Jonathon (J.N.)</DisplayName>
        <AccountId>85</AccountId>
        <AccountType/>
      </UserInfo>
      <UserInfo>
        <DisplayName>Gabel, Michael (M.J.)</DisplayName>
        <AccountId>227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11" ma:contentTypeDescription="Create a new document." ma:contentTypeScope="" ma:versionID="2ce6befdd1b0b47020c77760e3a0e973">
  <xsd:schema xmlns:xsd="http://www.w3.org/2001/XMLSchema" xmlns:xs="http://www.w3.org/2001/XMLSchema" xmlns:p="http://schemas.microsoft.com/office/2006/metadata/properties" xmlns:ns2="0d42e90f-a17e-46ab-bac7-0e5ee25dc08c" xmlns:ns3="81a16630-39fb-41b5-a1e8-d0d101c4a562" targetNamespace="http://schemas.microsoft.com/office/2006/metadata/properties" ma:root="true" ma:fieldsID="691c1c696998048661dea6fdaed29d7f" ns2:_="" ns3:_="">
    <xsd:import namespace="0d42e90f-a17e-46ab-bac7-0e5ee25dc08c"/>
    <xsd:import namespace="81a16630-39fb-41b5-a1e8-d0d101c4a5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16630-39fb-41b5-a1e8-d0d101c4a5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JörnsBook</b:Tag>
    <b:SourceType>Book</b:SourceType>
    <b:Guid>{D9762DDF-7139-48F6-82F8-5047ACB86B81}</b:Guid>
    <b:Author>
      <b:Author>
        <b:NameList>
          <b:Person>
            <b:Last>jbaden1</b:Last>
          </b:Person>
        </b:NameList>
      </b:Author>
    </b:Author>
    <b:Title>My book</b:Title>
    <b:Year>1017</b:Year>
    <b:City>Cologne</b:City>
    <b:RefOrder>1</b:RefOrder>
  </b:Source>
</b:Sources>
</file>

<file path=customXml/itemProps1.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df883a9e-4632-4a8c-961d-f7f2ee58e1cb"/>
  </ds:schemaRefs>
</ds:datastoreItem>
</file>

<file path=customXml/itemProps2.xml><?xml version="1.0" encoding="utf-8"?>
<ds:datastoreItem xmlns:ds="http://schemas.openxmlformats.org/officeDocument/2006/customXml" ds:itemID="{DE8B7A86-570D-44FF-822E-EB009379F2FB}"/>
</file>

<file path=customXml/itemProps3.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4.xml><?xml version="1.0" encoding="utf-8"?>
<ds:datastoreItem xmlns:ds="http://schemas.openxmlformats.org/officeDocument/2006/customXml" ds:itemID="{310309A4-0FE8-4C67-BA11-0FEAA78CE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_FeatureDocument_Template_v6-0 (1).dotx</Template>
  <TotalTime>140</TotalTime>
  <Pages>78</Pages>
  <Words>26116</Words>
  <Characters>152387</Characters>
  <Application>Microsoft Office Word</Application>
  <DocSecurity>0</DocSecurity>
  <Lines>1269</Lines>
  <Paragraphs>356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Feature Document SysML Report Template</vt:lpstr>
      <vt:lpstr>Engineering Specification</vt:lpstr>
    </vt:vector>
  </TitlesOfParts>
  <Company>Ford Motor Company</Company>
  <LinksUpToDate>false</LinksUpToDate>
  <CharactersWithSpaces>178147</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Document SysML Report Template</dc:title>
  <dc:creator>Nuesch, Sandro</dc:creator>
  <cp:lastModifiedBy>Bonnell-kangas, Aaron (A.)</cp:lastModifiedBy>
  <cp:revision>32</cp:revision>
  <cp:lastPrinted>2006-07-11T12:32:00Z</cp:lastPrinted>
  <dcterms:created xsi:type="dcterms:W3CDTF">2021-03-10T16:58:00Z</dcterms:created>
  <dcterms:modified xsi:type="dcterms:W3CDTF">2021-06-07T19:33:00Z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1</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evelPrefix">
    <vt:lpwstr>F</vt:lpwstr>
  </property>
  <property fmtid="{D5CDD505-2E9C-101B-9397-08002B2CF9AE}" pid="8" name="TemplateVersion">
    <vt:lpwstr>6</vt:lpwstr>
  </property>
  <property fmtid="{D5CDD505-2E9C-101B-9397-08002B2CF9AE}" pid="9" name="TemplateRevision">
    <vt:lpwstr>0</vt:lpwstr>
  </property>
  <property fmtid="{D5CDD505-2E9C-101B-9397-08002B2CF9AE}" pid="10" name="LatestLogSignalID">
    <vt:i4>0</vt:i4>
  </property>
  <property fmtid="{D5CDD505-2E9C-101B-9397-08002B2CF9AE}" pid="11" name="LatestLogParameterID">
    <vt:lpwstr>0</vt:lpwstr>
  </property>
  <property fmtid="{D5CDD505-2E9C-101B-9397-08002B2CF9AE}" pid="12" name="LatestTechSignalID">
    <vt:lpwstr>0</vt:lpwstr>
  </property>
  <property fmtid="{D5CDD505-2E9C-101B-9397-08002B2CF9AE}" pid="13" name="LatestTechParameterID">
    <vt:lpwstr>0</vt:lpwstr>
  </property>
  <property fmtid="{D5CDD505-2E9C-101B-9397-08002B2CF9AE}" pid="14" name="LatestDataTypeID">
    <vt:lpwstr>0</vt:lpwstr>
  </property>
  <property fmtid="{D5CDD505-2E9C-101B-9397-08002B2CF9AE}" pid="15" name="ReqScope">
    <vt:lpwstr>MyFeature</vt:lpwstr>
  </property>
  <property fmtid="{D5CDD505-2E9C-101B-9397-08002B2CF9AE}" pid="16" name="DocOwner">
    <vt:lpwstr>MyName</vt:lpwstr>
  </property>
  <property fmtid="{D5CDD505-2E9C-101B-9397-08002B2CF9AE}" pid="17" name="DocClassification">
    <vt:lpwstr>Confidential</vt:lpwstr>
  </property>
  <property fmtid="{D5CDD505-2E9C-101B-9397-08002B2CF9AE}" pid="18" name="DocVersion">
    <vt:lpwstr>--</vt:lpwstr>
  </property>
  <property fmtid="{D5CDD505-2E9C-101B-9397-08002B2CF9AE}" pid="19" name="DocRevision">
    <vt:lpwstr>A</vt:lpwstr>
  </property>
  <property fmtid="{D5CDD505-2E9C-101B-9397-08002B2CF9AE}" pid="20" name="ProductName">
    <vt:lpwstr>MyFeature</vt:lpwstr>
  </property>
  <property fmtid="{D5CDD505-2E9C-101B-9397-08002B2CF9AE}" pid="21" name="ProductId">
    <vt:lpwstr>MyFeatureId</vt:lpwstr>
  </property>
  <property fmtid="{D5CDD505-2E9C-101B-9397-08002B2CF9AE}" pid="22" name="DocRevisionDate">
    <vt:lpwstr>yyyy-mm-dd</vt:lpwstr>
  </property>
  <property fmtid="{D5CDD505-2E9C-101B-9397-08002B2CF9AE}" pid="23" name="DocIssueDate">
    <vt:lpwstr>yyyy-mm-dd</vt:lpwstr>
  </property>
  <property fmtid="{D5CDD505-2E9C-101B-9397-08002B2CF9AE}" pid="24" name="DocId">
    <vt:lpwstr>---</vt:lpwstr>
  </property>
  <property fmtid="{D5CDD505-2E9C-101B-9397-08002B2CF9AE}" pid="25" name="DocType">
    <vt:lpwstr>Feature Document (FD)</vt:lpwstr>
  </property>
  <property fmtid="{D5CDD505-2E9C-101B-9397-08002B2CF9AE}" pid="26" name="DocStatus">
    <vt:lpwstr>Draft</vt:lpwstr>
  </property>
  <property fmtid="{D5CDD505-2E9C-101B-9397-08002B2CF9AE}" pid="27" name="DocGis1ItemNumber">
    <vt:lpwstr>27.60/35</vt:lpwstr>
  </property>
  <property fmtid="{D5CDD505-2E9C-101B-9397-08002B2CF9AE}" pid="28" name="DocGis2Classification">
    <vt:lpwstr>Confidential</vt:lpwstr>
  </property>
  <property fmtid="{D5CDD505-2E9C-101B-9397-08002B2CF9AE}" pid="29" name="ContentTypeId">
    <vt:lpwstr>0x01010026B3DEDE04233141A468AED40479C3CE</vt:lpwstr>
  </property>
  <property fmtid="{D5CDD505-2E9C-101B-9397-08002B2CF9AE}" pid="30" name="ReqShortName">
    <vt:lpwstr>FS</vt:lpwstr>
  </property>
  <property fmtid="{D5CDD505-2E9C-101B-9397-08002B2CF9AE}" pid="31" name="HighestReqNr">
    <vt:lpwstr>2</vt:lpwstr>
  </property>
  <property fmtid="{D5CDD505-2E9C-101B-9397-08002B2CF9AE}" pid="32" name="ReqPrefix">
    <vt:lpwstr>UNDEFINED</vt:lpwstr>
  </property>
</Properties>
</file>