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535" w:rsidRPr="00BF6237" w:rsidRDefault="004A4535" w:rsidP="004A4535">
      <w:pPr>
        <w:pStyle w:val="NormalWeb"/>
        <w:spacing w:before="0" w:beforeAutospacing="0" w:after="0" w:afterAutospacing="0" w:line="259" w:lineRule="auto"/>
        <w:rPr>
          <w:rFonts w:ascii="Univers" w:hAnsi="Univers"/>
          <w:sz w:val="20"/>
          <w:szCs w:val="20"/>
        </w:rPr>
      </w:pPr>
      <w:bookmarkStart w:id="0" w:name="_GoBack"/>
      <w:bookmarkEnd w:id="0"/>
    </w:p>
    <w:p w:rsidR="004A4535" w:rsidRPr="00BF6237" w:rsidRDefault="004A4535" w:rsidP="004A4535">
      <w:pPr>
        <w:pStyle w:val="NormalWeb"/>
        <w:spacing w:before="0" w:beforeAutospacing="0" w:after="0" w:afterAutospacing="0" w:line="259" w:lineRule="auto"/>
        <w:rPr>
          <w:rFonts w:ascii="Univers" w:hAnsi="Univers"/>
          <w:sz w:val="20"/>
          <w:szCs w:val="20"/>
        </w:rPr>
      </w:pPr>
      <w:r w:rsidRPr="00BF6237">
        <w:rPr>
          <w:rFonts w:ascii="Univers" w:hAnsi="Univers"/>
          <w:b/>
          <w:bCs/>
          <w:sz w:val="20"/>
          <w:szCs w:val="20"/>
        </w:rPr>
        <w:t>Overview</w:t>
      </w:r>
    </w:p>
    <w:p w:rsidR="00104D19" w:rsidRDefault="00104D19" w:rsidP="004A4535">
      <w:pPr>
        <w:pStyle w:val="NormalWeb"/>
        <w:spacing w:before="0" w:beforeAutospacing="0" w:after="0" w:afterAutospacing="0" w:line="259" w:lineRule="auto"/>
        <w:rPr>
          <w:rFonts w:ascii="Univers" w:hAnsi="Univers"/>
          <w:sz w:val="20"/>
          <w:szCs w:val="20"/>
        </w:rPr>
      </w:pPr>
      <w:r>
        <w:rPr>
          <w:rFonts w:ascii="Univers" w:hAnsi="Univers"/>
          <w:sz w:val="20"/>
          <w:szCs w:val="20"/>
        </w:rPr>
        <w:t>The Passenger Airbag Deactivation feature provides a mechanism to passenger airbag deployments for a particular seating position.  Depending on markets, regulation, and vehicle safety strategy, this feature may or may not be available on a particular vehicle.  When available, the method of deactivation may be automatic or manual.  Whether automatic or manual similarly varies by market and regulation.</w:t>
      </w:r>
    </w:p>
    <w:p w:rsidR="00104D19" w:rsidRDefault="00104D19" w:rsidP="004A4535">
      <w:pPr>
        <w:pStyle w:val="NormalWeb"/>
        <w:spacing w:before="0" w:beforeAutospacing="0" w:after="0" w:afterAutospacing="0" w:line="259" w:lineRule="auto"/>
        <w:rPr>
          <w:rFonts w:ascii="Univers" w:hAnsi="Univers"/>
          <w:sz w:val="20"/>
          <w:szCs w:val="20"/>
        </w:rPr>
      </w:pPr>
    </w:p>
    <w:p w:rsidR="004A4535" w:rsidRPr="00BF6237" w:rsidRDefault="00104D19" w:rsidP="004A4535">
      <w:pPr>
        <w:pStyle w:val="NormalWeb"/>
        <w:spacing w:before="0" w:beforeAutospacing="0" w:after="0" w:afterAutospacing="0" w:line="259" w:lineRule="auto"/>
        <w:rPr>
          <w:rFonts w:ascii="Univers" w:hAnsi="Univers"/>
          <w:sz w:val="20"/>
          <w:szCs w:val="20"/>
        </w:rPr>
      </w:pPr>
      <w:r>
        <w:rPr>
          <w:rFonts w:ascii="Univers" w:hAnsi="Univers"/>
          <w:sz w:val="20"/>
          <w:szCs w:val="20"/>
        </w:rPr>
        <w:t xml:space="preserve">In all cases where Passenger Airbag Deactivation is offered, a </w:t>
      </w:r>
      <w:r w:rsidR="004A4535" w:rsidRPr="00BF6237">
        <w:rPr>
          <w:rFonts w:ascii="Univers" w:hAnsi="Univers"/>
          <w:sz w:val="20"/>
          <w:szCs w:val="20"/>
        </w:rPr>
        <w:t>Passenger Airbag Deactivation Indicator</w:t>
      </w:r>
      <w:r>
        <w:rPr>
          <w:rFonts w:ascii="Univers" w:hAnsi="Univers"/>
          <w:sz w:val="20"/>
          <w:szCs w:val="20"/>
        </w:rPr>
        <w:t xml:space="preserve"> (PADI) will provide indication to the occupants of actual airbag status (On or Off)</w:t>
      </w:r>
      <w:r w:rsidR="00A828C0">
        <w:rPr>
          <w:rFonts w:ascii="Univers" w:hAnsi="Univers"/>
          <w:sz w:val="20"/>
          <w:szCs w:val="20"/>
        </w:rPr>
        <w:t xml:space="preserve"> for the associated seating position.</w:t>
      </w:r>
    </w:p>
    <w:p w:rsidR="00104D19" w:rsidRDefault="00104D19" w:rsidP="004A4535">
      <w:pPr>
        <w:pStyle w:val="NormalWeb"/>
        <w:spacing w:before="0" w:beforeAutospacing="0" w:after="0" w:afterAutospacing="0" w:line="259" w:lineRule="auto"/>
        <w:rPr>
          <w:rFonts w:ascii="Univers" w:hAnsi="Univers"/>
          <w:sz w:val="20"/>
          <w:szCs w:val="20"/>
        </w:rPr>
      </w:pPr>
    </w:p>
    <w:p w:rsidR="00104D19" w:rsidRPr="00A828C0" w:rsidRDefault="00A828C0" w:rsidP="004A4535">
      <w:pPr>
        <w:pStyle w:val="NormalWeb"/>
        <w:spacing w:before="0" w:beforeAutospacing="0" w:after="0" w:afterAutospacing="0" w:line="259" w:lineRule="auto"/>
        <w:rPr>
          <w:rFonts w:ascii="Univers" w:hAnsi="Univers"/>
          <w:b/>
          <w:sz w:val="20"/>
          <w:szCs w:val="20"/>
        </w:rPr>
      </w:pPr>
      <w:r>
        <w:rPr>
          <w:rFonts w:ascii="Univers" w:hAnsi="Univers"/>
          <w:b/>
          <w:sz w:val="20"/>
          <w:szCs w:val="20"/>
        </w:rPr>
        <w:t>Deactivation M</w:t>
      </w:r>
      <w:r w:rsidRPr="00A828C0">
        <w:rPr>
          <w:rFonts w:ascii="Univers" w:hAnsi="Univers"/>
          <w:b/>
          <w:sz w:val="20"/>
          <w:szCs w:val="20"/>
        </w:rPr>
        <w:t>echanism</w:t>
      </w:r>
      <w:r w:rsidR="00CF7314">
        <w:rPr>
          <w:rFonts w:ascii="Univers" w:hAnsi="Univers"/>
          <w:b/>
          <w:sz w:val="20"/>
          <w:szCs w:val="20"/>
        </w:rPr>
        <w:t>s</w:t>
      </w:r>
    </w:p>
    <w:p w:rsidR="00A828C0" w:rsidRDefault="00A828C0" w:rsidP="004A4535">
      <w:pPr>
        <w:pStyle w:val="NormalWeb"/>
        <w:spacing w:before="0" w:beforeAutospacing="0" w:after="0" w:afterAutospacing="0" w:line="259" w:lineRule="auto"/>
        <w:rPr>
          <w:rFonts w:ascii="Univers" w:hAnsi="Univers"/>
          <w:sz w:val="20"/>
          <w:szCs w:val="20"/>
        </w:rPr>
      </w:pPr>
      <w:r>
        <w:rPr>
          <w:rFonts w:ascii="Univers" w:hAnsi="Univers"/>
          <w:sz w:val="20"/>
          <w:szCs w:val="20"/>
        </w:rPr>
        <w:t>Automatic deactivation utilizes an Occupant Classification Sensor (OCS) which is able to detect and classify occupant size and, depending on the safety strategy, request suppression of appropriate airbag deployments.</w:t>
      </w:r>
      <w:r w:rsidR="00FD49B2">
        <w:rPr>
          <w:rFonts w:ascii="Univers" w:hAnsi="Univers"/>
          <w:sz w:val="20"/>
          <w:szCs w:val="20"/>
        </w:rPr>
        <w:t xml:space="preserve">  The OCS is currently a standalone ECU installed within the applicable seat.</w:t>
      </w:r>
    </w:p>
    <w:p w:rsidR="00FD49B2" w:rsidRDefault="00FD49B2" w:rsidP="004A4535">
      <w:pPr>
        <w:pStyle w:val="NormalWeb"/>
        <w:spacing w:before="0" w:beforeAutospacing="0" w:after="0" w:afterAutospacing="0" w:line="259" w:lineRule="auto"/>
        <w:rPr>
          <w:rFonts w:ascii="Univers" w:hAnsi="Univers"/>
          <w:sz w:val="20"/>
          <w:szCs w:val="20"/>
        </w:rPr>
      </w:pPr>
    </w:p>
    <w:p w:rsidR="00A828C0" w:rsidRDefault="00A828C0" w:rsidP="004A4535">
      <w:pPr>
        <w:pStyle w:val="NormalWeb"/>
        <w:spacing w:before="0" w:beforeAutospacing="0" w:after="0" w:afterAutospacing="0" w:line="259" w:lineRule="auto"/>
        <w:rPr>
          <w:rFonts w:ascii="Univers" w:hAnsi="Univers"/>
          <w:sz w:val="20"/>
          <w:szCs w:val="20"/>
        </w:rPr>
      </w:pPr>
      <w:r>
        <w:rPr>
          <w:rFonts w:ascii="Univers" w:hAnsi="Univers"/>
          <w:sz w:val="20"/>
          <w:szCs w:val="20"/>
        </w:rPr>
        <w:t>Manual deactivation utilizes a</w:t>
      </w:r>
      <w:r w:rsidR="00FD49B2">
        <w:rPr>
          <w:rFonts w:ascii="Univers" w:hAnsi="Univers"/>
          <w:sz w:val="20"/>
          <w:szCs w:val="20"/>
        </w:rPr>
        <w:t>n Airbag Control Switch (ACS)</w:t>
      </w:r>
      <w:r>
        <w:rPr>
          <w:rFonts w:ascii="Univers" w:hAnsi="Univers"/>
          <w:sz w:val="20"/>
          <w:szCs w:val="20"/>
        </w:rPr>
        <w:t>, which is actuated by the customer, to enable or disable the associated airbag.</w:t>
      </w:r>
      <w:r w:rsidR="00FD49B2">
        <w:rPr>
          <w:rFonts w:ascii="Univers" w:hAnsi="Univers"/>
          <w:sz w:val="20"/>
          <w:szCs w:val="20"/>
        </w:rPr>
        <w:t xml:space="preserve">  The ACS</w:t>
      </w:r>
      <w:r w:rsidR="00BE628C">
        <w:rPr>
          <w:rFonts w:ascii="Univers" w:hAnsi="Univers"/>
          <w:sz w:val="20"/>
          <w:szCs w:val="20"/>
        </w:rPr>
        <w:t xml:space="preserve"> may be implemented using a physical mechanism which requires use of the vehicle key</w:t>
      </w:r>
      <w:r w:rsidR="0049715D">
        <w:rPr>
          <w:rFonts w:ascii="Univers" w:hAnsi="Univers"/>
          <w:sz w:val="20"/>
          <w:szCs w:val="20"/>
        </w:rPr>
        <w:t xml:space="preserve"> (</w:t>
      </w:r>
      <w:proofErr w:type="spellStart"/>
      <w:r w:rsidR="0049715D">
        <w:rPr>
          <w:rFonts w:ascii="Univers" w:hAnsi="Univers"/>
          <w:sz w:val="20"/>
          <w:szCs w:val="20"/>
        </w:rPr>
        <w:t>a.k.a</w:t>
      </w:r>
      <w:proofErr w:type="spellEnd"/>
      <w:r w:rsidR="0049715D">
        <w:rPr>
          <w:rFonts w:ascii="Univers" w:hAnsi="Univers"/>
          <w:sz w:val="20"/>
          <w:szCs w:val="20"/>
        </w:rPr>
        <w:t xml:space="preserve"> Hardwired ACS)</w:t>
      </w:r>
      <w:r w:rsidR="00BE628C">
        <w:rPr>
          <w:rFonts w:ascii="Univers" w:hAnsi="Univers"/>
          <w:sz w:val="20"/>
          <w:szCs w:val="20"/>
        </w:rPr>
        <w:t>, or it may be implemented as a “soft switch”</w:t>
      </w:r>
      <w:r w:rsidR="00FD49B2">
        <w:rPr>
          <w:rFonts w:ascii="Univers" w:hAnsi="Univers"/>
          <w:sz w:val="20"/>
          <w:szCs w:val="20"/>
        </w:rPr>
        <w:t xml:space="preserve"> (</w:t>
      </w:r>
      <w:proofErr w:type="spellStart"/>
      <w:r w:rsidR="00FD49B2">
        <w:rPr>
          <w:rFonts w:ascii="Univers" w:hAnsi="Univers"/>
          <w:sz w:val="20"/>
          <w:szCs w:val="20"/>
        </w:rPr>
        <w:t>a.k.a</w:t>
      </w:r>
      <w:proofErr w:type="spellEnd"/>
      <w:r w:rsidR="00FD49B2">
        <w:rPr>
          <w:rFonts w:ascii="Univers" w:hAnsi="Univers"/>
          <w:sz w:val="20"/>
          <w:szCs w:val="20"/>
        </w:rPr>
        <w:t xml:space="preserve"> Menu ACS)</w:t>
      </w:r>
      <w:r w:rsidR="00BE628C">
        <w:rPr>
          <w:rFonts w:ascii="Univers" w:hAnsi="Univers"/>
          <w:sz w:val="20"/>
          <w:szCs w:val="20"/>
        </w:rPr>
        <w:t xml:space="preserve"> </w:t>
      </w:r>
      <w:r w:rsidR="00FD49B2">
        <w:rPr>
          <w:rFonts w:ascii="Univers" w:hAnsi="Univers"/>
          <w:sz w:val="20"/>
          <w:szCs w:val="20"/>
        </w:rPr>
        <w:t>with</w:t>
      </w:r>
      <w:r w:rsidR="00BE628C">
        <w:rPr>
          <w:rFonts w:ascii="Univers" w:hAnsi="Univers"/>
          <w:sz w:val="20"/>
          <w:szCs w:val="20"/>
        </w:rPr>
        <w:t xml:space="preserve">in a </w:t>
      </w:r>
      <w:r w:rsidR="00FD49B2">
        <w:rPr>
          <w:rFonts w:ascii="Univers" w:hAnsi="Univers"/>
          <w:sz w:val="20"/>
          <w:szCs w:val="20"/>
        </w:rPr>
        <w:t xml:space="preserve">touch screen </w:t>
      </w:r>
      <w:r w:rsidR="00BE628C">
        <w:rPr>
          <w:rFonts w:ascii="Univers" w:hAnsi="Univers"/>
          <w:sz w:val="20"/>
          <w:szCs w:val="20"/>
        </w:rPr>
        <w:t>display.</w:t>
      </w:r>
    </w:p>
    <w:p w:rsidR="001D1CF6" w:rsidRDefault="001D1CF6" w:rsidP="004A4535">
      <w:pPr>
        <w:pStyle w:val="NormalWeb"/>
        <w:spacing w:before="0" w:beforeAutospacing="0" w:after="0" w:afterAutospacing="0" w:line="259" w:lineRule="auto"/>
        <w:rPr>
          <w:rFonts w:ascii="Univers" w:hAnsi="Univers"/>
          <w:sz w:val="20"/>
          <w:szCs w:val="20"/>
        </w:rPr>
      </w:pPr>
    </w:p>
    <w:p w:rsidR="001D1CF6" w:rsidRPr="001D1CF6" w:rsidRDefault="001D1CF6" w:rsidP="004A4535">
      <w:pPr>
        <w:pStyle w:val="NormalWeb"/>
        <w:spacing w:before="0" w:beforeAutospacing="0" w:after="0" w:afterAutospacing="0" w:line="259" w:lineRule="auto"/>
        <w:rPr>
          <w:rFonts w:ascii="Univers" w:hAnsi="Univers"/>
          <w:b/>
          <w:sz w:val="20"/>
          <w:szCs w:val="20"/>
        </w:rPr>
      </w:pPr>
      <w:r w:rsidRPr="001D1CF6">
        <w:rPr>
          <w:rFonts w:ascii="Univers" w:hAnsi="Univers"/>
          <w:b/>
          <w:sz w:val="20"/>
          <w:szCs w:val="20"/>
        </w:rPr>
        <w:t xml:space="preserve">Menu ACS </w:t>
      </w:r>
    </w:p>
    <w:p w:rsidR="001D1CF6" w:rsidRDefault="001D1CF6" w:rsidP="004A4535">
      <w:pPr>
        <w:pStyle w:val="NormalWeb"/>
        <w:spacing w:before="0" w:beforeAutospacing="0" w:after="0" w:afterAutospacing="0" w:line="259" w:lineRule="auto"/>
        <w:rPr>
          <w:rFonts w:ascii="Univers" w:hAnsi="Univers"/>
          <w:sz w:val="20"/>
          <w:szCs w:val="20"/>
        </w:rPr>
      </w:pPr>
      <w:r>
        <w:rPr>
          <w:rFonts w:ascii="Univers" w:hAnsi="Univers"/>
          <w:sz w:val="20"/>
          <w:szCs w:val="20"/>
        </w:rPr>
        <w:t>The Menu ACS should have the following characteristics:</w:t>
      </w:r>
    </w:p>
    <w:p w:rsidR="001D1CF6" w:rsidRDefault="001D1CF6" w:rsidP="001D1CF6">
      <w:pPr>
        <w:pStyle w:val="NormalWeb"/>
        <w:numPr>
          <w:ilvl w:val="0"/>
          <w:numId w:val="1"/>
        </w:numPr>
        <w:spacing w:before="0" w:beforeAutospacing="0" w:after="0" w:afterAutospacing="0" w:line="259" w:lineRule="auto"/>
        <w:rPr>
          <w:rFonts w:ascii="Univers" w:hAnsi="Univers"/>
          <w:sz w:val="20"/>
          <w:szCs w:val="20"/>
        </w:rPr>
      </w:pPr>
      <w:r>
        <w:rPr>
          <w:rFonts w:ascii="Univers" w:hAnsi="Univers"/>
          <w:sz w:val="20"/>
          <w:szCs w:val="20"/>
        </w:rPr>
        <w:t>Functional and available whenever the vehicle ignition is ON.</w:t>
      </w:r>
    </w:p>
    <w:p w:rsidR="001D1CF6" w:rsidRDefault="001D1CF6" w:rsidP="001D1CF6">
      <w:pPr>
        <w:pStyle w:val="NormalWeb"/>
        <w:numPr>
          <w:ilvl w:val="0"/>
          <w:numId w:val="1"/>
        </w:numPr>
        <w:spacing w:before="0" w:beforeAutospacing="0" w:after="0" w:afterAutospacing="0" w:line="259" w:lineRule="auto"/>
        <w:rPr>
          <w:rFonts w:ascii="Univers" w:hAnsi="Univers"/>
          <w:sz w:val="20"/>
          <w:szCs w:val="20"/>
        </w:rPr>
      </w:pPr>
      <w:r>
        <w:rPr>
          <w:rFonts w:ascii="Univers" w:hAnsi="Univers"/>
          <w:sz w:val="20"/>
          <w:szCs w:val="20"/>
        </w:rPr>
        <w:t>Vehicle speed lockout. (e.g. not usable when vehicle speed is above a set threshold)</w:t>
      </w:r>
    </w:p>
    <w:p w:rsidR="001D1CF6" w:rsidRDefault="001D1CF6" w:rsidP="001D1CF6">
      <w:pPr>
        <w:pStyle w:val="NormalWeb"/>
        <w:numPr>
          <w:ilvl w:val="0"/>
          <w:numId w:val="1"/>
        </w:numPr>
        <w:spacing w:before="0" w:beforeAutospacing="0" w:after="0" w:afterAutospacing="0" w:line="259" w:lineRule="auto"/>
        <w:rPr>
          <w:rFonts w:ascii="Univers" w:hAnsi="Univers"/>
          <w:sz w:val="20"/>
          <w:szCs w:val="20"/>
        </w:rPr>
      </w:pPr>
      <w:r>
        <w:rPr>
          <w:rFonts w:ascii="Univers" w:hAnsi="Univers"/>
          <w:sz w:val="20"/>
          <w:szCs w:val="20"/>
        </w:rPr>
        <w:t>Readily customer accessible. (e.g. not more than 2 menu levels deep)</w:t>
      </w:r>
    </w:p>
    <w:p w:rsidR="001D1CF6" w:rsidRDefault="001D1CF6" w:rsidP="001D1CF6">
      <w:pPr>
        <w:pStyle w:val="NormalWeb"/>
        <w:numPr>
          <w:ilvl w:val="0"/>
          <w:numId w:val="1"/>
        </w:numPr>
        <w:spacing w:before="0" w:beforeAutospacing="0" w:after="0" w:afterAutospacing="0" w:line="259" w:lineRule="auto"/>
        <w:rPr>
          <w:rFonts w:ascii="Univers" w:hAnsi="Univers"/>
          <w:sz w:val="20"/>
          <w:szCs w:val="20"/>
        </w:rPr>
      </w:pPr>
      <w:r>
        <w:rPr>
          <w:rFonts w:ascii="Univers" w:hAnsi="Univers"/>
          <w:sz w:val="20"/>
          <w:szCs w:val="20"/>
        </w:rPr>
        <w:t>Robust against inadvertent actuation.  (e.g. HMI long press or slider switch)</w:t>
      </w:r>
    </w:p>
    <w:p w:rsidR="001D1CF6" w:rsidRDefault="001D1CF6" w:rsidP="001D1CF6">
      <w:pPr>
        <w:pStyle w:val="NormalWeb"/>
        <w:numPr>
          <w:ilvl w:val="0"/>
          <w:numId w:val="1"/>
        </w:numPr>
        <w:spacing w:before="0" w:beforeAutospacing="0" w:after="0" w:afterAutospacing="0" w:line="259" w:lineRule="auto"/>
        <w:rPr>
          <w:rFonts w:ascii="Univers" w:hAnsi="Univers"/>
          <w:sz w:val="20"/>
          <w:szCs w:val="20"/>
        </w:rPr>
      </w:pPr>
      <w:r>
        <w:rPr>
          <w:rFonts w:ascii="Univers" w:hAnsi="Univers"/>
          <w:sz w:val="20"/>
          <w:szCs w:val="20"/>
        </w:rPr>
        <w:t>Provide visual confirmation of the current position. (e.g. Display of On/Off)</w:t>
      </w:r>
    </w:p>
    <w:p w:rsidR="001D1CF6" w:rsidRDefault="001D1CF6" w:rsidP="001D1CF6">
      <w:pPr>
        <w:pStyle w:val="NormalWeb"/>
        <w:numPr>
          <w:ilvl w:val="0"/>
          <w:numId w:val="1"/>
        </w:numPr>
        <w:spacing w:before="0" w:beforeAutospacing="0" w:after="0" w:afterAutospacing="0" w:line="259" w:lineRule="auto"/>
        <w:rPr>
          <w:rFonts w:ascii="Univers" w:hAnsi="Univers"/>
          <w:sz w:val="20"/>
          <w:szCs w:val="20"/>
        </w:rPr>
      </w:pPr>
      <w:r>
        <w:rPr>
          <w:rFonts w:ascii="Univers" w:hAnsi="Univers"/>
          <w:sz w:val="20"/>
          <w:szCs w:val="20"/>
        </w:rPr>
        <w:t>Remember and utilize the state active on the prior vehicle operation cycle.</w:t>
      </w:r>
    </w:p>
    <w:p w:rsidR="001D1CF6" w:rsidRDefault="001D1CF6" w:rsidP="001D1CF6">
      <w:pPr>
        <w:pStyle w:val="NormalWeb"/>
        <w:numPr>
          <w:ilvl w:val="0"/>
          <w:numId w:val="1"/>
        </w:numPr>
        <w:spacing w:before="0" w:beforeAutospacing="0" w:after="0" w:afterAutospacing="0" w:line="259" w:lineRule="auto"/>
        <w:rPr>
          <w:rFonts w:ascii="Univers" w:hAnsi="Univers"/>
          <w:sz w:val="20"/>
          <w:szCs w:val="20"/>
        </w:rPr>
      </w:pPr>
      <w:r>
        <w:rPr>
          <w:rFonts w:ascii="Univers" w:hAnsi="Univers"/>
          <w:sz w:val="20"/>
          <w:szCs w:val="20"/>
        </w:rPr>
        <w:t>Assume a default state of On, if the state of a prior key cycle has not been set or has been forgotten. (e.g. a brand new vehicle, first power-up at B&amp;A or after a service procedure wiping out memory)</w:t>
      </w:r>
    </w:p>
    <w:p w:rsidR="001D1CF6" w:rsidRDefault="001D1CF6" w:rsidP="004A4535">
      <w:pPr>
        <w:pStyle w:val="NormalWeb"/>
        <w:spacing w:before="0" w:beforeAutospacing="0" w:after="0" w:afterAutospacing="0" w:line="259" w:lineRule="auto"/>
        <w:rPr>
          <w:rFonts w:ascii="Univers" w:hAnsi="Univers"/>
          <w:sz w:val="20"/>
          <w:szCs w:val="20"/>
        </w:rPr>
      </w:pPr>
    </w:p>
    <w:p w:rsidR="00FD49B2" w:rsidRDefault="00FD49B2" w:rsidP="004A4535">
      <w:pPr>
        <w:pStyle w:val="NormalWeb"/>
        <w:spacing w:before="0" w:beforeAutospacing="0" w:after="0" w:afterAutospacing="0" w:line="259" w:lineRule="auto"/>
        <w:rPr>
          <w:rFonts w:ascii="Univers" w:hAnsi="Univers"/>
          <w:sz w:val="20"/>
          <w:szCs w:val="20"/>
        </w:rPr>
      </w:pPr>
      <w:r>
        <w:rPr>
          <w:rFonts w:ascii="Univers" w:hAnsi="Univers"/>
          <w:sz w:val="20"/>
          <w:szCs w:val="20"/>
        </w:rPr>
        <w:t>Menu ACS example:</w:t>
      </w:r>
    </w:p>
    <w:p w:rsidR="00FD49B2" w:rsidRDefault="00FD49B2" w:rsidP="004A4535">
      <w:pPr>
        <w:pStyle w:val="NormalWeb"/>
        <w:spacing w:before="0" w:beforeAutospacing="0" w:after="0" w:afterAutospacing="0" w:line="259" w:lineRule="auto"/>
        <w:rPr>
          <w:rFonts w:ascii="Univers" w:hAnsi="Univers"/>
          <w:sz w:val="20"/>
          <w:szCs w:val="20"/>
        </w:rPr>
      </w:pPr>
      <w:r>
        <w:rPr>
          <w:noProof/>
        </w:rPr>
        <w:drawing>
          <wp:inline distT="0" distB="0" distL="0" distR="0" wp14:anchorId="35765DB3" wp14:editId="719E57D7">
            <wp:extent cx="2181225" cy="1257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81225" cy="1257300"/>
                    </a:xfrm>
                    <a:prstGeom prst="rect">
                      <a:avLst/>
                    </a:prstGeom>
                  </pic:spPr>
                </pic:pic>
              </a:graphicData>
            </a:graphic>
          </wp:inline>
        </w:drawing>
      </w:r>
    </w:p>
    <w:p w:rsidR="00A828C0" w:rsidRDefault="00A828C0" w:rsidP="004A4535">
      <w:pPr>
        <w:pStyle w:val="NormalWeb"/>
        <w:spacing w:before="0" w:beforeAutospacing="0" w:after="0" w:afterAutospacing="0" w:line="259" w:lineRule="auto"/>
        <w:rPr>
          <w:rFonts w:ascii="Univers" w:hAnsi="Univers"/>
          <w:sz w:val="20"/>
          <w:szCs w:val="20"/>
        </w:rPr>
      </w:pPr>
    </w:p>
    <w:p w:rsidR="0049715D" w:rsidRDefault="0049715D" w:rsidP="004A4535">
      <w:pPr>
        <w:pStyle w:val="NormalWeb"/>
        <w:spacing w:before="0" w:beforeAutospacing="0" w:after="0" w:afterAutospacing="0" w:line="259" w:lineRule="auto"/>
        <w:rPr>
          <w:rFonts w:ascii="Univers" w:hAnsi="Univers"/>
          <w:sz w:val="20"/>
          <w:szCs w:val="20"/>
        </w:rPr>
      </w:pPr>
      <w:r>
        <w:rPr>
          <w:rFonts w:ascii="Univers" w:hAnsi="Univers"/>
          <w:b/>
          <w:sz w:val="20"/>
          <w:szCs w:val="20"/>
        </w:rPr>
        <w:t>Hardwired ACS</w:t>
      </w:r>
    </w:p>
    <w:p w:rsidR="0049715D" w:rsidRDefault="0049715D" w:rsidP="004A4535">
      <w:pPr>
        <w:pStyle w:val="NormalWeb"/>
        <w:spacing w:before="0" w:beforeAutospacing="0" w:after="0" w:afterAutospacing="0" w:line="259" w:lineRule="auto"/>
        <w:rPr>
          <w:rFonts w:ascii="Univers" w:hAnsi="Univers"/>
          <w:sz w:val="20"/>
          <w:szCs w:val="20"/>
        </w:rPr>
      </w:pPr>
      <w:r>
        <w:rPr>
          <w:rFonts w:ascii="Univers" w:hAnsi="Univers"/>
          <w:sz w:val="20"/>
          <w:szCs w:val="20"/>
        </w:rPr>
        <w:t>The hardwired ACS should have the following characteristics:</w:t>
      </w:r>
    </w:p>
    <w:p w:rsidR="0049715D" w:rsidRDefault="0049715D" w:rsidP="0049715D">
      <w:pPr>
        <w:pStyle w:val="NormalWeb"/>
        <w:numPr>
          <w:ilvl w:val="0"/>
          <w:numId w:val="2"/>
        </w:numPr>
        <w:spacing w:before="0" w:beforeAutospacing="0" w:after="0" w:afterAutospacing="0" w:line="259" w:lineRule="auto"/>
        <w:rPr>
          <w:rFonts w:ascii="Univers" w:hAnsi="Univers"/>
          <w:sz w:val="20"/>
          <w:szCs w:val="20"/>
        </w:rPr>
      </w:pPr>
      <w:r>
        <w:rPr>
          <w:rFonts w:ascii="Univers" w:hAnsi="Univers"/>
          <w:sz w:val="20"/>
          <w:szCs w:val="20"/>
        </w:rPr>
        <w:t xml:space="preserve">Contain the text “PASSENGER AIRBAG” </w:t>
      </w:r>
    </w:p>
    <w:p w:rsidR="0049715D" w:rsidRDefault="0049715D" w:rsidP="0049715D">
      <w:pPr>
        <w:pStyle w:val="NormalWeb"/>
        <w:numPr>
          <w:ilvl w:val="0"/>
          <w:numId w:val="2"/>
        </w:numPr>
        <w:spacing w:before="0" w:beforeAutospacing="0" w:after="0" w:afterAutospacing="0" w:line="259" w:lineRule="auto"/>
        <w:rPr>
          <w:rFonts w:ascii="Univers" w:hAnsi="Univers"/>
          <w:sz w:val="20"/>
          <w:szCs w:val="20"/>
        </w:rPr>
      </w:pPr>
      <w:r>
        <w:rPr>
          <w:rFonts w:ascii="Univers" w:hAnsi="Univers"/>
          <w:sz w:val="20"/>
          <w:szCs w:val="20"/>
        </w:rPr>
        <w:lastRenderedPageBreak/>
        <w:t>ON/OFF and ISO symbols associated with the switch position.</w:t>
      </w:r>
    </w:p>
    <w:p w:rsidR="0049715D" w:rsidRDefault="0049715D" w:rsidP="0049715D">
      <w:pPr>
        <w:pStyle w:val="NormalWeb"/>
        <w:numPr>
          <w:ilvl w:val="0"/>
          <w:numId w:val="2"/>
        </w:numPr>
        <w:spacing w:before="0" w:beforeAutospacing="0" w:after="0" w:afterAutospacing="0" w:line="259" w:lineRule="auto"/>
        <w:rPr>
          <w:rFonts w:ascii="Univers" w:hAnsi="Univers"/>
          <w:sz w:val="20"/>
          <w:szCs w:val="20"/>
        </w:rPr>
      </w:pPr>
      <w:r>
        <w:rPr>
          <w:rFonts w:ascii="Univers" w:hAnsi="Univers"/>
          <w:sz w:val="20"/>
          <w:szCs w:val="20"/>
        </w:rPr>
        <w:t>Operate by means of the vehicle ignition key.</w:t>
      </w:r>
    </w:p>
    <w:p w:rsidR="0049715D" w:rsidRDefault="0049715D" w:rsidP="0049715D">
      <w:pPr>
        <w:pStyle w:val="NormalWeb"/>
        <w:numPr>
          <w:ilvl w:val="0"/>
          <w:numId w:val="2"/>
        </w:numPr>
        <w:spacing w:before="0" w:beforeAutospacing="0" w:after="0" w:afterAutospacing="0" w:line="259" w:lineRule="auto"/>
        <w:rPr>
          <w:rFonts w:ascii="Univers" w:hAnsi="Univers"/>
          <w:sz w:val="20"/>
          <w:szCs w:val="20"/>
        </w:rPr>
      </w:pPr>
      <w:r>
        <w:rPr>
          <w:rFonts w:ascii="Univers" w:hAnsi="Univers"/>
          <w:sz w:val="20"/>
          <w:szCs w:val="20"/>
        </w:rPr>
        <w:t>In FMVSS markets, the switch must be accessible to the driver while occupying the driver seat. (e.g. in the instrument panel or in the glove box closest to the driver)</w:t>
      </w:r>
    </w:p>
    <w:p w:rsidR="0049715D" w:rsidRDefault="0049715D" w:rsidP="0049715D">
      <w:pPr>
        <w:pStyle w:val="NormalWeb"/>
        <w:numPr>
          <w:ilvl w:val="0"/>
          <w:numId w:val="2"/>
        </w:numPr>
        <w:spacing w:before="0" w:beforeAutospacing="0" w:after="0" w:afterAutospacing="0" w:line="259" w:lineRule="auto"/>
        <w:rPr>
          <w:rFonts w:ascii="Univers" w:hAnsi="Univers"/>
          <w:sz w:val="20"/>
          <w:szCs w:val="20"/>
        </w:rPr>
      </w:pPr>
      <w:r>
        <w:rPr>
          <w:rFonts w:ascii="Univers" w:hAnsi="Univers"/>
          <w:sz w:val="20"/>
          <w:szCs w:val="20"/>
        </w:rPr>
        <w:t>In ECE markets, the switch must be located on the end of the instrument panel and accessible only when the passenger door is open.</w:t>
      </w:r>
    </w:p>
    <w:p w:rsidR="0049715D" w:rsidRDefault="0049715D" w:rsidP="004A4535">
      <w:pPr>
        <w:pStyle w:val="NormalWeb"/>
        <w:spacing w:before="0" w:beforeAutospacing="0" w:after="0" w:afterAutospacing="0" w:line="259" w:lineRule="auto"/>
        <w:rPr>
          <w:rFonts w:ascii="Univers" w:hAnsi="Univers"/>
          <w:sz w:val="20"/>
          <w:szCs w:val="20"/>
        </w:rPr>
      </w:pPr>
    </w:p>
    <w:p w:rsidR="0049715D" w:rsidRDefault="0049715D" w:rsidP="004A4535">
      <w:pPr>
        <w:pStyle w:val="NormalWeb"/>
        <w:spacing w:before="0" w:beforeAutospacing="0" w:after="0" w:afterAutospacing="0" w:line="259" w:lineRule="auto"/>
        <w:rPr>
          <w:rFonts w:ascii="Univers" w:hAnsi="Univers"/>
          <w:sz w:val="20"/>
          <w:szCs w:val="20"/>
        </w:rPr>
      </w:pPr>
    </w:p>
    <w:p w:rsidR="0049715D" w:rsidRDefault="0049715D" w:rsidP="004A4535">
      <w:pPr>
        <w:pStyle w:val="NormalWeb"/>
        <w:spacing w:before="0" w:beforeAutospacing="0" w:after="0" w:afterAutospacing="0" w:line="259" w:lineRule="auto"/>
        <w:rPr>
          <w:rFonts w:ascii="Univers" w:hAnsi="Univers"/>
          <w:sz w:val="20"/>
          <w:szCs w:val="20"/>
        </w:rPr>
      </w:pPr>
    </w:p>
    <w:p w:rsidR="0049715D" w:rsidRDefault="0049715D" w:rsidP="004A4535">
      <w:pPr>
        <w:pStyle w:val="NormalWeb"/>
        <w:spacing w:before="0" w:beforeAutospacing="0" w:after="0" w:afterAutospacing="0" w:line="259" w:lineRule="auto"/>
        <w:rPr>
          <w:rFonts w:ascii="Univers" w:hAnsi="Univers"/>
          <w:sz w:val="20"/>
          <w:szCs w:val="20"/>
        </w:rPr>
      </w:pPr>
    </w:p>
    <w:p w:rsidR="0049715D" w:rsidRDefault="0049715D" w:rsidP="0049715D">
      <w:pPr>
        <w:pStyle w:val="NormalWeb"/>
        <w:spacing w:before="0" w:beforeAutospacing="0" w:after="0" w:afterAutospacing="0" w:line="259" w:lineRule="auto"/>
        <w:rPr>
          <w:rFonts w:ascii="Univers" w:hAnsi="Univers"/>
          <w:sz w:val="20"/>
          <w:szCs w:val="20"/>
        </w:rPr>
      </w:pPr>
      <w:r>
        <w:rPr>
          <w:rFonts w:ascii="Univers" w:hAnsi="Univers"/>
          <w:sz w:val="20"/>
          <w:szCs w:val="20"/>
        </w:rPr>
        <w:t>Hardwired ACS example:</w:t>
      </w:r>
    </w:p>
    <w:p w:rsidR="0049715D" w:rsidRDefault="0049715D" w:rsidP="0049715D">
      <w:pPr>
        <w:pStyle w:val="NormalWeb"/>
        <w:spacing w:before="0" w:beforeAutospacing="0" w:after="0" w:afterAutospacing="0" w:line="259" w:lineRule="auto"/>
        <w:rPr>
          <w:noProof/>
        </w:rPr>
      </w:pPr>
      <w:r w:rsidRPr="00FD49B2">
        <w:rPr>
          <w:noProof/>
        </w:rPr>
        <w:t xml:space="preserve"> </w:t>
      </w:r>
      <w:r>
        <w:rPr>
          <w:noProof/>
        </w:rPr>
        <w:drawing>
          <wp:inline distT="0" distB="0" distL="0" distR="0" wp14:anchorId="4533481F" wp14:editId="5B629AF6">
            <wp:extent cx="1285875" cy="1219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85875" cy="1219200"/>
                    </a:xfrm>
                    <a:prstGeom prst="rect">
                      <a:avLst/>
                    </a:prstGeom>
                  </pic:spPr>
                </pic:pic>
              </a:graphicData>
            </a:graphic>
          </wp:inline>
        </w:drawing>
      </w:r>
    </w:p>
    <w:p w:rsidR="0049715D" w:rsidRPr="0049715D" w:rsidRDefault="0049715D" w:rsidP="004A4535">
      <w:pPr>
        <w:pStyle w:val="NormalWeb"/>
        <w:spacing w:before="0" w:beforeAutospacing="0" w:after="0" w:afterAutospacing="0" w:line="259" w:lineRule="auto"/>
        <w:rPr>
          <w:rFonts w:ascii="Univers" w:hAnsi="Univers"/>
          <w:sz w:val="20"/>
          <w:szCs w:val="20"/>
        </w:rPr>
      </w:pPr>
    </w:p>
    <w:p w:rsidR="00282C58" w:rsidRPr="00282C58" w:rsidRDefault="00282C58" w:rsidP="004A4535">
      <w:pPr>
        <w:pStyle w:val="NormalWeb"/>
        <w:spacing w:before="0" w:beforeAutospacing="0" w:after="0" w:afterAutospacing="0" w:line="259" w:lineRule="auto"/>
        <w:rPr>
          <w:rFonts w:ascii="Univers" w:hAnsi="Univers"/>
          <w:b/>
          <w:sz w:val="20"/>
          <w:szCs w:val="20"/>
        </w:rPr>
      </w:pPr>
      <w:r w:rsidRPr="00282C58">
        <w:rPr>
          <w:rFonts w:ascii="Univers" w:hAnsi="Univers"/>
          <w:b/>
          <w:sz w:val="20"/>
          <w:szCs w:val="20"/>
        </w:rPr>
        <w:t>Passenger Airbag Deactivation Indicator</w:t>
      </w:r>
    </w:p>
    <w:p w:rsidR="004A4535" w:rsidRPr="00BF6237" w:rsidRDefault="004A4535" w:rsidP="004A4535">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A PADI provides indication of airbag ON of OFF state for the associated seating position.</w:t>
      </w:r>
    </w:p>
    <w:p w:rsidR="004A4535" w:rsidRPr="00BF6237" w:rsidRDefault="004A4535" w:rsidP="004A4535">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Generally, the PADI is only associated with the front outboard passenger seating position.</w:t>
      </w:r>
    </w:p>
    <w:p w:rsidR="004A4535" w:rsidRPr="00BF6237" w:rsidRDefault="004A4535" w:rsidP="004A4535">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With the introduction of Autonomous Vehicles</w:t>
      </w:r>
      <w:r w:rsidR="00B87485" w:rsidRPr="00BF6237">
        <w:rPr>
          <w:rFonts w:ascii="Univers" w:hAnsi="Univers"/>
          <w:sz w:val="20"/>
          <w:szCs w:val="20"/>
        </w:rPr>
        <w:t xml:space="preserve"> (AV)</w:t>
      </w:r>
      <w:r w:rsidRPr="00BF6237">
        <w:rPr>
          <w:rFonts w:ascii="Univers" w:hAnsi="Univers"/>
          <w:sz w:val="20"/>
          <w:szCs w:val="20"/>
        </w:rPr>
        <w:t xml:space="preserve">, a PADI may be associated with more than one seating position. In particular, a PADI may </w:t>
      </w:r>
      <w:r w:rsidR="000020BE" w:rsidRPr="00BF6237">
        <w:rPr>
          <w:rFonts w:ascii="Univers" w:hAnsi="Univers"/>
          <w:sz w:val="20"/>
          <w:szCs w:val="20"/>
        </w:rPr>
        <w:t xml:space="preserve">also </w:t>
      </w:r>
      <w:r w:rsidRPr="00BF6237">
        <w:rPr>
          <w:rFonts w:ascii="Univers" w:hAnsi="Univers"/>
          <w:sz w:val="20"/>
          <w:szCs w:val="20"/>
        </w:rPr>
        <w:t>be used to indicate status of the 1st row</w:t>
      </w:r>
      <w:r w:rsidR="00E07293" w:rsidRPr="00BF6237">
        <w:rPr>
          <w:rFonts w:ascii="Univers" w:hAnsi="Univers"/>
          <w:sz w:val="20"/>
          <w:szCs w:val="20"/>
        </w:rPr>
        <w:t>, former driver,</w:t>
      </w:r>
      <w:r w:rsidRPr="00BF6237">
        <w:rPr>
          <w:rFonts w:ascii="Univers" w:hAnsi="Univers"/>
          <w:sz w:val="20"/>
          <w:szCs w:val="20"/>
        </w:rPr>
        <w:t xml:space="preserve"> seating position</w:t>
      </w:r>
      <w:r w:rsidR="00B87485" w:rsidRPr="00BF6237">
        <w:rPr>
          <w:rFonts w:ascii="Univers" w:hAnsi="Univers"/>
          <w:sz w:val="20"/>
          <w:szCs w:val="20"/>
        </w:rPr>
        <w:t xml:space="preserve"> in an AV</w:t>
      </w:r>
      <w:r w:rsidRPr="00BF6237">
        <w:rPr>
          <w:rFonts w:ascii="Univers" w:hAnsi="Univers"/>
          <w:sz w:val="20"/>
          <w:szCs w:val="20"/>
        </w:rPr>
        <w:t>.</w:t>
      </w:r>
    </w:p>
    <w:p w:rsidR="004A4535" w:rsidRPr="00BF6237" w:rsidRDefault="004A4535" w:rsidP="004A4535">
      <w:pPr>
        <w:pStyle w:val="NormalWeb"/>
        <w:spacing w:before="0" w:beforeAutospacing="0" w:after="0" w:afterAutospacing="0" w:line="259" w:lineRule="auto"/>
        <w:rPr>
          <w:rFonts w:ascii="Univers" w:hAnsi="Univers"/>
          <w:sz w:val="20"/>
          <w:szCs w:val="20"/>
        </w:rPr>
      </w:pPr>
    </w:p>
    <w:p w:rsidR="006F5E6A" w:rsidRDefault="006F5E6A">
      <w:pPr>
        <w:rPr>
          <w:rFonts w:ascii="Univers" w:eastAsia="Times New Roman" w:hAnsi="Univers" w:cs="Times New Roman"/>
          <w:b/>
          <w:bCs/>
          <w:sz w:val="20"/>
          <w:szCs w:val="20"/>
        </w:rPr>
      </w:pPr>
      <w:r>
        <w:rPr>
          <w:rFonts w:ascii="Univers" w:hAnsi="Univers"/>
          <w:b/>
          <w:bCs/>
          <w:sz w:val="20"/>
          <w:szCs w:val="20"/>
        </w:rPr>
        <w:br w:type="page"/>
      </w:r>
    </w:p>
    <w:p w:rsidR="00EF5544" w:rsidRDefault="00EF5544" w:rsidP="00EF5544">
      <w:pPr>
        <w:pStyle w:val="NormalWeb"/>
        <w:spacing w:before="0" w:beforeAutospacing="0" w:after="0" w:afterAutospacing="0" w:line="259" w:lineRule="auto"/>
        <w:rPr>
          <w:rFonts w:ascii="Univers" w:hAnsi="Univers"/>
          <w:b/>
          <w:bCs/>
          <w:sz w:val="20"/>
          <w:szCs w:val="20"/>
        </w:rPr>
      </w:pPr>
      <w:r w:rsidRPr="00BF6237">
        <w:rPr>
          <w:rFonts w:ascii="Univers" w:hAnsi="Univers"/>
          <w:b/>
          <w:bCs/>
          <w:sz w:val="20"/>
          <w:szCs w:val="20"/>
        </w:rPr>
        <w:lastRenderedPageBreak/>
        <w:t>Vehicle Applicability</w:t>
      </w:r>
    </w:p>
    <w:p w:rsidR="009B30F0" w:rsidRPr="009B30F0" w:rsidRDefault="009B30F0" w:rsidP="00EF5544">
      <w:pPr>
        <w:pStyle w:val="NormalWeb"/>
        <w:spacing w:before="0" w:beforeAutospacing="0" w:after="0" w:afterAutospacing="0" w:line="259" w:lineRule="auto"/>
        <w:rPr>
          <w:rFonts w:ascii="Univers" w:hAnsi="Univers"/>
          <w:sz w:val="20"/>
          <w:szCs w:val="20"/>
        </w:rPr>
      </w:pPr>
      <w:r>
        <w:rPr>
          <w:rFonts w:ascii="Univers" w:hAnsi="Univers"/>
          <w:bCs/>
          <w:sz w:val="20"/>
          <w:szCs w:val="20"/>
        </w:rPr>
        <w:t>Subject to regulation and the specific vehicle safety strategy</w:t>
      </w:r>
      <w:r w:rsidR="00C70CA8">
        <w:rPr>
          <w:rFonts w:ascii="Univers" w:hAnsi="Univers"/>
          <w:bCs/>
          <w:sz w:val="20"/>
          <w:szCs w:val="20"/>
        </w:rPr>
        <w:t>, as defined by Vehicle Crash Safety.</w:t>
      </w:r>
    </w:p>
    <w:p w:rsidR="00EF5544" w:rsidRDefault="00EF5544" w:rsidP="00EF5544">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 xml:space="preserve">All vehicles </w:t>
      </w:r>
      <w:r w:rsidR="009B30F0" w:rsidRPr="00BF6237">
        <w:rPr>
          <w:rFonts w:ascii="Univers" w:hAnsi="Univers"/>
          <w:sz w:val="20"/>
          <w:szCs w:val="20"/>
        </w:rPr>
        <w:t xml:space="preserve">in FMVSS markets </w:t>
      </w:r>
      <w:r w:rsidR="009B30F0">
        <w:rPr>
          <w:rFonts w:ascii="Univers" w:hAnsi="Univers"/>
          <w:sz w:val="20"/>
          <w:szCs w:val="20"/>
        </w:rPr>
        <w:t xml:space="preserve">with a </w:t>
      </w:r>
      <w:r w:rsidR="009B30F0" w:rsidRPr="00BF6237">
        <w:rPr>
          <w:rFonts w:ascii="Univers" w:hAnsi="Univers"/>
          <w:sz w:val="20"/>
          <w:szCs w:val="20"/>
        </w:rPr>
        <w:t xml:space="preserve">GVW &lt; 8500 </w:t>
      </w:r>
      <w:proofErr w:type="spellStart"/>
      <w:r w:rsidR="009B30F0" w:rsidRPr="00BF6237">
        <w:rPr>
          <w:rFonts w:ascii="Univers" w:hAnsi="Univers"/>
          <w:sz w:val="20"/>
          <w:szCs w:val="20"/>
        </w:rPr>
        <w:t>lbs</w:t>
      </w:r>
      <w:proofErr w:type="spellEnd"/>
      <w:r w:rsidR="009B30F0" w:rsidRPr="00BF6237">
        <w:rPr>
          <w:rFonts w:ascii="Univers" w:hAnsi="Univers"/>
          <w:sz w:val="20"/>
          <w:szCs w:val="20"/>
        </w:rPr>
        <w:t xml:space="preserve"> </w:t>
      </w:r>
      <w:r w:rsidR="009B30F0">
        <w:rPr>
          <w:rFonts w:ascii="Univers" w:hAnsi="Univers"/>
          <w:sz w:val="20"/>
          <w:szCs w:val="20"/>
        </w:rPr>
        <w:t>will implement automatic suppression, by using an OCS</w:t>
      </w:r>
      <w:r w:rsidR="006F5E6A">
        <w:rPr>
          <w:rFonts w:ascii="Univers" w:hAnsi="Univers"/>
          <w:sz w:val="20"/>
          <w:szCs w:val="20"/>
        </w:rPr>
        <w:t xml:space="preserve"> and provide airbag status indication using a</w:t>
      </w:r>
      <w:r w:rsidRPr="00BF6237">
        <w:rPr>
          <w:rFonts w:ascii="Univers" w:hAnsi="Univers"/>
          <w:sz w:val="20"/>
          <w:szCs w:val="20"/>
        </w:rPr>
        <w:t xml:space="preserve"> Dual</w:t>
      </w:r>
      <w:r w:rsidR="006F5E6A">
        <w:rPr>
          <w:rFonts w:ascii="Univers" w:hAnsi="Univers"/>
          <w:sz w:val="20"/>
          <w:szCs w:val="20"/>
        </w:rPr>
        <w:t xml:space="preserve"> PADI</w:t>
      </w:r>
      <w:r w:rsidRPr="00BF6237">
        <w:rPr>
          <w:rFonts w:ascii="Univers" w:hAnsi="Univers"/>
          <w:sz w:val="20"/>
          <w:szCs w:val="20"/>
        </w:rPr>
        <w:t>.</w:t>
      </w:r>
    </w:p>
    <w:p w:rsidR="006F5E6A" w:rsidRPr="00BF6237" w:rsidRDefault="006F5E6A" w:rsidP="00EF5544">
      <w:pPr>
        <w:pStyle w:val="NormalWeb"/>
        <w:spacing w:before="0" w:beforeAutospacing="0" w:after="0" w:afterAutospacing="0" w:line="259" w:lineRule="auto"/>
        <w:rPr>
          <w:rFonts w:ascii="Univers" w:hAnsi="Univers"/>
          <w:sz w:val="20"/>
          <w:szCs w:val="20"/>
        </w:rPr>
      </w:pPr>
    </w:p>
    <w:p w:rsidR="00EF5544" w:rsidRPr="00BF6237" w:rsidRDefault="00EF5544" w:rsidP="00EF5544">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All vehicles in ECE markets</w:t>
      </w:r>
      <w:r w:rsidR="006F5E6A">
        <w:rPr>
          <w:rFonts w:ascii="Univers" w:hAnsi="Univers"/>
          <w:sz w:val="20"/>
          <w:szCs w:val="20"/>
        </w:rPr>
        <w:t xml:space="preserve"> that are</w:t>
      </w:r>
      <w:r w:rsidR="006F5E6A" w:rsidRPr="00BF6237">
        <w:rPr>
          <w:rFonts w:ascii="Univers" w:hAnsi="Univers"/>
          <w:sz w:val="20"/>
          <w:szCs w:val="20"/>
        </w:rPr>
        <w:t xml:space="preserve"> class N1 (GVW &lt; 3500 kg)</w:t>
      </w:r>
      <w:r w:rsidRPr="00BF6237">
        <w:rPr>
          <w:rFonts w:ascii="Univers" w:hAnsi="Univers"/>
          <w:sz w:val="20"/>
          <w:szCs w:val="20"/>
        </w:rPr>
        <w:t xml:space="preserve"> </w:t>
      </w:r>
      <w:r w:rsidR="006F5E6A">
        <w:rPr>
          <w:rFonts w:ascii="Univers" w:hAnsi="Univers"/>
          <w:sz w:val="20"/>
          <w:szCs w:val="20"/>
        </w:rPr>
        <w:t>will</w:t>
      </w:r>
      <w:r w:rsidRPr="00BF6237">
        <w:rPr>
          <w:rFonts w:ascii="Univers" w:hAnsi="Univers"/>
          <w:sz w:val="20"/>
          <w:szCs w:val="20"/>
        </w:rPr>
        <w:t xml:space="preserve"> implement</w:t>
      </w:r>
      <w:r w:rsidR="006F5E6A">
        <w:rPr>
          <w:rFonts w:ascii="Univers" w:hAnsi="Univers"/>
          <w:sz w:val="20"/>
          <w:szCs w:val="20"/>
        </w:rPr>
        <w:t xml:space="preserve"> manual deactivation, by using either a mechanical ACS or Menu ACS and provide airbag status indication using</w:t>
      </w:r>
      <w:r w:rsidRPr="00BF6237">
        <w:rPr>
          <w:rFonts w:ascii="Univers" w:hAnsi="Univers"/>
          <w:sz w:val="20"/>
          <w:szCs w:val="20"/>
        </w:rPr>
        <w:t xml:space="preserve"> a Dual PADI.</w:t>
      </w:r>
    </w:p>
    <w:p w:rsidR="005B2266" w:rsidRPr="00BF6237" w:rsidRDefault="005B2266" w:rsidP="00EF5544">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Vehicles exceeding the weight criteria stated above, may implement a Single PADI.</w:t>
      </w:r>
    </w:p>
    <w:p w:rsidR="00EF5544" w:rsidRPr="00BF6237" w:rsidRDefault="00EF5544" w:rsidP="00EF5544">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Any vehicle using either an Occupant Classification Sensor (OCS) or Airbag Control Switch (ACS) requires either a Dual or Single PADI consistent with the requirements above.</w:t>
      </w:r>
    </w:p>
    <w:p w:rsidR="00EF5544" w:rsidRPr="00BF6237" w:rsidRDefault="00EF5544" w:rsidP="00EF5544">
      <w:pPr>
        <w:pStyle w:val="NormalWeb"/>
        <w:spacing w:before="0" w:beforeAutospacing="0" w:after="0" w:afterAutospacing="0" w:line="259" w:lineRule="auto"/>
        <w:rPr>
          <w:rFonts w:ascii="Univers" w:hAnsi="Univers"/>
          <w:sz w:val="20"/>
          <w:szCs w:val="20"/>
        </w:rPr>
      </w:pPr>
    </w:p>
    <w:p w:rsidR="004A4535" w:rsidRPr="00BF6237" w:rsidRDefault="004A4535" w:rsidP="004A4535">
      <w:pPr>
        <w:pStyle w:val="NormalWeb"/>
        <w:spacing w:before="0" w:beforeAutospacing="0" w:after="0" w:afterAutospacing="0" w:line="259" w:lineRule="auto"/>
        <w:rPr>
          <w:rFonts w:ascii="Univers" w:hAnsi="Univers"/>
          <w:sz w:val="20"/>
          <w:szCs w:val="20"/>
        </w:rPr>
      </w:pPr>
      <w:r w:rsidRPr="00BF6237">
        <w:rPr>
          <w:rStyle w:val="Strong"/>
          <w:rFonts w:ascii="Univers" w:hAnsi="Univers"/>
          <w:bCs w:val="0"/>
          <w:sz w:val="20"/>
          <w:szCs w:val="20"/>
        </w:rPr>
        <w:t xml:space="preserve">Single </w:t>
      </w:r>
      <w:r w:rsidR="00B91020">
        <w:rPr>
          <w:rStyle w:val="Strong"/>
          <w:rFonts w:ascii="Univers" w:hAnsi="Univers"/>
          <w:bCs w:val="0"/>
          <w:sz w:val="20"/>
          <w:szCs w:val="20"/>
        </w:rPr>
        <w:t xml:space="preserve">PADI </w:t>
      </w:r>
      <w:r w:rsidR="00EF5544" w:rsidRPr="00BF6237">
        <w:rPr>
          <w:rStyle w:val="Strong"/>
          <w:rFonts w:ascii="Univers" w:hAnsi="Univers"/>
          <w:bCs w:val="0"/>
          <w:sz w:val="20"/>
          <w:szCs w:val="20"/>
        </w:rPr>
        <w:t xml:space="preserve">(OFF Indication only) </w:t>
      </w:r>
      <w:r w:rsidRPr="00BF6237">
        <w:rPr>
          <w:rStyle w:val="Strong"/>
          <w:rFonts w:ascii="Univers" w:hAnsi="Univers"/>
          <w:bCs w:val="0"/>
          <w:sz w:val="20"/>
          <w:szCs w:val="20"/>
        </w:rPr>
        <w:t>vs. Dual PADI</w:t>
      </w:r>
      <w:r w:rsidR="00EF5544" w:rsidRPr="00BF6237">
        <w:rPr>
          <w:rStyle w:val="Strong"/>
          <w:rFonts w:ascii="Univers" w:hAnsi="Univers"/>
          <w:bCs w:val="0"/>
          <w:sz w:val="20"/>
          <w:szCs w:val="20"/>
        </w:rPr>
        <w:t xml:space="preserve"> (ON and OFF Indication)</w:t>
      </w:r>
    </w:p>
    <w:p w:rsidR="004A4535" w:rsidRPr="00BF6237" w:rsidRDefault="004A4535" w:rsidP="004A4535">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 xml:space="preserve">A Single PADI provides indication of only the OFF state. After initial indicator </w:t>
      </w:r>
      <w:proofErr w:type="spellStart"/>
      <w:r w:rsidRPr="00BF6237">
        <w:rPr>
          <w:rFonts w:ascii="Univers" w:hAnsi="Univers"/>
          <w:sz w:val="20"/>
          <w:szCs w:val="20"/>
        </w:rPr>
        <w:t>proveout</w:t>
      </w:r>
      <w:proofErr w:type="spellEnd"/>
      <w:r w:rsidRPr="00BF6237">
        <w:rPr>
          <w:rFonts w:ascii="Univers" w:hAnsi="Univers"/>
          <w:sz w:val="20"/>
          <w:szCs w:val="20"/>
        </w:rPr>
        <w:t>, if enabled, the indicator will reflect the status of the front passenger airbag.</w:t>
      </w:r>
    </w:p>
    <w:p w:rsidR="00EF5544" w:rsidRPr="00BF6237" w:rsidRDefault="004A4535" w:rsidP="004A4535">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 xml:space="preserve">A Dual PADI provides indication of both an ON state and OFF state. After initial indicator </w:t>
      </w:r>
      <w:proofErr w:type="spellStart"/>
      <w:r w:rsidRPr="00BF6237">
        <w:rPr>
          <w:rFonts w:ascii="Univers" w:hAnsi="Univers"/>
          <w:sz w:val="20"/>
          <w:szCs w:val="20"/>
        </w:rPr>
        <w:t>proveout</w:t>
      </w:r>
      <w:proofErr w:type="spellEnd"/>
      <w:r w:rsidRPr="00BF6237">
        <w:rPr>
          <w:rFonts w:ascii="Univers" w:hAnsi="Univers"/>
          <w:sz w:val="20"/>
          <w:szCs w:val="20"/>
        </w:rPr>
        <w:t xml:space="preserve">, if enabled, either the ON or OFF indicator will be illuminated to reflect the front passenger airbag status. </w:t>
      </w:r>
    </w:p>
    <w:p w:rsidR="00EF5544" w:rsidRPr="00BF6237" w:rsidRDefault="00EF5544" w:rsidP="004A4535">
      <w:pPr>
        <w:pStyle w:val="NormalWeb"/>
        <w:spacing w:before="0" w:beforeAutospacing="0" w:after="0" w:afterAutospacing="0" w:line="259" w:lineRule="auto"/>
        <w:rPr>
          <w:rFonts w:ascii="Univers" w:hAnsi="Univers"/>
          <w:sz w:val="20"/>
          <w:szCs w:val="20"/>
        </w:rPr>
      </w:pPr>
    </w:p>
    <w:p w:rsidR="004A4535" w:rsidRPr="00BF6237" w:rsidRDefault="004A4535" w:rsidP="004A4535">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 xml:space="preserve">After indicator </w:t>
      </w:r>
      <w:proofErr w:type="spellStart"/>
      <w:r w:rsidRPr="00BF6237">
        <w:rPr>
          <w:rFonts w:ascii="Univers" w:hAnsi="Univers"/>
          <w:sz w:val="20"/>
          <w:szCs w:val="20"/>
        </w:rPr>
        <w:t>proveout</w:t>
      </w:r>
      <w:proofErr w:type="spellEnd"/>
      <w:r w:rsidRPr="00BF6237">
        <w:rPr>
          <w:rFonts w:ascii="Univers" w:hAnsi="Univers"/>
          <w:sz w:val="20"/>
          <w:szCs w:val="20"/>
        </w:rPr>
        <w:t xml:space="preserve">, illumination of the ON and OFF indicators </w:t>
      </w:r>
      <w:r w:rsidR="00EF5544" w:rsidRPr="00BF6237">
        <w:rPr>
          <w:rFonts w:ascii="Univers" w:hAnsi="Univers"/>
          <w:sz w:val="20"/>
          <w:szCs w:val="20"/>
        </w:rPr>
        <w:t>of a Dual PADI are</w:t>
      </w:r>
      <w:r w:rsidRPr="00BF6237">
        <w:rPr>
          <w:rFonts w:ascii="Univers" w:hAnsi="Univers"/>
          <w:sz w:val="20"/>
          <w:szCs w:val="20"/>
        </w:rPr>
        <w:t xml:space="preserve"> mutually exclusive.</w:t>
      </w:r>
    </w:p>
    <w:p w:rsidR="00D67D2D" w:rsidRPr="00BF6237" w:rsidRDefault="00D67D2D" w:rsidP="004A4535">
      <w:pPr>
        <w:pStyle w:val="NormalWeb"/>
        <w:spacing w:before="0" w:beforeAutospacing="0" w:after="0" w:afterAutospacing="0" w:line="259" w:lineRule="auto"/>
        <w:rPr>
          <w:rFonts w:ascii="Univers" w:hAnsi="Univers"/>
          <w:b/>
          <w:sz w:val="20"/>
          <w:szCs w:val="20"/>
        </w:rPr>
      </w:pPr>
    </w:p>
    <w:p w:rsidR="004A4535" w:rsidRPr="00BF6237" w:rsidRDefault="00D67D2D" w:rsidP="004A4535">
      <w:pPr>
        <w:pStyle w:val="NormalWeb"/>
        <w:spacing w:before="0" w:beforeAutospacing="0" w:after="0" w:afterAutospacing="0" w:line="259" w:lineRule="auto"/>
        <w:rPr>
          <w:rFonts w:ascii="Univers" w:hAnsi="Univers"/>
          <w:b/>
          <w:sz w:val="20"/>
          <w:szCs w:val="20"/>
        </w:rPr>
      </w:pPr>
      <w:r w:rsidRPr="00BF6237">
        <w:rPr>
          <w:rFonts w:ascii="Univers" w:hAnsi="Univers"/>
          <w:b/>
          <w:sz w:val="20"/>
          <w:szCs w:val="20"/>
        </w:rPr>
        <w:t>Graphical Layout in vehicles with a Single PADI</w:t>
      </w:r>
    </w:p>
    <w:p w:rsidR="00D67D2D" w:rsidRPr="00BF6237" w:rsidRDefault="00D67D2D" w:rsidP="00D67D2D">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The PADI shall state “PASSENGER AIRBAG" and be followed by the illuminated indicator. The word PASSENGER shall not be abbreviated.</w:t>
      </w:r>
    </w:p>
    <w:p w:rsidR="00D67D2D" w:rsidRPr="00BF6237" w:rsidRDefault="00D67D2D" w:rsidP="00D67D2D">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 xml:space="preserve">The OFF indicator shall be comprised of the word “OFF” and the ISO symbol K.03 </w:t>
      </w:r>
      <w:r w:rsidRPr="00BF6237">
        <w:rPr>
          <w:noProof/>
        </w:rPr>
        <w:drawing>
          <wp:inline distT="0" distB="0" distL="0" distR="0" wp14:anchorId="52899968" wp14:editId="03CF0573">
            <wp:extent cx="227785" cy="226646"/>
            <wp:effectExtent l="0" t="0" r="127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388" cy="238191"/>
                    </a:xfrm>
                    <a:prstGeom prst="rect">
                      <a:avLst/>
                    </a:prstGeom>
                    <a:noFill/>
                    <a:ln>
                      <a:noFill/>
                    </a:ln>
                  </pic:spPr>
                </pic:pic>
              </a:graphicData>
            </a:graphic>
          </wp:inline>
        </w:drawing>
      </w:r>
      <w:r w:rsidRPr="00BF6237">
        <w:rPr>
          <w:rFonts w:ascii="Univers" w:hAnsi="Univers"/>
          <w:sz w:val="20"/>
          <w:szCs w:val="20"/>
        </w:rPr>
        <w:t>.</w:t>
      </w:r>
    </w:p>
    <w:p w:rsidR="00D67D2D" w:rsidRPr="00BF6237" w:rsidRDefault="00D67D2D" w:rsidP="00D67D2D">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The OFF indicator shall be located immediately after or under the words PASSENGER AIRBAG.</w:t>
      </w:r>
    </w:p>
    <w:p w:rsidR="00F618C0" w:rsidRPr="00BF6237" w:rsidRDefault="00F618C0" w:rsidP="00F618C0">
      <w:pPr>
        <w:pStyle w:val="NormalWeb"/>
        <w:spacing w:before="0" w:beforeAutospacing="0" w:after="0" w:afterAutospacing="0" w:line="259" w:lineRule="auto"/>
        <w:rPr>
          <w:rFonts w:ascii="Univers" w:hAnsi="Univers"/>
          <w:sz w:val="20"/>
          <w:szCs w:val="20"/>
        </w:rPr>
      </w:pPr>
    </w:p>
    <w:p w:rsidR="00F618C0" w:rsidRPr="00BF6237" w:rsidRDefault="00F618C0" w:rsidP="00F618C0">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Indication of the OFF state shall illuminate both the word OFF and the associated ISO symbol.</w:t>
      </w:r>
    </w:p>
    <w:p w:rsidR="00F618C0" w:rsidRPr="00BF6237" w:rsidRDefault="00F618C0" w:rsidP="00F618C0">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The words “PASSENBER AIRBAG” may or may not be illuminated, depending on styling preference.</w:t>
      </w:r>
    </w:p>
    <w:p w:rsidR="00D67D2D" w:rsidRPr="00BF6237" w:rsidRDefault="00D67D2D" w:rsidP="00D67D2D">
      <w:pPr>
        <w:pStyle w:val="NormalWeb"/>
        <w:spacing w:before="0" w:beforeAutospacing="0" w:after="0" w:afterAutospacing="0" w:line="259" w:lineRule="auto"/>
        <w:rPr>
          <w:rFonts w:ascii="Univers" w:hAnsi="Univers"/>
          <w:sz w:val="20"/>
          <w:szCs w:val="20"/>
        </w:rPr>
      </w:pPr>
    </w:p>
    <w:p w:rsidR="00D67D2D" w:rsidRPr="00BF6237" w:rsidRDefault="00D67D2D" w:rsidP="00D67D2D">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On state of a Single PADI:</w:t>
      </w:r>
      <w:r w:rsidRPr="00BF6237">
        <w:rPr>
          <w:rFonts w:ascii="Univers" w:hAnsi="Univers"/>
          <w:sz w:val="20"/>
          <w:szCs w:val="20"/>
        </w:rPr>
        <w:tab/>
      </w:r>
      <w:r w:rsidRPr="00BF6237">
        <w:rPr>
          <w:rFonts w:ascii="Univers" w:hAnsi="Univers"/>
          <w:sz w:val="20"/>
          <w:szCs w:val="20"/>
        </w:rPr>
        <w:tab/>
      </w:r>
      <w:r w:rsidRPr="00BF6237">
        <w:rPr>
          <w:rFonts w:ascii="Univers" w:hAnsi="Univers"/>
          <w:sz w:val="20"/>
          <w:szCs w:val="20"/>
        </w:rPr>
        <w:tab/>
        <w:t>Off state of a Single PADI:</w:t>
      </w:r>
    </w:p>
    <w:p w:rsidR="00D67D2D" w:rsidRPr="00BF6237" w:rsidRDefault="00D67D2D" w:rsidP="00D67D2D">
      <w:pPr>
        <w:pStyle w:val="NormalWeb"/>
        <w:spacing w:before="0" w:beforeAutospacing="0" w:after="0" w:afterAutospacing="0" w:line="259" w:lineRule="auto"/>
        <w:rPr>
          <w:rFonts w:ascii="Univers" w:hAnsi="Univers"/>
          <w:b/>
          <w:sz w:val="20"/>
          <w:szCs w:val="20"/>
        </w:rPr>
      </w:pPr>
      <w:r w:rsidRPr="00BF6237">
        <w:rPr>
          <w:noProof/>
        </w:rPr>
        <w:drawing>
          <wp:inline distT="0" distB="0" distL="0" distR="0" wp14:anchorId="1B7C4EA5" wp14:editId="1191575E">
            <wp:extent cx="1721088" cy="5539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45239" cy="561686"/>
                    </a:xfrm>
                    <a:prstGeom prst="rect">
                      <a:avLst/>
                    </a:prstGeom>
                  </pic:spPr>
                </pic:pic>
              </a:graphicData>
            </a:graphic>
          </wp:inline>
        </w:drawing>
      </w:r>
      <w:r w:rsidRPr="00BF6237">
        <w:rPr>
          <w:rFonts w:ascii="Univers" w:hAnsi="Univers"/>
          <w:b/>
          <w:sz w:val="20"/>
          <w:szCs w:val="20"/>
        </w:rPr>
        <w:t xml:space="preserve"> </w:t>
      </w:r>
      <w:r w:rsidRPr="00BF6237">
        <w:rPr>
          <w:rFonts w:ascii="Univers" w:hAnsi="Univers"/>
          <w:b/>
          <w:sz w:val="20"/>
          <w:szCs w:val="20"/>
        </w:rPr>
        <w:tab/>
      </w:r>
      <w:r w:rsidRPr="00BF6237">
        <w:rPr>
          <w:rFonts w:ascii="Univers" w:hAnsi="Univers"/>
          <w:b/>
          <w:sz w:val="20"/>
          <w:szCs w:val="20"/>
        </w:rPr>
        <w:tab/>
      </w:r>
      <w:r w:rsidRPr="00BF6237">
        <w:rPr>
          <w:rFonts w:ascii="Univers" w:hAnsi="Univers"/>
          <w:b/>
          <w:sz w:val="20"/>
          <w:szCs w:val="20"/>
        </w:rPr>
        <w:tab/>
      </w:r>
      <w:r w:rsidRPr="00BF6237">
        <w:rPr>
          <w:rFonts w:ascii="Univers" w:hAnsi="Univers"/>
          <w:noProof/>
          <w:sz w:val="20"/>
          <w:szCs w:val="20"/>
        </w:rPr>
        <w:drawing>
          <wp:inline distT="0" distB="0" distL="0" distR="0" wp14:anchorId="58DF0A73" wp14:editId="7FA0B06B">
            <wp:extent cx="1758462" cy="57252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0935" cy="596119"/>
                    </a:xfrm>
                    <a:prstGeom prst="rect">
                      <a:avLst/>
                    </a:prstGeom>
                    <a:noFill/>
                    <a:ln>
                      <a:noFill/>
                    </a:ln>
                  </pic:spPr>
                </pic:pic>
              </a:graphicData>
            </a:graphic>
          </wp:inline>
        </w:drawing>
      </w:r>
    </w:p>
    <w:p w:rsidR="00D67D2D" w:rsidRPr="00BF6237" w:rsidRDefault="00D67D2D" w:rsidP="00D67D2D">
      <w:pPr>
        <w:pStyle w:val="NormalWeb"/>
        <w:spacing w:before="0" w:beforeAutospacing="0" w:after="0" w:afterAutospacing="0" w:line="259" w:lineRule="auto"/>
        <w:rPr>
          <w:rFonts w:ascii="Univers" w:hAnsi="Univers"/>
          <w:b/>
          <w:sz w:val="20"/>
          <w:szCs w:val="20"/>
        </w:rPr>
      </w:pPr>
    </w:p>
    <w:p w:rsidR="000D6665" w:rsidRPr="00BF6237" w:rsidRDefault="000D6665" w:rsidP="000D6665">
      <w:pPr>
        <w:pStyle w:val="NormalWeb"/>
        <w:spacing w:before="0" w:beforeAutospacing="0" w:after="0" w:afterAutospacing="0" w:line="259" w:lineRule="auto"/>
        <w:rPr>
          <w:rFonts w:ascii="Univers" w:hAnsi="Univers"/>
          <w:sz w:val="20"/>
          <w:szCs w:val="20"/>
        </w:rPr>
      </w:pPr>
    </w:p>
    <w:p w:rsidR="000D6665" w:rsidRPr="00BF6237" w:rsidRDefault="000D6665" w:rsidP="000D6665">
      <w:pPr>
        <w:pStyle w:val="NormalWeb"/>
        <w:spacing w:before="0" w:beforeAutospacing="0" w:after="0" w:afterAutospacing="0" w:line="259" w:lineRule="auto"/>
        <w:rPr>
          <w:rFonts w:ascii="Univers" w:hAnsi="Univers"/>
          <w:sz w:val="20"/>
          <w:szCs w:val="20"/>
        </w:rPr>
      </w:pPr>
      <w:proofErr w:type="spellStart"/>
      <w:r w:rsidRPr="00BF6237">
        <w:rPr>
          <w:rFonts w:ascii="Univers" w:hAnsi="Univers"/>
          <w:sz w:val="20"/>
          <w:szCs w:val="20"/>
        </w:rPr>
        <w:t>Provout</w:t>
      </w:r>
      <w:proofErr w:type="spellEnd"/>
      <w:r w:rsidRPr="00BF6237">
        <w:rPr>
          <w:rFonts w:ascii="Univers" w:hAnsi="Univers"/>
          <w:sz w:val="20"/>
          <w:szCs w:val="20"/>
        </w:rPr>
        <w:t xml:space="preserve"> statue of a Single PADI:</w:t>
      </w:r>
    </w:p>
    <w:p w:rsidR="000D6665" w:rsidRPr="00BF6237" w:rsidRDefault="000D6665" w:rsidP="000D6665">
      <w:pPr>
        <w:pStyle w:val="NormalWeb"/>
        <w:spacing w:before="0" w:beforeAutospacing="0" w:after="0" w:afterAutospacing="0" w:line="259" w:lineRule="auto"/>
        <w:rPr>
          <w:rFonts w:ascii="Univers" w:hAnsi="Univers"/>
          <w:sz w:val="20"/>
          <w:szCs w:val="20"/>
        </w:rPr>
      </w:pPr>
      <w:r w:rsidRPr="00BF6237">
        <w:rPr>
          <w:rFonts w:ascii="Univers" w:hAnsi="Univers"/>
          <w:noProof/>
          <w:sz w:val="20"/>
          <w:szCs w:val="20"/>
        </w:rPr>
        <w:drawing>
          <wp:inline distT="0" distB="0" distL="0" distR="0" wp14:anchorId="66452DDE" wp14:editId="06FD8581">
            <wp:extent cx="1758462" cy="57252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0935" cy="596119"/>
                    </a:xfrm>
                    <a:prstGeom prst="rect">
                      <a:avLst/>
                    </a:prstGeom>
                    <a:noFill/>
                    <a:ln>
                      <a:noFill/>
                    </a:ln>
                  </pic:spPr>
                </pic:pic>
              </a:graphicData>
            </a:graphic>
          </wp:inline>
        </w:drawing>
      </w:r>
    </w:p>
    <w:p w:rsidR="004A4535" w:rsidRPr="00BF6237" w:rsidRDefault="004A4535" w:rsidP="004A4535">
      <w:pPr>
        <w:pStyle w:val="NormalWeb"/>
        <w:spacing w:before="0" w:beforeAutospacing="0" w:after="0" w:afterAutospacing="0" w:line="259" w:lineRule="auto"/>
        <w:rPr>
          <w:rFonts w:ascii="Univers" w:hAnsi="Univers"/>
          <w:sz w:val="20"/>
          <w:szCs w:val="20"/>
        </w:rPr>
      </w:pPr>
    </w:p>
    <w:p w:rsidR="00F618C0" w:rsidRPr="00BF6237" w:rsidRDefault="00F618C0" w:rsidP="004A4535">
      <w:pPr>
        <w:pStyle w:val="NormalWeb"/>
        <w:spacing w:before="0" w:beforeAutospacing="0" w:after="0" w:afterAutospacing="0" w:line="259" w:lineRule="auto"/>
        <w:rPr>
          <w:rFonts w:ascii="Univers" w:hAnsi="Univers"/>
          <w:b/>
          <w:bCs/>
          <w:sz w:val="20"/>
          <w:szCs w:val="20"/>
        </w:rPr>
      </w:pPr>
    </w:p>
    <w:p w:rsidR="00F618C0" w:rsidRPr="00BF6237" w:rsidRDefault="00F618C0">
      <w:pPr>
        <w:rPr>
          <w:rFonts w:ascii="Univers" w:eastAsia="Times New Roman" w:hAnsi="Univers" w:cs="Times New Roman"/>
          <w:b/>
          <w:bCs/>
          <w:sz w:val="20"/>
          <w:szCs w:val="20"/>
        </w:rPr>
      </w:pPr>
      <w:r w:rsidRPr="00BF6237">
        <w:rPr>
          <w:rFonts w:ascii="Univers" w:hAnsi="Univers"/>
          <w:b/>
          <w:bCs/>
          <w:sz w:val="20"/>
          <w:szCs w:val="20"/>
        </w:rPr>
        <w:br w:type="page"/>
      </w:r>
    </w:p>
    <w:p w:rsidR="004A4535" w:rsidRPr="00BF6237" w:rsidRDefault="00CD526A" w:rsidP="004A4535">
      <w:pPr>
        <w:pStyle w:val="NormalWeb"/>
        <w:spacing w:before="0" w:beforeAutospacing="0" w:after="0" w:afterAutospacing="0" w:line="259" w:lineRule="auto"/>
        <w:rPr>
          <w:rFonts w:ascii="Univers" w:hAnsi="Univers"/>
          <w:sz w:val="20"/>
          <w:szCs w:val="20"/>
        </w:rPr>
      </w:pPr>
      <w:r w:rsidRPr="00BF6237">
        <w:rPr>
          <w:rFonts w:ascii="Univers" w:hAnsi="Univers"/>
          <w:b/>
          <w:bCs/>
          <w:sz w:val="20"/>
          <w:szCs w:val="20"/>
        </w:rPr>
        <w:lastRenderedPageBreak/>
        <w:t>Graphical</w:t>
      </w:r>
      <w:r w:rsidR="004A4535" w:rsidRPr="00BF6237">
        <w:rPr>
          <w:rFonts w:ascii="Univers" w:hAnsi="Univers"/>
          <w:b/>
          <w:bCs/>
          <w:sz w:val="20"/>
          <w:szCs w:val="20"/>
        </w:rPr>
        <w:t xml:space="preserve"> Layout in vehicles with one </w:t>
      </w:r>
      <w:r w:rsidR="001810FB" w:rsidRPr="00BF6237">
        <w:rPr>
          <w:rFonts w:ascii="Univers" w:hAnsi="Univers"/>
          <w:b/>
          <w:bCs/>
          <w:sz w:val="20"/>
          <w:szCs w:val="20"/>
        </w:rPr>
        <w:t xml:space="preserve">Dual </w:t>
      </w:r>
      <w:r w:rsidR="004A4535" w:rsidRPr="00BF6237">
        <w:rPr>
          <w:rFonts w:ascii="Univers" w:hAnsi="Univers"/>
          <w:b/>
          <w:bCs/>
          <w:sz w:val="20"/>
          <w:szCs w:val="20"/>
        </w:rPr>
        <w:t>PADI</w:t>
      </w:r>
      <w:r w:rsidRPr="00BF6237">
        <w:rPr>
          <w:rFonts w:ascii="Univers" w:hAnsi="Univers"/>
          <w:b/>
          <w:bCs/>
          <w:sz w:val="20"/>
          <w:szCs w:val="20"/>
        </w:rPr>
        <w:t xml:space="preserve"> (e.g. traditional vehicles with a driver seating position)</w:t>
      </w:r>
    </w:p>
    <w:p w:rsidR="004A4535" w:rsidRPr="00BF6237" w:rsidRDefault="004A4535" w:rsidP="004A4535">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 xml:space="preserve">The </w:t>
      </w:r>
      <w:r w:rsidR="00130372" w:rsidRPr="00BF6237">
        <w:rPr>
          <w:rFonts w:ascii="Univers" w:hAnsi="Univers"/>
          <w:sz w:val="20"/>
          <w:szCs w:val="20"/>
        </w:rPr>
        <w:t>PADI shall state “PASSENGER A</w:t>
      </w:r>
      <w:r w:rsidRPr="00BF6237">
        <w:rPr>
          <w:rFonts w:ascii="Univers" w:hAnsi="Univers"/>
          <w:sz w:val="20"/>
          <w:szCs w:val="20"/>
        </w:rPr>
        <w:t>IRBAG"</w:t>
      </w:r>
      <w:r w:rsidR="00130372" w:rsidRPr="00BF6237">
        <w:rPr>
          <w:rFonts w:ascii="Univers" w:hAnsi="Univers"/>
          <w:sz w:val="20"/>
          <w:szCs w:val="20"/>
        </w:rPr>
        <w:t xml:space="preserve"> and be followed by the illuminated indicator. </w:t>
      </w:r>
      <w:r w:rsidRPr="00BF6237">
        <w:rPr>
          <w:rFonts w:ascii="Univers" w:hAnsi="Univers"/>
          <w:sz w:val="20"/>
          <w:szCs w:val="20"/>
        </w:rPr>
        <w:t>The word PASSENGER shall not be abbreviated.</w:t>
      </w:r>
    </w:p>
    <w:p w:rsidR="00E07293" w:rsidRPr="00BF6237" w:rsidRDefault="00E07293" w:rsidP="004A4535">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The OFF indicator shall be comprised of the word “OFF” and the ISO symbol</w:t>
      </w:r>
      <w:r w:rsidR="00211BC3" w:rsidRPr="00BF6237">
        <w:rPr>
          <w:rFonts w:ascii="Univers" w:hAnsi="Univers"/>
          <w:sz w:val="20"/>
          <w:szCs w:val="20"/>
        </w:rPr>
        <w:t xml:space="preserve"> K.03</w:t>
      </w:r>
      <w:r w:rsidRPr="00BF6237">
        <w:rPr>
          <w:rFonts w:ascii="Univers" w:hAnsi="Univers"/>
          <w:sz w:val="20"/>
          <w:szCs w:val="20"/>
        </w:rPr>
        <w:t xml:space="preserve"> </w:t>
      </w:r>
      <w:r w:rsidRPr="00BF6237">
        <w:rPr>
          <w:noProof/>
        </w:rPr>
        <w:drawing>
          <wp:inline distT="0" distB="0" distL="0" distR="0">
            <wp:extent cx="227785" cy="226646"/>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388" cy="238191"/>
                    </a:xfrm>
                    <a:prstGeom prst="rect">
                      <a:avLst/>
                    </a:prstGeom>
                    <a:noFill/>
                    <a:ln>
                      <a:noFill/>
                    </a:ln>
                  </pic:spPr>
                </pic:pic>
              </a:graphicData>
            </a:graphic>
          </wp:inline>
        </w:drawing>
      </w:r>
      <w:r w:rsidRPr="00BF6237">
        <w:rPr>
          <w:rFonts w:ascii="Univers" w:hAnsi="Univers"/>
          <w:sz w:val="20"/>
          <w:szCs w:val="20"/>
        </w:rPr>
        <w:t>.</w:t>
      </w:r>
    </w:p>
    <w:p w:rsidR="00211BC3" w:rsidRPr="00BF6237" w:rsidRDefault="004A4535" w:rsidP="004A4535">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The OFF indicator shall be located immediately after or u</w:t>
      </w:r>
      <w:r w:rsidR="00EF5544" w:rsidRPr="00BF6237">
        <w:rPr>
          <w:rFonts w:ascii="Univers" w:hAnsi="Univers"/>
          <w:sz w:val="20"/>
          <w:szCs w:val="20"/>
        </w:rPr>
        <w:t>nder the words PASSENGER AIRBAG</w:t>
      </w:r>
      <w:r w:rsidR="00EA7C31" w:rsidRPr="00BF6237">
        <w:rPr>
          <w:rFonts w:ascii="Univers" w:hAnsi="Univers"/>
          <w:sz w:val="20"/>
          <w:szCs w:val="20"/>
        </w:rPr>
        <w:t xml:space="preserve">, </w:t>
      </w:r>
    </w:p>
    <w:p w:rsidR="00211BC3" w:rsidRPr="00BF6237" w:rsidRDefault="00211BC3" w:rsidP="004A4535">
      <w:pPr>
        <w:pStyle w:val="NormalWeb"/>
        <w:spacing w:before="0" w:beforeAutospacing="0" w:after="0" w:afterAutospacing="0" w:line="259" w:lineRule="auto"/>
        <w:rPr>
          <w:rFonts w:ascii="Univers" w:hAnsi="Univers"/>
          <w:sz w:val="20"/>
          <w:szCs w:val="20"/>
        </w:rPr>
      </w:pPr>
    </w:p>
    <w:p w:rsidR="00EF5544" w:rsidRPr="00BF6237" w:rsidRDefault="00211BC3" w:rsidP="004A4535">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 xml:space="preserve">The ON indicator shall be comprised of the word “ON” with a surrounding racetrack and the ISO symbol Z.01. </w:t>
      </w:r>
      <w:r w:rsidR="00EF5544" w:rsidRPr="00BF6237">
        <w:rPr>
          <w:rFonts w:ascii="Univers" w:hAnsi="Univers"/>
          <w:sz w:val="20"/>
          <w:szCs w:val="20"/>
        </w:rPr>
        <w:t xml:space="preserve"> </w:t>
      </w:r>
      <w:r w:rsidRPr="00BF6237">
        <w:rPr>
          <w:noProof/>
        </w:rPr>
        <w:drawing>
          <wp:inline distT="0" distB="0" distL="0" distR="0" wp14:anchorId="69FD0BAD" wp14:editId="78D23292">
            <wp:extent cx="402493" cy="359508"/>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80" cy="368429"/>
                    </a:xfrm>
                    <a:prstGeom prst="rect">
                      <a:avLst/>
                    </a:prstGeom>
                  </pic:spPr>
                </pic:pic>
              </a:graphicData>
            </a:graphic>
          </wp:inline>
        </w:drawing>
      </w:r>
    </w:p>
    <w:p w:rsidR="004A4535" w:rsidRPr="00BF6237" w:rsidRDefault="004A4535" w:rsidP="004A4535">
      <w:pPr>
        <w:pStyle w:val="NormalWeb"/>
        <w:spacing w:before="0" w:beforeAutospacing="0" w:after="0" w:afterAutospacing="0" w:line="259" w:lineRule="auto"/>
        <w:rPr>
          <w:rFonts w:ascii="Univers" w:hAnsi="Univers"/>
          <w:sz w:val="20"/>
          <w:szCs w:val="20"/>
        </w:rPr>
      </w:pPr>
    </w:p>
    <w:p w:rsidR="00EA7C31" w:rsidRPr="00BF6237" w:rsidRDefault="00EA7C31" w:rsidP="004A4535">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The ON indicator shall be located to the right of the OFF indicator.</w:t>
      </w:r>
    </w:p>
    <w:p w:rsidR="00EA7C31" w:rsidRPr="00BF6237" w:rsidRDefault="00EA7C31" w:rsidP="004A4535">
      <w:pPr>
        <w:pStyle w:val="NormalWeb"/>
        <w:spacing w:before="0" w:beforeAutospacing="0" w:after="0" w:afterAutospacing="0" w:line="259" w:lineRule="auto"/>
        <w:rPr>
          <w:rFonts w:ascii="Univers" w:hAnsi="Univers"/>
          <w:sz w:val="20"/>
          <w:szCs w:val="20"/>
        </w:rPr>
      </w:pPr>
    </w:p>
    <w:p w:rsidR="00D43E4D" w:rsidRPr="00BF6237" w:rsidRDefault="00D43E4D" w:rsidP="00D43E4D">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Indication of the OFF state shall illuminate both the word OFF and the associated ISO symbol.</w:t>
      </w:r>
    </w:p>
    <w:p w:rsidR="00D43E4D" w:rsidRPr="00BF6237" w:rsidRDefault="00D43E4D" w:rsidP="00D43E4D">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Indication of the ON state, in case of dual PADI, shall illuminate both the word ON and the associated ISO symbol.</w:t>
      </w:r>
    </w:p>
    <w:p w:rsidR="00EA7C31" w:rsidRPr="00BF6237" w:rsidRDefault="00807065" w:rsidP="00EA7C31">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The words “PASSENG</w:t>
      </w:r>
      <w:r w:rsidR="00BD3F5B" w:rsidRPr="00BF6237">
        <w:rPr>
          <w:rFonts w:ascii="Univers" w:hAnsi="Univers"/>
          <w:sz w:val="20"/>
          <w:szCs w:val="20"/>
        </w:rPr>
        <w:t>ER AIRBAG” may or may not be illuminated, depending on styling preference.</w:t>
      </w:r>
    </w:p>
    <w:p w:rsidR="00EA7C31" w:rsidRPr="00BF6237" w:rsidRDefault="00EA7C31" w:rsidP="004A4535">
      <w:pPr>
        <w:pStyle w:val="NormalWeb"/>
        <w:spacing w:before="0" w:beforeAutospacing="0" w:after="0" w:afterAutospacing="0" w:line="259" w:lineRule="auto"/>
        <w:rPr>
          <w:rFonts w:ascii="Univers" w:hAnsi="Univers"/>
          <w:sz w:val="20"/>
          <w:szCs w:val="20"/>
        </w:rPr>
      </w:pPr>
    </w:p>
    <w:p w:rsidR="004A4535" w:rsidRPr="00BF6237" w:rsidRDefault="00834D32" w:rsidP="004A4535">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On state of a Dual PADI:</w:t>
      </w:r>
      <w:r w:rsidRPr="00BF6237">
        <w:rPr>
          <w:rFonts w:ascii="Univers" w:hAnsi="Univers"/>
          <w:sz w:val="20"/>
          <w:szCs w:val="20"/>
        </w:rPr>
        <w:tab/>
      </w:r>
      <w:r w:rsidRPr="00BF6237">
        <w:rPr>
          <w:rFonts w:ascii="Univers" w:hAnsi="Univers"/>
          <w:sz w:val="20"/>
          <w:szCs w:val="20"/>
        </w:rPr>
        <w:tab/>
      </w:r>
      <w:r w:rsidRPr="00BF6237">
        <w:rPr>
          <w:rFonts w:ascii="Univers" w:hAnsi="Univers"/>
          <w:sz w:val="20"/>
          <w:szCs w:val="20"/>
        </w:rPr>
        <w:tab/>
        <w:t>Off state of a Dual PADI:</w:t>
      </w:r>
    </w:p>
    <w:p w:rsidR="00834D32" w:rsidRPr="00BF6237" w:rsidRDefault="00834D32" w:rsidP="004A4535">
      <w:pPr>
        <w:pStyle w:val="NormalWeb"/>
        <w:spacing w:before="0" w:beforeAutospacing="0" w:after="0" w:afterAutospacing="0" w:line="259" w:lineRule="auto"/>
        <w:rPr>
          <w:rFonts w:ascii="Univers" w:hAnsi="Univers"/>
          <w:sz w:val="20"/>
          <w:szCs w:val="20"/>
        </w:rPr>
      </w:pPr>
    </w:p>
    <w:p w:rsidR="004A4535" w:rsidRPr="00BF6237" w:rsidRDefault="004A4535" w:rsidP="004A4535">
      <w:pPr>
        <w:pStyle w:val="NormalWeb"/>
        <w:spacing w:before="0" w:beforeAutospacing="0" w:after="0" w:afterAutospacing="0" w:line="259" w:lineRule="auto"/>
        <w:rPr>
          <w:rFonts w:ascii="Univers" w:hAnsi="Univers"/>
          <w:sz w:val="20"/>
          <w:szCs w:val="20"/>
        </w:rPr>
      </w:pPr>
      <w:r w:rsidRPr="00BF6237">
        <w:rPr>
          <w:rFonts w:ascii="Univers" w:hAnsi="Univers"/>
          <w:noProof/>
          <w:sz w:val="20"/>
          <w:szCs w:val="20"/>
        </w:rPr>
        <w:drawing>
          <wp:inline distT="0" distB="0" distL="0" distR="0" wp14:anchorId="42DB4B13" wp14:editId="71DC0226">
            <wp:extent cx="1745919" cy="625231"/>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7314" cy="629312"/>
                    </a:xfrm>
                    <a:prstGeom prst="rect">
                      <a:avLst/>
                    </a:prstGeom>
                    <a:noFill/>
                    <a:ln>
                      <a:noFill/>
                    </a:ln>
                  </pic:spPr>
                </pic:pic>
              </a:graphicData>
            </a:graphic>
          </wp:inline>
        </w:drawing>
      </w:r>
      <w:r w:rsidR="00834D32" w:rsidRPr="00BF6237">
        <w:rPr>
          <w:rFonts w:ascii="Univers" w:hAnsi="Univers"/>
          <w:sz w:val="20"/>
          <w:szCs w:val="20"/>
        </w:rPr>
        <w:tab/>
      </w:r>
      <w:r w:rsidR="00834D32" w:rsidRPr="00BF6237">
        <w:rPr>
          <w:rFonts w:ascii="Univers" w:hAnsi="Univers"/>
          <w:sz w:val="20"/>
          <w:szCs w:val="20"/>
        </w:rPr>
        <w:tab/>
      </w:r>
      <w:r w:rsidR="00834D32" w:rsidRPr="00BF6237">
        <w:rPr>
          <w:rFonts w:ascii="Univers" w:hAnsi="Univers"/>
          <w:sz w:val="20"/>
          <w:szCs w:val="20"/>
        </w:rPr>
        <w:tab/>
      </w:r>
      <w:r w:rsidRPr="00BF6237">
        <w:rPr>
          <w:rFonts w:ascii="Univers" w:hAnsi="Univers"/>
          <w:noProof/>
          <w:sz w:val="20"/>
          <w:szCs w:val="20"/>
        </w:rPr>
        <w:drawing>
          <wp:inline distT="0" distB="0" distL="0" distR="0">
            <wp:extent cx="1758462" cy="5725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0935" cy="596119"/>
                    </a:xfrm>
                    <a:prstGeom prst="rect">
                      <a:avLst/>
                    </a:prstGeom>
                    <a:noFill/>
                    <a:ln>
                      <a:noFill/>
                    </a:ln>
                  </pic:spPr>
                </pic:pic>
              </a:graphicData>
            </a:graphic>
          </wp:inline>
        </w:drawing>
      </w:r>
    </w:p>
    <w:p w:rsidR="000D6665" w:rsidRPr="00BF6237" w:rsidRDefault="000D6665" w:rsidP="001810FB">
      <w:pPr>
        <w:pStyle w:val="NormalWeb"/>
        <w:spacing w:before="0" w:beforeAutospacing="0" w:after="0" w:afterAutospacing="0" w:line="259" w:lineRule="auto"/>
        <w:rPr>
          <w:rFonts w:ascii="Univers" w:hAnsi="Univers"/>
          <w:b/>
          <w:bCs/>
          <w:sz w:val="20"/>
          <w:szCs w:val="20"/>
        </w:rPr>
      </w:pPr>
    </w:p>
    <w:p w:rsidR="00F618C0" w:rsidRPr="00BF6237" w:rsidRDefault="00F618C0" w:rsidP="001810FB">
      <w:pPr>
        <w:pStyle w:val="NormalWeb"/>
        <w:spacing w:before="0" w:beforeAutospacing="0" w:after="0" w:afterAutospacing="0" w:line="259" w:lineRule="auto"/>
        <w:rPr>
          <w:rFonts w:ascii="Univers" w:hAnsi="Univers"/>
          <w:bCs/>
          <w:sz w:val="20"/>
          <w:szCs w:val="20"/>
        </w:rPr>
      </w:pPr>
      <w:proofErr w:type="spellStart"/>
      <w:r w:rsidRPr="00BF6237">
        <w:rPr>
          <w:rFonts w:ascii="Univers" w:hAnsi="Univers"/>
          <w:bCs/>
          <w:sz w:val="20"/>
          <w:szCs w:val="20"/>
        </w:rPr>
        <w:t>Proveout</w:t>
      </w:r>
      <w:proofErr w:type="spellEnd"/>
      <w:r w:rsidRPr="00BF6237">
        <w:rPr>
          <w:rFonts w:ascii="Univers" w:hAnsi="Univers"/>
          <w:bCs/>
          <w:sz w:val="20"/>
          <w:szCs w:val="20"/>
        </w:rPr>
        <w:t xml:space="preserve"> state of a Dual PADI:</w:t>
      </w:r>
    </w:p>
    <w:p w:rsidR="00F618C0" w:rsidRPr="00BF6237" w:rsidRDefault="00F618C0" w:rsidP="001810FB">
      <w:pPr>
        <w:pStyle w:val="NormalWeb"/>
        <w:spacing w:before="0" w:beforeAutospacing="0" w:after="0" w:afterAutospacing="0" w:line="259" w:lineRule="auto"/>
        <w:rPr>
          <w:rFonts w:ascii="Univers" w:hAnsi="Univers"/>
          <w:bCs/>
          <w:sz w:val="20"/>
          <w:szCs w:val="20"/>
        </w:rPr>
      </w:pPr>
      <w:r w:rsidRPr="00BF6237">
        <w:rPr>
          <w:rFonts w:ascii="Univers" w:hAnsi="Univers"/>
          <w:bCs/>
          <w:noProof/>
          <w:sz w:val="20"/>
          <w:szCs w:val="20"/>
        </w:rPr>
        <w:drawing>
          <wp:inline distT="0" distB="0" distL="0" distR="0">
            <wp:extent cx="1748433" cy="565150"/>
            <wp:effectExtent l="0" t="0" r="444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1980" cy="569529"/>
                    </a:xfrm>
                    <a:prstGeom prst="rect">
                      <a:avLst/>
                    </a:prstGeom>
                    <a:noFill/>
                    <a:ln>
                      <a:noFill/>
                    </a:ln>
                  </pic:spPr>
                </pic:pic>
              </a:graphicData>
            </a:graphic>
          </wp:inline>
        </w:drawing>
      </w:r>
    </w:p>
    <w:p w:rsidR="000D6665" w:rsidRPr="00BF6237" w:rsidRDefault="000D6665" w:rsidP="001810FB">
      <w:pPr>
        <w:pStyle w:val="NormalWeb"/>
        <w:spacing w:before="0" w:beforeAutospacing="0" w:after="0" w:afterAutospacing="0" w:line="259" w:lineRule="auto"/>
        <w:rPr>
          <w:rFonts w:ascii="Univers" w:hAnsi="Univers"/>
          <w:b/>
          <w:bCs/>
          <w:sz w:val="20"/>
          <w:szCs w:val="20"/>
        </w:rPr>
      </w:pPr>
    </w:p>
    <w:p w:rsidR="00A26DA4" w:rsidRPr="00BF6237" w:rsidRDefault="00A26DA4" w:rsidP="004A4535">
      <w:pPr>
        <w:pStyle w:val="NormalWeb"/>
        <w:spacing w:before="0" w:beforeAutospacing="0" w:after="0" w:afterAutospacing="0" w:line="259" w:lineRule="auto"/>
        <w:rPr>
          <w:rFonts w:ascii="Univers" w:hAnsi="Univers"/>
          <w:sz w:val="20"/>
          <w:szCs w:val="20"/>
        </w:rPr>
      </w:pPr>
    </w:p>
    <w:p w:rsidR="00A26DA4" w:rsidRPr="00BF6237" w:rsidRDefault="00A26DA4" w:rsidP="00A26DA4">
      <w:pPr>
        <w:pStyle w:val="NormalWeb"/>
        <w:spacing w:before="0" w:beforeAutospacing="0" w:after="0" w:afterAutospacing="0" w:line="259" w:lineRule="auto"/>
        <w:rPr>
          <w:rFonts w:ascii="Univers" w:hAnsi="Univers"/>
          <w:sz w:val="20"/>
          <w:szCs w:val="20"/>
        </w:rPr>
      </w:pPr>
      <w:r w:rsidRPr="00BF6237">
        <w:rPr>
          <w:rFonts w:ascii="Univers" w:hAnsi="Univers"/>
          <w:b/>
          <w:bCs/>
          <w:sz w:val="20"/>
          <w:szCs w:val="20"/>
        </w:rPr>
        <w:t>Graphical Layout in vehicles with more than one PADI (e.g. Autonomous vehicles without a driver seating position)</w:t>
      </w:r>
    </w:p>
    <w:p w:rsidR="00130372" w:rsidRPr="00BF6237" w:rsidRDefault="00130372" w:rsidP="00130372">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Each shall state “PASSENGER AIRBAG" and be followed by the illuminated ON or OFF indicator. The word PASSENGER shall not be abbreviated.</w:t>
      </w:r>
    </w:p>
    <w:p w:rsidR="00130372" w:rsidRPr="00BF6237" w:rsidRDefault="00130372" w:rsidP="00130372">
      <w:pPr>
        <w:pStyle w:val="NormalWeb"/>
        <w:spacing w:before="0" w:beforeAutospacing="0" w:after="0" w:afterAutospacing="0" w:line="259" w:lineRule="auto"/>
        <w:rPr>
          <w:rFonts w:ascii="Univers" w:hAnsi="Univers"/>
          <w:sz w:val="20"/>
          <w:szCs w:val="20"/>
        </w:rPr>
      </w:pPr>
    </w:p>
    <w:p w:rsidR="00130372" w:rsidRPr="00BF6237" w:rsidRDefault="00130372" w:rsidP="00130372">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“PASSENGE</w:t>
      </w:r>
      <w:r w:rsidR="000D580A" w:rsidRPr="00BF6237">
        <w:rPr>
          <w:rFonts w:ascii="Univers" w:hAnsi="Univers"/>
          <w:sz w:val="20"/>
          <w:szCs w:val="20"/>
        </w:rPr>
        <w:t>R AIRBAG” shall be preceded or followed by an arrow pointing toward the associated seating</w:t>
      </w:r>
      <w:r w:rsidRPr="00BF6237">
        <w:rPr>
          <w:rFonts w:ascii="Univers" w:hAnsi="Univers"/>
          <w:sz w:val="20"/>
          <w:szCs w:val="20"/>
        </w:rPr>
        <w:t xml:space="preserve"> position.</w:t>
      </w:r>
    </w:p>
    <w:p w:rsidR="00783FBA" w:rsidRPr="00BF6237" w:rsidRDefault="000D580A" w:rsidP="00130372">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See example below.</w:t>
      </w:r>
    </w:p>
    <w:p w:rsidR="00FC10AD" w:rsidRPr="00BF6237" w:rsidRDefault="00FC10AD" w:rsidP="00130372">
      <w:pPr>
        <w:pStyle w:val="NormalWeb"/>
        <w:spacing w:before="0" w:beforeAutospacing="0" w:after="0" w:afterAutospacing="0" w:line="259" w:lineRule="auto"/>
        <w:rPr>
          <w:rFonts w:ascii="Univers" w:hAnsi="Univers"/>
          <w:sz w:val="20"/>
          <w:szCs w:val="20"/>
        </w:rPr>
      </w:pPr>
    </w:p>
    <w:p w:rsidR="00BD3DFF" w:rsidRPr="00BF6237" w:rsidRDefault="00BD3DFF" w:rsidP="00130372">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Example depicting Left passenger OFF and Right passenger ON:</w:t>
      </w:r>
    </w:p>
    <w:p w:rsidR="00BD3DFF" w:rsidRPr="00BF6237" w:rsidRDefault="00BD3DFF" w:rsidP="00130372">
      <w:pPr>
        <w:pStyle w:val="NormalWeb"/>
        <w:spacing w:before="0" w:beforeAutospacing="0" w:after="0" w:afterAutospacing="0" w:line="259" w:lineRule="auto"/>
        <w:rPr>
          <w:rFonts w:ascii="Univers" w:hAnsi="Univers"/>
          <w:sz w:val="20"/>
          <w:szCs w:val="20"/>
        </w:rPr>
      </w:pPr>
    </w:p>
    <w:p w:rsidR="00FC10AD" w:rsidRPr="00BF6237" w:rsidRDefault="000D580A" w:rsidP="00130372">
      <w:pPr>
        <w:pStyle w:val="NormalWeb"/>
        <w:spacing w:before="0" w:beforeAutospacing="0" w:after="0" w:afterAutospacing="0" w:line="259" w:lineRule="auto"/>
        <w:rPr>
          <w:rFonts w:ascii="Univers" w:hAnsi="Univers"/>
          <w:sz w:val="20"/>
          <w:szCs w:val="20"/>
        </w:rPr>
      </w:pPr>
      <w:r w:rsidRPr="00BF6237">
        <w:rPr>
          <w:noProof/>
        </w:rPr>
        <w:drawing>
          <wp:inline distT="0" distB="0" distL="0" distR="0" wp14:anchorId="1E7576CA" wp14:editId="72764F9A">
            <wp:extent cx="1857375" cy="59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7375" cy="590550"/>
                    </a:xfrm>
                    <a:prstGeom prst="rect">
                      <a:avLst/>
                    </a:prstGeom>
                  </pic:spPr>
                </pic:pic>
              </a:graphicData>
            </a:graphic>
          </wp:inline>
        </w:drawing>
      </w:r>
      <w:r w:rsidR="00FC10AD" w:rsidRPr="00BF6237">
        <w:rPr>
          <w:rFonts w:ascii="Univers" w:hAnsi="Univers"/>
          <w:sz w:val="20"/>
          <w:szCs w:val="20"/>
        </w:rPr>
        <w:t xml:space="preserve">  </w:t>
      </w:r>
      <w:r w:rsidRPr="00BF6237">
        <w:rPr>
          <w:noProof/>
        </w:rPr>
        <w:drawing>
          <wp:inline distT="0" distB="0" distL="0" distR="0" wp14:anchorId="0B0C9DCF" wp14:editId="19FA5B10">
            <wp:extent cx="184785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7850" cy="571500"/>
                    </a:xfrm>
                    <a:prstGeom prst="rect">
                      <a:avLst/>
                    </a:prstGeom>
                  </pic:spPr>
                </pic:pic>
              </a:graphicData>
            </a:graphic>
          </wp:inline>
        </w:drawing>
      </w:r>
    </w:p>
    <w:p w:rsidR="00BD3DFF" w:rsidRPr="00BF6237" w:rsidRDefault="00BD3DFF" w:rsidP="00130372">
      <w:pPr>
        <w:pStyle w:val="NormalWeb"/>
        <w:spacing w:before="0" w:beforeAutospacing="0" w:after="0" w:afterAutospacing="0" w:line="259" w:lineRule="auto"/>
        <w:rPr>
          <w:rFonts w:ascii="Univers" w:hAnsi="Univers"/>
          <w:sz w:val="20"/>
          <w:szCs w:val="20"/>
        </w:rPr>
      </w:pPr>
    </w:p>
    <w:p w:rsidR="00BD3DFF" w:rsidRPr="00BF6237" w:rsidRDefault="00BD3DFF" w:rsidP="00130372">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Example depicting Left passenger ON and Right passenger OFF:</w:t>
      </w:r>
    </w:p>
    <w:p w:rsidR="00BD3DFF" w:rsidRPr="00BF6237" w:rsidRDefault="00834D32" w:rsidP="00130372">
      <w:pPr>
        <w:pStyle w:val="NormalWeb"/>
        <w:spacing w:before="0" w:beforeAutospacing="0" w:after="0" w:afterAutospacing="0" w:line="259" w:lineRule="auto"/>
        <w:rPr>
          <w:rFonts w:ascii="Univers" w:hAnsi="Univers"/>
          <w:sz w:val="20"/>
          <w:szCs w:val="20"/>
        </w:rPr>
      </w:pPr>
      <w:r w:rsidRPr="00BF6237">
        <w:rPr>
          <w:noProof/>
        </w:rPr>
        <w:drawing>
          <wp:inline distT="0" distB="0" distL="0" distR="0" wp14:anchorId="2B2F4247" wp14:editId="79583049">
            <wp:extent cx="1885950" cy="552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5950" cy="552450"/>
                    </a:xfrm>
                    <a:prstGeom prst="rect">
                      <a:avLst/>
                    </a:prstGeom>
                  </pic:spPr>
                </pic:pic>
              </a:graphicData>
            </a:graphic>
          </wp:inline>
        </w:drawing>
      </w:r>
      <w:r w:rsidRPr="00BF6237">
        <w:rPr>
          <w:noProof/>
        </w:rPr>
        <w:t xml:space="preserve">  </w:t>
      </w:r>
      <w:r w:rsidRPr="00BF6237">
        <w:rPr>
          <w:noProof/>
        </w:rPr>
        <w:drawing>
          <wp:inline distT="0" distB="0" distL="0" distR="0" wp14:anchorId="4391DCD1" wp14:editId="4DD1063B">
            <wp:extent cx="1800225" cy="571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0225" cy="571500"/>
                    </a:xfrm>
                    <a:prstGeom prst="rect">
                      <a:avLst/>
                    </a:prstGeom>
                  </pic:spPr>
                </pic:pic>
              </a:graphicData>
            </a:graphic>
          </wp:inline>
        </w:drawing>
      </w:r>
    </w:p>
    <w:p w:rsidR="00A26DA4" w:rsidRPr="00BF6237" w:rsidRDefault="00A26DA4" w:rsidP="004A4535">
      <w:pPr>
        <w:pStyle w:val="NormalWeb"/>
        <w:spacing w:before="0" w:beforeAutospacing="0" w:after="0" w:afterAutospacing="0" w:line="259" w:lineRule="auto"/>
        <w:rPr>
          <w:rFonts w:ascii="Univers" w:hAnsi="Univers"/>
          <w:sz w:val="20"/>
          <w:szCs w:val="20"/>
        </w:rPr>
      </w:pPr>
    </w:p>
    <w:p w:rsidR="00130372" w:rsidRPr="00BF6237" w:rsidRDefault="000D6665" w:rsidP="0059164E">
      <w:pPr>
        <w:pStyle w:val="NormalWeb"/>
        <w:spacing w:before="0" w:beforeAutospacing="0" w:after="0" w:afterAutospacing="0" w:line="259" w:lineRule="auto"/>
        <w:rPr>
          <w:rFonts w:ascii="Univers" w:hAnsi="Univers"/>
          <w:sz w:val="20"/>
          <w:szCs w:val="20"/>
        </w:rPr>
      </w:pPr>
      <w:proofErr w:type="spellStart"/>
      <w:r w:rsidRPr="00BF6237">
        <w:rPr>
          <w:rFonts w:ascii="Univers" w:hAnsi="Univers"/>
          <w:sz w:val="20"/>
          <w:szCs w:val="20"/>
        </w:rPr>
        <w:t>Proveout</w:t>
      </w:r>
      <w:proofErr w:type="spellEnd"/>
      <w:r w:rsidRPr="00BF6237">
        <w:rPr>
          <w:rFonts w:ascii="Univers" w:hAnsi="Univers"/>
          <w:sz w:val="20"/>
          <w:szCs w:val="20"/>
        </w:rPr>
        <w:t xml:space="preserve"> state of a Dual PADI</w:t>
      </w:r>
      <w:r w:rsidR="00932F75" w:rsidRPr="00BF6237">
        <w:rPr>
          <w:rFonts w:ascii="Univers" w:hAnsi="Univers"/>
          <w:sz w:val="20"/>
          <w:szCs w:val="20"/>
        </w:rPr>
        <w:t xml:space="preserve"> in vehicles with more than one PADI</w:t>
      </w:r>
      <w:r w:rsidRPr="00BF6237">
        <w:rPr>
          <w:rFonts w:ascii="Univers" w:hAnsi="Univers"/>
          <w:sz w:val="20"/>
          <w:szCs w:val="20"/>
        </w:rPr>
        <w:t>:</w:t>
      </w:r>
    </w:p>
    <w:p w:rsidR="000D6665" w:rsidRPr="00BF6237" w:rsidRDefault="000D6665" w:rsidP="0059164E">
      <w:pPr>
        <w:pStyle w:val="NormalWeb"/>
        <w:spacing w:before="0" w:beforeAutospacing="0" w:after="0" w:afterAutospacing="0" w:line="259" w:lineRule="auto"/>
        <w:rPr>
          <w:rFonts w:ascii="Univers" w:hAnsi="Univers"/>
          <w:sz w:val="20"/>
          <w:szCs w:val="20"/>
        </w:rPr>
      </w:pPr>
    </w:p>
    <w:p w:rsidR="00932F75" w:rsidRPr="00BF6237" w:rsidRDefault="00932F75" w:rsidP="0059164E">
      <w:pPr>
        <w:pStyle w:val="NormalWeb"/>
        <w:spacing w:before="0" w:beforeAutospacing="0" w:after="0" w:afterAutospacing="0" w:line="259" w:lineRule="auto"/>
        <w:rPr>
          <w:rFonts w:ascii="Univers" w:hAnsi="Univers"/>
          <w:sz w:val="20"/>
          <w:szCs w:val="20"/>
        </w:rPr>
      </w:pPr>
      <w:r w:rsidRPr="00BF6237">
        <w:rPr>
          <w:noProof/>
        </w:rPr>
        <w:drawing>
          <wp:inline distT="0" distB="0" distL="0" distR="0" wp14:anchorId="221893BC" wp14:editId="5C622716">
            <wp:extent cx="2009775" cy="5619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9775" cy="561975"/>
                    </a:xfrm>
                    <a:prstGeom prst="rect">
                      <a:avLst/>
                    </a:prstGeom>
                  </pic:spPr>
                </pic:pic>
              </a:graphicData>
            </a:graphic>
          </wp:inline>
        </w:drawing>
      </w:r>
      <w:r w:rsidRPr="00BF6237">
        <w:rPr>
          <w:rFonts w:ascii="Univers" w:hAnsi="Univers"/>
          <w:sz w:val="20"/>
          <w:szCs w:val="20"/>
        </w:rPr>
        <w:tab/>
      </w:r>
      <w:r w:rsidRPr="00BF6237">
        <w:rPr>
          <w:noProof/>
        </w:rPr>
        <w:drawing>
          <wp:inline distT="0" distB="0" distL="0" distR="0" wp14:anchorId="07C4D926" wp14:editId="155F6A95">
            <wp:extent cx="1800225" cy="5715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0225" cy="571500"/>
                    </a:xfrm>
                    <a:prstGeom prst="rect">
                      <a:avLst/>
                    </a:prstGeom>
                  </pic:spPr>
                </pic:pic>
              </a:graphicData>
            </a:graphic>
          </wp:inline>
        </w:drawing>
      </w:r>
    </w:p>
    <w:p w:rsidR="000D6665" w:rsidRPr="00BF6237" w:rsidRDefault="000D6665" w:rsidP="0059164E">
      <w:pPr>
        <w:pStyle w:val="NormalWeb"/>
        <w:spacing w:before="0" w:beforeAutospacing="0" w:after="0" w:afterAutospacing="0" w:line="259" w:lineRule="auto"/>
        <w:rPr>
          <w:rFonts w:ascii="Univers" w:hAnsi="Univers"/>
          <w:sz w:val="20"/>
          <w:szCs w:val="20"/>
        </w:rPr>
      </w:pPr>
    </w:p>
    <w:p w:rsidR="000D6665" w:rsidRPr="00BF6237" w:rsidRDefault="000D6665" w:rsidP="0059164E">
      <w:pPr>
        <w:pStyle w:val="NormalWeb"/>
        <w:spacing w:before="0" w:beforeAutospacing="0" w:after="0" w:afterAutospacing="0" w:line="259" w:lineRule="auto"/>
        <w:rPr>
          <w:rFonts w:ascii="Univers" w:hAnsi="Univers"/>
          <w:sz w:val="20"/>
          <w:szCs w:val="20"/>
        </w:rPr>
      </w:pPr>
    </w:p>
    <w:p w:rsidR="000D6665" w:rsidRPr="00BF6237" w:rsidRDefault="000D6665" w:rsidP="0059164E">
      <w:pPr>
        <w:pStyle w:val="NormalWeb"/>
        <w:spacing w:before="0" w:beforeAutospacing="0" w:after="0" w:afterAutospacing="0" w:line="259" w:lineRule="auto"/>
        <w:rPr>
          <w:rFonts w:ascii="Univers" w:hAnsi="Univers"/>
          <w:sz w:val="20"/>
          <w:szCs w:val="20"/>
        </w:rPr>
      </w:pPr>
    </w:p>
    <w:p w:rsidR="001C5B8A" w:rsidRPr="00BF6237" w:rsidRDefault="001C5B8A" w:rsidP="0059164E">
      <w:pPr>
        <w:pStyle w:val="NormalWeb"/>
        <w:spacing w:before="0" w:beforeAutospacing="0" w:after="0" w:afterAutospacing="0" w:line="259" w:lineRule="auto"/>
        <w:rPr>
          <w:rFonts w:ascii="Univers" w:hAnsi="Univers"/>
          <w:sz w:val="20"/>
          <w:szCs w:val="20"/>
        </w:rPr>
      </w:pPr>
    </w:p>
    <w:p w:rsidR="004A4535" w:rsidRPr="00BF6237" w:rsidRDefault="004A4535" w:rsidP="004A4535">
      <w:pPr>
        <w:pStyle w:val="NormalWeb"/>
        <w:spacing w:before="0" w:beforeAutospacing="0" w:after="0" w:afterAutospacing="0" w:line="259" w:lineRule="auto"/>
        <w:rPr>
          <w:rFonts w:ascii="Univers" w:hAnsi="Univers"/>
          <w:sz w:val="20"/>
          <w:szCs w:val="20"/>
        </w:rPr>
      </w:pPr>
    </w:p>
    <w:p w:rsidR="004A4535" w:rsidRPr="00BF6237" w:rsidRDefault="004A4535" w:rsidP="004A4535">
      <w:pPr>
        <w:pStyle w:val="NormalWeb"/>
        <w:spacing w:before="0" w:beforeAutospacing="0" w:after="0" w:afterAutospacing="0" w:line="259" w:lineRule="auto"/>
        <w:rPr>
          <w:rFonts w:ascii="Univers" w:hAnsi="Univers"/>
          <w:sz w:val="20"/>
          <w:szCs w:val="20"/>
        </w:rPr>
      </w:pPr>
    </w:p>
    <w:p w:rsidR="004A4535" w:rsidRPr="00BF6237" w:rsidRDefault="004A4535" w:rsidP="004A4535">
      <w:pPr>
        <w:pStyle w:val="NormalWeb"/>
        <w:spacing w:before="0" w:beforeAutospacing="0" w:after="0" w:afterAutospacing="0" w:line="276" w:lineRule="auto"/>
        <w:rPr>
          <w:rFonts w:ascii="Univers" w:hAnsi="Univers"/>
          <w:sz w:val="20"/>
          <w:szCs w:val="20"/>
        </w:rPr>
      </w:pPr>
      <w:r w:rsidRPr="00BF6237">
        <w:rPr>
          <w:rFonts w:ascii="Univers" w:hAnsi="Univers"/>
          <w:b/>
          <w:bCs/>
          <w:sz w:val="20"/>
          <w:szCs w:val="20"/>
        </w:rPr>
        <w:t>PADI Visibility</w:t>
      </w:r>
      <w:r w:rsidR="00050356" w:rsidRPr="00BF6237">
        <w:rPr>
          <w:rFonts w:ascii="Univers" w:hAnsi="Univers"/>
          <w:b/>
          <w:bCs/>
          <w:sz w:val="20"/>
          <w:szCs w:val="20"/>
        </w:rPr>
        <w:t>, applicable to all PADI variants</w:t>
      </w:r>
    </w:p>
    <w:p w:rsidR="004A4535" w:rsidRPr="00BF6237" w:rsidRDefault="004A4535" w:rsidP="004A4535">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The Passenger Airbag Deactivation Indicator must be visible to the driver and outboard front passenger in all seating positions. Design study shall show line-of-sight visibility from both 5% female and 95% male eye ellipse. The illumination of the status indicator must be sufficiently bright to be visible when the vehicle is exposed to direct sunlight.</w:t>
      </w:r>
    </w:p>
    <w:p w:rsidR="003632AD" w:rsidRPr="00BF6237" w:rsidRDefault="003632AD" w:rsidP="003632AD">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The OFF indicator color shall be AMBER.</w:t>
      </w:r>
    </w:p>
    <w:p w:rsidR="003632AD" w:rsidRPr="00BF6237" w:rsidRDefault="003632AD" w:rsidP="003632AD">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The ON indicator color shall be AMBER, unless otherwise approved.</w:t>
      </w:r>
    </w:p>
    <w:p w:rsidR="003632AD" w:rsidRPr="00BF6237" w:rsidRDefault="003632AD" w:rsidP="003632AD">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There shall be no light bleed between the "ON" and "OFF" indicators when one is illuminated.</w:t>
      </w:r>
    </w:p>
    <w:p w:rsidR="003632AD" w:rsidRPr="00BF6237" w:rsidRDefault="003632AD" w:rsidP="003632AD">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 xml:space="preserve">The "ON" and "OFF" indicators shall be </w:t>
      </w:r>
      <w:proofErr w:type="spellStart"/>
      <w:r w:rsidRPr="00BF6237">
        <w:rPr>
          <w:rFonts w:ascii="Univers" w:hAnsi="Univers"/>
          <w:sz w:val="20"/>
          <w:szCs w:val="20"/>
        </w:rPr>
        <w:t>deadfront</w:t>
      </w:r>
      <w:proofErr w:type="spellEnd"/>
      <w:r w:rsidRPr="00BF6237">
        <w:rPr>
          <w:rFonts w:ascii="Univers" w:hAnsi="Univers"/>
          <w:sz w:val="20"/>
          <w:szCs w:val="20"/>
        </w:rPr>
        <w:t xml:space="preserve"> when not illuminated.</w:t>
      </w:r>
    </w:p>
    <w:p w:rsidR="003632AD" w:rsidRPr="00BF6237" w:rsidRDefault="003632AD" w:rsidP="003632AD">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The lettering font must be a minimum of 3mm in height and a maximum of 4mm in height.</w:t>
      </w:r>
    </w:p>
    <w:p w:rsidR="003632AD" w:rsidRPr="00BF6237" w:rsidRDefault="003632AD" w:rsidP="003632AD">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The lettering font type may vary based upon program requirements.</w:t>
      </w:r>
    </w:p>
    <w:p w:rsidR="003632AD" w:rsidRPr="00BF6237" w:rsidRDefault="003632AD" w:rsidP="003632AD">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Background and letter colors shall be determined by the vehicle design studio and HMI group.</w:t>
      </w:r>
    </w:p>
    <w:p w:rsidR="003632AD" w:rsidRPr="00BF6237" w:rsidRDefault="003632AD" w:rsidP="004A4535">
      <w:pPr>
        <w:pStyle w:val="NormalWeb"/>
        <w:spacing w:before="0" w:beforeAutospacing="0" w:after="0" w:afterAutospacing="0" w:line="276" w:lineRule="auto"/>
        <w:rPr>
          <w:rFonts w:ascii="Univers" w:hAnsi="Univers"/>
          <w:b/>
          <w:bCs/>
          <w:sz w:val="20"/>
          <w:szCs w:val="20"/>
        </w:rPr>
      </w:pPr>
    </w:p>
    <w:p w:rsidR="003632AD" w:rsidRPr="00BF6237" w:rsidRDefault="003632AD" w:rsidP="004A4535">
      <w:pPr>
        <w:pStyle w:val="NormalWeb"/>
        <w:spacing w:before="0" w:beforeAutospacing="0" w:after="0" w:afterAutospacing="0" w:line="276" w:lineRule="auto"/>
        <w:rPr>
          <w:rFonts w:ascii="Univers" w:hAnsi="Univers"/>
          <w:b/>
          <w:bCs/>
          <w:sz w:val="20"/>
          <w:szCs w:val="20"/>
        </w:rPr>
      </w:pPr>
    </w:p>
    <w:p w:rsidR="00216508" w:rsidRPr="00BF6237" w:rsidRDefault="00216508" w:rsidP="00216508">
      <w:pPr>
        <w:pStyle w:val="NormalWeb"/>
        <w:spacing w:before="0" w:beforeAutospacing="0" w:after="0" w:afterAutospacing="0" w:line="259" w:lineRule="auto"/>
        <w:rPr>
          <w:rFonts w:ascii="Univers" w:hAnsi="Univers"/>
          <w:sz w:val="20"/>
          <w:szCs w:val="20"/>
        </w:rPr>
      </w:pPr>
      <w:r w:rsidRPr="00BF6237">
        <w:rPr>
          <w:rFonts w:ascii="Univers" w:hAnsi="Univers"/>
          <w:b/>
          <w:bCs/>
          <w:sz w:val="20"/>
          <w:szCs w:val="20"/>
        </w:rPr>
        <w:t>Functional &amp; Electrical Requirements</w:t>
      </w:r>
    </w:p>
    <w:p w:rsidR="00216508" w:rsidRPr="00BF6237" w:rsidRDefault="00216508" w:rsidP="00216508">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The PADI shall operate when vehicle ignition is in the RUN and START state.</w:t>
      </w:r>
    </w:p>
    <w:p w:rsidR="00216508" w:rsidRPr="00BF6237" w:rsidRDefault="00216508" w:rsidP="00216508">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The PADI shall also operate when vehicle ignition is in the OFF state but has been remotely started.</w:t>
      </w:r>
    </w:p>
    <w:p w:rsidR="00216508" w:rsidRPr="00BF6237" w:rsidRDefault="00216508" w:rsidP="00216508">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The PADI shall operate over the 8 - 18volt range vehicle ignition voltage.</w:t>
      </w:r>
    </w:p>
    <w:p w:rsidR="00216508" w:rsidRPr="00BF6237" w:rsidRDefault="00216508" w:rsidP="00216508">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The PADI shall operate at the temperature ranges applicable to its package location.</w:t>
      </w:r>
    </w:p>
    <w:p w:rsidR="004F4924" w:rsidRPr="00BF6237" w:rsidRDefault="004F4924" w:rsidP="00216508">
      <w:pPr>
        <w:pStyle w:val="NormalWeb"/>
        <w:spacing w:before="0" w:beforeAutospacing="0" w:after="0" w:afterAutospacing="0" w:line="259" w:lineRule="auto"/>
        <w:rPr>
          <w:rFonts w:ascii="Univers" w:hAnsi="Univers"/>
          <w:sz w:val="20"/>
          <w:szCs w:val="20"/>
        </w:rPr>
      </w:pPr>
    </w:p>
    <w:p w:rsidR="00216508" w:rsidRPr="00BF6237" w:rsidRDefault="00216508" w:rsidP="00216508">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Additional functional requirements applicable to the RCM and, in the case of PADI control via the CAN network, the PADI, or its host ECU are contained in the Restraint Electronic Subsystem Specification (RESS) Section 2.5.3. This RESS section is an attachment to this requirement.</w:t>
      </w:r>
    </w:p>
    <w:p w:rsidR="00216508" w:rsidRPr="00BF6237" w:rsidRDefault="00216508" w:rsidP="00216508">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 xml:space="preserve">In the case of a single or dual hardwired PADIs controlled by the RCM, the PADI circuit shall be as shown in the figures below, unless an alternative circuit topology has been reviewed and approved by Ford Restraints Engineering. </w:t>
      </w:r>
    </w:p>
    <w:p w:rsidR="00216508" w:rsidRPr="00BF6237" w:rsidRDefault="00216508" w:rsidP="00216508">
      <w:pPr>
        <w:pStyle w:val="NormalWeb"/>
        <w:spacing w:before="0" w:beforeAutospacing="0" w:after="0" w:afterAutospacing="0" w:line="259" w:lineRule="auto"/>
        <w:rPr>
          <w:rFonts w:ascii="Univers" w:hAnsi="Univers"/>
          <w:sz w:val="20"/>
          <w:szCs w:val="20"/>
        </w:rPr>
      </w:pPr>
      <w:r w:rsidRPr="00BF6237">
        <w:rPr>
          <w:rFonts w:ascii="Univers" w:hAnsi="Univers"/>
          <w:sz w:val="20"/>
          <w:szCs w:val="20"/>
        </w:rPr>
        <w:t>Note: The PADI circuit shown applies to any hardwire controlled PADI whether standalone, integrated into Instrument Panel components, or integrated in the Airbag Control Switch.</w:t>
      </w:r>
    </w:p>
    <w:sectPr w:rsidR="00216508" w:rsidRPr="00BF6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Univers"/>
    <w:charset w:val="00"/>
    <w:family w:val="swiss"/>
    <w:pitch w:val="variable"/>
    <w:sig w:usb0="80000287" w:usb1="00000000" w:usb2="00000000" w:usb3="00000000" w:csb0="0000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B0978"/>
    <w:multiLevelType w:val="hybridMultilevel"/>
    <w:tmpl w:val="FCEA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30305F"/>
    <w:multiLevelType w:val="hybridMultilevel"/>
    <w:tmpl w:val="CD469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535"/>
    <w:rsid w:val="000020BE"/>
    <w:rsid w:val="00050356"/>
    <w:rsid w:val="00080773"/>
    <w:rsid w:val="000D580A"/>
    <w:rsid w:val="000D6665"/>
    <w:rsid w:val="00104D19"/>
    <w:rsid w:val="00130372"/>
    <w:rsid w:val="001810FB"/>
    <w:rsid w:val="001C5B8A"/>
    <w:rsid w:val="001D1CF6"/>
    <w:rsid w:val="00211BC3"/>
    <w:rsid w:val="00216508"/>
    <w:rsid w:val="002420A4"/>
    <w:rsid w:val="00282C58"/>
    <w:rsid w:val="00287B32"/>
    <w:rsid w:val="00297E01"/>
    <w:rsid w:val="002C601B"/>
    <w:rsid w:val="002D3D25"/>
    <w:rsid w:val="003632AD"/>
    <w:rsid w:val="00451A20"/>
    <w:rsid w:val="0049715D"/>
    <w:rsid w:val="004A4535"/>
    <w:rsid w:val="004F4924"/>
    <w:rsid w:val="00571F88"/>
    <w:rsid w:val="0059164E"/>
    <w:rsid w:val="005A412D"/>
    <w:rsid w:val="005B2266"/>
    <w:rsid w:val="005C5C28"/>
    <w:rsid w:val="006C28EA"/>
    <w:rsid w:val="006F5E6A"/>
    <w:rsid w:val="00783FBA"/>
    <w:rsid w:val="007E60C4"/>
    <w:rsid w:val="00807065"/>
    <w:rsid w:val="00834D32"/>
    <w:rsid w:val="00853E00"/>
    <w:rsid w:val="008F3150"/>
    <w:rsid w:val="00932F75"/>
    <w:rsid w:val="0098083E"/>
    <w:rsid w:val="009B30F0"/>
    <w:rsid w:val="00A12067"/>
    <w:rsid w:val="00A26DA4"/>
    <w:rsid w:val="00A828C0"/>
    <w:rsid w:val="00B87485"/>
    <w:rsid w:val="00B91020"/>
    <w:rsid w:val="00BD3DFF"/>
    <w:rsid w:val="00BD3F5B"/>
    <w:rsid w:val="00BE628C"/>
    <w:rsid w:val="00BF6237"/>
    <w:rsid w:val="00C70CA8"/>
    <w:rsid w:val="00CD526A"/>
    <w:rsid w:val="00CF7314"/>
    <w:rsid w:val="00D43E4D"/>
    <w:rsid w:val="00D67D2D"/>
    <w:rsid w:val="00E07293"/>
    <w:rsid w:val="00E32C67"/>
    <w:rsid w:val="00EA7C31"/>
    <w:rsid w:val="00ED61BB"/>
    <w:rsid w:val="00EF5544"/>
    <w:rsid w:val="00F618C0"/>
    <w:rsid w:val="00FB7212"/>
    <w:rsid w:val="00FC10AD"/>
    <w:rsid w:val="00FD4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97023-462B-41E0-9430-76FB4B312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5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45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ustomXml" Target="../customXml/item3.xm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B3DEDE04233141A468AED40479C3CE" ma:contentTypeVersion="11" ma:contentTypeDescription="Create a new document." ma:contentTypeScope="" ma:versionID="2ce6befdd1b0b47020c77760e3a0e973">
  <xsd:schema xmlns:xsd="http://www.w3.org/2001/XMLSchema" xmlns:xs="http://www.w3.org/2001/XMLSchema" xmlns:p="http://schemas.microsoft.com/office/2006/metadata/properties" xmlns:ns2="0d42e90f-a17e-46ab-bac7-0e5ee25dc08c" xmlns:ns3="81a16630-39fb-41b5-a1e8-d0d101c4a562" targetNamespace="http://schemas.microsoft.com/office/2006/metadata/properties" ma:root="true" ma:fieldsID="691c1c696998048661dea6fdaed29d7f" ns2:_="" ns3:_="">
    <xsd:import namespace="0d42e90f-a17e-46ab-bac7-0e5ee25dc08c"/>
    <xsd:import namespace="81a16630-39fb-41b5-a1e8-d0d101c4a56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2e90f-a17e-46ab-bac7-0e5ee25dc0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a16630-39fb-41b5-a1e8-d0d101c4a56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21B3FC-BE25-4B24-BE49-ECE70C045C05}"/>
</file>

<file path=customXml/itemProps2.xml><?xml version="1.0" encoding="utf-8"?>
<ds:datastoreItem xmlns:ds="http://schemas.openxmlformats.org/officeDocument/2006/customXml" ds:itemID="{177BFC71-EDB0-4988-B1EF-C811FA162163}"/>
</file>

<file path=customXml/itemProps3.xml><?xml version="1.0" encoding="utf-8"?>
<ds:datastoreItem xmlns:ds="http://schemas.openxmlformats.org/officeDocument/2006/customXml" ds:itemID="{9F872800-7133-4D68-80F3-E724787F42DF}"/>
</file>

<file path=docProps/app.xml><?xml version="1.0" encoding="utf-8"?>
<Properties xmlns="http://schemas.openxmlformats.org/officeDocument/2006/extended-properties" xmlns:vt="http://schemas.openxmlformats.org/officeDocument/2006/docPropsVTypes">
  <Template>Normal</Template>
  <TotalTime>0</TotalTime>
  <Pages>5</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Tippy, David (D.J.)</dc:creator>
  <cp:keywords/>
  <dc:description/>
  <cp:lastModifiedBy>Li, Qiyang (Q.)</cp:lastModifiedBy>
  <cp:revision>2</cp:revision>
  <dcterms:created xsi:type="dcterms:W3CDTF">2021-04-14T02:28:00Z</dcterms:created>
  <dcterms:modified xsi:type="dcterms:W3CDTF">2021-04-14T02:28:00Z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0x01010026B3DEDE04233141A468AED40479C3CE</vt:lpwstr>
  </property>
</Properties>
</file>